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6C1CAB" w14:textId="77777777" w:rsidR="00EA0412" w:rsidRPr="0062294F" w:rsidRDefault="00EA0412">
      <w:pPr>
        <w:pStyle w:val="a8"/>
        <w:kinsoku w:val="0"/>
        <w:overflowPunct w:val="0"/>
        <w:rPr>
          <w:rFonts w:ascii="Arial" w:hAnsi="Arial" w:cs="Arial"/>
          <w:color w:val="000000" w:themeColor="text1"/>
        </w:rPr>
      </w:pPr>
      <w:bookmarkStart w:id="0" w:name="_Toc217446030"/>
      <w:bookmarkStart w:id="1" w:name="_Toc183682338"/>
    </w:p>
    <w:p w14:paraId="1694CCDA" w14:textId="77777777" w:rsidR="00EA0412" w:rsidRPr="0062294F" w:rsidRDefault="00EA0412">
      <w:pPr>
        <w:tabs>
          <w:tab w:val="left" w:pos="1710"/>
        </w:tabs>
        <w:rPr>
          <w:rFonts w:ascii="Arial" w:hAnsi="Arial" w:cs="Arial"/>
          <w:color w:val="000000" w:themeColor="text1"/>
        </w:rPr>
      </w:pPr>
    </w:p>
    <w:p w14:paraId="65837CEB" w14:textId="77777777" w:rsidR="00EA0412" w:rsidRPr="0062294F" w:rsidRDefault="00EA0412">
      <w:pPr>
        <w:tabs>
          <w:tab w:val="left" w:pos="1710"/>
        </w:tabs>
        <w:rPr>
          <w:rFonts w:ascii="Arial" w:hAnsi="Arial" w:cs="Arial"/>
          <w:color w:val="000000" w:themeColor="text1"/>
        </w:rPr>
      </w:pPr>
    </w:p>
    <w:p w14:paraId="005C2648" w14:textId="77777777" w:rsidR="00EA0412" w:rsidRPr="0062294F" w:rsidRDefault="00EA0412">
      <w:pPr>
        <w:tabs>
          <w:tab w:val="left" w:pos="1710"/>
        </w:tabs>
        <w:rPr>
          <w:rFonts w:ascii="Arial" w:hAnsi="Arial" w:cs="Arial"/>
          <w:color w:val="000000" w:themeColor="text1"/>
        </w:rPr>
      </w:pPr>
    </w:p>
    <w:p w14:paraId="6A3542A3" w14:textId="77777777" w:rsidR="00EA0412" w:rsidRPr="0062294F" w:rsidRDefault="00EA0412">
      <w:pPr>
        <w:tabs>
          <w:tab w:val="left" w:pos="1710"/>
        </w:tabs>
        <w:rPr>
          <w:rFonts w:ascii="Arial" w:hAnsi="Arial" w:cs="Arial"/>
          <w:color w:val="000000" w:themeColor="text1"/>
        </w:rPr>
      </w:pPr>
    </w:p>
    <w:p w14:paraId="184A670C" w14:textId="77777777" w:rsidR="00EA0412" w:rsidRPr="0062294F" w:rsidRDefault="00EA0412">
      <w:pPr>
        <w:tabs>
          <w:tab w:val="left" w:pos="1710"/>
        </w:tabs>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5801"/>
      </w:tblGrid>
      <w:tr w:rsidR="0062294F" w:rsidRPr="0062294F" w14:paraId="71369499" w14:textId="77777777">
        <w:trPr>
          <w:trHeight w:val="909"/>
          <w:jc w:val="center"/>
        </w:trPr>
        <w:tc>
          <w:tcPr>
            <w:tcW w:w="7854" w:type="dxa"/>
            <w:gridSpan w:val="2"/>
            <w:tcBorders>
              <w:top w:val="nil"/>
              <w:left w:val="nil"/>
              <w:right w:val="nil"/>
            </w:tcBorders>
          </w:tcPr>
          <w:p w14:paraId="795FF493" w14:textId="77777777" w:rsidR="00EA0412" w:rsidRPr="0062294F" w:rsidRDefault="00000000">
            <w:pPr>
              <w:snapToGrid w:val="0"/>
              <w:spacing w:line="240" w:lineRule="atLeast"/>
              <w:jc w:val="center"/>
              <w:rPr>
                <w:rFonts w:ascii="Arial" w:hAnsi="Arial" w:cs="Arial"/>
                <w:b/>
                <w:color w:val="000000" w:themeColor="text1"/>
                <w:sz w:val="60"/>
                <w:szCs w:val="60"/>
              </w:rPr>
            </w:pPr>
            <w:r w:rsidRPr="0062294F">
              <w:rPr>
                <w:rFonts w:ascii="Arial" w:hAnsi="Arial" w:cs="Arial"/>
                <w:b/>
                <w:color w:val="000000" w:themeColor="text1"/>
                <w:sz w:val="60"/>
                <w:szCs w:val="60"/>
              </w:rPr>
              <w:t>招标文件</w:t>
            </w:r>
          </w:p>
        </w:tc>
      </w:tr>
      <w:tr w:rsidR="0062294F" w:rsidRPr="0062294F" w14:paraId="028F5F41" w14:textId="77777777">
        <w:trPr>
          <w:trHeight w:hRule="exact" w:val="1470"/>
          <w:jc w:val="center"/>
        </w:trPr>
        <w:tc>
          <w:tcPr>
            <w:tcW w:w="2053" w:type="dxa"/>
            <w:vAlign w:val="center"/>
          </w:tcPr>
          <w:p w14:paraId="55EFB2AF" w14:textId="77777777" w:rsidR="00EA0412" w:rsidRPr="0062294F" w:rsidRDefault="00000000">
            <w:pPr>
              <w:rPr>
                <w:rFonts w:ascii="Arial" w:hAnsi="Arial" w:cs="Arial"/>
                <w:b/>
                <w:color w:val="000000" w:themeColor="text1"/>
                <w:sz w:val="32"/>
                <w:szCs w:val="32"/>
              </w:rPr>
            </w:pPr>
            <w:r w:rsidRPr="0062294F">
              <w:rPr>
                <w:rFonts w:ascii="Arial" w:hAnsi="Arial" w:cs="Arial"/>
                <w:b/>
                <w:color w:val="000000" w:themeColor="text1"/>
                <w:sz w:val="32"/>
                <w:szCs w:val="32"/>
              </w:rPr>
              <w:t>项目名称：</w:t>
            </w:r>
          </w:p>
        </w:tc>
        <w:tc>
          <w:tcPr>
            <w:tcW w:w="5801" w:type="dxa"/>
            <w:vAlign w:val="center"/>
          </w:tcPr>
          <w:p w14:paraId="67A6BC36" w14:textId="77777777" w:rsidR="00EA0412" w:rsidRPr="0062294F" w:rsidRDefault="00000000">
            <w:pPr>
              <w:rPr>
                <w:rFonts w:ascii="Arial" w:hAnsi="Arial" w:cs="Arial"/>
                <w:b/>
                <w:color w:val="000000" w:themeColor="text1"/>
                <w:sz w:val="32"/>
                <w:szCs w:val="32"/>
              </w:rPr>
            </w:pPr>
            <w:bookmarkStart w:id="2" w:name="OLE_LINK31"/>
            <w:r w:rsidRPr="0062294F">
              <w:rPr>
                <w:rFonts w:ascii="Arial" w:hAnsi="Arial" w:cs="Arial"/>
                <w:b/>
                <w:color w:val="000000" w:themeColor="text1"/>
                <w:sz w:val="32"/>
                <w:szCs w:val="32"/>
              </w:rPr>
              <w:t>广西经贸职业技术学院五合新校区烹饪实训基地建设项目非集采部分（一期）</w:t>
            </w:r>
            <w:bookmarkEnd w:id="2"/>
          </w:p>
        </w:tc>
      </w:tr>
      <w:tr w:rsidR="0062294F" w:rsidRPr="0062294F" w14:paraId="3DDD3956" w14:textId="77777777">
        <w:trPr>
          <w:trHeight w:hRule="exact" w:val="851"/>
          <w:jc w:val="center"/>
        </w:trPr>
        <w:tc>
          <w:tcPr>
            <w:tcW w:w="2053" w:type="dxa"/>
            <w:vAlign w:val="center"/>
          </w:tcPr>
          <w:p w14:paraId="5145E8D9" w14:textId="77777777" w:rsidR="00EA0412" w:rsidRPr="0062294F" w:rsidRDefault="00000000">
            <w:pPr>
              <w:rPr>
                <w:rFonts w:ascii="Arial" w:hAnsi="Arial" w:cs="Arial"/>
                <w:b/>
                <w:color w:val="000000" w:themeColor="text1"/>
                <w:sz w:val="32"/>
                <w:szCs w:val="32"/>
              </w:rPr>
            </w:pPr>
            <w:r w:rsidRPr="0062294F">
              <w:rPr>
                <w:rFonts w:ascii="Arial" w:hAnsi="Arial" w:cs="Arial"/>
                <w:b/>
                <w:color w:val="000000" w:themeColor="text1"/>
                <w:sz w:val="32"/>
                <w:szCs w:val="32"/>
              </w:rPr>
              <w:t>项目编号：</w:t>
            </w:r>
          </w:p>
        </w:tc>
        <w:tc>
          <w:tcPr>
            <w:tcW w:w="5801" w:type="dxa"/>
            <w:vAlign w:val="center"/>
          </w:tcPr>
          <w:p w14:paraId="0202BB6F" w14:textId="2DE2B4B2" w:rsidR="00EA0412" w:rsidRPr="0062294F" w:rsidRDefault="00583C0F">
            <w:pPr>
              <w:rPr>
                <w:rFonts w:ascii="Arial" w:hAnsi="Arial" w:cs="Arial"/>
                <w:b/>
                <w:color w:val="000000" w:themeColor="text1"/>
                <w:sz w:val="32"/>
                <w:szCs w:val="32"/>
              </w:rPr>
            </w:pPr>
            <w:r w:rsidRPr="0062294F">
              <w:rPr>
                <w:rFonts w:ascii="Arial" w:hAnsi="Arial" w:cs="Arial"/>
                <w:b/>
                <w:color w:val="000000" w:themeColor="text1"/>
                <w:sz w:val="32"/>
                <w:szCs w:val="32"/>
              </w:rPr>
              <w:t>GXZC2025-G1-002960-JDZB</w:t>
            </w:r>
          </w:p>
        </w:tc>
      </w:tr>
      <w:tr w:rsidR="00EA0412" w:rsidRPr="0062294F" w14:paraId="450D44F4" w14:textId="77777777">
        <w:trPr>
          <w:trHeight w:hRule="exact" w:val="851"/>
          <w:jc w:val="center"/>
        </w:trPr>
        <w:tc>
          <w:tcPr>
            <w:tcW w:w="2053" w:type="dxa"/>
            <w:vAlign w:val="center"/>
          </w:tcPr>
          <w:p w14:paraId="6AED71EE" w14:textId="77777777" w:rsidR="00EA0412" w:rsidRPr="0062294F" w:rsidRDefault="00000000">
            <w:pPr>
              <w:rPr>
                <w:rFonts w:ascii="Arial" w:hAnsi="Arial" w:cs="Arial"/>
                <w:b/>
                <w:color w:val="000000" w:themeColor="text1"/>
                <w:sz w:val="32"/>
                <w:szCs w:val="32"/>
              </w:rPr>
            </w:pPr>
            <w:r w:rsidRPr="0062294F">
              <w:rPr>
                <w:rFonts w:ascii="Arial" w:hAnsi="Arial" w:cs="Arial"/>
                <w:b/>
                <w:color w:val="000000" w:themeColor="text1"/>
                <w:sz w:val="32"/>
                <w:szCs w:val="32"/>
              </w:rPr>
              <w:t>联系电话：</w:t>
            </w:r>
          </w:p>
        </w:tc>
        <w:tc>
          <w:tcPr>
            <w:tcW w:w="5801" w:type="dxa"/>
            <w:vAlign w:val="center"/>
          </w:tcPr>
          <w:p w14:paraId="3238B890" w14:textId="77777777" w:rsidR="00EA0412" w:rsidRPr="0062294F" w:rsidRDefault="00000000">
            <w:pPr>
              <w:rPr>
                <w:rFonts w:ascii="Arial" w:hAnsi="Arial" w:cs="Arial"/>
                <w:b/>
                <w:color w:val="000000" w:themeColor="text1"/>
                <w:sz w:val="32"/>
                <w:szCs w:val="32"/>
              </w:rPr>
            </w:pPr>
            <w:r w:rsidRPr="0062294F">
              <w:rPr>
                <w:rFonts w:ascii="Arial" w:hAnsi="Arial" w:cs="Arial"/>
                <w:b/>
                <w:color w:val="000000" w:themeColor="text1"/>
                <w:sz w:val="32"/>
                <w:szCs w:val="32"/>
              </w:rPr>
              <w:t>0771-2833580</w:t>
            </w:r>
          </w:p>
        </w:tc>
      </w:tr>
    </w:tbl>
    <w:p w14:paraId="291B19E9" w14:textId="77777777" w:rsidR="00EA0412" w:rsidRPr="0062294F" w:rsidRDefault="00EA0412">
      <w:pPr>
        <w:tabs>
          <w:tab w:val="left" w:pos="1710"/>
        </w:tabs>
        <w:rPr>
          <w:rFonts w:ascii="Arial" w:hAnsi="Arial" w:cs="Arial"/>
          <w:color w:val="000000" w:themeColor="text1"/>
        </w:rPr>
      </w:pPr>
    </w:p>
    <w:p w14:paraId="0FBDCE3F" w14:textId="77777777" w:rsidR="00EA0412" w:rsidRPr="0062294F" w:rsidRDefault="00EA0412">
      <w:pPr>
        <w:rPr>
          <w:rFonts w:ascii="Arial" w:hAnsi="Arial" w:cs="Arial"/>
          <w:color w:val="000000" w:themeColor="text1"/>
        </w:rPr>
      </w:pPr>
    </w:p>
    <w:p w14:paraId="7F9E0F1D" w14:textId="77777777" w:rsidR="00EA0412" w:rsidRPr="0062294F" w:rsidRDefault="00EA0412">
      <w:pPr>
        <w:rPr>
          <w:rFonts w:ascii="Arial" w:hAnsi="Arial" w:cs="Arial"/>
          <w:color w:val="000000" w:themeColor="text1"/>
        </w:rPr>
      </w:pPr>
    </w:p>
    <w:p w14:paraId="6DB6CFA2" w14:textId="77777777" w:rsidR="00EA0412" w:rsidRPr="0062294F" w:rsidRDefault="00EA0412">
      <w:pPr>
        <w:rPr>
          <w:rFonts w:ascii="Arial" w:hAnsi="Arial" w:cs="Arial"/>
          <w:color w:val="000000" w:themeColor="text1"/>
        </w:rPr>
      </w:pPr>
    </w:p>
    <w:p w14:paraId="19485CAF" w14:textId="77777777" w:rsidR="00EA0412" w:rsidRPr="0062294F" w:rsidRDefault="00EA0412">
      <w:pPr>
        <w:rPr>
          <w:rFonts w:ascii="Arial" w:hAnsi="Arial" w:cs="Arial"/>
          <w:color w:val="000000" w:themeColor="text1"/>
        </w:rPr>
      </w:pPr>
    </w:p>
    <w:p w14:paraId="08186F88" w14:textId="77777777" w:rsidR="00EA0412" w:rsidRPr="0062294F" w:rsidRDefault="00EA0412">
      <w:pPr>
        <w:widowControl/>
        <w:jc w:val="left"/>
        <w:rPr>
          <w:rFonts w:ascii="Arial" w:hAnsi="Arial" w:cs="Arial"/>
          <w:color w:val="000000" w:themeColor="text1"/>
          <w:kern w:val="0"/>
          <w:sz w:val="24"/>
        </w:rPr>
      </w:pPr>
    </w:p>
    <w:p w14:paraId="2C7B7299" w14:textId="77777777" w:rsidR="00EA0412" w:rsidRPr="0062294F" w:rsidRDefault="00EA0412">
      <w:pPr>
        <w:rPr>
          <w:rFonts w:ascii="Arial" w:hAnsi="Arial" w:cs="Arial"/>
          <w:color w:val="000000" w:themeColor="text1"/>
        </w:rPr>
      </w:pPr>
    </w:p>
    <w:p w14:paraId="16E82848" w14:textId="77777777" w:rsidR="00EA0412" w:rsidRPr="0062294F" w:rsidRDefault="00EA0412">
      <w:pPr>
        <w:rPr>
          <w:rFonts w:ascii="Arial" w:hAnsi="Arial" w:cs="Arial"/>
          <w:color w:val="000000" w:themeColor="text1"/>
        </w:rPr>
      </w:pPr>
    </w:p>
    <w:p w14:paraId="635E1DAF" w14:textId="77777777" w:rsidR="00EA0412" w:rsidRPr="0062294F" w:rsidRDefault="00EA0412">
      <w:pPr>
        <w:rPr>
          <w:rFonts w:ascii="Arial" w:hAnsi="Arial" w:cs="Arial"/>
          <w:color w:val="000000" w:themeColor="text1"/>
        </w:rPr>
      </w:pPr>
    </w:p>
    <w:p w14:paraId="2CA5A003" w14:textId="77777777" w:rsidR="00EA0412" w:rsidRPr="0062294F" w:rsidRDefault="00EA0412">
      <w:pPr>
        <w:rPr>
          <w:rFonts w:ascii="Arial" w:hAnsi="Arial" w:cs="Arial"/>
          <w:color w:val="000000" w:themeColor="text1"/>
        </w:rPr>
      </w:pPr>
    </w:p>
    <w:p w14:paraId="68F859F8" w14:textId="77777777" w:rsidR="00EA0412" w:rsidRPr="0062294F" w:rsidRDefault="00EA0412">
      <w:pPr>
        <w:rPr>
          <w:rFonts w:ascii="Arial" w:hAnsi="Arial" w:cs="Arial"/>
          <w:color w:val="000000" w:themeColor="text1"/>
        </w:rPr>
      </w:pPr>
    </w:p>
    <w:p w14:paraId="1AA078DB" w14:textId="77777777" w:rsidR="00EA0412" w:rsidRPr="0062294F" w:rsidRDefault="00EA0412">
      <w:pPr>
        <w:rPr>
          <w:rFonts w:ascii="Arial" w:hAnsi="Arial" w:cs="Arial"/>
          <w:color w:val="000000" w:themeColor="text1"/>
        </w:rPr>
      </w:pPr>
    </w:p>
    <w:p w14:paraId="19492368" w14:textId="77777777" w:rsidR="00EA0412" w:rsidRPr="0062294F" w:rsidRDefault="00EA0412">
      <w:pPr>
        <w:rPr>
          <w:rFonts w:ascii="Arial" w:hAnsi="Arial" w:cs="Arial"/>
          <w:color w:val="000000" w:themeColor="text1"/>
        </w:rPr>
      </w:pPr>
    </w:p>
    <w:p w14:paraId="25E008F3" w14:textId="77777777" w:rsidR="00EA0412" w:rsidRPr="0062294F" w:rsidRDefault="00EA0412">
      <w:pPr>
        <w:rPr>
          <w:rFonts w:ascii="Arial" w:hAnsi="Arial" w:cs="Arial"/>
          <w:color w:val="000000" w:themeColor="text1"/>
        </w:rPr>
      </w:pPr>
    </w:p>
    <w:p w14:paraId="1EC426A6" w14:textId="77777777" w:rsidR="00EA0412" w:rsidRPr="0062294F" w:rsidRDefault="00EA0412">
      <w:pPr>
        <w:rPr>
          <w:rFonts w:ascii="Arial" w:hAnsi="Arial" w:cs="Arial"/>
          <w:color w:val="000000" w:themeColor="text1"/>
        </w:rPr>
      </w:pPr>
    </w:p>
    <w:p w14:paraId="660B7602" w14:textId="77777777" w:rsidR="00EA0412" w:rsidRPr="0062294F" w:rsidRDefault="00EA0412">
      <w:pPr>
        <w:rPr>
          <w:rFonts w:ascii="Arial" w:hAnsi="Arial" w:cs="Arial"/>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62294F" w:rsidRPr="0062294F" w14:paraId="2B1EFB41" w14:textId="77777777">
        <w:trPr>
          <w:trHeight w:val="703"/>
          <w:jc w:val="center"/>
        </w:trPr>
        <w:tc>
          <w:tcPr>
            <w:tcW w:w="2707" w:type="dxa"/>
            <w:vAlign w:val="center"/>
          </w:tcPr>
          <w:p w14:paraId="60BB2469" w14:textId="77777777" w:rsidR="00EA0412" w:rsidRPr="0062294F" w:rsidRDefault="00000000">
            <w:pPr>
              <w:autoSpaceDE w:val="0"/>
              <w:autoSpaceDN w:val="0"/>
              <w:adjustRightInd w:val="0"/>
              <w:jc w:val="right"/>
              <w:rPr>
                <w:rFonts w:ascii="Arial" w:hAnsi="Arial" w:cs="Arial"/>
                <w:b/>
                <w:color w:val="000000" w:themeColor="text1"/>
                <w:sz w:val="32"/>
                <w:szCs w:val="32"/>
              </w:rPr>
            </w:pPr>
            <w:r w:rsidRPr="0062294F">
              <w:rPr>
                <w:rFonts w:ascii="Arial" w:hAnsi="Arial" w:cs="Arial"/>
                <w:b/>
                <w:color w:val="000000" w:themeColor="text1"/>
                <w:sz w:val="32"/>
                <w:szCs w:val="32"/>
              </w:rPr>
              <w:t xml:space="preserve">  </w:t>
            </w:r>
            <w:r w:rsidRPr="0062294F">
              <w:rPr>
                <w:rFonts w:ascii="Arial" w:hAnsi="Arial" w:cs="Arial"/>
                <w:b/>
                <w:color w:val="000000" w:themeColor="text1"/>
                <w:sz w:val="32"/>
                <w:szCs w:val="32"/>
              </w:rPr>
              <w:t>采购人：</w:t>
            </w:r>
          </w:p>
        </w:tc>
        <w:tc>
          <w:tcPr>
            <w:tcW w:w="5577" w:type="dxa"/>
            <w:gridSpan w:val="2"/>
            <w:vAlign w:val="center"/>
          </w:tcPr>
          <w:p w14:paraId="0670A963" w14:textId="77777777" w:rsidR="00EA0412" w:rsidRPr="0062294F" w:rsidRDefault="00000000">
            <w:pPr>
              <w:autoSpaceDE w:val="0"/>
              <w:autoSpaceDN w:val="0"/>
              <w:adjustRightInd w:val="0"/>
              <w:jc w:val="left"/>
              <w:rPr>
                <w:rFonts w:ascii="Arial" w:hAnsi="Arial" w:cs="Arial"/>
                <w:b/>
                <w:color w:val="000000" w:themeColor="text1"/>
                <w:sz w:val="32"/>
                <w:szCs w:val="32"/>
              </w:rPr>
            </w:pPr>
            <w:r w:rsidRPr="0062294F">
              <w:rPr>
                <w:rFonts w:ascii="Arial" w:hAnsi="Arial" w:cs="Arial"/>
                <w:b/>
                <w:color w:val="000000" w:themeColor="text1"/>
                <w:sz w:val="32"/>
                <w:szCs w:val="32"/>
              </w:rPr>
              <w:t>广西经贸职业技术学院</w:t>
            </w:r>
          </w:p>
        </w:tc>
      </w:tr>
      <w:tr w:rsidR="00EA0412" w:rsidRPr="0062294F" w14:paraId="5F2CBE7B" w14:textId="77777777">
        <w:trPr>
          <w:trHeight w:val="703"/>
          <w:jc w:val="center"/>
        </w:trPr>
        <w:tc>
          <w:tcPr>
            <w:tcW w:w="2713" w:type="dxa"/>
            <w:gridSpan w:val="2"/>
          </w:tcPr>
          <w:p w14:paraId="5E99C09B" w14:textId="77777777" w:rsidR="00EA0412" w:rsidRPr="0062294F" w:rsidRDefault="00000000">
            <w:pPr>
              <w:autoSpaceDE w:val="0"/>
              <w:autoSpaceDN w:val="0"/>
              <w:adjustRightInd w:val="0"/>
              <w:jc w:val="right"/>
              <w:rPr>
                <w:rFonts w:ascii="Arial" w:hAnsi="Arial" w:cs="Arial"/>
                <w:b/>
                <w:color w:val="000000" w:themeColor="text1"/>
                <w:sz w:val="32"/>
                <w:szCs w:val="32"/>
              </w:rPr>
            </w:pPr>
            <w:r w:rsidRPr="0062294F">
              <w:rPr>
                <w:rFonts w:ascii="Arial" w:hAnsi="Arial" w:cs="Arial"/>
                <w:b/>
                <w:color w:val="000000" w:themeColor="text1"/>
                <w:sz w:val="32"/>
                <w:szCs w:val="32"/>
              </w:rPr>
              <w:t>采购代理机构：</w:t>
            </w:r>
          </w:p>
        </w:tc>
        <w:tc>
          <w:tcPr>
            <w:tcW w:w="5571" w:type="dxa"/>
          </w:tcPr>
          <w:p w14:paraId="4B7EEBE6" w14:textId="77777777" w:rsidR="00EA0412" w:rsidRPr="0062294F" w:rsidRDefault="00000000">
            <w:pPr>
              <w:autoSpaceDE w:val="0"/>
              <w:autoSpaceDN w:val="0"/>
              <w:adjustRightInd w:val="0"/>
              <w:rPr>
                <w:rFonts w:ascii="Arial" w:hAnsi="Arial" w:cs="Arial"/>
                <w:b/>
                <w:color w:val="000000" w:themeColor="text1"/>
                <w:sz w:val="32"/>
                <w:szCs w:val="32"/>
                <w:u w:val="single"/>
              </w:rPr>
            </w:pPr>
            <w:r w:rsidRPr="0062294F">
              <w:rPr>
                <w:rFonts w:ascii="Arial" w:hAnsi="Arial" w:cs="Arial"/>
                <w:b/>
                <w:color w:val="000000" w:themeColor="text1"/>
                <w:sz w:val="32"/>
                <w:szCs w:val="32"/>
              </w:rPr>
              <w:t>广西机电设备招标有限公司</w:t>
            </w:r>
          </w:p>
        </w:tc>
      </w:tr>
    </w:tbl>
    <w:p w14:paraId="52944C0D" w14:textId="77777777" w:rsidR="00EA0412" w:rsidRPr="0062294F" w:rsidRDefault="00EA0412">
      <w:pPr>
        <w:rPr>
          <w:rFonts w:ascii="Arial" w:hAnsi="Arial" w:cs="Arial"/>
          <w:color w:val="000000" w:themeColor="text1"/>
        </w:rPr>
      </w:pPr>
    </w:p>
    <w:p w14:paraId="4553CEFF" w14:textId="68ED7BCD" w:rsidR="00EA0412" w:rsidRPr="0062294F" w:rsidRDefault="00000000">
      <w:pPr>
        <w:ind w:firstLineChars="100" w:firstLine="321"/>
        <w:jc w:val="center"/>
        <w:rPr>
          <w:rFonts w:ascii="Arial" w:hAnsi="Arial" w:cs="Arial"/>
          <w:b/>
          <w:color w:val="000000" w:themeColor="text1"/>
          <w:sz w:val="32"/>
          <w:szCs w:val="32"/>
        </w:rPr>
        <w:sectPr w:rsidR="00EA0412" w:rsidRPr="0062294F">
          <w:headerReference w:type="default" r:id="rId9"/>
          <w:footerReference w:type="default" r:id="rId10"/>
          <w:headerReference w:type="first" r:id="rId11"/>
          <w:footerReference w:type="first" r:id="rId12"/>
          <w:pgSz w:w="11906" w:h="16838"/>
          <w:pgMar w:top="1418" w:right="1418" w:bottom="1246" w:left="1418" w:header="851" w:footer="992" w:gutter="0"/>
          <w:pgNumType w:start="0"/>
          <w:cols w:space="720"/>
          <w:titlePg/>
          <w:docGrid w:linePitch="312"/>
        </w:sectPr>
      </w:pPr>
      <w:r w:rsidRPr="0062294F">
        <w:rPr>
          <w:rFonts w:ascii="Arial" w:hAnsi="Arial" w:cs="Arial"/>
          <w:b/>
          <w:color w:val="000000" w:themeColor="text1"/>
          <w:sz w:val="32"/>
          <w:szCs w:val="32"/>
        </w:rPr>
        <w:t>2025</w:t>
      </w:r>
      <w:r w:rsidRPr="0062294F">
        <w:rPr>
          <w:rFonts w:ascii="Arial" w:hAnsi="Arial" w:cs="Arial"/>
          <w:b/>
          <w:color w:val="000000" w:themeColor="text1"/>
          <w:sz w:val="32"/>
          <w:szCs w:val="32"/>
        </w:rPr>
        <w:t>年</w:t>
      </w:r>
      <w:r w:rsidR="0097241E">
        <w:rPr>
          <w:rFonts w:ascii="Arial" w:hAnsi="Arial" w:cs="Arial" w:hint="eastAsia"/>
          <w:b/>
          <w:color w:val="000000" w:themeColor="text1"/>
          <w:sz w:val="32"/>
          <w:szCs w:val="32"/>
        </w:rPr>
        <w:t>10</w:t>
      </w:r>
      <w:r w:rsidRPr="0062294F">
        <w:rPr>
          <w:rFonts w:ascii="Arial" w:hAnsi="Arial" w:cs="Arial"/>
          <w:b/>
          <w:color w:val="000000" w:themeColor="text1"/>
          <w:sz w:val="32"/>
          <w:szCs w:val="32"/>
        </w:rPr>
        <w:t>月</w:t>
      </w:r>
    </w:p>
    <w:p w14:paraId="3B38EA5F" w14:textId="77777777" w:rsidR="00EA0412" w:rsidRPr="0062294F" w:rsidRDefault="00EA0412">
      <w:pPr>
        <w:spacing w:line="360" w:lineRule="auto"/>
        <w:rPr>
          <w:rFonts w:ascii="Arial" w:hAnsi="Arial" w:cs="Arial"/>
          <w:b/>
          <w:color w:val="000000" w:themeColor="text1"/>
          <w:sz w:val="24"/>
        </w:rPr>
      </w:pPr>
    </w:p>
    <w:p w14:paraId="11842145" w14:textId="77777777" w:rsidR="00EA0412" w:rsidRPr="0062294F" w:rsidRDefault="00000000">
      <w:pPr>
        <w:pStyle w:val="ab"/>
        <w:snapToGrid w:val="0"/>
        <w:spacing w:before="120" w:after="120" w:line="320" w:lineRule="exact"/>
        <w:jc w:val="center"/>
        <w:outlineLvl w:val="0"/>
        <w:rPr>
          <w:rFonts w:ascii="Arial" w:hAnsi="Arial" w:cs="Arial"/>
          <w:color w:val="000000" w:themeColor="text1"/>
          <w:sz w:val="32"/>
          <w:szCs w:val="32"/>
        </w:rPr>
      </w:pPr>
      <w:bookmarkStart w:id="3" w:name="_Toc207720404"/>
      <w:bookmarkStart w:id="4" w:name="_Toc10015"/>
      <w:bookmarkStart w:id="5" w:name="_Toc6931"/>
      <w:r w:rsidRPr="0062294F">
        <w:rPr>
          <w:rFonts w:ascii="Arial" w:hAnsi="Arial" w:cs="Arial"/>
          <w:color w:val="000000" w:themeColor="text1"/>
          <w:sz w:val="32"/>
          <w:szCs w:val="32"/>
        </w:rPr>
        <w:t>目</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录</w:t>
      </w:r>
      <w:bookmarkEnd w:id="3"/>
      <w:bookmarkEnd w:id="4"/>
      <w:bookmarkEnd w:id="5"/>
    </w:p>
    <w:p w14:paraId="14FD16FB" w14:textId="77777777" w:rsidR="00EA0412" w:rsidRPr="0062294F" w:rsidRDefault="00000000">
      <w:pPr>
        <w:pStyle w:val="TOC1"/>
        <w:ind w:firstLine="241"/>
        <w:rPr>
          <w:rFonts w:ascii="Arial" w:eastAsiaTheme="minorEastAsia" w:hAnsi="Arial" w:cs="Arial"/>
          <w:b w:val="0"/>
          <w:bCs w:val="0"/>
          <w:caps w:val="0"/>
          <w:noProof/>
          <w:color w:val="000000" w:themeColor="text1"/>
          <w:sz w:val="21"/>
          <w:szCs w:val="22"/>
        </w:rPr>
      </w:pPr>
      <w:r w:rsidRPr="0062294F">
        <w:rPr>
          <w:rFonts w:ascii="Arial" w:hAnsi="Arial" w:cs="Arial"/>
          <w:color w:val="000000" w:themeColor="text1"/>
        </w:rPr>
        <w:fldChar w:fldCharType="begin"/>
      </w:r>
      <w:r w:rsidRPr="0062294F">
        <w:rPr>
          <w:rStyle w:val="af9"/>
          <w:rFonts w:ascii="Arial" w:hAnsi="Arial" w:cs="Arial"/>
          <w:color w:val="000000" w:themeColor="text1"/>
        </w:rPr>
        <w:instrText xml:space="preserve"> TOC \o "1-1" \h \z \u </w:instrText>
      </w:r>
      <w:r w:rsidRPr="0062294F">
        <w:rPr>
          <w:rFonts w:ascii="Arial" w:hAnsi="Arial" w:cs="Arial"/>
          <w:color w:val="000000" w:themeColor="text1"/>
        </w:rPr>
        <w:fldChar w:fldCharType="separate"/>
      </w:r>
    </w:p>
    <w:p w14:paraId="4C675687" w14:textId="270BAE65"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5" w:history="1">
        <w:r w:rsidRPr="0062294F">
          <w:rPr>
            <w:rStyle w:val="af9"/>
            <w:rFonts w:ascii="Arial" w:hAnsi="Arial" w:cs="Arial"/>
            <w:noProof/>
            <w:color w:val="000000" w:themeColor="text1"/>
          </w:rPr>
          <w:t>第一章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招标公告</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_Toc207720405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E77991">
          <w:rPr>
            <w:rFonts w:ascii="Arial" w:hAnsi="Arial" w:cs="Arial"/>
            <w:noProof/>
            <w:color w:val="000000" w:themeColor="text1"/>
          </w:rPr>
          <w:t>1</w:t>
        </w:r>
        <w:r w:rsidRPr="0062294F">
          <w:rPr>
            <w:rFonts w:ascii="Arial" w:hAnsi="Arial" w:cs="Arial"/>
            <w:noProof/>
            <w:color w:val="000000" w:themeColor="text1"/>
          </w:rPr>
          <w:fldChar w:fldCharType="end"/>
        </w:r>
      </w:hyperlink>
    </w:p>
    <w:p w14:paraId="336F4D7D" w14:textId="77A3BEB9"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6" w:history="1">
        <w:r w:rsidRPr="0062294F">
          <w:rPr>
            <w:rStyle w:val="af9"/>
            <w:rFonts w:ascii="Arial" w:hAnsi="Arial" w:cs="Arial"/>
            <w:noProof/>
            <w:color w:val="000000" w:themeColor="text1"/>
          </w:rPr>
          <w:t>第二章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采购需求</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_Toc207720406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E77991">
          <w:rPr>
            <w:rFonts w:ascii="Arial" w:hAnsi="Arial" w:cs="Arial"/>
            <w:noProof/>
            <w:color w:val="000000" w:themeColor="text1"/>
          </w:rPr>
          <w:t>4</w:t>
        </w:r>
        <w:r w:rsidRPr="0062294F">
          <w:rPr>
            <w:rFonts w:ascii="Arial" w:hAnsi="Arial" w:cs="Arial"/>
            <w:noProof/>
            <w:color w:val="000000" w:themeColor="text1"/>
          </w:rPr>
          <w:fldChar w:fldCharType="end"/>
        </w:r>
      </w:hyperlink>
    </w:p>
    <w:p w14:paraId="4FFC8316" w14:textId="61718B2D"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7" w:history="1">
        <w:r w:rsidRPr="0062294F">
          <w:rPr>
            <w:rStyle w:val="af9"/>
            <w:rFonts w:ascii="Arial" w:hAnsi="Arial" w:cs="Arial"/>
            <w:noProof/>
            <w:color w:val="000000" w:themeColor="text1"/>
          </w:rPr>
          <w:t>第三章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投标人须知</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_Toc207720407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E77991">
          <w:rPr>
            <w:rFonts w:ascii="Arial" w:hAnsi="Arial" w:cs="Arial"/>
            <w:noProof/>
            <w:color w:val="000000" w:themeColor="text1"/>
          </w:rPr>
          <w:t>122</w:t>
        </w:r>
        <w:r w:rsidRPr="0062294F">
          <w:rPr>
            <w:rFonts w:ascii="Arial" w:hAnsi="Arial" w:cs="Arial"/>
            <w:noProof/>
            <w:color w:val="000000" w:themeColor="text1"/>
          </w:rPr>
          <w:fldChar w:fldCharType="end"/>
        </w:r>
      </w:hyperlink>
    </w:p>
    <w:p w14:paraId="253DB231" w14:textId="34A20B19"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8" w:history="1">
        <w:r w:rsidRPr="0062294F">
          <w:rPr>
            <w:rStyle w:val="af9"/>
            <w:rFonts w:ascii="Arial" w:hAnsi="Arial" w:cs="Arial"/>
            <w:noProof/>
            <w:color w:val="000000" w:themeColor="text1"/>
          </w:rPr>
          <w:t>第四章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评审方法及标准</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_Toc207720408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E77991">
          <w:rPr>
            <w:rFonts w:ascii="Arial" w:hAnsi="Arial" w:cs="Arial"/>
            <w:noProof/>
            <w:color w:val="000000" w:themeColor="text1"/>
          </w:rPr>
          <w:t>140</w:t>
        </w:r>
        <w:r w:rsidRPr="0062294F">
          <w:rPr>
            <w:rFonts w:ascii="Arial" w:hAnsi="Arial" w:cs="Arial"/>
            <w:noProof/>
            <w:color w:val="000000" w:themeColor="text1"/>
          </w:rPr>
          <w:fldChar w:fldCharType="end"/>
        </w:r>
      </w:hyperlink>
    </w:p>
    <w:p w14:paraId="4AE9DB6A" w14:textId="05B064F7"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09" w:history="1">
        <w:r w:rsidRPr="0062294F">
          <w:rPr>
            <w:rStyle w:val="af9"/>
            <w:rFonts w:ascii="Arial" w:hAnsi="Arial" w:cs="Arial"/>
            <w:noProof/>
            <w:color w:val="000000" w:themeColor="text1"/>
          </w:rPr>
          <w:t>第五章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合同主要条款格式</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_Toc207720409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E77991">
          <w:rPr>
            <w:rFonts w:ascii="Arial" w:hAnsi="Arial" w:cs="Arial"/>
            <w:noProof/>
            <w:color w:val="000000" w:themeColor="text1"/>
          </w:rPr>
          <w:t>150</w:t>
        </w:r>
        <w:r w:rsidRPr="0062294F">
          <w:rPr>
            <w:rFonts w:ascii="Arial" w:hAnsi="Arial" w:cs="Arial"/>
            <w:noProof/>
            <w:color w:val="000000" w:themeColor="text1"/>
          </w:rPr>
          <w:fldChar w:fldCharType="end"/>
        </w:r>
      </w:hyperlink>
    </w:p>
    <w:p w14:paraId="089354A4" w14:textId="192E6894" w:rsidR="00EA0412" w:rsidRPr="0062294F" w:rsidRDefault="00EA0412">
      <w:pPr>
        <w:pStyle w:val="TOC1"/>
        <w:spacing w:line="400" w:lineRule="exact"/>
        <w:ind w:firstLine="241"/>
        <w:rPr>
          <w:rFonts w:ascii="Arial" w:eastAsiaTheme="minorEastAsia" w:hAnsi="Arial" w:cs="Arial"/>
          <w:b w:val="0"/>
          <w:bCs w:val="0"/>
          <w:caps w:val="0"/>
          <w:noProof/>
          <w:color w:val="000000" w:themeColor="text1"/>
          <w:sz w:val="21"/>
          <w:szCs w:val="22"/>
        </w:rPr>
      </w:pPr>
      <w:hyperlink w:anchor="_Toc207720410" w:history="1">
        <w:r w:rsidRPr="0062294F">
          <w:rPr>
            <w:rStyle w:val="af9"/>
            <w:rFonts w:ascii="Arial" w:hAnsi="Arial" w:cs="Arial"/>
            <w:noProof/>
            <w:color w:val="000000" w:themeColor="text1"/>
          </w:rPr>
          <w:t>第六章</w:t>
        </w:r>
        <w:r w:rsidRPr="0062294F">
          <w:rPr>
            <w:rStyle w:val="af9"/>
            <w:rFonts w:ascii="Arial" w:hAnsi="Arial" w:cs="Arial"/>
            <w:noProof/>
            <w:color w:val="000000" w:themeColor="text1"/>
          </w:rPr>
          <w:t xml:space="preserve">  </w:t>
        </w:r>
        <w:r w:rsidRPr="0062294F">
          <w:rPr>
            <w:rStyle w:val="af9"/>
            <w:rFonts w:ascii="Arial" w:hAnsi="Arial" w:cs="Arial"/>
            <w:noProof/>
            <w:color w:val="000000" w:themeColor="text1"/>
          </w:rPr>
          <w:t>投标文件格式</w:t>
        </w:r>
        <w:r w:rsidRPr="0062294F">
          <w:rPr>
            <w:rFonts w:ascii="Arial" w:hAnsi="Arial" w:cs="Arial"/>
            <w:noProof/>
            <w:color w:val="000000" w:themeColor="text1"/>
          </w:rPr>
          <w:tab/>
        </w:r>
        <w:r w:rsidRPr="0062294F">
          <w:rPr>
            <w:rFonts w:ascii="Arial" w:hAnsi="Arial" w:cs="Arial"/>
            <w:noProof/>
            <w:color w:val="000000" w:themeColor="text1"/>
          </w:rPr>
          <w:fldChar w:fldCharType="begin"/>
        </w:r>
        <w:r w:rsidRPr="0062294F">
          <w:rPr>
            <w:rFonts w:ascii="Arial" w:hAnsi="Arial" w:cs="Arial"/>
            <w:noProof/>
            <w:color w:val="000000" w:themeColor="text1"/>
          </w:rPr>
          <w:instrText xml:space="preserve"> PAGEREF _Toc207720410 \h </w:instrText>
        </w:r>
        <w:r w:rsidRPr="0062294F">
          <w:rPr>
            <w:rFonts w:ascii="Arial" w:hAnsi="Arial" w:cs="Arial"/>
            <w:noProof/>
            <w:color w:val="000000" w:themeColor="text1"/>
          </w:rPr>
        </w:r>
        <w:r w:rsidRPr="0062294F">
          <w:rPr>
            <w:rFonts w:ascii="Arial" w:hAnsi="Arial" w:cs="Arial"/>
            <w:noProof/>
            <w:color w:val="000000" w:themeColor="text1"/>
          </w:rPr>
          <w:fldChar w:fldCharType="separate"/>
        </w:r>
        <w:r w:rsidR="00E77991">
          <w:rPr>
            <w:rFonts w:ascii="Arial" w:hAnsi="Arial" w:cs="Arial"/>
            <w:noProof/>
            <w:color w:val="000000" w:themeColor="text1"/>
          </w:rPr>
          <w:t>162</w:t>
        </w:r>
        <w:r w:rsidRPr="0062294F">
          <w:rPr>
            <w:rFonts w:ascii="Arial" w:hAnsi="Arial" w:cs="Arial"/>
            <w:noProof/>
            <w:color w:val="000000" w:themeColor="text1"/>
          </w:rPr>
          <w:fldChar w:fldCharType="end"/>
        </w:r>
      </w:hyperlink>
    </w:p>
    <w:p w14:paraId="1722D6F8" w14:textId="77777777" w:rsidR="00EA0412" w:rsidRPr="0062294F" w:rsidRDefault="00000000">
      <w:pPr>
        <w:pStyle w:val="TOC1"/>
        <w:ind w:firstLine="241"/>
        <w:rPr>
          <w:rFonts w:ascii="Arial" w:hAnsi="Arial" w:cs="Arial"/>
          <w:color w:val="000000" w:themeColor="text1"/>
        </w:rPr>
      </w:pPr>
      <w:r w:rsidRPr="0062294F">
        <w:rPr>
          <w:rFonts w:ascii="Arial" w:hAnsi="Arial" w:cs="Arial"/>
          <w:color w:val="000000" w:themeColor="text1"/>
        </w:rPr>
        <w:fldChar w:fldCharType="end"/>
      </w:r>
    </w:p>
    <w:p w14:paraId="2E9DB532" w14:textId="77777777" w:rsidR="00EA0412" w:rsidRPr="0062294F" w:rsidRDefault="00EA0412">
      <w:pPr>
        <w:spacing w:beforeLines="50" w:before="120" w:line="480" w:lineRule="exact"/>
        <w:rPr>
          <w:rFonts w:ascii="Arial" w:hAnsi="Arial" w:cs="Arial"/>
          <w:color w:val="000000" w:themeColor="text1"/>
          <w:sz w:val="28"/>
          <w:szCs w:val="28"/>
        </w:rPr>
      </w:pPr>
    </w:p>
    <w:p w14:paraId="637CDE87" w14:textId="77777777" w:rsidR="00EA0412" w:rsidRPr="0062294F" w:rsidRDefault="00EA0412">
      <w:pPr>
        <w:spacing w:beforeLines="50" w:before="120" w:line="480" w:lineRule="exact"/>
        <w:rPr>
          <w:rFonts w:ascii="Arial" w:hAnsi="Arial" w:cs="Arial"/>
          <w:color w:val="000000" w:themeColor="text1"/>
          <w:sz w:val="30"/>
        </w:rPr>
        <w:sectPr w:rsidR="00EA0412" w:rsidRPr="0062294F">
          <w:headerReference w:type="first" r:id="rId13"/>
          <w:footerReference w:type="first" r:id="rId14"/>
          <w:pgSz w:w="11906" w:h="16838"/>
          <w:pgMar w:top="1418" w:right="1134" w:bottom="1247" w:left="1418" w:header="851" w:footer="992" w:gutter="0"/>
          <w:pgNumType w:start="0"/>
          <w:cols w:space="720"/>
          <w:docGrid w:linePitch="312"/>
        </w:sectPr>
      </w:pPr>
    </w:p>
    <w:p w14:paraId="4871D974" w14:textId="77777777" w:rsidR="00EA0412" w:rsidRPr="0062294F" w:rsidRDefault="00000000">
      <w:pPr>
        <w:pStyle w:val="ab"/>
        <w:snapToGrid w:val="0"/>
        <w:spacing w:before="120" w:after="120" w:line="320" w:lineRule="exact"/>
        <w:jc w:val="center"/>
        <w:outlineLvl w:val="0"/>
        <w:rPr>
          <w:rFonts w:ascii="Arial" w:hAnsi="Arial" w:cs="Arial"/>
          <w:color w:val="000000" w:themeColor="text1"/>
          <w:sz w:val="32"/>
          <w:szCs w:val="32"/>
        </w:rPr>
      </w:pPr>
      <w:bookmarkStart w:id="6" w:name="_Toc207720405"/>
      <w:bookmarkStart w:id="7" w:name="_Toc254970630"/>
      <w:bookmarkStart w:id="8" w:name="_Toc254970489"/>
      <w:r w:rsidRPr="0062294F">
        <w:rPr>
          <w:rFonts w:ascii="Arial" w:hAnsi="Arial" w:cs="Arial"/>
          <w:color w:val="000000" w:themeColor="text1"/>
          <w:sz w:val="32"/>
          <w:szCs w:val="32"/>
        </w:rPr>
        <w:lastRenderedPageBreak/>
        <w:t>第一章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招标公告</w:t>
      </w:r>
      <w:bookmarkEnd w:id="6"/>
    </w:p>
    <w:p w14:paraId="52B00D02" w14:textId="77777777" w:rsidR="00EA0412" w:rsidRPr="0062294F" w:rsidRDefault="00000000">
      <w:pPr>
        <w:spacing w:line="400" w:lineRule="exact"/>
        <w:jc w:val="center"/>
        <w:rPr>
          <w:rFonts w:ascii="Arial" w:hAnsi="Arial" w:cs="Arial"/>
          <w:color w:val="000000" w:themeColor="text1"/>
          <w:kern w:val="0"/>
          <w:sz w:val="24"/>
        </w:rPr>
      </w:pPr>
      <w:r w:rsidRPr="0062294F">
        <w:rPr>
          <w:rFonts w:ascii="Arial" w:hAnsi="Arial" w:cs="Arial"/>
          <w:color w:val="000000" w:themeColor="text1"/>
          <w:kern w:val="0"/>
          <w:sz w:val="24"/>
        </w:rPr>
        <w:t>广西机电设备招标有限公司关于</w:t>
      </w:r>
      <w:bookmarkStart w:id="9" w:name="_Hlk36541082"/>
      <w:r w:rsidRPr="0062294F">
        <w:rPr>
          <w:rFonts w:ascii="Arial" w:hAnsi="Arial" w:cs="Arial"/>
          <w:color w:val="000000" w:themeColor="text1"/>
          <w:kern w:val="0"/>
          <w:sz w:val="24"/>
        </w:rPr>
        <w:t>广西经贸职业技术学院五合新校区烹饪实训基地建设项目非集采部分（一期）</w:t>
      </w:r>
    </w:p>
    <w:p w14:paraId="46EFE5B6" w14:textId="0779F197" w:rsidR="00EA0412" w:rsidRPr="0062294F" w:rsidRDefault="00000000">
      <w:pPr>
        <w:spacing w:line="400" w:lineRule="exact"/>
        <w:jc w:val="center"/>
        <w:rPr>
          <w:rFonts w:ascii="Arial" w:hAnsi="Arial" w:cs="Arial"/>
          <w:color w:val="000000" w:themeColor="text1"/>
          <w:kern w:val="0"/>
          <w:sz w:val="24"/>
        </w:rPr>
      </w:pPr>
      <w:r w:rsidRPr="0062294F">
        <w:rPr>
          <w:rFonts w:ascii="Arial" w:hAnsi="Arial" w:cs="Arial"/>
          <w:color w:val="000000" w:themeColor="text1"/>
          <w:sz w:val="24"/>
        </w:rPr>
        <w:t>（</w:t>
      </w:r>
      <w:r w:rsidR="00583C0F" w:rsidRPr="0062294F">
        <w:rPr>
          <w:rFonts w:ascii="Arial" w:hAnsi="Arial" w:cs="Arial"/>
          <w:color w:val="000000" w:themeColor="text1"/>
          <w:sz w:val="24"/>
        </w:rPr>
        <w:t>GXZC2025-G1-002960-JDZB</w:t>
      </w:r>
      <w:r w:rsidRPr="0062294F">
        <w:rPr>
          <w:rFonts w:ascii="Arial" w:hAnsi="Arial" w:cs="Arial"/>
          <w:color w:val="000000" w:themeColor="text1"/>
          <w:sz w:val="24"/>
        </w:rPr>
        <w:t>）</w:t>
      </w:r>
      <w:bookmarkEnd w:id="9"/>
      <w:r w:rsidRPr="0062294F">
        <w:rPr>
          <w:rFonts w:ascii="Arial" w:hAnsi="Arial" w:cs="Arial"/>
          <w:color w:val="000000" w:themeColor="text1"/>
          <w:kern w:val="0"/>
          <w:sz w:val="24"/>
        </w:rPr>
        <w:t>公开招标公告</w:t>
      </w:r>
    </w:p>
    <w:p w14:paraId="7C4C44BD" w14:textId="77777777" w:rsidR="00EA0412" w:rsidRPr="0062294F" w:rsidRDefault="00EA0412">
      <w:pPr>
        <w:spacing w:line="312" w:lineRule="auto"/>
        <w:jc w:val="left"/>
        <w:rPr>
          <w:rFonts w:ascii="Arial" w:hAnsi="Arial" w:cs="Arial"/>
          <w:color w:val="000000" w:themeColor="text1"/>
          <w:kern w:val="0"/>
          <w:szCs w:val="21"/>
        </w:rPr>
      </w:pPr>
    </w:p>
    <w:p w14:paraId="14F60DC2" w14:textId="469D7C6C" w:rsidR="00EA0412" w:rsidRPr="0062294F" w:rsidRDefault="00000000">
      <w:pPr>
        <w:spacing w:line="312" w:lineRule="auto"/>
        <w:ind w:firstLineChars="200" w:firstLine="420"/>
        <w:jc w:val="left"/>
        <w:rPr>
          <w:rFonts w:ascii="Arial" w:hAnsi="Arial" w:cs="Arial"/>
          <w:b/>
          <w:bCs/>
          <w:color w:val="000000" w:themeColor="text1"/>
          <w:kern w:val="0"/>
          <w:sz w:val="22"/>
          <w:szCs w:val="22"/>
        </w:rPr>
      </w:pPr>
      <w:bookmarkStart w:id="10" w:name="_Hlk132795121"/>
      <w:r w:rsidRPr="0062294F">
        <w:rPr>
          <w:rFonts w:ascii="Arial" w:hAnsi="Arial" w:cs="Arial"/>
          <w:color w:val="000000" w:themeColor="text1"/>
          <w:szCs w:val="21"/>
        </w:rPr>
        <w:t>项目概况：广西经贸职业技术学院五合新校区烹饪实训基地建设项目非集采部分（一期）的潜在投标人应在</w:t>
      </w:r>
      <w:bookmarkStart w:id="11" w:name="_Hlk160178031"/>
      <w:r w:rsidRPr="0062294F">
        <w:rPr>
          <w:rFonts w:ascii="Arial" w:hAnsi="Arial" w:cs="Arial"/>
          <w:color w:val="000000" w:themeColor="text1"/>
          <w:szCs w:val="21"/>
        </w:rPr>
        <w:t>广西政府采购云平台</w:t>
      </w:r>
      <w:bookmarkStart w:id="12" w:name="_Hlk160186238"/>
      <w:r w:rsidRPr="0062294F">
        <w:rPr>
          <w:rFonts w:ascii="Arial" w:hAnsi="Arial" w:cs="Arial"/>
          <w:color w:val="000000" w:themeColor="text1"/>
          <w:szCs w:val="21"/>
        </w:rPr>
        <w:t>（</w:t>
      </w:r>
      <w:r w:rsidRPr="0062294F">
        <w:rPr>
          <w:rFonts w:ascii="Arial" w:hAnsi="Arial" w:cs="Arial"/>
          <w:color w:val="000000" w:themeColor="text1"/>
          <w:szCs w:val="21"/>
        </w:rPr>
        <w:t>https://www.gcy.zfcg.gxzf.gov.cn/</w:t>
      </w:r>
      <w:r w:rsidRPr="0062294F">
        <w:rPr>
          <w:rFonts w:ascii="Arial" w:hAnsi="Arial" w:cs="Arial"/>
          <w:color w:val="000000" w:themeColor="text1"/>
          <w:szCs w:val="21"/>
        </w:rPr>
        <w:t>）</w:t>
      </w:r>
      <w:bookmarkEnd w:id="11"/>
      <w:bookmarkEnd w:id="12"/>
      <w:r w:rsidRPr="0062294F">
        <w:rPr>
          <w:rFonts w:ascii="Arial" w:hAnsi="Arial" w:cs="Arial"/>
          <w:color w:val="000000" w:themeColor="text1"/>
          <w:szCs w:val="21"/>
        </w:rPr>
        <w:t>获取招标文件，并于</w:t>
      </w:r>
      <w:r w:rsidRPr="0062294F">
        <w:rPr>
          <w:rFonts w:ascii="Arial" w:hAnsi="Arial" w:cs="Arial"/>
          <w:color w:val="000000" w:themeColor="text1"/>
          <w:szCs w:val="21"/>
        </w:rPr>
        <w:t>2025</w:t>
      </w:r>
      <w:r w:rsidRPr="0062294F">
        <w:rPr>
          <w:rFonts w:ascii="Arial" w:hAnsi="Arial" w:cs="Arial"/>
          <w:color w:val="000000" w:themeColor="text1"/>
          <w:szCs w:val="21"/>
        </w:rPr>
        <w:t>年</w:t>
      </w:r>
      <w:r w:rsidR="0097241E">
        <w:rPr>
          <w:rFonts w:ascii="Arial" w:hAnsi="Arial" w:cs="Arial" w:hint="eastAsia"/>
          <w:color w:val="000000" w:themeColor="text1"/>
          <w:szCs w:val="21"/>
        </w:rPr>
        <w:t>10</w:t>
      </w:r>
      <w:r w:rsidRPr="0062294F">
        <w:rPr>
          <w:rFonts w:ascii="Arial" w:hAnsi="Arial" w:cs="Arial"/>
          <w:color w:val="000000" w:themeColor="text1"/>
          <w:szCs w:val="21"/>
        </w:rPr>
        <w:t>月</w:t>
      </w:r>
      <w:r w:rsidR="0097241E">
        <w:rPr>
          <w:rFonts w:ascii="Arial" w:hAnsi="Arial" w:cs="Arial" w:hint="eastAsia"/>
          <w:color w:val="000000" w:themeColor="text1"/>
          <w:szCs w:val="21"/>
        </w:rPr>
        <w:t>31</w:t>
      </w:r>
      <w:r w:rsidRPr="0062294F">
        <w:rPr>
          <w:rFonts w:ascii="Arial" w:hAnsi="Arial" w:cs="Arial"/>
          <w:color w:val="000000" w:themeColor="text1"/>
          <w:szCs w:val="21"/>
        </w:rPr>
        <w:t>日</w:t>
      </w:r>
      <w:r w:rsidRPr="0062294F">
        <w:rPr>
          <w:rFonts w:ascii="Arial" w:hAnsi="Arial" w:cs="Arial"/>
          <w:color w:val="000000" w:themeColor="text1"/>
          <w:szCs w:val="21"/>
        </w:rPr>
        <w:t xml:space="preserve"> 09:30</w:t>
      </w:r>
      <w:r w:rsidRPr="0062294F">
        <w:rPr>
          <w:rFonts w:ascii="Arial" w:hAnsi="Arial" w:cs="Arial"/>
          <w:color w:val="000000" w:themeColor="text1"/>
          <w:szCs w:val="21"/>
        </w:rPr>
        <w:t>（北京时间）前递交投标文件。</w:t>
      </w:r>
    </w:p>
    <w:bookmarkEnd w:id="10"/>
    <w:p w14:paraId="3E7A9222" w14:textId="77777777" w:rsidR="00EA0412" w:rsidRPr="0062294F" w:rsidRDefault="00000000">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一、项目基本情况</w:t>
      </w:r>
    </w:p>
    <w:p w14:paraId="7F450734" w14:textId="6CFDA9EC"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项目编号：</w:t>
      </w:r>
      <w:r w:rsidR="00583C0F" w:rsidRPr="0062294F">
        <w:rPr>
          <w:rFonts w:ascii="Arial" w:hAnsi="Arial" w:cs="Arial"/>
          <w:color w:val="000000" w:themeColor="text1"/>
          <w:kern w:val="0"/>
          <w:szCs w:val="21"/>
        </w:rPr>
        <w:t>GXZC2025-G1-002960-JDZB</w:t>
      </w:r>
    </w:p>
    <w:p w14:paraId="16324277"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项目名称：</w:t>
      </w:r>
      <w:r w:rsidRPr="0062294F">
        <w:rPr>
          <w:rFonts w:ascii="Arial" w:hAnsi="Arial" w:cs="Arial"/>
          <w:color w:val="000000" w:themeColor="text1"/>
          <w:szCs w:val="21"/>
        </w:rPr>
        <w:t>广西经贸职业技术学院五合新校区烹饪实训基地建设项目非集采部分（一期）</w:t>
      </w:r>
    </w:p>
    <w:p w14:paraId="212C8A5A" w14:textId="77777777" w:rsidR="00EA0412" w:rsidRPr="0062294F" w:rsidRDefault="00000000">
      <w:pPr>
        <w:spacing w:line="312" w:lineRule="auto"/>
        <w:ind w:firstLineChars="200" w:firstLine="420"/>
        <w:jc w:val="left"/>
        <w:rPr>
          <w:rFonts w:ascii="Arial" w:hAnsi="Arial" w:cs="Arial"/>
          <w:color w:val="000000" w:themeColor="text1"/>
          <w:kern w:val="0"/>
          <w:szCs w:val="21"/>
        </w:rPr>
      </w:pPr>
      <w:bookmarkStart w:id="13" w:name="_Hlk132796123"/>
      <w:r w:rsidRPr="0062294F">
        <w:rPr>
          <w:rFonts w:ascii="Arial" w:hAnsi="Arial" w:cs="Arial"/>
          <w:color w:val="000000" w:themeColor="text1"/>
          <w:kern w:val="0"/>
          <w:szCs w:val="21"/>
        </w:rPr>
        <w:t>预算总金额（元）：</w:t>
      </w:r>
      <w:r w:rsidRPr="0062294F">
        <w:rPr>
          <w:rFonts w:ascii="Arial" w:hAnsi="Arial" w:cs="Arial"/>
          <w:color w:val="000000" w:themeColor="text1"/>
          <w:kern w:val="0"/>
          <w:szCs w:val="21"/>
        </w:rPr>
        <w:t xml:space="preserve"> 5137241</w:t>
      </w:r>
    </w:p>
    <w:bookmarkEnd w:id="13"/>
    <w:p w14:paraId="44C45E3C"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采购需求：</w:t>
      </w:r>
    </w:p>
    <w:p w14:paraId="3C5FFED6" w14:textId="77777777" w:rsidR="00EA0412" w:rsidRPr="0062294F" w:rsidRDefault="00000000">
      <w:pPr>
        <w:spacing w:line="312" w:lineRule="auto"/>
        <w:ind w:firstLineChars="350" w:firstLine="735"/>
        <w:jc w:val="left"/>
        <w:rPr>
          <w:rFonts w:ascii="Arial" w:hAnsi="Arial" w:cs="Arial"/>
          <w:color w:val="000000" w:themeColor="text1"/>
          <w:kern w:val="0"/>
          <w:szCs w:val="21"/>
        </w:rPr>
      </w:pPr>
      <w:bookmarkStart w:id="14" w:name="OLE_LINK1"/>
      <w:bookmarkStart w:id="15" w:name="_Hlk77608065"/>
      <w:r w:rsidRPr="0062294F">
        <w:rPr>
          <w:rFonts w:ascii="Arial" w:hAnsi="Arial" w:cs="Arial"/>
          <w:color w:val="000000" w:themeColor="text1"/>
          <w:kern w:val="0"/>
          <w:szCs w:val="21"/>
        </w:rPr>
        <w:t>标项一</w:t>
      </w:r>
    </w:p>
    <w:p w14:paraId="49C025D1"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标项名称：理实一体西餐实训室</w:t>
      </w:r>
    </w:p>
    <w:bookmarkEnd w:id="14"/>
    <w:p w14:paraId="6B77A71A"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数量：</w:t>
      </w:r>
      <w:r w:rsidRPr="0062294F">
        <w:rPr>
          <w:rFonts w:ascii="Arial" w:hAnsi="Arial" w:cs="Arial"/>
          <w:color w:val="000000" w:themeColor="text1"/>
          <w:kern w:val="0"/>
          <w:szCs w:val="21"/>
        </w:rPr>
        <w:t>1</w:t>
      </w:r>
      <w:r w:rsidRPr="0062294F">
        <w:rPr>
          <w:rFonts w:ascii="Arial" w:hAnsi="Arial" w:cs="Arial"/>
          <w:color w:val="000000" w:themeColor="text1"/>
          <w:kern w:val="0"/>
          <w:szCs w:val="21"/>
        </w:rPr>
        <w:t>批</w:t>
      </w:r>
    </w:p>
    <w:p w14:paraId="68528B07"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预算金额（元）：</w:t>
      </w:r>
      <w:r w:rsidRPr="0062294F">
        <w:rPr>
          <w:rFonts w:ascii="Arial" w:hAnsi="Arial" w:cs="Arial"/>
          <w:color w:val="000000" w:themeColor="text1"/>
          <w:kern w:val="0"/>
          <w:szCs w:val="21"/>
        </w:rPr>
        <w:t>2372993</w:t>
      </w:r>
    </w:p>
    <w:p w14:paraId="41AC6BAD"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简要规格描述或项目基本概况介绍、用途：构建理实一体西餐实训室所需要的设备（服务），具体详见采购需求。</w:t>
      </w:r>
    </w:p>
    <w:p w14:paraId="0EABA76A" w14:textId="77777777" w:rsidR="00EA0412" w:rsidRPr="0062294F" w:rsidRDefault="00000000">
      <w:pPr>
        <w:spacing w:line="312" w:lineRule="auto"/>
        <w:ind w:firstLineChars="350" w:firstLine="735"/>
        <w:jc w:val="left"/>
        <w:rPr>
          <w:rFonts w:ascii="Arial" w:hAnsi="Arial" w:cs="Arial"/>
          <w:color w:val="000000" w:themeColor="text1"/>
          <w:kern w:val="0"/>
          <w:szCs w:val="21"/>
        </w:rPr>
      </w:pPr>
      <w:bookmarkStart w:id="16" w:name="_Hlk132796150"/>
      <w:r w:rsidRPr="0062294F">
        <w:rPr>
          <w:rFonts w:ascii="Arial" w:hAnsi="Arial" w:cs="Arial"/>
          <w:color w:val="000000" w:themeColor="text1"/>
          <w:kern w:val="0"/>
          <w:szCs w:val="21"/>
        </w:rPr>
        <w:t>最高限价（如有）：</w:t>
      </w:r>
      <w:bookmarkEnd w:id="16"/>
      <w:r w:rsidRPr="0062294F">
        <w:rPr>
          <w:rFonts w:ascii="Arial" w:hAnsi="Arial" w:cs="Arial"/>
          <w:color w:val="000000" w:themeColor="text1"/>
          <w:kern w:val="0"/>
          <w:szCs w:val="21"/>
        </w:rPr>
        <w:t xml:space="preserve"> 2372993</w:t>
      </w:r>
    </w:p>
    <w:p w14:paraId="6A423FA2" w14:textId="7D0132C8" w:rsidR="00EA0412" w:rsidRPr="0062294F" w:rsidRDefault="00000000">
      <w:pPr>
        <w:spacing w:line="312" w:lineRule="auto"/>
        <w:ind w:firstLineChars="350" w:firstLine="735"/>
        <w:jc w:val="left"/>
        <w:rPr>
          <w:rFonts w:ascii="Arial" w:hAnsi="Arial" w:cs="Arial" w:hint="eastAsia"/>
          <w:color w:val="000000" w:themeColor="text1"/>
          <w:kern w:val="0"/>
          <w:szCs w:val="21"/>
        </w:rPr>
      </w:pPr>
      <w:r w:rsidRPr="0062294F">
        <w:rPr>
          <w:rFonts w:ascii="Arial" w:hAnsi="Arial" w:cs="Arial"/>
          <w:color w:val="000000" w:themeColor="text1"/>
          <w:kern w:val="0"/>
          <w:szCs w:val="21"/>
        </w:rPr>
        <w:t>合同履约期限：</w:t>
      </w:r>
      <w:r w:rsidRPr="0062294F">
        <w:rPr>
          <w:rFonts w:ascii="Arial" w:hAnsi="Arial" w:cs="Arial" w:hint="eastAsia"/>
          <w:color w:val="000000" w:themeColor="text1"/>
          <w:kern w:val="0"/>
          <w:szCs w:val="21"/>
        </w:rPr>
        <w:t>自签订合同之日起，收到甲方供货通知书后</w:t>
      </w:r>
      <w:r w:rsidRPr="0062294F">
        <w:rPr>
          <w:rFonts w:ascii="Arial" w:hAnsi="Arial" w:cs="Arial"/>
          <w:color w:val="000000" w:themeColor="text1"/>
          <w:kern w:val="0"/>
          <w:szCs w:val="21"/>
        </w:rPr>
        <w:t>15</w:t>
      </w:r>
      <w:r w:rsidRPr="0062294F">
        <w:rPr>
          <w:rFonts w:ascii="Arial" w:hAnsi="Arial" w:cs="Arial" w:hint="eastAsia"/>
          <w:color w:val="000000" w:themeColor="text1"/>
          <w:kern w:val="0"/>
          <w:szCs w:val="21"/>
        </w:rPr>
        <w:t>个日历日内交货并安装调试完毕。</w:t>
      </w:r>
    </w:p>
    <w:p w14:paraId="54E42CB3"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本项目（</w:t>
      </w:r>
      <w:r w:rsidRPr="0062294F">
        <w:rPr>
          <w:rFonts w:ascii="Arial" w:hAnsi="Arial" w:cs="Arial"/>
          <w:color w:val="000000" w:themeColor="text1"/>
          <w:szCs w:val="21"/>
        </w:rPr>
        <w:t>否</w:t>
      </w:r>
      <w:r w:rsidRPr="0062294F">
        <w:rPr>
          <w:rFonts w:ascii="Arial" w:hAnsi="Arial" w:cs="Arial"/>
          <w:color w:val="000000" w:themeColor="text1"/>
          <w:kern w:val="0"/>
          <w:szCs w:val="21"/>
        </w:rPr>
        <w:t>）接受联合体投标。</w:t>
      </w:r>
    </w:p>
    <w:p w14:paraId="5093BCDF"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备注：</w:t>
      </w:r>
      <w:r w:rsidRPr="0062294F">
        <w:rPr>
          <w:rFonts w:ascii="Arial" w:hAnsi="Arial" w:cs="Arial"/>
          <w:color w:val="000000" w:themeColor="text1"/>
          <w:kern w:val="0"/>
          <w:szCs w:val="21"/>
        </w:rPr>
        <w:t>/</w:t>
      </w:r>
    </w:p>
    <w:p w14:paraId="4EC19BCA"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标项二</w:t>
      </w:r>
    </w:p>
    <w:p w14:paraId="748279FC"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标项名称：理实一体中餐实训室</w:t>
      </w:r>
    </w:p>
    <w:p w14:paraId="4C8E9E13"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数量：</w:t>
      </w:r>
      <w:r w:rsidRPr="0062294F">
        <w:rPr>
          <w:rFonts w:ascii="Arial" w:hAnsi="Arial" w:cs="Arial"/>
          <w:color w:val="000000" w:themeColor="text1"/>
          <w:kern w:val="0"/>
          <w:szCs w:val="21"/>
        </w:rPr>
        <w:t>1</w:t>
      </w:r>
      <w:r w:rsidRPr="0062294F">
        <w:rPr>
          <w:rFonts w:ascii="Arial" w:hAnsi="Arial" w:cs="Arial"/>
          <w:color w:val="000000" w:themeColor="text1"/>
          <w:kern w:val="0"/>
          <w:szCs w:val="21"/>
        </w:rPr>
        <w:t>批</w:t>
      </w:r>
    </w:p>
    <w:p w14:paraId="16531D8A"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预算金额（元）：</w:t>
      </w:r>
      <w:r w:rsidRPr="0062294F">
        <w:rPr>
          <w:rFonts w:ascii="Arial" w:hAnsi="Arial" w:cs="Arial"/>
          <w:color w:val="000000" w:themeColor="text1"/>
          <w:kern w:val="0"/>
          <w:szCs w:val="21"/>
        </w:rPr>
        <w:t>1832888</w:t>
      </w:r>
    </w:p>
    <w:p w14:paraId="0DA0FA6C"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简要规格描述或项目基本概况介绍、用途：构建理实一体中餐实训室所需要的设备（服务），具体详见采购需求。</w:t>
      </w:r>
    </w:p>
    <w:p w14:paraId="73B3B90E"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最高限价（如有）：</w:t>
      </w:r>
      <w:r w:rsidRPr="0062294F">
        <w:rPr>
          <w:rFonts w:ascii="Arial" w:hAnsi="Arial" w:cs="Arial"/>
          <w:color w:val="000000" w:themeColor="text1"/>
          <w:kern w:val="0"/>
          <w:szCs w:val="21"/>
        </w:rPr>
        <w:t xml:space="preserve"> 1832888</w:t>
      </w:r>
    </w:p>
    <w:p w14:paraId="50CF344A" w14:textId="32061453" w:rsidR="00EA0412" w:rsidRPr="0062294F" w:rsidRDefault="00000000">
      <w:pPr>
        <w:spacing w:line="312" w:lineRule="auto"/>
        <w:ind w:firstLineChars="350" w:firstLine="735"/>
        <w:jc w:val="left"/>
        <w:rPr>
          <w:rFonts w:ascii="Arial" w:hAnsi="Arial" w:cs="Arial" w:hint="eastAsia"/>
          <w:color w:val="000000" w:themeColor="text1"/>
          <w:kern w:val="0"/>
          <w:szCs w:val="21"/>
        </w:rPr>
      </w:pPr>
      <w:r w:rsidRPr="0062294F">
        <w:rPr>
          <w:rFonts w:ascii="Arial" w:hAnsi="Arial" w:cs="Arial"/>
          <w:color w:val="000000" w:themeColor="text1"/>
          <w:kern w:val="0"/>
          <w:szCs w:val="21"/>
        </w:rPr>
        <w:t>合同履约期限：</w:t>
      </w:r>
      <w:bookmarkStart w:id="17" w:name="OLE_LINK33"/>
      <w:r w:rsidRPr="0062294F">
        <w:rPr>
          <w:rFonts w:ascii="Arial" w:hAnsi="Arial" w:cs="Arial" w:hint="eastAsia"/>
          <w:color w:val="000000" w:themeColor="text1"/>
          <w:kern w:val="0"/>
          <w:szCs w:val="21"/>
        </w:rPr>
        <w:t>自签订合同之日起，收到甲方供货通知书后</w:t>
      </w:r>
      <w:r w:rsidRPr="0062294F">
        <w:rPr>
          <w:rFonts w:ascii="Arial" w:hAnsi="Arial" w:cs="Arial"/>
          <w:color w:val="000000" w:themeColor="text1"/>
          <w:kern w:val="0"/>
          <w:szCs w:val="21"/>
        </w:rPr>
        <w:t>15</w:t>
      </w:r>
      <w:r w:rsidRPr="0062294F">
        <w:rPr>
          <w:rFonts w:ascii="Arial" w:hAnsi="Arial" w:cs="Arial" w:hint="eastAsia"/>
          <w:color w:val="000000" w:themeColor="text1"/>
          <w:kern w:val="0"/>
          <w:szCs w:val="21"/>
        </w:rPr>
        <w:t>个日历日内交货并安装调试完毕。</w:t>
      </w:r>
      <w:bookmarkEnd w:id="17"/>
    </w:p>
    <w:p w14:paraId="372A1EEB"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本项目（</w:t>
      </w:r>
      <w:r w:rsidRPr="0062294F">
        <w:rPr>
          <w:rFonts w:ascii="Arial" w:hAnsi="Arial" w:cs="Arial"/>
          <w:color w:val="000000" w:themeColor="text1"/>
          <w:szCs w:val="21"/>
        </w:rPr>
        <w:t>否</w:t>
      </w:r>
      <w:r w:rsidRPr="0062294F">
        <w:rPr>
          <w:rFonts w:ascii="Arial" w:hAnsi="Arial" w:cs="Arial"/>
          <w:color w:val="000000" w:themeColor="text1"/>
          <w:kern w:val="0"/>
          <w:szCs w:val="21"/>
        </w:rPr>
        <w:t>）接受联合体投标。</w:t>
      </w:r>
    </w:p>
    <w:p w14:paraId="65F0DCAF"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备注：</w:t>
      </w:r>
      <w:r w:rsidRPr="0062294F">
        <w:rPr>
          <w:rFonts w:ascii="Arial" w:hAnsi="Arial" w:cs="Arial"/>
          <w:color w:val="000000" w:themeColor="text1"/>
          <w:kern w:val="0"/>
          <w:szCs w:val="21"/>
        </w:rPr>
        <w:t>/</w:t>
      </w:r>
    </w:p>
    <w:p w14:paraId="644F1212" w14:textId="77777777" w:rsidR="00EA0412" w:rsidRPr="0062294F" w:rsidRDefault="00000000">
      <w:pPr>
        <w:spacing w:line="312" w:lineRule="auto"/>
        <w:ind w:firstLineChars="350" w:firstLine="735"/>
        <w:jc w:val="left"/>
        <w:rPr>
          <w:rFonts w:ascii="Arial" w:hAnsi="Arial" w:cs="Arial"/>
          <w:color w:val="000000" w:themeColor="text1"/>
          <w:kern w:val="0"/>
          <w:szCs w:val="21"/>
        </w:rPr>
      </w:pPr>
      <w:bookmarkStart w:id="18" w:name="OLE_LINK2"/>
      <w:r w:rsidRPr="0062294F">
        <w:rPr>
          <w:rFonts w:ascii="Arial" w:hAnsi="Arial" w:cs="Arial"/>
          <w:color w:val="000000" w:themeColor="text1"/>
          <w:kern w:val="0"/>
          <w:szCs w:val="21"/>
        </w:rPr>
        <w:t>标项三</w:t>
      </w:r>
    </w:p>
    <w:p w14:paraId="487516FA"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标项名称：理实中式面点实训室</w:t>
      </w:r>
    </w:p>
    <w:bookmarkEnd w:id="18"/>
    <w:p w14:paraId="4EFF57E0"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数量：</w:t>
      </w:r>
      <w:r w:rsidRPr="0062294F">
        <w:rPr>
          <w:rFonts w:ascii="Arial" w:hAnsi="Arial" w:cs="Arial"/>
          <w:color w:val="000000" w:themeColor="text1"/>
          <w:kern w:val="0"/>
          <w:szCs w:val="21"/>
        </w:rPr>
        <w:t>1</w:t>
      </w:r>
      <w:r w:rsidRPr="0062294F">
        <w:rPr>
          <w:rFonts w:ascii="Arial" w:hAnsi="Arial" w:cs="Arial"/>
          <w:color w:val="000000" w:themeColor="text1"/>
          <w:kern w:val="0"/>
          <w:szCs w:val="21"/>
        </w:rPr>
        <w:t>批</w:t>
      </w:r>
    </w:p>
    <w:p w14:paraId="34DB0B29"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预算金额（元）：</w:t>
      </w:r>
      <w:r w:rsidRPr="0062294F">
        <w:rPr>
          <w:rFonts w:ascii="Arial" w:hAnsi="Arial" w:cs="Arial"/>
          <w:color w:val="000000" w:themeColor="text1"/>
          <w:kern w:val="0"/>
          <w:szCs w:val="21"/>
        </w:rPr>
        <w:t>931360</w:t>
      </w:r>
    </w:p>
    <w:p w14:paraId="5247F51E"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简要规格描述或项目基本概况介绍、用途：构建理实中式面点实训室所需要的设备（服务），</w:t>
      </w:r>
      <w:r w:rsidRPr="0062294F">
        <w:rPr>
          <w:rFonts w:ascii="Arial" w:hAnsi="Arial" w:cs="Arial"/>
          <w:color w:val="000000" w:themeColor="text1"/>
          <w:kern w:val="0"/>
          <w:szCs w:val="21"/>
        </w:rPr>
        <w:lastRenderedPageBreak/>
        <w:t>具体详见采购需求。</w:t>
      </w:r>
    </w:p>
    <w:p w14:paraId="2D9355D8"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最高限价（如有）：</w:t>
      </w:r>
      <w:r w:rsidRPr="0062294F">
        <w:rPr>
          <w:rFonts w:ascii="Arial" w:hAnsi="Arial" w:cs="Arial"/>
          <w:color w:val="000000" w:themeColor="text1"/>
          <w:kern w:val="0"/>
          <w:szCs w:val="21"/>
        </w:rPr>
        <w:t xml:space="preserve"> 931360</w:t>
      </w:r>
    </w:p>
    <w:p w14:paraId="08510010" w14:textId="2E467CC2" w:rsidR="00EA0412" w:rsidRPr="0062294F" w:rsidRDefault="00000000">
      <w:pPr>
        <w:spacing w:line="312" w:lineRule="auto"/>
        <w:ind w:firstLineChars="350" w:firstLine="735"/>
        <w:jc w:val="left"/>
        <w:rPr>
          <w:rFonts w:ascii="Arial" w:hAnsi="Arial" w:cs="Arial" w:hint="eastAsia"/>
          <w:color w:val="000000" w:themeColor="text1"/>
          <w:kern w:val="0"/>
          <w:szCs w:val="21"/>
        </w:rPr>
      </w:pPr>
      <w:r w:rsidRPr="0062294F">
        <w:rPr>
          <w:rFonts w:ascii="Arial" w:hAnsi="Arial" w:cs="Arial"/>
          <w:color w:val="000000" w:themeColor="text1"/>
          <w:kern w:val="0"/>
          <w:szCs w:val="21"/>
        </w:rPr>
        <w:t>合同履约期限：</w:t>
      </w:r>
      <w:r w:rsidRPr="0062294F">
        <w:rPr>
          <w:rFonts w:ascii="Arial" w:hAnsi="Arial" w:cs="Arial" w:hint="eastAsia"/>
          <w:color w:val="000000" w:themeColor="text1"/>
          <w:kern w:val="0"/>
          <w:szCs w:val="21"/>
        </w:rPr>
        <w:t>自签订合同之日起，收到甲方供货通知书后</w:t>
      </w:r>
      <w:r w:rsidRPr="0062294F">
        <w:rPr>
          <w:rFonts w:ascii="Arial" w:hAnsi="Arial" w:cs="Arial"/>
          <w:color w:val="000000" w:themeColor="text1"/>
          <w:kern w:val="0"/>
          <w:szCs w:val="21"/>
        </w:rPr>
        <w:t>15</w:t>
      </w:r>
      <w:r w:rsidRPr="0062294F">
        <w:rPr>
          <w:rFonts w:ascii="Arial" w:hAnsi="Arial" w:cs="Arial" w:hint="eastAsia"/>
          <w:color w:val="000000" w:themeColor="text1"/>
          <w:kern w:val="0"/>
          <w:szCs w:val="21"/>
        </w:rPr>
        <w:t>个日历日内交货并安装调试完毕。</w:t>
      </w:r>
    </w:p>
    <w:p w14:paraId="7F7059BF"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本项目（</w:t>
      </w:r>
      <w:r w:rsidRPr="0062294F">
        <w:rPr>
          <w:rFonts w:ascii="Arial" w:hAnsi="Arial" w:cs="Arial"/>
          <w:color w:val="000000" w:themeColor="text1"/>
          <w:szCs w:val="21"/>
        </w:rPr>
        <w:t>否</w:t>
      </w:r>
      <w:r w:rsidRPr="0062294F">
        <w:rPr>
          <w:rFonts w:ascii="Arial" w:hAnsi="Arial" w:cs="Arial"/>
          <w:color w:val="000000" w:themeColor="text1"/>
          <w:kern w:val="0"/>
          <w:szCs w:val="21"/>
        </w:rPr>
        <w:t>）接受联合体投标。</w:t>
      </w:r>
    </w:p>
    <w:p w14:paraId="142FDDD0" w14:textId="77777777" w:rsidR="00EA0412" w:rsidRPr="0062294F" w:rsidRDefault="00000000">
      <w:pPr>
        <w:spacing w:line="312" w:lineRule="auto"/>
        <w:ind w:firstLineChars="350" w:firstLine="735"/>
        <w:jc w:val="left"/>
        <w:rPr>
          <w:rFonts w:ascii="Arial" w:hAnsi="Arial" w:cs="Arial"/>
          <w:color w:val="000000" w:themeColor="text1"/>
          <w:kern w:val="0"/>
          <w:szCs w:val="21"/>
        </w:rPr>
      </w:pPr>
      <w:r w:rsidRPr="0062294F">
        <w:rPr>
          <w:rFonts w:ascii="Arial" w:hAnsi="Arial" w:cs="Arial"/>
          <w:color w:val="000000" w:themeColor="text1"/>
          <w:kern w:val="0"/>
          <w:szCs w:val="21"/>
        </w:rPr>
        <w:t>备注：</w:t>
      </w:r>
      <w:r w:rsidRPr="0062294F">
        <w:rPr>
          <w:rFonts w:ascii="Arial" w:hAnsi="Arial" w:cs="Arial"/>
          <w:color w:val="000000" w:themeColor="text1"/>
          <w:kern w:val="0"/>
          <w:szCs w:val="21"/>
        </w:rPr>
        <w:t>/</w:t>
      </w:r>
    </w:p>
    <w:bookmarkEnd w:id="15"/>
    <w:p w14:paraId="0B5D3DEC" w14:textId="77777777" w:rsidR="00EA0412" w:rsidRPr="0062294F" w:rsidRDefault="00000000">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二、申请人的资格要求</w:t>
      </w:r>
    </w:p>
    <w:p w14:paraId="131D338B" w14:textId="77777777" w:rsidR="00EA0412" w:rsidRPr="0062294F" w:rsidRDefault="00000000">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满足《中华人民共和国政府采购法》第二十二条规定；</w:t>
      </w:r>
      <w:r w:rsidRPr="0062294F">
        <w:rPr>
          <w:rFonts w:ascii="Arial" w:hAnsi="Arial" w:cs="Arial"/>
          <w:color w:val="000000" w:themeColor="text1"/>
          <w:szCs w:val="21"/>
        </w:rPr>
        <w:t xml:space="preserve"> </w:t>
      </w:r>
    </w:p>
    <w:p w14:paraId="624F26CC"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szCs w:val="21"/>
        </w:rPr>
        <w:t>2.</w:t>
      </w:r>
      <w:r w:rsidRPr="0062294F">
        <w:rPr>
          <w:rFonts w:ascii="Arial" w:hAnsi="Arial" w:cs="Arial"/>
          <w:color w:val="000000" w:themeColor="text1"/>
          <w:szCs w:val="21"/>
        </w:rPr>
        <w:t>落实政府采购政策需满足的资格要求：</w:t>
      </w:r>
      <w:bookmarkStart w:id="19" w:name="_Hlk132732708"/>
      <w:r w:rsidRPr="0062294F">
        <w:rPr>
          <w:rFonts w:ascii="Arial" w:hAnsi="Arial" w:cs="Arial"/>
          <w:color w:val="000000" w:themeColor="text1"/>
          <w:kern w:val="0"/>
          <w:szCs w:val="21"/>
        </w:rPr>
        <w:t>本项目所有标项供应商所提供产品制造商均为中小微企业或残疾人福利企业或监狱企业。</w:t>
      </w:r>
    </w:p>
    <w:bookmarkEnd w:id="19"/>
    <w:p w14:paraId="11904F02"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3.</w:t>
      </w:r>
      <w:r w:rsidRPr="0062294F">
        <w:rPr>
          <w:rFonts w:ascii="Arial" w:hAnsi="Arial" w:cs="Arial"/>
          <w:color w:val="000000" w:themeColor="text1"/>
          <w:kern w:val="0"/>
          <w:szCs w:val="21"/>
        </w:rPr>
        <w:t>本项目的特定资格要求：</w:t>
      </w:r>
    </w:p>
    <w:p w14:paraId="6833AC9B"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）资质要求：无。</w:t>
      </w:r>
    </w:p>
    <w:p w14:paraId="2171AEF2"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）业绩要求：无。</w:t>
      </w:r>
      <w:bookmarkStart w:id="20" w:name="_Hlk77608117"/>
    </w:p>
    <w:bookmarkEnd w:id="20"/>
    <w:p w14:paraId="21513E53"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4D0C9C6"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4</w:t>
      </w:r>
      <w:r w:rsidRPr="0062294F">
        <w:rPr>
          <w:rFonts w:ascii="Arial" w:hAnsi="Arial" w:cs="Arial"/>
          <w:color w:val="000000" w:themeColor="text1"/>
          <w:kern w:val="0"/>
          <w:szCs w:val="21"/>
        </w:rPr>
        <w:t>）未被列入失信被执行人、重大税收违法失信主体、政府采购严重违法失信行为记录名单。</w:t>
      </w:r>
    </w:p>
    <w:p w14:paraId="18D97FAF"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）本项目（不允许）分公司参与投标。</w:t>
      </w:r>
    </w:p>
    <w:p w14:paraId="6B040C60" w14:textId="77777777" w:rsidR="00EA0412" w:rsidRPr="0062294F" w:rsidRDefault="00000000">
      <w:pPr>
        <w:spacing w:line="312" w:lineRule="auto"/>
        <w:ind w:firstLineChars="200" w:firstLine="420"/>
        <w:jc w:val="left"/>
        <w:rPr>
          <w:rFonts w:ascii="Arial" w:hAnsi="Arial" w:cs="Arial"/>
          <w:color w:val="000000" w:themeColor="text1"/>
          <w:kern w:val="0"/>
          <w:szCs w:val="21"/>
        </w:rPr>
      </w:pPr>
      <w:bookmarkStart w:id="21" w:name="_Hlk132732817"/>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w:t>
      </w:r>
      <w:r w:rsidRPr="0062294F">
        <w:rPr>
          <w:rFonts w:ascii="Arial" w:hAnsi="Arial" w:cs="Arial"/>
          <w:color w:val="000000" w:themeColor="text1"/>
          <w:kern w:val="0"/>
          <w:szCs w:val="21"/>
        </w:rPr>
        <w:t>本项目（不允许）分包。</w:t>
      </w:r>
    </w:p>
    <w:p w14:paraId="155BBABC" w14:textId="77777777" w:rsidR="00EA0412" w:rsidRPr="0062294F" w:rsidRDefault="00000000">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7</w:t>
      </w:r>
      <w:r w:rsidRPr="0062294F">
        <w:rPr>
          <w:rFonts w:ascii="Arial" w:hAnsi="Arial" w:cs="Arial"/>
          <w:color w:val="000000" w:themeColor="text1"/>
          <w:kern w:val="0"/>
          <w:szCs w:val="21"/>
        </w:rPr>
        <w:t>）本项目（不接受）联合体投标。</w:t>
      </w:r>
    </w:p>
    <w:bookmarkEnd w:id="21"/>
    <w:p w14:paraId="7B177B83"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8</w:t>
      </w:r>
      <w:r w:rsidRPr="0062294F">
        <w:rPr>
          <w:rFonts w:ascii="Arial" w:hAnsi="Arial" w:cs="Arial"/>
          <w:color w:val="000000" w:themeColor="text1"/>
          <w:kern w:val="0"/>
          <w:szCs w:val="21"/>
        </w:rPr>
        <w:t>）按照招标公告规定获得招标文件。招标文件有规定时按要求提交投标保证金。</w:t>
      </w:r>
    </w:p>
    <w:p w14:paraId="4EEA39CA" w14:textId="77777777" w:rsidR="00EA0412" w:rsidRPr="0062294F" w:rsidRDefault="00000000">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三、获取招标文件</w:t>
      </w:r>
    </w:p>
    <w:p w14:paraId="0AB7D520" w14:textId="1CEF293A" w:rsidR="00EA0412" w:rsidRPr="0062294F" w:rsidRDefault="00000000">
      <w:pPr>
        <w:spacing w:line="312" w:lineRule="auto"/>
        <w:ind w:firstLineChars="200" w:firstLine="420"/>
        <w:jc w:val="left"/>
        <w:rPr>
          <w:rFonts w:ascii="Arial" w:hAnsi="Arial" w:cs="Arial"/>
          <w:color w:val="000000" w:themeColor="text1"/>
        </w:rPr>
      </w:pPr>
      <w:bookmarkStart w:id="22" w:name="_Hlk19048251"/>
      <w:r w:rsidRPr="0062294F">
        <w:rPr>
          <w:rFonts w:ascii="Arial" w:hAnsi="Arial" w:cs="Arial"/>
          <w:color w:val="000000" w:themeColor="text1"/>
        </w:rPr>
        <w:t>时间：</w:t>
      </w:r>
      <w:r w:rsidRPr="0062294F">
        <w:rPr>
          <w:rFonts w:ascii="Arial" w:hAnsi="Arial" w:cs="Arial"/>
          <w:color w:val="000000" w:themeColor="text1"/>
          <w:u w:val="single"/>
        </w:rPr>
        <w:t>2025</w:t>
      </w:r>
      <w:r w:rsidRPr="0062294F">
        <w:rPr>
          <w:rFonts w:ascii="Arial" w:hAnsi="Arial" w:cs="Arial"/>
          <w:color w:val="000000" w:themeColor="text1"/>
          <w:u w:val="single"/>
        </w:rPr>
        <w:t>年</w:t>
      </w:r>
      <w:r w:rsidR="0097241E">
        <w:rPr>
          <w:rFonts w:ascii="Arial" w:hAnsi="Arial" w:cs="Arial" w:hint="eastAsia"/>
          <w:color w:val="000000" w:themeColor="text1"/>
          <w:u w:val="single"/>
        </w:rPr>
        <w:t>10</w:t>
      </w:r>
      <w:r w:rsidRPr="0062294F">
        <w:rPr>
          <w:rFonts w:ascii="Arial" w:hAnsi="Arial" w:cs="Arial"/>
          <w:color w:val="000000" w:themeColor="text1"/>
          <w:u w:val="single"/>
        </w:rPr>
        <w:t>月</w:t>
      </w:r>
      <w:r w:rsidR="0097241E">
        <w:rPr>
          <w:rFonts w:ascii="Arial" w:hAnsi="Arial" w:cs="Arial" w:hint="eastAsia"/>
          <w:color w:val="000000" w:themeColor="text1"/>
          <w:u w:val="single"/>
        </w:rPr>
        <w:t>10</w:t>
      </w:r>
      <w:r w:rsidRPr="0062294F">
        <w:rPr>
          <w:rFonts w:ascii="Arial" w:hAnsi="Arial" w:cs="Arial"/>
          <w:color w:val="000000" w:themeColor="text1"/>
          <w:u w:val="single"/>
        </w:rPr>
        <w:t>日起至</w:t>
      </w:r>
      <w:r w:rsidRPr="0062294F">
        <w:rPr>
          <w:rFonts w:ascii="Arial" w:hAnsi="Arial" w:cs="Arial"/>
          <w:color w:val="000000" w:themeColor="text1"/>
          <w:u w:val="single"/>
        </w:rPr>
        <w:t>2025</w:t>
      </w:r>
      <w:r w:rsidRPr="0062294F">
        <w:rPr>
          <w:rFonts w:ascii="Arial" w:hAnsi="Arial" w:cs="Arial"/>
          <w:color w:val="000000" w:themeColor="text1"/>
          <w:u w:val="single"/>
        </w:rPr>
        <w:t>年</w:t>
      </w:r>
      <w:r w:rsidR="0097241E">
        <w:rPr>
          <w:rFonts w:ascii="Arial" w:hAnsi="Arial" w:cs="Arial" w:hint="eastAsia"/>
          <w:color w:val="000000" w:themeColor="text1"/>
          <w:u w:val="single"/>
        </w:rPr>
        <w:t>10</w:t>
      </w:r>
      <w:r w:rsidRPr="0062294F">
        <w:rPr>
          <w:rFonts w:ascii="Arial" w:hAnsi="Arial" w:cs="Arial"/>
          <w:color w:val="000000" w:themeColor="text1"/>
          <w:u w:val="single"/>
        </w:rPr>
        <w:t>月</w:t>
      </w:r>
      <w:r w:rsidR="0097241E">
        <w:rPr>
          <w:rFonts w:ascii="Arial" w:hAnsi="Arial" w:cs="Arial" w:hint="eastAsia"/>
          <w:color w:val="000000" w:themeColor="text1"/>
          <w:u w:val="single"/>
        </w:rPr>
        <w:t>16</w:t>
      </w:r>
      <w:r w:rsidRPr="0062294F">
        <w:rPr>
          <w:rFonts w:ascii="Arial" w:hAnsi="Arial" w:cs="Arial"/>
          <w:color w:val="000000" w:themeColor="text1"/>
          <w:u w:val="single"/>
        </w:rPr>
        <w:t>日</w:t>
      </w:r>
      <w:r w:rsidRPr="0062294F">
        <w:rPr>
          <w:rFonts w:ascii="Arial" w:hAnsi="Arial" w:cs="Arial"/>
          <w:color w:val="000000" w:themeColor="text1"/>
        </w:rPr>
        <w:t>，每天上午</w:t>
      </w:r>
      <w:bookmarkStart w:id="23" w:name="_Hlk132732918"/>
      <w:r w:rsidR="0025364E" w:rsidRPr="0025364E">
        <w:rPr>
          <w:rFonts w:ascii="Arial" w:hAnsi="Arial" w:cs="Arial" w:hint="eastAsia"/>
          <w:color w:val="000000" w:themeColor="text1"/>
          <w:u w:val="single"/>
        </w:rPr>
        <w:t>00:00</w:t>
      </w:r>
      <w:r w:rsidR="0025364E" w:rsidRPr="0025364E">
        <w:rPr>
          <w:rFonts w:ascii="Arial" w:hAnsi="Arial" w:cs="Arial" w:hint="eastAsia"/>
          <w:color w:val="000000" w:themeColor="text1"/>
          <w:u w:val="single"/>
        </w:rPr>
        <w:t>至</w:t>
      </w:r>
      <w:r w:rsidR="0025364E" w:rsidRPr="0025364E">
        <w:rPr>
          <w:rFonts w:ascii="Arial" w:hAnsi="Arial" w:cs="Arial" w:hint="eastAsia"/>
          <w:color w:val="000000" w:themeColor="text1"/>
          <w:u w:val="single"/>
        </w:rPr>
        <w:t>12:00</w:t>
      </w:r>
      <w:r w:rsidRPr="0062294F">
        <w:rPr>
          <w:rFonts w:ascii="Arial" w:hAnsi="Arial" w:cs="Arial"/>
          <w:color w:val="000000" w:themeColor="text1"/>
          <w:u w:val="single"/>
        </w:rPr>
        <w:t>，下午</w:t>
      </w:r>
      <w:bookmarkEnd w:id="23"/>
      <w:r w:rsidR="0025364E" w:rsidRPr="0025364E">
        <w:rPr>
          <w:rFonts w:ascii="Arial" w:hAnsi="Arial" w:cs="Arial" w:hint="eastAsia"/>
          <w:color w:val="000000" w:themeColor="text1"/>
          <w:u w:val="single"/>
        </w:rPr>
        <w:t>12:00</w:t>
      </w:r>
      <w:r w:rsidR="0025364E" w:rsidRPr="0025364E">
        <w:rPr>
          <w:rFonts w:ascii="Arial" w:hAnsi="Arial" w:cs="Arial" w:hint="eastAsia"/>
          <w:color w:val="000000" w:themeColor="text1"/>
          <w:u w:val="single"/>
        </w:rPr>
        <w:t>至</w:t>
      </w:r>
      <w:r w:rsidR="0025364E" w:rsidRPr="0025364E">
        <w:rPr>
          <w:rFonts w:ascii="Arial" w:hAnsi="Arial" w:cs="Arial" w:hint="eastAsia"/>
          <w:color w:val="000000" w:themeColor="text1"/>
          <w:u w:val="single"/>
        </w:rPr>
        <w:t>23:59</w:t>
      </w:r>
      <w:r w:rsidRPr="0062294F">
        <w:rPr>
          <w:rFonts w:ascii="Arial" w:hAnsi="Arial" w:cs="Arial"/>
          <w:color w:val="000000" w:themeColor="text1"/>
        </w:rPr>
        <w:t>（北京时间，法定节假日除外）。</w:t>
      </w:r>
    </w:p>
    <w:p w14:paraId="4977DED4" w14:textId="77777777" w:rsidR="00EA0412" w:rsidRPr="0062294F" w:rsidRDefault="00000000">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rPr>
        <w:t>地点（网址）：</w:t>
      </w:r>
      <w:bookmarkStart w:id="24" w:name="_Hlk160186293"/>
      <w:r w:rsidRPr="0062294F">
        <w:rPr>
          <w:rFonts w:ascii="Arial" w:hAnsi="Arial" w:cs="Arial"/>
          <w:color w:val="000000" w:themeColor="text1"/>
          <w:kern w:val="0"/>
          <w:szCs w:val="21"/>
        </w:rPr>
        <w:t>广西政府采购云平台（</w:t>
      </w:r>
      <w:hyperlink r:id="rId15" w:history="1">
        <w:r w:rsidR="00EA0412" w:rsidRPr="0062294F">
          <w:rPr>
            <w:rStyle w:val="af9"/>
            <w:rFonts w:ascii="Arial" w:hAnsi="Arial" w:cs="Arial"/>
            <w:color w:val="000000" w:themeColor="text1"/>
            <w:kern w:val="0"/>
            <w:szCs w:val="21"/>
          </w:rPr>
          <w:t>https://www.gcy.zfcg.gxzf.gov.cn/</w:t>
        </w:r>
      </w:hyperlink>
      <w:r w:rsidRPr="0062294F">
        <w:rPr>
          <w:rFonts w:ascii="Arial" w:hAnsi="Arial" w:cs="Arial"/>
          <w:color w:val="000000" w:themeColor="text1"/>
          <w:kern w:val="0"/>
          <w:szCs w:val="21"/>
        </w:rPr>
        <w:t>）</w:t>
      </w:r>
    </w:p>
    <w:bookmarkEnd w:id="24"/>
    <w:p w14:paraId="16AC3952" w14:textId="77777777" w:rsidR="00EA0412" w:rsidRPr="0062294F" w:rsidRDefault="00000000">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方式：</w:t>
      </w:r>
      <w:bookmarkStart w:id="25" w:name="_Hlk132732941"/>
      <w:r w:rsidRPr="0062294F">
        <w:rPr>
          <w:rFonts w:ascii="Arial" w:hAnsi="Arial" w:cs="Arial"/>
          <w:color w:val="000000" w:themeColor="text1"/>
          <w:szCs w:val="21"/>
        </w:rPr>
        <w:t>供应商登录广西政府采购云平台在线申请获取采购文件（进入</w:t>
      </w:r>
      <w:r w:rsidRPr="0062294F">
        <w:rPr>
          <w:rFonts w:ascii="Arial" w:hAnsi="Arial" w:cs="Arial"/>
          <w:color w:val="000000" w:themeColor="text1"/>
          <w:szCs w:val="21"/>
        </w:rPr>
        <w:t>“</w:t>
      </w:r>
      <w:r w:rsidRPr="0062294F">
        <w:rPr>
          <w:rFonts w:ascii="Arial" w:hAnsi="Arial" w:cs="Arial"/>
          <w:color w:val="000000" w:themeColor="text1"/>
          <w:szCs w:val="21"/>
        </w:rPr>
        <w:t>项目采购</w:t>
      </w:r>
      <w:r w:rsidRPr="0062294F">
        <w:rPr>
          <w:rFonts w:ascii="Arial" w:hAnsi="Arial" w:cs="Arial"/>
          <w:color w:val="000000" w:themeColor="text1"/>
          <w:szCs w:val="21"/>
        </w:rPr>
        <w:t>”</w:t>
      </w:r>
      <w:r w:rsidRPr="0062294F">
        <w:rPr>
          <w:rFonts w:ascii="Arial" w:hAnsi="Arial" w:cs="Arial"/>
          <w:color w:val="000000" w:themeColor="text1"/>
          <w:szCs w:val="21"/>
        </w:rPr>
        <w:t>应用，在获取采购文件菜单中选择项目，申请获取采购文件）</w:t>
      </w:r>
    </w:p>
    <w:bookmarkEnd w:id="25"/>
    <w:p w14:paraId="681FAB25" w14:textId="77777777" w:rsidR="00EA0412" w:rsidRPr="0062294F" w:rsidRDefault="00000000">
      <w:pPr>
        <w:spacing w:line="312" w:lineRule="auto"/>
        <w:ind w:firstLineChars="200" w:firstLine="420"/>
        <w:jc w:val="left"/>
        <w:rPr>
          <w:rFonts w:ascii="Arial" w:hAnsi="Arial" w:cs="Arial"/>
          <w:color w:val="000000" w:themeColor="text1"/>
        </w:rPr>
      </w:pPr>
      <w:r w:rsidRPr="0062294F">
        <w:rPr>
          <w:rFonts w:ascii="Arial" w:hAnsi="Arial" w:cs="Arial"/>
          <w:color w:val="000000" w:themeColor="text1"/>
        </w:rPr>
        <w:t>售价（元）：</w:t>
      </w:r>
      <w:r w:rsidRPr="0062294F">
        <w:rPr>
          <w:rFonts w:ascii="Arial" w:hAnsi="Arial" w:cs="Arial"/>
          <w:color w:val="000000" w:themeColor="text1"/>
        </w:rPr>
        <w:t>0</w:t>
      </w:r>
    </w:p>
    <w:bookmarkEnd w:id="22"/>
    <w:p w14:paraId="21F598AA" w14:textId="77777777" w:rsidR="00EA0412" w:rsidRPr="0062294F" w:rsidRDefault="00000000">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四、提交投标文件截止时间、开标时间和地点</w:t>
      </w:r>
    </w:p>
    <w:p w14:paraId="65EE6CA6" w14:textId="100DF52C"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提交投标文件截止时间：</w:t>
      </w:r>
      <w:bookmarkStart w:id="26" w:name="_Hlk88997050"/>
      <w:r w:rsidRPr="0062294F">
        <w:rPr>
          <w:rFonts w:ascii="Arial" w:hAnsi="Arial" w:cs="Arial"/>
          <w:color w:val="000000" w:themeColor="text1"/>
          <w:kern w:val="0"/>
          <w:szCs w:val="21"/>
          <w:u w:val="single"/>
        </w:rPr>
        <w:t>2025</w:t>
      </w:r>
      <w:r w:rsidRPr="0062294F">
        <w:rPr>
          <w:rFonts w:ascii="Arial" w:hAnsi="Arial" w:cs="Arial"/>
          <w:color w:val="000000" w:themeColor="text1"/>
          <w:kern w:val="0"/>
          <w:szCs w:val="21"/>
          <w:u w:val="single"/>
        </w:rPr>
        <w:t>年</w:t>
      </w:r>
      <w:r w:rsidR="006426C8">
        <w:rPr>
          <w:rFonts w:ascii="Arial" w:hAnsi="Arial" w:cs="Arial" w:hint="eastAsia"/>
          <w:color w:val="000000" w:themeColor="text1"/>
          <w:kern w:val="0"/>
          <w:szCs w:val="21"/>
          <w:u w:val="single"/>
        </w:rPr>
        <w:t>10</w:t>
      </w:r>
      <w:r w:rsidRPr="0062294F">
        <w:rPr>
          <w:rFonts w:ascii="Arial" w:hAnsi="Arial" w:cs="Arial"/>
          <w:color w:val="000000" w:themeColor="text1"/>
          <w:kern w:val="0"/>
          <w:szCs w:val="21"/>
          <w:u w:val="single"/>
        </w:rPr>
        <w:t>月</w:t>
      </w:r>
      <w:r w:rsidR="006426C8">
        <w:rPr>
          <w:rFonts w:ascii="Arial" w:hAnsi="Arial" w:cs="Arial" w:hint="eastAsia"/>
          <w:color w:val="000000" w:themeColor="text1"/>
          <w:kern w:val="0"/>
          <w:szCs w:val="21"/>
          <w:u w:val="single"/>
        </w:rPr>
        <w:t>31</w:t>
      </w:r>
      <w:r w:rsidRPr="0062294F">
        <w:rPr>
          <w:rFonts w:ascii="Arial" w:hAnsi="Arial" w:cs="Arial"/>
          <w:color w:val="000000" w:themeColor="text1"/>
          <w:kern w:val="0"/>
          <w:szCs w:val="21"/>
          <w:u w:val="single"/>
        </w:rPr>
        <w:t>日</w:t>
      </w:r>
      <w:bookmarkEnd w:id="26"/>
      <w:r w:rsidRPr="0062294F">
        <w:rPr>
          <w:rFonts w:ascii="Arial" w:hAnsi="Arial" w:cs="Arial"/>
          <w:color w:val="000000" w:themeColor="text1"/>
          <w:kern w:val="0"/>
          <w:szCs w:val="21"/>
          <w:u w:val="single"/>
        </w:rPr>
        <w:t>9</w:t>
      </w:r>
      <w:r w:rsidRPr="0062294F">
        <w:rPr>
          <w:rFonts w:ascii="Arial" w:hAnsi="Arial" w:cs="Arial"/>
          <w:color w:val="000000" w:themeColor="text1"/>
          <w:kern w:val="0"/>
          <w:szCs w:val="21"/>
          <w:u w:val="single"/>
        </w:rPr>
        <w:t>时</w:t>
      </w:r>
      <w:r w:rsidRPr="0062294F">
        <w:rPr>
          <w:rFonts w:ascii="Arial" w:hAnsi="Arial" w:cs="Arial"/>
          <w:color w:val="000000" w:themeColor="text1"/>
          <w:kern w:val="0"/>
          <w:szCs w:val="21"/>
          <w:u w:val="single"/>
        </w:rPr>
        <w:t>30</w:t>
      </w:r>
      <w:r w:rsidRPr="0062294F">
        <w:rPr>
          <w:rFonts w:ascii="Arial" w:hAnsi="Arial" w:cs="Arial"/>
          <w:color w:val="000000" w:themeColor="text1"/>
          <w:kern w:val="0"/>
          <w:szCs w:val="21"/>
          <w:u w:val="single"/>
        </w:rPr>
        <w:t>分</w:t>
      </w:r>
      <w:r w:rsidRPr="0062294F">
        <w:rPr>
          <w:rFonts w:ascii="Arial" w:hAnsi="Arial" w:cs="Arial"/>
          <w:color w:val="000000" w:themeColor="text1"/>
          <w:kern w:val="0"/>
          <w:szCs w:val="21"/>
        </w:rPr>
        <w:t>（北京时间）</w:t>
      </w:r>
    </w:p>
    <w:p w14:paraId="06CB13AB"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投标地点（网址）：</w:t>
      </w:r>
      <w:bookmarkStart w:id="27" w:name="_Hlk88997081"/>
      <w:r w:rsidRPr="0062294F">
        <w:rPr>
          <w:rFonts w:ascii="Arial" w:hAnsi="Arial" w:cs="Arial"/>
          <w:color w:val="000000" w:themeColor="text1"/>
          <w:szCs w:val="21"/>
        </w:rPr>
        <w:t>本项目为全流程电子化项目，没有现场递交投标文件及现场开标环节，通过广西政府采购云平台</w:t>
      </w:r>
      <w:bookmarkStart w:id="28" w:name="_Hlk160186485"/>
      <w:r w:rsidRPr="0062294F">
        <w:rPr>
          <w:rFonts w:ascii="Arial" w:hAnsi="Arial" w:cs="Arial"/>
          <w:color w:val="000000" w:themeColor="text1"/>
          <w:szCs w:val="21"/>
        </w:rPr>
        <w:t>（</w:t>
      </w:r>
      <w:r w:rsidRPr="0062294F">
        <w:rPr>
          <w:rFonts w:ascii="Arial" w:hAnsi="Arial" w:cs="Arial"/>
          <w:color w:val="000000" w:themeColor="text1"/>
          <w:szCs w:val="21"/>
        </w:rPr>
        <w:t>https://www.gcy.zfcg.gxzf.gov.cn/</w:t>
      </w:r>
      <w:r w:rsidRPr="0062294F">
        <w:rPr>
          <w:rFonts w:ascii="Arial" w:hAnsi="Arial" w:cs="Arial"/>
          <w:color w:val="000000" w:themeColor="text1"/>
          <w:szCs w:val="21"/>
        </w:rPr>
        <w:t>）</w:t>
      </w:r>
      <w:bookmarkEnd w:id="28"/>
      <w:r w:rsidRPr="0062294F">
        <w:rPr>
          <w:rFonts w:ascii="Arial" w:hAnsi="Arial" w:cs="Arial"/>
          <w:color w:val="000000" w:themeColor="text1"/>
          <w:szCs w:val="21"/>
        </w:rPr>
        <w:t>实行在线电子投标，供应商应先安装</w:t>
      </w:r>
      <w:bookmarkStart w:id="29" w:name="_Hlk160186504"/>
      <w:r w:rsidRPr="0062294F">
        <w:rPr>
          <w:rFonts w:ascii="Arial" w:hAnsi="Arial" w:cs="Arial"/>
          <w:color w:val="000000" w:themeColor="text1"/>
          <w:szCs w:val="21"/>
        </w:rPr>
        <w:t>广西政府采购云平台新版客户端（请自行前往广西政府采购网</w:t>
      </w:r>
      <w:r w:rsidRPr="0062294F">
        <w:rPr>
          <w:rFonts w:ascii="Arial" w:hAnsi="Arial" w:cs="Arial"/>
          <w:color w:val="000000" w:themeColor="text1"/>
          <w:szCs w:val="21"/>
        </w:rPr>
        <w:t>-</w:t>
      </w:r>
      <w:r w:rsidRPr="0062294F">
        <w:rPr>
          <w:rFonts w:ascii="Arial" w:hAnsi="Arial" w:cs="Arial"/>
          <w:color w:val="000000" w:themeColor="text1"/>
          <w:szCs w:val="21"/>
        </w:rPr>
        <w:t>办事服务</w:t>
      </w:r>
      <w:r w:rsidRPr="0062294F">
        <w:rPr>
          <w:rFonts w:ascii="Arial" w:hAnsi="Arial" w:cs="Arial"/>
          <w:color w:val="000000" w:themeColor="text1"/>
          <w:szCs w:val="21"/>
        </w:rPr>
        <w:t>-</w:t>
      </w:r>
      <w:r w:rsidRPr="0062294F">
        <w:rPr>
          <w:rFonts w:ascii="Arial" w:hAnsi="Arial" w:cs="Arial"/>
          <w:color w:val="000000" w:themeColor="text1"/>
          <w:szCs w:val="21"/>
        </w:rPr>
        <w:t>下载专区进行下载）</w:t>
      </w:r>
      <w:bookmarkEnd w:id="29"/>
      <w:r w:rsidRPr="0062294F">
        <w:rPr>
          <w:rFonts w:ascii="Arial" w:hAnsi="Arial" w:cs="Arial"/>
          <w:color w:val="000000" w:themeColor="text1"/>
          <w:szCs w:val="21"/>
        </w:rPr>
        <w:t>，并按照本项目招标文件和广西政府采购云平台的要求使用</w:t>
      </w:r>
      <w:r w:rsidRPr="0062294F">
        <w:rPr>
          <w:rFonts w:ascii="Arial" w:hAnsi="Arial" w:cs="Arial"/>
          <w:color w:val="000000" w:themeColor="text1"/>
          <w:szCs w:val="21"/>
        </w:rPr>
        <w:t>CA</w:t>
      </w:r>
      <w:r w:rsidRPr="0062294F">
        <w:rPr>
          <w:rFonts w:ascii="Arial" w:hAnsi="Arial" w:cs="Arial"/>
          <w:color w:val="000000" w:themeColor="text1"/>
          <w:szCs w:val="21"/>
        </w:rPr>
        <w:t>认证编制、加密投标文件后在投标截止时间前上传至</w:t>
      </w:r>
      <w:r w:rsidRPr="0062294F">
        <w:rPr>
          <w:rFonts w:ascii="Arial" w:hAnsi="Arial" w:cs="Arial"/>
          <w:color w:val="000000" w:themeColor="text1"/>
          <w:szCs w:val="21"/>
        </w:rPr>
        <w:t xml:space="preserve"> </w:t>
      </w:r>
      <w:r w:rsidRPr="0062294F">
        <w:rPr>
          <w:rFonts w:ascii="Arial" w:hAnsi="Arial" w:cs="Arial"/>
          <w:color w:val="000000" w:themeColor="text1"/>
          <w:szCs w:val="21"/>
        </w:rPr>
        <w:t>广西政府采购云平台，供应商在广西政府采购云平台提交电子版投标文件时，请填写参加远程开标活动经办人联系方式。</w:t>
      </w:r>
      <w:r w:rsidRPr="0062294F">
        <w:rPr>
          <w:rFonts w:ascii="Arial" w:hAnsi="Arial" w:cs="Arial"/>
          <w:color w:val="000000" w:themeColor="text1"/>
          <w:szCs w:val="21"/>
        </w:rPr>
        <w:t xml:space="preserve"> </w:t>
      </w:r>
    </w:p>
    <w:bookmarkEnd w:id="27"/>
    <w:p w14:paraId="37BE4829" w14:textId="032E6362"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开标时间：</w:t>
      </w:r>
      <w:r w:rsidRPr="0062294F">
        <w:rPr>
          <w:rFonts w:ascii="Arial" w:hAnsi="Arial" w:cs="Arial"/>
          <w:color w:val="000000" w:themeColor="text1"/>
          <w:kern w:val="0"/>
          <w:szCs w:val="21"/>
          <w:u w:val="single"/>
        </w:rPr>
        <w:t>2025</w:t>
      </w:r>
      <w:r w:rsidRPr="0062294F">
        <w:rPr>
          <w:rFonts w:ascii="Arial" w:hAnsi="Arial" w:cs="Arial"/>
          <w:color w:val="000000" w:themeColor="text1"/>
          <w:kern w:val="0"/>
          <w:szCs w:val="21"/>
          <w:u w:val="single"/>
        </w:rPr>
        <w:t>年</w:t>
      </w:r>
      <w:r w:rsidR="006426C8">
        <w:rPr>
          <w:rFonts w:ascii="Arial" w:hAnsi="Arial" w:cs="Arial" w:hint="eastAsia"/>
          <w:color w:val="000000" w:themeColor="text1"/>
          <w:kern w:val="0"/>
          <w:szCs w:val="21"/>
          <w:u w:val="single"/>
        </w:rPr>
        <w:t>10</w:t>
      </w:r>
      <w:r w:rsidRPr="0062294F">
        <w:rPr>
          <w:rFonts w:ascii="Arial" w:hAnsi="Arial" w:cs="Arial"/>
          <w:color w:val="000000" w:themeColor="text1"/>
          <w:kern w:val="0"/>
          <w:szCs w:val="21"/>
          <w:u w:val="single"/>
        </w:rPr>
        <w:t>月</w:t>
      </w:r>
      <w:r w:rsidR="006426C8">
        <w:rPr>
          <w:rFonts w:ascii="Arial" w:hAnsi="Arial" w:cs="Arial" w:hint="eastAsia"/>
          <w:color w:val="000000" w:themeColor="text1"/>
          <w:kern w:val="0"/>
          <w:szCs w:val="21"/>
          <w:u w:val="single"/>
        </w:rPr>
        <w:t>31</w:t>
      </w:r>
      <w:r w:rsidRPr="0062294F">
        <w:rPr>
          <w:rFonts w:ascii="Arial" w:hAnsi="Arial" w:cs="Arial"/>
          <w:color w:val="000000" w:themeColor="text1"/>
          <w:kern w:val="0"/>
          <w:szCs w:val="21"/>
          <w:u w:val="single"/>
        </w:rPr>
        <w:t>日</w:t>
      </w:r>
      <w:r w:rsidRPr="0062294F">
        <w:rPr>
          <w:rFonts w:ascii="Arial" w:hAnsi="Arial" w:cs="Arial"/>
          <w:color w:val="000000" w:themeColor="text1"/>
          <w:kern w:val="0"/>
          <w:szCs w:val="21"/>
          <w:u w:val="single"/>
        </w:rPr>
        <w:t>9</w:t>
      </w:r>
      <w:r w:rsidRPr="0062294F">
        <w:rPr>
          <w:rFonts w:ascii="Arial" w:hAnsi="Arial" w:cs="Arial"/>
          <w:color w:val="000000" w:themeColor="text1"/>
          <w:kern w:val="0"/>
          <w:szCs w:val="21"/>
          <w:u w:val="single"/>
        </w:rPr>
        <w:t>时</w:t>
      </w:r>
      <w:r w:rsidRPr="0062294F">
        <w:rPr>
          <w:rFonts w:ascii="Arial" w:hAnsi="Arial" w:cs="Arial"/>
          <w:color w:val="000000" w:themeColor="text1"/>
          <w:kern w:val="0"/>
          <w:szCs w:val="21"/>
          <w:u w:val="single"/>
        </w:rPr>
        <w:t>30</w:t>
      </w:r>
      <w:r w:rsidRPr="0062294F">
        <w:rPr>
          <w:rFonts w:ascii="Arial" w:hAnsi="Arial" w:cs="Arial"/>
          <w:color w:val="000000" w:themeColor="text1"/>
          <w:kern w:val="0"/>
          <w:szCs w:val="21"/>
          <w:u w:val="single"/>
        </w:rPr>
        <w:t>分</w:t>
      </w:r>
      <w:r w:rsidRPr="0062294F">
        <w:rPr>
          <w:rFonts w:ascii="Arial" w:hAnsi="Arial" w:cs="Arial"/>
          <w:color w:val="000000" w:themeColor="text1"/>
          <w:kern w:val="0"/>
          <w:szCs w:val="21"/>
          <w:u w:val="single"/>
        </w:rPr>
        <w:t xml:space="preserve"> </w:t>
      </w:r>
    </w:p>
    <w:p w14:paraId="19E319D9" w14:textId="77777777" w:rsidR="00EA0412" w:rsidRPr="0062294F" w:rsidRDefault="00000000">
      <w:pPr>
        <w:spacing w:line="312" w:lineRule="auto"/>
        <w:ind w:firstLineChars="200" w:firstLine="420"/>
        <w:jc w:val="left"/>
        <w:rPr>
          <w:rFonts w:ascii="Arial" w:hAnsi="Arial" w:cs="Arial"/>
          <w:color w:val="000000" w:themeColor="text1"/>
          <w:szCs w:val="21"/>
        </w:rPr>
      </w:pPr>
      <w:r w:rsidRPr="0062294F">
        <w:rPr>
          <w:rFonts w:ascii="Arial" w:hAnsi="Arial" w:cs="Arial"/>
          <w:color w:val="000000" w:themeColor="text1"/>
          <w:kern w:val="0"/>
          <w:szCs w:val="21"/>
        </w:rPr>
        <w:t>开标地点：</w:t>
      </w:r>
      <w:bookmarkStart w:id="30" w:name="_Hlk88997106"/>
      <w:r w:rsidRPr="0062294F">
        <w:rPr>
          <w:rFonts w:ascii="Arial" w:hAnsi="Arial" w:cs="Arial"/>
          <w:color w:val="000000" w:themeColor="text1"/>
          <w:szCs w:val="21"/>
        </w:rPr>
        <w:t>供应商登录广西政府采购云平台电子开标大厅开标。</w:t>
      </w:r>
      <w:bookmarkEnd w:id="30"/>
    </w:p>
    <w:p w14:paraId="38636237" w14:textId="77777777" w:rsidR="00EA0412" w:rsidRPr="0062294F" w:rsidRDefault="00000000">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五、公告期限</w:t>
      </w:r>
    </w:p>
    <w:p w14:paraId="57BB9D4A"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自本公告发布之日起</w:t>
      </w:r>
      <w:r w:rsidRPr="0062294F">
        <w:rPr>
          <w:rFonts w:ascii="Arial" w:hAnsi="Arial" w:cs="Arial"/>
          <w:color w:val="000000" w:themeColor="text1"/>
          <w:kern w:val="0"/>
          <w:szCs w:val="21"/>
        </w:rPr>
        <w:t>5</w:t>
      </w:r>
      <w:r w:rsidRPr="0062294F">
        <w:rPr>
          <w:rFonts w:ascii="Arial" w:hAnsi="Arial" w:cs="Arial"/>
          <w:color w:val="000000" w:themeColor="text1"/>
          <w:kern w:val="0"/>
          <w:szCs w:val="21"/>
        </w:rPr>
        <w:t>个工作日。</w:t>
      </w:r>
    </w:p>
    <w:p w14:paraId="538DFA65" w14:textId="77777777" w:rsidR="00EA0412" w:rsidRPr="0062294F" w:rsidRDefault="00000000">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lastRenderedPageBreak/>
        <w:t>六、其他补充事宜</w:t>
      </w:r>
    </w:p>
    <w:p w14:paraId="08CBDEB8"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公告发布媒体：广西壮族自治区政府采购网、中国政府采购网、</w:t>
      </w:r>
      <w:r w:rsidRPr="0062294F">
        <w:rPr>
          <w:rFonts w:ascii="Arial" w:hAnsi="Arial" w:cs="Arial"/>
          <w:color w:val="000000" w:themeColor="text1"/>
        </w:rPr>
        <w:t>广西公共资源交易中心网站</w:t>
      </w:r>
    </w:p>
    <w:p w14:paraId="102BED26"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2.</w:t>
      </w:r>
      <w:bookmarkStart w:id="31" w:name="_Hlk48145640"/>
      <w:r w:rsidRPr="0062294F">
        <w:rPr>
          <w:rFonts w:ascii="Arial" w:hAnsi="Arial" w:cs="Arial"/>
          <w:color w:val="000000" w:themeColor="text1"/>
          <w:kern w:val="0"/>
          <w:szCs w:val="21"/>
        </w:rPr>
        <w:t>需落实的政府采购政策：</w:t>
      </w:r>
      <w:bookmarkEnd w:id="31"/>
      <w:r w:rsidRPr="0062294F">
        <w:rPr>
          <w:rFonts w:ascii="Arial" w:hAnsi="Arial" w:cs="Arial"/>
          <w:color w:val="000000" w:themeColor="text1"/>
          <w:kern w:val="0"/>
          <w:szCs w:val="21"/>
        </w:rPr>
        <w:t>本项目适用政府采购促进中小企业、监狱企业发展、促进残疾人就业、节能环保等有关政策，具体详见招标文件。</w:t>
      </w:r>
    </w:p>
    <w:p w14:paraId="0035760B"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rPr>
        <w:t>3.</w:t>
      </w:r>
      <w:r w:rsidRPr="0062294F">
        <w:rPr>
          <w:rFonts w:ascii="Arial" w:hAnsi="Arial" w:cs="Arial"/>
          <w:color w:val="000000" w:themeColor="text1"/>
        </w:rPr>
        <w:t>本项目（否）采用远程异地评审</w:t>
      </w:r>
      <w:r w:rsidRPr="0062294F">
        <w:rPr>
          <w:rFonts w:ascii="Arial" w:hAnsi="Arial" w:cs="Arial"/>
          <w:color w:val="000000" w:themeColor="text1"/>
          <w:kern w:val="0"/>
          <w:szCs w:val="21"/>
        </w:rPr>
        <w:t>。</w:t>
      </w:r>
    </w:p>
    <w:p w14:paraId="1DFE300E" w14:textId="77777777" w:rsidR="00EA0412" w:rsidRPr="0062294F" w:rsidRDefault="00000000">
      <w:pPr>
        <w:spacing w:line="312" w:lineRule="auto"/>
        <w:ind w:firstLineChars="200" w:firstLine="420"/>
        <w:rPr>
          <w:rFonts w:ascii="Arial" w:hAnsi="Arial" w:cs="Arial"/>
          <w:color w:val="000000" w:themeColor="text1"/>
          <w:kern w:val="0"/>
          <w:szCs w:val="21"/>
        </w:rPr>
      </w:pPr>
      <w:bookmarkStart w:id="32" w:name="_Hlk88997182"/>
      <w:r w:rsidRPr="0062294F">
        <w:rPr>
          <w:rFonts w:ascii="Arial" w:hAnsi="Arial" w:cs="Arial"/>
          <w:color w:val="000000" w:themeColor="text1"/>
          <w:kern w:val="0"/>
          <w:szCs w:val="21"/>
        </w:rPr>
        <w:t>4.</w:t>
      </w:r>
      <w:r w:rsidRPr="0062294F">
        <w:rPr>
          <w:rFonts w:ascii="Arial" w:hAnsi="Arial" w:cs="Arial"/>
          <w:color w:val="000000" w:themeColor="text1"/>
          <w:kern w:val="0"/>
          <w:szCs w:val="21"/>
        </w:rPr>
        <w:t>注意事项：</w:t>
      </w:r>
    </w:p>
    <w:p w14:paraId="3B865B6F" w14:textId="77777777" w:rsidR="00EA0412" w:rsidRPr="0062294F" w:rsidRDefault="00000000">
      <w:pPr>
        <w:spacing w:line="276" w:lineRule="auto"/>
        <w:ind w:firstLineChars="200" w:firstLine="420"/>
        <w:rPr>
          <w:rFonts w:ascii="Arial" w:hAnsi="Arial" w:cs="Arial"/>
          <w:color w:val="000000" w:themeColor="text1"/>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color w:val="000000" w:themeColor="text1"/>
          <w:szCs w:val="21"/>
        </w:rPr>
        <w:t>未进行网上注册并办理数字证书（</w:t>
      </w:r>
      <w:r w:rsidRPr="0062294F">
        <w:rPr>
          <w:rFonts w:ascii="Arial" w:hAnsi="Arial" w:cs="Arial"/>
          <w:color w:val="000000" w:themeColor="text1"/>
          <w:szCs w:val="21"/>
        </w:rPr>
        <w:t>CA</w:t>
      </w:r>
      <w:r w:rsidRPr="0062294F">
        <w:rPr>
          <w:rFonts w:ascii="Arial" w:hAnsi="Arial" w:cs="Arial"/>
          <w:color w:val="000000" w:themeColor="text1"/>
          <w:szCs w:val="21"/>
        </w:rPr>
        <w:t>认证）的供应商将无法参与本项目政府采购活动，潜在投标人应当在投标截止时间前，完成广西政府采购云平台上的</w:t>
      </w:r>
      <w:r w:rsidRPr="0062294F">
        <w:rPr>
          <w:rFonts w:ascii="Arial" w:hAnsi="Arial" w:cs="Arial"/>
          <w:color w:val="000000" w:themeColor="text1"/>
          <w:szCs w:val="21"/>
        </w:rPr>
        <w:t>CA</w:t>
      </w:r>
      <w:r w:rsidRPr="0062294F">
        <w:rPr>
          <w:rFonts w:ascii="Arial" w:hAnsi="Arial" w:cs="Arial"/>
          <w:color w:val="000000" w:themeColor="text1"/>
          <w:szCs w:val="21"/>
        </w:rPr>
        <w:t>数字证书办理及投标文件的提交。完成</w:t>
      </w:r>
      <w:r w:rsidRPr="0062294F">
        <w:rPr>
          <w:rFonts w:ascii="Arial" w:hAnsi="Arial" w:cs="Arial"/>
          <w:color w:val="000000" w:themeColor="text1"/>
          <w:szCs w:val="21"/>
        </w:rPr>
        <w:t>CA</w:t>
      </w:r>
      <w:r w:rsidRPr="0062294F">
        <w:rPr>
          <w:rFonts w:ascii="Arial" w:hAnsi="Arial" w:cs="Arial"/>
          <w:color w:val="000000" w:themeColor="text1"/>
          <w:szCs w:val="21"/>
        </w:rPr>
        <w:t>数字证书办理预计</w:t>
      </w:r>
      <w:r w:rsidRPr="0062294F">
        <w:rPr>
          <w:rFonts w:ascii="Arial" w:hAnsi="Arial" w:cs="Arial"/>
          <w:color w:val="000000" w:themeColor="text1"/>
          <w:szCs w:val="21"/>
        </w:rPr>
        <w:t>7</w:t>
      </w:r>
      <w:r w:rsidRPr="0062294F">
        <w:rPr>
          <w:rFonts w:ascii="Arial" w:hAnsi="Arial" w:cs="Arial"/>
          <w:color w:val="000000" w:themeColor="text1"/>
          <w:szCs w:val="21"/>
        </w:rPr>
        <w:t>日左右，建议各供应商抓紧时间办理。</w:t>
      </w:r>
    </w:p>
    <w:p w14:paraId="2C6E8B17" w14:textId="77777777" w:rsidR="00EA0412" w:rsidRPr="0062294F" w:rsidRDefault="00000000">
      <w:pPr>
        <w:spacing w:line="276" w:lineRule="auto"/>
        <w:ind w:firstLineChars="200" w:firstLine="420"/>
        <w:rPr>
          <w:rFonts w:ascii="Arial" w:hAnsi="Arial" w:cs="Arial"/>
          <w:color w:val="000000" w:themeColor="text1"/>
          <w:kern w:val="0"/>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）为确保网上操作合法、有效和安全，请供应商确保在电子投标过程中能够对相关数据电文进行加密和使用电子签章，妥善保管</w:t>
      </w:r>
      <w:r w:rsidRPr="0062294F">
        <w:rPr>
          <w:rFonts w:ascii="Arial" w:hAnsi="Arial" w:cs="Arial"/>
          <w:color w:val="000000" w:themeColor="text1"/>
          <w:szCs w:val="21"/>
        </w:rPr>
        <w:t>CA</w:t>
      </w:r>
      <w:r w:rsidRPr="0062294F">
        <w:rPr>
          <w:rFonts w:ascii="Arial" w:hAnsi="Arial" w:cs="Arial"/>
          <w:color w:val="000000" w:themeColor="text1"/>
          <w:szCs w:val="21"/>
        </w:rPr>
        <w:t>数字证书并使用有效的</w:t>
      </w:r>
      <w:r w:rsidRPr="0062294F">
        <w:rPr>
          <w:rFonts w:ascii="Arial" w:hAnsi="Arial" w:cs="Arial"/>
          <w:color w:val="000000" w:themeColor="text1"/>
          <w:szCs w:val="21"/>
        </w:rPr>
        <w:t>CA</w:t>
      </w:r>
      <w:r w:rsidRPr="0062294F">
        <w:rPr>
          <w:rFonts w:ascii="Arial" w:hAnsi="Arial" w:cs="Arial"/>
          <w:color w:val="000000" w:themeColor="text1"/>
          <w:szCs w:val="21"/>
        </w:rPr>
        <w:t>数字证书参与整个招标活动。</w:t>
      </w:r>
    </w:p>
    <w:p w14:paraId="27DABC10" w14:textId="77777777" w:rsidR="00EA0412" w:rsidRPr="0062294F" w:rsidRDefault="00000000">
      <w:pPr>
        <w:spacing w:line="276" w:lineRule="auto"/>
        <w:ind w:firstLineChars="200" w:firstLine="420"/>
        <w:rPr>
          <w:rFonts w:ascii="Arial" w:hAnsi="Arial" w:cs="Arial"/>
          <w:color w:val="000000" w:themeColor="text1"/>
          <w:kern w:val="0"/>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bookmarkStart w:id="33" w:name="_Hlk160186592"/>
      <w:r w:rsidRPr="0062294F">
        <w:rPr>
          <w:rFonts w:ascii="Arial" w:hAnsi="Arial" w:cs="Arial"/>
          <w:color w:val="000000" w:themeColor="text1"/>
          <w:szCs w:val="21"/>
        </w:rPr>
        <w:t>若</w:t>
      </w:r>
      <w:r w:rsidRPr="0062294F">
        <w:rPr>
          <w:rFonts w:ascii="Arial" w:hAnsi="Arial" w:cs="Arial"/>
          <w:color w:val="000000" w:themeColor="text1"/>
          <w:kern w:val="0"/>
          <w:szCs w:val="21"/>
        </w:rPr>
        <w:t>对项目采购电子交易系统操作有疑问，可登录</w:t>
      </w:r>
      <w:r w:rsidRPr="0062294F">
        <w:rPr>
          <w:rFonts w:ascii="Arial" w:hAnsi="Arial" w:cs="Arial"/>
          <w:color w:val="000000" w:themeColor="text1"/>
          <w:szCs w:val="21"/>
        </w:rPr>
        <w:t>广西政府采购云平台（</w:t>
      </w:r>
      <w:r w:rsidRPr="0062294F">
        <w:rPr>
          <w:rFonts w:ascii="Arial" w:hAnsi="Arial" w:cs="Arial"/>
          <w:color w:val="000000" w:themeColor="text1"/>
          <w:szCs w:val="21"/>
        </w:rPr>
        <w:t>https://www.gcy.zfcg.gxzf.gov.cn/</w:t>
      </w:r>
      <w:r w:rsidRPr="0062294F">
        <w:rPr>
          <w:rFonts w:ascii="Arial" w:hAnsi="Arial" w:cs="Arial"/>
          <w:color w:val="000000" w:themeColor="text1"/>
          <w:szCs w:val="21"/>
        </w:rPr>
        <w:t>）</w:t>
      </w:r>
      <w:r w:rsidRPr="0062294F">
        <w:rPr>
          <w:rFonts w:ascii="Arial" w:hAnsi="Arial" w:cs="Arial"/>
          <w:color w:val="000000" w:themeColor="text1"/>
          <w:kern w:val="0"/>
          <w:szCs w:val="21"/>
        </w:rPr>
        <w:t>，点击右侧咨询小采或帮助文档或拨打客服热线</w:t>
      </w:r>
      <w:r w:rsidRPr="0062294F">
        <w:rPr>
          <w:rFonts w:ascii="Arial" w:hAnsi="Arial" w:cs="Arial"/>
          <w:color w:val="000000" w:themeColor="text1"/>
          <w:kern w:val="0"/>
          <w:szCs w:val="21"/>
        </w:rPr>
        <w:t xml:space="preserve">95763 </w:t>
      </w:r>
    </w:p>
    <w:bookmarkEnd w:id="32"/>
    <w:bookmarkEnd w:id="33"/>
    <w:p w14:paraId="0D6D68F7" w14:textId="77777777" w:rsidR="00EA0412" w:rsidRPr="0062294F" w:rsidRDefault="00000000">
      <w:pPr>
        <w:spacing w:line="312" w:lineRule="auto"/>
        <w:ind w:firstLineChars="200" w:firstLine="442"/>
        <w:jc w:val="left"/>
        <w:rPr>
          <w:rFonts w:ascii="Arial" w:hAnsi="Arial" w:cs="Arial"/>
          <w:b/>
          <w:bCs/>
          <w:color w:val="000000" w:themeColor="text1"/>
          <w:kern w:val="0"/>
          <w:sz w:val="22"/>
          <w:szCs w:val="22"/>
        </w:rPr>
      </w:pPr>
      <w:r w:rsidRPr="0062294F">
        <w:rPr>
          <w:rFonts w:ascii="Arial" w:hAnsi="Arial" w:cs="Arial"/>
          <w:b/>
          <w:bCs/>
          <w:color w:val="000000" w:themeColor="text1"/>
          <w:kern w:val="0"/>
          <w:sz w:val="22"/>
          <w:szCs w:val="22"/>
        </w:rPr>
        <w:t>七、对本次招标提出询问，请按以下方式联系</w:t>
      </w:r>
    </w:p>
    <w:p w14:paraId="39607338"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采购人信息</w:t>
      </w:r>
    </w:p>
    <w:p w14:paraId="4430FA9E" w14:textId="77777777" w:rsidR="00EA0412" w:rsidRPr="0062294F" w:rsidRDefault="00000000">
      <w:pPr>
        <w:spacing w:line="340" w:lineRule="exact"/>
        <w:ind w:firstLineChars="200" w:firstLine="420"/>
        <w:jc w:val="left"/>
        <w:rPr>
          <w:rFonts w:ascii="Arial" w:hAnsi="Arial" w:cs="Arial"/>
          <w:color w:val="000000" w:themeColor="text1"/>
          <w:kern w:val="0"/>
          <w:szCs w:val="21"/>
          <w:u w:val="single"/>
        </w:rPr>
      </w:pPr>
      <w:bookmarkStart w:id="34" w:name="_Hlk19048373"/>
      <w:r w:rsidRPr="0062294F">
        <w:rPr>
          <w:rFonts w:ascii="Arial" w:hAnsi="Arial" w:cs="Arial"/>
          <w:color w:val="000000" w:themeColor="text1"/>
          <w:kern w:val="0"/>
          <w:szCs w:val="21"/>
        </w:rPr>
        <w:t>名称：</w:t>
      </w:r>
      <w:r w:rsidRPr="0062294F">
        <w:rPr>
          <w:rFonts w:ascii="Arial" w:hAnsi="Arial" w:cs="Arial"/>
          <w:color w:val="000000" w:themeColor="text1"/>
          <w:kern w:val="0"/>
          <w:szCs w:val="21"/>
          <w:u w:val="single"/>
        </w:rPr>
        <w:t>广西经贸职业技术学院</w:t>
      </w:r>
    </w:p>
    <w:p w14:paraId="260B5FFC" w14:textId="422C8843" w:rsidR="00EA0412" w:rsidRPr="0062294F" w:rsidRDefault="00000000">
      <w:pPr>
        <w:spacing w:line="34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地址：</w:t>
      </w:r>
      <w:r w:rsidR="008A5985" w:rsidRPr="008A5985">
        <w:rPr>
          <w:rFonts w:ascii="Arial" w:hAnsi="Arial" w:cs="Arial" w:hint="eastAsia"/>
          <w:color w:val="000000" w:themeColor="text1"/>
          <w:kern w:val="0"/>
          <w:szCs w:val="21"/>
          <w:u w:val="single"/>
        </w:rPr>
        <w:t>广西</w:t>
      </w:r>
      <w:r w:rsidRPr="0062294F">
        <w:rPr>
          <w:rFonts w:ascii="Arial" w:hAnsi="Arial" w:cs="Arial"/>
          <w:color w:val="000000" w:themeColor="text1"/>
          <w:kern w:val="0"/>
          <w:szCs w:val="21"/>
          <w:u w:val="single"/>
        </w:rPr>
        <w:t>南宁市青秀区青山路</w:t>
      </w:r>
      <w:r w:rsidRPr="0062294F">
        <w:rPr>
          <w:rFonts w:ascii="Arial" w:hAnsi="Arial" w:cs="Arial"/>
          <w:color w:val="000000" w:themeColor="text1"/>
          <w:kern w:val="0"/>
          <w:szCs w:val="21"/>
          <w:u w:val="single"/>
        </w:rPr>
        <w:t>14</w:t>
      </w:r>
      <w:r w:rsidRPr="0062294F">
        <w:rPr>
          <w:rFonts w:ascii="Arial" w:hAnsi="Arial" w:cs="Arial"/>
          <w:color w:val="000000" w:themeColor="text1"/>
          <w:kern w:val="0"/>
          <w:szCs w:val="21"/>
          <w:u w:val="single"/>
        </w:rPr>
        <w:t>号</w:t>
      </w:r>
    </w:p>
    <w:p w14:paraId="1D6DFF32" w14:textId="77777777" w:rsidR="00EA0412" w:rsidRPr="0062294F" w:rsidRDefault="00000000">
      <w:pPr>
        <w:spacing w:line="34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项目联系人：</w:t>
      </w:r>
      <w:r w:rsidRPr="0062294F">
        <w:rPr>
          <w:rFonts w:ascii="Arial" w:hAnsi="Arial" w:cs="Arial"/>
          <w:color w:val="000000" w:themeColor="text1"/>
          <w:kern w:val="0"/>
          <w:szCs w:val="21"/>
          <w:u w:val="single"/>
        </w:rPr>
        <w:t>刘老师</w:t>
      </w:r>
    </w:p>
    <w:p w14:paraId="1FE3E0EE" w14:textId="77777777" w:rsidR="00EA0412" w:rsidRPr="0062294F" w:rsidRDefault="00000000">
      <w:pPr>
        <w:spacing w:line="34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项目联系方式：</w:t>
      </w:r>
      <w:r w:rsidRPr="0062294F">
        <w:rPr>
          <w:rFonts w:ascii="Arial" w:hAnsi="Arial" w:cs="Arial"/>
          <w:color w:val="000000" w:themeColor="text1"/>
          <w:kern w:val="0"/>
          <w:szCs w:val="21"/>
          <w:u w:val="single"/>
        </w:rPr>
        <w:t xml:space="preserve">  0771-5714002</w:t>
      </w:r>
    </w:p>
    <w:p w14:paraId="0438D40B" w14:textId="77777777" w:rsidR="00EA0412" w:rsidRPr="0062294F" w:rsidRDefault="00000000">
      <w:pPr>
        <w:spacing w:line="312" w:lineRule="auto"/>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2.</w:t>
      </w:r>
      <w:r w:rsidRPr="0062294F">
        <w:rPr>
          <w:rFonts w:ascii="Arial" w:hAnsi="Arial" w:cs="Arial"/>
          <w:color w:val="000000" w:themeColor="text1"/>
          <w:kern w:val="0"/>
          <w:szCs w:val="21"/>
        </w:rPr>
        <w:t>采购代理机构信息</w:t>
      </w:r>
    </w:p>
    <w:p w14:paraId="132B6BB6" w14:textId="77777777" w:rsidR="00EA0412" w:rsidRPr="0062294F" w:rsidRDefault="00000000">
      <w:pPr>
        <w:spacing w:line="312" w:lineRule="auto"/>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名称：</w:t>
      </w:r>
      <w:r w:rsidRPr="0062294F">
        <w:rPr>
          <w:rFonts w:ascii="Arial" w:hAnsi="Arial" w:cs="Arial"/>
          <w:color w:val="000000" w:themeColor="text1"/>
          <w:kern w:val="0"/>
          <w:szCs w:val="21"/>
          <w:u w:val="single"/>
        </w:rPr>
        <w:t>广西机电设备招标有限公司</w:t>
      </w:r>
    </w:p>
    <w:p w14:paraId="03CFE410" w14:textId="77777777" w:rsidR="00EA0412" w:rsidRPr="0062294F" w:rsidRDefault="00000000">
      <w:pPr>
        <w:spacing w:line="312" w:lineRule="auto"/>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地址：</w:t>
      </w:r>
      <w:r w:rsidRPr="0062294F">
        <w:rPr>
          <w:rFonts w:ascii="Arial" w:hAnsi="Arial" w:cs="Arial"/>
          <w:color w:val="000000" w:themeColor="text1"/>
          <w:u w:val="single"/>
        </w:rPr>
        <w:t>广西南宁市金湖路</w:t>
      </w:r>
      <w:r w:rsidRPr="0062294F">
        <w:rPr>
          <w:rFonts w:ascii="Arial" w:hAnsi="Arial" w:cs="Arial"/>
          <w:color w:val="000000" w:themeColor="text1"/>
          <w:u w:val="single"/>
        </w:rPr>
        <w:t>63</w:t>
      </w:r>
      <w:r w:rsidRPr="0062294F">
        <w:rPr>
          <w:rFonts w:ascii="Arial" w:hAnsi="Arial" w:cs="Arial"/>
          <w:color w:val="000000" w:themeColor="text1"/>
          <w:u w:val="single"/>
        </w:rPr>
        <w:t>号金源</w:t>
      </w:r>
      <w:r w:rsidRPr="0062294F">
        <w:rPr>
          <w:rFonts w:ascii="Arial" w:hAnsi="Arial" w:cs="Arial"/>
          <w:color w:val="000000" w:themeColor="text1"/>
          <w:u w:val="single"/>
        </w:rPr>
        <w:t>CBD</w:t>
      </w:r>
      <w:r w:rsidRPr="0062294F">
        <w:rPr>
          <w:rFonts w:ascii="Arial" w:hAnsi="Arial" w:cs="Arial"/>
          <w:color w:val="000000" w:themeColor="text1"/>
          <w:u w:val="single"/>
        </w:rPr>
        <w:t>现代城</w:t>
      </w:r>
      <w:r w:rsidRPr="0062294F">
        <w:rPr>
          <w:rFonts w:ascii="Arial" w:hAnsi="Arial" w:cs="Arial"/>
          <w:color w:val="000000" w:themeColor="text1"/>
          <w:u w:val="single"/>
        </w:rPr>
        <w:t>B</w:t>
      </w:r>
      <w:r w:rsidRPr="0062294F">
        <w:rPr>
          <w:rFonts w:ascii="Arial" w:hAnsi="Arial" w:cs="Arial"/>
          <w:color w:val="000000" w:themeColor="text1"/>
          <w:u w:val="single"/>
        </w:rPr>
        <w:t>座</w:t>
      </w:r>
      <w:r w:rsidRPr="0062294F">
        <w:rPr>
          <w:rFonts w:ascii="Arial" w:hAnsi="Arial" w:cs="Arial"/>
          <w:color w:val="000000" w:themeColor="text1"/>
          <w:u w:val="single"/>
        </w:rPr>
        <w:t>7</w:t>
      </w:r>
      <w:r w:rsidRPr="0062294F">
        <w:rPr>
          <w:rFonts w:ascii="Arial" w:hAnsi="Arial" w:cs="Arial"/>
          <w:color w:val="000000" w:themeColor="text1"/>
          <w:u w:val="single"/>
        </w:rPr>
        <w:t>层</w:t>
      </w:r>
      <w:r w:rsidRPr="0062294F">
        <w:rPr>
          <w:rFonts w:ascii="Arial" w:hAnsi="Arial" w:cs="Arial"/>
          <w:color w:val="000000" w:themeColor="text1"/>
          <w:u w:val="single"/>
        </w:rPr>
        <w:t>701</w:t>
      </w:r>
    </w:p>
    <w:p w14:paraId="596CDD1A" w14:textId="77777777" w:rsidR="00EA0412" w:rsidRPr="0062294F" w:rsidRDefault="00000000">
      <w:pPr>
        <w:spacing w:line="34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项目联系人：</w:t>
      </w:r>
      <w:r w:rsidRPr="0062294F">
        <w:rPr>
          <w:rFonts w:ascii="Arial" w:hAnsi="Arial" w:cs="Arial"/>
          <w:color w:val="000000" w:themeColor="text1"/>
          <w:kern w:val="0"/>
          <w:szCs w:val="21"/>
          <w:u w:val="single"/>
        </w:rPr>
        <w:t>覃合林、黄福康</w:t>
      </w:r>
    </w:p>
    <w:p w14:paraId="406B1D7D" w14:textId="77777777" w:rsidR="00EA0412" w:rsidRPr="0062294F" w:rsidRDefault="00000000">
      <w:pPr>
        <w:spacing w:line="340" w:lineRule="exact"/>
        <w:ind w:right="420" w:firstLineChars="200" w:firstLine="420"/>
        <w:rPr>
          <w:rFonts w:ascii="Arial" w:hAnsi="Arial" w:cs="Arial"/>
          <w:color w:val="000000" w:themeColor="text1"/>
          <w:kern w:val="0"/>
          <w:szCs w:val="21"/>
        </w:rPr>
      </w:pPr>
      <w:r w:rsidRPr="0062294F">
        <w:rPr>
          <w:rFonts w:ascii="Arial" w:hAnsi="Arial" w:cs="Arial"/>
          <w:color w:val="000000" w:themeColor="text1"/>
          <w:kern w:val="0"/>
          <w:szCs w:val="21"/>
        </w:rPr>
        <w:t>项目联系方式：</w:t>
      </w:r>
      <w:r w:rsidRPr="0062294F">
        <w:rPr>
          <w:rFonts w:ascii="Arial" w:hAnsi="Arial" w:cs="Arial"/>
          <w:color w:val="000000" w:themeColor="text1"/>
          <w:kern w:val="0"/>
          <w:szCs w:val="21"/>
          <w:u w:val="single"/>
        </w:rPr>
        <w:t xml:space="preserve">0771-2833580  </w:t>
      </w:r>
    </w:p>
    <w:p w14:paraId="68572597" w14:textId="77777777" w:rsidR="00EA0412" w:rsidRPr="0062294F" w:rsidRDefault="00000000">
      <w:pPr>
        <w:spacing w:line="312" w:lineRule="auto"/>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u w:val="single"/>
        </w:rPr>
        <w:t xml:space="preserve"> </w:t>
      </w:r>
    </w:p>
    <w:bookmarkEnd w:id="34"/>
    <w:p w14:paraId="724A023F" w14:textId="77777777" w:rsidR="00EA0412" w:rsidRPr="0062294F" w:rsidRDefault="00EA0412">
      <w:pPr>
        <w:spacing w:line="312" w:lineRule="auto"/>
        <w:ind w:firstLineChars="200" w:firstLine="420"/>
        <w:jc w:val="right"/>
        <w:rPr>
          <w:rFonts w:ascii="Arial" w:hAnsi="Arial" w:cs="Arial"/>
          <w:color w:val="000000" w:themeColor="text1"/>
          <w:kern w:val="0"/>
          <w:szCs w:val="21"/>
        </w:rPr>
      </w:pPr>
    </w:p>
    <w:p w14:paraId="1C451669" w14:textId="77777777" w:rsidR="00EA0412" w:rsidRPr="0062294F" w:rsidRDefault="00000000">
      <w:pPr>
        <w:spacing w:line="312" w:lineRule="auto"/>
        <w:ind w:firstLineChars="200" w:firstLine="420"/>
        <w:jc w:val="right"/>
        <w:rPr>
          <w:rFonts w:ascii="Arial" w:hAnsi="Arial" w:cs="Arial"/>
          <w:color w:val="000000" w:themeColor="text1"/>
          <w:kern w:val="0"/>
          <w:szCs w:val="21"/>
        </w:rPr>
      </w:pPr>
      <w:r w:rsidRPr="0062294F">
        <w:rPr>
          <w:rFonts w:ascii="Arial" w:hAnsi="Arial" w:cs="Arial"/>
          <w:color w:val="000000" w:themeColor="text1"/>
          <w:kern w:val="0"/>
          <w:szCs w:val="21"/>
        </w:rPr>
        <w:t>广西机电设备招标有限公司</w:t>
      </w:r>
    </w:p>
    <w:p w14:paraId="217986CC" w14:textId="6A1C3DA6" w:rsidR="00EA0412" w:rsidRPr="0062294F" w:rsidRDefault="00000000">
      <w:pPr>
        <w:spacing w:line="312" w:lineRule="auto"/>
        <w:ind w:firstLineChars="200" w:firstLine="420"/>
        <w:jc w:val="right"/>
        <w:rPr>
          <w:rFonts w:ascii="Arial" w:hAnsi="Arial" w:cs="Arial"/>
          <w:color w:val="000000" w:themeColor="text1"/>
          <w:kern w:val="0"/>
          <w:sz w:val="18"/>
          <w:szCs w:val="18"/>
        </w:rPr>
      </w:pPr>
      <w:r w:rsidRPr="0062294F">
        <w:rPr>
          <w:rFonts w:ascii="Arial" w:hAnsi="Arial" w:cs="Arial"/>
          <w:color w:val="000000" w:themeColor="text1"/>
          <w:kern w:val="0"/>
          <w:szCs w:val="21"/>
        </w:rPr>
        <w:t>2025</w:t>
      </w:r>
      <w:r w:rsidRPr="0062294F">
        <w:rPr>
          <w:rFonts w:ascii="Arial" w:hAnsi="Arial" w:cs="Arial"/>
          <w:color w:val="000000" w:themeColor="text1"/>
          <w:kern w:val="0"/>
          <w:szCs w:val="21"/>
        </w:rPr>
        <w:t>年</w:t>
      </w:r>
      <w:r w:rsidR="00FF2FE1">
        <w:rPr>
          <w:rFonts w:ascii="Arial" w:hAnsi="Arial" w:cs="Arial" w:hint="eastAsia"/>
          <w:color w:val="000000" w:themeColor="text1"/>
          <w:kern w:val="0"/>
          <w:szCs w:val="21"/>
        </w:rPr>
        <w:t>10</w:t>
      </w:r>
      <w:r w:rsidRPr="0062294F">
        <w:rPr>
          <w:rFonts w:ascii="Arial" w:hAnsi="Arial" w:cs="Arial"/>
          <w:color w:val="000000" w:themeColor="text1"/>
          <w:kern w:val="0"/>
          <w:szCs w:val="21"/>
        </w:rPr>
        <w:t>月</w:t>
      </w:r>
      <w:r w:rsidR="00FF2FE1">
        <w:rPr>
          <w:rFonts w:ascii="Arial" w:hAnsi="Arial" w:cs="Arial" w:hint="eastAsia"/>
          <w:color w:val="000000" w:themeColor="text1"/>
          <w:kern w:val="0"/>
          <w:szCs w:val="21"/>
        </w:rPr>
        <w:t>10</w:t>
      </w:r>
      <w:r w:rsidRPr="0062294F">
        <w:rPr>
          <w:rFonts w:ascii="Arial" w:hAnsi="Arial" w:cs="Arial"/>
          <w:color w:val="000000" w:themeColor="text1"/>
          <w:kern w:val="0"/>
          <w:szCs w:val="21"/>
        </w:rPr>
        <w:t>日</w:t>
      </w:r>
      <w:bookmarkEnd w:id="7"/>
      <w:bookmarkEnd w:id="8"/>
    </w:p>
    <w:p w14:paraId="4E3512FB" w14:textId="77777777" w:rsidR="00EA0412" w:rsidRPr="0062294F" w:rsidRDefault="00000000">
      <w:pPr>
        <w:widowControl/>
        <w:jc w:val="left"/>
        <w:rPr>
          <w:rFonts w:ascii="Arial" w:hAnsi="Arial" w:cs="Arial"/>
          <w:color w:val="000000" w:themeColor="text1"/>
          <w:sz w:val="32"/>
          <w:szCs w:val="32"/>
        </w:rPr>
      </w:pPr>
      <w:r w:rsidRPr="0062294F">
        <w:rPr>
          <w:rFonts w:ascii="Arial" w:hAnsi="Arial" w:cs="Arial"/>
          <w:color w:val="000000" w:themeColor="text1"/>
          <w:sz w:val="32"/>
          <w:szCs w:val="32"/>
        </w:rPr>
        <w:br w:type="page"/>
      </w:r>
    </w:p>
    <w:p w14:paraId="6525FCF9" w14:textId="77777777" w:rsidR="00EA0412" w:rsidRPr="0062294F" w:rsidRDefault="00000000">
      <w:pPr>
        <w:pStyle w:val="ab"/>
        <w:snapToGrid w:val="0"/>
        <w:spacing w:before="120" w:after="120" w:line="320" w:lineRule="exact"/>
        <w:jc w:val="center"/>
        <w:outlineLvl w:val="0"/>
        <w:rPr>
          <w:rFonts w:ascii="Arial" w:hAnsi="Arial" w:cs="Arial"/>
          <w:color w:val="000000" w:themeColor="text1"/>
          <w:sz w:val="32"/>
          <w:szCs w:val="32"/>
        </w:rPr>
      </w:pPr>
      <w:bookmarkStart w:id="35" w:name="_Toc207720406"/>
      <w:r w:rsidRPr="0062294F">
        <w:rPr>
          <w:rFonts w:ascii="Arial" w:hAnsi="Arial" w:cs="Arial"/>
          <w:color w:val="000000" w:themeColor="text1"/>
          <w:sz w:val="32"/>
          <w:szCs w:val="32"/>
        </w:rPr>
        <w:lastRenderedPageBreak/>
        <w:t>第二章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采购需求</w:t>
      </w:r>
      <w:bookmarkEnd w:id="35"/>
    </w:p>
    <w:p w14:paraId="7D66DBD5" w14:textId="77777777" w:rsidR="00EA0412" w:rsidRPr="0062294F" w:rsidRDefault="00000000">
      <w:pPr>
        <w:pStyle w:val="ab"/>
        <w:snapToGrid w:val="0"/>
        <w:jc w:val="center"/>
        <w:rPr>
          <w:rFonts w:ascii="Arial" w:hAnsi="Arial" w:cs="Arial"/>
          <w:b/>
          <w:color w:val="000000" w:themeColor="text1"/>
          <w:sz w:val="24"/>
          <w:szCs w:val="24"/>
        </w:rPr>
      </w:pPr>
      <w:bookmarkStart w:id="36" w:name="OLE_LINK12"/>
      <w:bookmarkStart w:id="37" w:name="_Hlk77608362"/>
      <w:r w:rsidRPr="0062294F">
        <w:rPr>
          <w:rFonts w:ascii="Arial" w:hAnsi="Arial" w:cs="Arial"/>
          <w:b/>
          <w:color w:val="000000" w:themeColor="text1"/>
          <w:sz w:val="24"/>
          <w:szCs w:val="24"/>
        </w:rPr>
        <w:t>标项</w:t>
      </w:r>
      <w:r w:rsidRPr="0062294F">
        <w:rPr>
          <w:rFonts w:ascii="Arial" w:hAnsi="Arial" w:cs="Arial"/>
          <w:b/>
          <w:color w:val="000000" w:themeColor="text1"/>
          <w:sz w:val="24"/>
          <w:szCs w:val="24"/>
        </w:rPr>
        <w:t>1</w:t>
      </w:r>
      <w:bookmarkEnd w:id="36"/>
      <w:r w:rsidRPr="0062294F">
        <w:rPr>
          <w:rFonts w:ascii="Arial" w:hAnsi="Arial" w:cs="Arial"/>
          <w:b/>
          <w:color w:val="000000" w:themeColor="text1"/>
          <w:kern w:val="0"/>
          <w:sz w:val="28"/>
          <w:szCs w:val="28"/>
          <w:lang w:bidi="ar"/>
        </w:rPr>
        <w:t>～</w:t>
      </w:r>
      <w:r w:rsidRPr="0062294F">
        <w:rPr>
          <w:rFonts w:ascii="Arial" w:hAnsi="Arial" w:cs="Arial"/>
          <w:b/>
          <w:color w:val="000000" w:themeColor="text1"/>
          <w:sz w:val="24"/>
          <w:szCs w:val="24"/>
        </w:rPr>
        <w:t>标项</w:t>
      </w:r>
      <w:r w:rsidRPr="0062294F">
        <w:rPr>
          <w:rFonts w:ascii="Arial" w:hAnsi="Arial" w:cs="Arial"/>
          <w:b/>
          <w:color w:val="000000" w:themeColor="text1"/>
          <w:sz w:val="24"/>
          <w:szCs w:val="24"/>
        </w:rPr>
        <w:t>3</w:t>
      </w:r>
    </w:p>
    <w:p w14:paraId="6E0C727D" w14:textId="77777777" w:rsidR="00EA0412" w:rsidRPr="0062294F" w:rsidRDefault="00EA0412">
      <w:pPr>
        <w:spacing w:before="120"/>
        <w:rPr>
          <w:rFonts w:ascii="Arial" w:hAnsi="Arial" w:cs="Arial"/>
          <w:b/>
          <w:bCs/>
          <w:color w:val="000000" w:themeColor="text1"/>
          <w:sz w:val="28"/>
          <w:szCs w:val="28"/>
        </w:rPr>
      </w:pPr>
    </w:p>
    <w:p w14:paraId="6E9105D7" w14:textId="77777777" w:rsidR="00EA0412" w:rsidRPr="0062294F" w:rsidRDefault="00000000">
      <w:pPr>
        <w:spacing w:line="360" w:lineRule="auto"/>
        <w:rPr>
          <w:rFonts w:ascii="Arial" w:hAnsi="Arial" w:cs="Arial"/>
          <w:b/>
          <w:color w:val="000000" w:themeColor="text1"/>
          <w:kern w:val="0"/>
          <w:sz w:val="28"/>
          <w:szCs w:val="28"/>
        </w:rPr>
      </w:pPr>
      <w:r w:rsidRPr="0062294F">
        <w:rPr>
          <w:rFonts w:ascii="Arial" w:hAnsi="Arial" w:cs="Arial"/>
          <w:b/>
          <w:color w:val="000000" w:themeColor="text1"/>
          <w:kern w:val="0"/>
          <w:sz w:val="28"/>
          <w:szCs w:val="28"/>
        </w:rPr>
        <w:t>一、总体要求</w:t>
      </w:r>
    </w:p>
    <w:p w14:paraId="4C9A009E"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政府采购政策的应用</w:t>
      </w:r>
    </w:p>
    <w:p w14:paraId="4B167C7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详见招标文件</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w:t>
      </w:r>
      <w:r w:rsidRPr="0062294F">
        <w:rPr>
          <w:rFonts w:ascii="Arial" w:hAnsi="Arial" w:cs="Arial"/>
          <w:color w:val="000000" w:themeColor="text1"/>
          <w:szCs w:val="21"/>
        </w:rPr>
        <w:t>政府采购政策应用说明</w:t>
      </w:r>
      <w:r w:rsidRPr="0062294F">
        <w:rPr>
          <w:rFonts w:ascii="Arial" w:hAnsi="Arial" w:cs="Arial"/>
          <w:color w:val="000000" w:themeColor="text1"/>
          <w:szCs w:val="21"/>
        </w:rPr>
        <w:t>”</w:t>
      </w:r>
      <w:r w:rsidRPr="0062294F">
        <w:rPr>
          <w:rFonts w:ascii="Arial" w:hAnsi="Arial" w:cs="Arial"/>
          <w:color w:val="000000" w:themeColor="text1"/>
          <w:szCs w:val="21"/>
        </w:rPr>
        <w:t>。</w:t>
      </w:r>
    </w:p>
    <w:p w14:paraId="38B1137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采购需求要求未尽事宜由采购人与中标供应商在采购合同中约定。</w:t>
      </w:r>
    </w:p>
    <w:p w14:paraId="7C443482" w14:textId="77777777" w:rsidR="00EA0412" w:rsidRPr="0062294F" w:rsidRDefault="00000000">
      <w:pPr>
        <w:spacing w:line="360" w:lineRule="auto"/>
        <w:rPr>
          <w:rFonts w:ascii="Arial" w:hAnsi="Arial" w:cs="Arial"/>
          <w:color w:val="000000" w:themeColor="text1"/>
          <w:szCs w:val="21"/>
        </w:rPr>
      </w:pPr>
      <w:bookmarkStart w:id="38" w:name="OLE_LINK4"/>
      <w:r w:rsidRPr="0062294F">
        <w:rPr>
          <w:rFonts w:ascii="Arial" w:hAnsi="Arial" w:cs="Arial"/>
          <w:color w:val="000000" w:themeColor="text1"/>
          <w:szCs w:val="21"/>
        </w:rPr>
        <w:t>3.</w:t>
      </w:r>
      <w:r w:rsidRPr="0062294F">
        <w:rPr>
          <w:rFonts w:ascii="Arial" w:hAnsi="Arial" w:cs="Arial"/>
          <w:color w:val="000000" w:themeColor="text1"/>
          <w:szCs w:val="21"/>
        </w:rPr>
        <w:t>标注</w:t>
      </w:r>
      <w:r w:rsidRPr="0062294F">
        <w:rPr>
          <w:rFonts w:ascii="Arial" w:hAnsi="Arial" w:cs="Arial"/>
          <w:color w:val="000000" w:themeColor="text1"/>
          <w:szCs w:val="21"/>
        </w:rPr>
        <w:t>“▲”</w:t>
      </w:r>
      <w:r w:rsidRPr="0062294F">
        <w:rPr>
          <w:rFonts w:ascii="Arial" w:hAnsi="Arial" w:cs="Arial"/>
          <w:color w:val="000000" w:themeColor="text1"/>
          <w:szCs w:val="21"/>
        </w:rPr>
        <w:t>的条款或要求系指实质性条款或实质性要求，必须满足，如存在负偏离将导致投标被否决。标注</w:t>
      </w:r>
      <w:r w:rsidRPr="0062294F">
        <w:rPr>
          <w:rFonts w:ascii="Arial" w:hAnsi="Arial" w:cs="Arial"/>
          <w:color w:val="000000" w:themeColor="text1"/>
          <w:szCs w:val="21"/>
        </w:rPr>
        <w:t>“</w:t>
      </w:r>
      <w:bookmarkStart w:id="39" w:name="OLE_LINK5"/>
      <w:r w:rsidRPr="0062294F">
        <w:rPr>
          <w:rFonts w:ascii="Arial" w:hAnsi="Arial" w:cs="Arial" w:hint="eastAsia"/>
          <w:color w:val="000000" w:themeColor="text1"/>
          <w:szCs w:val="21"/>
        </w:rPr>
        <w:t>■</w:t>
      </w:r>
      <w:bookmarkEnd w:id="39"/>
      <w:r w:rsidRPr="0062294F">
        <w:rPr>
          <w:rFonts w:ascii="Arial" w:hAnsi="Arial" w:cs="Arial"/>
          <w:color w:val="000000" w:themeColor="text1"/>
          <w:szCs w:val="21"/>
        </w:rPr>
        <w:t>”</w:t>
      </w:r>
      <w:r w:rsidRPr="0062294F">
        <w:rPr>
          <w:rFonts w:ascii="Arial" w:hAnsi="Arial" w:cs="Arial"/>
          <w:color w:val="000000" w:themeColor="text1"/>
          <w:szCs w:val="21"/>
        </w:rPr>
        <w:t>号条款为关键参数，作评分重要依据</w:t>
      </w:r>
      <w:r w:rsidRPr="0062294F">
        <w:rPr>
          <w:rFonts w:ascii="Arial" w:hAnsi="Arial" w:cs="Arial" w:hint="eastAsia"/>
          <w:color w:val="000000" w:themeColor="text1"/>
          <w:szCs w:val="21"/>
        </w:rPr>
        <w:t>；标注“●”号条款为演示参数，用于演示评分。每一个标项未标注“▲”或“■”或“●”号的一般技术参数对应技术要求有负偏离（或未作响应）达</w:t>
      </w:r>
      <w:r w:rsidRPr="0062294F">
        <w:rPr>
          <w:rFonts w:ascii="Arial" w:hAnsi="Arial" w:cs="Arial" w:hint="eastAsia"/>
          <w:color w:val="000000" w:themeColor="text1"/>
          <w:szCs w:val="21"/>
        </w:rPr>
        <w:t>5</w:t>
      </w:r>
      <w:r w:rsidRPr="0062294F">
        <w:rPr>
          <w:rFonts w:ascii="Arial" w:hAnsi="Arial" w:cs="Arial" w:hint="eastAsia"/>
          <w:color w:val="000000" w:themeColor="text1"/>
          <w:szCs w:val="21"/>
        </w:rPr>
        <w:t>项（含）以上的投标无效。</w:t>
      </w:r>
    </w:p>
    <w:bookmarkEnd w:id="38"/>
    <w:p w14:paraId="5F9F6A97" w14:textId="77777777" w:rsidR="00EA0412" w:rsidRPr="0062294F" w:rsidRDefault="00000000">
      <w:pPr>
        <w:spacing w:line="360" w:lineRule="auto"/>
        <w:rPr>
          <w:rFonts w:ascii="Arial" w:hAnsi="Arial" w:cs="Arial"/>
          <w:b/>
          <w:color w:val="000000" w:themeColor="text1"/>
          <w:kern w:val="0"/>
          <w:sz w:val="28"/>
          <w:szCs w:val="28"/>
        </w:rPr>
      </w:pPr>
      <w:r w:rsidRPr="0062294F">
        <w:rPr>
          <w:rFonts w:ascii="Arial" w:hAnsi="Arial" w:cs="Arial"/>
          <w:b/>
          <w:color w:val="000000" w:themeColor="text1"/>
          <w:kern w:val="0"/>
          <w:sz w:val="28"/>
          <w:szCs w:val="28"/>
        </w:rPr>
        <w:t>二、技术要求</w:t>
      </w:r>
    </w:p>
    <w:p w14:paraId="01C91D5E"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需实现的功能、目标及应用场景</w:t>
      </w:r>
    </w:p>
    <w:p w14:paraId="1B7851F4"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满足招标文件要求，验收达到合格标准。</w:t>
      </w:r>
    </w:p>
    <w:p w14:paraId="71ECB6F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是否接受进口产品：否</w:t>
      </w:r>
    </w:p>
    <w:p w14:paraId="2133EA7D"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需执行的国家相关标准、行业标准、地方标准或者其他标准、规范</w:t>
      </w:r>
    </w:p>
    <w:p w14:paraId="5FB77F45" w14:textId="77777777" w:rsidR="00EA0412" w:rsidRPr="0062294F" w:rsidRDefault="00000000">
      <w:pPr>
        <w:spacing w:line="360" w:lineRule="auto"/>
        <w:rPr>
          <w:rFonts w:ascii="Arial" w:hAnsi="Arial" w:cs="Arial"/>
          <w:iCs/>
          <w:color w:val="000000" w:themeColor="text1"/>
          <w:szCs w:val="21"/>
        </w:rPr>
      </w:pPr>
      <w:r w:rsidRPr="0062294F">
        <w:rPr>
          <w:rFonts w:ascii="Arial" w:hAnsi="Arial" w:cs="Arial"/>
          <w:color w:val="000000" w:themeColor="text1"/>
          <w:szCs w:val="21"/>
        </w:rPr>
        <w:t>本项目应执行的国家相关标准、行业标准、地方标准或者其他标准、规范为：</w:t>
      </w:r>
      <w:r w:rsidRPr="0062294F">
        <w:rPr>
          <w:rFonts w:ascii="Arial" w:hAnsi="Arial" w:cs="Arial"/>
          <w:color w:val="000000" w:themeColor="text1"/>
          <w:szCs w:val="21"/>
          <w:u w:val="single"/>
        </w:rPr>
        <w:t xml:space="preserve">  </w:t>
      </w:r>
      <w:bookmarkStart w:id="40" w:name="_Hlk88997327"/>
      <w:r w:rsidRPr="007A704B">
        <w:rPr>
          <w:rFonts w:ascii="Arial" w:hAnsi="Arial" w:cs="Arial"/>
          <w:iCs/>
          <w:color w:val="000000" w:themeColor="text1"/>
          <w:szCs w:val="21"/>
          <w:u w:val="single"/>
        </w:rPr>
        <w:t>详见技术指标要求</w:t>
      </w:r>
      <w:r w:rsidRPr="0062294F">
        <w:rPr>
          <w:rFonts w:ascii="Arial" w:hAnsi="Arial" w:cs="Arial"/>
          <w:i/>
          <w:color w:val="000000" w:themeColor="text1"/>
          <w:szCs w:val="21"/>
          <w:u w:val="single"/>
        </w:rPr>
        <w:t xml:space="preserve">   </w:t>
      </w:r>
      <w:bookmarkEnd w:id="40"/>
      <w:r w:rsidRPr="0062294F">
        <w:rPr>
          <w:rFonts w:ascii="Arial" w:hAnsi="Arial" w:cs="Arial"/>
          <w:i/>
          <w:color w:val="000000" w:themeColor="text1"/>
          <w:szCs w:val="21"/>
          <w:u w:val="single"/>
        </w:rPr>
        <w:t xml:space="preserve"> </w:t>
      </w:r>
      <w:bookmarkStart w:id="41" w:name="_Hlk132815071"/>
      <w:r w:rsidRPr="0062294F">
        <w:rPr>
          <w:rFonts w:ascii="Arial" w:hAnsi="Arial" w:cs="Arial"/>
          <w:color w:val="000000" w:themeColor="text1"/>
          <w:szCs w:val="21"/>
        </w:rPr>
        <w:t>【查询网址：国标</w:t>
      </w:r>
      <w:hyperlink r:id="rId16" w:history="1">
        <w:r w:rsidR="00EA0412" w:rsidRPr="0062294F">
          <w:rPr>
            <w:rStyle w:val="af9"/>
            <w:rFonts w:ascii="Arial" w:hAnsi="Arial" w:cs="Arial"/>
            <w:color w:val="000000" w:themeColor="text1"/>
            <w:szCs w:val="21"/>
          </w:rPr>
          <w:t>https://openstd.samr.gov.cn/bzgk/gb/index</w:t>
        </w:r>
      </w:hyperlink>
      <w:r w:rsidRPr="0062294F">
        <w:rPr>
          <w:rFonts w:ascii="Arial" w:hAnsi="Arial" w:cs="Arial"/>
          <w:color w:val="000000" w:themeColor="text1"/>
          <w:szCs w:val="21"/>
        </w:rPr>
        <w:t>，行标</w:t>
      </w:r>
      <w:hyperlink r:id="rId17" w:history="1">
        <w:r w:rsidR="00EA0412" w:rsidRPr="0062294F">
          <w:rPr>
            <w:rStyle w:val="af9"/>
            <w:rFonts w:ascii="Arial" w:hAnsi="Arial" w:cs="Arial"/>
            <w:color w:val="000000" w:themeColor="text1"/>
            <w:szCs w:val="21"/>
          </w:rPr>
          <w:t>https://hbba.sacinfo.org.cn/</w:t>
        </w:r>
      </w:hyperlink>
      <w:bookmarkEnd w:id="41"/>
      <w:r w:rsidRPr="0062294F">
        <w:rPr>
          <w:rFonts w:ascii="Arial" w:hAnsi="Arial" w:cs="Arial"/>
          <w:color w:val="000000" w:themeColor="text1"/>
          <w:szCs w:val="21"/>
        </w:rPr>
        <w:t>】</w:t>
      </w:r>
    </w:p>
    <w:p w14:paraId="1D9A6D4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一般说明</w:t>
      </w:r>
    </w:p>
    <w:p w14:paraId="4860311D"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）本章中如提及品牌型号，仅起参考作用。供应商可选用其他品牌型号替代，但这些替代的品牌型号要实质上参照或相当于或优于参考品牌型号及其技术参数性能（配置）要求。</w:t>
      </w:r>
    </w:p>
    <w:p w14:paraId="2D48EEF7"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w:t>
      </w:r>
      <w:bookmarkStart w:id="42" w:name="_Hlk132788003"/>
      <w:r w:rsidRPr="0062294F">
        <w:rPr>
          <w:rFonts w:ascii="Arial" w:hAnsi="Arial" w:cs="Arial"/>
          <w:color w:val="000000" w:themeColor="text1"/>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42"/>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620453DE"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核心产品</w:t>
      </w:r>
    </w:p>
    <w:p w14:paraId="5B125931" w14:textId="77777777" w:rsidR="00EA0412" w:rsidRPr="0062294F" w:rsidRDefault="00000000">
      <w:pPr>
        <w:spacing w:line="360" w:lineRule="auto"/>
        <w:rPr>
          <w:rFonts w:ascii="Arial" w:hAnsi="Arial" w:cs="Arial"/>
          <w:color w:val="000000" w:themeColor="text1"/>
          <w:szCs w:val="21"/>
          <w:u w:val="single"/>
        </w:rPr>
      </w:pPr>
      <w:r w:rsidRPr="0062294F">
        <w:rPr>
          <w:rFonts w:ascii="Arial" w:hAnsi="Arial" w:cs="Arial"/>
          <w:color w:val="000000" w:themeColor="text1"/>
          <w:szCs w:val="21"/>
        </w:rPr>
        <w:t>本项目为货物采购项目，核心产品为：</w:t>
      </w:r>
      <w:r w:rsidRPr="0062294F">
        <w:rPr>
          <w:rFonts w:ascii="Arial" w:hAnsi="Arial" w:cs="Arial"/>
          <w:color w:val="000000" w:themeColor="text1"/>
          <w:szCs w:val="21"/>
          <w:u w:val="single"/>
        </w:rPr>
        <w:t xml:space="preserve"> </w:t>
      </w:r>
    </w:p>
    <w:p w14:paraId="69F49C11" w14:textId="77777777" w:rsidR="00EA0412" w:rsidRPr="0062294F" w:rsidRDefault="00000000">
      <w:pPr>
        <w:spacing w:line="360" w:lineRule="auto"/>
        <w:rPr>
          <w:rFonts w:ascii="Arial" w:hAnsi="Arial" w:cs="Arial"/>
          <w:b/>
          <w:bCs/>
          <w:color w:val="000000" w:themeColor="text1"/>
          <w:szCs w:val="21"/>
          <w:lang w:bidi="ar"/>
        </w:rPr>
      </w:pPr>
      <w:r w:rsidRPr="0062294F">
        <w:rPr>
          <w:rFonts w:ascii="Arial" w:hAnsi="Arial" w:cs="Arial"/>
          <w:b/>
          <w:bCs/>
          <w:color w:val="000000" w:themeColor="text1"/>
          <w:szCs w:val="21"/>
          <w:lang w:bidi="ar"/>
        </w:rPr>
        <w:t>标项</w:t>
      </w:r>
      <w:r w:rsidRPr="0062294F">
        <w:rPr>
          <w:rFonts w:ascii="Arial" w:hAnsi="Arial" w:cs="Arial"/>
          <w:b/>
          <w:bCs/>
          <w:color w:val="000000" w:themeColor="text1"/>
          <w:szCs w:val="21"/>
          <w:lang w:bidi="ar"/>
        </w:rPr>
        <w:t>1</w:t>
      </w:r>
      <w:r w:rsidRPr="0062294F">
        <w:rPr>
          <w:rFonts w:ascii="Arial" w:hAnsi="Arial" w:cs="Arial"/>
          <w:b/>
          <w:bCs/>
          <w:color w:val="000000" w:themeColor="text1"/>
          <w:szCs w:val="21"/>
          <w:lang w:bidi="ar"/>
        </w:rPr>
        <w:t>：</w:t>
      </w:r>
      <w:r w:rsidRPr="0062294F">
        <w:rPr>
          <w:rFonts w:ascii="Arial" w:hAnsi="Arial" w:cs="Arial" w:hint="eastAsia"/>
          <w:color w:val="000000" w:themeColor="text1"/>
          <w:kern w:val="0"/>
          <w:szCs w:val="21"/>
        </w:rPr>
        <w:t>烹饪微课成像系统</w:t>
      </w:r>
      <w:r w:rsidRPr="0062294F">
        <w:rPr>
          <w:rFonts w:ascii="Arial" w:hAnsi="Arial" w:cs="Arial"/>
          <w:color w:val="000000" w:themeColor="text1"/>
          <w:kern w:val="0"/>
          <w:szCs w:val="21"/>
        </w:rPr>
        <w:t>;</w:t>
      </w:r>
    </w:p>
    <w:p w14:paraId="68142E4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b/>
          <w:bCs/>
          <w:color w:val="000000" w:themeColor="text1"/>
          <w:szCs w:val="21"/>
          <w:lang w:bidi="ar"/>
        </w:rPr>
        <w:t>标项</w:t>
      </w:r>
      <w:r w:rsidRPr="0062294F">
        <w:rPr>
          <w:rFonts w:ascii="Arial" w:hAnsi="Arial" w:cs="Arial"/>
          <w:b/>
          <w:bCs/>
          <w:color w:val="000000" w:themeColor="text1"/>
          <w:szCs w:val="21"/>
          <w:lang w:bidi="ar"/>
        </w:rPr>
        <w:t>2</w:t>
      </w:r>
      <w:r w:rsidRPr="0062294F">
        <w:rPr>
          <w:rFonts w:ascii="Arial" w:hAnsi="Arial" w:cs="Arial"/>
          <w:b/>
          <w:bCs/>
          <w:color w:val="000000" w:themeColor="text1"/>
          <w:szCs w:val="21"/>
          <w:lang w:bidi="ar"/>
        </w:rPr>
        <w:t>：</w:t>
      </w:r>
      <w:r w:rsidRPr="0062294F">
        <w:rPr>
          <w:rFonts w:ascii="Arial" w:hAnsi="Arial" w:cs="Arial" w:hint="eastAsia"/>
          <w:color w:val="000000" w:themeColor="text1"/>
          <w:szCs w:val="21"/>
          <w:lang w:bidi="ar"/>
        </w:rPr>
        <w:t>烹饪课程虚拟录播系统</w:t>
      </w:r>
      <w:r w:rsidRPr="0062294F">
        <w:rPr>
          <w:rFonts w:ascii="Arial" w:hAnsi="Arial" w:cs="Arial"/>
          <w:color w:val="000000" w:themeColor="text1"/>
          <w:szCs w:val="21"/>
        </w:rPr>
        <w:t>；</w:t>
      </w:r>
    </w:p>
    <w:p w14:paraId="693FA45E" w14:textId="77777777" w:rsidR="00EA0412" w:rsidRPr="0062294F" w:rsidRDefault="00000000">
      <w:pPr>
        <w:spacing w:line="360" w:lineRule="auto"/>
        <w:rPr>
          <w:rFonts w:ascii="Arial" w:hAnsi="Arial" w:cs="Arial"/>
          <w:b/>
          <w:bCs/>
          <w:color w:val="000000" w:themeColor="text1"/>
          <w:kern w:val="0"/>
          <w:sz w:val="24"/>
          <w:lang w:bidi="ar"/>
        </w:rPr>
      </w:pPr>
      <w:r w:rsidRPr="0062294F">
        <w:rPr>
          <w:rFonts w:ascii="Arial" w:hAnsi="Arial" w:cs="Arial"/>
          <w:b/>
          <w:bCs/>
          <w:color w:val="000000" w:themeColor="text1"/>
          <w:szCs w:val="21"/>
          <w:lang w:bidi="ar"/>
        </w:rPr>
        <w:t>标项</w:t>
      </w:r>
      <w:r w:rsidRPr="0062294F">
        <w:rPr>
          <w:rFonts w:ascii="Arial" w:hAnsi="Arial" w:cs="Arial"/>
          <w:b/>
          <w:bCs/>
          <w:color w:val="000000" w:themeColor="text1"/>
          <w:szCs w:val="21"/>
          <w:lang w:bidi="ar"/>
        </w:rPr>
        <w:t>3</w:t>
      </w:r>
      <w:r w:rsidRPr="0062294F">
        <w:rPr>
          <w:rFonts w:ascii="Arial" w:hAnsi="Arial" w:cs="Arial"/>
          <w:b/>
          <w:bCs/>
          <w:color w:val="000000" w:themeColor="text1"/>
          <w:szCs w:val="21"/>
          <w:lang w:bidi="ar"/>
        </w:rPr>
        <w:t>：</w:t>
      </w:r>
      <w:r w:rsidRPr="0062294F">
        <w:rPr>
          <w:rFonts w:ascii="Arial" w:hAnsi="Arial" w:cs="Arial" w:hint="eastAsia"/>
          <w:color w:val="000000" w:themeColor="text1"/>
          <w:szCs w:val="21"/>
        </w:rPr>
        <w:t>烹饪实训教学云平台</w:t>
      </w:r>
      <w:r w:rsidRPr="0062294F">
        <w:rPr>
          <w:rFonts w:ascii="Arial" w:hAnsi="Arial" w:cs="Arial"/>
          <w:color w:val="000000" w:themeColor="text1"/>
          <w:szCs w:val="21"/>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499196CB"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节能产品</w:t>
      </w:r>
    </w:p>
    <w:p w14:paraId="7152D21E" w14:textId="77777777" w:rsidR="00EA0412" w:rsidRPr="0062294F" w:rsidRDefault="00000000">
      <w:pPr>
        <w:spacing w:line="360" w:lineRule="auto"/>
        <w:rPr>
          <w:rFonts w:ascii="Arial" w:hAnsi="Arial" w:cs="Arial"/>
          <w:color w:val="000000" w:themeColor="text1"/>
          <w:u w:val="single"/>
        </w:rPr>
      </w:pPr>
      <w:r w:rsidRPr="0062294F">
        <w:rPr>
          <w:rFonts w:ascii="Arial" w:hAnsi="Arial" w:cs="Arial"/>
          <w:color w:val="000000" w:themeColor="text1"/>
          <w:szCs w:val="21"/>
        </w:rPr>
        <w:t>本项目强制采购节能产品为：</w:t>
      </w:r>
      <w:r w:rsidRPr="0062294F">
        <w:rPr>
          <w:rFonts w:ascii="Arial" w:hAnsi="Arial" w:cs="Arial" w:hint="eastAsia"/>
          <w:color w:val="000000" w:themeColor="text1"/>
          <w:szCs w:val="21"/>
        </w:rPr>
        <w:t>标项一第</w:t>
      </w:r>
      <w:r w:rsidRPr="0062294F">
        <w:rPr>
          <w:rFonts w:ascii="Arial" w:hAnsi="Arial" w:cs="Arial" w:hint="eastAsia"/>
          <w:color w:val="000000" w:themeColor="text1"/>
          <w:szCs w:val="21"/>
        </w:rPr>
        <w:t>37</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38</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75</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76</w:t>
      </w:r>
      <w:r w:rsidRPr="0062294F">
        <w:rPr>
          <w:rFonts w:ascii="Arial" w:hAnsi="Arial" w:cs="Arial" w:hint="eastAsia"/>
          <w:color w:val="000000" w:themeColor="text1"/>
          <w:szCs w:val="21"/>
        </w:rPr>
        <w:t>；标项二第</w:t>
      </w:r>
      <w:r w:rsidRPr="0062294F">
        <w:rPr>
          <w:rFonts w:ascii="Arial" w:hAnsi="Arial" w:cs="Arial" w:hint="eastAsia"/>
          <w:color w:val="000000" w:themeColor="text1"/>
          <w:szCs w:val="21"/>
        </w:rPr>
        <w:t>31</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32</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69</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 xml:space="preserve">70 </w:t>
      </w:r>
      <w:r w:rsidRPr="0062294F">
        <w:rPr>
          <w:rFonts w:ascii="Arial" w:hAnsi="Arial" w:cs="Arial" w:hint="eastAsia"/>
          <w:color w:val="000000" w:themeColor="text1"/>
          <w:szCs w:val="21"/>
        </w:rPr>
        <w:t>；标项三第</w:t>
      </w:r>
      <w:r w:rsidRPr="0062294F">
        <w:rPr>
          <w:rFonts w:ascii="Arial" w:hAnsi="Arial" w:cs="Arial" w:hint="eastAsia"/>
          <w:color w:val="000000" w:themeColor="text1"/>
          <w:szCs w:val="21"/>
        </w:rPr>
        <w:t>38</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39</w:t>
      </w:r>
      <w:r w:rsidRPr="0062294F">
        <w:rPr>
          <w:rFonts w:ascii="Arial" w:hAnsi="Arial" w:cs="Arial" w:hint="eastAsia"/>
          <w:color w:val="000000" w:themeColor="text1"/>
          <w:szCs w:val="21"/>
        </w:rPr>
        <w:t>项</w:t>
      </w:r>
    </w:p>
    <w:p w14:paraId="1153CA14" w14:textId="77777777" w:rsidR="00EA0412" w:rsidRPr="0062294F" w:rsidRDefault="00000000">
      <w:pPr>
        <w:spacing w:line="360" w:lineRule="auto"/>
        <w:rPr>
          <w:rFonts w:ascii="Arial" w:hAnsi="Arial" w:cs="Arial"/>
          <w:color w:val="000000" w:themeColor="text1"/>
        </w:rPr>
      </w:pPr>
      <w:r w:rsidRPr="0062294F">
        <w:rPr>
          <w:rFonts w:ascii="Arial" w:hAnsi="Arial" w:cs="Arial"/>
          <w:color w:val="000000" w:themeColor="text1"/>
        </w:rPr>
        <w:t>7.</w:t>
      </w:r>
      <w:r w:rsidRPr="0062294F">
        <w:rPr>
          <w:rFonts w:ascii="Arial" w:hAnsi="Arial" w:cs="Arial"/>
          <w:color w:val="000000" w:themeColor="text1"/>
        </w:rPr>
        <w:t>网络安全专用产品</w:t>
      </w:r>
    </w:p>
    <w:p w14:paraId="567C1A6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本项目网络安全专用产品为：</w:t>
      </w:r>
      <w:r w:rsidRPr="0062294F">
        <w:rPr>
          <w:rFonts w:ascii="Arial" w:hAnsi="Arial" w:cs="Arial" w:hint="eastAsia"/>
          <w:color w:val="000000" w:themeColor="text1"/>
          <w:szCs w:val="21"/>
          <w:u w:val="single"/>
        </w:rPr>
        <w:t>/</w:t>
      </w:r>
      <w:r w:rsidRPr="0062294F">
        <w:rPr>
          <w:rFonts w:ascii="Arial" w:hAnsi="Arial" w:cs="Arial"/>
          <w:color w:val="000000" w:themeColor="text1"/>
        </w:rPr>
        <w:t xml:space="preserve"> </w:t>
      </w:r>
      <w:r w:rsidRPr="0062294F">
        <w:rPr>
          <w:rFonts w:ascii="Arial" w:hAnsi="Arial" w:cs="Arial"/>
          <w:color w:val="000000" w:themeColor="text1"/>
          <w:u w:val="single"/>
        </w:rPr>
        <w:t xml:space="preserve">           </w:t>
      </w:r>
      <w:r w:rsidRPr="0062294F">
        <w:rPr>
          <w:rFonts w:ascii="Arial" w:hAnsi="Arial" w:cs="Arial"/>
          <w:color w:val="000000" w:themeColor="text1"/>
        </w:rPr>
        <w:t xml:space="preserve">    </w:t>
      </w:r>
    </w:p>
    <w:p w14:paraId="720F04DD" w14:textId="77777777" w:rsidR="00EA0412" w:rsidRPr="0062294F" w:rsidRDefault="00000000">
      <w:pPr>
        <w:spacing w:line="360" w:lineRule="auto"/>
        <w:rPr>
          <w:rFonts w:ascii="Arial" w:hAnsi="Arial" w:cs="Arial"/>
          <w:b/>
          <w:bCs/>
          <w:color w:val="000000" w:themeColor="text1"/>
          <w:szCs w:val="21"/>
          <w:lang w:bidi="ar"/>
        </w:rPr>
      </w:pPr>
      <w:r w:rsidRPr="0062294F">
        <w:rPr>
          <w:rFonts w:ascii="Arial" w:hAnsi="Arial" w:cs="Arial"/>
          <w:b/>
          <w:bCs/>
          <w:color w:val="000000" w:themeColor="text1"/>
          <w:szCs w:val="21"/>
          <w:lang w:bidi="ar"/>
        </w:rPr>
        <w:t>▲8.</w:t>
      </w:r>
      <w:r w:rsidRPr="0062294F">
        <w:rPr>
          <w:rFonts w:ascii="Arial" w:hAnsi="Arial" w:cs="Arial"/>
          <w:b/>
          <w:bCs/>
          <w:color w:val="000000" w:themeColor="text1"/>
          <w:szCs w:val="21"/>
          <w:lang w:bidi="ar"/>
        </w:rPr>
        <w:t>投标人可选择单个或多个标项进行投标，但</w:t>
      </w:r>
      <w:bookmarkStart w:id="43" w:name="OLE_LINK13"/>
      <w:r w:rsidRPr="0062294F">
        <w:rPr>
          <w:rFonts w:ascii="Arial" w:hAnsi="Arial" w:cs="Arial"/>
          <w:b/>
          <w:bCs/>
          <w:color w:val="000000" w:themeColor="text1"/>
          <w:szCs w:val="21"/>
          <w:lang w:bidi="ar"/>
        </w:rPr>
        <w:t>标项</w:t>
      </w:r>
      <w:bookmarkEnd w:id="43"/>
      <w:r w:rsidRPr="0062294F">
        <w:rPr>
          <w:rFonts w:ascii="Arial" w:hAnsi="Arial" w:cs="Arial"/>
          <w:b/>
          <w:bCs/>
          <w:color w:val="000000" w:themeColor="text1"/>
          <w:szCs w:val="21"/>
          <w:lang w:bidi="ar"/>
        </w:rPr>
        <w:t>1</w:t>
      </w:r>
      <w:r w:rsidRPr="0062294F">
        <w:rPr>
          <w:rFonts w:ascii="Arial" w:hAnsi="Arial" w:cs="Arial"/>
          <w:b/>
          <w:bCs/>
          <w:color w:val="000000" w:themeColor="text1"/>
          <w:szCs w:val="21"/>
          <w:lang w:bidi="ar"/>
        </w:rPr>
        <w:t>、标项</w:t>
      </w:r>
      <w:r w:rsidRPr="0062294F">
        <w:rPr>
          <w:rFonts w:ascii="Arial" w:hAnsi="Arial" w:cs="Arial"/>
          <w:b/>
          <w:bCs/>
          <w:color w:val="000000" w:themeColor="text1"/>
          <w:szCs w:val="21"/>
          <w:lang w:bidi="ar"/>
        </w:rPr>
        <w:t>2</w:t>
      </w:r>
      <w:r w:rsidRPr="0062294F">
        <w:rPr>
          <w:rFonts w:ascii="Arial" w:hAnsi="Arial" w:cs="Arial"/>
          <w:b/>
          <w:bCs/>
          <w:color w:val="000000" w:themeColor="text1"/>
          <w:szCs w:val="21"/>
          <w:lang w:bidi="ar"/>
        </w:rPr>
        <w:t>、标项</w:t>
      </w:r>
      <w:r w:rsidRPr="0062294F">
        <w:rPr>
          <w:rFonts w:ascii="Arial" w:hAnsi="Arial" w:cs="Arial"/>
          <w:b/>
          <w:bCs/>
          <w:color w:val="000000" w:themeColor="text1"/>
          <w:szCs w:val="21"/>
          <w:lang w:bidi="ar"/>
        </w:rPr>
        <w:t>3</w:t>
      </w:r>
      <w:r w:rsidRPr="0062294F">
        <w:rPr>
          <w:rFonts w:ascii="Arial" w:hAnsi="Arial" w:cs="Arial"/>
          <w:b/>
          <w:bCs/>
          <w:color w:val="000000" w:themeColor="text1"/>
          <w:szCs w:val="21"/>
          <w:lang w:bidi="ar"/>
        </w:rPr>
        <w:t>只能中标其中一个标项，评标</w:t>
      </w:r>
      <w:r w:rsidRPr="0062294F">
        <w:rPr>
          <w:rFonts w:ascii="Arial" w:hAnsi="Arial" w:cs="Arial"/>
          <w:b/>
          <w:bCs/>
          <w:color w:val="000000" w:themeColor="text1"/>
          <w:szCs w:val="21"/>
          <w:lang w:bidi="ar"/>
        </w:rPr>
        <w:lastRenderedPageBreak/>
        <w:t>委员会将按标项</w:t>
      </w:r>
      <w:r w:rsidRPr="0062294F">
        <w:rPr>
          <w:rFonts w:ascii="Arial" w:hAnsi="Arial" w:cs="Arial"/>
          <w:b/>
          <w:bCs/>
          <w:color w:val="000000" w:themeColor="text1"/>
          <w:szCs w:val="21"/>
          <w:lang w:bidi="ar"/>
        </w:rPr>
        <w:t xml:space="preserve"> 1 →</w:t>
      </w:r>
      <w:r w:rsidRPr="0062294F">
        <w:rPr>
          <w:rFonts w:ascii="Arial" w:hAnsi="Arial" w:cs="Arial"/>
          <w:b/>
          <w:bCs/>
          <w:color w:val="000000" w:themeColor="text1"/>
          <w:szCs w:val="21"/>
          <w:lang w:bidi="ar"/>
        </w:rPr>
        <w:t>标项</w:t>
      </w:r>
      <w:r w:rsidRPr="0062294F">
        <w:rPr>
          <w:rFonts w:ascii="Arial" w:hAnsi="Arial" w:cs="Arial"/>
          <w:b/>
          <w:bCs/>
          <w:color w:val="000000" w:themeColor="text1"/>
          <w:szCs w:val="21"/>
          <w:lang w:bidi="ar"/>
        </w:rPr>
        <w:t>2 →</w:t>
      </w:r>
      <w:r w:rsidRPr="0062294F">
        <w:rPr>
          <w:rFonts w:ascii="Arial" w:hAnsi="Arial" w:cs="Arial"/>
          <w:b/>
          <w:bCs/>
          <w:color w:val="000000" w:themeColor="text1"/>
          <w:szCs w:val="21"/>
          <w:lang w:bidi="ar"/>
        </w:rPr>
        <w:t>标项</w:t>
      </w:r>
      <w:r w:rsidRPr="0062294F">
        <w:rPr>
          <w:rFonts w:ascii="Arial" w:hAnsi="Arial" w:cs="Arial"/>
          <w:b/>
          <w:bCs/>
          <w:color w:val="000000" w:themeColor="text1"/>
          <w:szCs w:val="21"/>
          <w:lang w:bidi="ar"/>
        </w:rPr>
        <w:t xml:space="preserve">3 </w:t>
      </w:r>
      <w:r w:rsidRPr="0062294F">
        <w:rPr>
          <w:rFonts w:ascii="Arial" w:hAnsi="Arial" w:cs="Arial"/>
          <w:b/>
          <w:bCs/>
          <w:color w:val="000000" w:themeColor="text1"/>
          <w:szCs w:val="21"/>
          <w:lang w:bidi="ar"/>
        </w:rPr>
        <w:t>标的顺序进行评审。如某投标人成为标项</w:t>
      </w:r>
      <w:r w:rsidRPr="0062294F">
        <w:rPr>
          <w:rFonts w:ascii="Arial" w:hAnsi="Arial" w:cs="Arial"/>
          <w:b/>
          <w:bCs/>
          <w:color w:val="000000" w:themeColor="text1"/>
          <w:szCs w:val="21"/>
          <w:lang w:bidi="ar"/>
        </w:rPr>
        <w:t>1</w:t>
      </w:r>
      <w:r w:rsidRPr="0062294F">
        <w:rPr>
          <w:rFonts w:ascii="Arial" w:hAnsi="Arial" w:cs="Arial"/>
          <w:b/>
          <w:bCs/>
          <w:color w:val="000000" w:themeColor="text1"/>
          <w:szCs w:val="21"/>
          <w:lang w:bidi="ar"/>
        </w:rPr>
        <w:t>第一中标候选人，则该投标人在进入标项</w:t>
      </w:r>
      <w:r w:rsidRPr="0062294F">
        <w:rPr>
          <w:rFonts w:ascii="Arial" w:hAnsi="Arial" w:cs="Arial"/>
          <w:b/>
          <w:bCs/>
          <w:color w:val="000000" w:themeColor="text1"/>
          <w:szCs w:val="21"/>
          <w:lang w:bidi="ar"/>
        </w:rPr>
        <w:t>2</w:t>
      </w:r>
      <w:r w:rsidRPr="0062294F">
        <w:rPr>
          <w:rFonts w:ascii="Arial" w:hAnsi="Arial" w:cs="Arial"/>
          <w:b/>
          <w:bCs/>
          <w:color w:val="000000" w:themeColor="text1"/>
          <w:szCs w:val="21"/>
          <w:lang w:bidi="ar"/>
        </w:rPr>
        <w:t>的评审时，如果综合得分排名第一，不推荐为第一中标候选人，由得分次高的投标人作为第一中标候选人，以此类推。</w:t>
      </w:r>
    </w:p>
    <w:p w14:paraId="453A8BBE"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标的名称、数量、需满足的质量、技术规格、物理特性、性能、材料、结构、外观、安全，或者服务内容和标准一览表</w:t>
      </w:r>
      <w:bookmarkStart w:id="44" w:name="_Hlk132815104"/>
      <w:bookmarkStart w:id="45" w:name="_Hlk132788110"/>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firstRow="1" w:lastRow="0" w:firstColumn="1" w:lastColumn="0" w:noHBand="0" w:noVBand="1"/>
      </w:tblPr>
      <w:tblGrid>
        <w:gridCol w:w="704"/>
        <w:gridCol w:w="1768"/>
        <w:gridCol w:w="5178"/>
        <w:gridCol w:w="567"/>
        <w:gridCol w:w="567"/>
        <w:gridCol w:w="709"/>
      </w:tblGrid>
      <w:tr w:rsidR="0062294F" w:rsidRPr="0062294F" w14:paraId="667C7FBA" w14:textId="77777777">
        <w:trPr>
          <w:tblHeader/>
          <w:jc w:val="center"/>
        </w:trPr>
        <w:tc>
          <w:tcPr>
            <w:tcW w:w="9493" w:type="dxa"/>
            <w:gridSpan w:val="6"/>
            <w:vAlign w:val="center"/>
          </w:tcPr>
          <w:p w14:paraId="720FE2C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标项一：理实一体西餐实训室</w:t>
            </w:r>
          </w:p>
        </w:tc>
      </w:tr>
      <w:tr w:rsidR="0062294F" w:rsidRPr="0062294F" w14:paraId="3DE816DF" w14:textId="77777777">
        <w:trPr>
          <w:tblHeader/>
          <w:jc w:val="center"/>
        </w:trPr>
        <w:tc>
          <w:tcPr>
            <w:tcW w:w="704" w:type="dxa"/>
            <w:vAlign w:val="center"/>
          </w:tcPr>
          <w:p w14:paraId="513CF7AF"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序号</w:t>
            </w:r>
          </w:p>
        </w:tc>
        <w:tc>
          <w:tcPr>
            <w:tcW w:w="1768" w:type="dxa"/>
            <w:vAlign w:val="center"/>
          </w:tcPr>
          <w:p w14:paraId="2AF6CABE"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设备（服务）名称</w:t>
            </w:r>
          </w:p>
        </w:tc>
        <w:tc>
          <w:tcPr>
            <w:tcW w:w="5178" w:type="dxa"/>
            <w:vAlign w:val="center"/>
          </w:tcPr>
          <w:p w14:paraId="58CCB084"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详细技术参数及功能（配置、售后服务等）要求</w:t>
            </w:r>
          </w:p>
        </w:tc>
        <w:tc>
          <w:tcPr>
            <w:tcW w:w="567" w:type="dxa"/>
            <w:vAlign w:val="center"/>
          </w:tcPr>
          <w:p w14:paraId="3F9C9B7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单位</w:t>
            </w:r>
          </w:p>
        </w:tc>
        <w:tc>
          <w:tcPr>
            <w:tcW w:w="567" w:type="dxa"/>
            <w:vAlign w:val="center"/>
          </w:tcPr>
          <w:p w14:paraId="7604B9B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数量</w:t>
            </w:r>
          </w:p>
        </w:tc>
        <w:tc>
          <w:tcPr>
            <w:tcW w:w="709" w:type="dxa"/>
            <w:vAlign w:val="center"/>
          </w:tcPr>
          <w:p w14:paraId="2E564028"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所属行业</w:t>
            </w:r>
          </w:p>
        </w:tc>
      </w:tr>
      <w:tr w:rsidR="0062294F" w:rsidRPr="0062294F" w14:paraId="16C5FBBD" w14:textId="77777777">
        <w:trPr>
          <w:jc w:val="center"/>
        </w:trPr>
        <w:tc>
          <w:tcPr>
            <w:tcW w:w="704" w:type="dxa"/>
            <w:vAlign w:val="center"/>
          </w:tcPr>
          <w:p w14:paraId="0BC248C6"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1</w:t>
            </w:r>
          </w:p>
        </w:tc>
        <w:tc>
          <w:tcPr>
            <w:tcW w:w="1768" w:type="dxa"/>
            <w:vAlign w:val="center"/>
          </w:tcPr>
          <w:p w14:paraId="376E8CA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6</w:t>
            </w:r>
            <w:r w:rsidRPr="0062294F">
              <w:rPr>
                <w:rFonts w:ascii="Arial" w:hAnsi="Arial" w:cs="Arial"/>
                <w:color w:val="000000" w:themeColor="text1"/>
                <w:kern w:val="0"/>
                <w:szCs w:val="21"/>
              </w:rPr>
              <w:t>层万能蒸烤箱</w:t>
            </w:r>
          </w:p>
        </w:tc>
        <w:tc>
          <w:tcPr>
            <w:tcW w:w="5178" w:type="dxa"/>
            <w:vAlign w:val="center"/>
          </w:tcPr>
          <w:p w14:paraId="2716A967"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910*810*900mm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hint="eastAsia"/>
                <w:color w:val="000000" w:themeColor="text1"/>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 xml:space="preserve">≥380V/12.5KW                                                                            </w:t>
            </w:r>
            <w:r w:rsidRPr="0062294F">
              <w:rPr>
                <w:rFonts w:ascii="Arial" w:hAnsi="Arial" w:cs="Arial" w:hint="eastAsia"/>
                <w:color w:val="000000" w:themeColor="text1"/>
                <w:szCs w:val="21"/>
              </w:rPr>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、容量：</w:t>
            </w:r>
            <w:r w:rsidRPr="0062294F">
              <w:rPr>
                <w:rFonts w:ascii="Arial" w:hAnsi="Arial" w:cs="Arial"/>
                <w:color w:val="000000" w:themeColor="text1"/>
                <w:kern w:val="0"/>
                <w:szCs w:val="21"/>
              </w:rPr>
              <w:t>≥6*GN1/1</w:t>
            </w:r>
            <w:r w:rsidRPr="0062294F">
              <w:rPr>
                <w:rFonts w:ascii="Arial" w:hAnsi="Arial" w:cs="Arial"/>
                <w:color w:val="000000" w:themeColor="text1"/>
                <w:kern w:val="0"/>
                <w:szCs w:val="21"/>
              </w:rPr>
              <w:t>份数盘</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支持通过电热管以及各控制系统将电能转换为热能，形成热风循环功能；</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支持通过锅炉或喷雾的方式产生蒸汽；</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支持将热风和蒸汽通过控制系统按一定的比例组合使用，从而达到蒸烤的目的；</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支持通过加湿和排湿功能来手动或自动调节内膛里所烹饪食物需要的湿度；</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可以根据不同的食物调节不同温度和所需加工时间；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支持各电气安装空间内均有散热通道设计，可使电气件在合适的温度和干净的环境下工作，有效延长各电气件的寿命。</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、配</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照明灯；</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、支持三重除垢系统，一重开机自动清洗锅炉，二重定时除垢提醒，三重自动除垢系统；</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、支持能耗显示，可以时刻查看能耗情况；</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、支持预约烹饪，在指定的时间开始烹饪；</w:t>
            </w:r>
          </w:p>
        </w:tc>
        <w:tc>
          <w:tcPr>
            <w:tcW w:w="567" w:type="dxa"/>
            <w:vAlign w:val="center"/>
          </w:tcPr>
          <w:p w14:paraId="2B6D99E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26B50ED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3</w:t>
            </w:r>
          </w:p>
        </w:tc>
        <w:tc>
          <w:tcPr>
            <w:tcW w:w="709" w:type="dxa"/>
            <w:vAlign w:val="center"/>
          </w:tcPr>
          <w:p w14:paraId="0B06967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7A9D863" w14:textId="77777777">
        <w:trPr>
          <w:jc w:val="center"/>
        </w:trPr>
        <w:tc>
          <w:tcPr>
            <w:tcW w:w="704" w:type="dxa"/>
            <w:vAlign w:val="center"/>
          </w:tcPr>
          <w:p w14:paraId="44574C37"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2</w:t>
            </w:r>
          </w:p>
        </w:tc>
        <w:tc>
          <w:tcPr>
            <w:tcW w:w="1768" w:type="dxa"/>
            <w:vAlign w:val="center"/>
          </w:tcPr>
          <w:p w14:paraId="6413A98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保温灯</w:t>
            </w:r>
          </w:p>
        </w:tc>
        <w:tc>
          <w:tcPr>
            <w:tcW w:w="5178" w:type="dxa"/>
            <w:vAlign w:val="center"/>
          </w:tcPr>
          <w:p w14:paraId="615C82AD"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≥1100W                                                                                                                                                                                                                                                                                                                                                                             2</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≥220V                                                                                                                                                                                                                                                                            3</w:t>
            </w:r>
            <w:r w:rsidRPr="0062294F">
              <w:rPr>
                <w:rFonts w:ascii="Arial" w:hAnsi="Arial" w:cs="Arial"/>
                <w:color w:val="000000" w:themeColor="text1"/>
                <w:kern w:val="0"/>
                <w:szCs w:val="21"/>
              </w:rPr>
              <w:t>、订制</w:t>
            </w:r>
            <w:r w:rsidRPr="0062294F">
              <w:rPr>
                <w:rFonts w:ascii="Arial" w:hAnsi="Arial" w:cs="Arial"/>
                <w:color w:val="000000" w:themeColor="text1"/>
                <w:kern w:val="0"/>
                <w:szCs w:val="21"/>
              </w:rPr>
              <w:t>304</w:t>
            </w:r>
            <w:r w:rsidRPr="0062294F">
              <w:rPr>
                <w:rFonts w:ascii="Arial" w:hAnsi="Arial" w:cs="Arial"/>
                <w:color w:val="000000" w:themeColor="text1"/>
                <w:kern w:val="0"/>
                <w:szCs w:val="21"/>
              </w:rPr>
              <w:t>不锈钢支架固定发热光源盘；</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600*396*70</w:t>
            </w:r>
            <w:r w:rsidRPr="0062294F">
              <w:rPr>
                <w:rFonts w:ascii="Arial" w:hint="eastAsia"/>
                <w:color w:val="000000" w:themeColor="text1"/>
              </w:rPr>
              <w:t>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p>
        </w:tc>
        <w:tc>
          <w:tcPr>
            <w:tcW w:w="567" w:type="dxa"/>
            <w:vAlign w:val="center"/>
          </w:tcPr>
          <w:p w14:paraId="350E1BB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94AE2E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48F0599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05A16E04" w14:textId="77777777">
        <w:trPr>
          <w:jc w:val="center"/>
        </w:trPr>
        <w:tc>
          <w:tcPr>
            <w:tcW w:w="704" w:type="dxa"/>
            <w:vAlign w:val="center"/>
          </w:tcPr>
          <w:p w14:paraId="59DF225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3</w:t>
            </w:r>
          </w:p>
        </w:tc>
        <w:tc>
          <w:tcPr>
            <w:tcW w:w="1768" w:type="dxa"/>
            <w:vAlign w:val="center"/>
          </w:tcPr>
          <w:p w14:paraId="603504F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升降面火炉</w:t>
            </w:r>
          </w:p>
        </w:tc>
        <w:tc>
          <w:tcPr>
            <w:tcW w:w="5178" w:type="dxa"/>
            <w:vAlign w:val="center"/>
          </w:tcPr>
          <w:p w14:paraId="6D0BB198"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采用</w:t>
            </w:r>
            <w:r w:rsidRPr="0062294F">
              <w:rPr>
                <w:rFonts w:ascii="Arial" w:hAnsi="Arial" w:cs="Arial"/>
                <w:color w:val="000000" w:themeColor="text1"/>
                <w:kern w:val="0"/>
                <w:szCs w:val="21"/>
              </w:rPr>
              <w:t>不锈钢四角圆弧流线型设计</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kern w:val="0"/>
                <w:szCs w:val="21"/>
              </w:rPr>
              <w:t>2</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支持</w:t>
            </w:r>
            <w:r w:rsidRPr="0062294F">
              <w:rPr>
                <w:rFonts w:ascii="Arial" w:hAnsi="Arial" w:cs="Arial"/>
                <w:color w:val="000000" w:themeColor="text1"/>
                <w:kern w:val="0"/>
                <w:szCs w:val="21"/>
              </w:rPr>
              <w:t>红外线燃烧系统，无明火</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kern w:val="0"/>
                <w:szCs w:val="21"/>
              </w:rPr>
              <w:t>3</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支持</w:t>
            </w:r>
            <w:r w:rsidRPr="0062294F">
              <w:rPr>
                <w:rFonts w:ascii="Arial" w:hAnsi="Arial" w:cs="Arial"/>
                <w:color w:val="000000" w:themeColor="text1"/>
                <w:kern w:val="0"/>
                <w:szCs w:val="21"/>
              </w:rPr>
              <w:t>分组式打火装置</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kern w:val="0"/>
                <w:szCs w:val="21"/>
              </w:rPr>
              <w:t>4</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支持</w:t>
            </w:r>
            <w:r w:rsidRPr="0062294F">
              <w:rPr>
                <w:rFonts w:ascii="Arial" w:hAnsi="Arial" w:cs="Arial"/>
                <w:color w:val="000000" w:themeColor="text1"/>
                <w:kern w:val="0"/>
                <w:szCs w:val="21"/>
              </w:rPr>
              <w:t>可调式层架</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kern w:val="0"/>
                <w:szCs w:val="21"/>
              </w:rPr>
              <w:t>5</w:t>
            </w:r>
            <w:r w:rsidRPr="0062294F">
              <w:rPr>
                <w:rFonts w:ascii="Arial" w:hAnsi="Arial" w:cs="Arial"/>
                <w:color w:val="000000" w:themeColor="text1"/>
                <w:kern w:val="0"/>
                <w:szCs w:val="21"/>
              </w:rPr>
              <w:t>、内设隔热保温层，提高热效率。</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hint="eastAsia"/>
                <w:color w:val="000000" w:themeColor="text1"/>
                <w:kern w:val="0"/>
                <w:szCs w:val="21"/>
              </w:rPr>
              <w:t>6</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450*450*500mm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p w14:paraId="74A913D2"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kern w:val="0"/>
                <w:szCs w:val="21"/>
              </w:rPr>
              <w:t>7</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≥220V/2.8KW</w:t>
            </w:r>
            <w:r w:rsidRPr="0062294F">
              <w:rPr>
                <w:rFonts w:ascii="Arial" w:hAnsi="Arial" w:cs="Arial"/>
                <w:color w:val="000000" w:themeColor="text1"/>
                <w:kern w:val="0"/>
                <w:szCs w:val="21"/>
              </w:rPr>
              <w:t>；</w:t>
            </w:r>
          </w:p>
        </w:tc>
        <w:tc>
          <w:tcPr>
            <w:tcW w:w="567" w:type="dxa"/>
            <w:vAlign w:val="center"/>
          </w:tcPr>
          <w:p w14:paraId="156A460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290CE27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6E59C9D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E0439D7" w14:textId="77777777">
        <w:trPr>
          <w:jc w:val="center"/>
        </w:trPr>
        <w:tc>
          <w:tcPr>
            <w:tcW w:w="704" w:type="dxa"/>
            <w:vAlign w:val="center"/>
          </w:tcPr>
          <w:p w14:paraId="1D063D63"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4</w:t>
            </w:r>
          </w:p>
        </w:tc>
        <w:tc>
          <w:tcPr>
            <w:tcW w:w="1768" w:type="dxa"/>
            <w:vAlign w:val="center"/>
          </w:tcPr>
          <w:p w14:paraId="136DBFB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烧烤炉</w:t>
            </w:r>
          </w:p>
        </w:tc>
        <w:tc>
          <w:tcPr>
            <w:tcW w:w="5178" w:type="dxa"/>
            <w:vAlign w:val="center"/>
          </w:tcPr>
          <w:p w14:paraId="746033D4"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尺寸</w:t>
            </w:r>
            <w:r w:rsidRPr="0062294F">
              <w:rPr>
                <w:rFonts w:ascii="Arial" w:hAnsi="Arial" w:cs="Arial"/>
                <w:color w:val="000000" w:themeColor="text1"/>
                <w:kern w:val="0"/>
                <w:szCs w:val="21"/>
              </w:rPr>
              <w:t>800*900*920MM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柜体内可储物，柜体采用不锈钢制作</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烧烤面积大，带独立开关控制</w:t>
            </w:r>
            <w:r w:rsidRPr="0062294F">
              <w:rPr>
                <w:rFonts w:ascii="Arial" w:hAnsi="Arial" w:cs="Arial" w:hint="eastAsia"/>
                <w:color w:val="000000" w:themeColor="text1"/>
                <w:kern w:val="0"/>
                <w:szCs w:val="21"/>
              </w:rPr>
              <w:t>。</w:t>
            </w:r>
          </w:p>
        </w:tc>
        <w:tc>
          <w:tcPr>
            <w:tcW w:w="567" w:type="dxa"/>
            <w:vAlign w:val="center"/>
          </w:tcPr>
          <w:p w14:paraId="29B14B3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11A073D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53891C0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510C9AD" w14:textId="77777777">
        <w:trPr>
          <w:jc w:val="center"/>
        </w:trPr>
        <w:tc>
          <w:tcPr>
            <w:tcW w:w="704" w:type="dxa"/>
            <w:vAlign w:val="center"/>
          </w:tcPr>
          <w:p w14:paraId="132BC107"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5</w:t>
            </w:r>
          </w:p>
        </w:tc>
        <w:tc>
          <w:tcPr>
            <w:tcW w:w="1768" w:type="dxa"/>
            <w:vAlign w:val="center"/>
          </w:tcPr>
          <w:p w14:paraId="1098EDC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冷藏操作台带靠背</w:t>
            </w:r>
          </w:p>
        </w:tc>
        <w:tc>
          <w:tcPr>
            <w:tcW w:w="5178" w:type="dxa"/>
            <w:vAlign w:val="center"/>
          </w:tcPr>
          <w:p w14:paraId="55E7BD8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、压缩机支持高效节能、快速制冷；</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、微电脑温控器支持精准控温；</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、内外全无磁不锈钢，全铜管配置；</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、中梁加热防凝露设计，减少凝露水；</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、欧式不锈钢一体化门拉手；</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支持</w:t>
            </w:r>
            <w:r w:rsidRPr="0062294F">
              <w:rPr>
                <w:rFonts w:ascii="Arial" w:hAnsi="Arial" w:cs="Arial"/>
                <w:color w:val="000000" w:themeColor="text1"/>
                <w:kern w:val="0"/>
                <w:szCs w:val="21"/>
              </w:rPr>
              <w:t>自动回归门；</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、节能环保发泡剂；</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、大容量空间，可调节隔层</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、可拆卸门封条，易于清洁；</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 xml:space="preserve">220V </w:t>
            </w:r>
            <w:r w:rsidRPr="0062294F">
              <w:rPr>
                <w:rFonts w:ascii="Arial" w:hAnsi="Arial" w:cs="Arial"/>
                <w:color w:val="000000" w:themeColor="text1"/>
                <w:kern w:val="0"/>
                <w:szCs w:val="21"/>
              </w:rPr>
              <w:t>；容积：</w:t>
            </w:r>
            <w:r w:rsidRPr="0062294F">
              <w:rPr>
                <w:rFonts w:ascii="Arial" w:hAnsi="Arial" w:cs="Arial"/>
                <w:color w:val="000000" w:themeColor="text1"/>
                <w:kern w:val="0"/>
                <w:szCs w:val="21"/>
              </w:rPr>
              <w:t>≥440L</w:t>
            </w:r>
            <w:r w:rsidRPr="0062294F">
              <w:rPr>
                <w:rFonts w:ascii="Arial" w:hAnsi="Arial" w:cs="Arial"/>
                <w:color w:val="000000" w:themeColor="text1"/>
                <w:kern w:val="0"/>
                <w:szCs w:val="21"/>
              </w:rPr>
              <w:t>；温度：</w:t>
            </w:r>
            <w:r w:rsidRPr="0062294F">
              <w:rPr>
                <w:rFonts w:ascii="Arial" w:hAnsi="Arial" w:cs="Arial"/>
                <w:color w:val="000000" w:themeColor="text1"/>
                <w:kern w:val="0"/>
                <w:szCs w:val="21"/>
              </w:rPr>
              <w:t xml:space="preserve">-5~+5 </w:t>
            </w:r>
            <w:r w:rsidRPr="0062294F">
              <w:rPr>
                <w:rFonts w:ascii="Arial" w:hAnsi="Arial" w:cs="Arial"/>
                <w:color w:val="000000" w:themeColor="text1"/>
                <w:kern w:val="0"/>
                <w:szCs w:val="21"/>
              </w:rPr>
              <w:t>度</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≥186W</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1800*760*650+150mm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tc>
        <w:tc>
          <w:tcPr>
            <w:tcW w:w="567" w:type="dxa"/>
            <w:vAlign w:val="center"/>
          </w:tcPr>
          <w:p w14:paraId="365E6E4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5FBAA21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15EA357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D2A7AEA" w14:textId="77777777">
        <w:trPr>
          <w:jc w:val="center"/>
        </w:trPr>
        <w:tc>
          <w:tcPr>
            <w:tcW w:w="704" w:type="dxa"/>
            <w:vAlign w:val="center"/>
          </w:tcPr>
          <w:p w14:paraId="0015D056"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6</w:t>
            </w:r>
          </w:p>
        </w:tc>
        <w:tc>
          <w:tcPr>
            <w:tcW w:w="1768" w:type="dxa"/>
            <w:vAlign w:val="center"/>
          </w:tcPr>
          <w:p w14:paraId="5FE6289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冷冻操作台带靠背</w:t>
            </w:r>
          </w:p>
        </w:tc>
        <w:tc>
          <w:tcPr>
            <w:tcW w:w="5178" w:type="dxa"/>
            <w:vAlign w:val="center"/>
          </w:tcPr>
          <w:p w14:paraId="1BB00F49"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、压缩机支持高效节能、快速制冷；</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、微电脑温控器支持精准控温；</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、内外全无磁不锈钢，全铜管配置；</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、中梁加热防凝露设计，减少凝露水；</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、欧式不锈钢一体化门拉手；</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支持</w:t>
            </w:r>
            <w:r w:rsidRPr="0062294F">
              <w:rPr>
                <w:rFonts w:ascii="Arial" w:hAnsi="Arial" w:cs="Arial"/>
                <w:color w:val="000000" w:themeColor="text1"/>
                <w:kern w:val="0"/>
                <w:szCs w:val="21"/>
              </w:rPr>
              <w:t>自动回归门；</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、节能环保发泡剂；</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、大容量空间，可调节隔层</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、可拆卸门封条，易于清洁；</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hint="eastAsia"/>
                <w:color w:val="000000" w:themeColor="text1"/>
                <w:szCs w:val="21"/>
              </w:rPr>
              <w:lastRenderedPageBreak/>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 xml:space="preserve">220V  </w:t>
            </w:r>
            <w:r w:rsidRPr="0062294F">
              <w:rPr>
                <w:rFonts w:ascii="Arial" w:hAnsi="Arial" w:cs="Arial"/>
                <w:color w:val="000000" w:themeColor="text1"/>
                <w:kern w:val="0"/>
                <w:szCs w:val="21"/>
              </w:rPr>
              <w:t>；容积：</w:t>
            </w:r>
            <w:r w:rsidRPr="0062294F">
              <w:rPr>
                <w:rFonts w:ascii="Arial" w:hAnsi="Arial" w:cs="Arial"/>
                <w:color w:val="000000" w:themeColor="text1"/>
                <w:kern w:val="0"/>
                <w:szCs w:val="21"/>
              </w:rPr>
              <w:t xml:space="preserve">≥440L </w:t>
            </w:r>
            <w:r w:rsidRPr="0062294F">
              <w:rPr>
                <w:rFonts w:ascii="Arial" w:hAnsi="Arial" w:cs="Arial"/>
                <w:color w:val="000000" w:themeColor="text1"/>
                <w:kern w:val="0"/>
                <w:szCs w:val="21"/>
              </w:rPr>
              <w:t>；温度：</w:t>
            </w:r>
            <w:r w:rsidRPr="0062294F">
              <w:rPr>
                <w:rFonts w:ascii="Arial" w:hAnsi="Arial" w:cs="Arial"/>
                <w:color w:val="000000" w:themeColor="text1"/>
                <w:kern w:val="0"/>
                <w:szCs w:val="21"/>
              </w:rPr>
              <w:t xml:space="preserve">-6~-18 </w:t>
            </w:r>
            <w:r w:rsidRPr="0062294F">
              <w:rPr>
                <w:rFonts w:ascii="Arial" w:hAnsi="Arial" w:cs="Arial"/>
                <w:color w:val="000000" w:themeColor="text1"/>
                <w:kern w:val="0"/>
                <w:szCs w:val="21"/>
              </w:rPr>
              <w:t>度</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≥220W</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1800*760*650+150mm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tc>
        <w:tc>
          <w:tcPr>
            <w:tcW w:w="567" w:type="dxa"/>
            <w:vAlign w:val="center"/>
          </w:tcPr>
          <w:p w14:paraId="4C47303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6212BAB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0392433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20241FBF" w14:textId="77777777">
        <w:trPr>
          <w:jc w:val="center"/>
        </w:trPr>
        <w:tc>
          <w:tcPr>
            <w:tcW w:w="704" w:type="dxa"/>
            <w:vAlign w:val="center"/>
          </w:tcPr>
          <w:p w14:paraId="01BA313D"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7</w:t>
            </w:r>
          </w:p>
        </w:tc>
        <w:tc>
          <w:tcPr>
            <w:tcW w:w="1768" w:type="dxa"/>
            <w:vAlign w:val="center"/>
          </w:tcPr>
          <w:p w14:paraId="5EFF968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灭蝇灯</w:t>
            </w:r>
          </w:p>
        </w:tc>
        <w:tc>
          <w:tcPr>
            <w:tcW w:w="5178" w:type="dxa"/>
            <w:vAlign w:val="center"/>
          </w:tcPr>
          <w:p w14:paraId="0E3F6B3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、工作方式：电击式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、输出电压：</w:t>
            </w:r>
            <w:r w:rsidRPr="0062294F">
              <w:rPr>
                <w:rFonts w:ascii="Arial" w:hAnsi="Arial" w:cs="Arial"/>
                <w:color w:val="000000" w:themeColor="text1"/>
                <w:kern w:val="0"/>
                <w:szCs w:val="21"/>
              </w:rPr>
              <w:t>2200V</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、材质：铝合金</w:t>
            </w:r>
            <w:r w:rsidRPr="0062294F">
              <w:rPr>
                <w:rFonts w:ascii="Arial" w:hAnsi="Arial" w:cs="Arial"/>
                <w:color w:val="000000" w:themeColor="text1"/>
                <w:kern w:val="0"/>
                <w:szCs w:val="21"/>
              </w:rPr>
              <w:t>+</w:t>
            </w:r>
            <w:r w:rsidRPr="0062294F">
              <w:rPr>
                <w:rFonts w:ascii="Arial" w:hAnsi="Arial" w:cs="Arial"/>
                <w:color w:val="000000" w:themeColor="text1"/>
                <w:kern w:val="0"/>
                <w:szCs w:val="21"/>
              </w:rPr>
              <w:t>阻燃</w:t>
            </w:r>
            <w:r w:rsidRPr="0062294F">
              <w:rPr>
                <w:rFonts w:ascii="Arial" w:hAnsi="Arial" w:cs="Arial"/>
                <w:color w:val="000000" w:themeColor="text1"/>
                <w:kern w:val="0"/>
                <w:szCs w:val="21"/>
              </w:rPr>
              <w:t>ABS</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≥220V/40W</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440*270*50mm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tc>
        <w:tc>
          <w:tcPr>
            <w:tcW w:w="567" w:type="dxa"/>
            <w:vAlign w:val="center"/>
          </w:tcPr>
          <w:p w14:paraId="32007B6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578B5CF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187A1FD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10D0C50" w14:textId="77777777">
        <w:trPr>
          <w:jc w:val="center"/>
        </w:trPr>
        <w:tc>
          <w:tcPr>
            <w:tcW w:w="704" w:type="dxa"/>
            <w:vAlign w:val="center"/>
          </w:tcPr>
          <w:p w14:paraId="24E2B569"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8</w:t>
            </w:r>
          </w:p>
        </w:tc>
        <w:tc>
          <w:tcPr>
            <w:tcW w:w="1768" w:type="dxa"/>
            <w:vAlign w:val="center"/>
          </w:tcPr>
          <w:p w14:paraId="28563A8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速冻柜</w:t>
            </w:r>
          </w:p>
        </w:tc>
        <w:tc>
          <w:tcPr>
            <w:tcW w:w="5178" w:type="dxa"/>
            <w:vAlign w:val="center"/>
          </w:tcPr>
          <w:p w14:paraId="0F0F845E" w14:textId="77777777" w:rsidR="00EA0412" w:rsidRPr="0062294F" w:rsidRDefault="00000000">
            <w:pPr>
              <w:widowControl/>
              <w:numPr>
                <w:ilvl w:val="0"/>
                <w:numId w:val="1"/>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 xml:space="preserve">220V   </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 xml:space="preserve">≥900W  </w:t>
            </w:r>
            <w:r w:rsidRPr="0062294F">
              <w:rPr>
                <w:rFonts w:ascii="Arial" w:hAnsi="Arial" w:cs="Arial"/>
                <w:color w:val="000000" w:themeColor="text1"/>
                <w:kern w:val="0"/>
                <w:szCs w:val="21"/>
              </w:rPr>
              <w:t>；温度：</w:t>
            </w:r>
            <w:r w:rsidRPr="0062294F">
              <w:rPr>
                <w:rFonts w:ascii="Arial" w:hAnsi="Arial" w:cs="Arial"/>
                <w:color w:val="000000" w:themeColor="text1"/>
                <w:kern w:val="0"/>
                <w:szCs w:val="21"/>
              </w:rPr>
              <w:t>≤-45</w:t>
            </w:r>
            <w:r w:rsidRPr="0062294F">
              <w:rPr>
                <w:rFonts w:ascii="Arial" w:hAnsi="Arial" w:cs="Arial"/>
                <w:color w:val="000000" w:themeColor="text1"/>
                <w:kern w:val="0"/>
                <w:szCs w:val="21"/>
              </w:rPr>
              <w:t>度</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、制冷剂：</w:t>
            </w:r>
            <w:r w:rsidRPr="0062294F">
              <w:rPr>
                <w:rFonts w:ascii="Arial" w:hAnsi="Arial" w:cs="Arial"/>
                <w:color w:val="000000" w:themeColor="text1"/>
                <w:kern w:val="0"/>
                <w:szCs w:val="21"/>
              </w:rPr>
              <w:t>R404</w:t>
            </w:r>
            <w:r w:rsidRPr="0062294F">
              <w:rPr>
                <w:rFonts w:ascii="Arial" w:hAnsi="Arial" w:cs="Arial"/>
                <w:color w:val="000000" w:themeColor="text1"/>
                <w:kern w:val="0"/>
                <w:szCs w:val="21"/>
              </w:rPr>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层，</w:t>
            </w:r>
            <w:r w:rsidRPr="0062294F">
              <w:rPr>
                <w:rFonts w:ascii="Arial" w:hAnsi="Arial" w:cs="Arial"/>
                <w:color w:val="000000" w:themeColor="text1"/>
                <w:kern w:val="0"/>
                <w:szCs w:val="21"/>
              </w:rPr>
              <w:t>-40</w:t>
            </w:r>
            <w:r w:rsidRPr="0062294F">
              <w:rPr>
                <w:rFonts w:ascii="Arial" w:hAnsi="Arial" w:cs="Arial"/>
                <w:color w:val="000000" w:themeColor="text1"/>
                <w:kern w:val="0"/>
                <w:szCs w:val="21"/>
              </w:rPr>
              <w:t>摄氏度整机不锈钢，强度高、抗腐蚀能力强</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支持</w:t>
            </w:r>
            <w:r w:rsidRPr="0062294F">
              <w:rPr>
                <w:rFonts w:ascii="Arial" w:hAnsi="Arial" w:cs="Arial"/>
                <w:color w:val="000000" w:themeColor="text1"/>
                <w:kern w:val="0"/>
                <w:szCs w:val="21"/>
              </w:rPr>
              <w:t>风循环制冷</w:t>
            </w:r>
            <w:r w:rsidRPr="0062294F">
              <w:rPr>
                <w:rFonts w:ascii="Arial" w:hAnsi="Arial" w:cs="Arial" w:hint="eastAsia"/>
                <w:color w:val="000000" w:themeColor="text1"/>
                <w:kern w:val="0"/>
                <w:szCs w:val="21"/>
              </w:rPr>
              <w:t>和</w:t>
            </w:r>
            <w:r w:rsidRPr="0062294F">
              <w:rPr>
                <w:rFonts w:ascii="Arial" w:hAnsi="Arial" w:cs="Arial"/>
                <w:color w:val="000000" w:themeColor="text1"/>
                <w:kern w:val="0"/>
                <w:szCs w:val="21"/>
              </w:rPr>
              <w:t>独特的断冷桥设计</w:t>
            </w:r>
            <w:r w:rsidRPr="0062294F">
              <w:rPr>
                <w:rFonts w:ascii="Arial" w:hAnsi="Arial" w:cs="Arial" w:hint="eastAsia"/>
                <w:color w:val="000000" w:themeColor="text1"/>
                <w:kern w:val="0"/>
                <w:szCs w:val="21"/>
              </w:rPr>
              <w:t>；</w:t>
            </w:r>
          </w:p>
          <w:p w14:paraId="6155B648" w14:textId="77777777" w:rsidR="00EA0412" w:rsidRPr="0062294F" w:rsidRDefault="00000000">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4</w:t>
            </w:r>
            <w:r w:rsidRPr="0062294F">
              <w:rPr>
                <w:rFonts w:ascii="Arial" w:hAnsi="Arial" w:cs="Arial"/>
                <w:color w:val="000000" w:themeColor="text1"/>
                <w:kern w:val="0"/>
                <w:szCs w:val="21"/>
              </w:rPr>
              <w:t>、立柜式机组采用推拉结构，方便维修</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、门体边框可拆卸，方便加热丝除凝露</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低沸点发泡剂工艺，无氟环保制冷剂</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、底部</w:t>
            </w:r>
            <w:r w:rsidRPr="0062294F">
              <w:rPr>
                <w:rFonts w:ascii="Arial" w:hAnsi="Arial" w:cs="Arial"/>
                <w:color w:val="000000" w:themeColor="text1"/>
                <w:kern w:val="0"/>
                <w:szCs w:val="21"/>
              </w:rPr>
              <w:t>≥135°</w:t>
            </w:r>
            <w:r w:rsidRPr="0062294F">
              <w:rPr>
                <w:rFonts w:ascii="Arial" w:hAnsi="Arial" w:cs="Arial"/>
                <w:color w:val="000000" w:themeColor="text1"/>
                <w:kern w:val="0"/>
                <w:szCs w:val="21"/>
              </w:rPr>
              <w:t>卫生拼角，无焊接</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方便清洁；</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860*800*585mm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tc>
        <w:tc>
          <w:tcPr>
            <w:tcW w:w="567" w:type="dxa"/>
            <w:vAlign w:val="center"/>
          </w:tcPr>
          <w:p w14:paraId="303EC17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291063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40A83BD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34A5EB3C" w14:textId="77777777">
        <w:trPr>
          <w:jc w:val="center"/>
        </w:trPr>
        <w:tc>
          <w:tcPr>
            <w:tcW w:w="704" w:type="dxa"/>
            <w:vAlign w:val="center"/>
          </w:tcPr>
          <w:p w14:paraId="3C9E250A"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9</w:t>
            </w:r>
          </w:p>
        </w:tc>
        <w:tc>
          <w:tcPr>
            <w:tcW w:w="1768" w:type="dxa"/>
            <w:vAlign w:val="center"/>
          </w:tcPr>
          <w:p w14:paraId="19FFD18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万能蒸烤箱柜</w:t>
            </w:r>
          </w:p>
        </w:tc>
        <w:tc>
          <w:tcPr>
            <w:tcW w:w="5178" w:type="dxa"/>
            <w:vAlign w:val="center"/>
          </w:tcPr>
          <w:p w14:paraId="0615897A"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、整体采用</w:t>
            </w:r>
            <w:r w:rsidRPr="0062294F">
              <w:rPr>
                <w:rFonts w:ascii="Arial" w:hAnsi="Arial" w:cs="Arial"/>
                <w:color w:val="000000" w:themeColor="text1"/>
                <w:kern w:val="0"/>
                <w:szCs w:val="21"/>
              </w:rPr>
              <w:t>SUS304</w:t>
            </w:r>
            <w:r w:rsidRPr="0062294F">
              <w:rPr>
                <w:rFonts w:ascii="Arial" w:hAnsi="Arial" w:cs="Arial"/>
                <w:color w:val="000000" w:themeColor="text1"/>
                <w:kern w:val="0"/>
                <w:szCs w:val="21"/>
              </w:rPr>
              <w:t>不锈钢制作；</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、台面厚度</w:t>
            </w:r>
            <w:r w:rsidRPr="0062294F">
              <w:rPr>
                <w:rFonts w:ascii="Arial" w:hAnsi="Arial" w:cs="Arial"/>
                <w:color w:val="000000" w:themeColor="text1"/>
                <w:kern w:val="0"/>
                <w:szCs w:val="21"/>
              </w:rPr>
              <w:t>≥1.5mm</w:t>
            </w:r>
            <w:r w:rsidRPr="0062294F">
              <w:rPr>
                <w:rFonts w:ascii="Arial" w:hAnsi="Arial" w:cs="Arial"/>
                <w:color w:val="000000" w:themeColor="text1"/>
                <w:kern w:val="0"/>
                <w:szCs w:val="21"/>
              </w:rPr>
              <w:t>，用</w:t>
            </w:r>
            <w:r w:rsidRPr="0062294F">
              <w:rPr>
                <w:rFonts w:ascii="Arial" w:hAnsi="Arial" w:cs="Arial"/>
                <w:color w:val="000000" w:themeColor="text1"/>
                <w:kern w:val="0"/>
                <w:szCs w:val="21"/>
              </w:rPr>
              <w:t>≥1.0mm</w:t>
            </w:r>
            <w:r w:rsidRPr="0062294F">
              <w:rPr>
                <w:rFonts w:ascii="Arial" w:hAnsi="Arial" w:cs="Arial"/>
                <w:color w:val="000000" w:themeColor="text1"/>
                <w:kern w:val="0"/>
                <w:szCs w:val="21"/>
              </w:rPr>
              <w:t>厚不锈钢板折成加强筋加固；</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、脚管采用</w:t>
            </w:r>
            <w:r w:rsidRPr="0062294F">
              <w:rPr>
                <w:rFonts w:ascii="Arial" w:hAnsi="Arial" w:cs="Arial"/>
                <w:color w:val="000000" w:themeColor="text1"/>
                <w:kern w:val="0"/>
                <w:szCs w:val="21"/>
              </w:rPr>
              <w:t>38*38mm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）厚不锈钢圆管；</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、配不锈钢可调子弹脚。</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、上面放置万能蒸烤箱，下面放置速冻柜；</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1300*900*850mm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tc>
        <w:tc>
          <w:tcPr>
            <w:tcW w:w="567" w:type="dxa"/>
            <w:vAlign w:val="center"/>
          </w:tcPr>
          <w:p w14:paraId="0347BC9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21B2B0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3</w:t>
            </w:r>
          </w:p>
        </w:tc>
        <w:tc>
          <w:tcPr>
            <w:tcW w:w="709" w:type="dxa"/>
            <w:vAlign w:val="center"/>
          </w:tcPr>
          <w:p w14:paraId="174E5F2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0EC3E98F" w14:textId="77777777">
        <w:trPr>
          <w:jc w:val="center"/>
        </w:trPr>
        <w:tc>
          <w:tcPr>
            <w:tcW w:w="704" w:type="dxa"/>
            <w:vAlign w:val="center"/>
          </w:tcPr>
          <w:p w14:paraId="5C3E24E0"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10</w:t>
            </w:r>
          </w:p>
        </w:tc>
        <w:tc>
          <w:tcPr>
            <w:tcW w:w="1768" w:type="dxa"/>
            <w:vAlign w:val="center"/>
          </w:tcPr>
          <w:p w14:paraId="57199B8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净水器</w:t>
            </w:r>
          </w:p>
        </w:tc>
        <w:tc>
          <w:tcPr>
            <w:tcW w:w="5178" w:type="dxa"/>
            <w:vAlign w:val="center"/>
          </w:tcPr>
          <w:p w14:paraId="0C70C1C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、产品规格：</w:t>
            </w:r>
            <w:r w:rsidRPr="0062294F">
              <w:rPr>
                <w:rFonts w:ascii="Arial" w:hAnsi="Arial" w:cs="Arial"/>
                <w:color w:val="000000" w:themeColor="text1"/>
                <w:kern w:val="0"/>
                <w:szCs w:val="21"/>
              </w:rPr>
              <w:t>13*13*66CM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、处理水量：</w:t>
            </w:r>
            <w:r w:rsidRPr="0062294F">
              <w:rPr>
                <w:rFonts w:ascii="Arial" w:hAnsi="Arial" w:cs="Arial"/>
                <w:color w:val="000000" w:themeColor="text1"/>
                <w:kern w:val="0"/>
                <w:szCs w:val="21"/>
              </w:rPr>
              <w:t>≥9000</w:t>
            </w:r>
            <w:r w:rsidRPr="0062294F">
              <w:rPr>
                <w:rFonts w:ascii="Arial" w:hAnsi="Arial" w:cs="Arial"/>
                <w:color w:val="000000" w:themeColor="text1"/>
                <w:kern w:val="0"/>
                <w:szCs w:val="21"/>
              </w:rPr>
              <w:t>加仑</w:t>
            </w:r>
            <w:r w:rsidRPr="0062294F">
              <w:rPr>
                <w:rFonts w:ascii="Arial" w:hAnsi="Arial" w:cs="Arial"/>
                <w:color w:val="000000" w:themeColor="text1"/>
                <w:kern w:val="0"/>
                <w:szCs w:val="21"/>
              </w:rPr>
              <w:t>/34200</w:t>
            </w:r>
            <w:r w:rsidRPr="0062294F">
              <w:rPr>
                <w:rFonts w:ascii="Arial" w:hAnsi="Arial" w:cs="Arial"/>
                <w:color w:val="000000" w:themeColor="text1"/>
                <w:kern w:val="0"/>
                <w:szCs w:val="21"/>
              </w:rPr>
              <w:t>升</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、瞬间流量：</w:t>
            </w:r>
            <w:r w:rsidRPr="0062294F">
              <w:rPr>
                <w:rFonts w:ascii="Arial" w:hAnsi="Arial" w:cs="Arial"/>
                <w:color w:val="000000" w:themeColor="text1"/>
                <w:kern w:val="0"/>
                <w:szCs w:val="21"/>
              </w:rPr>
              <w:t>≥1.67gpm</w:t>
            </w:r>
            <w:r w:rsidRPr="0062294F">
              <w:rPr>
                <w:rFonts w:ascii="Arial" w:hAnsi="Arial" w:cs="Arial"/>
                <w:color w:val="000000" w:themeColor="text1"/>
                <w:kern w:val="0"/>
                <w:szCs w:val="21"/>
              </w:rPr>
              <w:t>（加仑</w:t>
            </w:r>
            <w:r w:rsidRPr="0062294F">
              <w:rPr>
                <w:rFonts w:ascii="Arial" w:hAnsi="Arial" w:cs="Arial"/>
                <w:color w:val="000000" w:themeColor="text1"/>
                <w:kern w:val="0"/>
                <w:szCs w:val="21"/>
              </w:rPr>
              <w:t>/</w:t>
            </w:r>
            <w:r w:rsidRPr="0062294F">
              <w:rPr>
                <w:rFonts w:ascii="Arial" w:hAnsi="Arial" w:cs="Arial"/>
                <w:color w:val="000000" w:themeColor="text1"/>
                <w:kern w:val="0"/>
                <w:szCs w:val="21"/>
              </w:rPr>
              <w:t>分钟）</w:t>
            </w:r>
            <w:r w:rsidRPr="0062294F">
              <w:rPr>
                <w:rFonts w:ascii="Arial" w:hAnsi="Arial" w:cs="Arial"/>
                <w:color w:val="000000" w:themeColor="text1"/>
                <w:kern w:val="0"/>
                <w:szCs w:val="21"/>
              </w:rPr>
              <w:t>6L/min</w:t>
            </w:r>
            <w:r w:rsidRPr="0062294F">
              <w:rPr>
                <w:rFonts w:ascii="Arial" w:hAnsi="Arial" w:cs="Arial"/>
                <w:color w:val="000000" w:themeColor="text1"/>
                <w:kern w:val="0"/>
                <w:szCs w:val="21"/>
              </w:rPr>
              <w:t>（升</w:t>
            </w:r>
            <w:r w:rsidRPr="0062294F">
              <w:rPr>
                <w:rFonts w:ascii="Arial" w:hAnsi="Arial" w:cs="Arial"/>
                <w:color w:val="000000" w:themeColor="text1"/>
                <w:kern w:val="0"/>
                <w:szCs w:val="21"/>
              </w:rPr>
              <w:t>/</w:t>
            </w:r>
            <w:r w:rsidRPr="0062294F">
              <w:rPr>
                <w:rFonts w:ascii="Arial" w:hAnsi="Arial" w:cs="Arial"/>
                <w:color w:val="000000" w:themeColor="text1"/>
                <w:kern w:val="0"/>
                <w:szCs w:val="21"/>
              </w:rPr>
              <w:t>分钟）</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最低</w:t>
            </w:r>
            <w:r w:rsidRPr="0062294F">
              <w:rPr>
                <w:rFonts w:ascii="Arial" w:hAnsi="Arial" w:cs="Arial"/>
                <w:color w:val="000000" w:themeColor="text1"/>
                <w:kern w:val="0"/>
                <w:szCs w:val="21"/>
              </w:rPr>
              <w:t>/</w:t>
            </w:r>
            <w:r w:rsidRPr="0062294F">
              <w:rPr>
                <w:rFonts w:ascii="Arial" w:hAnsi="Arial" w:cs="Arial"/>
                <w:color w:val="000000" w:themeColor="text1"/>
                <w:kern w:val="0"/>
                <w:szCs w:val="21"/>
              </w:rPr>
              <w:t>最高水压：</w:t>
            </w:r>
            <w:r w:rsidRPr="0062294F">
              <w:rPr>
                <w:rFonts w:ascii="Arial" w:hAnsi="Arial" w:cs="Arial"/>
                <w:color w:val="000000" w:themeColor="text1"/>
                <w:kern w:val="0"/>
                <w:szCs w:val="21"/>
              </w:rPr>
              <w:t>≥10/125psi</w:t>
            </w:r>
            <w:r w:rsidRPr="0062294F">
              <w:rPr>
                <w:rFonts w:ascii="Arial" w:hAnsi="Arial" w:cs="Arial"/>
                <w:color w:val="000000" w:themeColor="text1"/>
                <w:kern w:val="0"/>
                <w:szCs w:val="21"/>
              </w:rPr>
              <w:t>（</w:t>
            </w:r>
            <w:r w:rsidRPr="0062294F">
              <w:rPr>
                <w:rFonts w:ascii="Arial" w:hAnsi="Arial" w:cs="Arial"/>
                <w:color w:val="000000" w:themeColor="text1"/>
                <w:kern w:val="0"/>
                <w:szCs w:val="21"/>
              </w:rPr>
              <w:t>0.7/8.6bar</w:t>
            </w:r>
            <w:r w:rsidRPr="0062294F">
              <w:rPr>
                <w:rFonts w:ascii="Arial" w:hAnsi="Arial" w:cs="Arial"/>
                <w:color w:val="000000" w:themeColor="text1"/>
                <w:kern w:val="0"/>
                <w:szCs w:val="21"/>
              </w:rPr>
              <w:t>）静止</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、水温：</w:t>
            </w:r>
            <w:r w:rsidRPr="0062294F">
              <w:rPr>
                <w:rFonts w:ascii="Arial" w:hAnsi="Arial" w:cs="Arial"/>
                <w:color w:val="000000" w:themeColor="text1"/>
                <w:kern w:val="0"/>
                <w:szCs w:val="21"/>
              </w:rPr>
              <w:t>2</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w:t>
            </w:r>
            <w:r w:rsidRPr="0062294F">
              <w:rPr>
                <w:rFonts w:ascii="Arial" w:hAnsi="Arial" w:cs="Arial"/>
                <w:color w:val="000000" w:themeColor="text1"/>
                <w:kern w:val="0"/>
                <w:szCs w:val="21"/>
              </w:rPr>
              <w:t>38</w:t>
            </w:r>
            <w:r w:rsidRPr="0062294F">
              <w:rPr>
                <w:rFonts w:ascii="Arial" w:hAnsi="宋体" w:cs="宋体" w:hint="eastAsia"/>
                <w:color w:val="000000" w:themeColor="text1"/>
                <w:kern w:val="0"/>
                <w:szCs w:val="21"/>
              </w:rPr>
              <w:t>℃</w:t>
            </w:r>
          </w:p>
        </w:tc>
        <w:tc>
          <w:tcPr>
            <w:tcW w:w="567" w:type="dxa"/>
            <w:vAlign w:val="center"/>
          </w:tcPr>
          <w:p w14:paraId="5CC664B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42131C5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3</w:t>
            </w:r>
          </w:p>
        </w:tc>
        <w:tc>
          <w:tcPr>
            <w:tcW w:w="709" w:type="dxa"/>
            <w:vAlign w:val="center"/>
          </w:tcPr>
          <w:p w14:paraId="72324D1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8B71003" w14:textId="77777777">
        <w:trPr>
          <w:jc w:val="center"/>
        </w:trPr>
        <w:tc>
          <w:tcPr>
            <w:tcW w:w="704" w:type="dxa"/>
            <w:vAlign w:val="center"/>
          </w:tcPr>
          <w:p w14:paraId="0CE3DF01"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11</w:t>
            </w:r>
          </w:p>
        </w:tc>
        <w:tc>
          <w:tcPr>
            <w:tcW w:w="1768" w:type="dxa"/>
            <w:vAlign w:val="center"/>
          </w:tcPr>
          <w:p w14:paraId="1CEEEAD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油烟净化一体烟罩带新风</w:t>
            </w:r>
            <w:r w:rsidRPr="0062294F">
              <w:rPr>
                <w:rFonts w:ascii="Arial" w:hAnsi="Arial" w:cs="Arial"/>
                <w:color w:val="000000" w:themeColor="text1"/>
                <w:kern w:val="0"/>
                <w:szCs w:val="21"/>
              </w:rPr>
              <w:t>1</w:t>
            </w:r>
          </w:p>
        </w:tc>
        <w:tc>
          <w:tcPr>
            <w:tcW w:w="5178" w:type="dxa"/>
            <w:vAlign w:val="center"/>
          </w:tcPr>
          <w:p w14:paraId="14B47D99" w14:textId="77777777" w:rsidR="00EA0412" w:rsidRPr="0062294F" w:rsidRDefault="00000000">
            <w:pPr>
              <w:widowControl/>
              <w:spacing w:line="360" w:lineRule="auto"/>
              <w:jc w:val="left"/>
              <w:textAlignment w:val="center"/>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、不锈钢设备壳体，上下分体结构，分为净化主机、吸烟罩和风机，便于包装运输和现场安装</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、电场为不锈钢材质，耐腐蚀易维护</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、不锈钢轻质隔水板，过滤大颗粒杂物</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、设备安装</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防爆照明灯，耐高温</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、设备配有低噪音离心式风机，外转子电机性能稳定，出风口可前</w:t>
            </w:r>
            <w:r w:rsidRPr="0062294F">
              <w:rPr>
                <w:rFonts w:ascii="Arial" w:hAnsi="Arial" w:cs="Arial"/>
                <w:color w:val="000000" w:themeColor="text1"/>
                <w:kern w:val="0"/>
                <w:szCs w:val="21"/>
              </w:rPr>
              <w:t>/</w:t>
            </w:r>
            <w:r w:rsidRPr="0062294F">
              <w:rPr>
                <w:rFonts w:ascii="Arial" w:hAnsi="Arial" w:cs="Arial"/>
                <w:color w:val="000000" w:themeColor="text1"/>
                <w:kern w:val="0"/>
                <w:szCs w:val="21"/>
              </w:rPr>
              <w:t>后</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上三向出风，风机模块独立包装，可在安装现场调整风向；</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6</w:t>
            </w:r>
            <w:r w:rsidRPr="0062294F">
              <w:rPr>
                <w:rFonts w:ascii="Arial" w:hAnsi="Arial" w:cs="Arial"/>
                <w:color w:val="000000" w:themeColor="text1"/>
                <w:kern w:val="0"/>
                <w:szCs w:val="21"/>
              </w:rPr>
              <w:t>、设备面板带有智能</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液晶显示屏（智能控制面板），物理按键操作简单，智能诊断，工作状态显示；根据机器型号配置新风管；</w:t>
            </w:r>
            <w:r w:rsidRPr="0062294F">
              <w:rPr>
                <w:rFonts w:ascii="Arial" w:hAnsi="Arial" w:cs="Arial"/>
                <w:color w:val="000000" w:themeColor="text1"/>
                <w:kern w:val="0"/>
                <w:szCs w:val="21"/>
              </w:rPr>
              <w:br/>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kern w:val="0"/>
                <w:szCs w:val="21"/>
              </w:rPr>
              <w:t>7</w:t>
            </w:r>
            <w:r w:rsidRPr="0062294F">
              <w:rPr>
                <w:rFonts w:ascii="Arial" w:hAnsi="Arial" w:cs="Arial"/>
                <w:color w:val="000000" w:themeColor="text1"/>
                <w:kern w:val="0"/>
                <w:szCs w:val="21"/>
              </w:rPr>
              <w:t>、油烟净化一体机符合执行《饮食业油烟净化设备技术要求及检测技术规范（试行）》（</w:t>
            </w:r>
            <w:r w:rsidRPr="0062294F">
              <w:rPr>
                <w:rFonts w:ascii="Arial" w:hAnsi="Arial" w:cs="Arial"/>
                <w:color w:val="000000" w:themeColor="text1"/>
                <w:kern w:val="0"/>
                <w:szCs w:val="21"/>
              </w:rPr>
              <w:t>HJ/T62-2001</w:t>
            </w:r>
            <w:r w:rsidRPr="0062294F">
              <w:rPr>
                <w:rFonts w:ascii="Arial" w:hAnsi="Arial" w:cs="Arial"/>
                <w:color w:val="000000" w:themeColor="text1"/>
                <w:kern w:val="0"/>
                <w:szCs w:val="21"/>
              </w:rPr>
              <w:t>）、《饮食业油烟排放标准》（</w:t>
            </w:r>
            <w:r w:rsidRPr="0062294F">
              <w:rPr>
                <w:rFonts w:ascii="Arial" w:hAnsi="Arial" w:cs="Arial"/>
                <w:color w:val="000000" w:themeColor="text1"/>
                <w:kern w:val="0"/>
                <w:szCs w:val="21"/>
              </w:rPr>
              <w:t>GB 18483-2001</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DB11/1488-2018</w:t>
            </w:r>
            <w:r w:rsidRPr="0062294F">
              <w:rPr>
                <w:rFonts w:ascii="Arial" w:hAnsi="Arial" w:cs="Arial"/>
                <w:color w:val="000000" w:themeColor="text1"/>
                <w:kern w:val="0"/>
                <w:szCs w:val="21"/>
              </w:rPr>
              <w:t>《餐饮业大气污染物排放标准》的要求，净化效率</w:t>
            </w:r>
            <w:r w:rsidRPr="0062294F">
              <w:rPr>
                <w:rFonts w:ascii="Arial" w:hAnsi="Arial" w:cs="Arial"/>
                <w:color w:val="000000" w:themeColor="text1"/>
                <w:kern w:val="0"/>
                <w:szCs w:val="21"/>
              </w:rPr>
              <w:t>≥95%</w:t>
            </w:r>
            <w:r w:rsidRPr="0062294F">
              <w:rPr>
                <w:rFonts w:ascii="Arial" w:hAnsi="Arial" w:cs="Arial"/>
                <w:color w:val="000000" w:themeColor="text1"/>
                <w:kern w:val="0"/>
                <w:szCs w:val="21"/>
              </w:rPr>
              <w:t>，油烟排放浓度</w:t>
            </w:r>
            <w:r w:rsidRPr="0062294F">
              <w:rPr>
                <w:rFonts w:ascii="Arial" w:hAnsi="Arial" w:cs="Arial"/>
                <w:color w:val="000000" w:themeColor="text1"/>
                <w:kern w:val="0"/>
                <w:szCs w:val="21"/>
              </w:rPr>
              <w:t>≤1mg/m³</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kern w:val="0"/>
                <w:szCs w:val="21"/>
              </w:rPr>
              <w:t>8</w:t>
            </w:r>
            <w:r w:rsidRPr="0062294F">
              <w:rPr>
                <w:rFonts w:ascii="Arial" w:hAnsi="Arial" w:cs="Arial"/>
                <w:color w:val="000000" w:themeColor="text1"/>
                <w:kern w:val="0"/>
                <w:szCs w:val="21"/>
              </w:rPr>
              <w:t>、油烟净化一体机主要部件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餐饮油烟净化器用高压电源</w:t>
            </w:r>
            <w:r w:rsidRPr="0062294F">
              <w:rPr>
                <w:rFonts w:ascii="Arial" w:hAnsi="Arial" w:cs="Arial"/>
                <w:color w:val="000000" w:themeColor="text1"/>
                <w:kern w:val="0"/>
                <w:szCs w:val="21"/>
              </w:rPr>
              <w:t>”</w:t>
            </w:r>
            <w:r w:rsidRPr="0062294F">
              <w:rPr>
                <w:rFonts w:ascii="Arial" w:hAnsi="Arial" w:cs="Arial"/>
                <w:color w:val="000000" w:themeColor="text1"/>
                <w:kern w:val="0"/>
                <w:szCs w:val="21"/>
              </w:rPr>
              <w:t>符合《餐饮油烟净化器用高压电源检测方法》</w:t>
            </w:r>
            <w:r w:rsidRPr="0062294F">
              <w:rPr>
                <w:rFonts w:ascii="Arial" w:hAnsi="Arial" w:cs="Arial"/>
                <w:color w:val="000000" w:themeColor="text1"/>
                <w:kern w:val="0"/>
                <w:szCs w:val="21"/>
              </w:rPr>
              <w:t>JCC/I201011.1-2017</w:t>
            </w:r>
            <w:r w:rsidRPr="0062294F">
              <w:rPr>
                <w:rFonts w:ascii="Arial" w:hAnsi="Arial" w:cs="Arial"/>
                <w:color w:val="000000" w:themeColor="text1"/>
                <w:kern w:val="0"/>
                <w:szCs w:val="21"/>
              </w:rPr>
              <w:t>和《餐饮油烟净化器用高压电源》</w:t>
            </w:r>
            <w:r w:rsidRPr="0062294F">
              <w:rPr>
                <w:rFonts w:ascii="Arial" w:hAnsi="Arial" w:cs="Arial"/>
                <w:color w:val="000000" w:themeColor="text1"/>
                <w:kern w:val="0"/>
                <w:szCs w:val="21"/>
              </w:rPr>
              <w:t>CCAEPI-RG-Q-041-2018</w:t>
            </w:r>
            <w:r w:rsidRPr="0062294F">
              <w:rPr>
                <w:rFonts w:ascii="Arial" w:hAnsi="Arial" w:cs="Arial"/>
                <w:color w:val="000000" w:themeColor="text1"/>
                <w:kern w:val="0"/>
                <w:szCs w:val="21"/>
              </w:rPr>
              <w:t>标准，具有过压过流、短路保护、闪络保护、清洗提示、开路保护功能，并符合技术要求</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kern w:val="0"/>
                <w:szCs w:val="21"/>
              </w:rPr>
              <w:t>9</w:t>
            </w:r>
            <w:r w:rsidRPr="0062294F">
              <w:rPr>
                <w:rFonts w:ascii="Arial" w:hAnsi="Arial" w:cs="Arial"/>
                <w:color w:val="000000" w:themeColor="text1"/>
                <w:kern w:val="0"/>
                <w:szCs w:val="21"/>
              </w:rPr>
              <w:t>、油烟净化一体机不锈钢电场符合</w:t>
            </w:r>
            <w:r w:rsidRPr="0062294F">
              <w:rPr>
                <w:rFonts w:ascii="Arial" w:hAnsi="Arial" w:cs="Arial"/>
                <w:color w:val="000000" w:themeColor="text1"/>
                <w:kern w:val="0"/>
                <w:szCs w:val="21"/>
              </w:rPr>
              <w:t>GB/T 10125-2021</w:t>
            </w:r>
            <w:r w:rsidRPr="0062294F">
              <w:rPr>
                <w:rFonts w:ascii="Arial" w:hAnsi="Arial" w:cs="Arial"/>
                <w:color w:val="000000" w:themeColor="text1"/>
                <w:kern w:val="0"/>
                <w:szCs w:val="21"/>
              </w:rPr>
              <w:t>的要求，中性盐雾试验连续喷雾</w:t>
            </w:r>
            <w:r w:rsidRPr="0062294F">
              <w:rPr>
                <w:rFonts w:ascii="Arial" w:hAnsi="Arial" w:cs="Arial"/>
                <w:color w:val="000000" w:themeColor="text1"/>
                <w:kern w:val="0"/>
                <w:szCs w:val="21"/>
              </w:rPr>
              <w:t>480</w:t>
            </w:r>
            <w:r w:rsidRPr="0062294F">
              <w:rPr>
                <w:rFonts w:ascii="Arial" w:hAnsi="Arial" w:cs="Arial"/>
                <w:color w:val="000000" w:themeColor="text1"/>
                <w:kern w:val="0"/>
                <w:szCs w:val="21"/>
              </w:rPr>
              <w:t>小时后电场均无生锈</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、油烟净化一体机的结构</w:t>
            </w:r>
            <w:r w:rsidRPr="0062294F">
              <w:rPr>
                <w:rFonts w:ascii="Arial" w:hAnsi="Arial" w:cs="Arial"/>
                <w:color w:val="000000" w:themeColor="text1"/>
                <w:kern w:val="0"/>
                <w:szCs w:val="21"/>
              </w:rPr>
              <w:t>“</w:t>
            </w:r>
            <w:r w:rsidRPr="0062294F">
              <w:rPr>
                <w:rFonts w:ascii="Arial" w:hAnsi="Arial" w:cs="Arial"/>
                <w:color w:val="000000" w:themeColor="text1"/>
                <w:kern w:val="0"/>
                <w:szCs w:val="21"/>
              </w:rPr>
              <w:t>腐蚀能引起危险的载流部件和其他金属部件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能耐受在正常使用情况下的腐蚀。设备对触及带电部件的防护、机械强度、结构、外部导线用接线端子、防锈等符合</w:t>
            </w:r>
            <w:r w:rsidRPr="0062294F">
              <w:rPr>
                <w:rFonts w:ascii="Arial" w:hAnsi="Arial" w:cs="Arial"/>
                <w:color w:val="000000" w:themeColor="text1"/>
                <w:kern w:val="0"/>
                <w:szCs w:val="21"/>
              </w:rPr>
              <w:t>GB4706.1-2005</w:t>
            </w:r>
            <w:r w:rsidRPr="0062294F">
              <w:rPr>
                <w:rFonts w:ascii="Arial" w:hAnsi="Arial" w:cs="Arial"/>
                <w:color w:val="000000" w:themeColor="text1"/>
                <w:kern w:val="0"/>
                <w:szCs w:val="21"/>
              </w:rPr>
              <w:t>《家用和类似用途电器的安全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第</w:t>
            </w:r>
            <w:r w:rsidRPr="0062294F">
              <w:rPr>
                <w:rFonts w:ascii="Arial" w:hAnsi="Arial" w:cs="Arial"/>
                <w:color w:val="000000" w:themeColor="text1"/>
                <w:kern w:val="0"/>
                <w:szCs w:val="21"/>
              </w:rPr>
              <w:t>1</w:t>
            </w:r>
            <w:r w:rsidRPr="0062294F">
              <w:rPr>
                <w:rFonts w:ascii="Arial" w:hAnsi="Arial" w:cs="Arial"/>
                <w:color w:val="000000" w:themeColor="text1"/>
                <w:kern w:val="0"/>
                <w:szCs w:val="21"/>
              </w:rPr>
              <w:t>部分：通用要求》和</w:t>
            </w:r>
            <w:r w:rsidRPr="0062294F">
              <w:rPr>
                <w:rFonts w:ascii="Arial" w:hAnsi="Arial" w:cs="Arial"/>
                <w:color w:val="000000" w:themeColor="text1"/>
                <w:kern w:val="0"/>
                <w:szCs w:val="21"/>
              </w:rPr>
              <w:lastRenderedPageBreak/>
              <w:t>GB4706.45-2008</w:t>
            </w:r>
            <w:r w:rsidRPr="0062294F">
              <w:rPr>
                <w:rFonts w:ascii="Arial" w:hAnsi="Arial" w:cs="Arial"/>
                <w:color w:val="000000" w:themeColor="text1"/>
                <w:kern w:val="0"/>
                <w:szCs w:val="21"/>
              </w:rPr>
              <w:t>《家用和类似用途电器的安全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空气净化器的特殊要求》的要求</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kern w:val="0"/>
                <w:szCs w:val="21"/>
              </w:rPr>
              <w:t>11</w:t>
            </w:r>
            <w:r w:rsidRPr="0062294F">
              <w:rPr>
                <w:rFonts w:ascii="Arial" w:hAnsi="Arial" w:cs="Arial"/>
                <w:color w:val="000000" w:themeColor="text1"/>
                <w:kern w:val="0"/>
                <w:szCs w:val="21"/>
              </w:rPr>
              <w:t>、油烟净化一体设备高压绝缘子瓷件依据</w:t>
            </w:r>
            <w:r w:rsidRPr="0062294F">
              <w:rPr>
                <w:rFonts w:ascii="Arial" w:hAnsi="Arial" w:cs="Arial"/>
                <w:color w:val="000000" w:themeColor="text1"/>
                <w:kern w:val="0"/>
                <w:szCs w:val="21"/>
              </w:rPr>
              <w:t>GB/T 772-2005</w:t>
            </w:r>
            <w:r w:rsidRPr="0062294F">
              <w:rPr>
                <w:rFonts w:ascii="Arial" w:hAnsi="Arial" w:cs="Arial"/>
                <w:color w:val="000000" w:themeColor="text1"/>
                <w:kern w:val="0"/>
                <w:szCs w:val="21"/>
              </w:rPr>
              <w:t>《高压绝缘子瓷件</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技术条件》进行机械破坏负荷试验、规定弯曲破坏负荷结果合格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kern w:val="0"/>
                <w:szCs w:val="21"/>
              </w:rPr>
              <w:t>12</w:t>
            </w:r>
            <w:r w:rsidRPr="0062294F">
              <w:rPr>
                <w:rFonts w:ascii="Arial" w:hAnsi="Arial" w:cs="Arial"/>
                <w:color w:val="000000" w:themeColor="text1"/>
                <w:kern w:val="0"/>
                <w:szCs w:val="21"/>
              </w:rPr>
              <w:t>、油烟净化一体机设备照明灯符合</w:t>
            </w:r>
            <w:r w:rsidRPr="0062294F">
              <w:rPr>
                <w:rFonts w:ascii="Arial" w:hAnsi="Arial" w:cs="Arial"/>
                <w:color w:val="000000" w:themeColor="text1"/>
                <w:kern w:val="0"/>
                <w:szCs w:val="21"/>
              </w:rPr>
              <w:t>GB/T 7000.1-2015</w:t>
            </w:r>
            <w:r w:rsidRPr="0062294F">
              <w:rPr>
                <w:rFonts w:ascii="Arial" w:hAnsi="Arial" w:cs="Arial"/>
                <w:color w:val="000000" w:themeColor="text1"/>
                <w:kern w:val="0"/>
                <w:szCs w:val="21"/>
              </w:rPr>
              <w:t>要求，结果达到</w:t>
            </w:r>
            <w:r w:rsidRPr="0062294F">
              <w:rPr>
                <w:rFonts w:ascii="Arial" w:hAnsi="Arial" w:cs="Arial"/>
                <w:color w:val="000000" w:themeColor="text1"/>
                <w:kern w:val="0"/>
                <w:szCs w:val="21"/>
              </w:rPr>
              <w:t>IP6X</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IPX8</w:t>
            </w:r>
            <w:r w:rsidRPr="0062294F">
              <w:rPr>
                <w:rFonts w:ascii="Arial" w:hAnsi="Arial" w:cs="Arial"/>
                <w:color w:val="000000" w:themeColor="text1"/>
                <w:kern w:val="0"/>
                <w:szCs w:val="21"/>
              </w:rPr>
              <w:t>；符合</w:t>
            </w:r>
            <w:r w:rsidRPr="0062294F">
              <w:rPr>
                <w:rFonts w:ascii="Arial" w:hAnsi="Arial" w:cs="Arial"/>
                <w:color w:val="000000" w:themeColor="text1"/>
                <w:kern w:val="0"/>
                <w:szCs w:val="21"/>
              </w:rPr>
              <w:t>GB/T 31897.201-2016</w:t>
            </w:r>
            <w:r w:rsidRPr="0062294F">
              <w:rPr>
                <w:rFonts w:ascii="Arial" w:hAnsi="Arial" w:cs="Arial"/>
                <w:color w:val="000000" w:themeColor="text1"/>
                <w:kern w:val="0"/>
                <w:szCs w:val="21"/>
              </w:rPr>
              <w:t>点灯</w:t>
            </w:r>
            <w:r w:rsidRPr="0062294F">
              <w:rPr>
                <w:rFonts w:ascii="Arial" w:hAnsi="Arial" w:cs="Arial"/>
                <w:color w:val="000000" w:themeColor="text1"/>
                <w:kern w:val="0"/>
                <w:szCs w:val="21"/>
              </w:rPr>
              <w:t>1000</w:t>
            </w:r>
            <w:r w:rsidRPr="0062294F">
              <w:rPr>
                <w:rFonts w:ascii="Arial" w:hAnsi="Arial" w:cs="Arial"/>
                <w:color w:val="000000" w:themeColor="text1"/>
                <w:kern w:val="0"/>
                <w:szCs w:val="21"/>
              </w:rPr>
              <w:t>小时后，光通量维持率</w:t>
            </w:r>
            <w:r w:rsidRPr="0062294F">
              <w:rPr>
                <w:rFonts w:ascii="Arial" w:hAnsi="Arial" w:cs="Arial"/>
                <w:color w:val="000000" w:themeColor="text1"/>
                <w:kern w:val="0"/>
                <w:szCs w:val="21"/>
              </w:rPr>
              <w:t>≥99%</w:t>
            </w:r>
            <w:r w:rsidRPr="0062294F">
              <w:rPr>
                <w:rFonts w:ascii="Arial" w:hAnsi="Arial" w:cs="Arial"/>
                <w:color w:val="000000" w:themeColor="text1"/>
                <w:kern w:val="0"/>
                <w:szCs w:val="21"/>
              </w:rPr>
              <w:t>，外观无明显变化，运作正常</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kern w:val="0"/>
                <w:szCs w:val="21"/>
              </w:rPr>
              <w:t>13</w:t>
            </w:r>
            <w:r w:rsidRPr="0062294F">
              <w:rPr>
                <w:rFonts w:ascii="Arial" w:hAnsi="Arial" w:cs="Arial"/>
                <w:color w:val="000000" w:themeColor="text1"/>
                <w:kern w:val="0"/>
                <w:szCs w:val="21"/>
              </w:rPr>
              <w:t>、油烟净化设备电源控制电路板通过</w:t>
            </w:r>
            <w:r w:rsidRPr="0062294F">
              <w:rPr>
                <w:rFonts w:ascii="Arial" w:hAnsi="Arial" w:cs="Arial"/>
                <w:color w:val="000000" w:themeColor="text1"/>
                <w:kern w:val="0"/>
                <w:szCs w:val="21"/>
              </w:rPr>
              <w:t>GB/T5169.11-2017</w:t>
            </w:r>
            <w:r w:rsidRPr="0062294F">
              <w:rPr>
                <w:rFonts w:ascii="Arial" w:hAnsi="Arial" w:cs="Arial"/>
                <w:color w:val="000000" w:themeColor="text1"/>
                <w:kern w:val="0"/>
                <w:szCs w:val="21"/>
              </w:rPr>
              <w:t>灼热丝试验，结果为合格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kern w:val="0"/>
                <w:szCs w:val="21"/>
              </w:rPr>
              <w:t>14</w:t>
            </w:r>
            <w:r w:rsidRPr="0062294F">
              <w:rPr>
                <w:rFonts w:ascii="Arial" w:hAnsi="Arial" w:cs="Arial"/>
                <w:color w:val="000000" w:themeColor="text1"/>
                <w:kern w:val="0"/>
                <w:szCs w:val="21"/>
              </w:rPr>
              <w:t>、烟净化一体设备门磁开关符合</w:t>
            </w:r>
            <w:r w:rsidRPr="0062294F">
              <w:rPr>
                <w:rFonts w:ascii="Arial" w:hAnsi="Arial" w:cs="Arial"/>
                <w:color w:val="000000" w:themeColor="text1"/>
                <w:kern w:val="0"/>
                <w:szCs w:val="21"/>
              </w:rPr>
              <w:t>GB/T 2423.1-2008</w:t>
            </w:r>
            <w:r w:rsidRPr="0062294F">
              <w:rPr>
                <w:rFonts w:ascii="Arial" w:hAnsi="Arial" w:cs="Arial"/>
                <w:color w:val="000000" w:themeColor="text1"/>
                <w:kern w:val="0"/>
                <w:szCs w:val="21"/>
              </w:rPr>
              <w:t>低温要求，在</w:t>
            </w:r>
            <w:r w:rsidRPr="0062294F">
              <w:rPr>
                <w:rFonts w:ascii="Arial" w:hAnsi="Arial" w:cs="Arial"/>
                <w:color w:val="000000" w:themeColor="text1"/>
                <w:kern w:val="0"/>
                <w:szCs w:val="21"/>
              </w:rPr>
              <w:t>-10</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保持</w:t>
            </w:r>
            <w:r w:rsidRPr="0062294F">
              <w:rPr>
                <w:rFonts w:ascii="Arial" w:hAnsi="Arial" w:cs="Arial"/>
                <w:color w:val="000000" w:themeColor="text1"/>
                <w:kern w:val="0"/>
                <w:szCs w:val="21"/>
              </w:rPr>
              <w:t>4H</w:t>
            </w:r>
            <w:r w:rsidRPr="0062294F">
              <w:rPr>
                <w:rFonts w:ascii="Arial" w:hAnsi="Arial" w:cs="Arial"/>
                <w:color w:val="000000" w:themeColor="text1"/>
                <w:kern w:val="0"/>
                <w:szCs w:val="21"/>
              </w:rPr>
              <w:t>后功能正常，结果合格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15</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2000*1100*963mm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w:t>
            </w:r>
            <w:r w:rsidRPr="0062294F">
              <w:rPr>
                <w:rFonts w:ascii="Arial" w:hAnsi="Arial" w:cs="Arial" w:hint="eastAsia"/>
                <w:color w:val="000000" w:themeColor="text1"/>
                <w:kern w:val="0"/>
                <w:szCs w:val="21"/>
              </w:rPr>
              <w:t>6</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处理风量</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 xml:space="preserve">4000m³/H </w:t>
            </w:r>
            <w:r w:rsidRPr="0062294F">
              <w:rPr>
                <w:rFonts w:ascii="Arial" w:hAnsi="Arial" w:cs="Arial" w:hint="eastAsia"/>
                <w:color w:val="000000" w:themeColor="text1"/>
                <w:kern w:val="0"/>
                <w:szCs w:val="21"/>
              </w:rPr>
              <w:t>；</w:t>
            </w:r>
          </w:p>
          <w:p w14:paraId="6B43063C" w14:textId="77777777" w:rsidR="00EA0412" w:rsidRPr="0062294F" w:rsidRDefault="00000000" w:rsidP="00844674">
            <w:pPr>
              <w:widowControl/>
              <w:spacing w:line="360" w:lineRule="auto"/>
              <w:jc w:val="left"/>
              <w:textAlignment w:val="center"/>
              <w:rPr>
                <w:rFonts w:ascii="Arial" w:hAnsi="Arial" w:cs="Arial"/>
                <w:color w:val="000000" w:themeColor="text1"/>
                <w:kern w:val="0"/>
                <w:szCs w:val="21"/>
              </w:rPr>
            </w:pP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17</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功率</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1600W</w:t>
            </w:r>
            <w:r w:rsidRPr="0062294F">
              <w:rPr>
                <w:rFonts w:ascii="Arial" w:hAnsi="Arial" w:cs="Arial" w:hint="eastAsia"/>
                <w:color w:val="000000" w:themeColor="text1"/>
                <w:kern w:val="0"/>
                <w:szCs w:val="21"/>
              </w:rPr>
              <w:t>；</w:t>
            </w:r>
          </w:p>
        </w:tc>
        <w:tc>
          <w:tcPr>
            <w:tcW w:w="567" w:type="dxa"/>
            <w:vAlign w:val="center"/>
          </w:tcPr>
          <w:p w14:paraId="055319B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600E6D4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24</w:t>
            </w:r>
          </w:p>
        </w:tc>
        <w:tc>
          <w:tcPr>
            <w:tcW w:w="709" w:type="dxa"/>
            <w:vAlign w:val="center"/>
          </w:tcPr>
          <w:p w14:paraId="24840B6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761F817" w14:textId="77777777">
        <w:trPr>
          <w:jc w:val="center"/>
        </w:trPr>
        <w:tc>
          <w:tcPr>
            <w:tcW w:w="704" w:type="dxa"/>
            <w:vAlign w:val="center"/>
          </w:tcPr>
          <w:p w14:paraId="21EE44DE"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12</w:t>
            </w:r>
          </w:p>
        </w:tc>
        <w:tc>
          <w:tcPr>
            <w:tcW w:w="1768" w:type="dxa"/>
            <w:vAlign w:val="center"/>
          </w:tcPr>
          <w:p w14:paraId="4CD4C33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油烟净化一体烟罩带新风</w:t>
            </w:r>
            <w:r w:rsidRPr="0062294F">
              <w:rPr>
                <w:rFonts w:ascii="Arial" w:hAnsi="Arial" w:cs="Arial"/>
                <w:color w:val="000000" w:themeColor="text1"/>
                <w:kern w:val="0"/>
                <w:szCs w:val="21"/>
              </w:rPr>
              <w:t>2</w:t>
            </w:r>
          </w:p>
        </w:tc>
        <w:tc>
          <w:tcPr>
            <w:tcW w:w="5178" w:type="dxa"/>
            <w:vAlign w:val="center"/>
          </w:tcPr>
          <w:p w14:paraId="19517178" w14:textId="77777777" w:rsidR="00EA0412" w:rsidRPr="0062294F" w:rsidRDefault="00000000">
            <w:pPr>
              <w:widowControl/>
              <w:numPr>
                <w:ilvl w:val="255"/>
                <w:numId w:val="0"/>
              </w:numPr>
              <w:spacing w:line="360" w:lineRule="auto"/>
              <w:jc w:val="left"/>
              <w:textAlignment w:val="center"/>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、不锈钢设备壳体，上下分体结构，分为净化主机、吸烟罩和风机，便于包装运输和现场安装</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、电场为不锈钢材质，耐腐蚀易维护</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、不锈钢轻质隔水板，过滤大颗粒杂物</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、设备安装</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防爆照明灯，耐高温</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、设备配有低噪音离心式风机，外转子电机性能稳定，出风口可前</w:t>
            </w:r>
            <w:r w:rsidRPr="0062294F">
              <w:rPr>
                <w:rFonts w:ascii="Arial" w:hAnsi="Arial" w:cs="Arial"/>
                <w:color w:val="000000" w:themeColor="text1"/>
                <w:kern w:val="0"/>
                <w:szCs w:val="21"/>
              </w:rPr>
              <w:t>/</w:t>
            </w:r>
            <w:r w:rsidRPr="0062294F">
              <w:rPr>
                <w:rFonts w:ascii="Arial" w:hAnsi="Arial" w:cs="Arial"/>
                <w:color w:val="000000" w:themeColor="text1"/>
                <w:kern w:val="0"/>
                <w:szCs w:val="21"/>
              </w:rPr>
              <w:t>后</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上三向出风，风机模块独立包装，可在安装现场调整风向；</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6</w:t>
            </w:r>
            <w:r w:rsidRPr="0062294F">
              <w:rPr>
                <w:rFonts w:ascii="Arial" w:hAnsi="Arial" w:cs="Arial"/>
                <w:color w:val="000000" w:themeColor="text1"/>
                <w:kern w:val="0"/>
                <w:szCs w:val="21"/>
              </w:rPr>
              <w:t>、设备面板带有智能</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液晶显示屏（智能控制面板），物理按键操作简单，智能诊断，工作状态显示</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根据机器型号配置新风管；</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、油烟净化一体机符合执行《饮食业油烟净化设备技术要求及检测技术规范（试行）》（</w:t>
            </w:r>
            <w:r w:rsidRPr="0062294F">
              <w:rPr>
                <w:rFonts w:ascii="Arial" w:hAnsi="Arial" w:cs="Arial"/>
                <w:color w:val="000000" w:themeColor="text1"/>
                <w:kern w:val="0"/>
                <w:szCs w:val="21"/>
              </w:rPr>
              <w:t>HJ/T62-2001</w:t>
            </w:r>
            <w:r w:rsidRPr="0062294F">
              <w:rPr>
                <w:rFonts w:ascii="Arial" w:hAnsi="Arial" w:cs="Arial"/>
                <w:color w:val="000000" w:themeColor="text1"/>
                <w:kern w:val="0"/>
                <w:szCs w:val="21"/>
              </w:rPr>
              <w:t>）、《饮食业油烟排放标准》（</w:t>
            </w:r>
            <w:r w:rsidRPr="0062294F">
              <w:rPr>
                <w:rFonts w:ascii="Arial" w:hAnsi="Arial" w:cs="Arial"/>
                <w:color w:val="000000" w:themeColor="text1"/>
                <w:kern w:val="0"/>
                <w:szCs w:val="21"/>
              </w:rPr>
              <w:t>GB 18483-2001</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lastRenderedPageBreak/>
              <w:t>DB11/1488-2018</w:t>
            </w:r>
            <w:r w:rsidRPr="0062294F">
              <w:rPr>
                <w:rFonts w:ascii="Arial" w:hAnsi="Arial" w:cs="Arial"/>
                <w:color w:val="000000" w:themeColor="text1"/>
                <w:kern w:val="0"/>
                <w:szCs w:val="21"/>
              </w:rPr>
              <w:t>《餐饮业大气污染物排放标准》的要求，净化效率</w:t>
            </w:r>
            <w:r w:rsidRPr="0062294F">
              <w:rPr>
                <w:rFonts w:ascii="Arial" w:hAnsi="Arial" w:cs="Arial"/>
                <w:color w:val="000000" w:themeColor="text1"/>
                <w:kern w:val="0"/>
                <w:szCs w:val="21"/>
              </w:rPr>
              <w:t>≥95%</w:t>
            </w:r>
            <w:r w:rsidRPr="0062294F">
              <w:rPr>
                <w:rFonts w:ascii="Arial" w:hAnsi="Arial" w:cs="Arial"/>
                <w:color w:val="000000" w:themeColor="text1"/>
                <w:kern w:val="0"/>
                <w:szCs w:val="21"/>
              </w:rPr>
              <w:t>，油烟排放浓度</w:t>
            </w:r>
            <w:r w:rsidRPr="0062294F">
              <w:rPr>
                <w:rFonts w:ascii="Arial" w:hAnsi="Arial" w:cs="Arial"/>
                <w:color w:val="000000" w:themeColor="text1"/>
                <w:kern w:val="0"/>
                <w:szCs w:val="21"/>
              </w:rPr>
              <w:t>≤1mg/m³</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、油烟净化一体机主要部件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餐饮油烟净化器用高压电源</w:t>
            </w:r>
            <w:r w:rsidRPr="0062294F">
              <w:rPr>
                <w:rFonts w:ascii="Arial" w:hAnsi="Arial" w:cs="Arial"/>
                <w:color w:val="000000" w:themeColor="text1"/>
                <w:kern w:val="0"/>
                <w:szCs w:val="21"/>
              </w:rPr>
              <w:t>”</w:t>
            </w:r>
            <w:r w:rsidRPr="0062294F">
              <w:rPr>
                <w:rFonts w:ascii="Arial" w:hAnsi="Arial" w:cs="Arial"/>
                <w:color w:val="000000" w:themeColor="text1"/>
                <w:kern w:val="0"/>
                <w:szCs w:val="21"/>
              </w:rPr>
              <w:t>符合《餐饮油烟净化器用高压电源检测方法》</w:t>
            </w:r>
            <w:r w:rsidRPr="0062294F">
              <w:rPr>
                <w:rFonts w:ascii="Arial" w:hAnsi="Arial" w:cs="Arial"/>
                <w:color w:val="000000" w:themeColor="text1"/>
                <w:kern w:val="0"/>
                <w:szCs w:val="21"/>
              </w:rPr>
              <w:t>JCC/I201011.1-2017</w:t>
            </w:r>
            <w:r w:rsidRPr="0062294F">
              <w:rPr>
                <w:rFonts w:ascii="Arial" w:hAnsi="Arial" w:cs="Arial"/>
                <w:color w:val="000000" w:themeColor="text1"/>
                <w:kern w:val="0"/>
                <w:szCs w:val="21"/>
              </w:rPr>
              <w:t>和《餐饮油烟净化器用高压电源》</w:t>
            </w:r>
            <w:r w:rsidRPr="0062294F">
              <w:rPr>
                <w:rFonts w:ascii="Arial" w:hAnsi="Arial" w:cs="Arial"/>
                <w:color w:val="000000" w:themeColor="text1"/>
                <w:kern w:val="0"/>
                <w:szCs w:val="21"/>
              </w:rPr>
              <w:t>CCAEPI-RG-Q-041-2018</w:t>
            </w:r>
            <w:r w:rsidRPr="0062294F">
              <w:rPr>
                <w:rFonts w:ascii="Arial" w:hAnsi="Arial" w:cs="Arial"/>
                <w:color w:val="000000" w:themeColor="text1"/>
                <w:kern w:val="0"/>
                <w:szCs w:val="21"/>
              </w:rPr>
              <w:t>标准，具有过压过流、短路保护、闪络保护、清洗提示、开路保护功能，并符合技术要求</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、油烟净化一体机不锈钢电场符合</w:t>
            </w:r>
            <w:r w:rsidRPr="0062294F">
              <w:rPr>
                <w:rFonts w:ascii="Arial" w:hAnsi="Arial" w:cs="Arial"/>
                <w:color w:val="000000" w:themeColor="text1"/>
                <w:kern w:val="0"/>
                <w:szCs w:val="21"/>
              </w:rPr>
              <w:t>GB/T 10125-2021</w:t>
            </w:r>
            <w:r w:rsidRPr="0062294F">
              <w:rPr>
                <w:rFonts w:ascii="Arial" w:hAnsi="Arial" w:cs="Arial"/>
                <w:color w:val="000000" w:themeColor="text1"/>
                <w:kern w:val="0"/>
                <w:szCs w:val="21"/>
              </w:rPr>
              <w:t>的要求，中性盐雾试验连续喷雾</w:t>
            </w:r>
            <w:r w:rsidRPr="0062294F">
              <w:rPr>
                <w:rFonts w:ascii="Arial" w:hAnsi="Arial" w:cs="Arial"/>
                <w:color w:val="000000" w:themeColor="text1"/>
                <w:kern w:val="0"/>
                <w:szCs w:val="21"/>
              </w:rPr>
              <w:t>480</w:t>
            </w:r>
            <w:r w:rsidRPr="0062294F">
              <w:rPr>
                <w:rFonts w:ascii="Arial" w:hAnsi="Arial" w:cs="Arial"/>
                <w:color w:val="000000" w:themeColor="text1"/>
                <w:kern w:val="0"/>
                <w:szCs w:val="21"/>
              </w:rPr>
              <w:t>小时后电场均无生锈</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、油烟净化一体机的结构</w:t>
            </w:r>
            <w:r w:rsidRPr="0062294F">
              <w:rPr>
                <w:rFonts w:ascii="Arial" w:hAnsi="Arial" w:cs="Arial"/>
                <w:color w:val="000000" w:themeColor="text1"/>
                <w:kern w:val="0"/>
                <w:szCs w:val="21"/>
              </w:rPr>
              <w:t>“</w:t>
            </w:r>
            <w:r w:rsidRPr="0062294F">
              <w:rPr>
                <w:rFonts w:ascii="Arial" w:hAnsi="Arial" w:cs="Arial"/>
                <w:color w:val="000000" w:themeColor="text1"/>
                <w:kern w:val="0"/>
                <w:szCs w:val="21"/>
              </w:rPr>
              <w:t>腐蚀能引起危险的载流部件和其他金属部件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能耐受在正常使用情况下的腐蚀。设备对触及带电部件的防护、机械强度、结构、外部导线用接线端子、防锈等符合</w:t>
            </w:r>
            <w:r w:rsidRPr="0062294F">
              <w:rPr>
                <w:rFonts w:ascii="Arial" w:hAnsi="Arial" w:cs="Arial"/>
                <w:color w:val="000000" w:themeColor="text1"/>
                <w:kern w:val="0"/>
                <w:szCs w:val="21"/>
              </w:rPr>
              <w:t>GB4706.1-2005</w:t>
            </w:r>
            <w:r w:rsidRPr="0062294F">
              <w:rPr>
                <w:rFonts w:ascii="Arial" w:hAnsi="Arial" w:cs="Arial"/>
                <w:color w:val="000000" w:themeColor="text1"/>
                <w:kern w:val="0"/>
                <w:szCs w:val="21"/>
              </w:rPr>
              <w:t>《家用和类似用途电器的安全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第</w:t>
            </w:r>
            <w:r w:rsidRPr="0062294F">
              <w:rPr>
                <w:rFonts w:ascii="Arial" w:hAnsi="Arial" w:cs="Arial"/>
                <w:color w:val="000000" w:themeColor="text1"/>
                <w:kern w:val="0"/>
                <w:szCs w:val="21"/>
              </w:rPr>
              <w:t>1</w:t>
            </w:r>
            <w:r w:rsidRPr="0062294F">
              <w:rPr>
                <w:rFonts w:ascii="Arial" w:hAnsi="Arial" w:cs="Arial"/>
                <w:color w:val="000000" w:themeColor="text1"/>
                <w:kern w:val="0"/>
                <w:szCs w:val="21"/>
              </w:rPr>
              <w:t>部分：通用要求》和</w:t>
            </w:r>
            <w:r w:rsidRPr="0062294F">
              <w:rPr>
                <w:rFonts w:ascii="Arial" w:hAnsi="Arial" w:cs="Arial"/>
                <w:color w:val="000000" w:themeColor="text1"/>
                <w:kern w:val="0"/>
                <w:szCs w:val="21"/>
              </w:rPr>
              <w:t>GB4706.45-2008</w:t>
            </w:r>
            <w:r w:rsidRPr="0062294F">
              <w:rPr>
                <w:rFonts w:ascii="Arial" w:hAnsi="Arial" w:cs="Arial"/>
                <w:color w:val="000000" w:themeColor="text1"/>
                <w:kern w:val="0"/>
                <w:szCs w:val="21"/>
              </w:rPr>
              <w:t>《家用和类似用途电器的安全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空气净化器的特殊要求》的要求</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、油烟净化一体设备高压绝缘子瓷件依据</w:t>
            </w:r>
            <w:r w:rsidRPr="0062294F">
              <w:rPr>
                <w:rFonts w:ascii="Arial" w:hAnsi="Arial" w:cs="Arial"/>
                <w:color w:val="000000" w:themeColor="text1"/>
                <w:kern w:val="0"/>
                <w:szCs w:val="21"/>
              </w:rPr>
              <w:t>GB/T 772-2005</w:t>
            </w:r>
            <w:r w:rsidRPr="0062294F">
              <w:rPr>
                <w:rFonts w:ascii="Arial" w:hAnsi="Arial" w:cs="Arial"/>
                <w:color w:val="000000" w:themeColor="text1"/>
                <w:kern w:val="0"/>
                <w:szCs w:val="21"/>
              </w:rPr>
              <w:t>《高压绝缘子瓷件</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技术条件》进行机械破坏负荷试验、规定弯曲破坏负荷结果合格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12</w:t>
            </w:r>
            <w:r w:rsidRPr="0062294F">
              <w:rPr>
                <w:rFonts w:ascii="Arial" w:hAnsi="Arial" w:cs="Arial"/>
                <w:color w:val="000000" w:themeColor="text1"/>
                <w:kern w:val="0"/>
                <w:szCs w:val="21"/>
              </w:rPr>
              <w:t>、油烟净化一体机设备照明灯符合</w:t>
            </w:r>
            <w:r w:rsidRPr="0062294F">
              <w:rPr>
                <w:rFonts w:ascii="Arial" w:hAnsi="Arial" w:cs="Arial"/>
                <w:color w:val="000000" w:themeColor="text1"/>
                <w:kern w:val="0"/>
                <w:szCs w:val="21"/>
              </w:rPr>
              <w:t>GB/T 7000.1-2015</w:t>
            </w:r>
            <w:r w:rsidRPr="0062294F">
              <w:rPr>
                <w:rFonts w:ascii="Arial" w:hAnsi="Arial" w:cs="Arial"/>
                <w:color w:val="000000" w:themeColor="text1"/>
                <w:kern w:val="0"/>
                <w:szCs w:val="21"/>
              </w:rPr>
              <w:t>要求，结果达到</w:t>
            </w:r>
            <w:r w:rsidRPr="0062294F">
              <w:rPr>
                <w:rFonts w:ascii="Arial" w:hAnsi="Arial" w:cs="Arial"/>
                <w:color w:val="000000" w:themeColor="text1"/>
                <w:kern w:val="0"/>
                <w:szCs w:val="21"/>
              </w:rPr>
              <w:t>IP6X</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IPX8</w:t>
            </w:r>
            <w:r w:rsidRPr="0062294F">
              <w:rPr>
                <w:rFonts w:ascii="Arial" w:hAnsi="Arial" w:cs="Arial"/>
                <w:color w:val="000000" w:themeColor="text1"/>
                <w:kern w:val="0"/>
                <w:szCs w:val="21"/>
              </w:rPr>
              <w:t>；符合</w:t>
            </w:r>
            <w:r w:rsidRPr="0062294F">
              <w:rPr>
                <w:rFonts w:ascii="Arial" w:hAnsi="Arial" w:cs="Arial"/>
                <w:color w:val="000000" w:themeColor="text1"/>
                <w:kern w:val="0"/>
                <w:szCs w:val="21"/>
              </w:rPr>
              <w:t>GB/T 31897.201-2016</w:t>
            </w:r>
            <w:r w:rsidRPr="0062294F">
              <w:rPr>
                <w:rFonts w:ascii="Arial" w:hAnsi="Arial" w:cs="Arial"/>
                <w:color w:val="000000" w:themeColor="text1"/>
                <w:kern w:val="0"/>
                <w:szCs w:val="21"/>
              </w:rPr>
              <w:t>点灯</w:t>
            </w:r>
            <w:r w:rsidRPr="0062294F">
              <w:rPr>
                <w:rFonts w:ascii="Arial" w:hAnsi="Arial" w:cs="Arial"/>
                <w:color w:val="000000" w:themeColor="text1"/>
                <w:kern w:val="0"/>
                <w:szCs w:val="21"/>
              </w:rPr>
              <w:t>1000</w:t>
            </w:r>
            <w:r w:rsidRPr="0062294F">
              <w:rPr>
                <w:rFonts w:ascii="Arial" w:hAnsi="Arial" w:cs="Arial"/>
                <w:color w:val="000000" w:themeColor="text1"/>
                <w:kern w:val="0"/>
                <w:szCs w:val="21"/>
              </w:rPr>
              <w:t>小时后，光通量维持率</w:t>
            </w:r>
            <w:r w:rsidRPr="0062294F">
              <w:rPr>
                <w:rFonts w:ascii="Arial" w:hAnsi="Arial" w:cs="Arial"/>
                <w:color w:val="000000" w:themeColor="text1"/>
                <w:kern w:val="0"/>
                <w:szCs w:val="21"/>
              </w:rPr>
              <w:t>≥99%</w:t>
            </w:r>
            <w:r w:rsidRPr="0062294F">
              <w:rPr>
                <w:rFonts w:ascii="Arial" w:hAnsi="Arial" w:cs="Arial"/>
                <w:color w:val="000000" w:themeColor="text1"/>
                <w:kern w:val="0"/>
                <w:szCs w:val="21"/>
              </w:rPr>
              <w:t>，外观无明显变化，运作正常</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13</w:t>
            </w:r>
            <w:r w:rsidRPr="0062294F">
              <w:rPr>
                <w:rFonts w:ascii="Arial" w:hAnsi="Arial" w:cs="Arial"/>
                <w:color w:val="000000" w:themeColor="text1"/>
                <w:kern w:val="0"/>
                <w:szCs w:val="21"/>
              </w:rPr>
              <w:t>、油烟净化设备电源控制电路板通过</w:t>
            </w:r>
            <w:r w:rsidRPr="0062294F">
              <w:rPr>
                <w:rFonts w:ascii="Arial" w:hAnsi="Arial" w:cs="Arial"/>
                <w:color w:val="000000" w:themeColor="text1"/>
                <w:kern w:val="0"/>
                <w:szCs w:val="21"/>
              </w:rPr>
              <w:t>GB/T5169.11-2017</w:t>
            </w:r>
            <w:r w:rsidRPr="0062294F">
              <w:rPr>
                <w:rFonts w:ascii="Arial" w:hAnsi="Arial" w:cs="Arial"/>
                <w:color w:val="000000" w:themeColor="text1"/>
                <w:kern w:val="0"/>
                <w:szCs w:val="21"/>
              </w:rPr>
              <w:t>灼热丝试验，结果为合格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14</w:t>
            </w:r>
            <w:r w:rsidRPr="0062294F">
              <w:rPr>
                <w:rFonts w:ascii="Arial" w:hAnsi="Arial" w:cs="Arial"/>
                <w:color w:val="000000" w:themeColor="text1"/>
                <w:kern w:val="0"/>
                <w:szCs w:val="21"/>
              </w:rPr>
              <w:t>、烟净化一体设备门磁开关符合</w:t>
            </w:r>
            <w:r w:rsidRPr="0062294F">
              <w:rPr>
                <w:rFonts w:ascii="Arial" w:hAnsi="Arial" w:cs="Arial"/>
                <w:color w:val="000000" w:themeColor="text1"/>
                <w:kern w:val="0"/>
                <w:szCs w:val="21"/>
              </w:rPr>
              <w:t>GB/T 2423.1-2008</w:t>
            </w:r>
            <w:r w:rsidRPr="0062294F">
              <w:rPr>
                <w:rFonts w:ascii="Arial" w:hAnsi="Arial" w:cs="Arial"/>
                <w:color w:val="000000" w:themeColor="text1"/>
                <w:kern w:val="0"/>
                <w:szCs w:val="21"/>
              </w:rPr>
              <w:t>低温要求，在</w:t>
            </w:r>
            <w:r w:rsidRPr="0062294F">
              <w:rPr>
                <w:rFonts w:ascii="Arial" w:hAnsi="Arial" w:cs="Arial"/>
                <w:color w:val="000000" w:themeColor="text1"/>
                <w:kern w:val="0"/>
                <w:szCs w:val="21"/>
              </w:rPr>
              <w:t>-10</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保持</w:t>
            </w:r>
            <w:r w:rsidRPr="0062294F">
              <w:rPr>
                <w:rFonts w:ascii="Arial" w:hAnsi="Arial" w:cs="Arial"/>
                <w:color w:val="000000" w:themeColor="text1"/>
                <w:kern w:val="0"/>
                <w:szCs w:val="21"/>
              </w:rPr>
              <w:t>4H</w:t>
            </w:r>
            <w:r w:rsidRPr="0062294F">
              <w:rPr>
                <w:rFonts w:ascii="Arial" w:hAnsi="Arial" w:cs="Arial"/>
                <w:color w:val="000000" w:themeColor="text1"/>
                <w:kern w:val="0"/>
                <w:szCs w:val="21"/>
              </w:rPr>
              <w:t>后功能正常，结果合格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15</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2400*1300*963mm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p>
          <w:p w14:paraId="647AB852" w14:textId="77777777" w:rsidR="00EA0412" w:rsidRPr="0062294F" w:rsidRDefault="00000000" w:rsidP="00844674">
            <w:pPr>
              <w:widowControl/>
              <w:numPr>
                <w:ilvl w:val="255"/>
                <w:numId w:val="0"/>
              </w:numPr>
              <w:spacing w:line="360" w:lineRule="auto"/>
              <w:jc w:val="left"/>
              <w:textAlignment w:val="center"/>
              <w:rPr>
                <w:rFonts w:ascii="Arial" w:hAnsi="Arial" w:cs="Arial"/>
                <w:color w:val="000000" w:themeColor="text1"/>
                <w:kern w:val="0"/>
                <w:szCs w:val="21"/>
              </w:rPr>
            </w:pP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16</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处理风量</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4</w:t>
            </w:r>
            <w:r w:rsidRPr="0062294F">
              <w:rPr>
                <w:rFonts w:ascii="Arial" w:hAnsi="Arial" w:cs="Arial" w:hint="eastAsia"/>
                <w:color w:val="000000" w:themeColor="text1"/>
                <w:kern w:val="0"/>
                <w:szCs w:val="21"/>
              </w:rPr>
              <w:t>8</w:t>
            </w:r>
            <w:r w:rsidRPr="0062294F">
              <w:rPr>
                <w:rFonts w:ascii="Arial" w:hAnsi="Arial" w:cs="Arial"/>
                <w:color w:val="000000" w:themeColor="text1"/>
                <w:kern w:val="0"/>
                <w:szCs w:val="21"/>
              </w:rPr>
              <w:t xml:space="preserve">00m³/H </w:t>
            </w:r>
            <w:r w:rsidRPr="0062294F">
              <w:rPr>
                <w:rFonts w:ascii="Arial" w:hAnsi="Arial" w:cs="Arial" w:hint="eastAsia"/>
                <w:color w:val="000000" w:themeColor="text1"/>
                <w:kern w:val="0"/>
                <w:szCs w:val="21"/>
              </w:rPr>
              <w:t>；</w:t>
            </w:r>
          </w:p>
          <w:p w14:paraId="52FE16AD"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lastRenderedPageBreak/>
              <w:t>▲</w:t>
            </w:r>
            <w:r w:rsidRPr="0062294F">
              <w:rPr>
                <w:rFonts w:ascii="Arial" w:hAnsi="Arial" w:cs="Arial" w:hint="eastAsia"/>
                <w:color w:val="000000" w:themeColor="text1"/>
                <w:kern w:val="0"/>
                <w:szCs w:val="21"/>
              </w:rPr>
              <w:t>17</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功率</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23</w:t>
            </w:r>
            <w:r w:rsidRPr="0062294F">
              <w:rPr>
                <w:rFonts w:ascii="Arial" w:hAnsi="Arial" w:cs="Arial"/>
                <w:color w:val="000000" w:themeColor="text1"/>
                <w:kern w:val="0"/>
                <w:szCs w:val="21"/>
              </w:rPr>
              <w:t>00W</w:t>
            </w:r>
            <w:r w:rsidRPr="0062294F">
              <w:rPr>
                <w:rFonts w:ascii="Arial" w:hAnsi="Arial" w:cs="Arial" w:hint="eastAsia"/>
                <w:color w:val="000000" w:themeColor="text1"/>
                <w:kern w:val="0"/>
                <w:szCs w:val="21"/>
              </w:rPr>
              <w:t>；</w:t>
            </w:r>
          </w:p>
        </w:tc>
        <w:tc>
          <w:tcPr>
            <w:tcW w:w="567" w:type="dxa"/>
            <w:vAlign w:val="center"/>
          </w:tcPr>
          <w:p w14:paraId="78B8D27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656F4DD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7A09071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BFA75B5" w14:textId="77777777">
        <w:trPr>
          <w:jc w:val="center"/>
        </w:trPr>
        <w:tc>
          <w:tcPr>
            <w:tcW w:w="704" w:type="dxa"/>
            <w:vAlign w:val="center"/>
          </w:tcPr>
          <w:p w14:paraId="14775237"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13</w:t>
            </w:r>
          </w:p>
        </w:tc>
        <w:tc>
          <w:tcPr>
            <w:tcW w:w="1768" w:type="dxa"/>
            <w:vAlign w:val="center"/>
          </w:tcPr>
          <w:p w14:paraId="4099C2E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洗地龙头</w:t>
            </w:r>
          </w:p>
        </w:tc>
        <w:tc>
          <w:tcPr>
            <w:tcW w:w="5178" w:type="dxa"/>
            <w:vAlign w:val="center"/>
          </w:tcPr>
          <w:p w14:paraId="65D5DC5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采用</w:t>
            </w:r>
            <w:r w:rsidRPr="0062294F">
              <w:rPr>
                <w:rFonts w:ascii="Arial" w:hAnsi="Arial" w:cs="Arial"/>
                <w:color w:val="000000" w:themeColor="text1"/>
                <w:kern w:val="0"/>
                <w:szCs w:val="21"/>
              </w:rPr>
              <w:t>耐折复合材料，耐高压可输热水</w:t>
            </w:r>
            <w:r w:rsidRPr="0062294F">
              <w:rPr>
                <w:rStyle w:val="afa"/>
                <w:rFonts w:ascii="Arial" w:hint="eastAsia"/>
                <w:color w:val="000000" w:themeColor="text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、限位橡胶球，软管自动回卷到转盘，回卷到限位球停止，限位球可手动调整位置</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、不锈钢保护套，不锈钢软管保护套，保护软管不刮伤</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、可持续喷水，钢圈套住把手，可持续喷水减轻手部负担</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215*535*530mm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p w14:paraId="58740FE9" w14:textId="77777777" w:rsidR="00EA0412" w:rsidRPr="0062294F" w:rsidRDefault="00EA0412">
            <w:pPr>
              <w:snapToGrid w:val="0"/>
              <w:spacing w:line="360" w:lineRule="auto"/>
              <w:jc w:val="left"/>
              <w:rPr>
                <w:rFonts w:ascii="Arial" w:hAnsi="Arial" w:cs="Arial"/>
                <w:color w:val="000000" w:themeColor="text1"/>
                <w:szCs w:val="21"/>
              </w:rPr>
            </w:pPr>
          </w:p>
        </w:tc>
        <w:tc>
          <w:tcPr>
            <w:tcW w:w="567" w:type="dxa"/>
            <w:vAlign w:val="center"/>
          </w:tcPr>
          <w:p w14:paraId="779350F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6995B5B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2F6A4C3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C3EA252" w14:textId="77777777">
        <w:trPr>
          <w:jc w:val="center"/>
        </w:trPr>
        <w:tc>
          <w:tcPr>
            <w:tcW w:w="704" w:type="dxa"/>
            <w:vAlign w:val="center"/>
          </w:tcPr>
          <w:p w14:paraId="72825C2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14</w:t>
            </w:r>
          </w:p>
        </w:tc>
        <w:tc>
          <w:tcPr>
            <w:tcW w:w="1768" w:type="dxa"/>
            <w:vAlign w:val="center"/>
          </w:tcPr>
          <w:p w14:paraId="0E16DF6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抽风机</w:t>
            </w:r>
          </w:p>
        </w:tc>
        <w:tc>
          <w:tcPr>
            <w:tcW w:w="5178" w:type="dxa"/>
            <w:vAlign w:val="center"/>
          </w:tcPr>
          <w:p w14:paraId="1E85169C"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380V</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≥15KW</w:t>
            </w:r>
            <w:r w:rsidRPr="0062294F">
              <w:rPr>
                <w:rFonts w:ascii="Arial" w:hAnsi="Arial" w:cs="Arial"/>
                <w:color w:val="000000" w:themeColor="text1"/>
                <w:kern w:val="0"/>
                <w:szCs w:val="21"/>
              </w:rPr>
              <w:t>，转速</w:t>
            </w:r>
            <w:r w:rsidRPr="0062294F">
              <w:rPr>
                <w:rFonts w:ascii="Arial" w:hAnsi="Arial" w:cs="Arial"/>
                <w:color w:val="000000" w:themeColor="text1"/>
                <w:kern w:val="0"/>
                <w:szCs w:val="21"/>
              </w:rPr>
              <w:t>≥970</w:t>
            </w:r>
            <w:r w:rsidRPr="0062294F">
              <w:rPr>
                <w:rFonts w:ascii="Arial" w:hint="eastAsia"/>
                <w:color w:val="000000" w:themeColor="text1"/>
              </w:rPr>
              <w:t xml:space="preserve"> </w:t>
            </w:r>
            <w:r w:rsidRPr="0062294F">
              <w:rPr>
                <w:rFonts w:ascii="Arial" w:hAnsi="Arial" w:cs="Arial" w:hint="eastAsia"/>
                <w:color w:val="000000" w:themeColor="text1"/>
                <w:kern w:val="0"/>
                <w:szCs w:val="21"/>
              </w:rPr>
              <w:t>rpm</w:t>
            </w:r>
            <w:r w:rsidRPr="0062294F">
              <w:rPr>
                <w:rFonts w:ascii="Arial" w:hAnsi="Arial" w:cs="Arial"/>
                <w:color w:val="000000" w:themeColor="text1"/>
                <w:kern w:val="0"/>
                <w:szCs w:val="21"/>
              </w:rPr>
              <w:t>，风量</w:t>
            </w:r>
            <w:r w:rsidRPr="0062294F">
              <w:rPr>
                <w:rFonts w:ascii="Arial" w:hAnsi="Arial" w:cs="Arial"/>
                <w:color w:val="000000" w:themeColor="text1"/>
                <w:kern w:val="0"/>
                <w:szCs w:val="21"/>
              </w:rPr>
              <w:t>≥39070</w:t>
            </w:r>
            <w:r w:rsidRPr="0062294F">
              <w:rPr>
                <w:rFonts w:ascii="Arial" w:hAnsi="Arial" w:cs="Arial"/>
                <w:color w:val="000000" w:themeColor="text1"/>
                <w:kern w:val="0"/>
                <w:szCs w:val="21"/>
              </w:rPr>
              <w:t>立方</w:t>
            </w:r>
            <w:r w:rsidRPr="0062294F">
              <w:rPr>
                <w:rFonts w:ascii="Arial" w:hAnsi="Arial" w:cs="Arial"/>
                <w:color w:val="000000" w:themeColor="text1"/>
                <w:kern w:val="0"/>
                <w:szCs w:val="21"/>
              </w:rPr>
              <w:t xml:space="preserve">/H </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、风压</w:t>
            </w:r>
            <w:r w:rsidRPr="0062294F">
              <w:rPr>
                <w:rFonts w:ascii="Arial" w:hAnsi="Arial" w:cs="Arial"/>
                <w:color w:val="000000" w:themeColor="text1"/>
                <w:kern w:val="0"/>
                <w:szCs w:val="21"/>
              </w:rPr>
              <w:t>≥680/PA</w:t>
            </w:r>
            <w:r w:rsidRPr="0062294F">
              <w:rPr>
                <w:rFonts w:ascii="Arial" w:hAnsi="Arial" w:cs="Arial"/>
                <w:color w:val="000000" w:themeColor="text1"/>
                <w:kern w:val="0"/>
                <w:szCs w:val="21"/>
              </w:rPr>
              <w:t>、转速</w:t>
            </w:r>
            <w:r w:rsidRPr="0062294F">
              <w:rPr>
                <w:rFonts w:ascii="Arial" w:hAnsi="Arial" w:cs="Arial"/>
                <w:color w:val="000000" w:themeColor="text1"/>
                <w:kern w:val="0"/>
                <w:szCs w:val="21"/>
              </w:rPr>
              <w:t>≥720r/min</w:t>
            </w:r>
            <w:r w:rsidRPr="0062294F">
              <w:rPr>
                <w:rFonts w:ascii="Arial" w:hAnsi="Arial" w:cs="Arial" w:hint="eastAsia"/>
                <w:color w:val="000000" w:themeColor="text1"/>
                <w:kern w:val="0"/>
                <w:szCs w:val="21"/>
              </w:rPr>
              <w:t xml:space="preserve"> ;</w:t>
            </w:r>
          </w:p>
        </w:tc>
        <w:tc>
          <w:tcPr>
            <w:tcW w:w="567" w:type="dxa"/>
            <w:vAlign w:val="center"/>
          </w:tcPr>
          <w:p w14:paraId="72C12E3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817FCF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4B50F7C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241C272" w14:textId="77777777">
        <w:trPr>
          <w:jc w:val="center"/>
        </w:trPr>
        <w:tc>
          <w:tcPr>
            <w:tcW w:w="704" w:type="dxa"/>
            <w:vAlign w:val="center"/>
          </w:tcPr>
          <w:p w14:paraId="09E62ED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15</w:t>
            </w:r>
          </w:p>
        </w:tc>
        <w:tc>
          <w:tcPr>
            <w:tcW w:w="1768" w:type="dxa"/>
            <w:vAlign w:val="center"/>
          </w:tcPr>
          <w:p w14:paraId="5EA0663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防火阀</w:t>
            </w:r>
          </w:p>
        </w:tc>
        <w:tc>
          <w:tcPr>
            <w:tcW w:w="5178" w:type="dxa"/>
            <w:vAlign w:val="center"/>
          </w:tcPr>
          <w:p w14:paraId="4A7D4F73"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201</w:t>
            </w:r>
            <w:r w:rsidRPr="0062294F">
              <w:rPr>
                <w:rFonts w:ascii="Arial" w:hAnsi="Arial" w:cs="Arial"/>
                <w:color w:val="000000" w:themeColor="text1"/>
                <w:kern w:val="0"/>
                <w:szCs w:val="21"/>
              </w:rPr>
              <w:t>不锈钢材料，手动复位</w:t>
            </w:r>
          </w:p>
        </w:tc>
        <w:tc>
          <w:tcPr>
            <w:tcW w:w="567" w:type="dxa"/>
            <w:vAlign w:val="center"/>
          </w:tcPr>
          <w:p w14:paraId="445DCCF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5D8CDF9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25</w:t>
            </w:r>
          </w:p>
        </w:tc>
        <w:tc>
          <w:tcPr>
            <w:tcW w:w="709" w:type="dxa"/>
            <w:vAlign w:val="center"/>
          </w:tcPr>
          <w:p w14:paraId="0069B49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3132903" w14:textId="77777777">
        <w:trPr>
          <w:jc w:val="center"/>
        </w:trPr>
        <w:tc>
          <w:tcPr>
            <w:tcW w:w="704" w:type="dxa"/>
            <w:vAlign w:val="center"/>
          </w:tcPr>
          <w:p w14:paraId="5FCD7517"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16</w:t>
            </w:r>
          </w:p>
        </w:tc>
        <w:tc>
          <w:tcPr>
            <w:tcW w:w="1768" w:type="dxa"/>
            <w:vAlign w:val="center"/>
          </w:tcPr>
          <w:p w14:paraId="6811EE5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变频器控制电箱</w:t>
            </w:r>
          </w:p>
        </w:tc>
        <w:tc>
          <w:tcPr>
            <w:tcW w:w="5178" w:type="dxa"/>
            <w:vAlign w:val="center"/>
          </w:tcPr>
          <w:p w14:paraId="12F04FAD"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380V</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≥15KW</w:t>
            </w:r>
          </w:p>
        </w:tc>
        <w:tc>
          <w:tcPr>
            <w:tcW w:w="567" w:type="dxa"/>
            <w:vAlign w:val="center"/>
          </w:tcPr>
          <w:p w14:paraId="282D66C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0CDC73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215FCB9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507C0F1" w14:textId="77777777">
        <w:trPr>
          <w:jc w:val="center"/>
        </w:trPr>
        <w:tc>
          <w:tcPr>
            <w:tcW w:w="704" w:type="dxa"/>
            <w:vAlign w:val="center"/>
          </w:tcPr>
          <w:p w14:paraId="4119564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17</w:t>
            </w:r>
          </w:p>
        </w:tc>
        <w:tc>
          <w:tcPr>
            <w:tcW w:w="1768" w:type="dxa"/>
            <w:vAlign w:val="center"/>
          </w:tcPr>
          <w:p w14:paraId="040F6A6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理实一体西餐实训室</w:t>
            </w:r>
            <w:r w:rsidRPr="0062294F">
              <w:rPr>
                <w:rFonts w:ascii="Arial" w:hAnsi="Arial" w:cs="Arial"/>
                <w:color w:val="000000" w:themeColor="text1"/>
                <w:kern w:val="0"/>
                <w:szCs w:val="21"/>
              </w:rPr>
              <w:t>1</w:t>
            </w:r>
            <w:r w:rsidRPr="0062294F">
              <w:rPr>
                <w:rFonts w:ascii="Arial" w:hAnsi="Arial" w:cs="Arial"/>
                <w:color w:val="000000" w:themeColor="text1"/>
                <w:kern w:val="0"/>
                <w:szCs w:val="21"/>
              </w:rPr>
              <w:t>抽风系统主管</w:t>
            </w:r>
          </w:p>
        </w:tc>
        <w:tc>
          <w:tcPr>
            <w:tcW w:w="5178" w:type="dxa"/>
            <w:vAlign w:val="center"/>
          </w:tcPr>
          <w:p w14:paraId="5E7213B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一、烟罩主风管</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1000*600mm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≥38</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color w:val="000000" w:themeColor="text1"/>
                <w:kern w:val="0"/>
                <w:szCs w:val="21"/>
              </w:rPr>
              <w:t>二、排烟管</w:t>
            </w:r>
            <w:r w:rsidRPr="0062294F">
              <w:rPr>
                <w:rFonts w:ascii="Arial" w:hAnsi="Arial" w:cs="Arial"/>
                <w:color w:val="000000" w:themeColor="text1"/>
                <w:kern w:val="0"/>
                <w:szCs w:val="21"/>
              </w:rPr>
              <w:t xml:space="preserve">1                                                   </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800*500mm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≥16</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三、弯头</w:t>
            </w:r>
            <w:r w:rsidRPr="0062294F">
              <w:rPr>
                <w:rFonts w:ascii="Arial" w:hAnsi="Arial" w:cs="Arial"/>
                <w:color w:val="000000" w:themeColor="text1"/>
                <w:kern w:val="0"/>
                <w:szCs w:val="21"/>
              </w:rPr>
              <w:t>1    6</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1000*600mm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p>
          <w:p w14:paraId="596B1797"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四、变头</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800*500mm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p>
          <w:p w14:paraId="7C74D9F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五、含角铁，不锈钢法兰，螺栓吊杆，螺丝，玻璃胶等安装辅材。</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 xml:space="preserve"> </w:t>
            </w:r>
            <w:r w:rsidRPr="0062294F">
              <w:rPr>
                <w:rFonts w:ascii="Arial" w:hAnsi="Arial" w:cs="Arial"/>
                <w:color w:val="000000" w:themeColor="text1"/>
                <w:kern w:val="0"/>
                <w:szCs w:val="21"/>
              </w:rPr>
              <w:t>六、含风管搬运，焊接，吊装等</w:t>
            </w:r>
            <w:r w:rsidRPr="0062294F">
              <w:rPr>
                <w:rFonts w:ascii="Arial" w:hAnsi="Arial" w:cs="Arial"/>
                <w:color w:val="000000" w:themeColor="text1"/>
                <w:kern w:val="0"/>
                <w:szCs w:val="21"/>
              </w:rPr>
              <w:t xml:space="preserve"> </w:t>
            </w:r>
          </w:p>
        </w:tc>
        <w:tc>
          <w:tcPr>
            <w:tcW w:w="567" w:type="dxa"/>
            <w:vAlign w:val="center"/>
          </w:tcPr>
          <w:p w14:paraId="29DAB7F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项</w:t>
            </w:r>
          </w:p>
        </w:tc>
        <w:tc>
          <w:tcPr>
            <w:tcW w:w="567" w:type="dxa"/>
            <w:vAlign w:val="center"/>
          </w:tcPr>
          <w:p w14:paraId="46D0537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411F338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0635739E" w14:textId="77777777">
        <w:trPr>
          <w:jc w:val="center"/>
        </w:trPr>
        <w:tc>
          <w:tcPr>
            <w:tcW w:w="704" w:type="dxa"/>
            <w:vAlign w:val="center"/>
          </w:tcPr>
          <w:p w14:paraId="7581B8A9"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18</w:t>
            </w:r>
          </w:p>
        </w:tc>
        <w:tc>
          <w:tcPr>
            <w:tcW w:w="1768" w:type="dxa"/>
            <w:vAlign w:val="center"/>
          </w:tcPr>
          <w:p w14:paraId="0C9626C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理实一体西餐实训室</w:t>
            </w:r>
            <w:r w:rsidRPr="0062294F">
              <w:rPr>
                <w:rFonts w:ascii="Arial" w:hAnsi="Arial" w:cs="Arial"/>
                <w:color w:val="000000" w:themeColor="text1"/>
                <w:kern w:val="0"/>
                <w:szCs w:val="21"/>
              </w:rPr>
              <w:t>1</w:t>
            </w:r>
            <w:r w:rsidRPr="0062294F">
              <w:rPr>
                <w:rFonts w:ascii="Arial" w:hAnsi="Arial" w:cs="Arial"/>
                <w:color w:val="000000" w:themeColor="text1"/>
                <w:kern w:val="0"/>
                <w:szCs w:val="21"/>
              </w:rPr>
              <w:t>鲜风系统主管</w:t>
            </w:r>
          </w:p>
        </w:tc>
        <w:tc>
          <w:tcPr>
            <w:tcW w:w="5178" w:type="dxa"/>
            <w:vAlign w:val="center"/>
          </w:tcPr>
          <w:p w14:paraId="775B669A"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500*300MM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 66</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3</w:t>
            </w:r>
            <w:r w:rsidRPr="0062294F">
              <w:rPr>
                <w:rFonts w:ascii="Arial" w:hAnsi="Arial" w:cs="Arial"/>
                <w:color w:val="000000" w:themeColor="text1"/>
                <w:kern w:val="0"/>
                <w:szCs w:val="21"/>
              </w:rPr>
              <w:t>、风管变头</w:t>
            </w:r>
            <w:r w:rsidRPr="0062294F">
              <w:rPr>
                <w:rFonts w:ascii="Arial" w:hAnsi="Arial" w:cs="Arial"/>
                <w:color w:val="000000" w:themeColor="text1"/>
                <w:kern w:val="0"/>
                <w:szCs w:val="21"/>
              </w:rPr>
              <w:t xml:space="preserve"> 500*300MM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、含角铁，不锈钢法兰，螺栓吊杆，螺丝，玻璃胶等安装辅材。</w:t>
            </w:r>
          </w:p>
          <w:p w14:paraId="087C23E0"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5</w:t>
            </w:r>
            <w:r w:rsidRPr="0062294F">
              <w:rPr>
                <w:rFonts w:ascii="Arial" w:hAnsi="Arial" w:cs="Arial"/>
                <w:color w:val="000000" w:themeColor="text1"/>
                <w:kern w:val="0"/>
                <w:szCs w:val="21"/>
              </w:rPr>
              <w:t>、含风管搬运，焊接，吊装等</w:t>
            </w:r>
          </w:p>
        </w:tc>
        <w:tc>
          <w:tcPr>
            <w:tcW w:w="567" w:type="dxa"/>
            <w:vAlign w:val="center"/>
          </w:tcPr>
          <w:p w14:paraId="1D78FAA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项</w:t>
            </w:r>
          </w:p>
        </w:tc>
        <w:tc>
          <w:tcPr>
            <w:tcW w:w="567" w:type="dxa"/>
            <w:vAlign w:val="center"/>
          </w:tcPr>
          <w:p w14:paraId="4534ADF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11019EC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EA23E80" w14:textId="77777777">
        <w:trPr>
          <w:jc w:val="center"/>
        </w:trPr>
        <w:tc>
          <w:tcPr>
            <w:tcW w:w="704" w:type="dxa"/>
            <w:vAlign w:val="center"/>
          </w:tcPr>
          <w:p w14:paraId="4BA12BC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19</w:t>
            </w:r>
          </w:p>
        </w:tc>
        <w:tc>
          <w:tcPr>
            <w:tcW w:w="1768" w:type="dxa"/>
            <w:vAlign w:val="center"/>
          </w:tcPr>
          <w:p w14:paraId="0119075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烟罩系统</w:t>
            </w:r>
          </w:p>
        </w:tc>
        <w:tc>
          <w:tcPr>
            <w:tcW w:w="5178" w:type="dxa"/>
            <w:vAlign w:val="center"/>
          </w:tcPr>
          <w:p w14:paraId="383ABE10"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一、排烟管</w:t>
            </w:r>
            <w:r w:rsidRPr="0062294F">
              <w:rPr>
                <w:rFonts w:ascii="Arial" w:hAnsi="Arial" w:cs="Arial"/>
                <w:color w:val="000000" w:themeColor="text1"/>
                <w:kern w:val="0"/>
                <w:szCs w:val="21"/>
              </w:rPr>
              <w:t xml:space="preserve"> ≥20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400*200mm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color w:val="000000" w:themeColor="text1"/>
                <w:kern w:val="0"/>
                <w:szCs w:val="21"/>
              </w:rPr>
              <w:t>二、弯头</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400*200mm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color w:val="000000" w:themeColor="text1"/>
                <w:kern w:val="0"/>
                <w:szCs w:val="21"/>
              </w:rPr>
              <w:t>三、安装搬运</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包括所有抽排系统设备搬运，运输；</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包括多台大型设备搬运、吊装到楼层（无货梯）、对应实训室设备安装到位（涉及进门设备拆除、复原等）；</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角铁，不锈钢法兰，螺栓吊杆，螺丝，玻璃胶，进水高压水管，排水管等安装辅材。</w:t>
            </w:r>
          </w:p>
        </w:tc>
        <w:tc>
          <w:tcPr>
            <w:tcW w:w="567" w:type="dxa"/>
            <w:vAlign w:val="center"/>
          </w:tcPr>
          <w:p w14:paraId="409A4D8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A9CC73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6B93C2B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0C084CB" w14:textId="77777777">
        <w:trPr>
          <w:jc w:val="center"/>
        </w:trPr>
        <w:tc>
          <w:tcPr>
            <w:tcW w:w="704" w:type="dxa"/>
            <w:vAlign w:val="center"/>
          </w:tcPr>
          <w:p w14:paraId="514481C0"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20</w:t>
            </w:r>
          </w:p>
        </w:tc>
        <w:tc>
          <w:tcPr>
            <w:tcW w:w="1768" w:type="dxa"/>
            <w:vAlign w:val="center"/>
          </w:tcPr>
          <w:p w14:paraId="4C32870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鲜风机</w:t>
            </w:r>
          </w:p>
        </w:tc>
        <w:tc>
          <w:tcPr>
            <w:tcW w:w="5178" w:type="dxa"/>
            <w:vAlign w:val="center"/>
          </w:tcPr>
          <w:p w14:paraId="49720C8D"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≥2.2KW</w:t>
            </w:r>
            <w:r w:rsidRPr="0062294F">
              <w:rPr>
                <w:rFonts w:ascii="Arial" w:hAnsi="Arial" w:cs="Arial"/>
                <w:color w:val="000000" w:themeColor="text1"/>
                <w:kern w:val="0"/>
                <w:szCs w:val="21"/>
              </w:rPr>
              <w:t>，风量</w:t>
            </w:r>
            <w:r w:rsidRPr="0062294F">
              <w:rPr>
                <w:rFonts w:ascii="Arial" w:hAnsi="Arial" w:cs="Arial"/>
                <w:color w:val="000000" w:themeColor="text1"/>
                <w:kern w:val="0"/>
                <w:szCs w:val="21"/>
              </w:rPr>
              <w:t>≥8100L</w:t>
            </w:r>
          </w:p>
        </w:tc>
        <w:tc>
          <w:tcPr>
            <w:tcW w:w="567" w:type="dxa"/>
            <w:vAlign w:val="center"/>
          </w:tcPr>
          <w:p w14:paraId="3758593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53642EB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4</w:t>
            </w:r>
          </w:p>
        </w:tc>
        <w:tc>
          <w:tcPr>
            <w:tcW w:w="709" w:type="dxa"/>
            <w:vAlign w:val="center"/>
          </w:tcPr>
          <w:p w14:paraId="4561B74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CD44593" w14:textId="77777777">
        <w:trPr>
          <w:jc w:val="center"/>
        </w:trPr>
        <w:tc>
          <w:tcPr>
            <w:tcW w:w="704" w:type="dxa"/>
            <w:vAlign w:val="center"/>
          </w:tcPr>
          <w:p w14:paraId="04B33877"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21</w:t>
            </w:r>
          </w:p>
        </w:tc>
        <w:tc>
          <w:tcPr>
            <w:tcW w:w="1768" w:type="dxa"/>
            <w:vAlign w:val="center"/>
          </w:tcPr>
          <w:p w14:paraId="6A89E31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新风控制电箱</w:t>
            </w:r>
          </w:p>
        </w:tc>
        <w:tc>
          <w:tcPr>
            <w:tcW w:w="5178" w:type="dxa"/>
            <w:vAlign w:val="center"/>
          </w:tcPr>
          <w:p w14:paraId="46DA4D4A"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380V</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≥5KW</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250*300*150mm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tc>
        <w:tc>
          <w:tcPr>
            <w:tcW w:w="567" w:type="dxa"/>
            <w:vAlign w:val="center"/>
          </w:tcPr>
          <w:p w14:paraId="3FD3D87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D250DA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4</w:t>
            </w:r>
          </w:p>
        </w:tc>
        <w:tc>
          <w:tcPr>
            <w:tcW w:w="709" w:type="dxa"/>
            <w:vAlign w:val="center"/>
          </w:tcPr>
          <w:p w14:paraId="5188814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D28C573" w14:textId="77777777">
        <w:trPr>
          <w:jc w:val="center"/>
        </w:trPr>
        <w:tc>
          <w:tcPr>
            <w:tcW w:w="704" w:type="dxa"/>
            <w:vAlign w:val="center"/>
          </w:tcPr>
          <w:p w14:paraId="767E0ED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22</w:t>
            </w:r>
          </w:p>
        </w:tc>
        <w:tc>
          <w:tcPr>
            <w:tcW w:w="1768" w:type="dxa"/>
            <w:vAlign w:val="center"/>
          </w:tcPr>
          <w:p w14:paraId="5D0D14D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鲜风管分支管</w:t>
            </w:r>
          </w:p>
        </w:tc>
        <w:tc>
          <w:tcPr>
            <w:tcW w:w="5178" w:type="dxa"/>
            <w:vAlign w:val="center"/>
          </w:tcPr>
          <w:p w14:paraId="59E667BB"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一、鲜风管</w:t>
            </w:r>
            <w:r w:rsidRPr="0062294F">
              <w:rPr>
                <w:rFonts w:ascii="Arial" w:hAnsi="Arial" w:cs="Arial"/>
                <w:color w:val="000000" w:themeColor="text1"/>
                <w:kern w:val="0"/>
                <w:szCs w:val="21"/>
              </w:rPr>
              <w:t xml:space="preserve"> ≥52</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300*200MM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br/>
            </w:r>
            <w:r w:rsidRPr="0062294F">
              <w:rPr>
                <w:rFonts w:ascii="Arial" w:hAnsi="Arial" w:cs="Arial"/>
                <w:color w:val="000000" w:themeColor="text1"/>
                <w:kern w:val="0"/>
                <w:szCs w:val="21"/>
              </w:rPr>
              <w:t>二、安装搬运</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、包括所有新风系统设备搬运，运输；</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、包括多台大型设备搬运、吊装到楼层（无货梯）、对应实训室设备安装到位（涉及进门设备拆除、复原等）；</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3</w:t>
            </w:r>
            <w:r w:rsidRPr="0062294F">
              <w:rPr>
                <w:rFonts w:ascii="Arial" w:hAnsi="Arial" w:cs="Arial"/>
                <w:color w:val="000000" w:themeColor="text1"/>
                <w:kern w:val="0"/>
                <w:szCs w:val="21"/>
              </w:rPr>
              <w:t>、角铁，不锈钢法兰，螺栓吊杆，螺丝，玻璃胶，进水高压水管，排水管等安装辅材。</w:t>
            </w:r>
          </w:p>
        </w:tc>
        <w:tc>
          <w:tcPr>
            <w:tcW w:w="567" w:type="dxa"/>
            <w:vAlign w:val="center"/>
          </w:tcPr>
          <w:p w14:paraId="77265E0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15F21E5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483BE5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0AB58D0" w14:textId="77777777">
        <w:trPr>
          <w:jc w:val="center"/>
        </w:trPr>
        <w:tc>
          <w:tcPr>
            <w:tcW w:w="704" w:type="dxa"/>
            <w:vAlign w:val="center"/>
          </w:tcPr>
          <w:p w14:paraId="302BA412"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23</w:t>
            </w:r>
          </w:p>
        </w:tc>
        <w:tc>
          <w:tcPr>
            <w:tcW w:w="1768" w:type="dxa"/>
            <w:vAlign w:val="center"/>
          </w:tcPr>
          <w:p w14:paraId="15421178"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数智实训壁挂主机</w:t>
            </w:r>
          </w:p>
        </w:tc>
        <w:tc>
          <w:tcPr>
            <w:tcW w:w="5178" w:type="dxa"/>
            <w:vAlign w:val="center"/>
          </w:tcPr>
          <w:p w14:paraId="22A4F4A6" w14:textId="77777777" w:rsidR="00EA0412" w:rsidRPr="0062294F" w:rsidRDefault="00000000">
            <w:pPr>
              <w:widowControl/>
              <w:numPr>
                <w:ilvl w:val="0"/>
                <w:numId w:val="2"/>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整机要求满足于复杂的实训室环境，采用嵌入式一体化结构设计，高度集成视频采集显示模块、数字音频处理模块、视频专业录制推流模块和物理控制面板；</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、主机要求采用壁挂安装方式（不允许机柜部署），解决实训环境设备不着地的问题；要求顶端出线，安全美观；</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、主机要求带有储物箱，可以实现</w:t>
            </w:r>
            <w:r w:rsidRPr="0062294F">
              <w:rPr>
                <w:rFonts w:ascii="Arial" w:hAnsi="Arial" w:cs="Arial"/>
                <w:color w:val="000000" w:themeColor="text1"/>
                <w:kern w:val="0"/>
                <w:szCs w:val="21"/>
              </w:rPr>
              <w:t>PAD</w:t>
            </w:r>
            <w:r w:rsidRPr="0062294F">
              <w:rPr>
                <w:rFonts w:ascii="Arial" w:hAnsi="Arial" w:cs="Arial"/>
                <w:color w:val="000000" w:themeColor="text1"/>
                <w:kern w:val="0"/>
                <w:szCs w:val="21"/>
              </w:rPr>
              <w:t>终端、头戴麦克风和小件临时物品的存放，并有</w:t>
            </w:r>
            <w:r w:rsidRPr="0062294F">
              <w:rPr>
                <w:rFonts w:ascii="Arial" w:hAnsi="Arial" w:cs="Arial"/>
                <w:color w:val="000000" w:themeColor="text1"/>
                <w:kern w:val="0"/>
                <w:szCs w:val="21"/>
              </w:rPr>
              <w:t>220V</w:t>
            </w:r>
            <w:r w:rsidRPr="0062294F">
              <w:rPr>
                <w:rFonts w:ascii="Arial" w:hAnsi="Arial" w:cs="Arial"/>
                <w:color w:val="000000" w:themeColor="text1"/>
                <w:kern w:val="0"/>
                <w:szCs w:val="21"/>
              </w:rPr>
              <w:t>供电插口和</w:t>
            </w:r>
            <w:r w:rsidRPr="0062294F">
              <w:rPr>
                <w:rFonts w:ascii="Arial" w:hAnsi="Arial" w:cs="Arial"/>
                <w:color w:val="000000" w:themeColor="text1"/>
                <w:kern w:val="0"/>
                <w:szCs w:val="21"/>
              </w:rPr>
              <w:t>USB</w:t>
            </w:r>
            <w:r w:rsidRPr="0062294F">
              <w:rPr>
                <w:rFonts w:ascii="Arial" w:hAnsi="Arial" w:cs="Arial"/>
                <w:color w:val="000000" w:themeColor="text1"/>
                <w:kern w:val="0"/>
                <w:szCs w:val="21"/>
              </w:rPr>
              <w:t>供电接口进行接电；需演示；</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4</w:t>
            </w:r>
            <w:r w:rsidRPr="0062294F">
              <w:rPr>
                <w:rFonts w:ascii="Arial" w:hAnsi="Arial" w:cs="Arial"/>
                <w:color w:val="000000" w:themeColor="text1"/>
                <w:kern w:val="0"/>
                <w:szCs w:val="21"/>
              </w:rPr>
              <w:t>、视频采集模块支持不少于</w:t>
            </w:r>
            <w:r w:rsidRPr="0062294F">
              <w:rPr>
                <w:rFonts w:ascii="Arial" w:hAnsi="Arial" w:cs="Arial"/>
                <w:color w:val="000000" w:themeColor="text1"/>
                <w:kern w:val="0"/>
                <w:szCs w:val="21"/>
              </w:rPr>
              <w:t>8</w:t>
            </w:r>
            <w:r w:rsidRPr="0062294F">
              <w:rPr>
                <w:rFonts w:ascii="Arial" w:hAnsi="Arial" w:cs="Arial"/>
                <w:color w:val="000000" w:themeColor="text1"/>
                <w:kern w:val="0"/>
                <w:szCs w:val="21"/>
              </w:rPr>
              <w:t>路视频采集，其中支持不少于</w:t>
            </w:r>
            <w:r w:rsidRPr="0062294F">
              <w:rPr>
                <w:rFonts w:ascii="Arial" w:hAnsi="Arial" w:cs="Arial"/>
                <w:color w:val="000000" w:themeColor="text1"/>
                <w:kern w:val="0"/>
                <w:szCs w:val="21"/>
              </w:rPr>
              <w:t>6</w:t>
            </w:r>
            <w:r w:rsidRPr="0062294F">
              <w:rPr>
                <w:rFonts w:ascii="Arial" w:hAnsi="Arial" w:cs="Arial"/>
                <w:color w:val="000000" w:themeColor="text1"/>
                <w:kern w:val="0"/>
                <w:szCs w:val="21"/>
              </w:rPr>
              <w:t>路</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视频输入，不少于</w:t>
            </w:r>
            <w:r w:rsidRPr="0062294F">
              <w:rPr>
                <w:rFonts w:ascii="Arial" w:hAnsi="Arial" w:cs="Arial"/>
                <w:color w:val="000000" w:themeColor="text1"/>
                <w:kern w:val="0"/>
                <w:szCs w:val="21"/>
              </w:rPr>
              <w:t>2</w:t>
            </w:r>
            <w:r w:rsidRPr="0062294F">
              <w:rPr>
                <w:rFonts w:ascii="Arial" w:hAnsi="Arial" w:cs="Arial"/>
                <w:color w:val="000000" w:themeColor="text1"/>
                <w:kern w:val="0"/>
                <w:szCs w:val="21"/>
              </w:rPr>
              <w:t>路</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输入和</w:t>
            </w:r>
            <w:r w:rsidRPr="0062294F">
              <w:rPr>
                <w:rFonts w:ascii="Arial" w:hAnsi="Arial" w:cs="Arial"/>
                <w:color w:val="000000" w:themeColor="text1"/>
                <w:kern w:val="0"/>
                <w:szCs w:val="21"/>
              </w:rPr>
              <w:t>2</w:t>
            </w:r>
            <w:r w:rsidRPr="0062294F">
              <w:rPr>
                <w:rFonts w:ascii="Arial" w:hAnsi="Arial" w:cs="Arial"/>
                <w:color w:val="000000" w:themeColor="text1"/>
                <w:kern w:val="0"/>
                <w:szCs w:val="21"/>
              </w:rPr>
              <w:t>路</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输出；要求提供视频采集模块截图证明文件；</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、数字音频处理模块要求声音输入不少于</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路音频输入端子，声音输出不少于</w:t>
            </w:r>
            <w:r w:rsidRPr="0062294F">
              <w:rPr>
                <w:rFonts w:ascii="Arial" w:hAnsi="Arial" w:cs="Arial"/>
                <w:color w:val="000000" w:themeColor="text1"/>
                <w:kern w:val="0"/>
                <w:szCs w:val="21"/>
              </w:rPr>
              <w:t>4</w:t>
            </w:r>
            <w:r w:rsidRPr="0062294F">
              <w:rPr>
                <w:rFonts w:ascii="Arial" w:hAnsi="Arial" w:cs="Arial"/>
                <w:color w:val="000000" w:themeColor="text1"/>
                <w:kern w:val="0"/>
                <w:szCs w:val="21"/>
              </w:rPr>
              <w:t>路音频输出端子；数字音频模块至少支持反馈消除、回声消除、噪声消除高级算法；</w:t>
            </w:r>
          </w:p>
          <w:p w14:paraId="2D4A45CB" w14:textId="77777777" w:rsidR="00EA0412" w:rsidRPr="0062294F" w:rsidRDefault="00000000">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6</w:t>
            </w:r>
            <w:r w:rsidRPr="0062294F">
              <w:rPr>
                <w:rFonts w:ascii="Arial" w:hAnsi="Arial" w:cs="Arial"/>
                <w:color w:val="000000" w:themeColor="text1"/>
                <w:kern w:val="0"/>
                <w:szCs w:val="21"/>
              </w:rPr>
              <w:t>、视频专业录制模块文件对应的硬盘要求存储空间不少于</w:t>
            </w:r>
            <w:r w:rsidRPr="0062294F">
              <w:rPr>
                <w:rFonts w:ascii="Arial" w:hAnsi="Arial" w:cs="Arial"/>
                <w:color w:val="000000" w:themeColor="text1"/>
                <w:kern w:val="0"/>
                <w:szCs w:val="21"/>
              </w:rPr>
              <w:t>2T</w:t>
            </w:r>
            <w:r w:rsidRPr="0062294F">
              <w:rPr>
                <w:rFonts w:ascii="Arial" w:hAnsi="Arial" w:cs="Arial"/>
                <w:color w:val="000000" w:themeColor="text1"/>
                <w:kern w:val="0"/>
                <w:szCs w:val="21"/>
              </w:rPr>
              <w:t>，保证存储空间和可靠性；</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、视频编码采用主流的</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编码格式，音频采用</w:t>
            </w:r>
            <w:r w:rsidRPr="0062294F">
              <w:rPr>
                <w:rFonts w:ascii="Arial" w:hAnsi="Arial" w:cs="Arial"/>
                <w:color w:val="000000" w:themeColor="text1"/>
                <w:kern w:val="0"/>
                <w:szCs w:val="21"/>
              </w:rPr>
              <w:t>AAC</w:t>
            </w:r>
            <w:r w:rsidRPr="0062294F">
              <w:rPr>
                <w:rFonts w:ascii="Arial" w:hAnsi="Arial" w:cs="Arial"/>
                <w:color w:val="000000" w:themeColor="text1"/>
                <w:kern w:val="0"/>
                <w:szCs w:val="21"/>
              </w:rPr>
              <w:t>高清编码格式，要求支持混音；</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、支持内置录制软件，录制文件格式支持标准</w:t>
            </w:r>
            <w:r w:rsidRPr="0062294F">
              <w:rPr>
                <w:rFonts w:ascii="Arial" w:hAnsi="Arial" w:cs="Arial"/>
                <w:color w:val="000000" w:themeColor="text1"/>
                <w:kern w:val="0"/>
                <w:szCs w:val="21"/>
              </w:rPr>
              <w:t>MP4</w:t>
            </w:r>
            <w:r w:rsidRPr="0062294F">
              <w:rPr>
                <w:rFonts w:ascii="Arial" w:hAnsi="Arial" w:cs="Arial"/>
                <w:color w:val="000000" w:themeColor="text1"/>
                <w:kern w:val="0"/>
                <w:szCs w:val="21"/>
              </w:rPr>
              <w:t>视频格式，录制文件分辨率至少支持</w:t>
            </w:r>
            <w:r w:rsidRPr="0062294F">
              <w:rPr>
                <w:rFonts w:ascii="Arial" w:hAnsi="Arial" w:cs="Arial"/>
                <w:color w:val="000000" w:themeColor="text1"/>
                <w:kern w:val="0"/>
                <w:szCs w:val="21"/>
              </w:rPr>
              <w:t>1080P</w:t>
            </w:r>
            <w:r w:rsidRPr="0062294F">
              <w:rPr>
                <w:rFonts w:ascii="Arial" w:hAnsi="Arial" w:cs="Arial"/>
                <w:color w:val="000000" w:themeColor="text1"/>
                <w:kern w:val="0"/>
                <w:szCs w:val="21"/>
              </w:rPr>
              <w:t>，码率为</w:t>
            </w:r>
            <w:r w:rsidRPr="0062294F">
              <w:rPr>
                <w:rFonts w:ascii="Arial" w:hAnsi="Arial" w:cs="Arial"/>
                <w:color w:val="000000" w:themeColor="text1"/>
                <w:kern w:val="0"/>
                <w:szCs w:val="21"/>
              </w:rPr>
              <w:t>4M</w:t>
            </w:r>
            <w:r w:rsidRPr="0062294F">
              <w:rPr>
                <w:rFonts w:ascii="Arial" w:hAnsi="Arial" w:cs="Arial"/>
                <w:color w:val="000000" w:themeColor="text1"/>
                <w:kern w:val="0"/>
                <w:szCs w:val="21"/>
              </w:rPr>
              <w:t>或以上；支持录制的视频文件自动保存到当前日期和当前课程名称目录下，方便识别和归档；要求视频录制多重保障，至少支持教学录制和资源录制两种模式，资源录制支持所有采集的摄像机视频单独录制为独立的文件；支持硬盘空间不足时自动覆盖最早的录制视频文件；</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9</w:t>
            </w:r>
            <w:r w:rsidRPr="0062294F">
              <w:rPr>
                <w:rFonts w:ascii="Arial" w:hAnsi="Arial" w:cs="Arial"/>
                <w:color w:val="000000" w:themeColor="text1"/>
                <w:kern w:val="0"/>
                <w:szCs w:val="21"/>
              </w:rPr>
              <w:t>、支持视频录制设置开机启动录制；</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、支持录制视频上传功能支持教学视频资源和示范实训视频资源自动上传到视频资源管理服务；要求支持断点续传，支持并发多路上传；</w:t>
            </w:r>
          </w:p>
          <w:p w14:paraId="15644D26" w14:textId="1AAAC82C" w:rsidR="00EA0412" w:rsidRPr="0062294F" w:rsidRDefault="00000000">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11</w:t>
            </w:r>
            <w:r w:rsidRPr="0062294F">
              <w:rPr>
                <w:rFonts w:ascii="Arial" w:hAnsi="Arial" w:cs="Arial"/>
                <w:color w:val="000000" w:themeColor="text1"/>
                <w:kern w:val="0"/>
                <w:szCs w:val="21"/>
              </w:rPr>
              <w:t>、支持视频推流视频支持</w:t>
            </w:r>
            <w:r w:rsidRPr="0062294F">
              <w:rPr>
                <w:rFonts w:ascii="Arial" w:hAnsi="Arial" w:cs="Arial"/>
                <w:color w:val="000000" w:themeColor="text1"/>
                <w:kern w:val="0"/>
                <w:szCs w:val="21"/>
              </w:rPr>
              <w:t>RTSP</w:t>
            </w:r>
            <w:r w:rsidRPr="0062294F">
              <w:rPr>
                <w:rFonts w:ascii="Arial" w:hAnsi="Arial" w:cs="Arial"/>
                <w:color w:val="000000" w:themeColor="text1"/>
                <w:kern w:val="0"/>
                <w:szCs w:val="21"/>
              </w:rPr>
              <w:t>方式输出；支持</w:t>
            </w:r>
            <w:r w:rsidRPr="0062294F">
              <w:rPr>
                <w:rFonts w:ascii="Arial" w:hAnsi="Arial" w:cs="Arial"/>
                <w:color w:val="000000" w:themeColor="text1"/>
                <w:kern w:val="0"/>
                <w:szCs w:val="21"/>
              </w:rPr>
              <w:t>RTMP</w:t>
            </w:r>
            <w:r w:rsidRPr="0062294F">
              <w:rPr>
                <w:rFonts w:ascii="Arial" w:hAnsi="Arial" w:cs="Arial"/>
                <w:color w:val="000000" w:themeColor="text1"/>
                <w:kern w:val="0"/>
                <w:szCs w:val="21"/>
              </w:rPr>
              <w:t>推流实现与第三方直播平台对接；</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12</w:t>
            </w:r>
            <w:r w:rsidRPr="0062294F">
              <w:rPr>
                <w:rFonts w:ascii="Arial" w:hAnsi="Arial" w:cs="Arial"/>
                <w:color w:val="000000" w:themeColor="text1"/>
                <w:kern w:val="0"/>
                <w:szCs w:val="21"/>
              </w:rPr>
              <w:t>、物理控制面板支持包括但不限于开关机、声音控制、</w:t>
            </w:r>
            <w:r w:rsidRPr="0062294F">
              <w:rPr>
                <w:rFonts w:ascii="Arial" w:hAnsi="Arial" w:cs="Arial"/>
                <w:color w:val="000000" w:themeColor="text1"/>
                <w:kern w:val="0"/>
                <w:szCs w:val="21"/>
              </w:rPr>
              <w:t>2*USB</w:t>
            </w:r>
            <w:r w:rsidRPr="0062294F">
              <w:rPr>
                <w:rFonts w:ascii="Arial" w:hAnsi="Arial" w:cs="Arial"/>
                <w:color w:val="000000" w:themeColor="text1"/>
                <w:kern w:val="0"/>
                <w:szCs w:val="21"/>
              </w:rPr>
              <w:t>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需演示；</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13</w:t>
            </w:r>
            <w:r w:rsidRPr="0062294F">
              <w:rPr>
                <w:rFonts w:ascii="Arial" w:hAnsi="Arial" w:cs="Arial"/>
                <w:color w:val="000000" w:themeColor="text1"/>
                <w:kern w:val="0"/>
                <w:szCs w:val="21"/>
              </w:rPr>
              <w:t>、物理控制面板支持音量控制，具有音量</w:t>
            </w:r>
            <w:r w:rsidRPr="0062294F">
              <w:rPr>
                <w:rFonts w:ascii="Arial" w:hAnsi="Arial" w:cs="Arial"/>
                <w:color w:val="000000" w:themeColor="text1"/>
                <w:kern w:val="0"/>
                <w:szCs w:val="21"/>
              </w:rPr>
              <w:t>+</w:t>
            </w:r>
            <w:r w:rsidRPr="0062294F">
              <w:rPr>
                <w:rFonts w:ascii="Arial" w:hAnsi="Arial" w:cs="Arial"/>
                <w:color w:val="000000" w:themeColor="text1"/>
                <w:kern w:val="0"/>
                <w:szCs w:val="21"/>
              </w:rPr>
              <w:t>、音量</w:t>
            </w:r>
            <w:r w:rsidRPr="0062294F">
              <w:rPr>
                <w:rFonts w:ascii="Arial" w:hAnsi="Arial" w:cs="Arial"/>
                <w:color w:val="000000" w:themeColor="text1"/>
                <w:kern w:val="0"/>
                <w:szCs w:val="21"/>
              </w:rPr>
              <w:t>-</w:t>
            </w:r>
            <w:r w:rsidRPr="0062294F">
              <w:rPr>
                <w:rFonts w:ascii="Arial" w:hAnsi="Arial" w:cs="Arial"/>
                <w:color w:val="000000" w:themeColor="text1"/>
                <w:kern w:val="0"/>
                <w:szCs w:val="21"/>
              </w:rPr>
              <w:t>、全场静音、学生静音四个按钮，具有音量大小指示灯条；支持视频画面切换控制，至少包括自动导播、学生视频、老师视频、操作演示按钮；支持视频录制的启停控制，单键即可实现启动录制和停止录制；需演示；</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14</w:t>
            </w:r>
            <w:r w:rsidRPr="0062294F">
              <w:rPr>
                <w:rFonts w:ascii="Arial" w:hAnsi="Arial" w:cs="Arial"/>
                <w:color w:val="000000" w:themeColor="text1"/>
                <w:kern w:val="0"/>
                <w:szCs w:val="21"/>
              </w:rPr>
              <w:t>、要求主机内置</w:t>
            </w:r>
            <w:r w:rsidRPr="0062294F">
              <w:rPr>
                <w:rFonts w:ascii="Arial" w:hAnsi="Arial" w:cs="Arial"/>
                <w:color w:val="000000" w:themeColor="text1"/>
                <w:kern w:val="0"/>
                <w:szCs w:val="21"/>
              </w:rPr>
              <w:t>web</w:t>
            </w:r>
            <w:r w:rsidRPr="0062294F">
              <w:rPr>
                <w:rFonts w:ascii="Arial" w:hAnsi="Arial" w:cs="Arial"/>
                <w:color w:val="000000" w:themeColor="text1"/>
                <w:kern w:val="0"/>
                <w:szCs w:val="21"/>
              </w:rPr>
              <w:t>配置功能，可以实现对主机</w:t>
            </w:r>
            <w:r w:rsidRPr="0062294F">
              <w:rPr>
                <w:rFonts w:ascii="Arial" w:hAnsi="Arial" w:cs="Arial"/>
                <w:color w:val="000000" w:themeColor="text1"/>
                <w:kern w:val="0"/>
                <w:szCs w:val="21"/>
              </w:rPr>
              <w:t>IP</w:t>
            </w:r>
            <w:r w:rsidRPr="0062294F">
              <w:rPr>
                <w:rFonts w:ascii="Arial" w:hAnsi="Arial" w:cs="Arial"/>
                <w:color w:val="000000" w:themeColor="text1"/>
                <w:kern w:val="0"/>
                <w:szCs w:val="21"/>
              </w:rPr>
              <w:t>、视频采集通道名称等灵活配置</w:t>
            </w:r>
            <w:r w:rsidRPr="0062294F">
              <w:rPr>
                <w:rFonts w:ascii="Arial" w:hAnsi="Arial" w:cs="Arial" w:hint="eastAsia"/>
                <w:color w:val="000000" w:themeColor="text1"/>
                <w:kern w:val="0"/>
                <w:szCs w:val="21"/>
              </w:rPr>
              <w:t>，需演示</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15</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MQTT</w:t>
            </w:r>
            <w:r w:rsidRPr="0062294F">
              <w:rPr>
                <w:rFonts w:ascii="Arial" w:hAnsi="Arial" w:cs="Arial"/>
                <w:color w:val="000000" w:themeColor="text1"/>
                <w:kern w:val="0"/>
                <w:szCs w:val="21"/>
              </w:rPr>
              <w:t>接口协议，实现与智能集控终端进行对接，实现设备的统一开关机的统一管理；</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16</w:t>
            </w:r>
            <w:r w:rsidRPr="0062294F">
              <w:rPr>
                <w:rFonts w:ascii="Arial" w:hAnsi="Arial" w:cs="Arial"/>
                <w:color w:val="000000" w:themeColor="text1"/>
                <w:kern w:val="0"/>
                <w:szCs w:val="21"/>
              </w:rPr>
              <w:t>、支持双向对讲功能，实现智能控制台软件与主机之间的双向通话；需演示；</w:t>
            </w:r>
            <w:r w:rsidRPr="0062294F">
              <w:rPr>
                <w:rFonts w:ascii="Arial" w:hAnsi="Arial" w:cs="Arial"/>
                <w:color w:val="000000" w:themeColor="text1"/>
                <w:kern w:val="0"/>
                <w:szCs w:val="21"/>
              </w:rPr>
              <w:br/>
              <w:t>17</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webRTC</w:t>
            </w:r>
            <w:r w:rsidRPr="0062294F">
              <w:rPr>
                <w:rFonts w:ascii="Arial" w:hAnsi="Arial" w:cs="Arial"/>
                <w:color w:val="000000" w:themeColor="text1"/>
                <w:kern w:val="0"/>
                <w:szCs w:val="21"/>
              </w:rPr>
              <w:t>实时视频协议，可与音视频互动服务进行多方视频会议；</w:t>
            </w:r>
            <w:r w:rsidRPr="0062294F">
              <w:rPr>
                <w:rFonts w:ascii="Arial" w:hAnsi="Arial" w:cs="Arial"/>
                <w:color w:val="000000" w:themeColor="text1"/>
                <w:kern w:val="0"/>
                <w:szCs w:val="21"/>
              </w:rPr>
              <w:br/>
              <w:t>18</w:t>
            </w:r>
            <w:r w:rsidRPr="0062294F">
              <w:rPr>
                <w:rFonts w:ascii="Arial" w:hAnsi="Arial" w:cs="Arial"/>
                <w:color w:val="000000" w:themeColor="text1"/>
                <w:kern w:val="0"/>
                <w:szCs w:val="21"/>
              </w:rPr>
              <w:t>、系统稳定可运行至少</w:t>
            </w:r>
            <w:r w:rsidRPr="0062294F">
              <w:rPr>
                <w:rFonts w:ascii="Arial" w:hAnsi="Arial" w:cs="Arial"/>
                <w:color w:val="000000" w:themeColor="text1"/>
                <w:kern w:val="0"/>
                <w:szCs w:val="21"/>
              </w:rPr>
              <w:t>100000</w:t>
            </w:r>
            <w:r w:rsidRPr="0062294F">
              <w:rPr>
                <w:rFonts w:ascii="Arial" w:hAnsi="Arial" w:cs="Arial"/>
                <w:color w:val="000000" w:themeColor="text1"/>
                <w:kern w:val="0"/>
                <w:szCs w:val="21"/>
              </w:rPr>
              <w:t>小时；要求提供出具的产品无故障运行时间</w:t>
            </w:r>
            <w:r w:rsidRPr="0062294F">
              <w:rPr>
                <w:rFonts w:ascii="Arial" w:hAnsi="Arial" w:cs="Arial"/>
                <w:color w:val="000000" w:themeColor="text1"/>
                <w:kern w:val="0"/>
                <w:szCs w:val="21"/>
              </w:rPr>
              <w:t>MTBF≥100000</w:t>
            </w:r>
            <w:r w:rsidRPr="0062294F">
              <w:rPr>
                <w:rFonts w:ascii="Arial" w:hAnsi="Arial" w:cs="Arial"/>
                <w:color w:val="000000" w:themeColor="text1"/>
                <w:kern w:val="0"/>
                <w:szCs w:val="21"/>
              </w:rPr>
              <w:t>小时</w:t>
            </w:r>
            <w:r w:rsidRPr="0062294F">
              <w:rPr>
                <w:rFonts w:ascii="宋体" w:hAnsi="宋体" w:cs="宋体" w:hint="eastAsia"/>
                <w:color w:val="000000" w:themeColor="text1"/>
                <w:sz w:val="24"/>
                <w:shd w:val="clear" w:color="auto" w:fill="FFFFFF"/>
              </w:rPr>
              <w:t>的国家认可的第三方检测机构出具的检测报告复印件或运行日志或设备监控系统数据或保养记录证明，并加盖供应商公章。</w:t>
            </w:r>
          </w:p>
        </w:tc>
        <w:tc>
          <w:tcPr>
            <w:tcW w:w="567" w:type="dxa"/>
            <w:vAlign w:val="center"/>
          </w:tcPr>
          <w:p w14:paraId="43F05A7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76CB286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6ADAA2F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871AD0F" w14:textId="77777777">
        <w:trPr>
          <w:jc w:val="center"/>
        </w:trPr>
        <w:tc>
          <w:tcPr>
            <w:tcW w:w="704" w:type="dxa"/>
            <w:vAlign w:val="center"/>
          </w:tcPr>
          <w:p w14:paraId="287B177A"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24</w:t>
            </w:r>
          </w:p>
        </w:tc>
        <w:tc>
          <w:tcPr>
            <w:tcW w:w="1768" w:type="dxa"/>
            <w:vAlign w:val="center"/>
          </w:tcPr>
          <w:p w14:paraId="15407D1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智能集控终端</w:t>
            </w:r>
          </w:p>
        </w:tc>
        <w:tc>
          <w:tcPr>
            <w:tcW w:w="5178" w:type="dxa"/>
            <w:vAlign w:val="center"/>
          </w:tcPr>
          <w:p w14:paraId="660B7FB2" w14:textId="24CE0E10"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、支持通信控制模块和强电控制模块，其中通信控制模块和强电控制模块都采用</w:t>
            </w:r>
            <w:r w:rsidRPr="0062294F">
              <w:rPr>
                <w:rFonts w:ascii="Arial" w:hAnsi="Arial" w:cs="Arial"/>
                <w:color w:val="000000" w:themeColor="text1"/>
                <w:kern w:val="0"/>
                <w:szCs w:val="21"/>
              </w:rPr>
              <w:t>≤1U</w:t>
            </w:r>
            <w:r w:rsidRPr="0062294F">
              <w:rPr>
                <w:rFonts w:ascii="Arial" w:hAnsi="Arial" w:cs="Arial"/>
                <w:color w:val="000000" w:themeColor="text1"/>
                <w:kern w:val="0"/>
                <w:szCs w:val="21"/>
              </w:rPr>
              <w:t>高的架构；</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、通信控制模块硬件要求支持</w:t>
            </w:r>
            <w:r w:rsidRPr="0062294F">
              <w:rPr>
                <w:rFonts w:ascii="Arial" w:hAnsi="Arial" w:cs="Arial"/>
                <w:color w:val="000000" w:themeColor="text1"/>
                <w:kern w:val="0"/>
                <w:szCs w:val="21"/>
              </w:rPr>
              <w:t>≥1</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WAN</w:t>
            </w:r>
            <w:r w:rsidRPr="0062294F">
              <w:rPr>
                <w:rFonts w:ascii="Arial" w:hAnsi="Arial" w:cs="Arial"/>
                <w:color w:val="000000" w:themeColor="text1"/>
                <w:kern w:val="0"/>
                <w:szCs w:val="21"/>
              </w:rPr>
              <w:t>网口和</w:t>
            </w:r>
            <w:r w:rsidRPr="0062294F">
              <w:rPr>
                <w:rFonts w:ascii="Arial" w:hAnsi="Arial" w:cs="Arial"/>
                <w:color w:val="000000" w:themeColor="text1"/>
                <w:kern w:val="0"/>
                <w:szCs w:val="21"/>
              </w:rPr>
              <w:t>≥7</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LAN</w:t>
            </w:r>
            <w:r w:rsidRPr="0062294F">
              <w:rPr>
                <w:rFonts w:ascii="Arial" w:hAnsi="Arial" w:cs="Arial"/>
                <w:color w:val="000000" w:themeColor="text1"/>
                <w:kern w:val="0"/>
                <w:szCs w:val="21"/>
              </w:rPr>
              <w:t>网口；要求</w:t>
            </w:r>
            <w:r w:rsidRPr="0062294F">
              <w:rPr>
                <w:rFonts w:ascii="Arial" w:hAnsi="Arial" w:cs="Arial"/>
                <w:color w:val="000000" w:themeColor="text1"/>
                <w:kern w:val="0"/>
                <w:szCs w:val="21"/>
              </w:rPr>
              <w:t>≥1</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CAN</w:t>
            </w:r>
            <w:r w:rsidRPr="0062294F">
              <w:rPr>
                <w:rFonts w:ascii="Arial" w:hAnsi="Arial" w:cs="Arial"/>
                <w:color w:val="000000" w:themeColor="text1"/>
                <w:kern w:val="0"/>
                <w:szCs w:val="21"/>
              </w:rPr>
              <w:t>口，</w:t>
            </w:r>
            <w:r w:rsidRPr="0062294F">
              <w:rPr>
                <w:rFonts w:ascii="Arial" w:hAnsi="Arial" w:cs="Arial"/>
                <w:color w:val="000000" w:themeColor="text1"/>
                <w:kern w:val="0"/>
                <w:szCs w:val="21"/>
              </w:rPr>
              <w:t>≥4</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RS232</w:t>
            </w:r>
            <w:r w:rsidRPr="0062294F">
              <w:rPr>
                <w:rFonts w:ascii="Arial" w:hAnsi="Arial" w:cs="Arial"/>
                <w:color w:val="000000" w:themeColor="text1"/>
                <w:kern w:val="0"/>
                <w:szCs w:val="21"/>
              </w:rPr>
              <w:t>可编程控制通信端口，</w:t>
            </w:r>
            <w:r w:rsidRPr="0062294F">
              <w:rPr>
                <w:rFonts w:ascii="Arial" w:hAnsi="Arial" w:cs="Arial"/>
                <w:color w:val="000000" w:themeColor="text1"/>
                <w:kern w:val="0"/>
                <w:szCs w:val="21"/>
              </w:rPr>
              <w:t>≥2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485</w:t>
            </w:r>
            <w:r w:rsidRPr="0062294F">
              <w:rPr>
                <w:rFonts w:ascii="Arial" w:hAnsi="Arial" w:cs="Arial"/>
                <w:color w:val="000000" w:themeColor="text1"/>
                <w:kern w:val="0"/>
                <w:szCs w:val="21"/>
              </w:rPr>
              <w:t>接口；要求提供产品截图证明文件；</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、通信控制模块支持支持</w:t>
            </w:r>
            <w:r w:rsidRPr="0062294F">
              <w:rPr>
                <w:rFonts w:ascii="Arial" w:hAnsi="Arial" w:cs="Arial"/>
                <w:color w:val="000000" w:themeColor="text1"/>
                <w:kern w:val="0"/>
                <w:szCs w:val="21"/>
              </w:rPr>
              <w:t>mqtt</w:t>
            </w:r>
            <w:r w:rsidRPr="0062294F">
              <w:rPr>
                <w:rFonts w:ascii="Arial" w:hAnsi="Arial" w:cs="Arial"/>
                <w:color w:val="000000" w:themeColor="text1"/>
                <w:kern w:val="0"/>
                <w:szCs w:val="21"/>
              </w:rPr>
              <w:t>协议，实现与设备集控系统对接实现各种控制指令（开机、关机等）的通信；</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、通信控制模块支持域名解析；</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、强电控制模块要求支持</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路</w:t>
            </w:r>
            <w:r w:rsidRPr="0062294F">
              <w:rPr>
                <w:rFonts w:ascii="Arial" w:hAnsi="Arial" w:cs="Arial"/>
                <w:color w:val="000000" w:themeColor="text1"/>
                <w:kern w:val="0"/>
                <w:szCs w:val="21"/>
              </w:rPr>
              <w:t>220V</w:t>
            </w:r>
            <w:r w:rsidRPr="0062294F">
              <w:rPr>
                <w:rFonts w:ascii="Arial" w:hAnsi="Arial" w:cs="Arial"/>
                <w:color w:val="000000" w:themeColor="text1"/>
                <w:kern w:val="0"/>
                <w:szCs w:val="21"/>
              </w:rPr>
              <w:t>输出，单路额定输出电流</w:t>
            </w:r>
            <w:r w:rsidRPr="0062294F">
              <w:rPr>
                <w:rFonts w:ascii="Arial" w:hAnsi="Arial" w:cs="Arial"/>
                <w:color w:val="000000" w:themeColor="text1"/>
                <w:kern w:val="0"/>
                <w:szCs w:val="21"/>
              </w:rPr>
              <w:t>≤10A</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485</w:t>
            </w:r>
            <w:r w:rsidRPr="0062294F">
              <w:rPr>
                <w:rFonts w:ascii="Arial" w:hAnsi="Arial" w:cs="Arial"/>
                <w:color w:val="000000" w:themeColor="text1"/>
                <w:kern w:val="0"/>
                <w:szCs w:val="21"/>
              </w:rPr>
              <w:t>控制协议；强电控制模块支持实时电流检测功能；</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、要求至少支持本地开关和远程开关两种模式：本地开关支持使用电源按钮进行开关，远程开关支持与设备集控系统对接实现远程控制开关；</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、要求支持智能关机：关闭智能设备时，需监测设备运行状态，待设备关机结束后再掉电，防止设备因异常掉电而损坏</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、要求支持</w:t>
            </w:r>
            <w:r w:rsidRPr="0062294F">
              <w:rPr>
                <w:rFonts w:ascii="Arial" w:hAnsi="Arial" w:cs="Arial"/>
                <w:color w:val="000000" w:themeColor="text1"/>
                <w:kern w:val="0"/>
                <w:szCs w:val="21"/>
              </w:rPr>
              <w:t>web</w:t>
            </w:r>
            <w:r w:rsidRPr="0062294F">
              <w:rPr>
                <w:rFonts w:ascii="Arial" w:hAnsi="Arial" w:cs="Arial"/>
                <w:color w:val="000000" w:themeColor="text1"/>
                <w:kern w:val="0"/>
                <w:szCs w:val="21"/>
              </w:rPr>
              <w:t>配置网关参数，可以进行参数配置，可配置信息包括域名、</w:t>
            </w:r>
            <w:r w:rsidRPr="0062294F">
              <w:rPr>
                <w:rFonts w:ascii="Arial" w:hAnsi="Arial" w:cs="Arial"/>
                <w:color w:val="000000" w:themeColor="text1"/>
                <w:kern w:val="0"/>
                <w:szCs w:val="21"/>
              </w:rPr>
              <w:t>IP</w:t>
            </w:r>
            <w:r w:rsidRPr="0062294F">
              <w:rPr>
                <w:rFonts w:ascii="Arial" w:hAnsi="Arial" w:cs="Arial"/>
                <w:color w:val="000000" w:themeColor="text1"/>
                <w:kern w:val="0"/>
                <w:szCs w:val="21"/>
              </w:rPr>
              <w:t>地址、</w:t>
            </w:r>
            <w:r w:rsidRPr="0062294F">
              <w:rPr>
                <w:rFonts w:ascii="Arial" w:hAnsi="Arial" w:cs="Arial"/>
                <w:color w:val="000000" w:themeColor="text1"/>
                <w:kern w:val="0"/>
                <w:szCs w:val="21"/>
              </w:rPr>
              <w:t>DNS</w:t>
            </w:r>
            <w:r w:rsidRPr="0062294F">
              <w:rPr>
                <w:rFonts w:ascii="Arial" w:hAnsi="Arial" w:cs="Arial"/>
                <w:color w:val="000000" w:themeColor="text1"/>
                <w:kern w:val="0"/>
                <w:szCs w:val="21"/>
              </w:rPr>
              <w:t>地址等；</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、支持物联控制功能，与灯光、窗帘、空调等物联控制模块对接实现统一的开关机（</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p>
        </w:tc>
        <w:tc>
          <w:tcPr>
            <w:tcW w:w="567" w:type="dxa"/>
            <w:vAlign w:val="center"/>
          </w:tcPr>
          <w:p w14:paraId="622EAD2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3B6653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775524C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0483CFD1" w14:textId="77777777">
        <w:trPr>
          <w:jc w:val="center"/>
        </w:trPr>
        <w:tc>
          <w:tcPr>
            <w:tcW w:w="704" w:type="dxa"/>
            <w:vAlign w:val="center"/>
          </w:tcPr>
          <w:p w14:paraId="5C08D12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25</w:t>
            </w:r>
          </w:p>
        </w:tc>
        <w:tc>
          <w:tcPr>
            <w:tcW w:w="1768" w:type="dxa"/>
            <w:vAlign w:val="center"/>
          </w:tcPr>
          <w:p w14:paraId="594D4BB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烹饪实训互动软件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示范</w:t>
            </w:r>
          </w:p>
        </w:tc>
        <w:tc>
          <w:tcPr>
            <w:tcW w:w="5178" w:type="dxa"/>
            <w:vAlign w:val="center"/>
          </w:tcPr>
          <w:p w14:paraId="055E974E" w14:textId="77777777" w:rsidR="00EA0412" w:rsidRPr="0062294F" w:rsidRDefault="00000000">
            <w:pPr>
              <w:widowControl/>
              <w:numPr>
                <w:ilvl w:val="0"/>
                <w:numId w:val="3"/>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实训互动软件支持与实训壁挂主机进行连接实现实训教学业务，可运行在触摸教学控制主机，软件跟着主机启动并自动运行并图标悬浮主屏幕上，实现一键点击使用；</w:t>
            </w:r>
          </w:p>
          <w:p w14:paraId="18DF4D6D" w14:textId="77777777" w:rsidR="00EA0412" w:rsidRPr="0062294F" w:rsidRDefault="00000000">
            <w:pPr>
              <w:widowControl/>
              <w:numPr>
                <w:ilvl w:val="0"/>
                <w:numId w:val="3"/>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实训互动软件支持实操教学和智能板书的入口统一，支持一键快速切换，不需要打开两个软件；</w:t>
            </w:r>
          </w:p>
          <w:p w14:paraId="49AA0A04" w14:textId="77777777" w:rsidR="00EA0412" w:rsidRPr="0062294F" w:rsidRDefault="00000000" w:rsidP="00844674">
            <w:pPr>
              <w:widowControl/>
              <w:numPr>
                <w:ilvl w:val="255"/>
                <w:numId w:val="0"/>
              </w:numPr>
              <w:snapToGrid w:val="0"/>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lastRenderedPageBreak/>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、实训互动软件支持至少支持三种以上不同风格的皮肤更换，以适应不同实训室的定制化，要求提供界面截图；</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、实训互动软件要求至少包括示范、示范回看、资源管理三个教学环节；</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、实训互动软件支持在任何操作界面，两点长按，可以直接进入批注模式，可以进行重点批注；</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p>
          <w:p w14:paraId="1B4F16DE" w14:textId="77777777" w:rsidR="00EA0412" w:rsidRPr="0062294F" w:rsidRDefault="00000000" w:rsidP="00844674">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6</w:t>
            </w:r>
            <w:r w:rsidRPr="0062294F">
              <w:rPr>
                <w:rFonts w:ascii="Arial" w:hAnsi="Arial" w:cs="Arial"/>
                <w:color w:val="000000" w:themeColor="text1"/>
                <w:kern w:val="0"/>
                <w:szCs w:val="21"/>
              </w:rPr>
              <w:t>、支持示范实训操作实时显示在大屏上，视频质量可达到高清</w:t>
            </w:r>
            <w:r w:rsidRPr="0062294F">
              <w:rPr>
                <w:rFonts w:ascii="Arial" w:hAnsi="Arial" w:cs="Arial"/>
                <w:color w:val="000000" w:themeColor="text1"/>
                <w:kern w:val="0"/>
                <w:szCs w:val="21"/>
              </w:rPr>
              <w:t>1080P</w:t>
            </w:r>
            <w:r w:rsidRPr="0062294F">
              <w:rPr>
                <w:rFonts w:ascii="Arial" w:hAnsi="Arial" w:cs="Arial"/>
                <w:color w:val="000000" w:themeColor="text1"/>
                <w:kern w:val="0"/>
                <w:szCs w:val="21"/>
              </w:rPr>
              <w:t>，视频同步延时</w:t>
            </w:r>
            <w:r w:rsidRPr="0062294F">
              <w:rPr>
                <w:rFonts w:ascii="Arial" w:hAnsi="Arial" w:cs="Arial"/>
                <w:color w:val="000000" w:themeColor="text1"/>
                <w:kern w:val="0"/>
                <w:szCs w:val="21"/>
              </w:rPr>
              <w:t>≤500ms</w:t>
            </w:r>
            <w:r w:rsidRPr="0062294F">
              <w:rPr>
                <w:rFonts w:ascii="Arial" w:hAnsi="Arial" w:cs="Arial"/>
                <w:color w:val="000000" w:themeColor="text1"/>
                <w:kern w:val="0"/>
                <w:szCs w:val="21"/>
              </w:rPr>
              <w:t>，操作实时显示无卡顿；</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、支持示范实训操作的机位切换不少于</w:t>
            </w:r>
            <w:r w:rsidRPr="0062294F">
              <w:rPr>
                <w:rFonts w:ascii="Arial" w:hAnsi="Arial" w:cs="Arial"/>
                <w:color w:val="000000" w:themeColor="text1"/>
                <w:kern w:val="0"/>
                <w:szCs w:val="21"/>
              </w:rPr>
              <w:t>8</w:t>
            </w:r>
            <w:r w:rsidRPr="0062294F">
              <w:rPr>
                <w:rFonts w:ascii="Arial" w:hAnsi="Arial" w:cs="Arial"/>
                <w:color w:val="000000" w:themeColor="text1"/>
                <w:kern w:val="0"/>
                <w:szCs w:val="21"/>
              </w:rPr>
              <w:t>个；要求提供</w:t>
            </w:r>
            <w:r w:rsidRPr="0062294F">
              <w:rPr>
                <w:rFonts w:ascii="Arial" w:hAnsi="Arial" w:cs="Arial"/>
                <w:color w:val="000000" w:themeColor="text1"/>
                <w:kern w:val="0"/>
                <w:szCs w:val="21"/>
              </w:rPr>
              <w:t>8</w:t>
            </w:r>
            <w:r w:rsidRPr="0062294F">
              <w:rPr>
                <w:rFonts w:ascii="Arial" w:hAnsi="Arial" w:cs="Arial"/>
                <w:color w:val="000000" w:themeColor="text1"/>
                <w:kern w:val="0"/>
                <w:szCs w:val="21"/>
              </w:rPr>
              <w:t>路示范视频源配置界面截图；</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8</w:t>
            </w:r>
            <w:r w:rsidRPr="0062294F">
              <w:rPr>
                <w:rFonts w:ascii="Arial" w:hAnsi="Arial" w:cs="Arial"/>
                <w:color w:val="000000" w:themeColor="text1"/>
                <w:kern w:val="0"/>
                <w:szCs w:val="21"/>
              </w:rPr>
              <w:t>、支持示范操作启动倒计时提示，可以选择无录制直接进入纯示范操作；</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p>
          <w:p w14:paraId="442D0D34" w14:textId="77777777" w:rsidR="00EA0412" w:rsidRPr="0062294F" w:rsidRDefault="00000000">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9</w:t>
            </w:r>
            <w:r w:rsidRPr="0062294F">
              <w:rPr>
                <w:rFonts w:ascii="Arial" w:hAnsi="Arial" w:cs="Arial"/>
                <w:color w:val="000000" w:themeColor="text1"/>
                <w:kern w:val="0"/>
                <w:szCs w:val="21"/>
              </w:rPr>
              <w:t>、支持示范操作的机位多画面同时显示，包括但不限于大画面、双画面、三画面、四画面和八画面布局，并且可以点击进入具体某一个机位的画面；</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p>
          <w:p w14:paraId="0F605378" w14:textId="77777777" w:rsidR="00EA0412" w:rsidRPr="0062294F" w:rsidRDefault="00000000">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、支持示范操作启动感应切换或取消感应切换功能；提供功能界面截图；</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、支持示范过程中进行启动录制、停止录制和暂停录制，支持录制的视频格式为标准</w:t>
            </w:r>
            <w:r w:rsidRPr="0062294F">
              <w:rPr>
                <w:rFonts w:ascii="Arial" w:hAnsi="Arial" w:cs="Arial"/>
                <w:color w:val="000000" w:themeColor="text1"/>
                <w:kern w:val="0"/>
                <w:szCs w:val="21"/>
              </w:rPr>
              <w:t>MP4</w:t>
            </w:r>
            <w:r w:rsidRPr="0062294F">
              <w:rPr>
                <w:rFonts w:ascii="Arial" w:hAnsi="Arial" w:cs="Arial"/>
                <w:color w:val="000000" w:themeColor="text1"/>
                <w:kern w:val="0"/>
                <w:szCs w:val="21"/>
              </w:rPr>
              <w:t>格式，视频清晰度为</w:t>
            </w:r>
            <w:r w:rsidRPr="0062294F">
              <w:rPr>
                <w:rFonts w:ascii="Arial" w:hAnsi="Arial" w:cs="Arial"/>
                <w:color w:val="000000" w:themeColor="text1"/>
                <w:kern w:val="0"/>
                <w:szCs w:val="21"/>
              </w:rPr>
              <w:t>1080P</w:t>
            </w:r>
            <w:r w:rsidRPr="0062294F">
              <w:rPr>
                <w:rFonts w:ascii="Arial" w:hAnsi="Arial" w:cs="Arial"/>
                <w:color w:val="000000" w:themeColor="text1"/>
                <w:kern w:val="0"/>
                <w:szCs w:val="21"/>
              </w:rPr>
              <w:t>；支持示范操作的资源录制，可以分别录制不同机位的视频为资源文件；支持暂停录制后恢复</w:t>
            </w:r>
            <w:r w:rsidRPr="0062294F">
              <w:rPr>
                <w:rFonts w:ascii="Arial" w:hAnsi="Arial" w:cs="Arial"/>
                <w:color w:val="000000" w:themeColor="text1"/>
                <w:kern w:val="0"/>
                <w:szCs w:val="21"/>
              </w:rPr>
              <w:lastRenderedPageBreak/>
              <w:t>录制，录制视频是连续的一个完整文件；支持录制拆分时间可配置，实现录制文件自动拆分；</w:t>
            </w:r>
            <w:r w:rsidRPr="0062294F">
              <w:rPr>
                <w:rFonts w:ascii="Arial" w:hAnsi="Arial" w:cs="Arial"/>
                <w:color w:val="000000" w:themeColor="text1"/>
                <w:kern w:val="0"/>
                <w:szCs w:val="21"/>
              </w:rPr>
              <w:br/>
              <w:t>12</w:t>
            </w:r>
            <w:r w:rsidRPr="0062294F">
              <w:rPr>
                <w:rFonts w:ascii="Arial" w:hAnsi="Arial" w:cs="Arial"/>
                <w:color w:val="000000" w:themeColor="text1"/>
                <w:kern w:val="0"/>
                <w:szCs w:val="21"/>
              </w:rPr>
              <w:t>、支持示范操作过程进行打标签功能；</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支持通过标签快速查看示范操作关键点，回看过程中老师可以暂停、进行重点批注、放大缩小；</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13</w:t>
            </w:r>
            <w:r w:rsidRPr="0062294F">
              <w:rPr>
                <w:rFonts w:ascii="Arial" w:hAnsi="Arial" w:cs="Arial"/>
                <w:color w:val="000000" w:themeColor="text1"/>
                <w:kern w:val="0"/>
                <w:szCs w:val="21"/>
              </w:rPr>
              <w:t>、支持示范录制视频回看，回看列表按照时间倒序排序，并可以按照日期选择示范录制视频进行回看；</w:t>
            </w:r>
            <w:r w:rsidRPr="0062294F">
              <w:rPr>
                <w:rFonts w:ascii="Arial" w:hAnsi="Arial" w:cs="Arial"/>
                <w:color w:val="000000" w:themeColor="text1"/>
                <w:kern w:val="0"/>
                <w:szCs w:val="21"/>
              </w:rPr>
              <w:br/>
              <w:t>14</w:t>
            </w:r>
            <w:r w:rsidRPr="0062294F">
              <w:rPr>
                <w:rFonts w:ascii="Arial" w:hAnsi="Arial" w:cs="Arial"/>
                <w:color w:val="000000" w:themeColor="text1"/>
                <w:kern w:val="0"/>
                <w:szCs w:val="21"/>
              </w:rPr>
              <w:t>、支持示范过程进行批注，并批注文件支持单独保存，老师可以打开批注文件；</w:t>
            </w:r>
            <w:r w:rsidRPr="0062294F">
              <w:rPr>
                <w:rFonts w:ascii="Arial" w:hAnsi="Arial" w:cs="Arial"/>
                <w:color w:val="000000" w:themeColor="text1"/>
                <w:kern w:val="0"/>
                <w:szCs w:val="21"/>
              </w:rPr>
              <w:br/>
              <w:t>15</w:t>
            </w:r>
            <w:r w:rsidRPr="0062294F">
              <w:rPr>
                <w:rFonts w:ascii="Arial" w:hAnsi="Arial" w:cs="Arial"/>
                <w:color w:val="000000" w:themeColor="text1"/>
                <w:kern w:val="0"/>
                <w:szCs w:val="21"/>
              </w:rPr>
              <w:t>、支持示范录制视频拷贝到</w:t>
            </w:r>
            <w:r w:rsidRPr="0062294F">
              <w:rPr>
                <w:rFonts w:ascii="Arial" w:hAnsi="Arial" w:cs="Arial"/>
                <w:color w:val="000000" w:themeColor="text1"/>
                <w:kern w:val="0"/>
                <w:szCs w:val="21"/>
              </w:rPr>
              <w:t>U</w:t>
            </w:r>
            <w:r w:rsidRPr="0062294F">
              <w:rPr>
                <w:rFonts w:ascii="Arial" w:hAnsi="Arial" w:cs="Arial"/>
                <w:color w:val="000000" w:themeColor="text1"/>
                <w:kern w:val="0"/>
                <w:szCs w:val="21"/>
              </w:rPr>
              <w:t>盘，支持单个或者多个一起拷贝，以便老师拷贝后进行裁剪；</w:t>
            </w:r>
            <w:r w:rsidRPr="0062294F">
              <w:rPr>
                <w:rFonts w:ascii="Arial" w:hAnsi="Arial" w:cs="Arial"/>
                <w:color w:val="000000" w:themeColor="text1"/>
                <w:kern w:val="0"/>
                <w:szCs w:val="21"/>
              </w:rPr>
              <w:br/>
              <w:t>16</w:t>
            </w:r>
            <w:r w:rsidRPr="0062294F">
              <w:rPr>
                <w:rFonts w:ascii="Arial" w:hAnsi="Arial" w:cs="Arial"/>
                <w:color w:val="000000" w:themeColor="text1"/>
                <w:kern w:val="0"/>
                <w:szCs w:val="21"/>
              </w:rPr>
              <w:t>、支持切换到智能板书版面进行流畅板书，支持手写、白板笔书写；书写笔迹的粗细、颜色可任意选择或自定义；单击即可添加新的板书界面，自动记忆之前的笔迹粗细、线条颜色等设置；</w:t>
            </w:r>
            <w:r w:rsidRPr="0062294F">
              <w:rPr>
                <w:rFonts w:ascii="Arial" w:hAnsi="Arial" w:cs="Arial"/>
                <w:color w:val="000000" w:themeColor="text1"/>
                <w:kern w:val="0"/>
                <w:szCs w:val="21"/>
              </w:rPr>
              <w:br/>
              <w:t>17</w:t>
            </w:r>
            <w:r w:rsidRPr="0062294F">
              <w:rPr>
                <w:rFonts w:ascii="Arial" w:hAnsi="Arial" w:cs="Arial"/>
                <w:color w:val="000000" w:themeColor="text1"/>
                <w:kern w:val="0"/>
                <w:szCs w:val="21"/>
              </w:rPr>
              <w:t>、软件要求支持手势触摸操作，无需切换按钮，即可实现单指书写、双指缩放、平移和三指擦除，书写具有笔锋效果；</w:t>
            </w:r>
            <w:r w:rsidRPr="0062294F">
              <w:rPr>
                <w:rFonts w:ascii="Arial" w:hAnsi="Arial" w:cs="Arial"/>
                <w:color w:val="000000" w:themeColor="text1"/>
                <w:kern w:val="0"/>
                <w:szCs w:val="21"/>
              </w:rPr>
              <w:br/>
              <w:t>19</w:t>
            </w:r>
            <w:r w:rsidRPr="0062294F">
              <w:rPr>
                <w:rFonts w:ascii="Arial" w:hAnsi="Arial" w:cs="Arial"/>
                <w:color w:val="000000" w:themeColor="text1"/>
                <w:kern w:val="0"/>
                <w:szCs w:val="21"/>
              </w:rPr>
              <w:t>、支持板书保存：板书自动实时保存；可以预览并任意调取板书、对之前的板书二次编辑；或者选择性删除板书；板书可以永久保存；</w:t>
            </w:r>
            <w:r w:rsidRPr="0062294F">
              <w:rPr>
                <w:rFonts w:ascii="Arial" w:hAnsi="Arial" w:cs="Arial"/>
                <w:color w:val="000000" w:themeColor="text1"/>
                <w:kern w:val="0"/>
                <w:szCs w:val="21"/>
              </w:rPr>
              <w:br/>
              <w:t>20</w:t>
            </w:r>
            <w:r w:rsidRPr="0062294F">
              <w:rPr>
                <w:rFonts w:ascii="Arial" w:hAnsi="Arial" w:cs="Arial"/>
                <w:color w:val="000000" w:themeColor="text1"/>
                <w:kern w:val="0"/>
                <w:szCs w:val="21"/>
              </w:rPr>
              <w:t>、支持播放课件、嵌入图片、播放视频、打开网站等授课手段，并可同步进行批注、放大和缩小；</w:t>
            </w:r>
          </w:p>
        </w:tc>
        <w:tc>
          <w:tcPr>
            <w:tcW w:w="567" w:type="dxa"/>
            <w:vAlign w:val="center"/>
          </w:tcPr>
          <w:p w14:paraId="7D6ED25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套</w:t>
            </w:r>
          </w:p>
        </w:tc>
        <w:tc>
          <w:tcPr>
            <w:tcW w:w="567" w:type="dxa"/>
            <w:vAlign w:val="center"/>
          </w:tcPr>
          <w:p w14:paraId="1F8788A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2D933C7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EB98676" w14:textId="77777777">
        <w:trPr>
          <w:jc w:val="center"/>
        </w:trPr>
        <w:tc>
          <w:tcPr>
            <w:tcW w:w="704" w:type="dxa"/>
            <w:vAlign w:val="center"/>
          </w:tcPr>
          <w:p w14:paraId="4FC840F1"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lastRenderedPageBreak/>
              <w:t>26</w:t>
            </w:r>
          </w:p>
        </w:tc>
        <w:tc>
          <w:tcPr>
            <w:tcW w:w="1768" w:type="dxa"/>
            <w:vAlign w:val="center"/>
          </w:tcPr>
          <w:p w14:paraId="50704A5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hint="eastAsia"/>
                <w:color w:val="000000" w:themeColor="text1"/>
                <w:kern w:val="0"/>
                <w:szCs w:val="21"/>
              </w:rPr>
              <w:t>烹饪微课成像系统</w:t>
            </w:r>
          </w:p>
        </w:tc>
        <w:tc>
          <w:tcPr>
            <w:tcW w:w="5178" w:type="dxa"/>
            <w:vAlign w:val="center"/>
          </w:tcPr>
          <w:p w14:paraId="7EE10847" w14:textId="77777777" w:rsidR="00EA0412" w:rsidRPr="0062294F" w:rsidRDefault="00000000">
            <w:pPr>
              <w:widowControl/>
              <w:numPr>
                <w:ilvl w:val="0"/>
                <w:numId w:val="4"/>
              </w:numPr>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系统功能：</w:t>
            </w:r>
          </w:p>
          <w:p w14:paraId="1A0784BB" w14:textId="77777777" w:rsidR="00EA0412" w:rsidRPr="0062294F" w:rsidRDefault="00000000">
            <w:pPr>
              <w:widowControl/>
              <w:numPr>
                <w:ilvl w:val="255"/>
                <w:numId w:val="0"/>
              </w:numPr>
              <w:snapToGrid w:val="0"/>
              <w:spacing w:line="360" w:lineRule="auto"/>
              <w:ind w:firstLineChars="200" w:firstLine="420"/>
              <w:jc w:val="left"/>
              <w:rPr>
                <w:rFonts w:ascii="Arial" w:hAnsi="Arial" w:cs="Arial"/>
                <w:color w:val="000000" w:themeColor="text1"/>
                <w:kern w:val="0"/>
                <w:szCs w:val="21"/>
              </w:rPr>
            </w:pPr>
            <w:r w:rsidRPr="0062294F">
              <w:rPr>
                <w:rFonts w:hint="eastAsia"/>
                <w:color w:val="000000" w:themeColor="text1"/>
              </w:rPr>
              <w:t>烹饪课程微课录播系统通过与系统内置多个虚拟相机以及外部实体相机，实现烹饪课程的微课视频的便捷录制，包含了多种教学资源的导入功能，通过系统对接全景系统，实现了课程内容的全沉浸的展示。</w:t>
            </w:r>
            <w:r w:rsidRPr="0062294F">
              <w:rPr>
                <w:rFonts w:ascii="Arial" w:hAnsi="Arial" w:cs="Arial" w:hint="eastAsia"/>
                <w:color w:val="000000" w:themeColor="text1"/>
                <w:kern w:val="0"/>
                <w:szCs w:val="21"/>
              </w:rPr>
              <w:tab/>
            </w:r>
          </w:p>
          <w:p w14:paraId="2D7BB401"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hint="eastAsia"/>
                <w:color w:val="000000" w:themeColor="text1"/>
              </w:rPr>
              <w:t>●</w:t>
            </w:r>
            <w:r w:rsidRPr="0062294F">
              <w:rPr>
                <w:rFonts w:ascii="Arial" w:hAnsi="Arial" w:cs="Arial" w:hint="eastAsia"/>
                <w:color w:val="000000" w:themeColor="text1"/>
                <w:kern w:val="0"/>
                <w:szCs w:val="21"/>
              </w:rPr>
              <w:t xml:space="preserve">1. </w:t>
            </w:r>
            <w:r w:rsidRPr="0062294F">
              <w:rPr>
                <w:rFonts w:ascii="Arial" w:hAnsi="Arial" w:cs="Arial" w:hint="eastAsia"/>
                <w:color w:val="000000" w:themeColor="text1"/>
                <w:kern w:val="0"/>
                <w:szCs w:val="21"/>
              </w:rPr>
              <w:t>软件支持三维场景、二维图片场景、</w:t>
            </w:r>
            <w:r w:rsidRPr="0062294F">
              <w:rPr>
                <w:rFonts w:ascii="Arial" w:hAnsi="Arial" w:cs="Arial" w:hint="eastAsia"/>
                <w:color w:val="000000" w:themeColor="text1"/>
                <w:kern w:val="0"/>
                <w:szCs w:val="21"/>
              </w:rPr>
              <w:t>720</w:t>
            </w:r>
            <w:r w:rsidRPr="0062294F">
              <w:rPr>
                <w:rFonts w:ascii="Arial" w:hAnsi="Arial" w:cs="Arial" w:hint="eastAsia"/>
                <w:color w:val="000000" w:themeColor="text1"/>
                <w:kern w:val="0"/>
                <w:szCs w:val="21"/>
              </w:rPr>
              <w:t>图片场景、三维遮挡、相机、文本字幕、音频、图片、</w:t>
            </w:r>
            <w:r w:rsidRPr="0062294F">
              <w:rPr>
                <w:rFonts w:ascii="Arial" w:hAnsi="Arial" w:cs="Arial" w:hint="eastAsia"/>
                <w:color w:val="000000" w:themeColor="text1"/>
                <w:kern w:val="0"/>
                <w:szCs w:val="21"/>
              </w:rPr>
              <w:t>ppt/pdf</w:t>
            </w:r>
            <w:r w:rsidRPr="0062294F">
              <w:rPr>
                <w:rFonts w:ascii="Arial" w:hAnsi="Arial" w:cs="Arial" w:hint="eastAsia"/>
                <w:color w:val="000000" w:themeColor="text1"/>
                <w:kern w:val="0"/>
                <w:szCs w:val="21"/>
              </w:rPr>
              <w:t>内置场景或自定义文件导入</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支持用户自定义导</w:t>
            </w:r>
            <w:r w:rsidRPr="0062294F">
              <w:rPr>
                <w:rFonts w:ascii="Arial" w:hAnsi="Arial" w:cs="Arial" w:hint="eastAsia"/>
                <w:color w:val="000000" w:themeColor="text1"/>
                <w:kern w:val="0"/>
                <w:szCs w:val="21"/>
              </w:rPr>
              <w:lastRenderedPageBreak/>
              <w:t>入媒体</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可使用鼠标右键点击对应媒体进行删除管理媒体，系统内置媒体无法删除；</w:t>
            </w:r>
          </w:p>
          <w:p w14:paraId="7DB55B6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2. </w:t>
            </w:r>
            <w:r w:rsidRPr="0062294F">
              <w:rPr>
                <w:rFonts w:ascii="Arial" w:hAnsi="Arial" w:cs="Arial" w:hint="eastAsia"/>
                <w:color w:val="000000" w:themeColor="text1"/>
                <w:kern w:val="0"/>
                <w:szCs w:val="21"/>
              </w:rPr>
              <w:t>支持检索功能：可通过关键字对已导入的内容进行检索；</w:t>
            </w:r>
          </w:p>
          <w:p w14:paraId="31819FB2"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3. </w:t>
            </w:r>
            <w:r w:rsidRPr="0062294F">
              <w:rPr>
                <w:rFonts w:ascii="Arial" w:hAnsi="Arial" w:cs="Arial" w:hint="eastAsia"/>
                <w:color w:val="000000" w:themeColor="text1"/>
                <w:kern w:val="0"/>
                <w:szCs w:val="21"/>
              </w:rPr>
              <w:t>为方便老师管理，系统内置账号；系统支持账号密码登录；系统支持记住账号密码注册，使用手机号账号密码自主注册；忘记密码，使用注册的手机号自主找回密码；</w:t>
            </w:r>
          </w:p>
          <w:p w14:paraId="54D83891"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4. </w:t>
            </w:r>
            <w:r w:rsidRPr="0062294F">
              <w:rPr>
                <w:rFonts w:ascii="Arial" w:hAnsi="Arial" w:cs="Arial" w:hint="eastAsia"/>
                <w:color w:val="000000" w:themeColor="text1"/>
                <w:kern w:val="0"/>
                <w:szCs w:val="21"/>
              </w:rPr>
              <w:t>系统支持新建场景</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打开已保存的场景</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已保存的场景支持重命名、时间、删除、打开功能、点击打开后系统自动读取已保存的所有已保存的操作；</w:t>
            </w:r>
          </w:p>
          <w:p w14:paraId="05FF08C4"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5. </w:t>
            </w:r>
            <w:r w:rsidRPr="0062294F">
              <w:rPr>
                <w:rFonts w:ascii="Arial" w:hAnsi="Arial" w:cs="Arial" w:hint="eastAsia"/>
                <w:color w:val="000000" w:themeColor="text1"/>
                <w:kern w:val="0"/>
                <w:szCs w:val="21"/>
              </w:rPr>
              <w:t>保存：系统执行将当前所有操作及对应设置保存到系统内置库中；</w:t>
            </w:r>
          </w:p>
          <w:p w14:paraId="240004D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6. </w:t>
            </w:r>
            <w:r w:rsidRPr="0062294F">
              <w:rPr>
                <w:rFonts w:ascii="Arial" w:hAnsi="Arial" w:cs="Arial" w:hint="eastAsia"/>
                <w:color w:val="000000" w:themeColor="text1"/>
                <w:kern w:val="0"/>
                <w:szCs w:val="21"/>
              </w:rPr>
              <w:t>打开：系统支持由系统另存为的本地文件进行打开；</w:t>
            </w:r>
          </w:p>
          <w:p w14:paraId="2FC7A54C"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7. </w:t>
            </w:r>
            <w:r w:rsidRPr="0062294F">
              <w:rPr>
                <w:rFonts w:ascii="Arial" w:hAnsi="Arial" w:cs="Arial" w:hint="eastAsia"/>
                <w:color w:val="000000" w:themeColor="text1"/>
                <w:kern w:val="0"/>
                <w:szCs w:val="21"/>
              </w:rPr>
              <w:t>另存：系统支持将当前所有的操作另存为到本地形成一个文件；</w:t>
            </w:r>
          </w:p>
          <w:p w14:paraId="191D16A0"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8. </w:t>
            </w:r>
            <w:r w:rsidRPr="0062294F">
              <w:rPr>
                <w:rFonts w:ascii="Arial" w:hAnsi="Arial" w:cs="Arial" w:hint="eastAsia"/>
                <w:color w:val="000000" w:themeColor="text1"/>
                <w:kern w:val="0"/>
                <w:szCs w:val="21"/>
              </w:rPr>
              <w:t>退出账号：退出当前用户可切换另一个用户</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每个用户导入的文件权限隔离</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互不影响；</w:t>
            </w:r>
          </w:p>
          <w:p w14:paraId="0BF9AC94"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9. </w:t>
            </w:r>
            <w:r w:rsidRPr="0062294F">
              <w:rPr>
                <w:rFonts w:ascii="Arial" w:hAnsi="Arial" w:cs="Arial" w:hint="eastAsia"/>
                <w:color w:val="000000" w:themeColor="text1"/>
                <w:kern w:val="0"/>
                <w:szCs w:val="21"/>
              </w:rPr>
              <w:t>退出系统：关闭并退出软件</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退出前自动检查是否要保存当前操作区域的内容；</w:t>
            </w:r>
          </w:p>
          <w:p w14:paraId="045E62F1"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10. </w:t>
            </w:r>
            <w:r w:rsidRPr="0062294F">
              <w:rPr>
                <w:rFonts w:ascii="Arial" w:hAnsi="Arial" w:cs="Arial" w:hint="eastAsia"/>
                <w:color w:val="000000" w:themeColor="text1"/>
                <w:kern w:val="0"/>
                <w:szCs w:val="21"/>
              </w:rPr>
              <w:t>音频采集设置：支持由用户指定修改音频采集设置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指定特点麦克风进行音频采集；</w:t>
            </w:r>
          </w:p>
          <w:p w14:paraId="34065B5E"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11. </w:t>
            </w:r>
            <w:r w:rsidRPr="0062294F">
              <w:rPr>
                <w:rFonts w:ascii="Arial" w:hAnsi="Arial" w:cs="Arial" w:hint="eastAsia"/>
                <w:color w:val="000000" w:themeColor="text1"/>
                <w:kern w:val="0"/>
                <w:szCs w:val="21"/>
              </w:rPr>
              <w:t>轨道设置：轨道可由用户自定义长度</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可设置小时</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分</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秒设置轨道时长；</w:t>
            </w:r>
          </w:p>
          <w:p w14:paraId="72EBF83E"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12. </w:t>
            </w:r>
            <w:r w:rsidRPr="0062294F">
              <w:rPr>
                <w:rFonts w:ascii="Arial" w:hAnsi="Arial" w:cs="Arial" w:hint="eastAsia"/>
                <w:color w:val="000000" w:themeColor="text1"/>
                <w:kern w:val="0"/>
                <w:szCs w:val="21"/>
              </w:rPr>
              <w:t>天气系统：天气系统支持白天</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黑夜</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可按时间进行拖拽切换到比如黄昏</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雨</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雪</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冰雹</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雾</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强度设置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过渡时间设置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支持云等级支持无云</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中等云</w:t>
            </w:r>
            <w:r w:rsidRPr="0062294F">
              <w:rPr>
                <w:rFonts w:ascii="Arial" w:hAnsi="Arial" w:cs="Arial" w:hint="eastAsia"/>
                <w:color w:val="000000" w:themeColor="text1"/>
                <w:kern w:val="0"/>
                <w:szCs w:val="21"/>
              </w:rPr>
              <w:t>,14</w:t>
            </w:r>
            <w:r w:rsidRPr="0062294F">
              <w:rPr>
                <w:rFonts w:ascii="Arial" w:hAnsi="Arial" w:cs="Arial" w:hint="eastAsia"/>
                <w:color w:val="000000" w:themeColor="text1"/>
                <w:kern w:val="0"/>
                <w:szCs w:val="21"/>
              </w:rPr>
              <w:t>种预设云</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可按预置位置时间媒体切换。</w:t>
            </w:r>
          </w:p>
          <w:p w14:paraId="619F4D38" w14:textId="77777777" w:rsidR="00EA0412" w:rsidRPr="0062294F" w:rsidRDefault="00EA0412">
            <w:pPr>
              <w:widowControl/>
              <w:snapToGrid w:val="0"/>
              <w:spacing w:line="360" w:lineRule="auto"/>
              <w:jc w:val="left"/>
              <w:rPr>
                <w:rFonts w:ascii="Arial" w:hAnsi="Arial" w:cs="Arial"/>
                <w:color w:val="000000" w:themeColor="text1"/>
                <w:kern w:val="0"/>
                <w:szCs w:val="21"/>
              </w:rPr>
            </w:pPr>
          </w:p>
          <w:p w14:paraId="3762505C"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二、平面图场景</w:t>
            </w:r>
            <w:r w:rsidRPr="0062294F">
              <w:rPr>
                <w:rFonts w:ascii="Arial" w:hAnsi="Arial" w:cs="Arial" w:hint="eastAsia"/>
                <w:color w:val="000000" w:themeColor="text1"/>
                <w:kern w:val="0"/>
                <w:szCs w:val="21"/>
              </w:rPr>
              <w:t>:</w:t>
            </w:r>
          </w:p>
          <w:p w14:paraId="51B1AC4B"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lastRenderedPageBreak/>
              <w:t>●</w:t>
            </w:r>
            <w:r w:rsidRPr="0062294F">
              <w:rPr>
                <w:rFonts w:ascii="Arial" w:hAnsi="Arial" w:cs="Arial" w:hint="eastAsia"/>
                <w:color w:val="000000" w:themeColor="text1"/>
                <w:kern w:val="0"/>
                <w:szCs w:val="21"/>
              </w:rPr>
              <w:t xml:space="preserve">1. </w:t>
            </w:r>
            <w:r w:rsidRPr="0062294F">
              <w:rPr>
                <w:rFonts w:ascii="Arial" w:hAnsi="Arial" w:cs="Arial" w:hint="eastAsia"/>
                <w:color w:val="000000" w:themeColor="text1"/>
                <w:kern w:val="0"/>
                <w:szCs w:val="21"/>
              </w:rPr>
              <w:t>支持不少于</w:t>
            </w:r>
            <w:r w:rsidRPr="0062294F">
              <w:rPr>
                <w:rFonts w:ascii="Arial" w:hAnsi="Arial" w:cs="Arial" w:hint="eastAsia"/>
                <w:color w:val="000000" w:themeColor="text1"/>
                <w:kern w:val="0"/>
                <w:szCs w:val="21"/>
              </w:rPr>
              <w:t>10</w:t>
            </w:r>
            <w:r w:rsidRPr="0062294F">
              <w:rPr>
                <w:rFonts w:ascii="Arial" w:hAnsi="Arial" w:cs="Arial" w:hint="eastAsia"/>
                <w:color w:val="000000" w:themeColor="text1"/>
                <w:kern w:val="0"/>
                <w:szCs w:val="21"/>
              </w:rPr>
              <w:t>个二维图片场</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内置场景多种风格</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且可使用”导入”功能由教师或学生自定义导入场景；</w:t>
            </w:r>
          </w:p>
          <w:p w14:paraId="282B8F0A"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 xml:space="preserve">2. </w:t>
            </w:r>
            <w:r w:rsidRPr="0062294F">
              <w:rPr>
                <w:rFonts w:ascii="Arial" w:hAnsi="Arial" w:cs="Arial" w:hint="eastAsia"/>
                <w:color w:val="000000" w:themeColor="text1"/>
                <w:kern w:val="0"/>
                <w:szCs w:val="21"/>
              </w:rPr>
              <w:t>图片场景支持“朝向摄像机”功能，可勾选是否启用，启用后图片始终朝向摄像机且不可修改角度，“镜像”功能可点击是否启用</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点击启用后，镜像沿左右翻转实现镜像功能；</w:t>
            </w:r>
          </w:p>
          <w:p w14:paraId="2A1B4BA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 xml:space="preserve">3. </w:t>
            </w:r>
            <w:r w:rsidRPr="0062294F">
              <w:rPr>
                <w:rFonts w:ascii="Arial" w:hAnsi="Arial" w:cs="Arial" w:hint="eastAsia"/>
                <w:color w:val="000000" w:themeColor="text1"/>
                <w:kern w:val="0"/>
                <w:szCs w:val="21"/>
              </w:rPr>
              <w:t>支持使用输入数字的方式修改位置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大小</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旋转角度</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且支持点击交互式修改以三维交互模式修改位置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可使用鼠标右键自由移动视角</w:t>
            </w:r>
            <w:r w:rsidRPr="0062294F">
              <w:rPr>
                <w:rFonts w:ascii="Arial" w:hAnsi="Arial" w:cs="Arial" w:hint="eastAsia"/>
                <w:color w:val="000000" w:themeColor="text1"/>
                <w:kern w:val="0"/>
                <w:szCs w:val="21"/>
              </w:rPr>
              <w:t>wasd</w:t>
            </w:r>
            <w:r w:rsidRPr="0062294F">
              <w:rPr>
                <w:rFonts w:ascii="Arial" w:hAnsi="Arial" w:cs="Arial" w:hint="eastAsia"/>
                <w:color w:val="000000" w:themeColor="text1"/>
                <w:kern w:val="0"/>
                <w:szCs w:val="21"/>
              </w:rPr>
              <w:t>键移动位置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使用点击鼠标左键或其他功能可修改场景内的图片位置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大小</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角度</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支持后退功能进行后退一步或多步操作。其中位置角度大小支持一键复位功能。</w:t>
            </w:r>
          </w:p>
          <w:p w14:paraId="7431F10C" w14:textId="77777777" w:rsidR="00EA0412" w:rsidRPr="0062294F" w:rsidRDefault="00EA0412">
            <w:pPr>
              <w:widowControl/>
              <w:snapToGrid w:val="0"/>
              <w:spacing w:line="360" w:lineRule="auto"/>
              <w:jc w:val="left"/>
              <w:rPr>
                <w:rFonts w:ascii="Arial" w:hAnsi="Arial" w:cs="Arial"/>
                <w:color w:val="000000" w:themeColor="text1"/>
                <w:kern w:val="0"/>
                <w:szCs w:val="21"/>
              </w:rPr>
            </w:pPr>
          </w:p>
          <w:p w14:paraId="3AF9601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三、烹饪</w:t>
            </w:r>
            <w:r w:rsidRPr="0062294F">
              <w:rPr>
                <w:rFonts w:ascii="Arial" w:hAnsi="Arial" w:cs="Arial" w:hint="eastAsia"/>
                <w:color w:val="000000" w:themeColor="text1"/>
                <w:kern w:val="0"/>
                <w:szCs w:val="21"/>
              </w:rPr>
              <w:t>VR</w:t>
            </w:r>
            <w:r w:rsidRPr="0062294F">
              <w:rPr>
                <w:rFonts w:ascii="Arial" w:hAnsi="Arial" w:cs="Arial" w:hint="eastAsia"/>
                <w:color w:val="000000" w:themeColor="text1"/>
                <w:kern w:val="0"/>
                <w:szCs w:val="21"/>
              </w:rPr>
              <w:t>全景场景：</w:t>
            </w:r>
          </w:p>
          <w:p w14:paraId="0BE7CFE3"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场景为</w:t>
            </w:r>
            <w:r w:rsidRPr="0062294F">
              <w:rPr>
                <w:rFonts w:ascii="Arial" w:hAnsi="Arial" w:cs="Arial" w:hint="eastAsia"/>
                <w:color w:val="000000" w:themeColor="text1"/>
                <w:kern w:val="0"/>
                <w:szCs w:val="21"/>
              </w:rPr>
              <w:t>720</w:t>
            </w:r>
            <w:r w:rsidRPr="0062294F">
              <w:rPr>
                <w:rFonts w:ascii="Arial" w:hAnsi="Arial" w:cs="Arial" w:hint="eastAsia"/>
                <w:color w:val="000000" w:themeColor="text1"/>
                <w:kern w:val="0"/>
                <w:szCs w:val="21"/>
              </w:rPr>
              <w:t>度真三维建模或优于以上技术的全场景（场景可</w:t>
            </w:r>
            <w:r w:rsidRPr="0062294F">
              <w:rPr>
                <w:rFonts w:ascii="Arial" w:hAnsi="Arial" w:cs="Arial" w:hint="eastAsia"/>
                <w:color w:val="000000" w:themeColor="text1"/>
                <w:kern w:val="0"/>
                <w:szCs w:val="21"/>
              </w:rPr>
              <w:t>720</w:t>
            </w:r>
            <w:r w:rsidRPr="0062294F">
              <w:rPr>
                <w:rFonts w:ascii="Arial" w:hAnsi="Arial" w:cs="Arial" w:hint="eastAsia"/>
                <w:color w:val="000000" w:themeColor="text1"/>
                <w:kern w:val="0"/>
                <w:szCs w:val="21"/>
              </w:rPr>
              <w:t>度观看），可包含烹饪现场场景</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可使用内置”全景检索”功能导入全景图资源库</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资源库支持关键字检索</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输入对应景点名进行检索</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显示所有</w:t>
            </w:r>
            <w:r w:rsidRPr="0062294F">
              <w:rPr>
                <w:rFonts w:ascii="Arial" w:hAnsi="Arial" w:cs="Arial" w:hint="eastAsia"/>
                <w:color w:val="000000" w:themeColor="text1"/>
                <w:kern w:val="0"/>
                <w:szCs w:val="21"/>
              </w:rPr>
              <w:t>720</w:t>
            </w:r>
            <w:r w:rsidRPr="0062294F">
              <w:rPr>
                <w:rFonts w:ascii="Arial" w:hAnsi="Arial" w:cs="Arial" w:hint="eastAsia"/>
                <w:color w:val="000000" w:themeColor="text1"/>
                <w:kern w:val="0"/>
                <w:szCs w:val="21"/>
              </w:rPr>
              <w:t>度全景图</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可使用上一页下一页进行翻页</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且可指定页码</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可勾选检索到的景点且支持多选批量导入到软件；</w:t>
            </w:r>
          </w:p>
          <w:p w14:paraId="571EEB2A"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1. </w:t>
            </w:r>
            <w:r w:rsidRPr="0062294F">
              <w:rPr>
                <w:rFonts w:ascii="Arial" w:hAnsi="Arial" w:cs="Arial" w:hint="eastAsia"/>
                <w:color w:val="000000" w:themeColor="text1"/>
                <w:kern w:val="0"/>
                <w:szCs w:val="21"/>
              </w:rPr>
              <w:t>全景图支持由用户数值或拖拽空间修改</w:t>
            </w:r>
            <w:r w:rsidRPr="0062294F">
              <w:rPr>
                <w:rFonts w:ascii="Arial" w:hAnsi="Arial" w:cs="Arial" w:hint="eastAsia"/>
                <w:color w:val="000000" w:themeColor="text1"/>
                <w:kern w:val="0"/>
                <w:szCs w:val="21"/>
              </w:rPr>
              <w:t>720</w:t>
            </w:r>
            <w:r w:rsidRPr="0062294F">
              <w:rPr>
                <w:rFonts w:ascii="Arial" w:hAnsi="Arial" w:cs="Arial" w:hint="eastAsia"/>
                <w:color w:val="000000" w:themeColor="text1"/>
                <w:kern w:val="0"/>
                <w:szCs w:val="21"/>
              </w:rPr>
              <w:t>度角度设置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是否启用”自动旋转”功能点击可启动自动旋转</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旋转速度正反转可由用户指定</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或设定数值修改；</w:t>
            </w:r>
          </w:p>
          <w:p w14:paraId="583090D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 xml:space="preserve">2. </w:t>
            </w:r>
            <w:r w:rsidRPr="0062294F">
              <w:rPr>
                <w:rFonts w:ascii="Arial" w:hAnsi="Arial" w:cs="Arial" w:hint="eastAsia"/>
                <w:color w:val="000000" w:themeColor="text1"/>
                <w:kern w:val="0"/>
                <w:szCs w:val="21"/>
              </w:rPr>
              <w:t>全景图数据库设置</w:t>
            </w:r>
            <w:r w:rsidRPr="0062294F">
              <w:rPr>
                <w:rFonts w:ascii="Arial" w:hAnsi="Arial" w:cs="Arial" w:hint="eastAsia"/>
                <w:color w:val="000000" w:themeColor="text1"/>
                <w:kern w:val="0"/>
                <w:szCs w:val="21"/>
              </w:rPr>
              <w:t xml:space="preserve"> </w:t>
            </w:r>
            <w:r w:rsidRPr="0062294F">
              <w:rPr>
                <w:rFonts w:ascii="Arial" w:hAnsi="Arial" w:cs="Arial" w:hint="eastAsia"/>
                <w:color w:val="000000" w:themeColor="text1"/>
                <w:kern w:val="0"/>
                <w:szCs w:val="21"/>
              </w:rPr>
              <w:t>支持服务器</w:t>
            </w:r>
            <w:r w:rsidRPr="0062294F">
              <w:rPr>
                <w:rFonts w:ascii="Arial" w:hAnsi="Arial" w:cs="Arial" w:hint="eastAsia"/>
                <w:color w:val="000000" w:themeColor="text1"/>
                <w:kern w:val="0"/>
                <w:szCs w:val="21"/>
              </w:rPr>
              <w:t>ip</w:t>
            </w:r>
            <w:r w:rsidRPr="0062294F">
              <w:rPr>
                <w:rFonts w:ascii="Arial" w:hAnsi="Arial" w:cs="Arial" w:hint="eastAsia"/>
                <w:color w:val="000000" w:themeColor="text1"/>
                <w:kern w:val="0"/>
                <w:szCs w:val="21"/>
              </w:rPr>
              <w:t>及端口自定义</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若全景</w:t>
            </w:r>
            <w:r w:rsidRPr="0062294F">
              <w:rPr>
                <w:rFonts w:ascii="Arial" w:hAnsi="Arial" w:cs="Arial" w:hint="eastAsia"/>
                <w:color w:val="000000" w:themeColor="text1"/>
                <w:kern w:val="0"/>
                <w:szCs w:val="21"/>
              </w:rPr>
              <w:t>720</w:t>
            </w:r>
            <w:r w:rsidRPr="0062294F">
              <w:rPr>
                <w:rFonts w:ascii="Arial" w:hAnsi="Arial" w:cs="Arial" w:hint="eastAsia"/>
                <w:color w:val="000000" w:themeColor="text1"/>
                <w:kern w:val="0"/>
                <w:szCs w:val="21"/>
              </w:rPr>
              <w:t>°库不在本机可由用户自定义修改。</w:t>
            </w:r>
          </w:p>
          <w:p w14:paraId="5A312EC4" w14:textId="77777777" w:rsidR="00EA0412" w:rsidRPr="0062294F" w:rsidRDefault="00EA0412">
            <w:pPr>
              <w:widowControl/>
              <w:snapToGrid w:val="0"/>
              <w:spacing w:line="360" w:lineRule="auto"/>
              <w:jc w:val="left"/>
              <w:rPr>
                <w:rFonts w:ascii="Arial" w:hAnsi="Arial" w:cs="Arial"/>
                <w:color w:val="000000" w:themeColor="text1"/>
                <w:kern w:val="0"/>
                <w:szCs w:val="21"/>
              </w:rPr>
            </w:pPr>
          </w:p>
          <w:p w14:paraId="2BDC0AEB"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四、相机功能设定：</w:t>
            </w:r>
          </w:p>
          <w:p w14:paraId="339B9A8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可自定义创建相机</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支持多个相机</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相机与软件对应</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可拍摄现场摄像机人物画面</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画面自动移动到三维场景对应位置中</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人物不悬空位置大小合理；</w:t>
            </w:r>
          </w:p>
          <w:p w14:paraId="73853AD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五、虚拟遮挡功能</w:t>
            </w:r>
          </w:p>
          <w:p w14:paraId="592F0A3E"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lastRenderedPageBreak/>
              <w:t>1.</w:t>
            </w:r>
            <w:r w:rsidRPr="0062294F">
              <w:rPr>
                <w:rFonts w:ascii="Arial" w:hAnsi="Arial" w:cs="Arial" w:hint="eastAsia"/>
                <w:color w:val="000000" w:themeColor="text1"/>
                <w:kern w:val="0"/>
                <w:szCs w:val="21"/>
              </w:rPr>
              <w:t>支持不少于</w:t>
            </w:r>
            <w:r w:rsidRPr="0062294F">
              <w:rPr>
                <w:rFonts w:ascii="Arial" w:hAnsi="Arial" w:cs="Arial" w:hint="eastAsia"/>
                <w:color w:val="000000" w:themeColor="text1"/>
                <w:kern w:val="0"/>
                <w:szCs w:val="21"/>
              </w:rPr>
              <w:t>4</w:t>
            </w:r>
            <w:r w:rsidRPr="0062294F">
              <w:rPr>
                <w:rFonts w:ascii="Arial" w:hAnsi="Arial" w:cs="Arial" w:hint="eastAsia"/>
                <w:color w:val="000000" w:themeColor="text1"/>
                <w:kern w:val="0"/>
                <w:szCs w:val="21"/>
              </w:rPr>
              <w:t>个的三维模型类遮挡场景</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遮挡物体自动预置到内置位置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无悬空自动遮挡人物实现教师半身镜头的效果</w:t>
            </w:r>
            <w:r w:rsidRPr="0062294F">
              <w:rPr>
                <w:rFonts w:ascii="Arial" w:hAnsi="Arial" w:cs="Arial" w:hint="eastAsia"/>
                <w:color w:val="000000" w:themeColor="text1"/>
                <w:kern w:val="0"/>
                <w:szCs w:val="21"/>
              </w:rPr>
              <w:t>.</w:t>
            </w:r>
          </w:p>
          <w:p w14:paraId="7CA8D8F1"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2.</w:t>
            </w:r>
            <w:r w:rsidRPr="0062294F">
              <w:rPr>
                <w:rFonts w:ascii="Arial" w:hAnsi="Arial" w:cs="Arial" w:hint="eastAsia"/>
                <w:color w:val="000000" w:themeColor="text1"/>
                <w:kern w:val="0"/>
                <w:szCs w:val="21"/>
              </w:rPr>
              <w:t>点击交互式修改在三维虚拟场景内通过互动交互模式修改位置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可使用鼠标右键自由移动视角</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使用点击鼠标左键或其移动旋转缩放功能可修改场景内的遮挡，比如桌子的画面位置</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大小</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角度</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实现三维场景内虚拟物体与实拍人物的遮挡展示，同时支持后退功能进行后退一步或多步操作。</w:t>
            </w:r>
          </w:p>
          <w:p w14:paraId="74978F62" w14:textId="77777777" w:rsidR="00EA0412" w:rsidRPr="0062294F" w:rsidRDefault="00EA0412">
            <w:pPr>
              <w:widowControl/>
              <w:snapToGrid w:val="0"/>
              <w:spacing w:line="360" w:lineRule="auto"/>
              <w:jc w:val="left"/>
              <w:rPr>
                <w:rFonts w:ascii="Arial" w:hAnsi="Arial" w:cs="Arial"/>
                <w:color w:val="000000" w:themeColor="text1"/>
                <w:kern w:val="0"/>
                <w:szCs w:val="21"/>
              </w:rPr>
            </w:pPr>
          </w:p>
          <w:p w14:paraId="756489ED" w14:textId="77777777" w:rsidR="00EA0412" w:rsidRPr="0062294F" w:rsidRDefault="00EA0412">
            <w:pPr>
              <w:widowControl/>
              <w:snapToGrid w:val="0"/>
              <w:spacing w:line="360" w:lineRule="auto"/>
              <w:jc w:val="left"/>
              <w:rPr>
                <w:rFonts w:ascii="Arial" w:hAnsi="Arial" w:cs="Arial"/>
                <w:color w:val="000000" w:themeColor="text1"/>
                <w:kern w:val="0"/>
                <w:szCs w:val="21"/>
              </w:rPr>
            </w:pPr>
          </w:p>
        </w:tc>
        <w:tc>
          <w:tcPr>
            <w:tcW w:w="567" w:type="dxa"/>
            <w:vAlign w:val="center"/>
          </w:tcPr>
          <w:p w14:paraId="2D0C3585" w14:textId="77777777" w:rsidR="00EA0412" w:rsidRPr="0062294F" w:rsidRDefault="00EA0412">
            <w:pPr>
              <w:widowControl/>
              <w:snapToGrid w:val="0"/>
              <w:spacing w:line="360" w:lineRule="auto"/>
              <w:jc w:val="center"/>
              <w:rPr>
                <w:rFonts w:ascii="Arial" w:hAnsi="Arial" w:cs="Arial"/>
                <w:color w:val="000000" w:themeColor="text1"/>
                <w:kern w:val="0"/>
                <w:szCs w:val="21"/>
              </w:rPr>
            </w:pPr>
          </w:p>
        </w:tc>
        <w:tc>
          <w:tcPr>
            <w:tcW w:w="567" w:type="dxa"/>
            <w:vAlign w:val="center"/>
          </w:tcPr>
          <w:p w14:paraId="486E02DC" w14:textId="77777777" w:rsidR="00EA0412" w:rsidRPr="0062294F" w:rsidRDefault="00EA0412">
            <w:pPr>
              <w:widowControl/>
              <w:snapToGrid w:val="0"/>
              <w:spacing w:line="360" w:lineRule="auto"/>
              <w:jc w:val="center"/>
              <w:rPr>
                <w:rFonts w:ascii="Arial" w:hAnsi="Arial" w:cs="Arial"/>
                <w:color w:val="000000" w:themeColor="text1"/>
                <w:kern w:val="0"/>
                <w:szCs w:val="21"/>
              </w:rPr>
            </w:pPr>
          </w:p>
        </w:tc>
        <w:tc>
          <w:tcPr>
            <w:tcW w:w="709" w:type="dxa"/>
            <w:vAlign w:val="center"/>
          </w:tcPr>
          <w:p w14:paraId="3F70A011" w14:textId="77777777" w:rsidR="00EA0412" w:rsidRPr="0062294F" w:rsidRDefault="00EA0412">
            <w:pPr>
              <w:widowControl/>
              <w:snapToGrid w:val="0"/>
              <w:spacing w:line="360" w:lineRule="auto"/>
              <w:jc w:val="center"/>
              <w:rPr>
                <w:rFonts w:ascii="Arial" w:hAnsi="Arial" w:cs="Arial"/>
                <w:color w:val="000000" w:themeColor="text1"/>
                <w:kern w:val="0"/>
                <w:szCs w:val="21"/>
              </w:rPr>
            </w:pPr>
          </w:p>
        </w:tc>
      </w:tr>
      <w:tr w:rsidR="0062294F" w:rsidRPr="0062294F" w14:paraId="47E17546" w14:textId="77777777">
        <w:trPr>
          <w:jc w:val="center"/>
        </w:trPr>
        <w:tc>
          <w:tcPr>
            <w:tcW w:w="704" w:type="dxa"/>
            <w:vAlign w:val="center"/>
          </w:tcPr>
          <w:p w14:paraId="0E68585A"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lastRenderedPageBreak/>
              <w:t>27</w:t>
            </w:r>
          </w:p>
        </w:tc>
        <w:tc>
          <w:tcPr>
            <w:tcW w:w="1768" w:type="dxa"/>
            <w:vAlign w:val="center"/>
          </w:tcPr>
          <w:p w14:paraId="5412355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同屏互动软件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教师端</w:t>
            </w:r>
          </w:p>
        </w:tc>
        <w:tc>
          <w:tcPr>
            <w:tcW w:w="5178" w:type="dxa"/>
            <w:vAlign w:val="center"/>
          </w:tcPr>
          <w:p w14:paraId="5995DAE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、教师授课移动端需支持安卓端，通过扫描二维码即可接入直接操控教师端</w:t>
            </w:r>
            <w:r w:rsidRPr="0062294F">
              <w:rPr>
                <w:rFonts w:ascii="Arial" w:hAnsi="Arial" w:cs="Arial"/>
                <w:color w:val="000000" w:themeColor="text1"/>
                <w:kern w:val="0"/>
                <w:szCs w:val="21"/>
              </w:rPr>
              <w:t>PC</w:t>
            </w:r>
            <w:r w:rsidRPr="0062294F">
              <w:rPr>
                <w:rFonts w:ascii="Arial" w:hAnsi="Arial" w:cs="Arial"/>
                <w:color w:val="000000" w:themeColor="text1"/>
                <w:kern w:val="0"/>
                <w:szCs w:val="21"/>
              </w:rPr>
              <w:t>机；</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、支持教师授课移动端将移动设备上的</w:t>
            </w:r>
            <w:r w:rsidRPr="0062294F">
              <w:rPr>
                <w:rFonts w:ascii="Arial" w:hAnsi="Arial" w:cs="Arial"/>
                <w:color w:val="000000" w:themeColor="text1"/>
                <w:kern w:val="0"/>
                <w:szCs w:val="21"/>
              </w:rPr>
              <w:t>PPT</w:t>
            </w:r>
            <w:r w:rsidRPr="0062294F">
              <w:rPr>
                <w:rFonts w:ascii="Arial" w:hAnsi="Arial" w:cs="Arial"/>
                <w:color w:val="000000" w:themeColor="text1"/>
                <w:kern w:val="0"/>
                <w:szCs w:val="21"/>
              </w:rPr>
              <w:t>文件直接在大屏上打开，无需拷贝文件至大屏电脑，并全屏播放，也可在移动设备端关闭全屏播放及关闭</w:t>
            </w:r>
            <w:r w:rsidRPr="0062294F">
              <w:rPr>
                <w:rFonts w:ascii="Arial" w:hAnsi="Arial" w:cs="Arial"/>
                <w:color w:val="000000" w:themeColor="text1"/>
                <w:kern w:val="0"/>
                <w:szCs w:val="21"/>
              </w:rPr>
              <w:t>PPT</w:t>
            </w:r>
            <w:r w:rsidRPr="0062294F">
              <w:rPr>
                <w:rFonts w:ascii="Arial" w:hAnsi="Arial" w:cs="Arial"/>
                <w:color w:val="000000" w:themeColor="text1"/>
                <w:kern w:val="0"/>
                <w:szCs w:val="21"/>
              </w:rPr>
              <w:t>文件；</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、支持教师移动端手势左右滑动控制</w:t>
            </w:r>
            <w:r w:rsidRPr="0062294F">
              <w:rPr>
                <w:rFonts w:ascii="Arial" w:hAnsi="Arial" w:cs="Arial"/>
                <w:color w:val="000000" w:themeColor="text1"/>
                <w:kern w:val="0"/>
                <w:szCs w:val="21"/>
              </w:rPr>
              <w:t>PPT</w:t>
            </w:r>
            <w:r w:rsidRPr="0062294F">
              <w:rPr>
                <w:rFonts w:ascii="Arial" w:hAnsi="Arial" w:cs="Arial"/>
                <w:color w:val="000000" w:themeColor="text1"/>
                <w:kern w:val="0"/>
                <w:szCs w:val="21"/>
              </w:rPr>
              <w:t>上下翻页，也可以通过按键控制</w:t>
            </w:r>
            <w:r w:rsidRPr="0062294F">
              <w:rPr>
                <w:rFonts w:ascii="Arial" w:hAnsi="Arial" w:cs="Arial"/>
                <w:color w:val="000000" w:themeColor="text1"/>
                <w:kern w:val="0"/>
                <w:szCs w:val="21"/>
              </w:rPr>
              <w:t>PPT</w:t>
            </w:r>
            <w:r w:rsidRPr="0062294F">
              <w:rPr>
                <w:rFonts w:ascii="Arial" w:hAnsi="Arial" w:cs="Arial"/>
                <w:color w:val="000000" w:themeColor="text1"/>
                <w:kern w:val="0"/>
                <w:szCs w:val="21"/>
              </w:rPr>
              <w:t>上下翻页；</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、支持教师移动端上进行批注讲解；</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、支持教师移动端拍照上传到大屏；</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、支持教师移动端拍摄视频实时显示到大屏；</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、支持教师移动端安卓端直接把屏幕共享显示到大屏，移动端任何应用操作都可同步显示。</w:t>
            </w:r>
          </w:p>
        </w:tc>
        <w:tc>
          <w:tcPr>
            <w:tcW w:w="567" w:type="dxa"/>
            <w:vAlign w:val="center"/>
          </w:tcPr>
          <w:p w14:paraId="64FB602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套</w:t>
            </w:r>
          </w:p>
        </w:tc>
        <w:tc>
          <w:tcPr>
            <w:tcW w:w="567" w:type="dxa"/>
            <w:vAlign w:val="center"/>
          </w:tcPr>
          <w:p w14:paraId="1AA5882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5B64DF9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437A560" w14:textId="77777777">
        <w:trPr>
          <w:jc w:val="center"/>
        </w:trPr>
        <w:tc>
          <w:tcPr>
            <w:tcW w:w="704" w:type="dxa"/>
            <w:vAlign w:val="center"/>
          </w:tcPr>
          <w:p w14:paraId="2F5CCFBA"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28</w:t>
            </w:r>
          </w:p>
        </w:tc>
        <w:tc>
          <w:tcPr>
            <w:tcW w:w="1768" w:type="dxa"/>
            <w:vAlign w:val="center"/>
          </w:tcPr>
          <w:p w14:paraId="1699EF7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4K</w:t>
            </w:r>
            <w:r w:rsidRPr="0062294F">
              <w:rPr>
                <w:rFonts w:ascii="Arial" w:hAnsi="Arial" w:cs="Arial"/>
                <w:color w:val="000000" w:themeColor="text1"/>
                <w:kern w:val="0"/>
                <w:szCs w:val="21"/>
              </w:rPr>
              <w:t>云台摄像机</w:t>
            </w:r>
          </w:p>
        </w:tc>
        <w:tc>
          <w:tcPr>
            <w:tcW w:w="5178" w:type="dxa"/>
            <w:vAlign w:val="center"/>
          </w:tcPr>
          <w:p w14:paraId="2A852484"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、采用高品质</w:t>
            </w:r>
            <w:r w:rsidRPr="0062294F">
              <w:rPr>
                <w:rFonts w:ascii="Arial" w:hAnsi="Arial" w:cs="Arial"/>
                <w:color w:val="000000" w:themeColor="text1"/>
                <w:kern w:val="0"/>
                <w:szCs w:val="21"/>
              </w:rPr>
              <w:t xml:space="preserve">4K CMOS </w:t>
            </w:r>
            <w:r w:rsidRPr="0062294F">
              <w:rPr>
                <w:rFonts w:ascii="Arial" w:hAnsi="Arial" w:cs="Arial"/>
                <w:color w:val="000000" w:themeColor="text1"/>
                <w:kern w:val="0"/>
                <w:szCs w:val="21"/>
              </w:rPr>
              <w:t>图像传感器，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有效采集像素至少达</w:t>
            </w:r>
            <w:r w:rsidRPr="0062294F">
              <w:rPr>
                <w:rFonts w:ascii="Arial" w:hAnsi="Arial" w:cs="Arial"/>
                <w:color w:val="000000" w:themeColor="text1"/>
                <w:kern w:val="0"/>
                <w:szCs w:val="21"/>
              </w:rPr>
              <w:t>850</w:t>
            </w:r>
            <w:r w:rsidRPr="0062294F">
              <w:rPr>
                <w:rFonts w:ascii="Arial" w:hAnsi="Arial" w:cs="Arial"/>
                <w:color w:val="000000" w:themeColor="text1"/>
                <w:kern w:val="0"/>
                <w:szCs w:val="21"/>
              </w:rPr>
              <w:t>万像素；输出视频最大分辨率可达</w:t>
            </w:r>
            <w:r w:rsidRPr="0062294F">
              <w:rPr>
                <w:rFonts w:ascii="Arial" w:hAnsi="Arial" w:cs="Arial"/>
                <w:color w:val="000000" w:themeColor="text1"/>
                <w:kern w:val="0"/>
                <w:szCs w:val="21"/>
              </w:rPr>
              <w:t>4K</w:t>
            </w:r>
            <w:r w:rsidRPr="0062294F">
              <w:rPr>
                <w:rFonts w:ascii="Arial" w:hAnsi="Arial" w:cs="Arial"/>
                <w:color w:val="000000" w:themeColor="text1"/>
                <w:kern w:val="0"/>
                <w:szCs w:val="21"/>
              </w:rPr>
              <w:t>（</w:t>
            </w:r>
            <w:r w:rsidRPr="0062294F">
              <w:rPr>
                <w:rFonts w:ascii="Arial" w:hAnsi="Arial" w:cs="Arial"/>
                <w:color w:val="000000" w:themeColor="text1"/>
                <w:kern w:val="0"/>
                <w:szCs w:val="21"/>
              </w:rPr>
              <w:t>3840×2160</w:t>
            </w:r>
            <w:r w:rsidRPr="0062294F">
              <w:rPr>
                <w:rFonts w:ascii="Arial" w:hAnsi="Arial" w:cs="Arial"/>
                <w:color w:val="000000" w:themeColor="text1"/>
                <w:kern w:val="0"/>
                <w:szCs w:val="21"/>
              </w:rPr>
              <w:t>），帧率最高可达</w:t>
            </w:r>
            <w:r w:rsidRPr="0062294F">
              <w:rPr>
                <w:rFonts w:ascii="Arial" w:hAnsi="Arial" w:cs="Arial"/>
                <w:color w:val="000000" w:themeColor="text1"/>
                <w:kern w:val="0"/>
                <w:szCs w:val="21"/>
              </w:rPr>
              <w:t>30</w:t>
            </w:r>
            <w:r w:rsidRPr="0062294F">
              <w:rPr>
                <w:rFonts w:ascii="Arial" w:hAnsi="Arial" w:cs="Arial"/>
                <w:color w:val="000000" w:themeColor="text1"/>
                <w:kern w:val="0"/>
                <w:szCs w:val="21"/>
              </w:rPr>
              <w:t>帧</w:t>
            </w:r>
            <w:r w:rsidRPr="0062294F">
              <w:rPr>
                <w:rFonts w:ascii="Arial" w:hAnsi="Arial" w:cs="Arial"/>
                <w:color w:val="000000" w:themeColor="text1"/>
                <w:kern w:val="0"/>
                <w:szCs w:val="21"/>
              </w:rPr>
              <w:t>/</w:t>
            </w:r>
            <w:r w:rsidRPr="0062294F">
              <w:rPr>
                <w:rFonts w:ascii="Arial" w:hAnsi="Arial" w:cs="Arial"/>
                <w:color w:val="000000" w:themeColor="text1"/>
                <w:kern w:val="0"/>
                <w:szCs w:val="21"/>
              </w:rPr>
              <w:t>秒；同时支持输出</w:t>
            </w:r>
            <w:r w:rsidRPr="0062294F">
              <w:rPr>
                <w:rFonts w:ascii="Arial" w:hAnsi="Arial" w:cs="Arial"/>
                <w:color w:val="000000" w:themeColor="text1"/>
                <w:kern w:val="0"/>
                <w:szCs w:val="21"/>
              </w:rPr>
              <w:t>1080P</w:t>
            </w:r>
            <w:r w:rsidRPr="0062294F">
              <w:rPr>
                <w:rFonts w:ascii="Arial" w:hAnsi="Arial" w:cs="Arial"/>
                <w:color w:val="000000" w:themeColor="text1"/>
                <w:kern w:val="0"/>
                <w:szCs w:val="21"/>
              </w:rPr>
              <w:t>分辨率视频；</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、至少</w:t>
            </w:r>
            <w:r w:rsidRPr="0062294F">
              <w:rPr>
                <w:rFonts w:ascii="Arial" w:hAnsi="Arial" w:cs="Arial"/>
                <w:color w:val="000000" w:themeColor="text1"/>
                <w:kern w:val="0"/>
                <w:szCs w:val="21"/>
              </w:rPr>
              <w:t>12</w:t>
            </w:r>
            <w:r w:rsidRPr="0062294F">
              <w:rPr>
                <w:rFonts w:ascii="Arial" w:hAnsi="Arial" w:cs="Arial"/>
                <w:color w:val="000000" w:themeColor="text1"/>
                <w:kern w:val="0"/>
                <w:szCs w:val="21"/>
              </w:rPr>
              <w:t>倍</w:t>
            </w:r>
            <w:r w:rsidRPr="0062294F">
              <w:rPr>
                <w:rFonts w:ascii="Arial" w:hAnsi="Arial" w:cs="Arial"/>
                <w:color w:val="000000" w:themeColor="text1"/>
                <w:kern w:val="0"/>
                <w:szCs w:val="21"/>
              </w:rPr>
              <w:t xml:space="preserve"> 70°</w:t>
            </w:r>
            <w:r w:rsidRPr="0062294F">
              <w:rPr>
                <w:rFonts w:ascii="Arial" w:hAnsi="Arial" w:cs="Arial"/>
                <w:color w:val="000000" w:themeColor="text1"/>
                <w:kern w:val="0"/>
                <w:szCs w:val="21"/>
              </w:rPr>
              <w:t>光学变倍镜头；</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采用</w:t>
            </w:r>
            <w:r w:rsidRPr="0062294F">
              <w:rPr>
                <w:rFonts w:ascii="Arial" w:hAnsi="Arial" w:cs="Arial"/>
                <w:color w:val="000000" w:themeColor="text1"/>
                <w:kern w:val="0"/>
                <w:szCs w:val="21"/>
              </w:rPr>
              <w:t>自动聚焦</w:t>
            </w:r>
            <w:r w:rsidRPr="0062294F">
              <w:rPr>
                <w:rFonts w:ascii="Arial" w:hAnsi="Arial" w:cs="Arial" w:hint="eastAsia"/>
                <w:color w:val="000000" w:themeColor="text1"/>
                <w:kern w:val="0"/>
                <w:szCs w:val="21"/>
              </w:rPr>
              <w:t>算法</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、采用低噪声</w:t>
            </w:r>
            <w:r w:rsidRPr="0062294F">
              <w:rPr>
                <w:rFonts w:ascii="Arial" w:hAnsi="Arial" w:cs="Arial"/>
                <w:color w:val="000000" w:themeColor="text1"/>
                <w:kern w:val="0"/>
                <w:szCs w:val="21"/>
              </w:rPr>
              <w:t>CMOS</w:t>
            </w:r>
            <w:r w:rsidRPr="0062294F">
              <w:rPr>
                <w:rFonts w:ascii="Arial" w:hAnsi="Arial" w:cs="Arial"/>
                <w:color w:val="000000" w:themeColor="text1"/>
                <w:kern w:val="0"/>
                <w:szCs w:val="21"/>
              </w:rPr>
              <w:t>及</w:t>
            </w:r>
            <w:r w:rsidRPr="0062294F">
              <w:rPr>
                <w:rFonts w:ascii="Arial" w:hAnsi="Arial" w:cs="Arial"/>
                <w:color w:val="000000" w:themeColor="text1"/>
                <w:kern w:val="0"/>
                <w:szCs w:val="21"/>
              </w:rPr>
              <w:t>2D</w:t>
            </w:r>
            <w:r w:rsidRPr="0062294F">
              <w:rPr>
                <w:rFonts w:ascii="Arial" w:hAnsi="Arial" w:cs="Arial"/>
                <w:color w:val="000000" w:themeColor="text1"/>
                <w:kern w:val="0"/>
                <w:szCs w:val="21"/>
              </w:rPr>
              <w:t>、</w:t>
            </w:r>
            <w:r w:rsidRPr="0062294F">
              <w:rPr>
                <w:rFonts w:ascii="Arial" w:hAnsi="Arial" w:cs="Arial"/>
                <w:color w:val="000000" w:themeColor="text1"/>
                <w:kern w:val="0"/>
                <w:szCs w:val="21"/>
              </w:rPr>
              <w:t>3D</w:t>
            </w:r>
            <w:r w:rsidRPr="0062294F">
              <w:rPr>
                <w:rFonts w:ascii="Arial" w:hAnsi="Arial" w:cs="Arial"/>
                <w:color w:val="000000" w:themeColor="text1"/>
                <w:kern w:val="0"/>
                <w:szCs w:val="21"/>
              </w:rPr>
              <w:t>降噪技术；</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5</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w:t>
            </w:r>
            <w:r w:rsidRPr="0062294F">
              <w:rPr>
                <w:rFonts w:ascii="Arial" w:hAnsi="Arial" w:cs="Arial"/>
                <w:color w:val="000000" w:themeColor="text1"/>
                <w:kern w:val="0"/>
                <w:szCs w:val="21"/>
              </w:rPr>
              <w:t>USB3.0</w:t>
            </w:r>
            <w:r w:rsidRPr="0062294F">
              <w:rPr>
                <w:rFonts w:ascii="Arial" w:hAnsi="Arial" w:cs="Arial"/>
                <w:color w:val="000000" w:themeColor="text1"/>
                <w:kern w:val="0"/>
                <w:szCs w:val="21"/>
              </w:rPr>
              <w:t>、有线</w:t>
            </w:r>
            <w:r w:rsidRPr="0062294F">
              <w:rPr>
                <w:rFonts w:ascii="Arial" w:hAnsi="Arial" w:cs="Arial"/>
                <w:color w:val="000000" w:themeColor="text1"/>
                <w:kern w:val="0"/>
                <w:szCs w:val="21"/>
              </w:rPr>
              <w:t>LAN</w:t>
            </w:r>
            <w:r w:rsidRPr="0062294F">
              <w:rPr>
                <w:rFonts w:ascii="Arial" w:hAnsi="Arial" w:cs="Arial"/>
                <w:color w:val="000000" w:themeColor="text1"/>
                <w:kern w:val="0"/>
                <w:szCs w:val="21"/>
              </w:rPr>
              <w:t>接口；支持</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供电，</w:t>
            </w:r>
            <w:r w:rsidRPr="0062294F">
              <w:rPr>
                <w:rFonts w:ascii="Arial" w:hAnsi="Arial" w:cs="Arial"/>
                <w:color w:val="000000" w:themeColor="text1"/>
                <w:kern w:val="0"/>
                <w:szCs w:val="21"/>
              </w:rPr>
              <w:t>USB3.0</w:t>
            </w:r>
            <w:r w:rsidRPr="0062294F">
              <w:rPr>
                <w:rFonts w:ascii="Arial" w:hAnsi="Arial" w:cs="Arial"/>
                <w:color w:val="000000" w:themeColor="text1"/>
                <w:kern w:val="0"/>
                <w:szCs w:val="21"/>
              </w:rPr>
              <w:t>支持双码流；</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 xml:space="preserve"> YUY2</w:t>
            </w:r>
            <w:r w:rsidRPr="0062294F">
              <w:rPr>
                <w:rFonts w:ascii="Arial" w:hAnsi="Arial" w:cs="Arial"/>
                <w:color w:val="000000" w:themeColor="text1"/>
                <w:kern w:val="0"/>
                <w:szCs w:val="21"/>
              </w:rPr>
              <w:t>、</w:t>
            </w:r>
            <w:r w:rsidRPr="0062294F">
              <w:rPr>
                <w:rFonts w:ascii="Arial" w:hAnsi="Arial" w:cs="Arial"/>
                <w:color w:val="000000" w:themeColor="text1"/>
                <w:kern w:val="0"/>
                <w:szCs w:val="21"/>
              </w:rPr>
              <w:t>MJPEG</w:t>
            </w:r>
            <w:r w:rsidRPr="0062294F">
              <w:rPr>
                <w:rFonts w:ascii="Arial" w:hAnsi="Arial" w:cs="Arial"/>
                <w:color w:val="000000" w:themeColor="text1"/>
                <w:kern w:val="0"/>
                <w:szCs w:val="21"/>
              </w:rPr>
              <w:t>、</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w:t>
            </w:r>
            <w:r w:rsidRPr="0062294F">
              <w:rPr>
                <w:rFonts w:ascii="Arial" w:hAnsi="Arial" w:cs="Arial"/>
                <w:color w:val="000000" w:themeColor="text1"/>
                <w:kern w:val="0"/>
                <w:szCs w:val="21"/>
              </w:rPr>
              <w:t>H.265</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NV12 </w:t>
            </w:r>
            <w:r w:rsidRPr="0062294F">
              <w:rPr>
                <w:rFonts w:ascii="Arial" w:hAnsi="Arial" w:cs="Arial"/>
                <w:color w:val="000000" w:themeColor="text1"/>
                <w:kern w:val="0"/>
                <w:szCs w:val="21"/>
              </w:rPr>
              <w:t>视频编码格式，</w:t>
            </w:r>
            <w:r w:rsidRPr="0062294F">
              <w:rPr>
                <w:rFonts w:ascii="Arial" w:hAnsi="Arial" w:cs="Arial"/>
                <w:color w:val="000000" w:themeColor="text1"/>
                <w:kern w:val="0"/>
                <w:szCs w:val="21"/>
              </w:rPr>
              <w:t>MJPEG</w:t>
            </w:r>
            <w:r w:rsidRPr="0062294F">
              <w:rPr>
                <w:rFonts w:ascii="Arial" w:hAnsi="Arial" w:cs="Arial"/>
                <w:color w:val="000000" w:themeColor="text1"/>
                <w:kern w:val="0"/>
                <w:szCs w:val="21"/>
              </w:rPr>
              <w:t>、</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w:t>
            </w:r>
            <w:r w:rsidRPr="0062294F">
              <w:rPr>
                <w:rFonts w:ascii="Arial" w:hAnsi="Arial" w:cs="Arial"/>
                <w:color w:val="000000" w:themeColor="text1"/>
                <w:kern w:val="0"/>
                <w:szCs w:val="21"/>
              </w:rPr>
              <w:t>H.265</w:t>
            </w:r>
            <w:r w:rsidRPr="0062294F">
              <w:rPr>
                <w:rFonts w:ascii="Arial" w:hAnsi="Arial" w:cs="Arial"/>
                <w:color w:val="000000" w:themeColor="text1"/>
                <w:kern w:val="0"/>
                <w:szCs w:val="21"/>
              </w:rPr>
              <w:t>支持高达</w:t>
            </w:r>
            <w:r w:rsidRPr="0062294F">
              <w:rPr>
                <w:rFonts w:ascii="Arial" w:hAnsi="Arial" w:cs="Arial"/>
                <w:color w:val="000000" w:themeColor="text1"/>
                <w:kern w:val="0"/>
                <w:szCs w:val="21"/>
              </w:rPr>
              <w:t>3840×2160</w:t>
            </w:r>
            <w:r w:rsidRPr="0062294F">
              <w:rPr>
                <w:rFonts w:ascii="Arial" w:hAnsi="Arial" w:cs="Arial"/>
                <w:color w:val="000000" w:themeColor="text1"/>
                <w:kern w:val="0"/>
                <w:szCs w:val="21"/>
              </w:rPr>
              <w:t>分辨率</w:t>
            </w:r>
            <w:r w:rsidRPr="0062294F">
              <w:rPr>
                <w:rFonts w:ascii="Arial" w:hAnsi="Arial" w:cs="Arial"/>
                <w:color w:val="000000" w:themeColor="text1"/>
                <w:kern w:val="0"/>
                <w:szCs w:val="21"/>
              </w:rPr>
              <w:t>30</w:t>
            </w:r>
            <w:r w:rsidRPr="0062294F">
              <w:rPr>
                <w:rFonts w:ascii="Arial" w:hAnsi="Arial" w:cs="Arial"/>
                <w:color w:val="000000" w:themeColor="text1"/>
                <w:kern w:val="0"/>
                <w:szCs w:val="21"/>
              </w:rPr>
              <w:t>帧</w:t>
            </w:r>
            <w:r w:rsidRPr="0062294F">
              <w:rPr>
                <w:rFonts w:ascii="Arial" w:hAnsi="Arial" w:cs="Arial"/>
                <w:color w:val="000000" w:themeColor="text1"/>
                <w:kern w:val="0"/>
                <w:szCs w:val="21"/>
              </w:rPr>
              <w:t>/</w:t>
            </w:r>
            <w:r w:rsidRPr="0062294F">
              <w:rPr>
                <w:rFonts w:ascii="Arial" w:hAnsi="Arial" w:cs="Arial"/>
                <w:color w:val="000000" w:themeColor="text1"/>
                <w:kern w:val="0"/>
                <w:szCs w:val="21"/>
              </w:rPr>
              <w:t>秒压缩；支持</w:t>
            </w:r>
            <w:r w:rsidRPr="0062294F">
              <w:rPr>
                <w:rFonts w:ascii="Arial" w:hAnsi="Arial" w:cs="Arial"/>
                <w:color w:val="000000" w:themeColor="text1"/>
                <w:kern w:val="0"/>
                <w:szCs w:val="21"/>
              </w:rPr>
              <w:t>AAC</w:t>
            </w:r>
            <w:r w:rsidRPr="0062294F">
              <w:rPr>
                <w:rFonts w:ascii="Arial" w:hAnsi="Arial" w:cs="Arial"/>
                <w:color w:val="000000" w:themeColor="text1"/>
                <w:kern w:val="0"/>
                <w:szCs w:val="21"/>
              </w:rPr>
              <w:t>、</w:t>
            </w:r>
            <w:r w:rsidRPr="0062294F">
              <w:rPr>
                <w:rFonts w:ascii="Arial" w:hAnsi="Arial" w:cs="Arial"/>
                <w:color w:val="000000" w:themeColor="text1"/>
                <w:kern w:val="0"/>
                <w:szCs w:val="21"/>
              </w:rPr>
              <w:t>MP3</w:t>
            </w:r>
            <w:r w:rsidRPr="0062294F">
              <w:rPr>
                <w:rFonts w:ascii="Arial" w:hAnsi="Arial" w:cs="Arial"/>
                <w:color w:val="000000" w:themeColor="text1"/>
                <w:kern w:val="0"/>
                <w:szCs w:val="21"/>
              </w:rPr>
              <w:t>、</w:t>
            </w:r>
            <w:r w:rsidRPr="0062294F">
              <w:rPr>
                <w:rFonts w:ascii="Arial" w:hAnsi="Arial" w:cs="Arial"/>
                <w:color w:val="000000" w:themeColor="text1"/>
                <w:kern w:val="0"/>
                <w:szCs w:val="21"/>
              </w:rPr>
              <w:t>G.711A</w:t>
            </w:r>
            <w:r w:rsidRPr="0062294F">
              <w:rPr>
                <w:rFonts w:ascii="Arial" w:hAnsi="Arial" w:cs="Arial"/>
                <w:color w:val="000000" w:themeColor="text1"/>
                <w:kern w:val="0"/>
                <w:szCs w:val="21"/>
              </w:rPr>
              <w:t>音频压缩；</w:t>
            </w:r>
          </w:p>
        </w:tc>
        <w:tc>
          <w:tcPr>
            <w:tcW w:w="567" w:type="dxa"/>
            <w:vAlign w:val="center"/>
          </w:tcPr>
          <w:p w14:paraId="50D6A5D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55A4B9F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2B7F0D8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3127DDD" w14:textId="77777777">
        <w:trPr>
          <w:jc w:val="center"/>
        </w:trPr>
        <w:tc>
          <w:tcPr>
            <w:tcW w:w="704" w:type="dxa"/>
            <w:vAlign w:val="center"/>
          </w:tcPr>
          <w:p w14:paraId="25D034D6"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29</w:t>
            </w:r>
          </w:p>
        </w:tc>
        <w:tc>
          <w:tcPr>
            <w:tcW w:w="1768" w:type="dxa"/>
            <w:vAlign w:val="center"/>
          </w:tcPr>
          <w:p w14:paraId="3F87AAD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烹饪防油烟摄像机</w:t>
            </w:r>
          </w:p>
        </w:tc>
        <w:tc>
          <w:tcPr>
            <w:tcW w:w="5178" w:type="dxa"/>
            <w:vAlign w:val="center"/>
          </w:tcPr>
          <w:p w14:paraId="52B2D82B"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、要求为烹饪实训环境特制的摄像机，具备防潮防油烟功能；</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、要求采用一体化成型的外壳，减少接缝数量、提高整体密封性</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不允许采用摄像机套防油烟外壳的方式；</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、要求机身使用优质密封材料硅树脂密封剂，以确保外壳接缝处的密封性；</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4</w:t>
            </w:r>
            <w:r w:rsidRPr="0062294F">
              <w:rPr>
                <w:rFonts w:ascii="Arial" w:hAnsi="Arial" w:cs="Arial"/>
                <w:color w:val="000000" w:themeColor="text1"/>
                <w:kern w:val="0"/>
                <w:szCs w:val="21"/>
              </w:rPr>
              <w:t>、镜头采用氟化物涂层，减少油脂和污垢的附着，防止油烟黏附镜头，要求镜头采用多层镀膜工艺，减少光线反射，提高透光率，防止油烟和水汽的附着；</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、支持耐压测试不发生绝缘击穿，电源输入端与可触及部件之间施加</w:t>
            </w:r>
            <w:r w:rsidRPr="0062294F">
              <w:rPr>
                <w:rFonts w:ascii="Arial" w:hAnsi="Arial" w:cs="Arial"/>
                <w:color w:val="000000" w:themeColor="text1"/>
                <w:kern w:val="0"/>
                <w:szCs w:val="21"/>
              </w:rPr>
              <w:t>DC4000V</w:t>
            </w:r>
            <w:r w:rsidRPr="0062294F">
              <w:rPr>
                <w:rFonts w:ascii="Arial" w:hAnsi="Arial" w:cs="Arial"/>
                <w:color w:val="000000" w:themeColor="text1"/>
                <w:kern w:val="0"/>
                <w:szCs w:val="21"/>
              </w:rPr>
              <w:t>测试至少</w:t>
            </w:r>
            <w:r w:rsidRPr="0062294F">
              <w:rPr>
                <w:rFonts w:ascii="Arial" w:hAnsi="Arial" w:cs="Arial"/>
                <w:color w:val="000000" w:themeColor="text1"/>
                <w:kern w:val="0"/>
                <w:szCs w:val="21"/>
              </w:rPr>
              <w:t>1</w:t>
            </w:r>
            <w:r w:rsidRPr="0062294F">
              <w:rPr>
                <w:rFonts w:ascii="Arial" w:hAnsi="Arial" w:cs="Arial"/>
                <w:color w:val="000000" w:themeColor="text1"/>
                <w:kern w:val="0"/>
                <w:szCs w:val="21"/>
              </w:rPr>
              <w:t>分钟，不发生绝缘击穿；</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、支持高温工作，产品放置</w:t>
            </w:r>
            <w:r w:rsidRPr="0062294F">
              <w:rPr>
                <w:rFonts w:ascii="Arial" w:hAnsi="Arial" w:cs="Arial"/>
                <w:color w:val="000000" w:themeColor="text1"/>
                <w:kern w:val="0"/>
                <w:szCs w:val="21"/>
              </w:rPr>
              <w:t>≥60</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环境通电工作</w:t>
            </w:r>
            <w:r w:rsidRPr="0062294F">
              <w:rPr>
                <w:rFonts w:ascii="Arial" w:hAnsi="Arial" w:cs="Arial"/>
                <w:color w:val="000000" w:themeColor="text1"/>
                <w:kern w:val="0"/>
                <w:szCs w:val="21"/>
              </w:rPr>
              <w:t>≥8</w:t>
            </w:r>
            <w:r w:rsidRPr="0062294F">
              <w:rPr>
                <w:rFonts w:ascii="Arial" w:hAnsi="Arial" w:cs="Arial"/>
                <w:color w:val="000000" w:themeColor="text1"/>
                <w:kern w:val="0"/>
                <w:szCs w:val="21"/>
              </w:rPr>
              <w:t>小时可以压常工作使用，不出现异常；</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、支持湿热工作，产品放置湿度调节至</w:t>
            </w:r>
            <w:r w:rsidRPr="0062294F">
              <w:rPr>
                <w:rFonts w:ascii="Arial" w:hAnsi="Arial" w:cs="Arial"/>
                <w:color w:val="000000" w:themeColor="text1"/>
                <w:kern w:val="0"/>
                <w:szCs w:val="21"/>
              </w:rPr>
              <w:t>≥90%</w:t>
            </w:r>
            <w:r w:rsidRPr="0062294F">
              <w:rPr>
                <w:rFonts w:ascii="Arial" w:hAnsi="Arial" w:cs="Arial"/>
                <w:color w:val="000000" w:themeColor="text1"/>
                <w:kern w:val="0"/>
                <w:szCs w:val="21"/>
              </w:rPr>
              <w:t>环境中，持续时间</w:t>
            </w:r>
            <w:r w:rsidRPr="0062294F">
              <w:rPr>
                <w:rFonts w:ascii="Arial" w:hAnsi="Arial" w:cs="Arial"/>
                <w:color w:val="000000" w:themeColor="text1"/>
                <w:kern w:val="0"/>
                <w:szCs w:val="21"/>
              </w:rPr>
              <w:t>≥4</w:t>
            </w:r>
            <w:r w:rsidRPr="0062294F">
              <w:rPr>
                <w:rFonts w:ascii="Arial" w:hAnsi="Arial" w:cs="Arial"/>
                <w:color w:val="000000" w:themeColor="text1"/>
                <w:kern w:val="0"/>
                <w:szCs w:val="21"/>
              </w:rPr>
              <w:t>小时，产品结构正常运行，恢复常温</w:t>
            </w:r>
            <w:r w:rsidRPr="0062294F">
              <w:rPr>
                <w:rFonts w:ascii="Arial" w:hAnsi="Arial" w:cs="Arial"/>
                <w:color w:val="000000" w:themeColor="text1"/>
                <w:kern w:val="0"/>
                <w:szCs w:val="21"/>
              </w:rPr>
              <w:t>2</w:t>
            </w:r>
            <w:r w:rsidRPr="0062294F">
              <w:rPr>
                <w:rFonts w:ascii="Arial" w:hAnsi="Arial" w:cs="Arial"/>
                <w:color w:val="000000" w:themeColor="text1"/>
                <w:kern w:val="0"/>
                <w:szCs w:val="21"/>
              </w:rPr>
              <w:t>小时后产品外观结构和功能均应正常；</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、至少支持</w:t>
            </w:r>
            <w:r w:rsidRPr="0062294F">
              <w:rPr>
                <w:rFonts w:ascii="Arial" w:hAnsi="Arial" w:cs="Arial"/>
                <w:color w:val="000000" w:themeColor="text1"/>
                <w:kern w:val="0"/>
                <w:szCs w:val="21"/>
              </w:rPr>
              <w:t>1/2.8</w:t>
            </w:r>
            <w:r w:rsidRPr="0062294F">
              <w:rPr>
                <w:rFonts w:ascii="Arial" w:hAnsi="Arial" w:cs="Arial"/>
                <w:color w:val="000000" w:themeColor="text1"/>
                <w:kern w:val="0"/>
                <w:szCs w:val="21"/>
              </w:rPr>
              <w:t>英寸高品质</w:t>
            </w:r>
            <w:r w:rsidRPr="0062294F">
              <w:rPr>
                <w:rFonts w:ascii="Arial" w:hAnsi="Arial" w:cs="Arial"/>
                <w:color w:val="000000" w:themeColor="text1"/>
                <w:kern w:val="0"/>
                <w:szCs w:val="21"/>
              </w:rPr>
              <w:t>CMOS</w:t>
            </w:r>
            <w:r w:rsidRPr="0062294F">
              <w:rPr>
                <w:rFonts w:ascii="Arial" w:hAnsi="Arial" w:cs="Arial"/>
                <w:color w:val="000000" w:themeColor="text1"/>
                <w:kern w:val="0"/>
                <w:szCs w:val="21"/>
              </w:rPr>
              <w:t>传感器，视频格式至少支持</w:t>
            </w:r>
            <w:r w:rsidRPr="0062294F">
              <w:rPr>
                <w:rFonts w:ascii="Arial" w:hAnsi="Arial" w:cs="Arial"/>
                <w:color w:val="000000" w:themeColor="text1"/>
                <w:kern w:val="0"/>
                <w:szCs w:val="21"/>
              </w:rPr>
              <w:t>1080P60/50/30/25</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1080I60/50</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720P60/50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≥12</w:t>
            </w:r>
            <w:r w:rsidRPr="0062294F">
              <w:rPr>
                <w:rFonts w:ascii="Arial" w:hAnsi="Arial" w:cs="Arial"/>
                <w:color w:val="000000" w:themeColor="text1"/>
                <w:kern w:val="0"/>
                <w:szCs w:val="21"/>
              </w:rPr>
              <w:t>倍光学变焦；</w:t>
            </w:r>
            <w:r w:rsidRPr="0062294F">
              <w:rPr>
                <w:rFonts w:ascii="Arial" w:hAnsi="Arial" w:cs="Arial"/>
                <w:color w:val="000000" w:themeColor="text1"/>
                <w:kern w:val="0"/>
                <w:szCs w:val="21"/>
              </w:rPr>
              <w:t>f</w:t>
            </w:r>
            <w:r w:rsidRPr="0062294F">
              <w:rPr>
                <w:rFonts w:ascii="Arial" w:hAnsi="Arial" w:cs="Arial"/>
                <w:color w:val="000000" w:themeColor="text1"/>
                <w:kern w:val="0"/>
                <w:szCs w:val="21"/>
              </w:rPr>
              <w:t>＝</w:t>
            </w:r>
            <w:r w:rsidRPr="0062294F">
              <w:rPr>
                <w:rFonts w:ascii="Arial" w:hAnsi="Arial" w:cs="Arial"/>
                <w:color w:val="000000" w:themeColor="text1"/>
                <w:kern w:val="0"/>
                <w:szCs w:val="21"/>
              </w:rPr>
              <w:t>3.5</w:t>
            </w:r>
            <w:r w:rsidRPr="0062294F">
              <w:rPr>
                <w:rFonts w:ascii="Arial" w:hAnsi="Arial" w:cs="Arial"/>
                <w:color w:val="000000" w:themeColor="text1"/>
                <w:kern w:val="0"/>
                <w:szCs w:val="21"/>
              </w:rPr>
              <w:t>～</w:t>
            </w:r>
            <w:r w:rsidRPr="0062294F">
              <w:rPr>
                <w:rFonts w:ascii="Arial" w:hAnsi="Arial" w:cs="Arial"/>
                <w:color w:val="000000" w:themeColor="text1"/>
                <w:kern w:val="0"/>
                <w:szCs w:val="21"/>
              </w:rPr>
              <w:t>42.3mm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6.9°</w:t>
            </w:r>
            <w:r w:rsidRPr="0062294F">
              <w:rPr>
                <w:rFonts w:ascii="Arial" w:hAnsi="Arial" w:cs="Arial"/>
                <w:color w:val="000000" w:themeColor="text1"/>
                <w:kern w:val="0"/>
                <w:szCs w:val="21"/>
              </w:rPr>
              <w:t>（窄角）～</w:t>
            </w:r>
            <w:r w:rsidRPr="0062294F">
              <w:rPr>
                <w:rFonts w:ascii="Arial" w:hAnsi="Arial" w:cs="Arial"/>
                <w:color w:val="000000" w:themeColor="text1"/>
                <w:kern w:val="0"/>
                <w:szCs w:val="21"/>
              </w:rPr>
              <w:t>72.5°</w:t>
            </w:r>
            <w:r w:rsidRPr="0062294F">
              <w:rPr>
                <w:rFonts w:ascii="Arial" w:hAnsi="Arial" w:cs="Arial"/>
                <w:color w:val="000000" w:themeColor="text1"/>
                <w:kern w:val="0"/>
                <w:szCs w:val="21"/>
              </w:rPr>
              <w:t>（超广角镜头）；</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3G-SDI</w:t>
            </w:r>
            <w:r w:rsidRPr="0062294F">
              <w:rPr>
                <w:rFonts w:ascii="Arial" w:hAnsi="Arial" w:cs="Arial"/>
                <w:color w:val="000000" w:themeColor="text1"/>
                <w:kern w:val="0"/>
                <w:szCs w:val="21"/>
              </w:rPr>
              <w:t>，</w:t>
            </w:r>
            <w:r w:rsidRPr="0062294F">
              <w:rPr>
                <w:rFonts w:ascii="Arial" w:hAnsi="Arial" w:cs="Arial"/>
                <w:color w:val="000000" w:themeColor="text1"/>
                <w:kern w:val="0"/>
                <w:szCs w:val="21"/>
              </w:rPr>
              <w:t>LAN</w:t>
            </w:r>
            <w:r w:rsidRPr="0062294F">
              <w:rPr>
                <w:rFonts w:ascii="Arial" w:hAnsi="Arial" w:cs="Arial"/>
                <w:color w:val="000000" w:themeColor="text1"/>
                <w:kern w:val="0"/>
                <w:szCs w:val="21"/>
              </w:rPr>
              <w:t>接口同时输出视频；</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H.265/H.264</w:t>
            </w:r>
            <w:r w:rsidRPr="0062294F">
              <w:rPr>
                <w:rFonts w:ascii="Arial" w:hAnsi="Arial" w:cs="Arial"/>
                <w:color w:val="000000" w:themeColor="text1"/>
                <w:kern w:val="0"/>
                <w:szCs w:val="21"/>
              </w:rPr>
              <w:t>视频压缩格式；支持高达</w:t>
            </w:r>
            <w:r w:rsidRPr="0062294F">
              <w:rPr>
                <w:rFonts w:ascii="Arial" w:hAnsi="Arial" w:cs="Arial"/>
                <w:color w:val="000000" w:themeColor="text1"/>
                <w:kern w:val="0"/>
                <w:szCs w:val="21"/>
              </w:rPr>
              <w:lastRenderedPageBreak/>
              <w:t>1920x1080</w:t>
            </w:r>
            <w:r w:rsidRPr="0062294F">
              <w:rPr>
                <w:rFonts w:ascii="Arial" w:hAnsi="Arial" w:cs="Arial"/>
                <w:color w:val="000000" w:themeColor="text1"/>
                <w:kern w:val="0"/>
                <w:szCs w:val="21"/>
              </w:rPr>
              <w:t>分辨率</w:t>
            </w:r>
            <w:r w:rsidRPr="0062294F">
              <w:rPr>
                <w:rFonts w:ascii="Arial" w:hAnsi="Arial" w:cs="Arial"/>
                <w:color w:val="000000" w:themeColor="text1"/>
                <w:kern w:val="0"/>
                <w:szCs w:val="21"/>
              </w:rPr>
              <w:t>60</w:t>
            </w:r>
            <w:r w:rsidRPr="0062294F">
              <w:rPr>
                <w:rFonts w:ascii="Arial" w:hAnsi="Arial" w:cs="Arial"/>
                <w:color w:val="000000" w:themeColor="text1"/>
                <w:kern w:val="0"/>
                <w:szCs w:val="21"/>
              </w:rPr>
              <w:t>帧</w:t>
            </w:r>
            <w:r w:rsidRPr="0062294F">
              <w:rPr>
                <w:rFonts w:ascii="Arial" w:hAnsi="Arial" w:cs="Arial"/>
                <w:color w:val="000000" w:themeColor="text1"/>
                <w:kern w:val="0"/>
                <w:szCs w:val="21"/>
              </w:rPr>
              <w:t>/</w:t>
            </w:r>
            <w:r w:rsidRPr="0062294F">
              <w:rPr>
                <w:rFonts w:ascii="Arial" w:hAnsi="Arial" w:cs="Arial"/>
                <w:color w:val="000000" w:themeColor="text1"/>
                <w:kern w:val="0"/>
                <w:szCs w:val="21"/>
              </w:rPr>
              <w:t>秒压缩；</w:t>
            </w:r>
            <w:r w:rsidRPr="0062294F">
              <w:rPr>
                <w:rFonts w:ascii="Arial" w:hAnsi="Arial" w:cs="Arial"/>
                <w:color w:val="000000" w:themeColor="text1"/>
                <w:kern w:val="0"/>
                <w:szCs w:val="21"/>
              </w:rPr>
              <w:br/>
              <w:t>12</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 xml:space="preserve">TCP/IP, HTTP, RTSP, RTMP, Onvif, DHCP, </w:t>
            </w:r>
            <w:r w:rsidRPr="0062294F">
              <w:rPr>
                <w:rFonts w:ascii="Arial" w:hAnsi="Arial" w:cs="Arial"/>
                <w:color w:val="000000" w:themeColor="text1"/>
                <w:kern w:val="0"/>
                <w:szCs w:val="21"/>
              </w:rPr>
              <w:t>组播协议；</w:t>
            </w:r>
            <w:r w:rsidRPr="0062294F">
              <w:rPr>
                <w:rFonts w:ascii="Arial" w:hAnsi="Arial" w:cs="Arial"/>
                <w:color w:val="000000" w:themeColor="text1"/>
                <w:kern w:val="0"/>
                <w:szCs w:val="21"/>
              </w:rPr>
              <w:br/>
              <w:t>13</w:t>
            </w:r>
            <w:r w:rsidRPr="0062294F">
              <w:rPr>
                <w:rFonts w:ascii="Arial" w:hAnsi="Arial" w:cs="Arial"/>
                <w:color w:val="000000" w:themeColor="text1"/>
                <w:kern w:val="0"/>
                <w:szCs w:val="21"/>
              </w:rPr>
              <w:t>、支持五向按键和可控制菜单，实现变倍、自动聚焦等功能；</w:t>
            </w:r>
          </w:p>
        </w:tc>
        <w:tc>
          <w:tcPr>
            <w:tcW w:w="567" w:type="dxa"/>
            <w:vAlign w:val="center"/>
          </w:tcPr>
          <w:p w14:paraId="321BDB7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71BE2E2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3</w:t>
            </w:r>
          </w:p>
        </w:tc>
        <w:tc>
          <w:tcPr>
            <w:tcW w:w="709" w:type="dxa"/>
            <w:vAlign w:val="center"/>
          </w:tcPr>
          <w:p w14:paraId="27FD7F8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7DE7E20" w14:textId="77777777">
        <w:trPr>
          <w:jc w:val="center"/>
        </w:trPr>
        <w:tc>
          <w:tcPr>
            <w:tcW w:w="704" w:type="dxa"/>
            <w:vAlign w:val="center"/>
          </w:tcPr>
          <w:p w14:paraId="377371F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30</w:t>
            </w:r>
          </w:p>
        </w:tc>
        <w:tc>
          <w:tcPr>
            <w:tcW w:w="1768" w:type="dxa"/>
            <w:vAlign w:val="center"/>
          </w:tcPr>
          <w:p w14:paraId="62E89D3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教学直播系统软件</w:t>
            </w:r>
          </w:p>
        </w:tc>
        <w:tc>
          <w:tcPr>
            <w:tcW w:w="5178" w:type="dxa"/>
            <w:vAlign w:val="center"/>
          </w:tcPr>
          <w:p w14:paraId="10E38067"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、要求软件为嵌入式系统，可运行在烹饪智能壁挂主机的主板内，不需要额外增加设备；</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、要求软件启动自动获取课程参数，并自动加入课堂，免人工干预。</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、要求软件自动根据获得课堂设置的直播能力启动相应的业务能力；</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、直播采用</w:t>
            </w:r>
            <w:r w:rsidRPr="0062294F">
              <w:rPr>
                <w:rFonts w:ascii="Arial" w:hAnsi="Arial" w:cs="Arial"/>
                <w:color w:val="000000" w:themeColor="text1"/>
                <w:kern w:val="0"/>
                <w:szCs w:val="21"/>
              </w:rPr>
              <w:t>RTMP</w:t>
            </w:r>
            <w:r w:rsidRPr="0062294F">
              <w:rPr>
                <w:rFonts w:ascii="Arial" w:hAnsi="Arial" w:cs="Arial"/>
                <w:color w:val="000000" w:themeColor="text1"/>
                <w:kern w:val="0"/>
                <w:szCs w:val="21"/>
              </w:rPr>
              <w:t>标准协议；</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、直播清晰度可配置，至少支持高清和流畅两种模式，码率最高可以设置</w:t>
            </w:r>
            <w:r w:rsidRPr="0062294F">
              <w:rPr>
                <w:rFonts w:ascii="Arial" w:hAnsi="Arial" w:cs="Arial"/>
                <w:color w:val="000000" w:themeColor="text1"/>
                <w:kern w:val="0"/>
                <w:szCs w:val="21"/>
              </w:rPr>
              <w:t>8M</w:t>
            </w:r>
            <w:r w:rsidRPr="0062294F">
              <w:rPr>
                <w:rFonts w:ascii="Arial" w:hAnsi="Arial" w:cs="Arial"/>
                <w:color w:val="000000" w:themeColor="text1"/>
                <w:kern w:val="0"/>
                <w:szCs w:val="21"/>
              </w:rPr>
              <w:t>，分辨率最高可支持</w:t>
            </w:r>
            <w:r w:rsidRPr="0062294F">
              <w:rPr>
                <w:rFonts w:ascii="Arial" w:hAnsi="Arial" w:cs="Arial"/>
                <w:color w:val="000000" w:themeColor="text1"/>
                <w:kern w:val="0"/>
                <w:szCs w:val="21"/>
              </w:rPr>
              <w:t>1080P</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、直播的视频为导播后的画面，视频格式支持国际标准的</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和语音编码支持</w:t>
            </w:r>
            <w:r w:rsidRPr="0062294F">
              <w:rPr>
                <w:rFonts w:ascii="Arial" w:hAnsi="Arial" w:cs="Arial"/>
                <w:color w:val="000000" w:themeColor="text1"/>
                <w:kern w:val="0"/>
                <w:szCs w:val="21"/>
              </w:rPr>
              <w:t>AAC</w:t>
            </w:r>
            <w:r w:rsidRPr="0062294F">
              <w:rPr>
                <w:rFonts w:ascii="Arial" w:hAnsi="Arial" w:cs="Arial"/>
                <w:color w:val="000000" w:themeColor="text1"/>
                <w:kern w:val="0"/>
                <w:szCs w:val="21"/>
              </w:rPr>
              <w:t>格式；</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、具有手动开始和停止直播，支持直播暂停功能；</w:t>
            </w:r>
          </w:p>
        </w:tc>
        <w:tc>
          <w:tcPr>
            <w:tcW w:w="567" w:type="dxa"/>
            <w:vAlign w:val="center"/>
          </w:tcPr>
          <w:p w14:paraId="02C19ED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套</w:t>
            </w:r>
          </w:p>
        </w:tc>
        <w:tc>
          <w:tcPr>
            <w:tcW w:w="567" w:type="dxa"/>
            <w:vAlign w:val="center"/>
          </w:tcPr>
          <w:p w14:paraId="58F7C3D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34212D9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hint="eastAsia"/>
                <w:color w:val="000000" w:themeColor="text1"/>
                <w:kern w:val="0"/>
                <w:szCs w:val="21"/>
              </w:rPr>
              <w:t>工业</w:t>
            </w:r>
          </w:p>
        </w:tc>
      </w:tr>
      <w:tr w:rsidR="0062294F" w:rsidRPr="0062294F" w14:paraId="7C36B33A" w14:textId="77777777">
        <w:trPr>
          <w:jc w:val="center"/>
        </w:trPr>
        <w:tc>
          <w:tcPr>
            <w:tcW w:w="704" w:type="dxa"/>
            <w:vAlign w:val="center"/>
          </w:tcPr>
          <w:p w14:paraId="2D997907"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31</w:t>
            </w:r>
          </w:p>
        </w:tc>
        <w:tc>
          <w:tcPr>
            <w:tcW w:w="1768" w:type="dxa"/>
            <w:vAlign w:val="center"/>
          </w:tcPr>
          <w:p w14:paraId="73C4CE7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音视频互动软件</w:t>
            </w:r>
          </w:p>
        </w:tc>
        <w:tc>
          <w:tcPr>
            <w:tcW w:w="5178" w:type="dxa"/>
            <w:vAlign w:val="center"/>
          </w:tcPr>
          <w:p w14:paraId="6032A684"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、要求软件为嵌入式系统，可运行在烹饪智能壁挂主机的主板内，不需要额外增加设备；</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、要求满足校企合作的互联网音视频实时连接的技术，通过连接公有云平台或私有化部署平台提供服务：</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、要求软件启动自动获取课程参数，并自动加入课堂，免人工干预；</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、要求软件自动判断为主讲端，此时软件自动作为主讲推流端进行推送；当判断为远程端，此时软件自动把主讲推流的视频显示在大屏上；</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WebRTC</w:t>
            </w:r>
            <w:r w:rsidRPr="0062294F">
              <w:rPr>
                <w:rFonts w:ascii="Arial" w:hAnsi="Arial" w:cs="Arial"/>
                <w:color w:val="000000" w:themeColor="text1"/>
                <w:kern w:val="0"/>
                <w:szCs w:val="21"/>
              </w:rPr>
              <w:t>互联网音视频互动技术，确保互动延迟</w:t>
            </w:r>
            <w:r w:rsidRPr="0062294F">
              <w:rPr>
                <w:rFonts w:ascii="Arial" w:hAnsi="Arial" w:cs="Arial"/>
                <w:color w:val="000000" w:themeColor="text1"/>
                <w:kern w:val="0"/>
                <w:szCs w:val="21"/>
              </w:rPr>
              <w:t>≤600</w:t>
            </w:r>
            <w:r w:rsidRPr="0062294F">
              <w:rPr>
                <w:rFonts w:ascii="Arial" w:hAnsi="Arial" w:cs="Arial"/>
                <w:color w:val="000000" w:themeColor="text1"/>
                <w:kern w:val="0"/>
                <w:szCs w:val="21"/>
              </w:rPr>
              <w:t>毫秒；</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、视频支持标准</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格式，分辨率最大支持到</w:t>
            </w:r>
            <w:r w:rsidRPr="0062294F">
              <w:rPr>
                <w:rFonts w:ascii="Arial" w:hAnsi="Arial" w:cs="Arial"/>
                <w:color w:val="000000" w:themeColor="text1"/>
                <w:kern w:val="0"/>
                <w:szCs w:val="21"/>
              </w:rPr>
              <w:lastRenderedPageBreak/>
              <w:t>1080P</w:t>
            </w:r>
            <w:r w:rsidRPr="0062294F">
              <w:rPr>
                <w:rFonts w:ascii="Arial" w:hAnsi="Arial" w:cs="Arial"/>
                <w:color w:val="000000" w:themeColor="text1"/>
                <w:kern w:val="0"/>
                <w:szCs w:val="21"/>
              </w:rPr>
              <w:t>，码率最大可设置为</w:t>
            </w:r>
            <w:r w:rsidRPr="0062294F">
              <w:rPr>
                <w:rFonts w:ascii="Arial" w:hAnsi="Arial" w:cs="Arial"/>
                <w:color w:val="000000" w:themeColor="text1"/>
                <w:kern w:val="0"/>
                <w:szCs w:val="21"/>
              </w:rPr>
              <w:t>8M</w:t>
            </w:r>
            <w:r w:rsidRPr="0062294F">
              <w:rPr>
                <w:rFonts w:ascii="Arial" w:hAnsi="Arial" w:cs="Arial"/>
                <w:color w:val="000000" w:themeColor="text1"/>
                <w:kern w:val="0"/>
                <w:szCs w:val="21"/>
              </w:rPr>
              <w:t>，并且该参数设置自动根据服务器配置下发适配；</w:t>
            </w:r>
          </w:p>
        </w:tc>
        <w:tc>
          <w:tcPr>
            <w:tcW w:w="567" w:type="dxa"/>
            <w:vAlign w:val="center"/>
          </w:tcPr>
          <w:p w14:paraId="122B01C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套</w:t>
            </w:r>
          </w:p>
        </w:tc>
        <w:tc>
          <w:tcPr>
            <w:tcW w:w="567" w:type="dxa"/>
            <w:vAlign w:val="center"/>
          </w:tcPr>
          <w:p w14:paraId="16EFF16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E0BF80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hint="eastAsia"/>
                <w:color w:val="000000" w:themeColor="text1"/>
                <w:kern w:val="0"/>
                <w:szCs w:val="21"/>
              </w:rPr>
              <w:t>工业</w:t>
            </w:r>
          </w:p>
        </w:tc>
      </w:tr>
      <w:tr w:rsidR="0062294F" w:rsidRPr="0062294F" w14:paraId="17EF0A7B" w14:textId="77777777">
        <w:trPr>
          <w:jc w:val="center"/>
        </w:trPr>
        <w:tc>
          <w:tcPr>
            <w:tcW w:w="704" w:type="dxa"/>
            <w:vAlign w:val="center"/>
          </w:tcPr>
          <w:p w14:paraId="5986A8F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32</w:t>
            </w:r>
          </w:p>
        </w:tc>
        <w:tc>
          <w:tcPr>
            <w:tcW w:w="1768" w:type="dxa"/>
            <w:vAlign w:val="center"/>
          </w:tcPr>
          <w:p w14:paraId="1E0DC19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感应切换系统</w:t>
            </w:r>
          </w:p>
        </w:tc>
        <w:tc>
          <w:tcPr>
            <w:tcW w:w="5178" w:type="dxa"/>
            <w:vAlign w:val="center"/>
          </w:tcPr>
          <w:p w14:paraId="10C76803"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、要求系统支持感应切换，支持不少于</w:t>
            </w:r>
            <w:r w:rsidRPr="0062294F">
              <w:rPr>
                <w:rFonts w:ascii="Arial" w:hAnsi="Arial" w:cs="Arial"/>
                <w:color w:val="000000" w:themeColor="text1"/>
                <w:kern w:val="0"/>
                <w:szCs w:val="21"/>
              </w:rPr>
              <w:t>7</w:t>
            </w:r>
            <w:r w:rsidRPr="0062294F">
              <w:rPr>
                <w:rFonts w:ascii="Arial" w:hAnsi="Arial" w:cs="Arial"/>
                <w:color w:val="000000" w:themeColor="text1"/>
                <w:kern w:val="0"/>
                <w:szCs w:val="21"/>
              </w:rPr>
              <w:t>个拍摄区域的视频联动切换；</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、要求系统支持一维区域划分和平面区域划分，都可以实现拍摄区域的感应切换；</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、自动感应切换策略支持自定义，至少包括拍摄区域边界、视频源、切换保持时间相关的视频联动策略；</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、支持开启和关闭感应切换，开启则启动感应切换，无需人工干涉，关闭则停止感应切换，可以自由控制；感应切换的视频联动切换时间小于等于</w:t>
            </w:r>
            <w:r w:rsidRPr="0062294F">
              <w:rPr>
                <w:rFonts w:ascii="Arial" w:hAnsi="Arial" w:cs="Arial"/>
                <w:color w:val="000000" w:themeColor="text1"/>
                <w:kern w:val="0"/>
                <w:szCs w:val="21"/>
              </w:rPr>
              <w:t>1</w:t>
            </w:r>
            <w:r w:rsidRPr="0062294F">
              <w:rPr>
                <w:rFonts w:ascii="Arial" w:hAnsi="Arial" w:cs="Arial"/>
                <w:color w:val="000000" w:themeColor="text1"/>
                <w:kern w:val="0"/>
                <w:szCs w:val="21"/>
              </w:rPr>
              <w:t>秒；多人同时操作时，操作的时候画面不会被抢镜，还是以教师操作的动作进行自由切换；</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、感应切换的准确率要求达到</w:t>
            </w:r>
            <w:r w:rsidRPr="0062294F">
              <w:rPr>
                <w:rFonts w:ascii="Arial" w:hAnsi="Arial" w:cs="Arial"/>
                <w:color w:val="000000" w:themeColor="text1"/>
                <w:kern w:val="0"/>
                <w:szCs w:val="21"/>
              </w:rPr>
              <w:t>99.99%</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、支持通过</w:t>
            </w:r>
            <w:r w:rsidRPr="0062294F">
              <w:rPr>
                <w:rFonts w:ascii="Arial" w:hAnsi="Arial" w:cs="Arial"/>
                <w:color w:val="000000" w:themeColor="text1"/>
                <w:kern w:val="0"/>
                <w:szCs w:val="21"/>
              </w:rPr>
              <w:t>web</w:t>
            </w:r>
            <w:r w:rsidRPr="0062294F">
              <w:rPr>
                <w:rFonts w:ascii="Arial" w:hAnsi="Arial" w:cs="Arial"/>
                <w:color w:val="000000" w:themeColor="text1"/>
                <w:kern w:val="0"/>
                <w:szCs w:val="21"/>
              </w:rPr>
              <w:t>界面可视化配置；</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、支持对拍摄区域的边界进行智能测距；</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、系统具有抗干扰能力，不受环境的通信设备干扰；</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、系统须支持</w:t>
            </w:r>
            <w:r w:rsidRPr="0062294F">
              <w:rPr>
                <w:rFonts w:ascii="Arial" w:hAnsi="Arial" w:cs="Arial"/>
                <w:color w:val="000000" w:themeColor="text1"/>
                <w:kern w:val="0"/>
                <w:szCs w:val="21"/>
              </w:rPr>
              <w:t>50m</w:t>
            </w:r>
            <w:r w:rsidRPr="0062294F">
              <w:rPr>
                <w:rFonts w:ascii="Arial" w:hAnsi="Arial" w:cs="Arial"/>
                <w:color w:val="000000" w:themeColor="text1"/>
                <w:kern w:val="0"/>
                <w:szCs w:val="21"/>
              </w:rPr>
              <w:t>及其以上的视频拍摄区域进行视频联动切换。</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、要求提供至少</w:t>
            </w:r>
            <w:r w:rsidRPr="0062294F">
              <w:rPr>
                <w:rFonts w:ascii="Arial" w:hAnsi="Arial" w:cs="Arial"/>
                <w:color w:val="000000" w:themeColor="text1"/>
                <w:kern w:val="0"/>
                <w:szCs w:val="21"/>
              </w:rPr>
              <w:t>2</w:t>
            </w:r>
            <w:r w:rsidRPr="0062294F">
              <w:rPr>
                <w:rFonts w:ascii="Arial" w:hAnsi="Arial" w:cs="Arial"/>
                <w:color w:val="000000" w:themeColor="text1"/>
                <w:kern w:val="0"/>
                <w:szCs w:val="21"/>
              </w:rPr>
              <w:t>台感应切换终端，终端支持</w:t>
            </w:r>
            <w:r w:rsidRPr="0062294F">
              <w:rPr>
                <w:rFonts w:ascii="Arial" w:hAnsi="Arial" w:cs="Arial"/>
                <w:color w:val="000000" w:themeColor="text1"/>
                <w:kern w:val="0"/>
                <w:szCs w:val="21"/>
              </w:rPr>
              <w:t>IEEE802.15.4.a</w:t>
            </w:r>
            <w:r w:rsidRPr="0062294F">
              <w:rPr>
                <w:rFonts w:ascii="Arial" w:hAnsi="Arial" w:cs="Arial"/>
                <w:color w:val="000000" w:themeColor="text1"/>
                <w:kern w:val="0"/>
                <w:szCs w:val="21"/>
              </w:rPr>
              <w:t>协议，至少同时支持</w:t>
            </w:r>
            <w:r w:rsidRPr="0062294F">
              <w:rPr>
                <w:rFonts w:ascii="Arial" w:hAnsi="Arial" w:cs="Arial"/>
                <w:color w:val="000000" w:themeColor="text1"/>
                <w:kern w:val="0"/>
                <w:szCs w:val="21"/>
              </w:rPr>
              <w:t>ToF</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TDoA</w:t>
            </w:r>
            <w:r w:rsidRPr="0062294F">
              <w:rPr>
                <w:rFonts w:ascii="Arial" w:hAnsi="Arial" w:cs="Arial"/>
                <w:color w:val="000000" w:themeColor="text1"/>
                <w:kern w:val="0"/>
                <w:szCs w:val="21"/>
              </w:rPr>
              <w:t>两种定位方法；要求在视距模式下，工作距离可达</w:t>
            </w:r>
            <w:r w:rsidRPr="0062294F">
              <w:rPr>
                <w:rFonts w:ascii="Arial" w:hAnsi="Arial" w:cs="Arial"/>
                <w:color w:val="000000" w:themeColor="text1"/>
                <w:kern w:val="0"/>
                <w:szCs w:val="21"/>
              </w:rPr>
              <w:t>100</w:t>
            </w:r>
            <w:r w:rsidRPr="0062294F">
              <w:rPr>
                <w:rFonts w:ascii="Arial" w:hAnsi="Arial" w:cs="Arial"/>
                <w:color w:val="000000" w:themeColor="text1"/>
                <w:kern w:val="0"/>
                <w:szCs w:val="21"/>
              </w:rPr>
              <w:t>米；支持通过</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交换机集中管理；提供支架安装。</w:t>
            </w:r>
          </w:p>
        </w:tc>
        <w:tc>
          <w:tcPr>
            <w:tcW w:w="567" w:type="dxa"/>
            <w:vAlign w:val="center"/>
          </w:tcPr>
          <w:p w14:paraId="4CEE057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62559AC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91F7C4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C262B30" w14:textId="77777777">
        <w:trPr>
          <w:jc w:val="center"/>
        </w:trPr>
        <w:tc>
          <w:tcPr>
            <w:tcW w:w="704" w:type="dxa"/>
            <w:vAlign w:val="center"/>
          </w:tcPr>
          <w:p w14:paraId="4871D8FD"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33</w:t>
            </w:r>
          </w:p>
        </w:tc>
        <w:tc>
          <w:tcPr>
            <w:tcW w:w="1768" w:type="dxa"/>
            <w:vAlign w:val="center"/>
          </w:tcPr>
          <w:p w14:paraId="529E469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PAD</w:t>
            </w:r>
            <w:r w:rsidRPr="0062294F">
              <w:rPr>
                <w:rFonts w:ascii="Arial" w:hAnsi="Arial" w:cs="Arial"/>
                <w:color w:val="000000" w:themeColor="text1"/>
                <w:kern w:val="0"/>
                <w:szCs w:val="21"/>
              </w:rPr>
              <w:t>导播终端</w:t>
            </w:r>
          </w:p>
        </w:tc>
        <w:tc>
          <w:tcPr>
            <w:tcW w:w="5178" w:type="dxa"/>
            <w:vAlign w:val="center"/>
          </w:tcPr>
          <w:p w14:paraId="1D07D3AC"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≥10.8</w:t>
            </w:r>
            <w:r w:rsidRPr="0062294F">
              <w:rPr>
                <w:rFonts w:ascii="Arial" w:hAnsi="Arial" w:cs="Arial"/>
                <w:color w:val="000000" w:themeColor="text1"/>
                <w:kern w:val="0"/>
                <w:szCs w:val="21"/>
              </w:rPr>
              <w:t>寸高清</w:t>
            </w:r>
            <w:r w:rsidRPr="0062294F">
              <w:rPr>
                <w:rFonts w:ascii="Arial" w:hAnsi="Arial" w:cs="Arial"/>
                <w:color w:val="000000" w:themeColor="text1"/>
                <w:kern w:val="0"/>
                <w:szCs w:val="21"/>
              </w:rPr>
              <w:t>IPS</w:t>
            </w:r>
            <w:r w:rsidRPr="0062294F">
              <w:rPr>
                <w:rFonts w:ascii="Arial" w:hAnsi="Arial" w:cs="Arial"/>
                <w:color w:val="000000" w:themeColor="text1"/>
                <w:kern w:val="0"/>
                <w:szCs w:val="21"/>
              </w:rPr>
              <w:t>屏大屏；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、屏幕材质：电容屏，支持多点触模；</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、屏幕分辨率：</w:t>
            </w:r>
            <w:r w:rsidRPr="0062294F">
              <w:rPr>
                <w:rFonts w:ascii="Arial" w:hAnsi="Arial" w:cs="Arial"/>
                <w:color w:val="000000" w:themeColor="text1"/>
                <w:kern w:val="0"/>
                <w:szCs w:val="21"/>
              </w:rPr>
              <w:t>≥2560*1600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、存储容量：</w:t>
            </w:r>
            <w:r w:rsidRPr="0062294F">
              <w:rPr>
                <w:rFonts w:ascii="Arial" w:hAnsi="Arial" w:cs="Arial"/>
                <w:color w:val="000000" w:themeColor="text1"/>
                <w:kern w:val="0"/>
                <w:szCs w:val="21"/>
              </w:rPr>
              <w:t>≥8GB+128GB</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、处理器核数：</w:t>
            </w:r>
            <w:r w:rsidRPr="0062294F">
              <w:rPr>
                <w:rFonts w:ascii="Arial" w:hAnsi="Arial" w:cs="Arial"/>
                <w:color w:val="000000" w:themeColor="text1"/>
                <w:kern w:val="0"/>
                <w:szCs w:val="21"/>
              </w:rPr>
              <w:t>8</w:t>
            </w:r>
            <w:r w:rsidRPr="0062294F">
              <w:rPr>
                <w:rFonts w:ascii="Arial" w:hAnsi="Arial" w:cs="Arial"/>
                <w:color w:val="000000" w:themeColor="text1"/>
                <w:kern w:val="0"/>
                <w:szCs w:val="21"/>
              </w:rPr>
              <w:t>核；</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802.11AC</w:t>
            </w:r>
            <w:r w:rsidRPr="0062294F">
              <w:rPr>
                <w:rFonts w:ascii="Arial" w:hAnsi="Arial" w:cs="Arial"/>
                <w:color w:val="000000" w:themeColor="text1"/>
                <w:kern w:val="0"/>
                <w:szCs w:val="21"/>
              </w:rPr>
              <w:t>双频</w:t>
            </w:r>
            <w:r w:rsidRPr="0062294F">
              <w:rPr>
                <w:rFonts w:ascii="Arial" w:hAnsi="Arial" w:cs="Arial"/>
                <w:color w:val="000000" w:themeColor="text1"/>
                <w:kern w:val="0"/>
                <w:szCs w:val="21"/>
              </w:rPr>
              <w:t>WIFI</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2.4G&amp;5.8G</w:t>
            </w:r>
            <w:r w:rsidRPr="0062294F">
              <w:rPr>
                <w:rFonts w:ascii="Arial" w:hAnsi="Arial" w:cs="Arial"/>
                <w:color w:val="000000" w:themeColor="text1"/>
                <w:kern w:val="0"/>
                <w:szCs w:val="21"/>
              </w:rPr>
              <w:t>频段；</w:t>
            </w:r>
          </w:p>
        </w:tc>
        <w:tc>
          <w:tcPr>
            <w:tcW w:w="567" w:type="dxa"/>
            <w:vAlign w:val="center"/>
          </w:tcPr>
          <w:p w14:paraId="505030C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2F6BD3C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56A752F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28F933D8" w14:textId="77777777">
        <w:trPr>
          <w:jc w:val="center"/>
        </w:trPr>
        <w:tc>
          <w:tcPr>
            <w:tcW w:w="704" w:type="dxa"/>
            <w:vAlign w:val="center"/>
          </w:tcPr>
          <w:p w14:paraId="0F53B46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lastRenderedPageBreak/>
              <w:t>34</w:t>
            </w:r>
          </w:p>
        </w:tc>
        <w:tc>
          <w:tcPr>
            <w:tcW w:w="1768" w:type="dxa"/>
            <w:vAlign w:val="center"/>
          </w:tcPr>
          <w:p w14:paraId="193C462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智能控制台软件</w:t>
            </w:r>
          </w:p>
        </w:tc>
        <w:tc>
          <w:tcPr>
            <w:tcW w:w="5178" w:type="dxa"/>
            <w:vAlign w:val="center"/>
          </w:tcPr>
          <w:p w14:paraId="385C409A"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、要求软件运行在安卓系统，操作体验符合用户使用习惯；</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、支持至少两种网络接入方式：本地教室局域网接入、校园局域网接入；</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、软件界面支持呈现课堂信息，包括课程名称、开始时间、结束时间等；</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、软件支持导播布局选择、导播方式选择；导播布局至少包括单画面、画中画</w:t>
            </w:r>
            <w:r w:rsidRPr="0062294F">
              <w:rPr>
                <w:rFonts w:ascii="Arial" w:hAnsi="Arial" w:cs="Arial"/>
                <w:color w:val="000000" w:themeColor="text1"/>
                <w:kern w:val="0"/>
                <w:szCs w:val="21"/>
              </w:rPr>
              <w:t>-</w:t>
            </w:r>
            <w:r w:rsidRPr="0062294F">
              <w:rPr>
                <w:rFonts w:ascii="Arial" w:hAnsi="Arial" w:cs="Arial"/>
                <w:color w:val="000000" w:themeColor="text1"/>
                <w:kern w:val="0"/>
                <w:szCs w:val="21"/>
              </w:rPr>
              <w:t>左、画中画</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右三种布局；导播方式至少支持自动导播和手动导播；</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8</w:t>
            </w:r>
            <w:r w:rsidRPr="0062294F">
              <w:rPr>
                <w:rFonts w:ascii="Arial" w:hAnsi="Arial" w:cs="Arial"/>
                <w:color w:val="000000" w:themeColor="text1"/>
                <w:kern w:val="0"/>
                <w:szCs w:val="21"/>
              </w:rPr>
              <w:t>路小画面预览显示；</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、支持支持流畅度至少流畅、高清、超清三种的切换；</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、具有课堂直播状态指示，并支持暂停、停止、启动直播；</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、具有课堂音视频互动状态指示，并支持对互动的声音进行控制，调整声音大小、全场静音、学生静音；</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、具有声音状态指示，根据声音条的跳动显示音量大小；</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、具有连接状态指示，包括设备连接正常、设备连接断开，并支持断开重连，点击重连等重连方式；</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、可以对接入的云台摄像机进行云台控制，包括上下左右调整，设置预置位，预置位具有预置位图片显示，方便查看预置位位置；</w:t>
            </w:r>
            <w:r w:rsidRPr="0062294F">
              <w:rPr>
                <w:rFonts w:ascii="Arial" w:hAnsi="Arial" w:cs="Arial"/>
                <w:color w:val="000000" w:themeColor="text1"/>
                <w:kern w:val="0"/>
                <w:szCs w:val="21"/>
              </w:rPr>
              <w:br/>
              <w:t>12</w:t>
            </w:r>
            <w:r w:rsidRPr="0062294F">
              <w:rPr>
                <w:rFonts w:ascii="Arial" w:hAnsi="Arial" w:cs="Arial"/>
                <w:color w:val="000000" w:themeColor="text1"/>
                <w:kern w:val="0"/>
                <w:szCs w:val="21"/>
              </w:rPr>
              <w:t>、支持文件管理，包括检测主机硬盘磁盘空间大小、拷贝主机视频文件到</w:t>
            </w:r>
            <w:r w:rsidRPr="0062294F">
              <w:rPr>
                <w:rFonts w:ascii="Arial" w:hAnsi="Arial" w:cs="Arial"/>
                <w:color w:val="000000" w:themeColor="text1"/>
                <w:kern w:val="0"/>
                <w:szCs w:val="21"/>
              </w:rPr>
              <w:t>U</w:t>
            </w:r>
            <w:r w:rsidRPr="0062294F">
              <w:rPr>
                <w:rFonts w:ascii="Arial" w:hAnsi="Arial" w:cs="Arial"/>
                <w:color w:val="000000" w:themeColor="text1"/>
                <w:kern w:val="0"/>
                <w:szCs w:val="21"/>
              </w:rPr>
              <w:t>盘、删除主机视频文件和筛选不同日期视频文件功能；</w:t>
            </w:r>
            <w:r w:rsidRPr="0062294F">
              <w:rPr>
                <w:rFonts w:ascii="Arial" w:hAnsi="Arial" w:cs="Arial"/>
                <w:color w:val="000000" w:themeColor="text1"/>
                <w:kern w:val="0"/>
                <w:szCs w:val="21"/>
              </w:rPr>
              <w:br/>
              <w:t>13</w:t>
            </w:r>
            <w:r w:rsidRPr="0062294F">
              <w:rPr>
                <w:rFonts w:ascii="Arial" w:hAnsi="Arial" w:cs="Arial"/>
                <w:color w:val="000000" w:themeColor="text1"/>
                <w:kern w:val="0"/>
                <w:szCs w:val="21"/>
              </w:rPr>
              <w:t>、支持版本信息显示，包括软件版本名称、设备型号；</w:t>
            </w:r>
          </w:p>
        </w:tc>
        <w:tc>
          <w:tcPr>
            <w:tcW w:w="567" w:type="dxa"/>
            <w:vAlign w:val="center"/>
          </w:tcPr>
          <w:p w14:paraId="4627262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套</w:t>
            </w:r>
          </w:p>
        </w:tc>
        <w:tc>
          <w:tcPr>
            <w:tcW w:w="567" w:type="dxa"/>
            <w:vAlign w:val="center"/>
          </w:tcPr>
          <w:p w14:paraId="66EF16E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7D4DB3D7" w14:textId="5DA4659E" w:rsidR="00EA0412" w:rsidRPr="0062294F" w:rsidRDefault="00CE35D4">
            <w:pPr>
              <w:widowControl/>
              <w:snapToGrid w:val="0"/>
              <w:spacing w:line="360" w:lineRule="auto"/>
              <w:jc w:val="center"/>
              <w:rPr>
                <w:rFonts w:ascii="Arial" w:hAnsi="Arial" w:cs="Arial"/>
                <w:color w:val="000000" w:themeColor="text1"/>
                <w:kern w:val="0"/>
                <w:szCs w:val="21"/>
              </w:rPr>
            </w:pPr>
            <w:r w:rsidRPr="0062294F">
              <w:rPr>
                <w:rFonts w:ascii="Arial" w:hAnsi="Arial" w:cs="Arial" w:hint="eastAsia"/>
                <w:color w:val="000000" w:themeColor="text1"/>
                <w:kern w:val="0"/>
                <w:szCs w:val="21"/>
              </w:rPr>
              <w:t>工业</w:t>
            </w:r>
          </w:p>
        </w:tc>
      </w:tr>
      <w:tr w:rsidR="0062294F" w:rsidRPr="0062294F" w14:paraId="167895B4" w14:textId="77777777">
        <w:trPr>
          <w:jc w:val="center"/>
        </w:trPr>
        <w:tc>
          <w:tcPr>
            <w:tcW w:w="704" w:type="dxa"/>
            <w:vAlign w:val="center"/>
          </w:tcPr>
          <w:p w14:paraId="7B46BF4E"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35</w:t>
            </w:r>
          </w:p>
        </w:tc>
        <w:tc>
          <w:tcPr>
            <w:tcW w:w="1768" w:type="dxa"/>
            <w:vAlign w:val="center"/>
          </w:tcPr>
          <w:p w14:paraId="64260B5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无线音频主机</w:t>
            </w:r>
          </w:p>
        </w:tc>
        <w:tc>
          <w:tcPr>
            <w:tcW w:w="5178" w:type="dxa"/>
            <w:vAlign w:val="center"/>
          </w:tcPr>
          <w:p w14:paraId="228F150E"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一、接收机技术要求</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、主机采取金属外壳</w:t>
            </w:r>
            <w:r w:rsidRPr="0062294F">
              <w:rPr>
                <w:rFonts w:ascii="Arial" w:hAnsi="Arial" w:cs="Arial"/>
                <w:color w:val="000000" w:themeColor="text1"/>
                <w:kern w:val="0"/>
                <w:szCs w:val="21"/>
              </w:rPr>
              <w:t>1U</w:t>
            </w:r>
            <w:r w:rsidRPr="0062294F">
              <w:rPr>
                <w:rFonts w:ascii="Arial" w:hAnsi="Arial" w:cs="Arial"/>
                <w:color w:val="000000" w:themeColor="text1"/>
                <w:kern w:val="0"/>
                <w:szCs w:val="21"/>
              </w:rPr>
              <w:t>的标准机柜设计；</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、工作频率：</w:t>
            </w:r>
            <w:r w:rsidRPr="0062294F">
              <w:rPr>
                <w:rFonts w:ascii="Arial" w:hAnsi="Arial" w:cs="Arial"/>
                <w:color w:val="000000" w:themeColor="text1"/>
                <w:kern w:val="0"/>
                <w:szCs w:val="21"/>
              </w:rPr>
              <w:t>500-980MHz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3</w:t>
            </w:r>
            <w:r w:rsidRPr="0062294F">
              <w:rPr>
                <w:rFonts w:ascii="Arial" w:hAnsi="Arial" w:cs="Arial"/>
                <w:color w:val="000000" w:themeColor="text1"/>
                <w:kern w:val="0"/>
                <w:szCs w:val="21"/>
              </w:rPr>
              <w:t>、通道：</w:t>
            </w:r>
            <w:r w:rsidRPr="0062294F">
              <w:rPr>
                <w:rFonts w:ascii="Arial" w:hAnsi="Arial" w:cs="Arial"/>
                <w:color w:val="000000" w:themeColor="text1"/>
                <w:kern w:val="0"/>
                <w:szCs w:val="21"/>
              </w:rPr>
              <w:t>2*100</w:t>
            </w:r>
            <w:r w:rsidRPr="0062294F">
              <w:rPr>
                <w:rFonts w:ascii="Arial" w:hAnsi="Arial" w:cs="Arial"/>
                <w:color w:val="000000" w:themeColor="text1"/>
                <w:kern w:val="0"/>
                <w:szCs w:val="21"/>
              </w:rPr>
              <w:t>通道可调频；</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、红外对频，频率同频技术；</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、显示屏显示发射器电池电量；</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w:t>
            </w:r>
            <w:r w:rsidRPr="0062294F">
              <w:rPr>
                <w:rFonts w:ascii="Arial" w:hAnsi="Arial" w:cs="Arial"/>
                <w:color w:val="000000" w:themeColor="text1"/>
                <w:kern w:val="0"/>
                <w:szCs w:val="21"/>
              </w:rPr>
              <w:t>S/N</w:t>
            </w:r>
            <w:r w:rsidRPr="0062294F">
              <w:rPr>
                <w:rFonts w:ascii="Arial" w:hAnsi="Arial" w:cs="Arial"/>
                <w:color w:val="000000" w:themeColor="text1"/>
                <w:kern w:val="0"/>
                <w:szCs w:val="21"/>
              </w:rPr>
              <w:t>信噪比：</w:t>
            </w:r>
            <w:r w:rsidRPr="0062294F">
              <w:rPr>
                <w:rFonts w:ascii="Arial" w:hAnsi="Arial" w:cs="Arial"/>
                <w:color w:val="000000" w:themeColor="text1"/>
                <w:kern w:val="0"/>
                <w:szCs w:val="21"/>
              </w:rPr>
              <w:t>&gt;105dB</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w:t>
            </w:r>
            <w:r w:rsidRPr="0062294F">
              <w:rPr>
                <w:rFonts w:ascii="Arial" w:hAnsi="Arial" w:cs="Arial"/>
                <w:color w:val="000000" w:themeColor="text1"/>
                <w:kern w:val="0"/>
                <w:szCs w:val="21"/>
              </w:rPr>
              <w:t>T.H.D</w:t>
            </w:r>
            <w:r w:rsidRPr="0062294F">
              <w:rPr>
                <w:rFonts w:ascii="Arial" w:hAnsi="Arial" w:cs="Arial"/>
                <w:color w:val="000000" w:themeColor="text1"/>
                <w:kern w:val="0"/>
                <w:szCs w:val="21"/>
              </w:rPr>
              <w:t>失真</w:t>
            </w:r>
            <w:r w:rsidRPr="0062294F">
              <w:rPr>
                <w:rFonts w:ascii="Arial" w:hAnsi="Arial" w:cs="Arial"/>
                <w:color w:val="000000" w:themeColor="text1"/>
                <w:kern w:val="0"/>
                <w:szCs w:val="21"/>
              </w:rPr>
              <w:t>:&lt;0.5%</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、频率响应</w:t>
            </w:r>
            <w:r w:rsidRPr="0062294F">
              <w:rPr>
                <w:rFonts w:ascii="Arial" w:hAnsi="Arial" w:cs="Arial"/>
                <w:color w:val="000000" w:themeColor="text1"/>
                <w:kern w:val="0"/>
                <w:szCs w:val="21"/>
              </w:rPr>
              <w:t>:40Hz-18KHz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、杂讯锁定静噪控制</w:t>
            </w:r>
            <w:r w:rsidRPr="0062294F">
              <w:rPr>
                <w:rFonts w:ascii="Arial" w:hAnsi="Arial" w:cs="Arial"/>
                <w:color w:val="000000" w:themeColor="text1"/>
                <w:kern w:val="0"/>
                <w:szCs w:val="21"/>
              </w:rPr>
              <w:t>+</w:t>
            </w:r>
            <w:r w:rsidRPr="0062294F">
              <w:rPr>
                <w:rFonts w:ascii="Arial" w:hAnsi="Arial" w:cs="Arial"/>
                <w:color w:val="000000" w:themeColor="text1"/>
                <w:kern w:val="0"/>
                <w:szCs w:val="21"/>
              </w:rPr>
              <w:t>音频导航锁定静噪；</w:t>
            </w:r>
            <w:r w:rsidRPr="0062294F">
              <w:rPr>
                <w:rFonts w:ascii="Arial" w:hAnsi="Arial" w:cs="Arial"/>
                <w:color w:val="000000" w:themeColor="text1"/>
                <w:kern w:val="0"/>
                <w:szCs w:val="21"/>
              </w:rPr>
              <w:br/>
            </w:r>
            <w:r w:rsidRPr="0062294F">
              <w:rPr>
                <w:rFonts w:ascii="Arial" w:hAnsi="Arial" w:cs="Arial"/>
                <w:color w:val="000000" w:themeColor="text1"/>
                <w:kern w:val="0"/>
                <w:szCs w:val="21"/>
              </w:rPr>
              <w:t>二、发射器技术要求</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、支持手持、头戴心事，并支持显示电量、频点、功率；</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、频带宽度</w:t>
            </w:r>
            <w:r w:rsidRPr="0062294F">
              <w:rPr>
                <w:rFonts w:ascii="Arial" w:hAnsi="Arial" w:cs="Arial"/>
                <w:color w:val="000000" w:themeColor="text1"/>
                <w:kern w:val="0"/>
                <w:szCs w:val="21"/>
              </w:rPr>
              <w:t>:70MHz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、频道间隔</w:t>
            </w:r>
            <w:r w:rsidRPr="0062294F">
              <w:rPr>
                <w:rFonts w:ascii="Arial" w:hAnsi="Arial" w:cs="Arial"/>
                <w:color w:val="000000" w:themeColor="text1"/>
                <w:kern w:val="0"/>
                <w:szCs w:val="21"/>
              </w:rPr>
              <w:t>:350KHz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、频率稳定度</w:t>
            </w:r>
            <w:r w:rsidRPr="0062294F">
              <w:rPr>
                <w:rFonts w:ascii="Arial" w:hAnsi="Arial" w:cs="Arial"/>
                <w:color w:val="000000" w:themeColor="text1"/>
                <w:kern w:val="0"/>
                <w:szCs w:val="21"/>
              </w:rPr>
              <w:t>:±0.005%</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、电池</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w:t>
            </w:r>
            <w:r w:rsidRPr="0062294F">
              <w:rPr>
                <w:rFonts w:ascii="Arial" w:hAnsi="Arial" w:cs="Arial"/>
                <w:color w:val="000000" w:themeColor="text1"/>
                <w:kern w:val="0"/>
                <w:szCs w:val="21"/>
              </w:rPr>
              <w:t>5</w:t>
            </w:r>
            <w:r w:rsidRPr="0062294F">
              <w:rPr>
                <w:rFonts w:ascii="Arial" w:hAnsi="Arial" w:cs="Arial"/>
                <w:color w:val="000000" w:themeColor="text1"/>
                <w:kern w:val="0"/>
                <w:szCs w:val="21"/>
              </w:rPr>
              <w:t>号镍氢充电电池，可连续使用</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小时；</w:t>
            </w:r>
          </w:p>
        </w:tc>
        <w:tc>
          <w:tcPr>
            <w:tcW w:w="567" w:type="dxa"/>
            <w:vAlign w:val="center"/>
          </w:tcPr>
          <w:p w14:paraId="66276FE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11FC1AF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FA3B58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C86B229" w14:textId="77777777">
        <w:trPr>
          <w:jc w:val="center"/>
        </w:trPr>
        <w:tc>
          <w:tcPr>
            <w:tcW w:w="704" w:type="dxa"/>
            <w:vAlign w:val="center"/>
          </w:tcPr>
          <w:p w14:paraId="2B13C5B3"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36</w:t>
            </w:r>
          </w:p>
        </w:tc>
        <w:tc>
          <w:tcPr>
            <w:tcW w:w="1768" w:type="dxa"/>
            <w:vAlign w:val="center"/>
          </w:tcPr>
          <w:p w14:paraId="30943D6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有源音箱</w:t>
            </w:r>
          </w:p>
        </w:tc>
        <w:tc>
          <w:tcPr>
            <w:tcW w:w="5178" w:type="dxa"/>
            <w:vAlign w:val="center"/>
          </w:tcPr>
          <w:p w14:paraId="42050019"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、额定功率</w:t>
            </w:r>
            <w:r w:rsidRPr="0062294F">
              <w:rPr>
                <w:rFonts w:ascii="Arial" w:hAnsi="Arial" w:cs="Arial"/>
                <w:color w:val="000000" w:themeColor="text1"/>
                <w:kern w:val="0"/>
                <w:szCs w:val="21"/>
              </w:rPr>
              <w:t>≥50W</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、额定阻抗：</w:t>
            </w:r>
            <w:r w:rsidRPr="0062294F">
              <w:rPr>
                <w:rFonts w:ascii="Arial" w:hAnsi="Arial" w:cs="Arial"/>
                <w:color w:val="000000" w:themeColor="text1"/>
                <w:kern w:val="0"/>
                <w:szCs w:val="21"/>
              </w:rPr>
              <w:t>4Ω</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、频率响应：</w:t>
            </w:r>
            <w:r w:rsidRPr="0062294F">
              <w:rPr>
                <w:rFonts w:ascii="Arial" w:hAnsi="Arial" w:cs="Arial"/>
                <w:color w:val="000000" w:themeColor="text1"/>
                <w:kern w:val="0"/>
                <w:szCs w:val="21"/>
              </w:rPr>
              <w:t>55Hz-18kHz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、驱动器：</w:t>
            </w:r>
            <w:r w:rsidRPr="0062294F">
              <w:rPr>
                <w:rFonts w:ascii="Arial" w:hAnsi="Arial" w:cs="Arial"/>
                <w:color w:val="000000" w:themeColor="text1"/>
                <w:kern w:val="0"/>
                <w:szCs w:val="21"/>
              </w:rPr>
              <w:t>1</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6.5</w:t>
            </w:r>
            <w:r w:rsidRPr="0062294F">
              <w:rPr>
                <w:rFonts w:ascii="Arial" w:hAnsi="Arial" w:cs="Arial"/>
                <w:color w:val="000000" w:themeColor="text1"/>
                <w:kern w:val="0"/>
                <w:szCs w:val="21"/>
              </w:rPr>
              <w:t>寸长冲程低音驱动器、</w:t>
            </w:r>
            <w:r w:rsidRPr="0062294F">
              <w:rPr>
                <w:rFonts w:ascii="Arial" w:hAnsi="Arial" w:cs="Arial"/>
                <w:color w:val="000000" w:themeColor="text1"/>
                <w:kern w:val="0"/>
                <w:szCs w:val="21"/>
              </w:rPr>
              <w:t>1</w:t>
            </w:r>
            <w:r w:rsidRPr="0062294F">
              <w:rPr>
                <w:rFonts w:ascii="Arial" w:hAnsi="Arial" w:cs="Arial"/>
                <w:color w:val="000000" w:themeColor="text1"/>
                <w:kern w:val="0"/>
                <w:szCs w:val="21"/>
              </w:rPr>
              <w:t>个前纸盆高音。</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、额定输入电平：话筒</w:t>
            </w:r>
            <w:r w:rsidRPr="0062294F">
              <w:rPr>
                <w:rFonts w:ascii="Arial" w:hAnsi="Arial" w:cs="Arial"/>
                <w:color w:val="000000" w:themeColor="text1"/>
                <w:kern w:val="0"/>
                <w:szCs w:val="21"/>
              </w:rPr>
              <w:t xml:space="preserve"> 10mV</w:t>
            </w:r>
            <w:r w:rsidRPr="0062294F">
              <w:rPr>
                <w:rFonts w:ascii="Arial" w:hAnsi="Arial" w:cs="Arial"/>
                <w:color w:val="000000" w:themeColor="text1"/>
                <w:kern w:val="0"/>
                <w:szCs w:val="21"/>
              </w:rPr>
              <w:t>（非平衡）；</w:t>
            </w:r>
            <w:r w:rsidRPr="0062294F">
              <w:rPr>
                <w:rFonts w:ascii="Arial" w:hAnsi="Arial" w:cs="Arial"/>
                <w:color w:val="000000" w:themeColor="text1"/>
                <w:kern w:val="0"/>
                <w:szCs w:val="21"/>
              </w:rPr>
              <w:t>2</w:t>
            </w:r>
            <w:r w:rsidRPr="0062294F">
              <w:rPr>
                <w:rFonts w:ascii="Arial" w:hAnsi="Arial" w:cs="Arial"/>
                <w:color w:val="000000" w:themeColor="text1"/>
                <w:kern w:val="0"/>
                <w:szCs w:val="21"/>
              </w:rPr>
              <w:t>组立体声</w:t>
            </w:r>
            <w:r w:rsidRPr="0062294F">
              <w:rPr>
                <w:rFonts w:ascii="Arial" w:hAnsi="Arial" w:cs="Arial"/>
                <w:color w:val="000000" w:themeColor="text1"/>
                <w:kern w:val="0"/>
                <w:szCs w:val="21"/>
              </w:rPr>
              <w:t>RCA</w:t>
            </w:r>
            <w:r w:rsidRPr="0062294F">
              <w:rPr>
                <w:rFonts w:ascii="Arial" w:hAnsi="Arial" w:cs="Arial"/>
                <w:color w:val="000000" w:themeColor="text1"/>
                <w:kern w:val="0"/>
                <w:szCs w:val="21"/>
              </w:rPr>
              <w:t>接口；</w:t>
            </w:r>
            <w:r w:rsidRPr="0062294F">
              <w:rPr>
                <w:rFonts w:ascii="Arial" w:hAnsi="Arial" w:cs="Arial"/>
                <w:color w:val="000000" w:themeColor="text1"/>
                <w:kern w:val="0"/>
                <w:szCs w:val="21"/>
              </w:rPr>
              <w:t>1</w:t>
            </w:r>
            <w:r w:rsidRPr="0062294F">
              <w:rPr>
                <w:rFonts w:ascii="Arial" w:hAnsi="Arial" w:cs="Arial"/>
                <w:color w:val="000000" w:themeColor="text1"/>
                <w:kern w:val="0"/>
                <w:szCs w:val="21"/>
              </w:rPr>
              <w:t>组立体声</w:t>
            </w:r>
            <w:r w:rsidRPr="0062294F">
              <w:rPr>
                <w:rFonts w:ascii="Arial" w:hAnsi="Arial" w:cs="Arial"/>
                <w:color w:val="000000" w:themeColor="text1"/>
                <w:kern w:val="0"/>
                <w:szCs w:val="21"/>
              </w:rPr>
              <w:t>RCA</w:t>
            </w:r>
            <w:r w:rsidRPr="0062294F">
              <w:rPr>
                <w:rFonts w:ascii="Arial" w:hAnsi="Arial" w:cs="Arial"/>
                <w:color w:val="000000" w:themeColor="text1"/>
                <w:kern w:val="0"/>
                <w:szCs w:val="21"/>
              </w:rPr>
              <w:t>输出。</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、灵敏度：</w:t>
            </w:r>
            <w:r w:rsidRPr="0062294F">
              <w:rPr>
                <w:rFonts w:ascii="Arial" w:hAnsi="Arial" w:cs="Arial"/>
                <w:color w:val="000000" w:themeColor="text1"/>
                <w:kern w:val="0"/>
                <w:szCs w:val="21"/>
              </w:rPr>
              <w:t>95dB/1W/1M</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、信噪比：</w:t>
            </w:r>
            <w:r w:rsidRPr="0062294F">
              <w:rPr>
                <w:rFonts w:ascii="Arial" w:hAnsi="Arial" w:cs="Arial"/>
                <w:color w:val="000000" w:themeColor="text1"/>
                <w:kern w:val="0"/>
                <w:szCs w:val="21"/>
              </w:rPr>
              <w:t>95dB</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、最大声压级：</w:t>
            </w:r>
            <w:r w:rsidRPr="0062294F">
              <w:rPr>
                <w:rFonts w:ascii="Arial" w:hAnsi="Arial" w:cs="Arial"/>
                <w:color w:val="000000" w:themeColor="text1"/>
                <w:kern w:val="0"/>
                <w:szCs w:val="21"/>
              </w:rPr>
              <w:t>103dB</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、安装：标配壁挂架；</w:t>
            </w:r>
          </w:p>
        </w:tc>
        <w:tc>
          <w:tcPr>
            <w:tcW w:w="567" w:type="dxa"/>
            <w:vAlign w:val="center"/>
          </w:tcPr>
          <w:p w14:paraId="54E18AD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对</w:t>
            </w:r>
          </w:p>
        </w:tc>
        <w:tc>
          <w:tcPr>
            <w:tcW w:w="567" w:type="dxa"/>
            <w:vAlign w:val="center"/>
          </w:tcPr>
          <w:p w14:paraId="6B97FFB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413A16B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2CD5767" w14:textId="77777777">
        <w:trPr>
          <w:jc w:val="center"/>
        </w:trPr>
        <w:tc>
          <w:tcPr>
            <w:tcW w:w="704" w:type="dxa"/>
            <w:vAlign w:val="center"/>
          </w:tcPr>
          <w:p w14:paraId="066DD1DF"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37</w:t>
            </w:r>
          </w:p>
        </w:tc>
        <w:tc>
          <w:tcPr>
            <w:tcW w:w="1768" w:type="dxa"/>
            <w:vAlign w:val="center"/>
          </w:tcPr>
          <w:p w14:paraId="3E191EF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仿宋" w:eastAsia="仿宋" w:hAnsi="仿宋" w:cs="仿宋" w:hint="eastAsia"/>
                <w:color w:val="000000" w:themeColor="text1"/>
              </w:rPr>
              <w:t>★</w:t>
            </w:r>
            <w:r w:rsidRPr="0062294F">
              <w:rPr>
                <w:rFonts w:ascii="Arial" w:hAnsi="Arial" w:cs="Arial"/>
                <w:color w:val="000000" w:themeColor="text1"/>
                <w:kern w:val="0"/>
                <w:szCs w:val="21"/>
              </w:rPr>
              <w:t>互动显示屏</w:t>
            </w:r>
            <w:r w:rsidRPr="0062294F">
              <w:rPr>
                <w:rFonts w:ascii="Arial" w:hAnsi="Arial" w:cs="Arial"/>
                <w:color w:val="000000" w:themeColor="text1"/>
                <w:kern w:val="0"/>
                <w:szCs w:val="21"/>
              </w:rPr>
              <w:t>65#</w:t>
            </w:r>
          </w:p>
        </w:tc>
        <w:tc>
          <w:tcPr>
            <w:tcW w:w="5178" w:type="dxa"/>
            <w:vAlign w:val="center"/>
          </w:tcPr>
          <w:p w14:paraId="64C5EA7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、屏幕尺寸</w:t>
            </w:r>
            <w:r w:rsidRPr="0062294F">
              <w:rPr>
                <w:rFonts w:ascii="Arial" w:hAnsi="Arial" w:cs="Arial"/>
                <w:color w:val="000000" w:themeColor="text1"/>
                <w:kern w:val="0"/>
                <w:szCs w:val="21"/>
              </w:rPr>
              <w:t>≥65</w:t>
            </w:r>
            <w:r w:rsidRPr="0062294F">
              <w:rPr>
                <w:rFonts w:ascii="Arial" w:hAnsi="Arial" w:cs="Arial"/>
                <w:color w:val="000000" w:themeColor="text1"/>
                <w:kern w:val="0"/>
                <w:szCs w:val="21"/>
              </w:rPr>
              <w:t>英寸；</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、屏幕分辨率支持</w:t>
            </w:r>
            <w:r w:rsidRPr="0062294F">
              <w:rPr>
                <w:rFonts w:ascii="Arial" w:hAnsi="Arial" w:cs="Arial"/>
                <w:color w:val="000000" w:themeColor="text1"/>
                <w:kern w:val="0"/>
                <w:szCs w:val="21"/>
              </w:rPr>
              <w:t>4K</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、屏幕比例支持</w:t>
            </w:r>
            <w:r w:rsidRPr="0062294F">
              <w:rPr>
                <w:rFonts w:ascii="Arial" w:hAnsi="Arial" w:cs="Arial"/>
                <w:color w:val="000000" w:themeColor="text1"/>
                <w:kern w:val="0"/>
                <w:szCs w:val="21"/>
              </w:rPr>
              <w:t>16:9</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、接口支持</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、支持来电自动开机进入到</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输入信号；</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6</w:t>
            </w:r>
            <w:r w:rsidRPr="0062294F">
              <w:rPr>
                <w:rFonts w:ascii="Arial" w:hAnsi="Arial" w:cs="Arial"/>
                <w:color w:val="000000" w:themeColor="text1"/>
                <w:kern w:val="0"/>
                <w:szCs w:val="21"/>
              </w:rPr>
              <w:t>、含</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网络接收模块；</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、含安装支架；</w:t>
            </w:r>
          </w:p>
        </w:tc>
        <w:tc>
          <w:tcPr>
            <w:tcW w:w="567" w:type="dxa"/>
            <w:vAlign w:val="center"/>
          </w:tcPr>
          <w:p w14:paraId="17C0669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4B2C91C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07E0B6B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2A9D3CE6" w14:textId="77777777">
        <w:trPr>
          <w:jc w:val="center"/>
        </w:trPr>
        <w:tc>
          <w:tcPr>
            <w:tcW w:w="704" w:type="dxa"/>
            <w:vAlign w:val="center"/>
          </w:tcPr>
          <w:p w14:paraId="2A9EDF9D"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38</w:t>
            </w:r>
          </w:p>
        </w:tc>
        <w:tc>
          <w:tcPr>
            <w:tcW w:w="1768" w:type="dxa"/>
            <w:vAlign w:val="center"/>
          </w:tcPr>
          <w:p w14:paraId="2BF551A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仿宋" w:eastAsia="仿宋" w:hAnsi="仿宋" w:cs="仿宋" w:hint="eastAsia"/>
                <w:color w:val="000000" w:themeColor="text1"/>
              </w:rPr>
              <w:t>★</w:t>
            </w:r>
            <w:r w:rsidRPr="0062294F">
              <w:rPr>
                <w:rFonts w:ascii="Arial" w:hAnsi="Arial" w:cs="Arial"/>
                <w:color w:val="000000" w:themeColor="text1"/>
                <w:kern w:val="0"/>
                <w:szCs w:val="21"/>
              </w:rPr>
              <w:t>互动显示屏</w:t>
            </w:r>
            <w:r w:rsidRPr="0062294F">
              <w:rPr>
                <w:rFonts w:ascii="Arial" w:hAnsi="Arial" w:cs="Arial"/>
                <w:color w:val="000000" w:themeColor="text1"/>
                <w:kern w:val="0"/>
                <w:szCs w:val="21"/>
              </w:rPr>
              <w:t>55#</w:t>
            </w:r>
          </w:p>
        </w:tc>
        <w:tc>
          <w:tcPr>
            <w:tcW w:w="5178" w:type="dxa"/>
            <w:vAlign w:val="center"/>
          </w:tcPr>
          <w:p w14:paraId="7D4AD978"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、屏幕尺寸</w:t>
            </w:r>
            <w:r w:rsidRPr="0062294F">
              <w:rPr>
                <w:rFonts w:ascii="Arial" w:hAnsi="Arial" w:cs="Arial"/>
                <w:color w:val="000000" w:themeColor="text1"/>
                <w:kern w:val="0"/>
                <w:szCs w:val="21"/>
              </w:rPr>
              <w:t>≥55</w:t>
            </w:r>
            <w:r w:rsidRPr="0062294F">
              <w:rPr>
                <w:rFonts w:ascii="Arial" w:hAnsi="Arial" w:cs="Arial"/>
                <w:color w:val="000000" w:themeColor="text1"/>
                <w:kern w:val="0"/>
                <w:szCs w:val="21"/>
              </w:rPr>
              <w:t>英寸；</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、屏幕分辨率支持</w:t>
            </w:r>
            <w:r w:rsidRPr="0062294F">
              <w:rPr>
                <w:rFonts w:ascii="Arial" w:hAnsi="Arial" w:cs="Arial"/>
                <w:color w:val="000000" w:themeColor="text1"/>
                <w:kern w:val="0"/>
                <w:szCs w:val="21"/>
              </w:rPr>
              <w:t>4K</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、屏幕比例支持</w:t>
            </w:r>
            <w:r w:rsidRPr="0062294F">
              <w:rPr>
                <w:rFonts w:ascii="Arial" w:hAnsi="Arial" w:cs="Arial"/>
                <w:color w:val="000000" w:themeColor="text1"/>
                <w:kern w:val="0"/>
                <w:szCs w:val="21"/>
              </w:rPr>
              <w:t>16:9</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、接口支持</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、支持来电自动开机进入到</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输入信号；</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、含</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网络接收模块；</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、含安装支架；</w:t>
            </w:r>
          </w:p>
        </w:tc>
        <w:tc>
          <w:tcPr>
            <w:tcW w:w="567" w:type="dxa"/>
            <w:vAlign w:val="center"/>
          </w:tcPr>
          <w:p w14:paraId="3B85D45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182F0DD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603349A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99D5A1F" w14:textId="77777777">
        <w:trPr>
          <w:jc w:val="center"/>
        </w:trPr>
        <w:tc>
          <w:tcPr>
            <w:tcW w:w="704" w:type="dxa"/>
            <w:vAlign w:val="center"/>
          </w:tcPr>
          <w:p w14:paraId="6D3603FE"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39</w:t>
            </w:r>
          </w:p>
        </w:tc>
        <w:tc>
          <w:tcPr>
            <w:tcW w:w="1768" w:type="dxa"/>
            <w:vAlign w:val="center"/>
          </w:tcPr>
          <w:p w14:paraId="4C44093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无线吸顶式</w:t>
            </w:r>
            <w:r w:rsidRPr="0062294F">
              <w:rPr>
                <w:rFonts w:ascii="Arial" w:hAnsi="Arial" w:cs="Arial"/>
                <w:color w:val="000000" w:themeColor="text1"/>
                <w:kern w:val="0"/>
                <w:szCs w:val="21"/>
              </w:rPr>
              <w:t>AP</w:t>
            </w:r>
          </w:p>
        </w:tc>
        <w:tc>
          <w:tcPr>
            <w:tcW w:w="5178" w:type="dxa"/>
            <w:vAlign w:val="center"/>
          </w:tcPr>
          <w:p w14:paraId="6921F950"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867Mbps 11AC</w:t>
            </w:r>
            <w:r w:rsidRPr="0062294F">
              <w:rPr>
                <w:rFonts w:ascii="Arial" w:hAnsi="Arial" w:cs="Arial"/>
                <w:color w:val="000000" w:themeColor="text1"/>
                <w:kern w:val="0"/>
                <w:szCs w:val="21"/>
              </w:rPr>
              <w:t>（</w:t>
            </w:r>
            <w:r w:rsidRPr="0062294F">
              <w:rPr>
                <w:rFonts w:ascii="Arial" w:hAnsi="Arial" w:cs="Arial"/>
                <w:color w:val="000000" w:themeColor="text1"/>
                <w:kern w:val="0"/>
                <w:szCs w:val="21"/>
              </w:rPr>
              <w:t>5GHz</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300Mbps 11N</w:t>
            </w:r>
            <w:r w:rsidRPr="0062294F">
              <w:rPr>
                <w:rFonts w:ascii="Arial" w:hAnsi="Arial" w:cs="Arial"/>
                <w:color w:val="000000" w:themeColor="text1"/>
                <w:kern w:val="0"/>
                <w:szCs w:val="21"/>
              </w:rPr>
              <w:t>（</w:t>
            </w:r>
            <w:r w:rsidRPr="0062294F">
              <w:rPr>
                <w:rFonts w:ascii="Arial" w:hAnsi="Arial" w:cs="Arial"/>
                <w:color w:val="000000" w:themeColor="text1"/>
                <w:kern w:val="0"/>
                <w:szCs w:val="21"/>
              </w:rPr>
              <w:t>2.4GHz</w:t>
            </w:r>
            <w:r w:rsidRPr="0062294F">
              <w:rPr>
                <w:rFonts w:ascii="Arial" w:hAnsi="Arial" w:cs="Arial"/>
                <w:color w:val="000000" w:themeColor="text1"/>
                <w:kern w:val="0"/>
                <w:szCs w:val="21"/>
              </w:rPr>
              <w:t>）双频并发，最高无线速率可达</w:t>
            </w:r>
            <w:r w:rsidRPr="0062294F">
              <w:rPr>
                <w:rFonts w:ascii="Arial" w:hAnsi="Arial" w:cs="Arial"/>
                <w:color w:val="000000" w:themeColor="text1"/>
                <w:kern w:val="0"/>
                <w:szCs w:val="21"/>
              </w:rPr>
              <w:t>1167Mbps</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、无线发射功率线性可调，根据需求调整信号覆盖范围</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、专业双频天线，提升覆盖区域信号质量</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、吸顶</w:t>
            </w:r>
            <w:r w:rsidRPr="0062294F">
              <w:rPr>
                <w:rFonts w:ascii="Arial" w:hAnsi="Arial" w:cs="Arial"/>
                <w:color w:val="000000" w:themeColor="text1"/>
                <w:kern w:val="0"/>
                <w:szCs w:val="21"/>
              </w:rPr>
              <w:t>/</w:t>
            </w:r>
            <w:r w:rsidRPr="0062294F">
              <w:rPr>
                <w:rFonts w:ascii="Arial" w:hAnsi="Arial" w:cs="Arial"/>
                <w:color w:val="000000" w:themeColor="text1"/>
                <w:kern w:val="0"/>
                <w:szCs w:val="21"/>
              </w:rPr>
              <w:t>壁挂，安装灵活简便，支持</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供电，组网成本低</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、频谱导航，引导双频客户端优先连接到</w:t>
            </w:r>
            <w:r w:rsidRPr="0062294F">
              <w:rPr>
                <w:rFonts w:ascii="Arial" w:hAnsi="Arial" w:cs="Arial"/>
                <w:color w:val="000000" w:themeColor="text1"/>
                <w:kern w:val="0"/>
                <w:szCs w:val="21"/>
              </w:rPr>
              <w:t>5GHz</w:t>
            </w:r>
            <w:r w:rsidRPr="0062294F">
              <w:rPr>
                <w:rFonts w:ascii="Arial" w:hAnsi="Arial" w:cs="Arial"/>
                <w:color w:val="000000" w:themeColor="text1"/>
                <w:kern w:val="0"/>
                <w:szCs w:val="21"/>
              </w:rPr>
              <w:t>频段上，使</w:t>
            </w:r>
            <w:r w:rsidRPr="0062294F">
              <w:rPr>
                <w:rFonts w:ascii="Arial" w:hAnsi="Arial" w:cs="Arial"/>
                <w:color w:val="000000" w:themeColor="text1"/>
                <w:kern w:val="0"/>
                <w:szCs w:val="21"/>
              </w:rPr>
              <w:t>2.4GHz</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5GHz</w:t>
            </w:r>
            <w:r w:rsidRPr="0062294F">
              <w:rPr>
                <w:rFonts w:ascii="Arial" w:hAnsi="Arial" w:cs="Arial"/>
                <w:color w:val="000000" w:themeColor="text1"/>
                <w:kern w:val="0"/>
                <w:szCs w:val="21"/>
              </w:rPr>
              <w:t>两个频段负载更均衡，保障网络性能</w:t>
            </w:r>
          </w:p>
        </w:tc>
        <w:tc>
          <w:tcPr>
            <w:tcW w:w="567" w:type="dxa"/>
            <w:vAlign w:val="center"/>
          </w:tcPr>
          <w:p w14:paraId="576661B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0DBF28F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79930E6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0F8BEEBB" w14:textId="77777777">
        <w:trPr>
          <w:jc w:val="center"/>
        </w:trPr>
        <w:tc>
          <w:tcPr>
            <w:tcW w:w="704" w:type="dxa"/>
            <w:vAlign w:val="center"/>
          </w:tcPr>
          <w:p w14:paraId="449707BE"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40</w:t>
            </w:r>
          </w:p>
        </w:tc>
        <w:tc>
          <w:tcPr>
            <w:tcW w:w="1768" w:type="dxa"/>
            <w:vAlign w:val="center"/>
          </w:tcPr>
          <w:p w14:paraId="7110CB8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千兆路由器</w:t>
            </w:r>
          </w:p>
        </w:tc>
        <w:tc>
          <w:tcPr>
            <w:tcW w:w="5178" w:type="dxa"/>
            <w:vAlign w:val="center"/>
          </w:tcPr>
          <w:p w14:paraId="2C5BF8A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color w:val="000000" w:themeColor="text1"/>
                <w:kern w:val="0"/>
                <w:szCs w:val="21"/>
              </w:rPr>
              <w:t>9</w:t>
            </w:r>
            <w:r w:rsidRPr="0062294F">
              <w:rPr>
                <w:rFonts w:ascii="Arial" w:hAnsi="Arial" w:cs="Arial"/>
                <w:color w:val="000000" w:themeColor="text1"/>
                <w:kern w:val="0"/>
                <w:szCs w:val="21"/>
              </w:rPr>
              <w:t>个千兆网口，</w:t>
            </w:r>
            <w:r w:rsidRPr="0062294F">
              <w:rPr>
                <w:rFonts w:ascii="Arial" w:hAnsi="Arial" w:cs="Arial"/>
                <w:color w:val="000000" w:themeColor="text1"/>
                <w:kern w:val="0"/>
                <w:szCs w:val="21"/>
              </w:rPr>
              <w:t>1WAN+8LAN</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、内置无线控制器，可统一管理</w:t>
            </w:r>
            <w:r w:rsidRPr="0062294F">
              <w:rPr>
                <w:rFonts w:ascii="Arial" w:hAnsi="Arial" w:cs="Arial"/>
                <w:color w:val="000000" w:themeColor="text1"/>
                <w:kern w:val="0"/>
                <w:szCs w:val="21"/>
              </w:rPr>
              <w:t>AP</w:t>
            </w:r>
            <w:r w:rsidRPr="0062294F">
              <w:rPr>
                <w:rFonts w:ascii="Arial" w:hAnsi="Arial" w:cs="Arial"/>
                <w:color w:val="000000" w:themeColor="text1"/>
                <w:kern w:val="0"/>
                <w:szCs w:val="21"/>
              </w:rPr>
              <w:t>产品</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、所有</w:t>
            </w:r>
            <w:r w:rsidRPr="0062294F">
              <w:rPr>
                <w:rFonts w:ascii="Arial" w:hAnsi="Arial" w:cs="Arial"/>
                <w:color w:val="000000" w:themeColor="text1"/>
                <w:kern w:val="0"/>
                <w:szCs w:val="21"/>
              </w:rPr>
              <w:t>LAN</w:t>
            </w:r>
            <w:r w:rsidRPr="0062294F">
              <w:rPr>
                <w:rFonts w:ascii="Arial" w:hAnsi="Arial" w:cs="Arial"/>
                <w:color w:val="000000" w:themeColor="text1"/>
                <w:kern w:val="0"/>
                <w:szCs w:val="21"/>
              </w:rPr>
              <w:t>口支持标准</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供电，无需额外购买</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交换机</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w:t>
            </w:r>
            <w:r w:rsidRPr="0062294F">
              <w:rPr>
                <w:rFonts w:ascii="Arial" w:hAnsi="Arial" w:cs="Arial"/>
                <w:color w:val="000000" w:themeColor="text1"/>
                <w:kern w:val="0"/>
                <w:szCs w:val="21"/>
              </w:rPr>
              <w:t>IPSec/PPTP/L2TP VPN</w:t>
            </w:r>
            <w:r w:rsidRPr="0062294F">
              <w:rPr>
                <w:rFonts w:ascii="Arial" w:hAnsi="Arial" w:cs="Arial"/>
                <w:color w:val="000000" w:themeColor="text1"/>
                <w:kern w:val="0"/>
                <w:szCs w:val="21"/>
              </w:rPr>
              <w:t>，远程通信更安全</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、接入认证（</w:t>
            </w:r>
            <w:r w:rsidRPr="0062294F">
              <w:rPr>
                <w:rFonts w:ascii="Arial" w:hAnsi="Arial" w:cs="Arial"/>
                <w:color w:val="000000" w:themeColor="text1"/>
                <w:kern w:val="0"/>
                <w:szCs w:val="21"/>
              </w:rPr>
              <w:t>Web</w:t>
            </w:r>
            <w:r w:rsidRPr="0062294F">
              <w:rPr>
                <w:rFonts w:ascii="Arial" w:hAnsi="Arial" w:cs="Arial"/>
                <w:color w:val="000000" w:themeColor="text1"/>
                <w:kern w:val="0"/>
                <w:szCs w:val="21"/>
              </w:rPr>
              <w:t>认证、短信认证、</w:t>
            </w:r>
            <w:r w:rsidRPr="0062294F">
              <w:rPr>
                <w:rFonts w:ascii="Arial" w:hAnsi="Arial" w:cs="Arial"/>
                <w:color w:val="000000" w:themeColor="text1"/>
                <w:kern w:val="0"/>
                <w:szCs w:val="21"/>
              </w:rPr>
              <w:t>PPPoE</w:t>
            </w:r>
            <w:r w:rsidRPr="0062294F">
              <w:rPr>
                <w:rFonts w:ascii="Arial" w:hAnsi="Arial" w:cs="Arial"/>
                <w:color w:val="000000" w:themeColor="text1"/>
                <w:kern w:val="0"/>
                <w:szCs w:val="21"/>
              </w:rPr>
              <w:t>服务器）</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、上网行为管理（移动</w:t>
            </w:r>
            <w:r w:rsidRPr="0062294F">
              <w:rPr>
                <w:rFonts w:ascii="Arial" w:hAnsi="Arial" w:cs="Arial"/>
                <w:color w:val="000000" w:themeColor="text1"/>
                <w:kern w:val="0"/>
                <w:szCs w:val="21"/>
              </w:rPr>
              <w:t>APP</w:t>
            </w:r>
            <w:r w:rsidRPr="0062294F">
              <w:rPr>
                <w:rFonts w:ascii="Arial" w:hAnsi="Arial" w:cs="Arial"/>
                <w:color w:val="000000" w:themeColor="text1"/>
                <w:kern w:val="0"/>
                <w:szCs w:val="21"/>
              </w:rPr>
              <w:t>管控</w:t>
            </w:r>
            <w:r w:rsidRPr="0062294F">
              <w:rPr>
                <w:rFonts w:ascii="Arial" w:hAnsi="Arial" w:cs="Arial"/>
                <w:color w:val="000000" w:themeColor="text1"/>
                <w:kern w:val="0"/>
                <w:szCs w:val="21"/>
              </w:rPr>
              <w:t>/</w:t>
            </w:r>
            <w:r w:rsidRPr="0062294F">
              <w:rPr>
                <w:rFonts w:ascii="Arial" w:hAnsi="Arial" w:cs="Arial"/>
                <w:color w:val="000000" w:themeColor="text1"/>
                <w:kern w:val="0"/>
                <w:szCs w:val="21"/>
              </w:rPr>
              <w:t>桌面应用管控</w:t>
            </w:r>
            <w:r w:rsidRPr="0062294F">
              <w:rPr>
                <w:rFonts w:ascii="Arial" w:hAnsi="Arial" w:cs="Arial"/>
                <w:color w:val="000000" w:themeColor="text1"/>
                <w:kern w:val="0"/>
                <w:szCs w:val="21"/>
              </w:rPr>
              <w:t>/</w:t>
            </w:r>
            <w:r w:rsidRPr="0062294F">
              <w:rPr>
                <w:rFonts w:ascii="Arial" w:hAnsi="Arial" w:cs="Arial"/>
                <w:color w:val="000000" w:themeColor="text1"/>
                <w:kern w:val="0"/>
                <w:szCs w:val="21"/>
              </w:rPr>
              <w:t>网站过滤</w:t>
            </w:r>
            <w:r w:rsidRPr="0062294F">
              <w:rPr>
                <w:rFonts w:ascii="Arial" w:hAnsi="Arial" w:cs="Arial"/>
                <w:color w:val="000000" w:themeColor="text1"/>
                <w:kern w:val="0"/>
                <w:szCs w:val="21"/>
              </w:rPr>
              <w:t>/</w:t>
            </w:r>
            <w:r w:rsidRPr="0062294F">
              <w:rPr>
                <w:rFonts w:ascii="Arial" w:hAnsi="Arial" w:cs="Arial"/>
                <w:color w:val="000000" w:themeColor="text1"/>
                <w:kern w:val="0"/>
                <w:szCs w:val="21"/>
              </w:rPr>
              <w:t>网页安全）</w:t>
            </w:r>
          </w:p>
        </w:tc>
        <w:tc>
          <w:tcPr>
            <w:tcW w:w="567" w:type="dxa"/>
            <w:vAlign w:val="center"/>
          </w:tcPr>
          <w:p w14:paraId="5F5E914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49F7571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30D5A79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94583B2" w14:textId="77777777">
        <w:trPr>
          <w:jc w:val="center"/>
        </w:trPr>
        <w:tc>
          <w:tcPr>
            <w:tcW w:w="704" w:type="dxa"/>
            <w:vAlign w:val="center"/>
          </w:tcPr>
          <w:p w14:paraId="0652345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41</w:t>
            </w:r>
          </w:p>
        </w:tc>
        <w:tc>
          <w:tcPr>
            <w:tcW w:w="1768" w:type="dxa"/>
            <w:vAlign w:val="center"/>
          </w:tcPr>
          <w:p w14:paraId="1AAF584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千兆</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交换机</w:t>
            </w:r>
          </w:p>
        </w:tc>
        <w:tc>
          <w:tcPr>
            <w:tcW w:w="5178" w:type="dxa"/>
            <w:vAlign w:val="center"/>
          </w:tcPr>
          <w:p w14:paraId="53DA9819"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color w:val="000000" w:themeColor="text1"/>
                <w:kern w:val="0"/>
                <w:szCs w:val="21"/>
              </w:rPr>
              <w:t>16</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10/100/1000M</w:t>
            </w:r>
            <w:r w:rsidRPr="0062294F">
              <w:rPr>
                <w:rFonts w:ascii="Arial" w:hAnsi="Arial" w:cs="Arial"/>
                <w:color w:val="000000" w:themeColor="text1"/>
                <w:kern w:val="0"/>
                <w:szCs w:val="21"/>
              </w:rPr>
              <w:t>自适应</w:t>
            </w:r>
            <w:r w:rsidRPr="0062294F">
              <w:rPr>
                <w:rFonts w:ascii="Arial" w:hAnsi="Arial" w:cs="Arial"/>
                <w:color w:val="000000" w:themeColor="text1"/>
                <w:kern w:val="0"/>
                <w:szCs w:val="21"/>
              </w:rPr>
              <w:t>RJ45</w:t>
            </w:r>
            <w:r w:rsidRPr="0062294F">
              <w:rPr>
                <w:rFonts w:ascii="Arial" w:hAnsi="Arial" w:cs="Arial"/>
                <w:color w:val="000000" w:themeColor="text1"/>
                <w:kern w:val="0"/>
                <w:szCs w:val="21"/>
              </w:rPr>
              <w:t>端口</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w:t>
            </w:r>
            <w:r w:rsidRPr="0062294F">
              <w:rPr>
                <w:rFonts w:ascii="Arial" w:hAnsi="Arial" w:cs="Arial"/>
                <w:color w:val="000000" w:themeColor="text1"/>
                <w:kern w:val="0"/>
                <w:szCs w:val="21"/>
              </w:rPr>
              <w:t>16</w:t>
            </w:r>
            <w:r w:rsidRPr="0062294F">
              <w:rPr>
                <w:rFonts w:ascii="Arial" w:hAnsi="Arial" w:cs="Arial"/>
                <w:color w:val="000000" w:themeColor="text1"/>
                <w:kern w:val="0"/>
                <w:szCs w:val="21"/>
              </w:rPr>
              <w:t>个端口支持</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功能；</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、所有端口均具备线速转发能力</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4</w:t>
            </w:r>
            <w:r w:rsidRPr="0062294F">
              <w:rPr>
                <w:rFonts w:ascii="Arial" w:hAnsi="Arial" w:cs="Arial"/>
                <w:color w:val="000000" w:themeColor="text1"/>
                <w:kern w:val="0"/>
                <w:szCs w:val="21"/>
              </w:rPr>
              <w:t>、支持端口自动翻转（</w:t>
            </w:r>
            <w:r w:rsidRPr="0062294F">
              <w:rPr>
                <w:rFonts w:ascii="Arial" w:hAnsi="Arial" w:cs="Arial"/>
                <w:color w:val="000000" w:themeColor="text1"/>
                <w:kern w:val="0"/>
                <w:szCs w:val="21"/>
              </w:rPr>
              <w:t>Auto MDI/MDIX</w:t>
            </w:r>
            <w:r w:rsidRPr="0062294F">
              <w:rPr>
                <w:rFonts w:ascii="Arial" w:hAnsi="Arial" w:cs="Arial"/>
                <w:color w:val="000000" w:themeColor="text1"/>
                <w:kern w:val="0"/>
                <w:szCs w:val="21"/>
              </w:rPr>
              <w:t>）功能</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、提供标准交换、</w:t>
            </w:r>
            <w:r w:rsidRPr="0062294F">
              <w:rPr>
                <w:rFonts w:ascii="Arial" w:hAnsi="Arial" w:cs="Arial"/>
                <w:color w:val="000000" w:themeColor="text1"/>
                <w:kern w:val="0"/>
                <w:szCs w:val="21"/>
              </w:rPr>
              <w:t>VLAN</w:t>
            </w:r>
            <w:r w:rsidRPr="0062294F">
              <w:rPr>
                <w:rFonts w:ascii="Arial" w:hAnsi="Arial" w:cs="Arial"/>
                <w:color w:val="000000" w:themeColor="text1"/>
                <w:kern w:val="0"/>
                <w:szCs w:val="21"/>
              </w:rPr>
              <w:t>隔离和网络克隆三种工作模式</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、支持通过拨动开关切换交换机工作模式</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、即插即用，可上机架</w:t>
            </w:r>
          </w:p>
        </w:tc>
        <w:tc>
          <w:tcPr>
            <w:tcW w:w="567" w:type="dxa"/>
            <w:vAlign w:val="center"/>
          </w:tcPr>
          <w:p w14:paraId="0409DE0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0997C8C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1EFE350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9E71FFB" w14:textId="77777777">
        <w:trPr>
          <w:jc w:val="center"/>
        </w:trPr>
        <w:tc>
          <w:tcPr>
            <w:tcW w:w="704" w:type="dxa"/>
            <w:vAlign w:val="center"/>
          </w:tcPr>
          <w:p w14:paraId="1ADA0CF2"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42</w:t>
            </w:r>
          </w:p>
        </w:tc>
        <w:tc>
          <w:tcPr>
            <w:tcW w:w="1768" w:type="dxa"/>
            <w:vAlign w:val="center"/>
          </w:tcPr>
          <w:p w14:paraId="3A2F6C1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机柜</w:t>
            </w:r>
            <w:r w:rsidRPr="0062294F">
              <w:rPr>
                <w:rFonts w:ascii="Arial" w:hAnsi="Arial" w:cs="Arial"/>
                <w:color w:val="000000" w:themeColor="text1"/>
                <w:kern w:val="0"/>
                <w:szCs w:val="21"/>
              </w:rPr>
              <w:t>6U</w:t>
            </w:r>
          </w:p>
        </w:tc>
        <w:tc>
          <w:tcPr>
            <w:tcW w:w="5178" w:type="dxa"/>
            <w:vAlign w:val="center"/>
          </w:tcPr>
          <w:p w14:paraId="48538A52" w14:textId="77777777" w:rsidR="00EA0412" w:rsidRPr="0062294F" w:rsidRDefault="00000000">
            <w:pPr>
              <w:pStyle w:val="a7"/>
              <w:spacing w:line="360" w:lineRule="auto"/>
              <w:rPr>
                <w:color w:val="000000" w:themeColor="text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hint="eastAsia"/>
                <w:color w:val="000000" w:themeColor="text1"/>
              </w:rPr>
              <w:t>采用</w:t>
            </w:r>
            <w:r w:rsidRPr="0062294F">
              <w:rPr>
                <w:rFonts w:ascii="Arial" w:hAnsi="Arial" w:cs="Arial"/>
                <w:color w:val="000000" w:themeColor="text1"/>
                <w:kern w:val="0"/>
                <w:szCs w:val="21"/>
              </w:rPr>
              <w:t>全框架结构</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防腐材料涂层</w:t>
            </w:r>
            <w:r w:rsidRPr="0062294F">
              <w:rPr>
                <w:rFonts w:ascii="Arial" w:hAnsi="Arial" w:cs="Arial" w:hint="eastAsia"/>
                <w:color w:val="000000" w:themeColor="text1"/>
                <w:kern w:val="0"/>
                <w:szCs w:val="21"/>
              </w:rPr>
              <w:t>；</w:t>
            </w:r>
          </w:p>
          <w:p w14:paraId="47EE5A4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2</w:t>
            </w:r>
            <w:r w:rsidRPr="0062294F">
              <w:rPr>
                <w:rFonts w:ascii="Arial" w:hAnsi="Arial" w:cs="Arial"/>
                <w:color w:val="000000" w:themeColor="text1"/>
                <w:kern w:val="0"/>
                <w:szCs w:val="21"/>
              </w:rPr>
              <w:t>、采用旋转式散热风口；</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、容积（</w:t>
            </w:r>
            <w:r w:rsidRPr="0062294F">
              <w:rPr>
                <w:rFonts w:ascii="Arial" w:hAnsi="Arial" w:cs="Arial"/>
                <w:color w:val="000000" w:themeColor="text1"/>
                <w:kern w:val="0"/>
                <w:szCs w:val="21"/>
              </w:rPr>
              <w:t>U</w:t>
            </w:r>
            <w:r w:rsidRPr="0062294F">
              <w:rPr>
                <w:rFonts w:ascii="Arial" w:hAnsi="Arial" w:cs="Arial"/>
                <w:color w:val="000000" w:themeColor="text1"/>
                <w:kern w:val="0"/>
                <w:szCs w:val="21"/>
              </w:rPr>
              <w:t>）：</w:t>
            </w:r>
            <w:r w:rsidRPr="0062294F">
              <w:rPr>
                <w:rFonts w:ascii="Arial" w:hAnsi="Arial" w:cs="Arial"/>
                <w:color w:val="000000" w:themeColor="text1"/>
                <w:kern w:val="0"/>
                <w:szCs w:val="21"/>
              </w:rPr>
              <w:t>6U</w:t>
            </w:r>
          </w:p>
        </w:tc>
        <w:tc>
          <w:tcPr>
            <w:tcW w:w="567" w:type="dxa"/>
            <w:vAlign w:val="center"/>
          </w:tcPr>
          <w:p w14:paraId="1E0B5F7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55A3F1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6233D7B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5F39867" w14:textId="77777777">
        <w:trPr>
          <w:jc w:val="center"/>
        </w:trPr>
        <w:tc>
          <w:tcPr>
            <w:tcW w:w="704" w:type="dxa"/>
            <w:vAlign w:val="center"/>
          </w:tcPr>
          <w:p w14:paraId="32C2C93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43</w:t>
            </w:r>
          </w:p>
        </w:tc>
        <w:tc>
          <w:tcPr>
            <w:tcW w:w="1768" w:type="dxa"/>
            <w:vAlign w:val="center"/>
          </w:tcPr>
          <w:p w14:paraId="75AECFB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辅料及系统集成</w:t>
            </w:r>
          </w:p>
        </w:tc>
        <w:tc>
          <w:tcPr>
            <w:tcW w:w="5178" w:type="dxa"/>
            <w:vAlign w:val="center"/>
          </w:tcPr>
          <w:p w14:paraId="4E64C121"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信息化设备线管开槽预埋；</w:t>
            </w:r>
            <w:r w:rsidRPr="0062294F">
              <w:rPr>
                <w:rFonts w:ascii="Arial" w:hAnsi="Arial" w:cs="Arial"/>
                <w:color w:val="000000" w:themeColor="text1"/>
                <w:kern w:val="0"/>
                <w:szCs w:val="21"/>
              </w:rPr>
              <w:br/>
            </w:r>
            <w:r w:rsidRPr="0062294F">
              <w:rPr>
                <w:rFonts w:ascii="Arial" w:hAnsi="Arial" w:cs="Arial"/>
                <w:color w:val="000000" w:themeColor="text1"/>
                <w:kern w:val="0"/>
                <w:szCs w:val="21"/>
              </w:rPr>
              <w:t>信息化设备线材综合布线；</w:t>
            </w:r>
            <w:r w:rsidRPr="0062294F">
              <w:rPr>
                <w:rFonts w:ascii="Arial" w:hAnsi="Arial" w:cs="Arial"/>
                <w:color w:val="000000" w:themeColor="text1"/>
                <w:kern w:val="0"/>
                <w:szCs w:val="21"/>
              </w:rPr>
              <w:br/>
            </w:r>
            <w:r w:rsidRPr="0062294F">
              <w:rPr>
                <w:rFonts w:ascii="Arial" w:hAnsi="Arial" w:cs="Arial"/>
                <w:color w:val="000000" w:themeColor="text1"/>
                <w:kern w:val="0"/>
                <w:szCs w:val="21"/>
              </w:rPr>
              <w:t>设备安装、接头制作、线材打标签、功能调试；</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线</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根，</w:t>
            </w:r>
            <w:r w:rsidRPr="0062294F">
              <w:rPr>
                <w:rFonts w:ascii="Arial" w:hAnsi="Arial" w:cs="Arial"/>
                <w:color w:val="000000" w:themeColor="text1"/>
                <w:kern w:val="0"/>
                <w:szCs w:val="21"/>
              </w:rPr>
              <w:t xml:space="preserve"> PVC+</w:t>
            </w:r>
            <w:r w:rsidRPr="0062294F">
              <w:rPr>
                <w:rFonts w:ascii="Arial" w:hAnsi="Arial" w:cs="Arial"/>
                <w:color w:val="000000" w:themeColor="text1"/>
                <w:kern w:val="0"/>
                <w:szCs w:val="21"/>
              </w:rPr>
              <w:t>纯铜材质，支持</w:t>
            </w:r>
            <w:r w:rsidRPr="0062294F">
              <w:rPr>
                <w:rFonts w:ascii="Arial" w:hAnsi="Arial" w:cs="Arial"/>
                <w:color w:val="000000" w:themeColor="text1"/>
                <w:kern w:val="0"/>
                <w:szCs w:val="21"/>
              </w:rPr>
              <w:t>4K30Hz</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线</w:t>
            </w:r>
            <w:r w:rsidRPr="0062294F">
              <w:rPr>
                <w:rFonts w:ascii="Arial" w:hAnsi="Arial" w:cs="Arial"/>
                <w:color w:val="000000" w:themeColor="text1"/>
                <w:kern w:val="0"/>
                <w:szCs w:val="21"/>
              </w:rPr>
              <w:t>-5</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1</w:t>
            </w:r>
            <w:r w:rsidRPr="0062294F">
              <w:rPr>
                <w:rFonts w:ascii="Arial" w:hAnsi="Arial" w:cs="Arial"/>
                <w:color w:val="000000" w:themeColor="text1"/>
                <w:kern w:val="0"/>
                <w:szCs w:val="21"/>
              </w:rPr>
              <w:t>根，</w:t>
            </w:r>
            <w:r w:rsidRPr="0062294F">
              <w:rPr>
                <w:rFonts w:ascii="Arial" w:hAnsi="Arial" w:cs="Arial"/>
                <w:color w:val="000000" w:themeColor="text1"/>
                <w:kern w:val="0"/>
                <w:szCs w:val="21"/>
              </w:rPr>
              <w:t xml:space="preserve"> PVC+</w:t>
            </w:r>
            <w:r w:rsidRPr="0062294F">
              <w:rPr>
                <w:rFonts w:ascii="Arial" w:hAnsi="Arial" w:cs="Arial"/>
                <w:color w:val="000000" w:themeColor="text1"/>
                <w:kern w:val="0"/>
                <w:szCs w:val="21"/>
              </w:rPr>
              <w:t>纯铜材质，支持</w:t>
            </w:r>
            <w:r w:rsidRPr="0062294F">
              <w:rPr>
                <w:rFonts w:ascii="Arial" w:hAnsi="Arial" w:cs="Arial"/>
                <w:color w:val="000000" w:themeColor="text1"/>
                <w:kern w:val="0"/>
                <w:szCs w:val="21"/>
              </w:rPr>
              <w:t>4K30Hz</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线</w:t>
            </w:r>
            <w:r w:rsidRPr="0062294F">
              <w:rPr>
                <w:rFonts w:ascii="Arial" w:hAnsi="Arial" w:cs="Arial"/>
                <w:color w:val="000000" w:themeColor="text1"/>
                <w:kern w:val="0"/>
                <w:szCs w:val="21"/>
              </w:rPr>
              <w:t>-1</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根，</w:t>
            </w:r>
            <w:r w:rsidRPr="0062294F">
              <w:rPr>
                <w:rFonts w:ascii="Arial" w:hAnsi="Arial" w:cs="Arial"/>
                <w:color w:val="000000" w:themeColor="text1"/>
                <w:kern w:val="0"/>
                <w:szCs w:val="21"/>
              </w:rPr>
              <w:t xml:space="preserve"> PVC+</w:t>
            </w:r>
            <w:r w:rsidRPr="0062294F">
              <w:rPr>
                <w:rFonts w:ascii="Arial" w:hAnsi="Arial" w:cs="Arial"/>
                <w:color w:val="000000" w:themeColor="text1"/>
                <w:kern w:val="0"/>
                <w:szCs w:val="21"/>
              </w:rPr>
              <w:t>纯铜材质，支持</w:t>
            </w:r>
            <w:r w:rsidRPr="0062294F">
              <w:rPr>
                <w:rFonts w:ascii="Arial" w:hAnsi="Arial" w:cs="Arial"/>
                <w:color w:val="000000" w:themeColor="text1"/>
                <w:kern w:val="0"/>
                <w:szCs w:val="21"/>
              </w:rPr>
              <w:t>4K30Hz</w:t>
            </w:r>
            <w:r w:rsidRPr="0062294F">
              <w:rPr>
                <w:rFonts w:ascii="Arial" w:hAnsi="Arial" w:cs="Arial"/>
                <w:color w:val="000000" w:themeColor="text1"/>
                <w:kern w:val="0"/>
                <w:szCs w:val="21"/>
              </w:rPr>
              <w:br/>
            </w:r>
            <w:r w:rsidRPr="0062294F">
              <w:rPr>
                <w:rFonts w:ascii="Arial" w:hAnsi="Arial" w:cs="Arial"/>
                <w:color w:val="000000" w:themeColor="text1"/>
                <w:kern w:val="0"/>
                <w:szCs w:val="21"/>
              </w:rPr>
              <w:t>同轴电缆</w:t>
            </w:r>
            <w:r w:rsidRPr="0062294F">
              <w:rPr>
                <w:rFonts w:ascii="Arial" w:hAnsi="Arial" w:cs="Arial"/>
                <w:color w:val="000000" w:themeColor="text1"/>
                <w:kern w:val="0"/>
                <w:szCs w:val="21"/>
              </w:rPr>
              <w:t>SDI 60</w:t>
            </w:r>
            <w:r w:rsidRPr="0062294F">
              <w:rPr>
                <w:rFonts w:ascii="Arial" w:hAnsi="Arial" w:cs="Arial"/>
                <w:color w:val="000000" w:themeColor="text1"/>
                <w:kern w:val="0"/>
                <w:szCs w:val="21"/>
              </w:rPr>
              <w:t>米，纯铜带屏蔽层，</w:t>
            </w:r>
            <w:r w:rsidRPr="0062294F">
              <w:rPr>
                <w:rFonts w:ascii="Arial" w:hAnsi="Arial" w:cs="Arial"/>
                <w:color w:val="000000" w:themeColor="text1"/>
                <w:kern w:val="0"/>
                <w:szCs w:val="21"/>
              </w:rPr>
              <w:t>PVC</w:t>
            </w:r>
            <w:r w:rsidRPr="0062294F">
              <w:rPr>
                <w:rFonts w:ascii="Arial" w:hAnsi="Arial" w:cs="Arial"/>
                <w:color w:val="000000" w:themeColor="text1"/>
                <w:kern w:val="0"/>
                <w:szCs w:val="21"/>
              </w:rPr>
              <w:t>材质</w:t>
            </w:r>
            <w:r w:rsidRPr="0062294F">
              <w:rPr>
                <w:rFonts w:ascii="Arial" w:hAnsi="Arial" w:cs="Arial"/>
                <w:color w:val="000000" w:themeColor="text1"/>
                <w:kern w:val="0"/>
                <w:szCs w:val="21"/>
              </w:rPr>
              <w:br/>
            </w:r>
            <w:r w:rsidRPr="0062294F">
              <w:rPr>
                <w:rFonts w:ascii="Arial" w:hAnsi="Arial" w:cs="Arial"/>
                <w:color w:val="000000" w:themeColor="text1"/>
                <w:kern w:val="0"/>
                <w:szCs w:val="21"/>
              </w:rPr>
              <w:t>话筒线</w:t>
            </w:r>
            <w:r w:rsidRPr="0062294F">
              <w:rPr>
                <w:rFonts w:ascii="Arial" w:hAnsi="Arial" w:cs="Arial"/>
                <w:color w:val="000000" w:themeColor="text1"/>
                <w:kern w:val="0"/>
                <w:szCs w:val="21"/>
              </w:rPr>
              <w:t xml:space="preserve"> 30</w:t>
            </w:r>
            <w:r w:rsidRPr="0062294F">
              <w:rPr>
                <w:rFonts w:ascii="Arial" w:hAnsi="Arial" w:cs="Arial"/>
                <w:color w:val="000000" w:themeColor="text1"/>
                <w:kern w:val="0"/>
                <w:szCs w:val="21"/>
              </w:rPr>
              <w:t>米，铜芯</w:t>
            </w:r>
            <w:r w:rsidRPr="0062294F">
              <w:rPr>
                <w:rFonts w:ascii="Arial" w:hAnsi="Arial" w:cs="Arial"/>
                <w:color w:val="000000" w:themeColor="text1"/>
                <w:kern w:val="0"/>
                <w:szCs w:val="21"/>
              </w:rPr>
              <w:t>RVVP</w:t>
            </w:r>
            <w:r w:rsidRPr="0062294F">
              <w:rPr>
                <w:rFonts w:ascii="Arial" w:hAnsi="Arial" w:cs="Arial"/>
                <w:color w:val="000000" w:themeColor="text1"/>
                <w:kern w:val="0"/>
                <w:szCs w:val="21"/>
              </w:rPr>
              <w:t>带屏蔽层</w:t>
            </w:r>
            <w:r w:rsidRPr="0062294F">
              <w:rPr>
                <w:rFonts w:ascii="Arial" w:hAnsi="Arial" w:cs="Arial"/>
                <w:color w:val="000000" w:themeColor="text1"/>
                <w:kern w:val="0"/>
                <w:szCs w:val="21"/>
              </w:rPr>
              <w:br/>
            </w:r>
            <w:r w:rsidRPr="0062294F">
              <w:rPr>
                <w:rFonts w:ascii="Arial" w:hAnsi="Arial" w:cs="Arial"/>
                <w:color w:val="000000" w:themeColor="text1"/>
                <w:kern w:val="0"/>
                <w:szCs w:val="21"/>
              </w:rPr>
              <w:t>音响线</w:t>
            </w:r>
            <w:r w:rsidRPr="0062294F">
              <w:rPr>
                <w:rFonts w:ascii="Arial" w:hAnsi="Arial" w:cs="Arial"/>
                <w:color w:val="000000" w:themeColor="text1"/>
                <w:kern w:val="0"/>
                <w:szCs w:val="21"/>
              </w:rPr>
              <w:t xml:space="preserve"> 20</w:t>
            </w:r>
            <w:r w:rsidRPr="0062294F">
              <w:rPr>
                <w:rFonts w:ascii="Arial" w:hAnsi="Arial" w:cs="Arial"/>
                <w:color w:val="000000" w:themeColor="text1"/>
                <w:kern w:val="0"/>
                <w:szCs w:val="21"/>
              </w:rPr>
              <w:t>米，纯铜</w:t>
            </w:r>
            <w:r w:rsidRPr="0062294F">
              <w:rPr>
                <w:rFonts w:ascii="Arial" w:hAnsi="Arial" w:cs="Arial"/>
                <w:color w:val="000000" w:themeColor="text1"/>
                <w:kern w:val="0"/>
                <w:szCs w:val="21"/>
              </w:rPr>
              <w:br/>
              <w:t>2*0.75</w:t>
            </w:r>
            <w:r w:rsidRPr="0062294F">
              <w:rPr>
                <w:rFonts w:ascii="Arial" w:hAnsi="Arial" w:cs="Arial"/>
                <w:color w:val="000000" w:themeColor="text1"/>
                <w:kern w:val="0"/>
                <w:szCs w:val="21"/>
              </w:rPr>
              <w:t>电源线</w:t>
            </w:r>
            <w:r w:rsidRPr="0062294F">
              <w:rPr>
                <w:rFonts w:ascii="Arial" w:hAnsi="Arial" w:cs="Arial"/>
                <w:color w:val="000000" w:themeColor="text1"/>
                <w:kern w:val="0"/>
                <w:szCs w:val="21"/>
              </w:rPr>
              <w:t xml:space="preserve"> 150</w:t>
            </w:r>
            <w:r w:rsidRPr="0062294F">
              <w:rPr>
                <w:rFonts w:ascii="Arial" w:hAnsi="Arial" w:cs="Arial"/>
                <w:color w:val="000000" w:themeColor="text1"/>
                <w:kern w:val="0"/>
                <w:szCs w:val="21"/>
              </w:rPr>
              <w:t>米，铜芯</w:t>
            </w:r>
            <w:r w:rsidRPr="0062294F">
              <w:rPr>
                <w:rFonts w:ascii="Arial" w:hAnsi="Arial" w:cs="Arial"/>
                <w:color w:val="000000" w:themeColor="text1"/>
                <w:kern w:val="0"/>
                <w:szCs w:val="21"/>
              </w:rPr>
              <w:t>RVV 2x0.75</w:t>
            </w:r>
            <w:r w:rsidRPr="0062294F">
              <w:rPr>
                <w:rFonts w:ascii="Arial" w:hAnsi="Arial" w:cs="Arial"/>
                <w:color w:val="000000" w:themeColor="text1"/>
                <w:kern w:val="0"/>
                <w:szCs w:val="21"/>
              </w:rPr>
              <w:br/>
              <w:t>3*1.0</w:t>
            </w:r>
            <w:r w:rsidRPr="0062294F">
              <w:rPr>
                <w:rFonts w:ascii="Arial" w:hAnsi="Arial" w:cs="Arial"/>
                <w:color w:val="000000" w:themeColor="text1"/>
                <w:kern w:val="0"/>
                <w:szCs w:val="21"/>
              </w:rPr>
              <w:t>电源线</w:t>
            </w:r>
            <w:r w:rsidRPr="0062294F">
              <w:rPr>
                <w:rFonts w:ascii="Arial" w:hAnsi="Arial" w:cs="Arial"/>
                <w:color w:val="000000" w:themeColor="text1"/>
                <w:kern w:val="0"/>
                <w:szCs w:val="21"/>
              </w:rPr>
              <w:t xml:space="preserve"> 80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铜芯</w:t>
            </w:r>
            <w:r w:rsidRPr="0062294F">
              <w:rPr>
                <w:rFonts w:ascii="Arial" w:hAnsi="Arial" w:cs="Arial"/>
                <w:color w:val="000000" w:themeColor="text1"/>
                <w:kern w:val="0"/>
                <w:szCs w:val="21"/>
              </w:rPr>
              <w:t>RVV 3x1.0</w:t>
            </w:r>
            <w:r w:rsidRPr="0062294F">
              <w:rPr>
                <w:rFonts w:ascii="Arial" w:hAnsi="Arial" w:cs="Arial"/>
                <w:color w:val="000000" w:themeColor="text1"/>
                <w:kern w:val="0"/>
                <w:szCs w:val="21"/>
              </w:rPr>
              <w:br/>
            </w:r>
            <w:r w:rsidRPr="0062294F">
              <w:rPr>
                <w:rFonts w:ascii="Arial" w:hAnsi="Arial" w:cs="Arial"/>
                <w:color w:val="000000" w:themeColor="text1"/>
                <w:kern w:val="0"/>
                <w:szCs w:val="21"/>
              </w:rPr>
              <w:t>六类网线</w:t>
            </w:r>
            <w:r w:rsidRPr="0062294F">
              <w:rPr>
                <w:rFonts w:ascii="Arial" w:hAnsi="Arial" w:cs="Arial"/>
                <w:color w:val="000000" w:themeColor="text1"/>
                <w:kern w:val="0"/>
                <w:szCs w:val="21"/>
              </w:rPr>
              <w:t xml:space="preserve"> 220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无氧铜</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非屏蔽工程线</w:t>
            </w:r>
            <w:r w:rsidRPr="0062294F">
              <w:rPr>
                <w:rFonts w:ascii="Arial" w:hAnsi="Arial" w:cs="Arial"/>
                <w:color w:val="000000" w:themeColor="text1"/>
                <w:kern w:val="0"/>
                <w:szCs w:val="21"/>
              </w:rPr>
              <w:br/>
            </w:r>
            <w:r w:rsidRPr="0062294F">
              <w:rPr>
                <w:rFonts w:ascii="Arial" w:hAnsi="Arial" w:cs="Arial"/>
                <w:color w:val="000000" w:themeColor="text1"/>
                <w:kern w:val="0"/>
                <w:szCs w:val="21"/>
              </w:rPr>
              <w:t>六类水晶头</w:t>
            </w:r>
            <w:r w:rsidRPr="0062294F">
              <w:rPr>
                <w:rFonts w:ascii="Arial" w:hAnsi="Arial" w:cs="Arial"/>
                <w:color w:val="000000" w:themeColor="text1"/>
                <w:kern w:val="0"/>
                <w:szCs w:val="21"/>
              </w:rPr>
              <w:t xml:space="preserve"> 40</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加厚镀金非屏蔽头</w:t>
            </w:r>
            <w:r w:rsidRPr="0062294F">
              <w:rPr>
                <w:rFonts w:ascii="Arial" w:hAnsi="Arial" w:cs="Arial"/>
                <w:color w:val="000000" w:themeColor="text1"/>
                <w:kern w:val="0"/>
                <w:szCs w:val="21"/>
              </w:rPr>
              <w:br/>
            </w:r>
            <w:r w:rsidRPr="0062294F">
              <w:rPr>
                <w:rFonts w:ascii="Arial" w:hAnsi="Arial" w:cs="Arial"/>
                <w:color w:val="000000" w:themeColor="text1"/>
                <w:kern w:val="0"/>
                <w:szCs w:val="21"/>
              </w:rPr>
              <w:t>六类成品网线</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根</w:t>
            </w:r>
            <w:r w:rsidRPr="0062294F">
              <w:rPr>
                <w:rFonts w:ascii="Arial" w:hAnsi="Arial" w:cs="Arial"/>
                <w:color w:val="000000" w:themeColor="text1"/>
                <w:kern w:val="0"/>
                <w:szCs w:val="21"/>
              </w:rPr>
              <w:t>, 1</w:t>
            </w:r>
            <w:r w:rsidRPr="0062294F">
              <w:rPr>
                <w:rFonts w:ascii="Arial" w:hAnsi="Arial" w:cs="Arial"/>
                <w:color w:val="000000" w:themeColor="text1"/>
                <w:kern w:val="0"/>
                <w:szCs w:val="21"/>
              </w:rPr>
              <w:t>米，无氧铜非屏蔽</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延长器</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发射端</w:t>
            </w:r>
            <w:r w:rsidRPr="0062294F">
              <w:rPr>
                <w:rFonts w:ascii="Arial" w:hAnsi="Arial" w:cs="Arial"/>
                <w:color w:val="000000" w:themeColor="text1"/>
                <w:kern w:val="0"/>
                <w:szCs w:val="21"/>
              </w:rPr>
              <w:t xml:space="preserve"> 1</w:t>
            </w:r>
            <w:r w:rsidRPr="0062294F">
              <w:rPr>
                <w:rFonts w:ascii="Arial" w:hAnsi="Arial" w:cs="Arial"/>
                <w:color w:val="000000" w:themeColor="text1"/>
                <w:kern w:val="0"/>
                <w:szCs w:val="21"/>
              </w:rPr>
              <w:t>个，支持多个级联，最长传输距离</w:t>
            </w:r>
            <w:r w:rsidRPr="0062294F">
              <w:rPr>
                <w:rFonts w:ascii="Arial" w:hAnsi="Arial" w:cs="Arial"/>
                <w:color w:val="000000" w:themeColor="text1"/>
                <w:kern w:val="0"/>
                <w:szCs w:val="21"/>
              </w:rPr>
              <w:t>120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延长器</w:t>
            </w:r>
            <w:r w:rsidRPr="0062294F">
              <w:rPr>
                <w:rFonts w:ascii="Arial" w:hAnsi="Arial" w:cs="Arial"/>
                <w:color w:val="000000" w:themeColor="text1"/>
                <w:kern w:val="0"/>
                <w:szCs w:val="21"/>
              </w:rPr>
              <w:t>-</w:t>
            </w:r>
            <w:r w:rsidRPr="0062294F">
              <w:rPr>
                <w:rFonts w:ascii="Arial" w:hAnsi="Arial" w:cs="Arial"/>
                <w:color w:val="000000" w:themeColor="text1"/>
                <w:kern w:val="0"/>
                <w:szCs w:val="21"/>
              </w:rPr>
              <w:t>接收端</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支持多个接收，最长接收距离</w:t>
            </w:r>
            <w:r w:rsidRPr="0062294F">
              <w:rPr>
                <w:rFonts w:ascii="Arial" w:hAnsi="Arial" w:cs="Arial"/>
                <w:color w:val="000000" w:themeColor="text1"/>
                <w:kern w:val="0"/>
                <w:szCs w:val="21"/>
              </w:rPr>
              <w:t>120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r>
            <w:r w:rsidRPr="0062294F">
              <w:rPr>
                <w:rFonts w:ascii="Arial" w:hAnsi="Arial" w:cs="Arial"/>
                <w:color w:val="000000" w:themeColor="text1"/>
                <w:kern w:val="0"/>
                <w:szCs w:val="21"/>
              </w:rPr>
              <w:t>电视吊装支架</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1-2</w:t>
            </w:r>
            <w:r w:rsidRPr="0062294F">
              <w:rPr>
                <w:rFonts w:ascii="Arial" w:hAnsi="Arial" w:cs="Arial"/>
                <w:color w:val="000000" w:themeColor="text1"/>
                <w:kern w:val="0"/>
                <w:szCs w:val="21"/>
              </w:rPr>
              <w:t>米可伸缩，合金材质</w:t>
            </w:r>
            <w:r w:rsidRPr="0062294F">
              <w:rPr>
                <w:rFonts w:ascii="Arial" w:hAnsi="Arial" w:cs="Arial"/>
                <w:color w:val="000000" w:themeColor="text1"/>
                <w:kern w:val="0"/>
                <w:szCs w:val="21"/>
              </w:rPr>
              <w:br/>
            </w:r>
            <w:r w:rsidRPr="0062294F">
              <w:rPr>
                <w:rFonts w:ascii="Arial" w:hAnsi="Arial" w:cs="Arial"/>
                <w:color w:val="000000" w:themeColor="text1"/>
                <w:kern w:val="0"/>
                <w:szCs w:val="21"/>
              </w:rPr>
              <w:t>电视壁挂支架</w:t>
            </w:r>
            <w:r w:rsidRPr="0062294F">
              <w:rPr>
                <w:rFonts w:ascii="Arial" w:hAnsi="Arial" w:cs="Arial"/>
                <w:color w:val="000000" w:themeColor="text1"/>
                <w:kern w:val="0"/>
                <w:szCs w:val="21"/>
              </w:rPr>
              <w:t xml:space="preserve"> 1</w:t>
            </w:r>
            <w:r w:rsidRPr="0062294F">
              <w:rPr>
                <w:rFonts w:ascii="Arial" w:hAnsi="Arial" w:cs="Arial"/>
                <w:color w:val="000000" w:themeColor="text1"/>
                <w:kern w:val="0"/>
                <w:szCs w:val="21"/>
              </w:rPr>
              <w:t>个，支持壁挂安装，可左右调节角度，合金材质</w:t>
            </w:r>
            <w:r w:rsidRPr="0062294F">
              <w:rPr>
                <w:rFonts w:ascii="Arial" w:hAnsi="Arial" w:cs="Arial"/>
                <w:color w:val="000000" w:themeColor="text1"/>
                <w:kern w:val="0"/>
                <w:szCs w:val="21"/>
              </w:rPr>
              <w:br/>
              <w:t>I</w:t>
            </w:r>
            <w:r w:rsidRPr="0062294F">
              <w:rPr>
                <w:rFonts w:ascii="Arial" w:hAnsi="Arial" w:cs="Arial"/>
                <w:color w:val="000000" w:themeColor="text1"/>
                <w:kern w:val="0"/>
                <w:szCs w:val="21"/>
              </w:rPr>
              <w:t>型号吊装支架</w:t>
            </w:r>
            <w:r w:rsidRPr="0062294F">
              <w:rPr>
                <w:rFonts w:ascii="Arial" w:hAnsi="Arial" w:cs="Arial"/>
                <w:color w:val="000000" w:themeColor="text1"/>
                <w:kern w:val="0"/>
                <w:szCs w:val="21"/>
              </w:rPr>
              <w:t xml:space="preserve"> 3</w:t>
            </w:r>
            <w:r w:rsidRPr="0062294F">
              <w:rPr>
                <w:rFonts w:ascii="Arial" w:hAnsi="Arial" w:cs="Arial"/>
                <w:color w:val="000000" w:themeColor="text1"/>
                <w:kern w:val="0"/>
                <w:szCs w:val="21"/>
              </w:rPr>
              <w:t>个，铝合金材质，长度支持伸缩</w:t>
            </w:r>
            <w:r w:rsidRPr="0062294F">
              <w:rPr>
                <w:rFonts w:ascii="Arial" w:hAnsi="Arial" w:cs="Arial"/>
                <w:color w:val="000000" w:themeColor="text1"/>
                <w:kern w:val="0"/>
                <w:szCs w:val="21"/>
              </w:rPr>
              <w:br/>
              <w:t>PDU</w:t>
            </w:r>
            <w:r w:rsidRPr="0062294F">
              <w:rPr>
                <w:rFonts w:ascii="Arial" w:hAnsi="Arial" w:cs="Arial"/>
                <w:color w:val="000000" w:themeColor="text1"/>
                <w:kern w:val="0"/>
                <w:szCs w:val="21"/>
              </w:rPr>
              <w:t>插排</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6</w:t>
            </w:r>
            <w:r w:rsidRPr="0062294F">
              <w:rPr>
                <w:rFonts w:ascii="Arial" w:hAnsi="Arial" w:cs="Arial"/>
                <w:color w:val="000000" w:themeColor="text1"/>
                <w:kern w:val="0"/>
                <w:szCs w:val="21"/>
              </w:rPr>
              <w:t>位插排，支持标准机柜安装</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3P</w:t>
            </w:r>
            <w:r w:rsidRPr="0062294F">
              <w:rPr>
                <w:rFonts w:ascii="Arial" w:hAnsi="Arial" w:cs="Arial"/>
                <w:color w:val="000000" w:themeColor="text1"/>
                <w:kern w:val="0"/>
                <w:szCs w:val="21"/>
              </w:rPr>
              <w:t>凤凰端子</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3</w:t>
            </w:r>
            <w:r w:rsidRPr="0062294F">
              <w:rPr>
                <w:rFonts w:ascii="Arial" w:hAnsi="Arial" w:cs="Arial"/>
                <w:color w:val="000000" w:themeColor="text1"/>
                <w:kern w:val="0"/>
                <w:szCs w:val="21"/>
              </w:rPr>
              <w:t>针</w:t>
            </w:r>
            <w:r w:rsidRPr="0062294F">
              <w:rPr>
                <w:rFonts w:ascii="Arial" w:hAnsi="Arial" w:cs="Arial"/>
                <w:color w:val="000000" w:themeColor="text1"/>
                <w:kern w:val="0"/>
                <w:szCs w:val="21"/>
              </w:rPr>
              <w:t xml:space="preserve"> 3.81mm</w:t>
            </w:r>
            <w:r w:rsidRPr="0062294F">
              <w:rPr>
                <w:rFonts w:ascii="Arial" w:hAnsi="Arial" w:cs="Arial"/>
                <w:color w:val="000000" w:themeColor="text1"/>
                <w:kern w:val="0"/>
                <w:szCs w:val="21"/>
              </w:rPr>
              <w:br/>
              <w:t>4P</w:t>
            </w:r>
            <w:r w:rsidRPr="0062294F">
              <w:rPr>
                <w:rFonts w:ascii="Arial" w:hAnsi="Arial" w:cs="Arial"/>
                <w:color w:val="000000" w:themeColor="text1"/>
                <w:kern w:val="0"/>
                <w:szCs w:val="21"/>
              </w:rPr>
              <w:t>凤凰端子</w:t>
            </w:r>
            <w:r w:rsidRPr="0062294F">
              <w:rPr>
                <w:rFonts w:ascii="Arial" w:hAnsi="Arial" w:cs="Arial"/>
                <w:color w:val="000000" w:themeColor="text1"/>
                <w:kern w:val="0"/>
                <w:szCs w:val="21"/>
              </w:rPr>
              <w:t xml:space="preserve"> 18</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针</w:t>
            </w:r>
            <w:r w:rsidRPr="0062294F">
              <w:rPr>
                <w:rFonts w:ascii="Arial" w:hAnsi="Arial" w:cs="Arial"/>
                <w:color w:val="000000" w:themeColor="text1"/>
                <w:kern w:val="0"/>
                <w:szCs w:val="21"/>
              </w:rPr>
              <w:t xml:space="preserve"> 3.81mm</w:t>
            </w:r>
            <w:r w:rsidRPr="0062294F">
              <w:rPr>
                <w:rFonts w:ascii="Arial" w:hAnsi="Arial" w:cs="Arial"/>
                <w:color w:val="000000" w:themeColor="text1"/>
                <w:kern w:val="0"/>
                <w:szCs w:val="21"/>
              </w:rPr>
              <w:br/>
              <w:t>5P</w:t>
            </w:r>
            <w:r w:rsidRPr="0062294F">
              <w:rPr>
                <w:rFonts w:ascii="Arial" w:hAnsi="Arial" w:cs="Arial"/>
                <w:color w:val="000000" w:themeColor="text1"/>
                <w:kern w:val="0"/>
                <w:szCs w:val="21"/>
              </w:rPr>
              <w:t>凤凰端子</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5</w:t>
            </w:r>
            <w:r w:rsidRPr="0062294F">
              <w:rPr>
                <w:rFonts w:ascii="Arial" w:hAnsi="Arial" w:cs="Arial"/>
                <w:color w:val="000000" w:themeColor="text1"/>
                <w:kern w:val="0"/>
                <w:szCs w:val="21"/>
              </w:rPr>
              <w:t>针</w:t>
            </w:r>
            <w:r w:rsidRPr="0062294F">
              <w:rPr>
                <w:rFonts w:ascii="Arial" w:hAnsi="Arial" w:cs="Arial"/>
                <w:color w:val="000000" w:themeColor="text1"/>
                <w:kern w:val="0"/>
                <w:szCs w:val="21"/>
              </w:rPr>
              <w:t xml:space="preserve"> 3.81mm</w:t>
            </w:r>
            <w:r w:rsidRPr="0062294F">
              <w:rPr>
                <w:rFonts w:ascii="Arial" w:hAnsi="Arial" w:cs="Arial"/>
                <w:color w:val="000000" w:themeColor="text1"/>
                <w:kern w:val="0"/>
                <w:szCs w:val="21"/>
              </w:rPr>
              <w:br/>
              <w:t>6P</w:t>
            </w:r>
            <w:r w:rsidRPr="0062294F">
              <w:rPr>
                <w:rFonts w:ascii="Arial" w:hAnsi="Arial" w:cs="Arial"/>
                <w:color w:val="000000" w:themeColor="text1"/>
                <w:kern w:val="0"/>
                <w:szCs w:val="21"/>
              </w:rPr>
              <w:t>凤凰端子</w:t>
            </w:r>
            <w:r w:rsidRPr="0062294F">
              <w:rPr>
                <w:rFonts w:ascii="Arial" w:hAnsi="Arial" w:cs="Arial"/>
                <w:color w:val="000000" w:themeColor="text1"/>
                <w:kern w:val="0"/>
                <w:szCs w:val="21"/>
              </w:rPr>
              <w:t xml:space="preserve"> 10</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5</w:t>
            </w:r>
            <w:r w:rsidRPr="0062294F">
              <w:rPr>
                <w:rFonts w:ascii="Arial" w:hAnsi="Arial" w:cs="Arial"/>
                <w:color w:val="000000" w:themeColor="text1"/>
                <w:kern w:val="0"/>
                <w:szCs w:val="21"/>
              </w:rPr>
              <w:t>针</w:t>
            </w:r>
            <w:r w:rsidRPr="0062294F">
              <w:rPr>
                <w:rFonts w:ascii="Arial" w:hAnsi="Arial" w:cs="Arial"/>
                <w:color w:val="000000" w:themeColor="text1"/>
                <w:kern w:val="0"/>
                <w:szCs w:val="21"/>
              </w:rPr>
              <w:t xml:space="preserve"> 3.81mm</w:t>
            </w:r>
            <w:r w:rsidRPr="0062294F">
              <w:rPr>
                <w:rFonts w:ascii="Arial" w:hAnsi="Arial" w:cs="Arial"/>
                <w:color w:val="000000" w:themeColor="text1"/>
                <w:kern w:val="0"/>
                <w:szCs w:val="21"/>
              </w:rPr>
              <w:br/>
              <w:t>BNC</w:t>
            </w:r>
            <w:r w:rsidRPr="0062294F">
              <w:rPr>
                <w:rFonts w:ascii="Arial" w:hAnsi="Arial" w:cs="Arial"/>
                <w:color w:val="000000" w:themeColor="text1"/>
                <w:kern w:val="0"/>
                <w:szCs w:val="21"/>
              </w:rPr>
              <w:t>接头</w:t>
            </w:r>
            <w:r w:rsidRPr="0062294F">
              <w:rPr>
                <w:rFonts w:ascii="Arial" w:hAnsi="Arial" w:cs="Arial"/>
                <w:color w:val="000000" w:themeColor="text1"/>
                <w:kern w:val="0"/>
                <w:szCs w:val="21"/>
              </w:rPr>
              <w:t>L 8</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镀锌外壳，纯铜内芯</w:t>
            </w:r>
            <w:r w:rsidRPr="0062294F">
              <w:rPr>
                <w:rFonts w:ascii="Arial" w:hAnsi="Arial" w:cs="Arial"/>
                <w:color w:val="000000" w:themeColor="text1"/>
                <w:kern w:val="0"/>
                <w:szCs w:val="21"/>
              </w:rPr>
              <w:br/>
              <w:t>3.5</w:t>
            </w:r>
            <w:r w:rsidRPr="0062294F">
              <w:rPr>
                <w:rFonts w:ascii="Arial" w:hAnsi="Arial" w:cs="Arial"/>
                <w:color w:val="000000" w:themeColor="text1"/>
                <w:kern w:val="0"/>
                <w:szCs w:val="21"/>
              </w:rPr>
              <w:t>音频接头</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3.5mm</w:t>
            </w:r>
            <w:r w:rsidRPr="0062294F">
              <w:rPr>
                <w:rFonts w:ascii="Arial" w:hAnsi="Arial" w:cs="Arial"/>
                <w:color w:val="000000" w:themeColor="text1"/>
                <w:kern w:val="0"/>
                <w:szCs w:val="21"/>
              </w:rPr>
              <w:t>，镀金接头</w:t>
            </w:r>
            <w:r w:rsidRPr="0062294F">
              <w:rPr>
                <w:rFonts w:ascii="Arial" w:hAnsi="Arial" w:cs="Arial"/>
                <w:color w:val="000000" w:themeColor="text1"/>
                <w:kern w:val="0"/>
                <w:szCs w:val="21"/>
              </w:rPr>
              <w:br/>
            </w:r>
            <w:r w:rsidRPr="0062294F">
              <w:rPr>
                <w:rFonts w:ascii="Arial" w:hAnsi="Arial" w:cs="Arial"/>
                <w:color w:val="000000" w:themeColor="text1"/>
                <w:kern w:val="0"/>
                <w:szCs w:val="21"/>
              </w:rPr>
              <w:t>卡侬音频接头</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纯铜镀金</w:t>
            </w:r>
            <w:r w:rsidRPr="0062294F">
              <w:rPr>
                <w:rFonts w:ascii="Arial" w:hAnsi="Arial" w:cs="Arial"/>
                <w:color w:val="000000" w:themeColor="text1"/>
                <w:kern w:val="0"/>
                <w:szCs w:val="21"/>
              </w:rPr>
              <w:br/>
            </w:r>
            <w:r w:rsidRPr="0062294F">
              <w:rPr>
                <w:rFonts w:ascii="Arial" w:hAnsi="Arial" w:cs="Arial"/>
                <w:color w:val="000000" w:themeColor="text1"/>
                <w:kern w:val="0"/>
                <w:szCs w:val="21"/>
              </w:rPr>
              <w:t>双莲花接头</w:t>
            </w:r>
            <w:r w:rsidRPr="0062294F">
              <w:rPr>
                <w:rFonts w:ascii="Arial" w:hAnsi="Arial" w:cs="Arial"/>
                <w:color w:val="000000" w:themeColor="text1"/>
                <w:kern w:val="0"/>
                <w:szCs w:val="21"/>
              </w:rPr>
              <w:t xml:space="preserve"> 1</w:t>
            </w:r>
            <w:r w:rsidRPr="0062294F">
              <w:rPr>
                <w:rFonts w:ascii="Arial" w:hAnsi="Arial" w:cs="Arial"/>
                <w:color w:val="000000" w:themeColor="text1"/>
                <w:kern w:val="0"/>
                <w:szCs w:val="21"/>
              </w:rPr>
              <w:t>对</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纯铜镀金</w:t>
            </w:r>
          </w:p>
        </w:tc>
        <w:tc>
          <w:tcPr>
            <w:tcW w:w="567" w:type="dxa"/>
            <w:vAlign w:val="center"/>
          </w:tcPr>
          <w:p w14:paraId="0A51FAD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项</w:t>
            </w:r>
          </w:p>
        </w:tc>
        <w:tc>
          <w:tcPr>
            <w:tcW w:w="567" w:type="dxa"/>
            <w:vAlign w:val="center"/>
          </w:tcPr>
          <w:p w14:paraId="060FBFA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2538251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hint="eastAsia"/>
                <w:color w:val="000000" w:themeColor="text1"/>
                <w:kern w:val="0"/>
                <w:szCs w:val="21"/>
              </w:rPr>
              <w:t>/</w:t>
            </w:r>
          </w:p>
        </w:tc>
      </w:tr>
      <w:tr w:rsidR="0062294F" w:rsidRPr="0062294F" w14:paraId="7CD2D239" w14:textId="77777777">
        <w:trPr>
          <w:jc w:val="center"/>
        </w:trPr>
        <w:tc>
          <w:tcPr>
            <w:tcW w:w="704" w:type="dxa"/>
            <w:vAlign w:val="center"/>
          </w:tcPr>
          <w:p w14:paraId="1D2A9856"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4</w:t>
            </w:r>
            <w:r w:rsidRPr="0062294F">
              <w:rPr>
                <w:rFonts w:ascii="Arial" w:hAnsi="Arial" w:cs="Arial" w:hint="eastAsia"/>
                <w:b/>
                <w:bCs/>
                <w:color w:val="000000" w:themeColor="text1"/>
                <w:kern w:val="0"/>
                <w:szCs w:val="21"/>
              </w:rPr>
              <w:t>4</w:t>
            </w:r>
          </w:p>
        </w:tc>
        <w:tc>
          <w:tcPr>
            <w:tcW w:w="1768" w:type="dxa"/>
            <w:vAlign w:val="center"/>
          </w:tcPr>
          <w:p w14:paraId="0622EAE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烹饪移动</w:t>
            </w:r>
            <w:r w:rsidRPr="0062294F">
              <w:rPr>
                <w:rFonts w:ascii="Arial" w:hAnsi="Arial" w:cs="Arial"/>
                <w:b/>
                <w:bCs/>
                <w:color w:val="000000" w:themeColor="text1"/>
                <w:kern w:val="0"/>
                <w:szCs w:val="21"/>
              </w:rPr>
              <w:t>360°</w:t>
            </w:r>
            <w:r w:rsidRPr="0062294F">
              <w:rPr>
                <w:rFonts w:ascii="Arial" w:hAnsi="Arial" w:cs="Arial"/>
                <w:b/>
                <w:bCs/>
                <w:color w:val="000000" w:themeColor="text1"/>
                <w:kern w:val="0"/>
                <w:szCs w:val="21"/>
              </w:rPr>
              <w:t>采集车</w:t>
            </w:r>
          </w:p>
        </w:tc>
        <w:tc>
          <w:tcPr>
            <w:tcW w:w="5178" w:type="dxa"/>
            <w:vAlign w:val="center"/>
          </w:tcPr>
          <w:p w14:paraId="049A09E5" w14:textId="3E1A6CEF"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Segoe UI Symbol" w:cs="Segoe UI Symbol" w:hint="eastAsia"/>
                <w:color w:val="000000" w:themeColor="text1"/>
                <w:kern w:val="0"/>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、整车要求采用一体化设计，至少包括移动车体、摄像机、无线传输发送模块、显示屏、移动电源五大部分；（</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、整车高度</w:t>
            </w:r>
            <w:r w:rsidRPr="0062294F">
              <w:rPr>
                <w:rFonts w:ascii="Arial" w:hAnsi="Arial" w:cs="Arial"/>
                <w:color w:val="000000" w:themeColor="text1"/>
                <w:kern w:val="0"/>
                <w:szCs w:val="21"/>
              </w:rPr>
              <w:t>≥1.8</w:t>
            </w:r>
            <w:r w:rsidRPr="0062294F">
              <w:rPr>
                <w:rFonts w:ascii="Arial" w:hAnsi="Arial" w:cs="Arial"/>
                <w:color w:val="000000" w:themeColor="text1"/>
                <w:kern w:val="0"/>
                <w:szCs w:val="21"/>
              </w:rPr>
              <w:t>米，支持摄像机移动范围</w:t>
            </w:r>
            <w:r w:rsidRPr="0062294F">
              <w:rPr>
                <w:rFonts w:ascii="Arial" w:hAnsi="Arial" w:cs="Arial"/>
                <w:color w:val="000000" w:themeColor="text1"/>
                <w:kern w:val="0"/>
                <w:szCs w:val="21"/>
              </w:rPr>
              <w:t>≥1</w:t>
            </w:r>
            <w:r w:rsidRPr="0062294F">
              <w:rPr>
                <w:rFonts w:ascii="Arial" w:hAnsi="Arial" w:cs="Arial"/>
                <w:color w:val="000000" w:themeColor="text1"/>
                <w:kern w:val="0"/>
                <w:szCs w:val="21"/>
              </w:rPr>
              <w:t>米，整车可以满足</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倾斜测试；</w:t>
            </w:r>
          </w:p>
          <w:p w14:paraId="247A3A3C" w14:textId="77777777" w:rsidR="00EA0412" w:rsidRPr="0062294F" w:rsidRDefault="00000000">
            <w:pPr>
              <w:widowControl/>
              <w:numPr>
                <w:ilvl w:val="0"/>
                <w:numId w:val="2"/>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移动车体</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）要求采用隐线式设计方式，显示屏、摄像机等、接口对接统一套上白色热缩管包裹，外部不漏线材，美观整洁；</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）要求符合人体工程学结构设计，车体要求由万向轮底架、立杆、转臂三部分组成，底架用于移动和固定，立杆用于承重，转臂用于转动操作；</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）台面、把手采用注塑工艺、高硬度</w:t>
            </w:r>
            <w:r w:rsidRPr="0062294F">
              <w:rPr>
                <w:rFonts w:ascii="Arial" w:hAnsi="Arial" w:cs="Arial"/>
                <w:color w:val="000000" w:themeColor="text1"/>
                <w:kern w:val="0"/>
                <w:szCs w:val="21"/>
              </w:rPr>
              <w:t>ABS</w:t>
            </w:r>
            <w:r w:rsidRPr="0062294F">
              <w:rPr>
                <w:rFonts w:ascii="Arial" w:hAnsi="Arial" w:cs="Arial"/>
                <w:color w:val="000000" w:themeColor="text1"/>
                <w:kern w:val="0"/>
                <w:szCs w:val="21"/>
              </w:rPr>
              <w:t>材质；</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）底盘、机箱、内部固定件，采用钣金工艺、高硬度</w:t>
            </w:r>
            <w:r w:rsidRPr="0062294F">
              <w:rPr>
                <w:rFonts w:ascii="Arial" w:hAnsi="Arial" w:cs="Arial"/>
                <w:color w:val="000000" w:themeColor="text1"/>
                <w:kern w:val="0"/>
                <w:szCs w:val="21"/>
              </w:rPr>
              <w:t>SPCC</w:t>
            </w:r>
            <w:r w:rsidRPr="0062294F">
              <w:rPr>
                <w:rFonts w:ascii="Arial" w:hAnsi="Arial" w:cs="Arial"/>
                <w:color w:val="000000" w:themeColor="text1"/>
                <w:kern w:val="0"/>
                <w:szCs w:val="21"/>
              </w:rPr>
              <w:t>材质；</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）移动车体要求稳定，采用方形立柱高强度铝合金工艺；具有刹车功能，采用医用静音万向轮；采用</w:t>
            </w:r>
            <w:r w:rsidRPr="0062294F">
              <w:rPr>
                <w:rFonts w:ascii="Arial" w:hAnsi="Arial" w:cs="Arial"/>
                <w:color w:val="000000" w:themeColor="text1"/>
                <w:kern w:val="0"/>
                <w:szCs w:val="21"/>
              </w:rPr>
              <w:t>≥100mm</w:t>
            </w:r>
            <w:r w:rsidRPr="0062294F">
              <w:rPr>
                <w:rFonts w:ascii="Arial" w:hAnsi="Arial" w:cs="Arial"/>
                <w:color w:val="000000" w:themeColor="text1"/>
                <w:kern w:val="0"/>
                <w:szCs w:val="21"/>
              </w:rPr>
              <w:t>直径的磨砂轮子；刹车轮采用双踏板设计，刹车和解锁都是通过踩下踏板的模式进行制动，踩下底部踏板撒车，踩下顶部踏板解锁</w:t>
            </w:r>
            <w:r w:rsidRPr="0062294F">
              <w:rPr>
                <w:rFonts w:ascii="Arial" w:hAnsi="Arial" w:cs="Arial" w:hint="eastAsia"/>
                <w:color w:val="000000" w:themeColor="text1"/>
                <w:kern w:val="0"/>
                <w:szCs w:val="21"/>
              </w:rPr>
              <w:t>；</w:t>
            </w:r>
          </w:p>
          <w:p w14:paraId="0018D170" w14:textId="5FF2DBE2" w:rsidR="00EA0412" w:rsidRPr="0062294F" w:rsidRDefault="00000000">
            <w:pPr>
              <w:widowControl/>
              <w:numPr>
                <w:ilvl w:val="0"/>
                <w:numId w:val="5"/>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移动车体要求方便操作，支持老师单手操作，一个手操作移动车可以完成拍摄角度的调整；</w:t>
            </w:r>
            <w:r w:rsidRPr="0062294F">
              <w:rPr>
                <w:rFonts w:ascii="Arial" w:hAnsi="Arial" w:cs="Arial"/>
                <w:color w:val="000000" w:themeColor="text1"/>
                <w:kern w:val="0"/>
                <w:szCs w:val="21"/>
              </w:rPr>
              <w:br/>
            </w:r>
            <w:r w:rsidRPr="0062294F">
              <w:rPr>
                <w:rFonts w:ascii="Arial" w:hAnsi="Segoe UI Symbol" w:cs="Segoe UI Symbol" w:hint="eastAsia"/>
                <w:color w:val="000000" w:themeColor="text1"/>
                <w:kern w:val="0"/>
                <w:szCs w:val="21"/>
              </w:rPr>
              <w:lastRenderedPageBreak/>
              <w:t>■</w:t>
            </w:r>
            <w:r w:rsidRPr="0062294F">
              <w:rPr>
                <w:rFonts w:ascii="Arial" w:hAnsi="Arial" w:cs="Arial"/>
                <w:color w:val="000000" w:themeColor="text1"/>
                <w:kern w:val="0"/>
                <w:szCs w:val="21"/>
              </w:rPr>
              <w:t>7</w:t>
            </w:r>
            <w:r w:rsidRPr="0062294F">
              <w:rPr>
                <w:rFonts w:ascii="Arial" w:hAnsi="Arial" w:cs="Arial"/>
                <w:color w:val="000000" w:themeColor="text1"/>
                <w:kern w:val="0"/>
                <w:szCs w:val="21"/>
              </w:rPr>
              <w:t>）移动车要求全方位移动旋转，支持全方位立体式操作；老师单手操作，支持</w:t>
            </w:r>
            <w:r w:rsidRPr="0062294F">
              <w:rPr>
                <w:rFonts w:ascii="Arial" w:hAnsi="Arial" w:cs="Arial"/>
                <w:color w:val="000000" w:themeColor="text1"/>
                <w:kern w:val="0"/>
                <w:szCs w:val="21"/>
              </w:rPr>
              <w:t>360</w:t>
            </w:r>
            <w:r w:rsidRPr="0062294F">
              <w:rPr>
                <w:rFonts w:ascii="Arial" w:hAnsi="Arial" w:cs="Arial"/>
                <w:color w:val="000000" w:themeColor="text1"/>
                <w:kern w:val="0"/>
                <w:szCs w:val="21"/>
              </w:rPr>
              <w:t>度旋转，垂直拉动不小于</w:t>
            </w:r>
            <w:r w:rsidRPr="0062294F">
              <w:rPr>
                <w:rFonts w:ascii="Arial" w:hAnsi="Arial" w:cs="Arial"/>
                <w:color w:val="000000" w:themeColor="text1"/>
                <w:kern w:val="0"/>
                <w:szCs w:val="21"/>
              </w:rPr>
              <w:t>60</w:t>
            </w:r>
            <w:r w:rsidRPr="0062294F">
              <w:rPr>
                <w:rFonts w:ascii="Arial" w:hAnsi="Arial" w:cs="Arial"/>
                <w:color w:val="000000" w:themeColor="text1"/>
                <w:kern w:val="0"/>
                <w:szCs w:val="21"/>
              </w:rPr>
              <w:t>度调节，支持任意角度拉动，任意位置悬停；旋转最大只能旋转一圈，不能无限制转动；（</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）移动车体要操作舒适，采用活动关节带阻尼装置，配合气压活动臂，保证拉动旋转调节过程没有异响、舒适；</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、摄像机</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）要求采用</w:t>
            </w:r>
            <w:r w:rsidRPr="0062294F">
              <w:rPr>
                <w:rFonts w:ascii="Arial" w:hAnsi="Arial" w:cs="Arial"/>
                <w:color w:val="000000" w:themeColor="text1"/>
                <w:kern w:val="0"/>
                <w:szCs w:val="21"/>
              </w:rPr>
              <w:t>1/2.8</w:t>
            </w:r>
            <w:r w:rsidRPr="0062294F">
              <w:rPr>
                <w:rFonts w:ascii="Arial" w:hAnsi="Arial" w:cs="Arial"/>
                <w:color w:val="000000" w:themeColor="text1"/>
                <w:kern w:val="0"/>
                <w:szCs w:val="21"/>
              </w:rPr>
              <w:t>英寸</w:t>
            </w:r>
            <w:r w:rsidRPr="0062294F">
              <w:rPr>
                <w:rFonts w:ascii="Arial" w:hAnsi="Arial" w:cs="Arial"/>
                <w:color w:val="000000" w:themeColor="text1"/>
                <w:kern w:val="0"/>
                <w:szCs w:val="21"/>
              </w:rPr>
              <w:t>CMOS</w:t>
            </w:r>
            <w:r w:rsidRPr="0062294F">
              <w:rPr>
                <w:rFonts w:ascii="Arial" w:hAnsi="Arial" w:cs="Arial"/>
                <w:color w:val="000000" w:themeColor="text1"/>
                <w:kern w:val="0"/>
                <w:szCs w:val="21"/>
              </w:rPr>
              <w:t>图像传感器，逐行扫描；</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）要求摄像机视频信号输出为</w:t>
            </w:r>
            <w:r w:rsidRPr="0062294F">
              <w:rPr>
                <w:rFonts w:ascii="Arial" w:hAnsi="Arial" w:cs="Arial"/>
                <w:color w:val="000000" w:themeColor="text1"/>
                <w:kern w:val="0"/>
                <w:szCs w:val="21"/>
              </w:rPr>
              <w:t>3G-SDI</w:t>
            </w:r>
            <w:r w:rsidRPr="0062294F">
              <w:rPr>
                <w:rFonts w:ascii="Arial" w:hAnsi="Arial" w:cs="Arial"/>
                <w:color w:val="000000" w:themeColor="text1"/>
                <w:kern w:val="0"/>
                <w:szCs w:val="21"/>
              </w:rPr>
              <w:t>接口，非网络接口，达到超低延时的高清视频效果；</w:t>
            </w:r>
            <w:r w:rsidRPr="0062294F">
              <w:rPr>
                <w:rFonts w:ascii="Arial" w:hAnsi="Arial" w:cs="Arial"/>
                <w:color w:val="000000" w:themeColor="text1"/>
                <w:kern w:val="0"/>
                <w:szCs w:val="21"/>
              </w:rPr>
              <w:t>3</w:t>
            </w:r>
            <w:r w:rsidRPr="0062294F">
              <w:rPr>
                <w:rFonts w:ascii="Arial" w:hAnsi="Arial" w:cs="Arial"/>
                <w:color w:val="000000" w:themeColor="text1"/>
                <w:kern w:val="0"/>
                <w:szCs w:val="21"/>
              </w:rPr>
              <w:t>）要求摄像机视频输出支持</w:t>
            </w:r>
            <w:r w:rsidRPr="0062294F">
              <w:rPr>
                <w:rFonts w:ascii="Arial" w:hAnsi="Arial" w:cs="Arial"/>
                <w:color w:val="000000" w:themeColor="text1"/>
                <w:kern w:val="0"/>
                <w:szCs w:val="21"/>
              </w:rPr>
              <w:t>1080P60/50/30/25</w:t>
            </w:r>
            <w:r w:rsidRPr="0062294F">
              <w:rPr>
                <w:rFonts w:ascii="Arial" w:hAnsi="Arial" w:cs="Arial"/>
                <w:color w:val="000000" w:themeColor="text1"/>
                <w:kern w:val="0"/>
                <w:szCs w:val="21"/>
              </w:rPr>
              <w:t>；</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）光圈值</w:t>
            </w:r>
            <w:r w:rsidRPr="0062294F">
              <w:rPr>
                <w:rFonts w:ascii="Arial" w:hAnsi="Arial" w:cs="Arial"/>
                <w:color w:val="000000" w:themeColor="text1"/>
                <w:kern w:val="0"/>
                <w:szCs w:val="21"/>
              </w:rPr>
              <w:t>F1.8</w:t>
            </w:r>
            <w:r w:rsidRPr="0062294F">
              <w:rPr>
                <w:rFonts w:ascii="Arial" w:hAnsi="Arial" w:cs="Arial"/>
                <w:color w:val="000000" w:themeColor="text1"/>
                <w:kern w:val="0"/>
                <w:szCs w:val="21"/>
              </w:rPr>
              <w:t>～</w:t>
            </w:r>
            <w:r w:rsidRPr="0062294F">
              <w:rPr>
                <w:rFonts w:ascii="Arial" w:hAnsi="Arial" w:cs="Arial"/>
                <w:color w:val="000000" w:themeColor="text1"/>
                <w:kern w:val="0"/>
                <w:szCs w:val="21"/>
              </w:rPr>
              <w:t>F2.8</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）至少支持</w:t>
            </w:r>
            <w:r w:rsidRPr="0062294F">
              <w:rPr>
                <w:rFonts w:ascii="Arial" w:hAnsi="Arial" w:cs="Arial"/>
                <w:color w:val="000000" w:themeColor="text1"/>
                <w:kern w:val="0"/>
                <w:szCs w:val="21"/>
              </w:rPr>
              <w:t>12x</w:t>
            </w:r>
            <w:r w:rsidRPr="0062294F">
              <w:rPr>
                <w:rFonts w:ascii="Arial" w:hAnsi="Arial" w:cs="Arial"/>
                <w:color w:val="000000" w:themeColor="text1"/>
                <w:kern w:val="0"/>
                <w:szCs w:val="21"/>
              </w:rPr>
              <w:t>光学变焦；水平视场角：</w:t>
            </w:r>
            <w:r w:rsidRPr="0062294F">
              <w:rPr>
                <w:rFonts w:ascii="Arial" w:hAnsi="Arial" w:cs="Arial"/>
                <w:color w:val="000000" w:themeColor="text1"/>
                <w:kern w:val="0"/>
                <w:szCs w:val="21"/>
              </w:rPr>
              <w:t>72.5°</w:t>
            </w:r>
            <w:r w:rsidRPr="0062294F">
              <w:rPr>
                <w:rFonts w:ascii="Arial" w:hAnsi="Arial" w:cs="Arial"/>
                <w:color w:val="000000" w:themeColor="text1"/>
                <w:kern w:val="0"/>
                <w:szCs w:val="21"/>
              </w:rPr>
              <w:t>～</w:t>
            </w:r>
            <w:r w:rsidRPr="0062294F">
              <w:rPr>
                <w:rFonts w:ascii="Arial" w:hAnsi="Arial" w:cs="Arial"/>
                <w:color w:val="000000" w:themeColor="text1"/>
                <w:kern w:val="0"/>
                <w:szCs w:val="21"/>
              </w:rPr>
              <w:t>6.9°</w:t>
            </w:r>
            <w:r w:rsidRPr="0062294F">
              <w:rPr>
                <w:rFonts w:ascii="Arial" w:hAnsi="Arial" w:cs="Arial"/>
                <w:color w:val="000000" w:themeColor="text1"/>
                <w:kern w:val="0"/>
                <w:szCs w:val="21"/>
              </w:rPr>
              <w:t>；垂直视场角：</w:t>
            </w:r>
            <w:r w:rsidRPr="0062294F">
              <w:rPr>
                <w:rFonts w:ascii="Arial" w:hAnsi="Arial" w:cs="Arial"/>
                <w:color w:val="000000" w:themeColor="text1"/>
                <w:kern w:val="0"/>
                <w:szCs w:val="21"/>
              </w:rPr>
              <w:t>44.8°</w:t>
            </w:r>
            <w:r w:rsidRPr="0062294F">
              <w:rPr>
                <w:rFonts w:ascii="Arial" w:hAnsi="Arial" w:cs="Arial"/>
                <w:color w:val="000000" w:themeColor="text1"/>
                <w:kern w:val="0"/>
                <w:szCs w:val="21"/>
              </w:rPr>
              <w:t>～</w:t>
            </w:r>
            <w:r w:rsidRPr="0062294F">
              <w:rPr>
                <w:rFonts w:ascii="Arial" w:hAnsi="Arial" w:cs="Arial"/>
                <w:color w:val="000000" w:themeColor="text1"/>
                <w:kern w:val="0"/>
                <w:szCs w:val="21"/>
              </w:rPr>
              <w:t>3.9°</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）支持五向按键，可控制菜单，变倍，聚焦；</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、无线发送：</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）要求无线发送模块集成于机箱地盘内固定，只显露四根天线，基于</w:t>
            </w:r>
            <w:r w:rsidRPr="0062294F">
              <w:rPr>
                <w:rFonts w:ascii="Arial" w:hAnsi="Arial" w:cs="Arial"/>
                <w:color w:val="000000" w:themeColor="text1"/>
                <w:kern w:val="0"/>
                <w:szCs w:val="21"/>
              </w:rPr>
              <w:t>4.9-5.85GHz</w:t>
            </w:r>
            <w:r w:rsidRPr="0062294F">
              <w:rPr>
                <w:rFonts w:ascii="Arial" w:hAnsi="Arial" w:cs="Arial"/>
                <w:color w:val="000000" w:themeColor="text1"/>
                <w:kern w:val="0"/>
                <w:szCs w:val="21"/>
              </w:rPr>
              <w:t>频段传输，信号传输速率</w:t>
            </w:r>
            <w:r w:rsidRPr="0062294F">
              <w:rPr>
                <w:rFonts w:ascii="Arial" w:hAnsi="Arial" w:cs="Arial"/>
                <w:color w:val="000000" w:themeColor="text1"/>
                <w:kern w:val="0"/>
                <w:szCs w:val="21"/>
              </w:rPr>
              <w:t>≥300Mbps</w:t>
            </w:r>
            <w:r w:rsidRPr="0062294F">
              <w:rPr>
                <w:rFonts w:ascii="Arial" w:hAnsi="Arial" w:cs="Arial"/>
                <w:color w:val="000000" w:themeColor="text1"/>
                <w:kern w:val="0"/>
                <w:szCs w:val="21"/>
              </w:rPr>
              <w:t>，可保证高清信号传输质量；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输入，支持</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环出，输入接口接摄像机，环出接口接显示屏；</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）信号传输速率</w:t>
            </w:r>
            <w:r w:rsidRPr="0062294F">
              <w:rPr>
                <w:rFonts w:ascii="Arial" w:hAnsi="Arial" w:cs="Arial"/>
                <w:color w:val="000000" w:themeColor="text1"/>
                <w:kern w:val="0"/>
                <w:szCs w:val="21"/>
              </w:rPr>
              <w:t>≥300Mbps</w:t>
            </w:r>
            <w:r w:rsidRPr="0062294F">
              <w:rPr>
                <w:rFonts w:ascii="Arial" w:hAnsi="Arial" w:cs="Arial"/>
                <w:color w:val="000000" w:themeColor="text1"/>
                <w:kern w:val="0"/>
                <w:szCs w:val="21"/>
              </w:rPr>
              <w:t>，可保证高清信号传输质量；</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）空旷环境下，信号传输距离</w:t>
            </w:r>
            <w:r w:rsidRPr="0062294F">
              <w:rPr>
                <w:rFonts w:ascii="Arial" w:hAnsi="Arial" w:cs="Arial"/>
                <w:color w:val="000000" w:themeColor="text1"/>
                <w:kern w:val="0"/>
                <w:szCs w:val="21"/>
              </w:rPr>
              <w:t>≥800m</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5</w:t>
            </w:r>
            <w:r w:rsidRPr="0062294F">
              <w:rPr>
                <w:rFonts w:ascii="Arial" w:hAnsi="Arial" w:cs="Arial"/>
                <w:color w:val="000000" w:themeColor="text1"/>
                <w:kern w:val="0"/>
                <w:szCs w:val="21"/>
              </w:rPr>
              <w:t>）具备自动搜索最佳传输路径，可自组网；</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、显示屏</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w:t>
            </w:r>
            <w:r w:rsidRPr="0062294F">
              <w:rPr>
                <w:rFonts w:ascii="Arial" w:hAnsi="Arial" w:cs="Arial"/>
                <w:color w:val="000000" w:themeColor="text1"/>
                <w:kern w:val="0"/>
                <w:szCs w:val="21"/>
              </w:rPr>
              <w:t>≥15.6</w:t>
            </w:r>
            <w:r w:rsidRPr="0062294F">
              <w:rPr>
                <w:rFonts w:ascii="Arial" w:hAnsi="Arial" w:cs="Arial"/>
                <w:color w:val="000000" w:themeColor="text1"/>
                <w:kern w:val="0"/>
                <w:szCs w:val="21"/>
              </w:rPr>
              <w:t>高清屏；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1920x1080</w:t>
            </w:r>
            <w:r w:rsidRPr="0062294F">
              <w:rPr>
                <w:rFonts w:ascii="Arial" w:hAnsi="Arial" w:cs="Arial"/>
                <w:color w:val="000000" w:themeColor="text1"/>
                <w:kern w:val="0"/>
                <w:szCs w:val="21"/>
              </w:rPr>
              <w:t>高清显示；</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高清输入，同时环出</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高清视频；</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）显示屏的支架要求采用旋转支架，</w:t>
            </w:r>
            <w:r w:rsidRPr="0062294F">
              <w:rPr>
                <w:rFonts w:ascii="Arial" w:hAnsi="Arial" w:cs="Arial"/>
                <w:color w:val="000000" w:themeColor="text1"/>
                <w:kern w:val="0"/>
                <w:szCs w:val="21"/>
              </w:rPr>
              <w:t>≥270°</w:t>
            </w:r>
            <w:r w:rsidRPr="0062294F">
              <w:rPr>
                <w:rFonts w:ascii="Arial" w:hAnsi="Arial" w:cs="Arial"/>
                <w:color w:val="000000" w:themeColor="text1"/>
                <w:kern w:val="0"/>
                <w:szCs w:val="21"/>
              </w:rPr>
              <w:t>旋转，便于从不同角度观看；</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、移动电源</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）要求采用磷酸铁锂电芯类型，电池容量</w:t>
            </w:r>
            <w:r w:rsidRPr="0062294F">
              <w:rPr>
                <w:rFonts w:ascii="Arial" w:hAnsi="Arial" w:cs="Arial"/>
                <w:color w:val="000000" w:themeColor="text1"/>
                <w:kern w:val="0"/>
                <w:szCs w:val="21"/>
              </w:rPr>
              <w:t>≥16500mAh</w:t>
            </w:r>
            <w:r w:rsidRPr="0062294F">
              <w:rPr>
                <w:rFonts w:ascii="Arial" w:hAnsi="Arial" w:cs="Arial"/>
                <w:color w:val="000000" w:themeColor="text1"/>
                <w:kern w:val="0"/>
                <w:szCs w:val="21"/>
              </w:rPr>
              <w:t>，充电温度范围</w:t>
            </w:r>
            <w:r w:rsidRPr="0062294F">
              <w:rPr>
                <w:rFonts w:ascii="Arial" w:hAnsi="Arial" w:cs="Arial"/>
                <w:color w:val="000000" w:themeColor="text1"/>
                <w:kern w:val="0"/>
                <w:szCs w:val="21"/>
              </w:rPr>
              <w:t>0-45°C</w:t>
            </w:r>
            <w:r w:rsidRPr="0062294F">
              <w:rPr>
                <w:rFonts w:ascii="Arial" w:hAnsi="Arial" w:cs="Arial"/>
                <w:color w:val="000000" w:themeColor="text1"/>
                <w:kern w:val="0"/>
                <w:szCs w:val="21"/>
              </w:rPr>
              <w:t>，放电温度范围</w:t>
            </w:r>
            <w:r w:rsidRPr="0062294F">
              <w:rPr>
                <w:rFonts w:ascii="Arial" w:hAnsi="Arial" w:cs="Arial"/>
                <w:color w:val="000000" w:themeColor="text1"/>
                <w:kern w:val="0"/>
                <w:szCs w:val="21"/>
              </w:rPr>
              <w:t>-20-45°C</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）支持接上电源线，即插电开始充电；支持边充边用；</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）支持电压、温度、带电量显示功能，电量显示精确到</w:t>
            </w:r>
            <w:r w:rsidRPr="0062294F">
              <w:rPr>
                <w:rFonts w:ascii="Arial" w:hAnsi="Arial" w:cs="Arial"/>
                <w:color w:val="000000" w:themeColor="text1"/>
                <w:kern w:val="0"/>
                <w:szCs w:val="21"/>
              </w:rPr>
              <w:t>1%</w:t>
            </w:r>
            <w:r w:rsidRPr="0062294F">
              <w:rPr>
                <w:rFonts w:ascii="Arial" w:hAnsi="Arial" w:cs="Arial"/>
                <w:color w:val="000000" w:themeColor="text1"/>
                <w:kern w:val="0"/>
                <w:szCs w:val="21"/>
              </w:rPr>
              <w:t>刻度；</w:t>
            </w:r>
          </w:p>
          <w:p w14:paraId="53276DA8" w14:textId="77777777" w:rsidR="00EA0412" w:rsidRPr="0062294F" w:rsidRDefault="00000000">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4</w:t>
            </w:r>
            <w:r w:rsidRPr="0062294F">
              <w:rPr>
                <w:rFonts w:ascii="Arial" w:hAnsi="Arial" w:cs="Arial"/>
                <w:color w:val="000000" w:themeColor="text1"/>
                <w:kern w:val="0"/>
                <w:szCs w:val="21"/>
              </w:rPr>
              <w:t>）支持电源开关按钮，要求长按</w:t>
            </w:r>
            <w:r w:rsidRPr="0062294F">
              <w:rPr>
                <w:rFonts w:ascii="Arial" w:hAnsi="Arial" w:cs="Arial"/>
                <w:color w:val="000000" w:themeColor="text1"/>
                <w:kern w:val="0"/>
                <w:szCs w:val="21"/>
              </w:rPr>
              <w:t>3</w:t>
            </w:r>
            <w:r w:rsidRPr="0062294F">
              <w:rPr>
                <w:rFonts w:ascii="Arial" w:hAnsi="Arial" w:cs="Arial"/>
                <w:color w:val="000000" w:themeColor="text1"/>
                <w:kern w:val="0"/>
                <w:szCs w:val="21"/>
              </w:rPr>
              <w:t>秒关机，防止误操作；</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）支持电压过低预警提示功能；</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）支持过流、过充、过放电池保护功能；</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）要求具有</w:t>
            </w:r>
            <w:r w:rsidRPr="0062294F">
              <w:rPr>
                <w:rFonts w:ascii="Arial" w:hAnsi="Arial" w:cs="Arial"/>
                <w:color w:val="000000" w:themeColor="text1"/>
                <w:kern w:val="0"/>
                <w:szCs w:val="21"/>
              </w:rPr>
              <w:t>220V</w:t>
            </w:r>
            <w:r w:rsidRPr="0062294F">
              <w:rPr>
                <w:rFonts w:ascii="Arial" w:hAnsi="Arial" w:cs="Arial"/>
                <w:color w:val="000000" w:themeColor="text1"/>
                <w:kern w:val="0"/>
                <w:szCs w:val="21"/>
              </w:rPr>
              <w:t>品字充电接口、</w:t>
            </w:r>
            <w:r w:rsidRPr="0062294F">
              <w:rPr>
                <w:rFonts w:ascii="Arial" w:hAnsi="Arial" w:cs="Arial"/>
                <w:color w:val="000000" w:themeColor="text1"/>
                <w:kern w:val="0"/>
                <w:szCs w:val="21"/>
              </w:rPr>
              <w:t>DC 12V</w:t>
            </w:r>
            <w:r w:rsidRPr="0062294F">
              <w:rPr>
                <w:rFonts w:ascii="Arial" w:hAnsi="Arial" w:cs="Arial"/>
                <w:color w:val="000000" w:themeColor="text1"/>
                <w:kern w:val="0"/>
                <w:szCs w:val="21"/>
              </w:rPr>
              <w:t>电源输出接口以及检修口。</w:t>
            </w:r>
          </w:p>
        </w:tc>
        <w:tc>
          <w:tcPr>
            <w:tcW w:w="567" w:type="dxa"/>
            <w:vAlign w:val="center"/>
          </w:tcPr>
          <w:p w14:paraId="2AA6BA2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5940FFE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2DA70E0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E669264" w14:textId="77777777">
        <w:trPr>
          <w:jc w:val="center"/>
        </w:trPr>
        <w:tc>
          <w:tcPr>
            <w:tcW w:w="704" w:type="dxa"/>
            <w:vAlign w:val="center"/>
          </w:tcPr>
          <w:p w14:paraId="3ED7DC2E"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lastRenderedPageBreak/>
              <w:t>45</w:t>
            </w:r>
          </w:p>
        </w:tc>
        <w:tc>
          <w:tcPr>
            <w:tcW w:w="1768" w:type="dxa"/>
            <w:vAlign w:val="center"/>
          </w:tcPr>
          <w:p w14:paraId="7A2693C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无线接收模块</w:t>
            </w:r>
          </w:p>
        </w:tc>
        <w:tc>
          <w:tcPr>
            <w:tcW w:w="5178" w:type="dxa"/>
            <w:vAlign w:val="center"/>
          </w:tcPr>
          <w:p w14:paraId="34FFDC3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、信号传输速率</w:t>
            </w:r>
            <w:r w:rsidRPr="0062294F">
              <w:rPr>
                <w:rFonts w:ascii="Arial" w:hAnsi="Arial" w:cs="Arial"/>
                <w:color w:val="000000" w:themeColor="text1"/>
                <w:kern w:val="0"/>
                <w:szCs w:val="21"/>
              </w:rPr>
              <w:t>≥300Mbps</w:t>
            </w:r>
            <w:r w:rsidRPr="0062294F">
              <w:rPr>
                <w:rFonts w:ascii="Arial" w:hAnsi="Arial" w:cs="Arial"/>
                <w:color w:val="000000" w:themeColor="text1"/>
                <w:kern w:val="0"/>
                <w:szCs w:val="21"/>
              </w:rPr>
              <w:t>，可保证高清信号传输质量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输出；</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、支持与移动车无线发送模块对接；</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、具备自动搜索最佳传输路径，可自组网；</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、工作频率为</w:t>
            </w:r>
            <w:r w:rsidRPr="0062294F">
              <w:rPr>
                <w:rFonts w:ascii="Arial" w:hAnsi="Arial" w:cs="Arial"/>
                <w:color w:val="000000" w:themeColor="text1"/>
                <w:kern w:val="0"/>
                <w:szCs w:val="21"/>
              </w:rPr>
              <w:t>5.1</w:t>
            </w:r>
            <w:r w:rsidRPr="0062294F">
              <w:rPr>
                <w:rFonts w:ascii="Arial" w:hAnsi="Arial" w:cs="Arial"/>
                <w:color w:val="000000" w:themeColor="text1"/>
                <w:kern w:val="0"/>
                <w:szCs w:val="21"/>
              </w:rPr>
              <w:t>～</w:t>
            </w:r>
            <w:r w:rsidRPr="0062294F">
              <w:rPr>
                <w:rFonts w:ascii="Arial" w:hAnsi="Arial" w:cs="Arial"/>
                <w:color w:val="000000" w:themeColor="text1"/>
                <w:kern w:val="0"/>
                <w:szCs w:val="21"/>
              </w:rPr>
              <w:t>5.9GHz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、支持标准</w:t>
            </w:r>
            <w:r w:rsidRPr="0062294F">
              <w:rPr>
                <w:rFonts w:ascii="Arial" w:hAnsi="Arial" w:cs="Arial"/>
                <w:color w:val="000000" w:themeColor="text1"/>
                <w:kern w:val="0"/>
                <w:szCs w:val="21"/>
              </w:rPr>
              <w:t>802.11a/n</w:t>
            </w:r>
            <w:r w:rsidRPr="0062294F">
              <w:rPr>
                <w:rFonts w:ascii="Arial" w:hAnsi="Arial" w:cs="Arial"/>
                <w:color w:val="000000" w:themeColor="text1"/>
                <w:kern w:val="0"/>
                <w:szCs w:val="21"/>
              </w:rPr>
              <w:t>协议；</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、接收灵敏度最低可达</w:t>
            </w:r>
            <w:r w:rsidRPr="0062294F">
              <w:rPr>
                <w:rFonts w:ascii="Arial" w:hAnsi="Arial" w:cs="Arial"/>
                <w:color w:val="000000" w:themeColor="text1"/>
                <w:kern w:val="0"/>
                <w:szCs w:val="21"/>
              </w:rPr>
              <w:t>-70dbm</w:t>
            </w:r>
            <w:r w:rsidRPr="0062294F">
              <w:rPr>
                <w:rFonts w:ascii="Arial" w:hAnsi="Arial" w:cs="Arial"/>
                <w:color w:val="000000" w:themeColor="text1"/>
                <w:kern w:val="0"/>
                <w:szCs w:val="21"/>
              </w:rPr>
              <w:t>，接收灵敏；</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、具有信号指示灯，具有电源指示灯和网络指示灯，</w:t>
            </w:r>
            <w:r w:rsidRPr="0062294F">
              <w:rPr>
                <w:rFonts w:ascii="Arial" w:hAnsi="Arial" w:cs="Arial"/>
                <w:color w:val="000000" w:themeColor="text1"/>
                <w:kern w:val="0"/>
                <w:szCs w:val="21"/>
              </w:rPr>
              <w:lastRenderedPageBreak/>
              <w:t>分别用于指示电源和网络状态；</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、传输延时</w:t>
            </w:r>
            <w:r w:rsidRPr="0062294F">
              <w:rPr>
                <w:rFonts w:ascii="Arial" w:hAnsi="Arial" w:cs="Arial"/>
                <w:color w:val="000000" w:themeColor="text1"/>
                <w:kern w:val="0"/>
                <w:szCs w:val="21"/>
              </w:rPr>
              <w:t>≤60ms</w:t>
            </w:r>
            <w:r w:rsidRPr="0062294F">
              <w:rPr>
                <w:rFonts w:ascii="Arial" w:hAnsi="Arial" w:cs="Arial"/>
                <w:color w:val="000000" w:themeColor="text1"/>
                <w:kern w:val="0"/>
                <w:szCs w:val="21"/>
              </w:rPr>
              <w:t>。</w:t>
            </w:r>
          </w:p>
        </w:tc>
        <w:tc>
          <w:tcPr>
            <w:tcW w:w="567" w:type="dxa"/>
            <w:vAlign w:val="center"/>
          </w:tcPr>
          <w:p w14:paraId="56AFCFF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31CA3A7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36315A6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A5B7996" w14:textId="77777777">
        <w:trPr>
          <w:jc w:val="center"/>
        </w:trPr>
        <w:tc>
          <w:tcPr>
            <w:tcW w:w="704" w:type="dxa"/>
            <w:vAlign w:val="center"/>
          </w:tcPr>
          <w:p w14:paraId="600ABFC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46</w:t>
            </w:r>
          </w:p>
        </w:tc>
        <w:tc>
          <w:tcPr>
            <w:tcW w:w="1768" w:type="dxa"/>
            <w:vAlign w:val="center"/>
          </w:tcPr>
          <w:p w14:paraId="176CDB2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评分评价终端软件</w:t>
            </w:r>
          </w:p>
        </w:tc>
        <w:tc>
          <w:tcPr>
            <w:tcW w:w="5178" w:type="dxa"/>
            <w:vAlign w:val="center"/>
          </w:tcPr>
          <w:p w14:paraId="46209CDE" w14:textId="2AAC5C3A"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、支持鸿蒙</w:t>
            </w:r>
            <w:r w:rsidRPr="0062294F">
              <w:rPr>
                <w:rFonts w:ascii="Arial" w:hAnsi="Arial" w:cs="Arial"/>
                <w:color w:val="000000" w:themeColor="text1"/>
                <w:kern w:val="0"/>
                <w:szCs w:val="21"/>
              </w:rPr>
              <w:t>Harmony OS</w:t>
            </w:r>
            <w:r w:rsidRPr="0062294F">
              <w:rPr>
                <w:rFonts w:ascii="Arial" w:hAnsi="Arial" w:cs="Arial" w:hint="eastAsia"/>
                <w:color w:val="000000" w:themeColor="text1"/>
                <w:kern w:val="0"/>
                <w:szCs w:val="21"/>
              </w:rPr>
              <w:t>运行</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、支持教师账号进行登录，与评分评价系统进行对接实现在线评分；</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、支持选择评分模型，自动显示具体评分指标，以树状进行显示多层评分指标，包括评分指标名称、分值、类型和参考标准等选项，以及显示评分总分和通过分数；</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、支持选择小组或学生进行评分，评分可以通过输入、拖拉、点选三种评分方式进行评分；</w:t>
            </w:r>
            <w:r w:rsidRPr="0062294F">
              <w:rPr>
                <w:rFonts w:ascii="Arial" w:hAnsi="Arial" w:cs="Arial" w:hint="eastAsia"/>
                <w:color w:val="000000" w:themeColor="text1"/>
                <w:kern w:val="0"/>
                <w:szCs w:val="21"/>
              </w:rPr>
              <w:t>需演示；</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、支持小组评分实时显示各个小组的已评分和未评分的列表；支持按照未评分进行筛选；也支持按照评分时间进行正序</w:t>
            </w:r>
            <w:r w:rsidRPr="0062294F">
              <w:rPr>
                <w:rFonts w:ascii="Arial" w:hAnsi="Arial" w:cs="Arial"/>
                <w:color w:val="000000" w:themeColor="text1"/>
                <w:kern w:val="0"/>
                <w:szCs w:val="21"/>
              </w:rPr>
              <w:t>/</w:t>
            </w:r>
            <w:r w:rsidRPr="0062294F">
              <w:rPr>
                <w:rFonts w:ascii="Arial" w:hAnsi="Arial" w:cs="Arial"/>
                <w:color w:val="000000" w:themeColor="text1"/>
                <w:kern w:val="0"/>
                <w:szCs w:val="21"/>
              </w:rPr>
              <w:t>倒序排序；</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、支持学生评分实时显示所有学生的已评分和未评分的列表；可以支持未评分进行筛选，也支持按照评分时间进行正序</w:t>
            </w:r>
            <w:r w:rsidRPr="0062294F">
              <w:rPr>
                <w:rFonts w:ascii="Arial" w:hAnsi="Arial" w:cs="Arial"/>
                <w:color w:val="000000" w:themeColor="text1"/>
                <w:kern w:val="0"/>
                <w:szCs w:val="21"/>
              </w:rPr>
              <w:t>/</w:t>
            </w:r>
            <w:r w:rsidRPr="0062294F">
              <w:rPr>
                <w:rFonts w:ascii="Arial" w:hAnsi="Arial" w:cs="Arial"/>
                <w:color w:val="000000" w:themeColor="text1"/>
                <w:kern w:val="0"/>
                <w:szCs w:val="21"/>
              </w:rPr>
              <w:t>倒序排序；</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、支持评分过程中滚动显示评分指标，并实时显示当前评分汇总分数；</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、支持对评分结果进行二次修改；</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、支持对评分结果在实训互动软件上实时同步显示。</w:t>
            </w:r>
          </w:p>
        </w:tc>
        <w:tc>
          <w:tcPr>
            <w:tcW w:w="567" w:type="dxa"/>
            <w:vAlign w:val="center"/>
          </w:tcPr>
          <w:p w14:paraId="6C2EDCD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套</w:t>
            </w:r>
          </w:p>
        </w:tc>
        <w:tc>
          <w:tcPr>
            <w:tcW w:w="567" w:type="dxa"/>
            <w:vAlign w:val="center"/>
          </w:tcPr>
          <w:p w14:paraId="5CDB2F6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5FB6294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7C21368" w14:textId="77777777">
        <w:trPr>
          <w:jc w:val="center"/>
        </w:trPr>
        <w:tc>
          <w:tcPr>
            <w:tcW w:w="704" w:type="dxa"/>
            <w:vAlign w:val="center"/>
          </w:tcPr>
          <w:p w14:paraId="5254710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47</w:t>
            </w:r>
          </w:p>
        </w:tc>
        <w:tc>
          <w:tcPr>
            <w:tcW w:w="1768" w:type="dxa"/>
            <w:vAlign w:val="center"/>
          </w:tcPr>
          <w:p w14:paraId="0C818F0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冷藏操作台</w:t>
            </w:r>
          </w:p>
        </w:tc>
        <w:tc>
          <w:tcPr>
            <w:tcW w:w="5178" w:type="dxa"/>
            <w:vAlign w:val="center"/>
          </w:tcPr>
          <w:p w14:paraId="61581BA9"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、压缩机支持高效节能、快速制冷；</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、微电脑温控器支持精准控温；</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、内外全无磁不锈钢，全铜管配置；</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、中梁加热防凝露设计，减少凝露水；</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、欧式不锈钢一体化门拉手；</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、自动回归门，取放食材方便灵活；</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、节能环保发泡剂；</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、大容量空间，可调节隔层</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、可拆卸门封条，易于清洁；</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 xml:space="preserve">220V </w:t>
            </w:r>
            <w:r w:rsidRPr="0062294F">
              <w:rPr>
                <w:rFonts w:ascii="Arial" w:hAnsi="Arial" w:cs="Arial"/>
                <w:color w:val="000000" w:themeColor="text1"/>
                <w:kern w:val="0"/>
                <w:szCs w:val="21"/>
              </w:rPr>
              <w:t>；容积：</w:t>
            </w:r>
            <w:r w:rsidRPr="0062294F">
              <w:rPr>
                <w:rFonts w:ascii="Arial" w:hAnsi="Arial" w:cs="Arial"/>
                <w:color w:val="000000" w:themeColor="text1"/>
                <w:kern w:val="0"/>
                <w:szCs w:val="21"/>
              </w:rPr>
              <w:t>≥440L</w:t>
            </w:r>
            <w:r w:rsidRPr="0062294F">
              <w:rPr>
                <w:rFonts w:ascii="Arial" w:hAnsi="Arial" w:cs="Arial"/>
                <w:color w:val="000000" w:themeColor="text1"/>
                <w:kern w:val="0"/>
                <w:szCs w:val="21"/>
              </w:rPr>
              <w:t>；温度：</w:t>
            </w:r>
            <w:r w:rsidRPr="0062294F">
              <w:rPr>
                <w:rFonts w:ascii="Arial" w:hAnsi="Arial" w:cs="Arial"/>
                <w:color w:val="000000" w:themeColor="text1"/>
                <w:kern w:val="0"/>
                <w:szCs w:val="21"/>
              </w:rPr>
              <w:t xml:space="preserve">-5~+5 </w:t>
            </w:r>
            <w:r w:rsidRPr="0062294F">
              <w:rPr>
                <w:rFonts w:ascii="Arial" w:hAnsi="Arial" w:cs="Arial"/>
                <w:color w:val="000000" w:themeColor="text1"/>
                <w:kern w:val="0"/>
                <w:szCs w:val="21"/>
              </w:rPr>
              <w:t>度</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w:t>
            </w:r>
            <w:r w:rsidRPr="0062294F">
              <w:rPr>
                <w:rFonts w:ascii="Arial" w:hAnsi="Arial" w:cs="Arial"/>
                <w:color w:val="000000" w:themeColor="text1"/>
                <w:kern w:val="0"/>
                <w:szCs w:val="21"/>
              </w:rPr>
              <w:lastRenderedPageBreak/>
              <w:t>功率</w:t>
            </w:r>
            <w:r w:rsidRPr="0062294F">
              <w:rPr>
                <w:rFonts w:ascii="Arial" w:hAnsi="Arial" w:cs="Arial"/>
                <w:color w:val="000000" w:themeColor="text1"/>
                <w:kern w:val="0"/>
                <w:szCs w:val="21"/>
              </w:rPr>
              <w:t>≥186W</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1800*800*650+150mm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p>
        </w:tc>
        <w:tc>
          <w:tcPr>
            <w:tcW w:w="567" w:type="dxa"/>
            <w:vAlign w:val="center"/>
          </w:tcPr>
          <w:p w14:paraId="0C2A1DB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46C341A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4BBAC91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E911D31" w14:textId="77777777">
        <w:trPr>
          <w:jc w:val="center"/>
        </w:trPr>
        <w:tc>
          <w:tcPr>
            <w:tcW w:w="704" w:type="dxa"/>
            <w:vAlign w:val="center"/>
          </w:tcPr>
          <w:p w14:paraId="4B6F6D9F"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48</w:t>
            </w:r>
          </w:p>
        </w:tc>
        <w:tc>
          <w:tcPr>
            <w:tcW w:w="1768" w:type="dxa"/>
            <w:vAlign w:val="center"/>
          </w:tcPr>
          <w:p w14:paraId="0CCD5BB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净水器</w:t>
            </w:r>
          </w:p>
        </w:tc>
        <w:tc>
          <w:tcPr>
            <w:tcW w:w="5178" w:type="dxa"/>
            <w:vAlign w:val="center"/>
          </w:tcPr>
          <w:p w14:paraId="3D44EF2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、产品规格：</w:t>
            </w:r>
            <w:r w:rsidRPr="0062294F">
              <w:rPr>
                <w:rFonts w:ascii="Arial" w:hAnsi="Arial" w:cs="Arial"/>
                <w:color w:val="000000" w:themeColor="text1"/>
                <w:kern w:val="0"/>
                <w:szCs w:val="21"/>
              </w:rPr>
              <w:t>13*13*66CM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、处理水量：</w:t>
            </w:r>
            <w:r w:rsidRPr="0062294F">
              <w:rPr>
                <w:rFonts w:ascii="Arial" w:hAnsi="Arial" w:cs="Arial"/>
                <w:color w:val="000000" w:themeColor="text1"/>
                <w:kern w:val="0"/>
                <w:szCs w:val="21"/>
              </w:rPr>
              <w:t>≥9000</w:t>
            </w:r>
            <w:r w:rsidRPr="0062294F">
              <w:rPr>
                <w:rFonts w:ascii="Arial" w:hAnsi="Arial" w:cs="Arial"/>
                <w:color w:val="000000" w:themeColor="text1"/>
                <w:kern w:val="0"/>
                <w:szCs w:val="21"/>
              </w:rPr>
              <w:t>加仑</w:t>
            </w:r>
            <w:r w:rsidRPr="0062294F">
              <w:rPr>
                <w:rFonts w:ascii="Arial" w:hAnsi="Arial" w:cs="Arial"/>
                <w:color w:val="000000" w:themeColor="text1"/>
                <w:kern w:val="0"/>
                <w:szCs w:val="21"/>
              </w:rPr>
              <w:t>/34200</w:t>
            </w:r>
            <w:r w:rsidRPr="0062294F">
              <w:rPr>
                <w:rFonts w:ascii="Arial" w:hAnsi="Arial" w:cs="Arial"/>
                <w:color w:val="000000" w:themeColor="text1"/>
                <w:kern w:val="0"/>
                <w:szCs w:val="21"/>
              </w:rPr>
              <w:t>升</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、瞬间流量：</w:t>
            </w:r>
            <w:r w:rsidRPr="0062294F">
              <w:rPr>
                <w:rFonts w:ascii="Arial" w:hAnsi="Arial" w:cs="Arial"/>
                <w:color w:val="000000" w:themeColor="text1"/>
                <w:kern w:val="0"/>
                <w:szCs w:val="21"/>
              </w:rPr>
              <w:t>≥1.67gpm</w:t>
            </w:r>
            <w:r w:rsidRPr="0062294F">
              <w:rPr>
                <w:rFonts w:ascii="Arial" w:hAnsi="Arial" w:cs="Arial"/>
                <w:color w:val="000000" w:themeColor="text1"/>
                <w:kern w:val="0"/>
                <w:szCs w:val="21"/>
              </w:rPr>
              <w:t>（加仑</w:t>
            </w:r>
            <w:r w:rsidRPr="0062294F">
              <w:rPr>
                <w:rFonts w:ascii="Arial" w:hAnsi="Arial" w:cs="Arial"/>
                <w:color w:val="000000" w:themeColor="text1"/>
                <w:kern w:val="0"/>
                <w:szCs w:val="21"/>
              </w:rPr>
              <w:t>/</w:t>
            </w:r>
            <w:r w:rsidRPr="0062294F">
              <w:rPr>
                <w:rFonts w:ascii="Arial" w:hAnsi="Arial" w:cs="Arial"/>
                <w:color w:val="000000" w:themeColor="text1"/>
                <w:kern w:val="0"/>
                <w:szCs w:val="21"/>
              </w:rPr>
              <w:t>分钟）</w:t>
            </w:r>
            <w:r w:rsidRPr="0062294F">
              <w:rPr>
                <w:rFonts w:ascii="Arial" w:hAnsi="Arial" w:cs="Arial"/>
                <w:color w:val="000000" w:themeColor="text1"/>
                <w:kern w:val="0"/>
                <w:szCs w:val="21"/>
              </w:rPr>
              <w:t>6L/min</w:t>
            </w:r>
            <w:r w:rsidRPr="0062294F">
              <w:rPr>
                <w:rFonts w:ascii="Arial" w:hAnsi="Arial" w:cs="Arial"/>
                <w:color w:val="000000" w:themeColor="text1"/>
                <w:kern w:val="0"/>
                <w:szCs w:val="21"/>
              </w:rPr>
              <w:t>（升</w:t>
            </w:r>
            <w:r w:rsidRPr="0062294F">
              <w:rPr>
                <w:rFonts w:ascii="Arial" w:hAnsi="Arial" w:cs="Arial"/>
                <w:color w:val="000000" w:themeColor="text1"/>
                <w:kern w:val="0"/>
                <w:szCs w:val="21"/>
              </w:rPr>
              <w:t>/</w:t>
            </w:r>
            <w:r w:rsidRPr="0062294F">
              <w:rPr>
                <w:rFonts w:ascii="Arial" w:hAnsi="Arial" w:cs="Arial"/>
                <w:color w:val="000000" w:themeColor="text1"/>
                <w:kern w:val="0"/>
                <w:szCs w:val="21"/>
              </w:rPr>
              <w:t>分钟）</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最低</w:t>
            </w:r>
            <w:r w:rsidRPr="0062294F">
              <w:rPr>
                <w:rFonts w:ascii="Arial" w:hAnsi="Arial" w:cs="Arial"/>
                <w:color w:val="000000" w:themeColor="text1"/>
                <w:kern w:val="0"/>
                <w:szCs w:val="21"/>
              </w:rPr>
              <w:t>/</w:t>
            </w:r>
            <w:r w:rsidRPr="0062294F">
              <w:rPr>
                <w:rFonts w:ascii="Arial" w:hAnsi="Arial" w:cs="Arial"/>
                <w:color w:val="000000" w:themeColor="text1"/>
                <w:kern w:val="0"/>
                <w:szCs w:val="21"/>
              </w:rPr>
              <w:t>最高水压：</w:t>
            </w:r>
            <w:r w:rsidRPr="0062294F">
              <w:rPr>
                <w:rFonts w:ascii="Arial" w:hAnsi="Arial" w:cs="Arial"/>
                <w:color w:val="000000" w:themeColor="text1"/>
                <w:kern w:val="0"/>
                <w:szCs w:val="21"/>
              </w:rPr>
              <w:t>≥10/125psi</w:t>
            </w:r>
            <w:r w:rsidRPr="0062294F">
              <w:rPr>
                <w:rFonts w:ascii="Arial" w:hAnsi="Arial" w:cs="Arial"/>
                <w:color w:val="000000" w:themeColor="text1"/>
                <w:kern w:val="0"/>
                <w:szCs w:val="21"/>
              </w:rPr>
              <w:t>（</w:t>
            </w:r>
            <w:r w:rsidRPr="0062294F">
              <w:rPr>
                <w:rFonts w:ascii="Arial" w:hAnsi="Arial" w:cs="Arial"/>
                <w:color w:val="000000" w:themeColor="text1"/>
                <w:kern w:val="0"/>
                <w:szCs w:val="21"/>
              </w:rPr>
              <w:t>0.7/8.6bar</w:t>
            </w:r>
            <w:r w:rsidRPr="0062294F">
              <w:rPr>
                <w:rFonts w:ascii="Arial" w:hAnsi="Arial" w:cs="Arial"/>
                <w:color w:val="000000" w:themeColor="text1"/>
                <w:kern w:val="0"/>
                <w:szCs w:val="21"/>
              </w:rPr>
              <w:t>）静止</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、水温：</w:t>
            </w:r>
            <w:r w:rsidRPr="0062294F">
              <w:rPr>
                <w:rFonts w:ascii="Arial" w:hAnsi="Arial" w:cs="Arial"/>
                <w:color w:val="000000" w:themeColor="text1"/>
                <w:kern w:val="0"/>
                <w:szCs w:val="21"/>
              </w:rPr>
              <w:t>2</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w:t>
            </w:r>
            <w:r w:rsidRPr="0062294F">
              <w:rPr>
                <w:rFonts w:ascii="Arial" w:hAnsi="Arial" w:cs="Arial"/>
                <w:color w:val="000000" w:themeColor="text1"/>
                <w:kern w:val="0"/>
                <w:szCs w:val="21"/>
              </w:rPr>
              <w:t>38</w:t>
            </w:r>
            <w:r w:rsidRPr="0062294F">
              <w:rPr>
                <w:rFonts w:ascii="Arial" w:hAnsi="宋体" w:cs="宋体" w:hint="eastAsia"/>
                <w:color w:val="000000" w:themeColor="text1"/>
                <w:kern w:val="0"/>
                <w:szCs w:val="21"/>
              </w:rPr>
              <w:t>℃</w:t>
            </w:r>
          </w:p>
        </w:tc>
        <w:tc>
          <w:tcPr>
            <w:tcW w:w="567" w:type="dxa"/>
            <w:vAlign w:val="center"/>
          </w:tcPr>
          <w:p w14:paraId="189752F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005645C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3</w:t>
            </w:r>
          </w:p>
        </w:tc>
        <w:tc>
          <w:tcPr>
            <w:tcW w:w="709" w:type="dxa"/>
            <w:vAlign w:val="center"/>
          </w:tcPr>
          <w:p w14:paraId="08C0267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844AB19" w14:textId="77777777">
        <w:trPr>
          <w:jc w:val="center"/>
        </w:trPr>
        <w:tc>
          <w:tcPr>
            <w:tcW w:w="704" w:type="dxa"/>
            <w:vAlign w:val="center"/>
          </w:tcPr>
          <w:p w14:paraId="3019C738"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49</w:t>
            </w:r>
          </w:p>
        </w:tc>
        <w:tc>
          <w:tcPr>
            <w:tcW w:w="1768" w:type="dxa"/>
            <w:vAlign w:val="center"/>
          </w:tcPr>
          <w:p w14:paraId="67FC858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速冻柜</w:t>
            </w:r>
          </w:p>
        </w:tc>
        <w:tc>
          <w:tcPr>
            <w:tcW w:w="5178" w:type="dxa"/>
            <w:vAlign w:val="center"/>
          </w:tcPr>
          <w:p w14:paraId="5D9AC81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800*800*1020</w:t>
            </w:r>
            <w:r w:rsidRPr="0062294F">
              <w:rPr>
                <w:rFonts w:ascii="Arial" w:hAnsi="Arial" w:cs="Arial"/>
                <w:color w:val="000000" w:themeColor="text1"/>
                <w:kern w:val="0"/>
                <w:szCs w:val="21"/>
              </w:rPr>
              <w:t>（</w:t>
            </w:r>
            <w:r w:rsidRPr="0062294F">
              <w:rPr>
                <w:rFonts w:ascii="Arial" w:hAnsi="Arial" w:cs="Arial"/>
                <w:color w:val="000000" w:themeColor="text1"/>
                <w:kern w:val="0"/>
                <w:szCs w:val="21"/>
              </w:rPr>
              <w:t>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温度范围：</w:t>
            </w:r>
            <w:r w:rsidRPr="0062294F">
              <w:rPr>
                <w:rFonts w:ascii="Arial" w:hAnsi="Arial" w:cs="Arial"/>
                <w:color w:val="000000" w:themeColor="text1"/>
                <w:kern w:val="0"/>
                <w:szCs w:val="21"/>
              </w:rPr>
              <w:t>10</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 -40</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≥5</w:t>
            </w:r>
            <w:r w:rsidRPr="0062294F">
              <w:rPr>
                <w:rFonts w:ascii="Arial" w:hAnsi="Arial" w:cs="Arial"/>
                <w:color w:val="000000" w:themeColor="text1"/>
                <w:kern w:val="0"/>
                <w:szCs w:val="21"/>
              </w:rPr>
              <w:t>盘，</w:t>
            </w:r>
            <w:r w:rsidRPr="0062294F">
              <w:rPr>
                <w:rFonts w:ascii="Arial" w:hAnsi="Arial" w:cs="Arial"/>
                <w:color w:val="000000" w:themeColor="text1"/>
                <w:kern w:val="0"/>
                <w:szCs w:val="21"/>
              </w:rPr>
              <w:t>GN1/1</w:t>
            </w:r>
            <w:r w:rsidRPr="0062294F">
              <w:rPr>
                <w:rFonts w:ascii="Arial" w:hAnsi="Arial" w:cs="Arial"/>
                <w:color w:val="000000" w:themeColor="text1"/>
                <w:kern w:val="0"/>
                <w:szCs w:val="21"/>
              </w:rPr>
              <w:t>或</w:t>
            </w:r>
            <w:r w:rsidRPr="0062294F">
              <w:rPr>
                <w:rFonts w:ascii="Arial" w:hAnsi="Arial" w:cs="Arial"/>
                <w:color w:val="000000" w:themeColor="text1"/>
                <w:kern w:val="0"/>
                <w:szCs w:val="21"/>
              </w:rPr>
              <w:t>EN400*600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功能：要求自带除霜功能；风冷制冷；配备食物探针</w:t>
            </w:r>
            <w:r w:rsidRPr="0062294F">
              <w:rPr>
                <w:rFonts w:ascii="Arial" w:hAnsi="Arial" w:cs="Arial"/>
                <w:color w:val="000000" w:themeColor="text1"/>
                <w:kern w:val="0"/>
                <w:szCs w:val="21"/>
              </w:rPr>
              <w:t>;</w:t>
            </w:r>
            <w:r w:rsidRPr="0062294F">
              <w:rPr>
                <w:rFonts w:ascii="Arial" w:hAnsi="Arial" w:cs="Arial"/>
                <w:color w:val="000000" w:themeColor="text1"/>
                <w:kern w:val="0"/>
                <w:szCs w:val="21"/>
              </w:rPr>
              <w:t>电子温控</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电压功率：</w:t>
            </w:r>
            <w:r w:rsidRPr="0062294F">
              <w:rPr>
                <w:rFonts w:ascii="Arial" w:hAnsi="Arial" w:cs="Arial"/>
                <w:color w:val="000000" w:themeColor="text1"/>
                <w:kern w:val="0"/>
                <w:szCs w:val="21"/>
              </w:rPr>
              <w:t>220V/1.3KW</w:t>
            </w:r>
            <w:r w:rsidRPr="0062294F">
              <w:rPr>
                <w:rFonts w:ascii="Arial" w:hAnsi="Arial" w:cs="Arial" w:hint="eastAsia"/>
                <w:color w:val="000000" w:themeColor="text1"/>
                <w:kern w:val="0"/>
                <w:szCs w:val="21"/>
              </w:rPr>
              <w:t>。</w:t>
            </w:r>
          </w:p>
        </w:tc>
        <w:tc>
          <w:tcPr>
            <w:tcW w:w="567" w:type="dxa"/>
            <w:vAlign w:val="center"/>
          </w:tcPr>
          <w:p w14:paraId="15FAB12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4D6A479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148FDF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0AA6B989" w14:textId="77777777">
        <w:trPr>
          <w:jc w:val="center"/>
        </w:trPr>
        <w:tc>
          <w:tcPr>
            <w:tcW w:w="704" w:type="dxa"/>
            <w:vAlign w:val="center"/>
          </w:tcPr>
          <w:p w14:paraId="2D64D64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50</w:t>
            </w:r>
          </w:p>
        </w:tc>
        <w:tc>
          <w:tcPr>
            <w:tcW w:w="1768" w:type="dxa"/>
            <w:vAlign w:val="center"/>
          </w:tcPr>
          <w:p w14:paraId="107CE17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灭蝇灯</w:t>
            </w:r>
          </w:p>
        </w:tc>
        <w:tc>
          <w:tcPr>
            <w:tcW w:w="5178" w:type="dxa"/>
            <w:vAlign w:val="center"/>
          </w:tcPr>
          <w:p w14:paraId="21E3831B"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、工作方式：电击式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、输出电压：</w:t>
            </w:r>
            <w:r w:rsidRPr="0062294F">
              <w:rPr>
                <w:rFonts w:ascii="Arial" w:hAnsi="Arial" w:cs="Arial"/>
                <w:color w:val="000000" w:themeColor="text1"/>
                <w:kern w:val="0"/>
                <w:szCs w:val="21"/>
              </w:rPr>
              <w:t>2200V</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、材质：铝合金</w:t>
            </w:r>
            <w:r w:rsidRPr="0062294F">
              <w:rPr>
                <w:rFonts w:ascii="Arial" w:hAnsi="Arial" w:cs="Arial"/>
                <w:color w:val="000000" w:themeColor="text1"/>
                <w:kern w:val="0"/>
                <w:szCs w:val="21"/>
              </w:rPr>
              <w:t>+</w:t>
            </w:r>
            <w:r w:rsidRPr="0062294F">
              <w:rPr>
                <w:rFonts w:ascii="Arial" w:hAnsi="Arial" w:cs="Arial"/>
                <w:color w:val="000000" w:themeColor="text1"/>
                <w:kern w:val="0"/>
                <w:szCs w:val="21"/>
              </w:rPr>
              <w:t>阻燃</w:t>
            </w:r>
            <w:r w:rsidRPr="0062294F">
              <w:rPr>
                <w:rFonts w:ascii="Arial" w:hAnsi="Arial" w:cs="Arial"/>
                <w:color w:val="000000" w:themeColor="text1"/>
                <w:kern w:val="0"/>
                <w:szCs w:val="21"/>
              </w:rPr>
              <w:t>ABS</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≥220V/40W</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440*270*50mm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tc>
        <w:tc>
          <w:tcPr>
            <w:tcW w:w="567" w:type="dxa"/>
            <w:vAlign w:val="center"/>
          </w:tcPr>
          <w:p w14:paraId="30295E9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E1F11D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3</w:t>
            </w:r>
          </w:p>
        </w:tc>
        <w:tc>
          <w:tcPr>
            <w:tcW w:w="709" w:type="dxa"/>
            <w:vAlign w:val="center"/>
          </w:tcPr>
          <w:p w14:paraId="48FC1B0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4205147" w14:textId="77777777">
        <w:trPr>
          <w:jc w:val="center"/>
        </w:trPr>
        <w:tc>
          <w:tcPr>
            <w:tcW w:w="704" w:type="dxa"/>
            <w:vAlign w:val="center"/>
          </w:tcPr>
          <w:p w14:paraId="39288141"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51</w:t>
            </w:r>
          </w:p>
        </w:tc>
        <w:tc>
          <w:tcPr>
            <w:tcW w:w="1768" w:type="dxa"/>
            <w:vAlign w:val="center"/>
          </w:tcPr>
          <w:p w14:paraId="61F3753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洗地龙头</w:t>
            </w:r>
          </w:p>
        </w:tc>
        <w:tc>
          <w:tcPr>
            <w:tcW w:w="5178" w:type="dxa"/>
            <w:vAlign w:val="center"/>
          </w:tcPr>
          <w:p w14:paraId="53E4168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采用</w:t>
            </w:r>
            <w:r w:rsidRPr="0062294F">
              <w:rPr>
                <w:rFonts w:ascii="Arial" w:hAnsi="Arial" w:cs="Arial"/>
                <w:color w:val="000000" w:themeColor="text1"/>
                <w:kern w:val="0"/>
                <w:szCs w:val="21"/>
              </w:rPr>
              <w:t>耐折复合材料，可输热水</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、限位橡胶球，软管自动回卷到转盘，回卷到限位球停止，限位球可手动调整位置</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、不锈钢保护套，不锈钢软管保护套，保护软管不刮伤</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、可持续喷水，钢圈套住把手，可持续喷水减轻手部负担</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215*535*530mm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p>
        </w:tc>
        <w:tc>
          <w:tcPr>
            <w:tcW w:w="567" w:type="dxa"/>
            <w:vAlign w:val="center"/>
          </w:tcPr>
          <w:p w14:paraId="7040C2D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F8043E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76B9773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D1775CB" w14:textId="77777777">
        <w:trPr>
          <w:jc w:val="center"/>
        </w:trPr>
        <w:tc>
          <w:tcPr>
            <w:tcW w:w="704" w:type="dxa"/>
            <w:vAlign w:val="center"/>
          </w:tcPr>
          <w:p w14:paraId="26DADCD9"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52</w:t>
            </w:r>
          </w:p>
        </w:tc>
        <w:tc>
          <w:tcPr>
            <w:tcW w:w="1768" w:type="dxa"/>
            <w:vAlign w:val="center"/>
          </w:tcPr>
          <w:p w14:paraId="3557325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四门冷藏冷冻柜</w:t>
            </w:r>
          </w:p>
        </w:tc>
        <w:tc>
          <w:tcPr>
            <w:tcW w:w="5178" w:type="dxa"/>
            <w:vAlign w:val="center"/>
          </w:tcPr>
          <w:p w14:paraId="6D32442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、压缩机支持高效节能、快速制冷；</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、微电脑温控器支持精准控温；</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、内外全无磁不锈钢，全铜管配置；</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4</w:t>
            </w:r>
            <w:r w:rsidRPr="0062294F">
              <w:rPr>
                <w:rFonts w:ascii="Arial" w:hAnsi="Arial" w:cs="Arial"/>
                <w:color w:val="000000" w:themeColor="text1"/>
                <w:kern w:val="0"/>
                <w:szCs w:val="21"/>
              </w:rPr>
              <w:t>、中梁加热防凝露设计，减少凝露水；</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、欧式不锈钢一体化门拉手；</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、自动回归门，取放食材方便灵活；</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、节能环保发泡剂；</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、大容量空间，可调节隔层</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、可拆卸门封条，易于清洁；电压：</w:t>
            </w:r>
            <w:r w:rsidRPr="0062294F">
              <w:rPr>
                <w:rFonts w:ascii="Arial" w:hAnsi="Arial" w:cs="Arial"/>
                <w:color w:val="000000" w:themeColor="text1"/>
                <w:kern w:val="0"/>
                <w:szCs w:val="21"/>
              </w:rPr>
              <w:t xml:space="preserve">220V </w:t>
            </w:r>
            <w:r w:rsidRPr="0062294F">
              <w:rPr>
                <w:rFonts w:ascii="Arial" w:hAnsi="Arial" w:cs="Arial"/>
                <w:color w:val="000000" w:themeColor="text1"/>
                <w:kern w:val="0"/>
                <w:szCs w:val="21"/>
              </w:rPr>
              <w:t>容积：</w:t>
            </w:r>
            <w:r w:rsidRPr="0062294F">
              <w:rPr>
                <w:rFonts w:ascii="Arial" w:hAnsi="Arial" w:cs="Arial"/>
                <w:color w:val="000000" w:themeColor="text1"/>
                <w:kern w:val="0"/>
                <w:szCs w:val="21"/>
              </w:rPr>
              <w:t xml:space="preserve">≥917L </w:t>
            </w:r>
            <w:r w:rsidRPr="0062294F">
              <w:rPr>
                <w:rFonts w:ascii="Arial" w:hAnsi="Arial" w:cs="Arial"/>
                <w:color w:val="000000" w:themeColor="text1"/>
                <w:kern w:val="0"/>
                <w:szCs w:val="21"/>
              </w:rPr>
              <w:t>温度：</w:t>
            </w:r>
            <w:r w:rsidRPr="0062294F">
              <w:rPr>
                <w:rFonts w:ascii="Arial" w:hAnsi="Arial" w:cs="Arial"/>
                <w:color w:val="000000" w:themeColor="text1"/>
                <w:kern w:val="0"/>
                <w:szCs w:val="21"/>
              </w:rPr>
              <w:t xml:space="preserve">-5~+5 </w:t>
            </w:r>
            <w:r w:rsidRPr="0062294F">
              <w:rPr>
                <w:rFonts w:ascii="Arial" w:hAnsi="Arial" w:cs="Arial"/>
                <w:color w:val="000000" w:themeColor="text1"/>
                <w:kern w:val="0"/>
                <w:szCs w:val="21"/>
              </w:rPr>
              <w:t>度</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-6~-18 </w:t>
            </w:r>
            <w:r w:rsidRPr="0062294F">
              <w:rPr>
                <w:rFonts w:ascii="Arial" w:hAnsi="Arial" w:cs="Arial"/>
                <w:color w:val="000000" w:themeColor="text1"/>
                <w:kern w:val="0"/>
                <w:szCs w:val="21"/>
              </w:rPr>
              <w:t>度</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≥280W</w:t>
            </w:r>
            <w:r w:rsidRPr="0062294F">
              <w:rPr>
                <w:rFonts w:ascii="Arial" w:hAnsi="Arial" w:cs="Arial"/>
                <w:color w:val="000000" w:themeColor="text1"/>
                <w:kern w:val="0"/>
                <w:szCs w:val="21"/>
              </w:rPr>
              <w:br/>
            </w:r>
            <w:r w:rsidRPr="0062294F">
              <w:rPr>
                <w:rFonts w:ascii="Arial" w:hAnsi="Arial" w:cs="Arial"/>
                <w:color w:val="000000" w:themeColor="text1"/>
                <w:kern w:val="0"/>
                <w:szCs w:val="21"/>
              </w:rPr>
              <w:t>尺寸：</w:t>
            </w:r>
            <w:r w:rsidRPr="0062294F">
              <w:rPr>
                <w:rFonts w:ascii="Arial" w:hAnsi="Arial" w:cs="Arial"/>
                <w:color w:val="000000" w:themeColor="text1"/>
                <w:kern w:val="0"/>
                <w:szCs w:val="21"/>
              </w:rPr>
              <w:t>1215*750*1980</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p>
        </w:tc>
        <w:tc>
          <w:tcPr>
            <w:tcW w:w="567" w:type="dxa"/>
            <w:vAlign w:val="center"/>
          </w:tcPr>
          <w:p w14:paraId="3C6EBB7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7F1A3F0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2CF20E3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01AE2608" w14:textId="77777777">
        <w:trPr>
          <w:jc w:val="center"/>
        </w:trPr>
        <w:tc>
          <w:tcPr>
            <w:tcW w:w="704" w:type="dxa"/>
            <w:vAlign w:val="center"/>
          </w:tcPr>
          <w:p w14:paraId="680EE09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53</w:t>
            </w:r>
          </w:p>
        </w:tc>
        <w:tc>
          <w:tcPr>
            <w:tcW w:w="1768" w:type="dxa"/>
            <w:vAlign w:val="center"/>
          </w:tcPr>
          <w:p w14:paraId="1DCAAD4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油烟净化一体烟罩带新风</w:t>
            </w:r>
            <w:r w:rsidRPr="0062294F">
              <w:rPr>
                <w:rFonts w:ascii="Arial" w:hAnsi="Arial" w:cs="Arial"/>
                <w:color w:val="000000" w:themeColor="text1"/>
                <w:kern w:val="0"/>
                <w:szCs w:val="21"/>
              </w:rPr>
              <w:t>1</w:t>
            </w:r>
          </w:p>
        </w:tc>
        <w:tc>
          <w:tcPr>
            <w:tcW w:w="5178" w:type="dxa"/>
            <w:vAlign w:val="center"/>
          </w:tcPr>
          <w:p w14:paraId="0366BEB6" w14:textId="77777777" w:rsidR="00EA0412" w:rsidRPr="0062294F" w:rsidRDefault="00000000">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、不锈钢设备壳体，上下分体结构，分为净化主机、吸烟罩和风机，便于包装运输和现场安装</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、电场为不锈钢材质，耐腐蚀易维护</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、不锈钢轻质隔水板，过滤大颗粒杂物</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、设备安装</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防爆照明灯，耐高温</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、设备配有低噪音离心式风机，外转子电机性能稳定，出风口可前</w:t>
            </w:r>
            <w:r w:rsidRPr="0062294F">
              <w:rPr>
                <w:rFonts w:ascii="Arial" w:hAnsi="Arial" w:cs="Arial"/>
                <w:color w:val="000000" w:themeColor="text1"/>
                <w:kern w:val="0"/>
                <w:szCs w:val="21"/>
              </w:rPr>
              <w:t>/</w:t>
            </w:r>
            <w:r w:rsidRPr="0062294F">
              <w:rPr>
                <w:rFonts w:ascii="Arial" w:hAnsi="Arial" w:cs="Arial"/>
                <w:color w:val="000000" w:themeColor="text1"/>
                <w:kern w:val="0"/>
                <w:szCs w:val="21"/>
              </w:rPr>
              <w:t>后</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上三向出风，风机模块独立包装，可在安装现场调整风向；</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6</w:t>
            </w:r>
            <w:r w:rsidRPr="0062294F">
              <w:rPr>
                <w:rFonts w:ascii="Arial" w:hAnsi="Arial" w:cs="Arial"/>
                <w:color w:val="000000" w:themeColor="text1"/>
                <w:kern w:val="0"/>
                <w:szCs w:val="21"/>
              </w:rPr>
              <w:t>、设备面板带有智能</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液晶显示屏（智能控制面板），物理按键操作简单，智能诊断，工作状态显示；根据机器型号配置新风管；</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、油烟净化一体机符合执行《饮食业油烟净化设备技术要求及检测技术规范（试行）》（</w:t>
            </w:r>
            <w:r w:rsidRPr="0062294F">
              <w:rPr>
                <w:rFonts w:ascii="Arial" w:hAnsi="Arial" w:cs="Arial"/>
                <w:color w:val="000000" w:themeColor="text1"/>
                <w:kern w:val="0"/>
                <w:szCs w:val="21"/>
              </w:rPr>
              <w:t>HJ/T62-2001</w:t>
            </w:r>
            <w:r w:rsidRPr="0062294F">
              <w:rPr>
                <w:rFonts w:ascii="Arial" w:hAnsi="Arial" w:cs="Arial"/>
                <w:color w:val="000000" w:themeColor="text1"/>
                <w:kern w:val="0"/>
                <w:szCs w:val="21"/>
              </w:rPr>
              <w:t>）、《饮食业油烟排放标准》（</w:t>
            </w:r>
            <w:r w:rsidRPr="0062294F">
              <w:rPr>
                <w:rFonts w:ascii="Arial" w:hAnsi="Arial" w:cs="Arial"/>
                <w:color w:val="000000" w:themeColor="text1"/>
                <w:kern w:val="0"/>
                <w:szCs w:val="21"/>
              </w:rPr>
              <w:t>GB 18483-2001</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DB11/1488-2018</w:t>
            </w:r>
            <w:r w:rsidRPr="0062294F">
              <w:rPr>
                <w:rFonts w:ascii="Arial" w:hAnsi="Arial" w:cs="Arial"/>
                <w:color w:val="000000" w:themeColor="text1"/>
                <w:kern w:val="0"/>
                <w:szCs w:val="21"/>
              </w:rPr>
              <w:t>《餐饮业大气污染物排放标准》的要求，净化效率</w:t>
            </w:r>
            <w:r w:rsidRPr="0062294F">
              <w:rPr>
                <w:rFonts w:ascii="Arial" w:hAnsi="Arial" w:cs="Arial"/>
                <w:color w:val="000000" w:themeColor="text1"/>
                <w:kern w:val="0"/>
                <w:szCs w:val="21"/>
              </w:rPr>
              <w:t>≥95%</w:t>
            </w:r>
            <w:r w:rsidRPr="0062294F">
              <w:rPr>
                <w:rFonts w:ascii="Arial" w:hAnsi="Arial" w:cs="Arial"/>
                <w:color w:val="000000" w:themeColor="text1"/>
                <w:kern w:val="0"/>
                <w:szCs w:val="21"/>
              </w:rPr>
              <w:t>，油烟排放浓度</w:t>
            </w:r>
            <w:r w:rsidRPr="0062294F">
              <w:rPr>
                <w:rFonts w:ascii="Arial" w:hAnsi="Arial" w:cs="Arial"/>
                <w:color w:val="000000" w:themeColor="text1"/>
                <w:kern w:val="0"/>
                <w:szCs w:val="21"/>
              </w:rPr>
              <w:t>≤1mg/m³</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、油烟净化一体机主要部件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餐饮油烟净化器用高压电源</w:t>
            </w:r>
            <w:r w:rsidRPr="0062294F">
              <w:rPr>
                <w:rFonts w:ascii="Arial" w:hAnsi="Arial" w:cs="Arial"/>
                <w:color w:val="000000" w:themeColor="text1"/>
                <w:kern w:val="0"/>
                <w:szCs w:val="21"/>
              </w:rPr>
              <w:t>”</w:t>
            </w:r>
            <w:r w:rsidRPr="0062294F">
              <w:rPr>
                <w:rFonts w:ascii="Arial" w:hAnsi="Arial" w:cs="Arial"/>
                <w:color w:val="000000" w:themeColor="text1"/>
                <w:kern w:val="0"/>
                <w:szCs w:val="21"/>
              </w:rPr>
              <w:t>符合《餐饮油烟净化器用高压电源检测方法》</w:t>
            </w:r>
            <w:r w:rsidRPr="0062294F">
              <w:rPr>
                <w:rFonts w:ascii="Arial" w:hAnsi="Arial" w:cs="Arial"/>
                <w:color w:val="000000" w:themeColor="text1"/>
                <w:kern w:val="0"/>
                <w:szCs w:val="21"/>
              </w:rPr>
              <w:t>JCC/I201011.1-2017</w:t>
            </w:r>
            <w:r w:rsidRPr="0062294F">
              <w:rPr>
                <w:rFonts w:ascii="Arial" w:hAnsi="Arial" w:cs="Arial"/>
                <w:color w:val="000000" w:themeColor="text1"/>
                <w:kern w:val="0"/>
                <w:szCs w:val="21"/>
              </w:rPr>
              <w:t>和《餐饮油烟净化器用高压电源》</w:t>
            </w:r>
            <w:r w:rsidRPr="0062294F">
              <w:rPr>
                <w:rFonts w:ascii="Arial" w:hAnsi="Arial" w:cs="Arial"/>
                <w:color w:val="000000" w:themeColor="text1"/>
                <w:kern w:val="0"/>
                <w:szCs w:val="21"/>
              </w:rPr>
              <w:t>CCAEPI-RG-Q-041-2018</w:t>
            </w:r>
            <w:r w:rsidRPr="0062294F">
              <w:rPr>
                <w:rFonts w:ascii="Arial" w:hAnsi="Arial" w:cs="Arial"/>
                <w:color w:val="000000" w:themeColor="text1"/>
                <w:kern w:val="0"/>
                <w:szCs w:val="21"/>
              </w:rPr>
              <w:t>标准，具有过压过流、短路保护、闪络保护、清洗提示、开路保护功能，并符合技术要求</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、油烟净化一体机不锈钢电场符合</w:t>
            </w:r>
            <w:r w:rsidRPr="0062294F">
              <w:rPr>
                <w:rFonts w:ascii="Arial" w:hAnsi="Arial" w:cs="Arial"/>
                <w:color w:val="000000" w:themeColor="text1"/>
                <w:kern w:val="0"/>
                <w:szCs w:val="21"/>
              </w:rPr>
              <w:t>GB/T 10125-2021</w:t>
            </w:r>
            <w:r w:rsidRPr="0062294F">
              <w:rPr>
                <w:rFonts w:ascii="Arial" w:hAnsi="Arial" w:cs="Arial"/>
                <w:color w:val="000000" w:themeColor="text1"/>
                <w:kern w:val="0"/>
                <w:szCs w:val="21"/>
              </w:rPr>
              <w:lastRenderedPageBreak/>
              <w:t>的要求，中性盐雾试验连续喷雾</w:t>
            </w:r>
            <w:r w:rsidRPr="0062294F">
              <w:rPr>
                <w:rFonts w:ascii="Arial" w:hAnsi="Arial" w:cs="Arial"/>
                <w:color w:val="000000" w:themeColor="text1"/>
                <w:kern w:val="0"/>
                <w:szCs w:val="21"/>
              </w:rPr>
              <w:t>480</w:t>
            </w:r>
            <w:r w:rsidRPr="0062294F">
              <w:rPr>
                <w:rFonts w:ascii="Arial" w:hAnsi="Arial" w:cs="Arial"/>
                <w:color w:val="000000" w:themeColor="text1"/>
                <w:kern w:val="0"/>
                <w:szCs w:val="21"/>
              </w:rPr>
              <w:t>小时后电场均无生锈</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、油烟净化一体机的结构</w:t>
            </w:r>
            <w:r w:rsidRPr="0062294F">
              <w:rPr>
                <w:rFonts w:ascii="Arial" w:hAnsi="Arial" w:cs="Arial"/>
                <w:color w:val="000000" w:themeColor="text1"/>
                <w:kern w:val="0"/>
                <w:szCs w:val="21"/>
              </w:rPr>
              <w:t>“</w:t>
            </w:r>
            <w:r w:rsidRPr="0062294F">
              <w:rPr>
                <w:rFonts w:ascii="Arial" w:hAnsi="Arial" w:cs="Arial"/>
                <w:color w:val="000000" w:themeColor="text1"/>
                <w:kern w:val="0"/>
                <w:szCs w:val="21"/>
              </w:rPr>
              <w:t>腐蚀能引起危险的载流部件和其他金属部件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能耐受在正常使用情况下的腐蚀。设备对触及带电部件的防护、机械强度、结构、外部导线用接线端子、防锈等符合</w:t>
            </w:r>
            <w:r w:rsidRPr="0062294F">
              <w:rPr>
                <w:rFonts w:ascii="Arial" w:hAnsi="Arial" w:cs="Arial"/>
                <w:color w:val="000000" w:themeColor="text1"/>
                <w:kern w:val="0"/>
                <w:szCs w:val="21"/>
              </w:rPr>
              <w:t>GB4706.1-2005</w:t>
            </w:r>
            <w:r w:rsidRPr="0062294F">
              <w:rPr>
                <w:rFonts w:ascii="Arial" w:hAnsi="Arial" w:cs="Arial"/>
                <w:color w:val="000000" w:themeColor="text1"/>
                <w:kern w:val="0"/>
                <w:szCs w:val="21"/>
              </w:rPr>
              <w:t>《家用和类似用途电器的安全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第</w:t>
            </w:r>
            <w:r w:rsidRPr="0062294F">
              <w:rPr>
                <w:rFonts w:ascii="Arial" w:hAnsi="Arial" w:cs="Arial"/>
                <w:color w:val="000000" w:themeColor="text1"/>
                <w:kern w:val="0"/>
                <w:szCs w:val="21"/>
              </w:rPr>
              <w:t>1</w:t>
            </w:r>
            <w:r w:rsidRPr="0062294F">
              <w:rPr>
                <w:rFonts w:ascii="Arial" w:hAnsi="Arial" w:cs="Arial"/>
                <w:color w:val="000000" w:themeColor="text1"/>
                <w:kern w:val="0"/>
                <w:szCs w:val="21"/>
              </w:rPr>
              <w:t>部分：通用要求》和</w:t>
            </w:r>
            <w:r w:rsidRPr="0062294F">
              <w:rPr>
                <w:rFonts w:ascii="Arial" w:hAnsi="Arial" w:cs="Arial"/>
                <w:color w:val="000000" w:themeColor="text1"/>
                <w:kern w:val="0"/>
                <w:szCs w:val="21"/>
              </w:rPr>
              <w:t>GB4706.45-2008</w:t>
            </w:r>
            <w:r w:rsidRPr="0062294F">
              <w:rPr>
                <w:rFonts w:ascii="Arial" w:hAnsi="Arial" w:cs="Arial"/>
                <w:color w:val="000000" w:themeColor="text1"/>
                <w:kern w:val="0"/>
                <w:szCs w:val="21"/>
              </w:rPr>
              <w:t>《家用和类似用途电器的安全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空气净化器的特殊要求》的要求</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、油烟净化一体设备高压绝缘子瓷件依据</w:t>
            </w:r>
            <w:r w:rsidRPr="0062294F">
              <w:rPr>
                <w:rFonts w:ascii="Arial" w:hAnsi="Arial" w:cs="Arial"/>
                <w:color w:val="000000" w:themeColor="text1"/>
                <w:kern w:val="0"/>
                <w:szCs w:val="21"/>
              </w:rPr>
              <w:t>GB/T 772-2005</w:t>
            </w:r>
            <w:r w:rsidRPr="0062294F">
              <w:rPr>
                <w:rFonts w:ascii="Arial" w:hAnsi="Arial" w:cs="Arial"/>
                <w:color w:val="000000" w:themeColor="text1"/>
                <w:kern w:val="0"/>
                <w:szCs w:val="21"/>
              </w:rPr>
              <w:t>《高压绝缘子瓷件</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技术条件》进行机械破坏负荷试验、规定弯曲破坏负荷结果合格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12</w:t>
            </w:r>
            <w:r w:rsidRPr="0062294F">
              <w:rPr>
                <w:rFonts w:ascii="Arial" w:hAnsi="Arial" w:cs="Arial"/>
                <w:color w:val="000000" w:themeColor="text1"/>
                <w:kern w:val="0"/>
                <w:szCs w:val="21"/>
              </w:rPr>
              <w:t>、油烟净化一体机设备照明灯符合</w:t>
            </w:r>
            <w:r w:rsidRPr="0062294F">
              <w:rPr>
                <w:rFonts w:ascii="Arial" w:hAnsi="Arial" w:cs="Arial"/>
                <w:color w:val="000000" w:themeColor="text1"/>
                <w:kern w:val="0"/>
                <w:szCs w:val="21"/>
              </w:rPr>
              <w:t>GB/T 7000.1-2015</w:t>
            </w:r>
            <w:r w:rsidRPr="0062294F">
              <w:rPr>
                <w:rFonts w:ascii="Arial" w:hAnsi="Arial" w:cs="Arial"/>
                <w:color w:val="000000" w:themeColor="text1"/>
                <w:kern w:val="0"/>
                <w:szCs w:val="21"/>
              </w:rPr>
              <w:t>要求，结果达到</w:t>
            </w:r>
            <w:r w:rsidRPr="0062294F">
              <w:rPr>
                <w:rFonts w:ascii="Arial" w:hAnsi="Arial" w:cs="Arial"/>
                <w:color w:val="000000" w:themeColor="text1"/>
                <w:kern w:val="0"/>
                <w:szCs w:val="21"/>
              </w:rPr>
              <w:t>IP6X</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IPX8</w:t>
            </w:r>
            <w:r w:rsidRPr="0062294F">
              <w:rPr>
                <w:rFonts w:ascii="Arial" w:hAnsi="Arial" w:cs="Arial"/>
                <w:color w:val="000000" w:themeColor="text1"/>
                <w:kern w:val="0"/>
                <w:szCs w:val="21"/>
              </w:rPr>
              <w:t>；符合</w:t>
            </w:r>
            <w:r w:rsidRPr="0062294F">
              <w:rPr>
                <w:rFonts w:ascii="Arial" w:hAnsi="Arial" w:cs="Arial"/>
                <w:color w:val="000000" w:themeColor="text1"/>
                <w:kern w:val="0"/>
                <w:szCs w:val="21"/>
              </w:rPr>
              <w:t>GB/T 31897.201-2016</w:t>
            </w:r>
            <w:r w:rsidRPr="0062294F">
              <w:rPr>
                <w:rFonts w:ascii="Arial" w:hAnsi="Arial" w:cs="Arial"/>
                <w:color w:val="000000" w:themeColor="text1"/>
                <w:kern w:val="0"/>
                <w:szCs w:val="21"/>
              </w:rPr>
              <w:t>点灯</w:t>
            </w:r>
            <w:r w:rsidRPr="0062294F">
              <w:rPr>
                <w:rFonts w:ascii="Arial" w:hAnsi="Arial" w:cs="Arial"/>
                <w:color w:val="000000" w:themeColor="text1"/>
                <w:kern w:val="0"/>
                <w:szCs w:val="21"/>
              </w:rPr>
              <w:t>1000</w:t>
            </w:r>
            <w:r w:rsidRPr="0062294F">
              <w:rPr>
                <w:rFonts w:ascii="Arial" w:hAnsi="Arial" w:cs="Arial"/>
                <w:color w:val="000000" w:themeColor="text1"/>
                <w:kern w:val="0"/>
                <w:szCs w:val="21"/>
              </w:rPr>
              <w:t>小时后，光通量维持率</w:t>
            </w:r>
            <w:r w:rsidRPr="0062294F">
              <w:rPr>
                <w:rFonts w:ascii="Arial" w:hAnsi="Arial" w:cs="Arial"/>
                <w:color w:val="000000" w:themeColor="text1"/>
                <w:kern w:val="0"/>
                <w:szCs w:val="21"/>
              </w:rPr>
              <w:t>≥99%</w:t>
            </w:r>
            <w:r w:rsidRPr="0062294F">
              <w:rPr>
                <w:rFonts w:ascii="Arial" w:hAnsi="Arial" w:cs="Arial"/>
                <w:color w:val="000000" w:themeColor="text1"/>
                <w:kern w:val="0"/>
                <w:szCs w:val="21"/>
              </w:rPr>
              <w:t>，外观无明显变化，运作正常</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13</w:t>
            </w:r>
            <w:r w:rsidRPr="0062294F">
              <w:rPr>
                <w:rFonts w:ascii="Arial" w:hAnsi="Arial" w:cs="Arial"/>
                <w:color w:val="000000" w:themeColor="text1"/>
                <w:kern w:val="0"/>
                <w:szCs w:val="21"/>
              </w:rPr>
              <w:t>、油烟净化设备电源控制电路板通过</w:t>
            </w:r>
            <w:r w:rsidRPr="0062294F">
              <w:rPr>
                <w:rFonts w:ascii="Arial" w:hAnsi="Arial" w:cs="Arial"/>
                <w:color w:val="000000" w:themeColor="text1"/>
                <w:kern w:val="0"/>
                <w:szCs w:val="21"/>
              </w:rPr>
              <w:t>GB/T5169.11-2017</w:t>
            </w:r>
            <w:r w:rsidRPr="0062294F">
              <w:rPr>
                <w:rFonts w:ascii="Arial" w:hAnsi="Arial" w:cs="Arial"/>
                <w:color w:val="000000" w:themeColor="text1"/>
                <w:kern w:val="0"/>
                <w:szCs w:val="21"/>
              </w:rPr>
              <w:t>灼热丝试验，结果为合格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14</w:t>
            </w:r>
            <w:r w:rsidRPr="0062294F">
              <w:rPr>
                <w:rFonts w:ascii="Arial" w:hAnsi="Arial" w:cs="Arial"/>
                <w:color w:val="000000" w:themeColor="text1"/>
                <w:kern w:val="0"/>
                <w:szCs w:val="21"/>
              </w:rPr>
              <w:t>、烟净化一体设备门磁开关符合</w:t>
            </w:r>
            <w:r w:rsidRPr="0062294F">
              <w:rPr>
                <w:rFonts w:ascii="Arial" w:hAnsi="Arial" w:cs="Arial"/>
                <w:color w:val="000000" w:themeColor="text1"/>
                <w:kern w:val="0"/>
                <w:szCs w:val="21"/>
              </w:rPr>
              <w:t>GB/T 2423.1-2008</w:t>
            </w:r>
            <w:r w:rsidRPr="0062294F">
              <w:rPr>
                <w:rFonts w:ascii="Arial" w:hAnsi="Arial" w:cs="Arial"/>
                <w:color w:val="000000" w:themeColor="text1"/>
                <w:kern w:val="0"/>
                <w:szCs w:val="21"/>
              </w:rPr>
              <w:t>低温要求，在</w:t>
            </w:r>
            <w:r w:rsidRPr="0062294F">
              <w:rPr>
                <w:rFonts w:ascii="Arial" w:hAnsi="Arial" w:cs="Arial"/>
                <w:color w:val="000000" w:themeColor="text1"/>
                <w:kern w:val="0"/>
                <w:szCs w:val="21"/>
              </w:rPr>
              <w:t>-10</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保持</w:t>
            </w:r>
            <w:r w:rsidRPr="0062294F">
              <w:rPr>
                <w:rFonts w:ascii="Arial" w:hAnsi="Arial" w:cs="Arial"/>
                <w:color w:val="000000" w:themeColor="text1"/>
                <w:kern w:val="0"/>
                <w:szCs w:val="21"/>
              </w:rPr>
              <w:t>4H</w:t>
            </w:r>
            <w:r w:rsidRPr="0062294F">
              <w:rPr>
                <w:rFonts w:ascii="Arial" w:hAnsi="Arial" w:cs="Arial"/>
                <w:color w:val="000000" w:themeColor="text1"/>
                <w:kern w:val="0"/>
                <w:szCs w:val="21"/>
              </w:rPr>
              <w:t>后功能正常，结果合格</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1</w:t>
            </w:r>
            <w:r w:rsidRPr="0062294F">
              <w:rPr>
                <w:rFonts w:ascii="Arial" w:hAnsi="Arial" w:cs="Arial" w:hint="eastAsia"/>
                <w:color w:val="000000" w:themeColor="text1"/>
                <w:kern w:val="0"/>
                <w:szCs w:val="21"/>
              </w:rPr>
              <w:t>5</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2000*1100*963mm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w:t>
            </w:r>
            <w:r w:rsidRPr="0062294F">
              <w:rPr>
                <w:rFonts w:ascii="Arial" w:hAnsi="Arial" w:cs="Arial" w:hint="eastAsia"/>
                <w:color w:val="000000" w:themeColor="text1"/>
                <w:kern w:val="0"/>
                <w:szCs w:val="21"/>
              </w:rPr>
              <w:t>6</w:t>
            </w:r>
            <w:r w:rsidRPr="0062294F">
              <w:rPr>
                <w:rFonts w:ascii="仿宋" w:eastAsia="仿宋" w:hAnsi="仿宋" w:cs="仿宋" w:hint="eastAsia"/>
                <w:color w:val="000000" w:themeColor="text1"/>
                <w:sz w:val="24"/>
              </w:rPr>
              <w:t>、</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4000m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17AF02E4"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1600W</w:t>
            </w:r>
            <w:r w:rsidRPr="0062294F">
              <w:rPr>
                <w:rFonts w:ascii="仿宋" w:eastAsia="仿宋" w:hAnsi="仿宋" w:cs="仿宋" w:hint="eastAsia"/>
                <w:color w:val="000000" w:themeColor="text1"/>
                <w:sz w:val="24"/>
              </w:rPr>
              <w:t>；</w:t>
            </w:r>
          </w:p>
        </w:tc>
        <w:tc>
          <w:tcPr>
            <w:tcW w:w="567" w:type="dxa"/>
            <w:vAlign w:val="center"/>
          </w:tcPr>
          <w:p w14:paraId="300EB63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3F70A66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24</w:t>
            </w:r>
          </w:p>
        </w:tc>
        <w:tc>
          <w:tcPr>
            <w:tcW w:w="709" w:type="dxa"/>
            <w:vAlign w:val="center"/>
          </w:tcPr>
          <w:p w14:paraId="5FACC27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31B5712" w14:textId="77777777">
        <w:trPr>
          <w:jc w:val="center"/>
        </w:trPr>
        <w:tc>
          <w:tcPr>
            <w:tcW w:w="704" w:type="dxa"/>
            <w:vAlign w:val="center"/>
          </w:tcPr>
          <w:p w14:paraId="10F5B49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54</w:t>
            </w:r>
          </w:p>
        </w:tc>
        <w:tc>
          <w:tcPr>
            <w:tcW w:w="1768" w:type="dxa"/>
            <w:vAlign w:val="center"/>
          </w:tcPr>
          <w:p w14:paraId="3D1E84E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油烟净化一体烟罩带新风</w:t>
            </w:r>
            <w:r w:rsidRPr="0062294F">
              <w:rPr>
                <w:rFonts w:ascii="Arial" w:hAnsi="Arial" w:cs="Arial"/>
                <w:color w:val="000000" w:themeColor="text1"/>
                <w:kern w:val="0"/>
                <w:szCs w:val="21"/>
              </w:rPr>
              <w:t>2</w:t>
            </w:r>
          </w:p>
        </w:tc>
        <w:tc>
          <w:tcPr>
            <w:tcW w:w="5178" w:type="dxa"/>
            <w:vAlign w:val="center"/>
          </w:tcPr>
          <w:p w14:paraId="56DCDC7E" w14:textId="77777777" w:rsidR="00EA0412" w:rsidRPr="0062294F" w:rsidRDefault="00000000">
            <w:pPr>
              <w:widowControl/>
              <w:numPr>
                <w:ilvl w:val="255"/>
                <w:numId w:val="0"/>
              </w:numPr>
              <w:spacing w:line="360" w:lineRule="auto"/>
              <w:jc w:val="left"/>
              <w:textAlignment w:val="center"/>
              <w:rPr>
                <w:rFonts w:ascii="仿宋" w:eastAsia="仿宋" w:hAnsi="仿宋" w:cs="仿宋" w:hint="eastAsia"/>
                <w:color w:val="000000" w:themeColor="text1"/>
                <w:kern w:val="0"/>
                <w:sz w:val="24"/>
                <w:lang w:bidi="ar"/>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、不锈钢设备壳体，上下分体结构，分为净化主机、吸烟罩和风机，便于包装运输和现场安装</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、电场为不锈钢材质，耐腐蚀易维护</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、不锈钢轻质隔水板，过滤大颗粒杂物</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、设备安装</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防爆照明灯，耐高温</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、设备配有低噪音离心式风机，外转子电机性能稳定，出风口可前</w:t>
            </w:r>
            <w:r w:rsidRPr="0062294F">
              <w:rPr>
                <w:rFonts w:ascii="Arial" w:hAnsi="Arial" w:cs="Arial"/>
                <w:color w:val="000000" w:themeColor="text1"/>
                <w:kern w:val="0"/>
                <w:szCs w:val="21"/>
              </w:rPr>
              <w:t>/</w:t>
            </w:r>
            <w:r w:rsidRPr="0062294F">
              <w:rPr>
                <w:rFonts w:ascii="Arial" w:hAnsi="Arial" w:cs="Arial"/>
                <w:color w:val="000000" w:themeColor="text1"/>
                <w:kern w:val="0"/>
                <w:szCs w:val="21"/>
              </w:rPr>
              <w:t>后</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上三向出风，风机模块独立包装，可在安装现场调整风向；</w:t>
            </w:r>
            <w:r w:rsidRPr="0062294F">
              <w:rPr>
                <w:rFonts w:ascii="Arial" w:hAnsi="Arial" w:cs="Arial"/>
                <w:color w:val="000000" w:themeColor="text1"/>
                <w:kern w:val="0"/>
                <w:szCs w:val="21"/>
              </w:rPr>
              <w:br/>
            </w:r>
            <w:r w:rsidRPr="0062294F">
              <w:rPr>
                <w:rFonts w:ascii="Arial" w:hAnsi="Arial" w:cs="Arial" w:hint="eastAsia"/>
                <w:color w:val="000000" w:themeColor="text1"/>
                <w:szCs w:val="21"/>
              </w:rPr>
              <w:lastRenderedPageBreak/>
              <w:t>▲</w:t>
            </w:r>
            <w:r w:rsidRPr="0062294F">
              <w:rPr>
                <w:rFonts w:ascii="Arial" w:hAnsi="Arial" w:cs="Arial"/>
                <w:color w:val="000000" w:themeColor="text1"/>
                <w:kern w:val="0"/>
                <w:szCs w:val="21"/>
              </w:rPr>
              <w:t>6</w:t>
            </w:r>
            <w:r w:rsidRPr="0062294F">
              <w:rPr>
                <w:rFonts w:ascii="Arial" w:hAnsi="Arial" w:cs="Arial"/>
                <w:color w:val="000000" w:themeColor="text1"/>
                <w:kern w:val="0"/>
                <w:szCs w:val="21"/>
              </w:rPr>
              <w:t>、设备面板带有智能</w:t>
            </w:r>
            <w:r w:rsidRPr="0062294F">
              <w:rPr>
                <w:rFonts w:ascii="Arial" w:hAnsi="Arial" w:cs="Arial"/>
                <w:color w:val="000000" w:themeColor="text1"/>
                <w:kern w:val="0"/>
                <w:szCs w:val="21"/>
              </w:rPr>
              <w:t>LED</w:t>
            </w:r>
            <w:r w:rsidRPr="0062294F">
              <w:rPr>
                <w:rFonts w:ascii="Arial" w:hAnsi="Arial" w:cs="Arial"/>
                <w:color w:val="000000" w:themeColor="text1"/>
                <w:kern w:val="0"/>
                <w:szCs w:val="21"/>
              </w:rPr>
              <w:t>液晶显示屏（智能控制面板），物理按键操作简单，智能诊断，工作状态显示；根据机器型号配置新风管；</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、油烟净化一体机符合执行《饮食业油烟净化设备技术要求及检测技术规范（试行）》（</w:t>
            </w:r>
            <w:r w:rsidRPr="0062294F">
              <w:rPr>
                <w:rFonts w:ascii="Arial" w:hAnsi="Arial" w:cs="Arial"/>
                <w:color w:val="000000" w:themeColor="text1"/>
                <w:kern w:val="0"/>
                <w:szCs w:val="21"/>
              </w:rPr>
              <w:t>HJ/T62-2001</w:t>
            </w:r>
            <w:r w:rsidRPr="0062294F">
              <w:rPr>
                <w:rFonts w:ascii="Arial" w:hAnsi="Arial" w:cs="Arial"/>
                <w:color w:val="000000" w:themeColor="text1"/>
                <w:kern w:val="0"/>
                <w:szCs w:val="21"/>
              </w:rPr>
              <w:t>）、《饮食业油烟排放标准》（</w:t>
            </w:r>
            <w:r w:rsidRPr="0062294F">
              <w:rPr>
                <w:rFonts w:ascii="Arial" w:hAnsi="Arial" w:cs="Arial"/>
                <w:color w:val="000000" w:themeColor="text1"/>
                <w:kern w:val="0"/>
                <w:szCs w:val="21"/>
              </w:rPr>
              <w:t>GB 18483-2001</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DB11/1488-2018</w:t>
            </w:r>
            <w:r w:rsidRPr="0062294F">
              <w:rPr>
                <w:rFonts w:ascii="Arial" w:hAnsi="Arial" w:cs="Arial"/>
                <w:color w:val="000000" w:themeColor="text1"/>
                <w:kern w:val="0"/>
                <w:szCs w:val="21"/>
              </w:rPr>
              <w:t>《餐饮业大气污染物排放标准》的要求，净化效率</w:t>
            </w:r>
            <w:r w:rsidRPr="0062294F">
              <w:rPr>
                <w:rFonts w:ascii="Arial" w:hAnsi="Arial" w:cs="Arial"/>
                <w:color w:val="000000" w:themeColor="text1"/>
                <w:kern w:val="0"/>
                <w:szCs w:val="21"/>
              </w:rPr>
              <w:t>≥95%</w:t>
            </w:r>
            <w:r w:rsidRPr="0062294F">
              <w:rPr>
                <w:rFonts w:ascii="Arial" w:hAnsi="Arial" w:cs="Arial"/>
                <w:color w:val="000000" w:themeColor="text1"/>
                <w:kern w:val="0"/>
                <w:szCs w:val="21"/>
              </w:rPr>
              <w:t>，油烟排放浓度</w:t>
            </w:r>
            <w:r w:rsidRPr="0062294F">
              <w:rPr>
                <w:rFonts w:ascii="Arial" w:hAnsi="Arial" w:cs="Arial"/>
                <w:color w:val="000000" w:themeColor="text1"/>
                <w:kern w:val="0"/>
                <w:szCs w:val="21"/>
              </w:rPr>
              <w:t>≤1mg/m³</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、油烟净化一体机主要部件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餐饮油烟净化器用高压电源</w:t>
            </w:r>
            <w:r w:rsidRPr="0062294F">
              <w:rPr>
                <w:rFonts w:ascii="Arial" w:hAnsi="Arial" w:cs="Arial"/>
                <w:color w:val="000000" w:themeColor="text1"/>
                <w:kern w:val="0"/>
                <w:szCs w:val="21"/>
              </w:rPr>
              <w:t>”</w:t>
            </w:r>
            <w:r w:rsidRPr="0062294F">
              <w:rPr>
                <w:rFonts w:ascii="Arial" w:hAnsi="Arial" w:cs="Arial"/>
                <w:color w:val="000000" w:themeColor="text1"/>
                <w:kern w:val="0"/>
                <w:szCs w:val="21"/>
              </w:rPr>
              <w:t>符合《餐饮油烟净化器用高压电源检测方法》</w:t>
            </w:r>
            <w:r w:rsidRPr="0062294F">
              <w:rPr>
                <w:rFonts w:ascii="Arial" w:hAnsi="Arial" w:cs="Arial"/>
                <w:color w:val="000000" w:themeColor="text1"/>
                <w:kern w:val="0"/>
                <w:szCs w:val="21"/>
              </w:rPr>
              <w:t>JCC/I201011.1-2017</w:t>
            </w:r>
            <w:r w:rsidRPr="0062294F">
              <w:rPr>
                <w:rFonts w:ascii="Arial" w:hAnsi="Arial" w:cs="Arial"/>
                <w:color w:val="000000" w:themeColor="text1"/>
                <w:kern w:val="0"/>
                <w:szCs w:val="21"/>
              </w:rPr>
              <w:t>和《餐饮油烟净化器用高压电源》</w:t>
            </w:r>
            <w:r w:rsidRPr="0062294F">
              <w:rPr>
                <w:rFonts w:ascii="Arial" w:hAnsi="Arial" w:cs="Arial"/>
                <w:color w:val="000000" w:themeColor="text1"/>
                <w:kern w:val="0"/>
                <w:szCs w:val="21"/>
              </w:rPr>
              <w:t>CCAEPI-RG-Q-041-2018</w:t>
            </w:r>
            <w:r w:rsidRPr="0062294F">
              <w:rPr>
                <w:rFonts w:ascii="Arial" w:hAnsi="Arial" w:cs="Arial"/>
                <w:color w:val="000000" w:themeColor="text1"/>
                <w:kern w:val="0"/>
                <w:szCs w:val="21"/>
              </w:rPr>
              <w:t>标准，具有过压过流、短路保护、闪络保护、清洗提示、开路保护功能，并符合技术要求。</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、油烟净化一体机不锈钢电场符合</w:t>
            </w:r>
            <w:r w:rsidRPr="0062294F">
              <w:rPr>
                <w:rFonts w:ascii="Arial" w:hAnsi="Arial" w:cs="Arial"/>
                <w:color w:val="000000" w:themeColor="text1"/>
                <w:kern w:val="0"/>
                <w:szCs w:val="21"/>
              </w:rPr>
              <w:t>GB/T 10125-2021</w:t>
            </w:r>
            <w:r w:rsidRPr="0062294F">
              <w:rPr>
                <w:rFonts w:ascii="Arial" w:hAnsi="Arial" w:cs="Arial"/>
                <w:color w:val="000000" w:themeColor="text1"/>
                <w:kern w:val="0"/>
                <w:szCs w:val="21"/>
              </w:rPr>
              <w:t>的要求，中性盐雾试验连续喷雾</w:t>
            </w:r>
            <w:r w:rsidRPr="0062294F">
              <w:rPr>
                <w:rFonts w:ascii="Arial" w:hAnsi="Arial" w:cs="Arial"/>
                <w:color w:val="000000" w:themeColor="text1"/>
                <w:kern w:val="0"/>
                <w:szCs w:val="21"/>
              </w:rPr>
              <w:t>480</w:t>
            </w:r>
            <w:r w:rsidRPr="0062294F">
              <w:rPr>
                <w:rFonts w:ascii="Arial" w:hAnsi="Arial" w:cs="Arial"/>
                <w:color w:val="000000" w:themeColor="text1"/>
                <w:kern w:val="0"/>
                <w:szCs w:val="21"/>
              </w:rPr>
              <w:t>小时后电场均无生锈。</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、油烟净化一体机的结构</w:t>
            </w:r>
            <w:r w:rsidRPr="0062294F">
              <w:rPr>
                <w:rFonts w:ascii="Arial" w:hAnsi="Arial" w:cs="Arial"/>
                <w:color w:val="000000" w:themeColor="text1"/>
                <w:kern w:val="0"/>
                <w:szCs w:val="21"/>
              </w:rPr>
              <w:t>“</w:t>
            </w:r>
            <w:r w:rsidRPr="0062294F">
              <w:rPr>
                <w:rFonts w:ascii="Arial" w:hAnsi="Arial" w:cs="Arial"/>
                <w:color w:val="000000" w:themeColor="text1"/>
                <w:kern w:val="0"/>
                <w:szCs w:val="21"/>
              </w:rPr>
              <w:t>腐蚀能引起危险的载流部件和其他金属部件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能耐受在正常使用情况下的腐蚀。设备对触及带电部件的防护、机械强度、结构、外部导线用接线端子、防锈等符合</w:t>
            </w:r>
            <w:r w:rsidRPr="0062294F">
              <w:rPr>
                <w:rFonts w:ascii="Arial" w:hAnsi="Arial" w:cs="Arial"/>
                <w:color w:val="000000" w:themeColor="text1"/>
                <w:kern w:val="0"/>
                <w:szCs w:val="21"/>
              </w:rPr>
              <w:t>GB4706.1-2005</w:t>
            </w:r>
            <w:r w:rsidRPr="0062294F">
              <w:rPr>
                <w:rFonts w:ascii="Arial" w:hAnsi="Arial" w:cs="Arial"/>
                <w:color w:val="000000" w:themeColor="text1"/>
                <w:kern w:val="0"/>
                <w:szCs w:val="21"/>
              </w:rPr>
              <w:t>《家用和类似用途电器的安全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第</w:t>
            </w:r>
            <w:r w:rsidRPr="0062294F">
              <w:rPr>
                <w:rFonts w:ascii="Arial" w:hAnsi="Arial" w:cs="Arial"/>
                <w:color w:val="000000" w:themeColor="text1"/>
                <w:kern w:val="0"/>
                <w:szCs w:val="21"/>
              </w:rPr>
              <w:t>1</w:t>
            </w:r>
            <w:r w:rsidRPr="0062294F">
              <w:rPr>
                <w:rFonts w:ascii="Arial" w:hAnsi="Arial" w:cs="Arial"/>
                <w:color w:val="000000" w:themeColor="text1"/>
                <w:kern w:val="0"/>
                <w:szCs w:val="21"/>
              </w:rPr>
              <w:t>部分：通用要求》和</w:t>
            </w:r>
            <w:r w:rsidRPr="0062294F">
              <w:rPr>
                <w:rFonts w:ascii="Arial" w:hAnsi="Arial" w:cs="Arial"/>
                <w:color w:val="000000" w:themeColor="text1"/>
                <w:kern w:val="0"/>
                <w:szCs w:val="21"/>
              </w:rPr>
              <w:t>GB4706.45-2008</w:t>
            </w:r>
            <w:r w:rsidRPr="0062294F">
              <w:rPr>
                <w:rFonts w:ascii="Arial" w:hAnsi="Arial" w:cs="Arial"/>
                <w:color w:val="000000" w:themeColor="text1"/>
                <w:kern w:val="0"/>
                <w:szCs w:val="21"/>
              </w:rPr>
              <w:t>《家用和类似用途电器的安全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空气净化器的特殊要求》的要求。</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、油烟净化一体设备高压绝缘子瓷件依据</w:t>
            </w:r>
            <w:r w:rsidRPr="0062294F">
              <w:rPr>
                <w:rFonts w:ascii="Arial" w:hAnsi="Arial" w:cs="Arial"/>
                <w:color w:val="000000" w:themeColor="text1"/>
                <w:kern w:val="0"/>
                <w:szCs w:val="21"/>
              </w:rPr>
              <w:t>GB/T 772-2005</w:t>
            </w:r>
            <w:r w:rsidRPr="0062294F">
              <w:rPr>
                <w:rFonts w:ascii="Arial" w:hAnsi="Arial" w:cs="Arial"/>
                <w:color w:val="000000" w:themeColor="text1"/>
                <w:kern w:val="0"/>
                <w:szCs w:val="21"/>
              </w:rPr>
              <w:t>《高压绝缘子瓷件</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技术条件》进行机械破坏负荷试验、规定弯曲破坏负荷结果合格。</w:t>
            </w:r>
            <w:r w:rsidRPr="0062294F">
              <w:rPr>
                <w:rFonts w:ascii="Arial" w:hAnsi="Arial" w:cs="Arial"/>
                <w:color w:val="000000" w:themeColor="text1"/>
                <w:kern w:val="0"/>
                <w:szCs w:val="21"/>
              </w:rPr>
              <w:br/>
              <w:t>12</w:t>
            </w:r>
            <w:r w:rsidRPr="0062294F">
              <w:rPr>
                <w:rFonts w:ascii="Arial" w:hAnsi="Arial" w:cs="Arial"/>
                <w:color w:val="000000" w:themeColor="text1"/>
                <w:kern w:val="0"/>
                <w:szCs w:val="21"/>
              </w:rPr>
              <w:t>、油烟净化一体机设备照明灯符合</w:t>
            </w:r>
            <w:r w:rsidRPr="0062294F">
              <w:rPr>
                <w:rFonts w:ascii="Arial" w:hAnsi="Arial" w:cs="Arial"/>
                <w:color w:val="000000" w:themeColor="text1"/>
                <w:kern w:val="0"/>
                <w:szCs w:val="21"/>
              </w:rPr>
              <w:t>GB/T 7000.1-2015</w:t>
            </w:r>
            <w:r w:rsidRPr="0062294F">
              <w:rPr>
                <w:rFonts w:ascii="Arial" w:hAnsi="Arial" w:cs="Arial"/>
                <w:color w:val="000000" w:themeColor="text1"/>
                <w:kern w:val="0"/>
                <w:szCs w:val="21"/>
              </w:rPr>
              <w:t>要求，结果达到</w:t>
            </w:r>
            <w:r w:rsidRPr="0062294F">
              <w:rPr>
                <w:rFonts w:ascii="Arial" w:hAnsi="Arial" w:cs="Arial"/>
                <w:color w:val="000000" w:themeColor="text1"/>
                <w:kern w:val="0"/>
                <w:szCs w:val="21"/>
              </w:rPr>
              <w:t>IP6X</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IPX8</w:t>
            </w:r>
            <w:r w:rsidRPr="0062294F">
              <w:rPr>
                <w:rFonts w:ascii="Arial" w:hAnsi="Arial" w:cs="Arial"/>
                <w:color w:val="000000" w:themeColor="text1"/>
                <w:kern w:val="0"/>
                <w:szCs w:val="21"/>
              </w:rPr>
              <w:t>；符合</w:t>
            </w:r>
            <w:r w:rsidRPr="0062294F">
              <w:rPr>
                <w:rFonts w:ascii="Arial" w:hAnsi="Arial" w:cs="Arial"/>
                <w:color w:val="000000" w:themeColor="text1"/>
                <w:kern w:val="0"/>
                <w:szCs w:val="21"/>
              </w:rPr>
              <w:t>GB/T 31897.201-2016</w:t>
            </w:r>
            <w:r w:rsidRPr="0062294F">
              <w:rPr>
                <w:rFonts w:ascii="Arial" w:hAnsi="Arial" w:cs="Arial"/>
                <w:color w:val="000000" w:themeColor="text1"/>
                <w:kern w:val="0"/>
                <w:szCs w:val="21"/>
              </w:rPr>
              <w:t>点灯</w:t>
            </w:r>
            <w:r w:rsidRPr="0062294F">
              <w:rPr>
                <w:rFonts w:ascii="Arial" w:hAnsi="Arial" w:cs="Arial"/>
                <w:color w:val="000000" w:themeColor="text1"/>
                <w:kern w:val="0"/>
                <w:szCs w:val="21"/>
              </w:rPr>
              <w:t>1000</w:t>
            </w:r>
            <w:r w:rsidRPr="0062294F">
              <w:rPr>
                <w:rFonts w:ascii="Arial" w:hAnsi="Arial" w:cs="Arial"/>
                <w:color w:val="000000" w:themeColor="text1"/>
                <w:kern w:val="0"/>
                <w:szCs w:val="21"/>
              </w:rPr>
              <w:t>小时后，光通量维持率</w:t>
            </w:r>
            <w:r w:rsidRPr="0062294F">
              <w:rPr>
                <w:rFonts w:ascii="Arial" w:hAnsi="Arial" w:cs="Arial"/>
                <w:color w:val="000000" w:themeColor="text1"/>
                <w:kern w:val="0"/>
                <w:szCs w:val="21"/>
              </w:rPr>
              <w:t>≥99%</w:t>
            </w:r>
            <w:r w:rsidRPr="0062294F">
              <w:rPr>
                <w:rFonts w:ascii="Arial" w:hAnsi="Arial" w:cs="Arial"/>
                <w:color w:val="000000" w:themeColor="text1"/>
                <w:kern w:val="0"/>
                <w:szCs w:val="21"/>
              </w:rPr>
              <w:t>，外观无明显变化，运作正常。</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13</w:t>
            </w:r>
            <w:r w:rsidRPr="0062294F">
              <w:rPr>
                <w:rFonts w:ascii="Arial" w:hAnsi="Arial" w:cs="Arial"/>
                <w:color w:val="000000" w:themeColor="text1"/>
                <w:kern w:val="0"/>
                <w:szCs w:val="21"/>
              </w:rPr>
              <w:t>、油烟净化设备电源控制电路板通过</w:t>
            </w:r>
            <w:r w:rsidRPr="0062294F">
              <w:rPr>
                <w:rFonts w:ascii="Arial" w:hAnsi="Arial" w:cs="Arial"/>
                <w:color w:val="000000" w:themeColor="text1"/>
                <w:kern w:val="0"/>
                <w:szCs w:val="21"/>
              </w:rPr>
              <w:t>GB/T5169.11-2017</w:t>
            </w:r>
            <w:r w:rsidRPr="0062294F">
              <w:rPr>
                <w:rFonts w:ascii="Arial" w:hAnsi="Arial" w:cs="Arial"/>
                <w:color w:val="000000" w:themeColor="text1"/>
                <w:kern w:val="0"/>
                <w:szCs w:val="21"/>
              </w:rPr>
              <w:t>灼热丝试验，结果为合格。</w:t>
            </w:r>
            <w:r w:rsidRPr="0062294F">
              <w:rPr>
                <w:rFonts w:ascii="Arial" w:hAnsi="Arial" w:cs="Arial"/>
                <w:color w:val="000000" w:themeColor="text1"/>
                <w:kern w:val="0"/>
                <w:szCs w:val="21"/>
              </w:rPr>
              <w:br/>
              <w:t>14</w:t>
            </w:r>
            <w:r w:rsidRPr="0062294F">
              <w:rPr>
                <w:rFonts w:ascii="Arial" w:hAnsi="Arial" w:cs="Arial"/>
                <w:color w:val="000000" w:themeColor="text1"/>
                <w:kern w:val="0"/>
                <w:szCs w:val="21"/>
              </w:rPr>
              <w:t>、烟净化一体设备门磁开关符合</w:t>
            </w:r>
            <w:r w:rsidRPr="0062294F">
              <w:rPr>
                <w:rFonts w:ascii="Arial" w:hAnsi="Arial" w:cs="Arial"/>
                <w:color w:val="000000" w:themeColor="text1"/>
                <w:kern w:val="0"/>
                <w:szCs w:val="21"/>
              </w:rPr>
              <w:t>GB/T 2423.1-2008</w:t>
            </w:r>
            <w:r w:rsidRPr="0062294F">
              <w:rPr>
                <w:rFonts w:ascii="Arial" w:hAnsi="Arial" w:cs="Arial"/>
                <w:color w:val="000000" w:themeColor="text1"/>
                <w:kern w:val="0"/>
                <w:szCs w:val="21"/>
              </w:rPr>
              <w:t>低温要求，在</w:t>
            </w:r>
            <w:r w:rsidRPr="0062294F">
              <w:rPr>
                <w:rFonts w:ascii="Arial" w:hAnsi="Arial" w:cs="Arial"/>
                <w:color w:val="000000" w:themeColor="text1"/>
                <w:kern w:val="0"/>
                <w:szCs w:val="21"/>
              </w:rPr>
              <w:t>-10</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保持</w:t>
            </w:r>
            <w:r w:rsidRPr="0062294F">
              <w:rPr>
                <w:rFonts w:ascii="Arial" w:hAnsi="Arial" w:cs="Arial"/>
                <w:color w:val="000000" w:themeColor="text1"/>
                <w:kern w:val="0"/>
                <w:szCs w:val="21"/>
              </w:rPr>
              <w:t>4H</w:t>
            </w:r>
            <w:r w:rsidRPr="0062294F">
              <w:rPr>
                <w:rFonts w:ascii="Arial" w:hAnsi="Arial" w:cs="Arial"/>
                <w:color w:val="000000" w:themeColor="text1"/>
                <w:kern w:val="0"/>
                <w:szCs w:val="21"/>
              </w:rPr>
              <w:t>后功能正常，结果合格。</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15</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2400*1300*963mm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仿宋" w:eastAsia="仿宋" w:hAnsi="仿宋" w:cs="仿宋" w:hint="eastAsia"/>
                <w:color w:val="000000" w:themeColor="text1"/>
                <w:kern w:val="0"/>
                <w:sz w:val="24"/>
                <w:lang w:bidi="ar"/>
              </w:rPr>
              <w:t>；</w:t>
            </w:r>
          </w:p>
          <w:p w14:paraId="7203BA6B" w14:textId="77777777" w:rsidR="00EA0412" w:rsidRPr="0062294F" w:rsidRDefault="00000000">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16、</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w:t>
            </w:r>
            <w:r w:rsidRPr="0062294F">
              <w:rPr>
                <w:rFonts w:ascii="仿宋" w:eastAsia="仿宋" w:hAnsi="仿宋" w:cs="仿宋" w:hint="eastAsia"/>
                <w:color w:val="000000" w:themeColor="text1"/>
                <w:sz w:val="24"/>
              </w:rPr>
              <w:t>8</w:t>
            </w:r>
            <w:r w:rsidRPr="0062294F">
              <w:rPr>
                <w:rFonts w:ascii="仿宋" w:eastAsia="仿宋" w:hAnsi="仿宋" w:cs="仿宋"/>
                <w:color w:val="000000" w:themeColor="text1"/>
                <w:sz w:val="24"/>
              </w:rPr>
              <w:t>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14138340"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hint="eastAsia"/>
                <w:color w:val="000000" w:themeColor="text1"/>
                <w:sz w:val="24"/>
              </w:rPr>
              <w:t>23</w:t>
            </w:r>
            <w:r w:rsidRPr="0062294F">
              <w:rPr>
                <w:rFonts w:ascii="仿宋" w:eastAsia="仿宋" w:hAnsi="仿宋" w:cs="仿宋"/>
                <w:color w:val="000000" w:themeColor="text1"/>
                <w:sz w:val="24"/>
              </w:rPr>
              <w:t>00W</w:t>
            </w:r>
            <w:r w:rsidRPr="0062294F">
              <w:rPr>
                <w:rFonts w:ascii="仿宋" w:eastAsia="仿宋" w:hAnsi="仿宋" w:cs="仿宋" w:hint="eastAsia"/>
                <w:color w:val="000000" w:themeColor="text1"/>
                <w:sz w:val="24"/>
              </w:rPr>
              <w:t>；</w:t>
            </w:r>
          </w:p>
        </w:tc>
        <w:tc>
          <w:tcPr>
            <w:tcW w:w="567" w:type="dxa"/>
            <w:vAlign w:val="center"/>
          </w:tcPr>
          <w:p w14:paraId="4B9EE2C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296EAC6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15D9E46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2504C36" w14:textId="77777777">
        <w:trPr>
          <w:jc w:val="center"/>
        </w:trPr>
        <w:tc>
          <w:tcPr>
            <w:tcW w:w="704" w:type="dxa"/>
            <w:vAlign w:val="center"/>
          </w:tcPr>
          <w:p w14:paraId="2AE834B8"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lastRenderedPageBreak/>
              <w:t>55</w:t>
            </w:r>
          </w:p>
        </w:tc>
        <w:tc>
          <w:tcPr>
            <w:tcW w:w="1768" w:type="dxa"/>
            <w:vAlign w:val="center"/>
          </w:tcPr>
          <w:p w14:paraId="293B2EE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抽风机</w:t>
            </w:r>
          </w:p>
        </w:tc>
        <w:tc>
          <w:tcPr>
            <w:tcW w:w="5178" w:type="dxa"/>
            <w:vAlign w:val="center"/>
          </w:tcPr>
          <w:p w14:paraId="5E82B592"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380V</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≥15KW</w:t>
            </w:r>
            <w:r w:rsidRPr="0062294F">
              <w:rPr>
                <w:rFonts w:ascii="Arial" w:hAnsi="Arial" w:cs="Arial"/>
                <w:color w:val="000000" w:themeColor="text1"/>
                <w:kern w:val="0"/>
                <w:szCs w:val="21"/>
              </w:rPr>
              <w:t>，转速</w:t>
            </w:r>
            <w:r w:rsidRPr="0062294F">
              <w:rPr>
                <w:rFonts w:ascii="Arial" w:hAnsi="Arial" w:cs="Arial"/>
                <w:color w:val="000000" w:themeColor="text1"/>
                <w:kern w:val="0"/>
                <w:szCs w:val="21"/>
              </w:rPr>
              <w:t>≥970rpm</w:t>
            </w:r>
            <w:r w:rsidRPr="0062294F">
              <w:rPr>
                <w:rFonts w:ascii="Arial" w:hAnsi="Arial" w:cs="Arial"/>
                <w:color w:val="000000" w:themeColor="text1"/>
                <w:kern w:val="0"/>
                <w:szCs w:val="21"/>
              </w:rPr>
              <w:t>，风量</w:t>
            </w:r>
            <w:r w:rsidRPr="0062294F">
              <w:rPr>
                <w:rFonts w:ascii="Arial" w:hAnsi="Arial" w:cs="Arial"/>
                <w:color w:val="000000" w:themeColor="text1"/>
                <w:kern w:val="0"/>
                <w:szCs w:val="21"/>
              </w:rPr>
              <w:t>≥39070</w:t>
            </w:r>
            <w:r w:rsidRPr="0062294F">
              <w:rPr>
                <w:rFonts w:ascii="Arial" w:hAnsi="Arial" w:cs="Arial"/>
                <w:color w:val="000000" w:themeColor="text1"/>
                <w:kern w:val="0"/>
                <w:szCs w:val="21"/>
              </w:rPr>
              <w:t>立方</w:t>
            </w:r>
            <w:r w:rsidRPr="0062294F">
              <w:rPr>
                <w:rFonts w:ascii="Arial" w:hAnsi="Arial" w:cs="Arial"/>
                <w:color w:val="000000" w:themeColor="text1"/>
                <w:kern w:val="0"/>
                <w:szCs w:val="21"/>
              </w:rPr>
              <w:t xml:space="preserve">/H  </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、风压</w:t>
            </w:r>
            <w:r w:rsidRPr="0062294F">
              <w:rPr>
                <w:rFonts w:ascii="Arial" w:hAnsi="Arial" w:cs="Arial"/>
                <w:color w:val="000000" w:themeColor="text1"/>
                <w:kern w:val="0"/>
                <w:szCs w:val="21"/>
              </w:rPr>
              <w:t>≥680/PA</w:t>
            </w:r>
            <w:r w:rsidRPr="0062294F">
              <w:rPr>
                <w:rFonts w:ascii="Arial" w:hAnsi="Arial" w:cs="Arial"/>
                <w:color w:val="000000" w:themeColor="text1"/>
                <w:kern w:val="0"/>
                <w:szCs w:val="21"/>
              </w:rPr>
              <w:t>、转速</w:t>
            </w:r>
            <w:r w:rsidRPr="0062294F">
              <w:rPr>
                <w:rFonts w:ascii="Arial" w:hAnsi="Arial" w:cs="Arial"/>
                <w:color w:val="000000" w:themeColor="text1"/>
                <w:kern w:val="0"/>
                <w:szCs w:val="21"/>
              </w:rPr>
              <w:t>≥720r/min</w:t>
            </w:r>
            <w:r w:rsidRPr="0062294F">
              <w:rPr>
                <w:rFonts w:ascii="Arial" w:hAnsi="Arial" w:cs="Arial" w:hint="eastAsia"/>
                <w:color w:val="000000" w:themeColor="text1"/>
                <w:kern w:val="0"/>
                <w:szCs w:val="21"/>
              </w:rPr>
              <w:t>。</w:t>
            </w:r>
          </w:p>
        </w:tc>
        <w:tc>
          <w:tcPr>
            <w:tcW w:w="567" w:type="dxa"/>
            <w:vAlign w:val="center"/>
          </w:tcPr>
          <w:p w14:paraId="577C8C9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602A3B9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4F3C2B2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93C0D02" w14:textId="77777777">
        <w:trPr>
          <w:jc w:val="center"/>
        </w:trPr>
        <w:tc>
          <w:tcPr>
            <w:tcW w:w="704" w:type="dxa"/>
            <w:vAlign w:val="center"/>
          </w:tcPr>
          <w:p w14:paraId="6D8893AC"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56</w:t>
            </w:r>
          </w:p>
        </w:tc>
        <w:tc>
          <w:tcPr>
            <w:tcW w:w="1768" w:type="dxa"/>
            <w:vAlign w:val="center"/>
          </w:tcPr>
          <w:p w14:paraId="2B96287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防火阀</w:t>
            </w:r>
          </w:p>
        </w:tc>
        <w:tc>
          <w:tcPr>
            <w:tcW w:w="5178" w:type="dxa"/>
            <w:vAlign w:val="center"/>
          </w:tcPr>
          <w:p w14:paraId="3A9A53BD"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201</w:t>
            </w:r>
            <w:r w:rsidRPr="0062294F">
              <w:rPr>
                <w:rFonts w:ascii="Arial" w:hAnsi="Arial" w:cs="Arial"/>
                <w:color w:val="000000" w:themeColor="text1"/>
                <w:kern w:val="0"/>
                <w:szCs w:val="21"/>
              </w:rPr>
              <w:t>不锈钢材料，手动复位</w:t>
            </w:r>
          </w:p>
        </w:tc>
        <w:tc>
          <w:tcPr>
            <w:tcW w:w="567" w:type="dxa"/>
            <w:vAlign w:val="center"/>
          </w:tcPr>
          <w:p w14:paraId="4D8B479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3461BB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25</w:t>
            </w:r>
          </w:p>
        </w:tc>
        <w:tc>
          <w:tcPr>
            <w:tcW w:w="709" w:type="dxa"/>
            <w:vAlign w:val="center"/>
          </w:tcPr>
          <w:p w14:paraId="63A2D7C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D12A205" w14:textId="77777777">
        <w:trPr>
          <w:jc w:val="center"/>
        </w:trPr>
        <w:tc>
          <w:tcPr>
            <w:tcW w:w="704" w:type="dxa"/>
            <w:vAlign w:val="center"/>
          </w:tcPr>
          <w:p w14:paraId="0FCBF646"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57</w:t>
            </w:r>
          </w:p>
        </w:tc>
        <w:tc>
          <w:tcPr>
            <w:tcW w:w="1768" w:type="dxa"/>
            <w:vAlign w:val="center"/>
          </w:tcPr>
          <w:p w14:paraId="1EB3885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变频器控制电箱</w:t>
            </w:r>
          </w:p>
        </w:tc>
        <w:tc>
          <w:tcPr>
            <w:tcW w:w="5178" w:type="dxa"/>
            <w:vAlign w:val="center"/>
          </w:tcPr>
          <w:p w14:paraId="6881375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380V</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≥15KW</w:t>
            </w:r>
          </w:p>
        </w:tc>
        <w:tc>
          <w:tcPr>
            <w:tcW w:w="567" w:type="dxa"/>
            <w:vAlign w:val="center"/>
          </w:tcPr>
          <w:p w14:paraId="4034A2A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E50B44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392149A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52F8102" w14:textId="77777777">
        <w:trPr>
          <w:jc w:val="center"/>
        </w:trPr>
        <w:tc>
          <w:tcPr>
            <w:tcW w:w="704" w:type="dxa"/>
            <w:vAlign w:val="center"/>
          </w:tcPr>
          <w:p w14:paraId="5EDE6F4F"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58</w:t>
            </w:r>
          </w:p>
        </w:tc>
        <w:tc>
          <w:tcPr>
            <w:tcW w:w="1768" w:type="dxa"/>
            <w:vAlign w:val="center"/>
          </w:tcPr>
          <w:p w14:paraId="16610D3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理实一体西餐实训室</w:t>
            </w:r>
            <w:r w:rsidRPr="0062294F">
              <w:rPr>
                <w:rFonts w:ascii="Arial" w:hAnsi="Arial" w:cs="Arial"/>
                <w:color w:val="000000" w:themeColor="text1"/>
                <w:kern w:val="0"/>
                <w:szCs w:val="21"/>
              </w:rPr>
              <w:t>2</w:t>
            </w:r>
            <w:r w:rsidRPr="0062294F">
              <w:rPr>
                <w:rFonts w:ascii="Arial" w:hAnsi="Arial" w:cs="Arial"/>
                <w:color w:val="000000" w:themeColor="text1"/>
                <w:kern w:val="0"/>
                <w:szCs w:val="21"/>
              </w:rPr>
              <w:t>抽风系统主管</w:t>
            </w:r>
          </w:p>
        </w:tc>
        <w:tc>
          <w:tcPr>
            <w:tcW w:w="5178" w:type="dxa"/>
            <w:vAlign w:val="center"/>
          </w:tcPr>
          <w:p w14:paraId="24446620"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一、烟罩主风管</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1000*600mm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≥38</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color w:val="000000" w:themeColor="text1"/>
                <w:kern w:val="0"/>
                <w:szCs w:val="21"/>
              </w:rPr>
              <w:t>二、排烟管</w:t>
            </w:r>
            <w:r w:rsidRPr="0062294F">
              <w:rPr>
                <w:rFonts w:ascii="Arial" w:hAnsi="Arial" w:cs="Arial"/>
                <w:color w:val="000000" w:themeColor="text1"/>
                <w:kern w:val="0"/>
                <w:szCs w:val="21"/>
              </w:rPr>
              <w:t xml:space="preserve">1                                                   </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800*500mm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≥16</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三、弯头</w:t>
            </w:r>
            <w:r w:rsidRPr="0062294F">
              <w:rPr>
                <w:rFonts w:ascii="Arial" w:hAnsi="Arial" w:cs="Arial"/>
                <w:color w:val="000000" w:themeColor="text1"/>
                <w:kern w:val="0"/>
                <w:szCs w:val="21"/>
              </w:rPr>
              <w:t>1   ≥ 6</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1000*600mm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p>
          <w:p w14:paraId="6F0E921E"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四、变头</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800*500mm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p>
          <w:p w14:paraId="1D088774"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五、含角铁，不锈钢法兰，螺栓吊杆，螺丝，玻璃胶等安装辅材。</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color w:val="000000" w:themeColor="text1"/>
                <w:kern w:val="0"/>
                <w:szCs w:val="21"/>
              </w:rPr>
              <w:t>六、含风管搬运，焊接，吊装等</w:t>
            </w:r>
            <w:r w:rsidRPr="0062294F">
              <w:rPr>
                <w:rFonts w:ascii="Arial" w:hAnsi="Arial" w:cs="Arial"/>
                <w:color w:val="000000" w:themeColor="text1"/>
                <w:kern w:val="0"/>
                <w:szCs w:val="21"/>
              </w:rPr>
              <w:t xml:space="preserve"> </w:t>
            </w:r>
          </w:p>
        </w:tc>
        <w:tc>
          <w:tcPr>
            <w:tcW w:w="567" w:type="dxa"/>
            <w:vAlign w:val="center"/>
          </w:tcPr>
          <w:p w14:paraId="6B413F0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项</w:t>
            </w:r>
          </w:p>
        </w:tc>
        <w:tc>
          <w:tcPr>
            <w:tcW w:w="567" w:type="dxa"/>
            <w:vAlign w:val="center"/>
          </w:tcPr>
          <w:p w14:paraId="411C2A9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7099BE8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30EF7E9B" w14:textId="77777777">
        <w:trPr>
          <w:jc w:val="center"/>
        </w:trPr>
        <w:tc>
          <w:tcPr>
            <w:tcW w:w="704" w:type="dxa"/>
            <w:vAlign w:val="center"/>
          </w:tcPr>
          <w:p w14:paraId="1A7511A8"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59</w:t>
            </w:r>
          </w:p>
        </w:tc>
        <w:tc>
          <w:tcPr>
            <w:tcW w:w="1768" w:type="dxa"/>
            <w:vAlign w:val="center"/>
          </w:tcPr>
          <w:p w14:paraId="18330B0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理实一体西餐实训室</w:t>
            </w:r>
            <w:r w:rsidRPr="0062294F">
              <w:rPr>
                <w:rFonts w:ascii="Arial" w:hAnsi="Arial" w:cs="Arial"/>
                <w:color w:val="000000" w:themeColor="text1"/>
                <w:kern w:val="0"/>
                <w:szCs w:val="21"/>
              </w:rPr>
              <w:t>2</w:t>
            </w:r>
            <w:r w:rsidRPr="0062294F">
              <w:rPr>
                <w:rFonts w:ascii="Arial" w:hAnsi="Arial" w:cs="Arial"/>
                <w:color w:val="000000" w:themeColor="text1"/>
                <w:kern w:val="0"/>
                <w:szCs w:val="21"/>
              </w:rPr>
              <w:t>鲜风系统主管</w:t>
            </w:r>
          </w:p>
        </w:tc>
        <w:tc>
          <w:tcPr>
            <w:tcW w:w="5178" w:type="dxa"/>
            <w:vAlign w:val="center"/>
          </w:tcPr>
          <w:p w14:paraId="793B2A2A"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500*300MM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 66</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p>
          <w:p w14:paraId="6DCD7B8D"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lastRenderedPageBreak/>
              <w:t xml:space="preserve"> 3</w:t>
            </w:r>
            <w:r w:rsidRPr="0062294F">
              <w:rPr>
                <w:rFonts w:ascii="Arial" w:hAnsi="Arial" w:cs="Arial"/>
                <w:color w:val="000000" w:themeColor="text1"/>
                <w:kern w:val="0"/>
                <w:szCs w:val="21"/>
              </w:rPr>
              <w:t>、风管变头</w:t>
            </w:r>
            <w:r w:rsidRPr="0062294F">
              <w:rPr>
                <w:rFonts w:ascii="Arial" w:hAnsi="Arial" w:cs="Arial"/>
                <w:color w:val="000000" w:themeColor="text1"/>
                <w:kern w:val="0"/>
                <w:szCs w:val="21"/>
              </w:rPr>
              <w:t xml:space="preserve"> 500*300MM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t>≥5</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、含角铁，不锈钢法兰，螺栓吊杆，螺丝，玻璃胶，等安装辅材。</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、含风管搬运，焊接，吊装等</w:t>
            </w:r>
          </w:p>
        </w:tc>
        <w:tc>
          <w:tcPr>
            <w:tcW w:w="567" w:type="dxa"/>
            <w:vAlign w:val="center"/>
          </w:tcPr>
          <w:p w14:paraId="7F09B87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项</w:t>
            </w:r>
          </w:p>
        </w:tc>
        <w:tc>
          <w:tcPr>
            <w:tcW w:w="567" w:type="dxa"/>
            <w:vAlign w:val="center"/>
          </w:tcPr>
          <w:p w14:paraId="32F5E0B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1DBB2E6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3042AEDA" w14:textId="77777777">
        <w:trPr>
          <w:jc w:val="center"/>
        </w:trPr>
        <w:tc>
          <w:tcPr>
            <w:tcW w:w="704" w:type="dxa"/>
            <w:vAlign w:val="center"/>
          </w:tcPr>
          <w:p w14:paraId="6ED8D6B3"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60</w:t>
            </w:r>
          </w:p>
        </w:tc>
        <w:tc>
          <w:tcPr>
            <w:tcW w:w="1768" w:type="dxa"/>
            <w:vAlign w:val="center"/>
          </w:tcPr>
          <w:p w14:paraId="0FB17B6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烟罩系统</w:t>
            </w:r>
          </w:p>
        </w:tc>
        <w:tc>
          <w:tcPr>
            <w:tcW w:w="5178" w:type="dxa"/>
            <w:vAlign w:val="center"/>
          </w:tcPr>
          <w:p w14:paraId="26D8DBBE"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一、排烟管</w:t>
            </w:r>
            <w:r w:rsidRPr="0062294F">
              <w:rPr>
                <w:rFonts w:ascii="Arial" w:hAnsi="Arial" w:cs="Arial"/>
                <w:color w:val="000000" w:themeColor="text1"/>
                <w:kern w:val="0"/>
                <w:szCs w:val="21"/>
              </w:rPr>
              <w:t xml:space="preserve"> 20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400*200mm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color w:val="000000" w:themeColor="text1"/>
                <w:kern w:val="0"/>
                <w:szCs w:val="21"/>
              </w:rPr>
              <w:t>二、弯头</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400*200mm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r>
            <w:r w:rsidRPr="0062294F">
              <w:rPr>
                <w:rFonts w:ascii="Arial" w:hAnsi="Arial" w:cs="Arial"/>
                <w:color w:val="000000" w:themeColor="text1"/>
                <w:kern w:val="0"/>
                <w:szCs w:val="21"/>
              </w:rPr>
              <w:t>三、安装搬运</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包括所有抽排系统设备搬运，运输；</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包括多台大型设备搬运、吊装到楼层（无货梯）、对应实训室设备安装到位（涉及进门设备拆除、复原等）；</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角铁，不锈钢法兰，螺栓吊杆，螺丝，玻璃胶，进水高压水管，排水管等安装辅材。</w:t>
            </w:r>
          </w:p>
        </w:tc>
        <w:tc>
          <w:tcPr>
            <w:tcW w:w="567" w:type="dxa"/>
            <w:vAlign w:val="center"/>
          </w:tcPr>
          <w:p w14:paraId="6872C50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项</w:t>
            </w:r>
          </w:p>
        </w:tc>
        <w:tc>
          <w:tcPr>
            <w:tcW w:w="567" w:type="dxa"/>
            <w:vAlign w:val="center"/>
          </w:tcPr>
          <w:p w14:paraId="15FCFEC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25C5CC7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225DA1D" w14:textId="77777777">
        <w:trPr>
          <w:jc w:val="center"/>
        </w:trPr>
        <w:tc>
          <w:tcPr>
            <w:tcW w:w="704" w:type="dxa"/>
            <w:vAlign w:val="center"/>
          </w:tcPr>
          <w:p w14:paraId="093ABA10"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61</w:t>
            </w:r>
          </w:p>
        </w:tc>
        <w:tc>
          <w:tcPr>
            <w:tcW w:w="1768" w:type="dxa"/>
            <w:vAlign w:val="center"/>
          </w:tcPr>
          <w:p w14:paraId="2D00BBA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鲜风机</w:t>
            </w:r>
          </w:p>
        </w:tc>
        <w:tc>
          <w:tcPr>
            <w:tcW w:w="5178" w:type="dxa"/>
            <w:vAlign w:val="center"/>
          </w:tcPr>
          <w:p w14:paraId="102AAB5D"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≥2.2KW</w:t>
            </w:r>
            <w:r w:rsidRPr="0062294F">
              <w:rPr>
                <w:rFonts w:ascii="Arial" w:hAnsi="Arial" w:cs="Arial"/>
                <w:color w:val="000000" w:themeColor="text1"/>
                <w:kern w:val="0"/>
                <w:szCs w:val="21"/>
              </w:rPr>
              <w:t>，风量</w:t>
            </w:r>
            <w:r w:rsidRPr="0062294F">
              <w:rPr>
                <w:rFonts w:ascii="Arial" w:hAnsi="Arial" w:cs="Arial"/>
                <w:color w:val="000000" w:themeColor="text1"/>
                <w:kern w:val="0"/>
                <w:szCs w:val="21"/>
              </w:rPr>
              <w:t>≥8100L</w:t>
            </w:r>
          </w:p>
        </w:tc>
        <w:tc>
          <w:tcPr>
            <w:tcW w:w="567" w:type="dxa"/>
            <w:vAlign w:val="center"/>
          </w:tcPr>
          <w:p w14:paraId="4FFCD82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1FCB04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4</w:t>
            </w:r>
          </w:p>
        </w:tc>
        <w:tc>
          <w:tcPr>
            <w:tcW w:w="709" w:type="dxa"/>
            <w:vAlign w:val="center"/>
          </w:tcPr>
          <w:p w14:paraId="4602528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0B0E1744" w14:textId="77777777">
        <w:trPr>
          <w:jc w:val="center"/>
        </w:trPr>
        <w:tc>
          <w:tcPr>
            <w:tcW w:w="704" w:type="dxa"/>
            <w:vAlign w:val="center"/>
          </w:tcPr>
          <w:p w14:paraId="612D8424"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62</w:t>
            </w:r>
          </w:p>
        </w:tc>
        <w:tc>
          <w:tcPr>
            <w:tcW w:w="1768" w:type="dxa"/>
            <w:vAlign w:val="center"/>
          </w:tcPr>
          <w:p w14:paraId="2A3351B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新风控制电箱</w:t>
            </w:r>
          </w:p>
        </w:tc>
        <w:tc>
          <w:tcPr>
            <w:tcW w:w="5178" w:type="dxa"/>
            <w:vAlign w:val="center"/>
          </w:tcPr>
          <w:p w14:paraId="0DD29DE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电压</w:t>
            </w:r>
            <w:r w:rsidRPr="0062294F">
              <w:rPr>
                <w:rFonts w:ascii="Arial" w:hAnsi="Arial" w:cs="Arial"/>
                <w:color w:val="000000" w:themeColor="text1"/>
                <w:kern w:val="0"/>
                <w:szCs w:val="21"/>
              </w:rPr>
              <w:t>380V</w:t>
            </w:r>
            <w:r w:rsidRPr="0062294F">
              <w:rPr>
                <w:rFonts w:ascii="Arial" w:hAnsi="Arial" w:cs="Arial"/>
                <w:color w:val="000000" w:themeColor="text1"/>
                <w:kern w:val="0"/>
                <w:szCs w:val="21"/>
              </w:rPr>
              <w:t>，功率</w:t>
            </w:r>
            <w:r w:rsidRPr="0062294F">
              <w:rPr>
                <w:rFonts w:ascii="Arial" w:hAnsi="Arial" w:cs="Arial"/>
                <w:color w:val="000000" w:themeColor="text1"/>
                <w:kern w:val="0"/>
                <w:szCs w:val="21"/>
              </w:rPr>
              <w:t>≥5KW</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250*300*150mm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p>
        </w:tc>
        <w:tc>
          <w:tcPr>
            <w:tcW w:w="567" w:type="dxa"/>
            <w:vAlign w:val="center"/>
          </w:tcPr>
          <w:p w14:paraId="6400077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02A958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4</w:t>
            </w:r>
          </w:p>
        </w:tc>
        <w:tc>
          <w:tcPr>
            <w:tcW w:w="709" w:type="dxa"/>
            <w:vAlign w:val="center"/>
          </w:tcPr>
          <w:p w14:paraId="2CB7323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6EA3648" w14:textId="77777777">
        <w:trPr>
          <w:jc w:val="center"/>
        </w:trPr>
        <w:tc>
          <w:tcPr>
            <w:tcW w:w="704" w:type="dxa"/>
            <w:vAlign w:val="center"/>
          </w:tcPr>
          <w:p w14:paraId="369F306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63</w:t>
            </w:r>
          </w:p>
        </w:tc>
        <w:tc>
          <w:tcPr>
            <w:tcW w:w="1768" w:type="dxa"/>
            <w:vAlign w:val="center"/>
          </w:tcPr>
          <w:p w14:paraId="141152D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鲜风管分支管</w:t>
            </w:r>
          </w:p>
        </w:tc>
        <w:tc>
          <w:tcPr>
            <w:tcW w:w="5178" w:type="dxa"/>
            <w:vAlign w:val="center"/>
          </w:tcPr>
          <w:p w14:paraId="77A4A187"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一、鲜风管</w:t>
            </w:r>
            <w:r w:rsidRPr="0062294F">
              <w:rPr>
                <w:rFonts w:ascii="Arial" w:hAnsi="Arial" w:cs="Arial"/>
                <w:color w:val="000000" w:themeColor="text1"/>
                <w:kern w:val="0"/>
                <w:szCs w:val="21"/>
              </w:rPr>
              <w:t xml:space="preserve"> ≥52</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、规格：</w:t>
            </w:r>
            <w:r w:rsidRPr="0062294F">
              <w:rPr>
                <w:rFonts w:ascii="Arial" w:hAnsi="Arial" w:cs="Arial"/>
                <w:color w:val="000000" w:themeColor="text1"/>
                <w:kern w:val="0"/>
                <w:szCs w:val="21"/>
              </w:rPr>
              <w:t>300*200MM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≥1.2MM</w:t>
            </w:r>
            <w:r w:rsidRPr="0062294F">
              <w:rPr>
                <w:rFonts w:ascii="Arial" w:hAnsi="Arial" w:cs="Arial"/>
                <w:color w:val="000000" w:themeColor="text1"/>
                <w:kern w:val="0"/>
                <w:szCs w:val="21"/>
              </w:rPr>
              <w:t>厚</w:t>
            </w:r>
            <w:r w:rsidRPr="0062294F">
              <w:rPr>
                <w:rFonts w:ascii="Arial" w:hAnsi="Arial" w:cs="Arial"/>
                <w:color w:val="000000" w:themeColor="text1"/>
                <w:kern w:val="0"/>
                <w:szCs w:val="21"/>
              </w:rPr>
              <w:t>201</w:t>
            </w:r>
            <w:r w:rsidRPr="0062294F">
              <w:rPr>
                <w:rFonts w:ascii="Arial" w:hAnsi="Arial" w:cs="Arial"/>
                <w:color w:val="000000" w:themeColor="text1"/>
                <w:kern w:val="0"/>
                <w:szCs w:val="21"/>
              </w:rPr>
              <w:t>优质不锈钢</w:t>
            </w:r>
            <w:r w:rsidRPr="0062294F">
              <w:rPr>
                <w:rFonts w:ascii="Arial" w:hAnsi="Arial" w:cs="Arial"/>
                <w:color w:val="000000" w:themeColor="text1"/>
                <w:kern w:val="0"/>
                <w:szCs w:val="21"/>
              </w:rPr>
              <w:br/>
            </w:r>
            <w:r w:rsidRPr="0062294F">
              <w:rPr>
                <w:rFonts w:ascii="Arial" w:hAnsi="Arial" w:cs="Arial"/>
                <w:color w:val="000000" w:themeColor="text1"/>
                <w:kern w:val="0"/>
                <w:szCs w:val="21"/>
              </w:rPr>
              <w:t>二、安装搬运</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、包括所有新风系统设备搬运，运输；</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、包括多台大型设备搬运、吊装到楼层（无货梯）、对应实训室设备安装到位（涉及进门设备拆除、复原等）；</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、角铁，不锈钢法兰，螺栓吊杆，螺丝，玻璃胶，进水高压水管，排水管等安装辅材。</w:t>
            </w:r>
          </w:p>
        </w:tc>
        <w:tc>
          <w:tcPr>
            <w:tcW w:w="567" w:type="dxa"/>
            <w:vAlign w:val="center"/>
          </w:tcPr>
          <w:p w14:paraId="01D5AF8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项</w:t>
            </w:r>
          </w:p>
        </w:tc>
        <w:tc>
          <w:tcPr>
            <w:tcW w:w="567" w:type="dxa"/>
            <w:vAlign w:val="center"/>
          </w:tcPr>
          <w:p w14:paraId="7DBCA9A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49C49DE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190B2DD5" w14:textId="77777777">
        <w:trPr>
          <w:jc w:val="center"/>
        </w:trPr>
        <w:tc>
          <w:tcPr>
            <w:tcW w:w="704" w:type="dxa"/>
            <w:vAlign w:val="center"/>
          </w:tcPr>
          <w:p w14:paraId="323124B3"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lastRenderedPageBreak/>
              <w:t>64</w:t>
            </w:r>
          </w:p>
        </w:tc>
        <w:tc>
          <w:tcPr>
            <w:tcW w:w="1768" w:type="dxa"/>
            <w:vAlign w:val="center"/>
          </w:tcPr>
          <w:p w14:paraId="2259B7E1"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智能集控终端</w:t>
            </w:r>
          </w:p>
        </w:tc>
        <w:tc>
          <w:tcPr>
            <w:tcW w:w="5178" w:type="dxa"/>
            <w:vAlign w:val="center"/>
          </w:tcPr>
          <w:p w14:paraId="66EFE5D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、支持通信控制模块和强电控制模块，其中通信控制模块和强电控制模块都采用</w:t>
            </w:r>
            <w:r w:rsidRPr="0062294F">
              <w:rPr>
                <w:rFonts w:ascii="Arial" w:hAnsi="Arial" w:cs="Arial"/>
                <w:color w:val="000000" w:themeColor="text1"/>
                <w:kern w:val="0"/>
                <w:szCs w:val="21"/>
              </w:rPr>
              <w:t>≤1U</w:t>
            </w:r>
            <w:r w:rsidRPr="0062294F">
              <w:rPr>
                <w:rFonts w:ascii="Arial" w:hAnsi="Arial" w:cs="Arial"/>
                <w:color w:val="000000" w:themeColor="text1"/>
                <w:kern w:val="0"/>
                <w:szCs w:val="21"/>
              </w:rPr>
              <w:t>高的架构；</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、通信控制模块硬件要求支持</w:t>
            </w:r>
            <w:r w:rsidRPr="0062294F">
              <w:rPr>
                <w:rFonts w:ascii="Arial" w:hAnsi="Arial" w:cs="Arial"/>
                <w:color w:val="000000" w:themeColor="text1"/>
                <w:kern w:val="0"/>
                <w:szCs w:val="21"/>
              </w:rPr>
              <w:t>≥1</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WAN</w:t>
            </w:r>
            <w:r w:rsidRPr="0062294F">
              <w:rPr>
                <w:rFonts w:ascii="Arial" w:hAnsi="Arial" w:cs="Arial"/>
                <w:color w:val="000000" w:themeColor="text1"/>
                <w:kern w:val="0"/>
                <w:szCs w:val="21"/>
              </w:rPr>
              <w:t>网口和</w:t>
            </w:r>
            <w:r w:rsidRPr="0062294F">
              <w:rPr>
                <w:rFonts w:ascii="Arial" w:hAnsi="Arial" w:cs="Arial"/>
                <w:color w:val="000000" w:themeColor="text1"/>
                <w:kern w:val="0"/>
                <w:szCs w:val="21"/>
              </w:rPr>
              <w:t>≥7</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LAN</w:t>
            </w:r>
            <w:r w:rsidRPr="0062294F">
              <w:rPr>
                <w:rFonts w:ascii="Arial" w:hAnsi="Arial" w:cs="Arial"/>
                <w:color w:val="000000" w:themeColor="text1"/>
                <w:kern w:val="0"/>
                <w:szCs w:val="21"/>
              </w:rPr>
              <w:t>网口；要求</w:t>
            </w:r>
            <w:r w:rsidRPr="0062294F">
              <w:rPr>
                <w:rFonts w:ascii="Arial" w:hAnsi="Arial" w:cs="Arial"/>
                <w:color w:val="000000" w:themeColor="text1"/>
                <w:kern w:val="0"/>
                <w:szCs w:val="21"/>
              </w:rPr>
              <w:t>≥1</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CAN</w:t>
            </w:r>
            <w:r w:rsidRPr="0062294F">
              <w:rPr>
                <w:rFonts w:ascii="Arial" w:hAnsi="Arial" w:cs="Arial"/>
                <w:color w:val="000000" w:themeColor="text1"/>
                <w:kern w:val="0"/>
                <w:szCs w:val="21"/>
              </w:rPr>
              <w:t>口，</w:t>
            </w:r>
            <w:r w:rsidRPr="0062294F">
              <w:rPr>
                <w:rFonts w:ascii="Arial" w:hAnsi="Arial" w:cs="Arial"/>
                <w:color w:val="000000" w:themeColor="text1"/>
                <w:kern w:val="0"/>
                <w:szCs w:val="21"/>
              </w:rPr>
              <w:t>≥4</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RS232</w:t>
            </w:r>
            <w:r w:rsidRPr="0062294F">
              <w:rPr>
                <w:rFonts w:ascii="Arial" w:hAnsi="Arial" w:cs="Arial"/>
                <w:color w:val="000000" w:themeColor="text1"/>
                <w:kern w:val="0"/>
                <w:szCs w:val="21"/>
              </w:rPr>
              <w:t>可编程控制通信端口，</w:t>
            </w:r>
            <w:r w:rsidRPr="0062294F">
              <w:rPr>
                <w:rFonts w:ascii="Arial" w:hAnsi="Arial" w:cs="Arial"/>
                <w:color w:val="000000" w:themeColor="text1"/>
                <w:kern w:val="0"/>
                <w:szCs w:val="21"/>
              </w:rPr>
              <w:t>≥2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485</w:t>
            </w:r>
            <w:r w:rsidRPr="0062294F">
              <w:rPr>
                <w:rFonts w:ascii="Arial" w:hAnsi="Arial" w:cs="Arial"/>
                <w:color w:val="000000" w:themeColor="text1"/>
                <w:kern w:val="0"/>
                <w:szCs w:val="21"/>
              </w:rPr>
              <w:t>接口；要求提供产品截图证明文件；</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、通信控制模块支持支持</w:t>
            </w:r>
            <w:r w:rsidRPr="0062294F">
              <w:rPr>
                <w:rFonts w:ascii="Arial" w:hAnsi="Arial" w:cs="Arial"/>
                <w:color w:val="000000" w:themeColor="text1"/>
                <w:kern w:val="0"/>
                <w:szCs w:val="21"/>
              </w:rPr>
              <w:t>mqtt</w:t>
            </w:r>
            <w:r w:rsidRPr="0062294F">
              <w:rPr>
                <w:rFonts w:ascii="Arial" w:hAnsi="Arial" w:cs="Arial"/>
                <w:color w:val="000000" w:themeColor="text1"/>
                <w:kern w:val="0"/>
                <w:szCs w:val="21"/>
              </w:rPr>
              <w:t>协议，实现与设备集控系统对接实现各种控制指令（开机、关机等）的通信；</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、通信控制模块支持域名解析；</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、强电控制模块要求支持</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路</w:t>
            </w:r>
            <w:r w:rsidRPr="0062294F">
              <w:rPr>
                <w:rFonts w:ascii="Arial" w:hAnsi="Arial" w:cs="Arial"/>
                <w:color w:val="000000" w:themeColor="text1"/>
                <w:kern w:val="0"/>
                <w:szCs w:val="21"/>
              </w:rPr>
              <w:t>220V</w:t>
            </w:r>
            <w:r w:rsidRPr="0062294F">
              <w:rPr>
                <w:rFonts w:ascii="Arial" w:hAnsi="Arial" w:cs="Arial"/>
                <w:color w:val="000000" w:themeColor="text1"/>
                <w:kern w:val="0"/>
                <w:szCs w:val="21"/>
              </w:rPr>
              <w:t>输出，单路额定输出电流</w:t>
            </w:r>
            <w:r w:rsidRPr="0062294F">
              <w:rPr>
                <w:rFonts w:ascii="Arial" w:hAnsi="Arial" w:cs="Arial"/>
                <w:color w:val="000000" w:themeColor="text1"/>
                <w:kern w:val="0"/>
                <w:szCs w:val="21"/>
              </w:rPr>
              <w:t>≤10A</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485</w:t>
            </w:r>
            <w:r w:rsidRPr="0062294F">
              <w:rPr>
                <w:rFonts w:ascii="Arial" w:hAnsi="Arial" w:cs="Arial"/>
                <w:color w:val="000000" w:themeColor="text1"/>
                <w:kern w:val="0"/>
                <w:szCs w:val="21"/>
              </w:rPr>
              <w:t>控制协议；强电控制模块支持实时电流检测功能；</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、要求至少支持本地开关和远程开关两种模式：本地开关支持使用电源按钮进行开关，远程开关支持与设备集控系统对接实现远程控制开关；</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、要求支持智能关机：关闭智能设备时，需监测设备运行状态，待设备关机结束后再掉电，防止设备因异常掉电而损坏；</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、要求支持</w:t>
            </w:r>
            <w:r w:rsidRPr="0062294F">
              <w:rPr>
                <w:rFonts w:ascii="Arial" w:hAnsi="Arial" w:cs="Arial"/>
                <w:color w:val="000000" w:themeColor="text1"/>
                <w:kern w:val="0"/>
                <w:szCs w:val="21"/>
              </w:rPr>
              <w:t>web</w:t>
            </w:r>
            <w:r w:rsidRPr="0062294F">
              <w:rPr>
                <w:rFonts w:ascii="Arial" w:hAnsi="Arial" w:cs="Arial"/>
                <w:color w:val="000000" w:themeColor="text1"/>
                <w:kern w:val="0"/>
                <w:szCs w:val="21"/>
              </w:rPr>
              <w:t>配置网关参数，可以进行参数配置，可配置信息包括域名、</w:t>
            </w:r>
            <w:r w:rsidRPr="0062294F">
              <w:rPr>
                <w:rFonts w:ascii="Arial" w:hAnsi="Arial" w:cs="Arial"/>
                <w:color w:val="000000" w:themeColor="text1"/>
                <w:kern w:val="0"/>
                <w:szCs w:val="21"/>
              </w:rPr>
              <w:t>IP</w:t>
            </w:r>
            <w:r w:rsidRPr="0062294F">
              <w:rPr>
                <w:rFonts w:ascii="Arial" w:hAnsi="Arial" w:cs="Arial"/>
                <w:color w:val="000000" w:themeColor="text1"/>
                <w:kern w:val="0"/>
                <w:szCs w:val="21"/>
              </w:rPr>
              <w:t>地址、</w:t>
            </w:r>
            <w:r w:rsidRPr="0062294F">
              <w:rPr>
                <w:rFonts w:ascii="Arial" w:hAnsi="Arial" w:cs="Arial"/>
                <w:color w:val="000000" w:themeColor="text1"/>
                <w:kern w:val="0"/>
                <w:szCs w:val="21"/>
              </w:rPr>
              <w:t>DNS</w:t>
            </w:r>
            <w:r w:rsidRPr="0062294F">
              <w:rPr>
                <w:rFonts w:ascii="Arial" w:hAnsi="Arial" w:cs="Arial"/>
                <w:color w:val="000000" w:themeColor="text1"/>
                <w:kern w:val="0"/>
                <w:szCs w:val="21"/>
              </w:rPr>
              <w:t>地址等；</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、支持物联控制功能，与灯光、窗帘、空调等物联控制模块对接实现统一的开关机；</w:t>
            </w:r>
          </w:p>
        </w:tc>
        <w:tc>
          <w:tcPr>
            <w:tcW w:w="567" w:type="dxa"/>
            <w:vAlign w:val="center"/>
          </w:tcPr>
          <w:p w14:paraId="1C513E4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3CFD79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78F21A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26D394A3" w14:textId="77777777">
        <w:trPr>
          <w:jc w:val="center"/>
        </w:trPr>
        <w:tc>
          <w:tcPr>
            <w:tcW w:w="704" w:type="dxa"/>
            <w:vAlign w:val="center"/>
          </w:tcPr>
          <w:p w14:paraId="5CEA0B42"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65</w:t>
            </w:r>
          </w:p>
        </w:tc>
        <w:tc>
          <w:tcPr>
            <w:tcW w:w="1768" w:type="dxa"/>
            <w:vAlign w:val="center"/>
          </w:tcPr>
          <w:p w14:paraId="19BEDCB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同屏互动软件</w:t>
            </w:r>
            <w:r w:rsidRPr="0062294F">
              <w:rPr>
                <w:rFonts w:ascii="Arial" w:hAnsi="Arial" w:cs="Arial"/>
                <w:color w:val="000000" w:themeColor="text1"/>
                <w:kern w:val="0"/>
                <w:szCs w:val="21"/>
              </w:rPr>
              <w:t>-</w:t>
            </w:r>
            <w:r w:rsidRPr="0062294F">
              <w:rPr>
                <w:rFonts w:ascii="Arial" w:hAnsi="Arial" w:cs="Arial"/>
                <w:color w:val="000000" w:themeColor="text1"/>
                <w:kern w:val="0"/>
                <w:szCs w:val="21"/>
              </w:rPr>
              <w:t>教师端</w:t>
            </w:r>
          </w:p>
        </w:tc>
        <w:tc>
          <w:tcPr>
            <w:tcW w:w="5178" w:type="dxa"/>
            <w:vAlign w:val="center"/>
          </w:tcPr>
          <w:p w14:paraId="4A26F881"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、教师授课移动端需支持安卓端，通过扫描二维码即可接入直接操控教师端</w:t>
            </w:r>
            <w:r w:rsidRPr="0062294F">
              <w:rPr>
                <w:rFonts w:ascii="Arial" w:hAnsi="Arial" w:cs="Arial"/>
                <w:color w:val="000000" w:themeColor="text1"/>
                <w:kern w:val="0"/>
                <w:szCs w:val="21"/>
              </w:rPr>
              <w:t>PC</w:t>
            </w:r>
            <w:r w:rsidRPr="0062294F">
              <w:rPr>
                <w:rFonts w:ascii="Arial" w:hAnsi="Arial" w:cs="Arial"/>
                <w:color w:val="000000" w:themeColor="text1"/>
                <w:kern w:val="0"/>
                <w:szCs w:val="21"/>
              </w:rPr>
              <w:t>机；</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、支持教师授课移动端将移动设备上的</w:t>
            </w:r>
            <w:r w:rsidRPr="0062294F">
              <w:rPr>
                <w:rFonts w:ascii="Arial" w:hAnsi="Arial" w:cs="Arial"/>
                <w:color w:val="000000" w:themeColor="text1"/>
                <w:kern w:val="0"/>
                <w:szCs w:val="21"/>
              </w:rPr>
              <w:t>PPT</w:t>
            </w:r>
            <w:r w:rsidRPr="0062294F">
              <w:rPr>
                <w:rFonts w:ascii="Arial" w:hAnsi="Arial" w:cs="Arial"/>
                <w:color w:val="000000" w:themeColor="text1"/>
                <w:kern w:val="0"/>
                <w:szCs w:val="21"/>
              </w:rPr>
              <w:t>文件直接在大屏上打开，无需拷贝文件至大屏电脑，并全屏播放，也可在移动设备端关闭全屏播放及关闭</w:t>
            </w:r>
            <w:r w:rsidRPr="0062294F">
              <w:rPr>
                <w:rFonts w:ascii="Arial" w:hAnsi="Arial" w:cs="Arial"/>
                <w:color w:val="000000" w:themeColor="text1"/>
                <w:kern w:val="0"/>
                <w:szCs w:val="21"/>
              </w:rPr>
              <w:t>PPT</w:t>
            </w:r>
            <w:r w:rsidRPr="0062294F">
              <w:rPr>
                <w:rFonts w:ascii="Arial" w:hAnsi="Arial" w:cs="Arial"/>
                <w:color w:val="000000" w:themeColor="text1"/>
                <w:kern w:val="0"/>
                <w:szCs w:val="21"/>
              </w:rPr>
              <w:t>文件；</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、支持教师移动端手势左右滑动控制</w:t>
            </w:r>
            <w:r w:rsidRPr="0062294F">
              <w:rPr>
                <w:rFonts w:ascii="Arial" w:hAnsi="Arial" w:cs="Arial"/>
                <w:color w:val="000000" w:themeColor="text1"/>
                <w:kern w:val="0"/>
                <w:szCs w:val="21"/>
              </w:rPr>
              <w:t>PPT</w:t>
            </w:r>
            <w:r w:rsidRPr="0062294F">
              <w:rPr>
                <w:rFonts w:ascii="Arial" w:hAnsi="Arial" w:cs="Arial"/>
                <w:color w:val="000000" w:themeColor="text1"/>
                <w:kern w:val="0"/>
                <w:szCs w:val="21"/>
              </w:rPr>
              <w:t>上下翻页，也可以通过按键控制</w:t>
            </w:r>
            <w:r w:rsidRPr="0062294F">
              <w:rPr>
                <w:rFonts w:ascii="Arial" w:hAnsi="Arial" w:cs="Arial"/>
                <w:color w:val="000000" w:themeColor="text1"/>
                <w:kern w:val="0"/>
                <w:szCs w:val="21"/>
              </w:rPr>
              <w:t>PPT</w:t>
            </w:r>
            <w:r w:rsidRPr="0062294F">
              <w:rPr>
                <w:rFonts w:ascii="Arial" w:hAnsi="Arial" w:cs="Arial"/>
                <w:color w:val="000000" w:themeColor="text1"/>
                <w:kern w:val="0"/>
                <w:szCs w:val="21"/>
              </w:rPr>
              <w:t>上下翻页；</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、支持教师移动端上进行批注讲解；</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5</w:t>
            </w:r>
            <w:r w:rsidRPr="0062294F">
              <w:rPr>
                <w:rFonts w:ascii="Arial" w:hAnsi="Arial" w:cs="Arial"/>
                <w:color w:val="000000" w:themeColor="text1"/>
                <w:kern w:val="0"/>
                <w:szCs w:val="21"/>
              </w:rPr>
              <w:t>、支持教师移动端拍照上传到大屏；</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、支持教师移动端拍摄视频实时显示到大屏；</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、支持教师移动端安卓端直接把屏幕共享显示到大屏，移动端任何应用操作都可同步显示。</w:t>
            </w:r>
          </w:p>
        </w:tc>
        <w:tc>
          <w:tcPr>
            <w:tcW w:w="567" w:type="dxa"/>
            <w:vAlign w:val="center"/>
          </w:tcPr>
          <w:p w14:paraId="54184F6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套</w:t>
            </w:r>
          </w:p>
        </w:tc>
        <w:tc>
          <w:tcPr>
            <w:tcW w:w="567" w:type="dxa"/>
            <w:vAlign w:val="center"/>
          </w:tcPr>
          <w:p w14:paraId="43AAAA1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54AEF8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FDC5B3F" w14:textId="77777777">
        <w:trPr>
          <w:jc w:val="center"/>
        </w:trPr>
        <w:tc>
          <w:tcPr>
            <w:tcW w:w="704" w:type="dxa"/>
            <w:vAlign w:val="center"/>
          </w:tcPr>
          <w:p w14:paraId="1DFA0A75"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66</w:t>
            </w:r>
          </w:p>
        </w:tc>
        <w:tc>
          <w:tcPr>
            <w:tcW w:w="1768" w:type="dxa"/>
            <w:vAlign w:val="center"/>
          </w:tcPr>
          <w:p w14:paraId="1C6FEAC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4K</w:t>
            </w:r>
            <w:r w:rsidRPr="0062294F">
              <w:rPr>
                <w:rFonts w:ascii="Arial" w:hAnsi="Arial" w:cs="Arial"/>
                <w:color w:val="000000" w:themeColor="text1"/>
                <w:kern w:val="0"/>
                <w:szCs w:val="21"/>
              </w:rPr>
              <w:t>云台摄像机</w:t>
            </w:r>
          </w:p>
        </w:tc>
        <w:tc>
          <w:tcPr>
            <w:tcW w:w="5178" w:type="dxa"/>
            <w:vAlign w:val="center"/>
          </w:tcPr>
          <w:p w14:paraId="0C8F41B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、采用高品质</w:t>
            </w:r>
            <w:r w:rsidRPr="0062294F">
              <w:rPr>
                <w:rFonts w:ascii="Arial" w:hAnsi="Arial" w:cs="Arial"/>
                <w:color w:val="000000" w:themeColor="text1"/>
                <w:kern w:val="0"/>
                <w:szCs w:val="21"/>
              </w:rPr>
              <w:t xml:space="preserve">4K CMOS </w:t>
            </w:r>
            <w:r w:rsidRPr="0062294F">
              <w:rPr>
                <w:rFonts w:ascii="Arial" w:hAnsi="Arial" w:cs="Arial"/>
                <w:color w:val="000000" w:themeColor="text1"/>
                <w:kern w:val="0"/>
                <w:szCs w:val="21"/>
              </w:rPr>
              <w:t>图像传感器，</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有效采集像素至少达</w:t>
            </w:r>
            <w:r w:rsidRPr="0062294F">
              <w:rPr>
                <w:rFonts w:ascii="Arial" w:hAnsi="Arial" w:cs="Arial"/>
                <w:color w:val="000000" w:themeColor="text1"/>
                <w:kern w:val="0"/>
                <w:szCs w:val="21"/>
              </w:rPr>
              <w:t>850</w:t>
            </w:r>
            <w:r w:rsidRPr="0062294F">
              <w:rPr>
                <w:rFonts w:ascii="Arial" w:hAnsi="Arial" w:cs="Arial"/>
                <w:color w:val="000000" w:themeColor="text1"/>
                <w:kern w:val="0"/>
                <w:szCs w:val="21"/>
              </w:rPr>
              <w:t>万像素；输出视频最大分辨率可达</w:t>
            </w:r>
            <w:r w:rsidRPr="0062294F">
              <w:rPr>
                <w:rFonts w:ascii="Arial" w:hAnsi="Arial" w:cs="Arial"/>
                <w:color w:val="000000" w:themeColor="text1"/>
                <w:kern w:val="0"/>
                <w:szCs w:val="21"/>
              </w:rPr>
              <w:t>4K</w:t>
            </w:r>
            <w:r w:rsidRPr="0062294F">
              <w:rPr>
                <w:rFonts w:ascii="Arial" w:hAnsi="Arial" w:cs="Arial"/>
                <w:color w:val="000000" w:themeColor="text1"/>
                <w:kern w:val="0"/>
                <w:szCs w:val="21"/>
              </w:rPr>
              <w:t>（</w:t>
            </w:r>
            <w:r w:rsidRPr="0062294F">
              <w:rPr>
                <w:rFonts w:ascii="Arial" w:hAnsi="Arial" w:cs="Arial"/>
                <w:color w:val="000000" w:themeColor="text1"/>
                <w:kern w:val="0"/>
                <w:szCs w:val="21"/>
              </w:rPr>
              <w:t>3840×2160</w:t>
            </w:r>
            <w:r w:rsidRPr="0062294F">
              <w:rPr>
                <w:rFonts w:ascii="Arial" w:hAnsi="Arial" w:cs="Arial"/>
                <w:color w:val="000000" w:themeColor="text1"/>
                <w:kern w:val="0"/>
                <w:szCs w:val="21"/>
              </w:rPr>
              <w:t>），帧率最高可达</w:t>
            </w:r>
            <w:r w:rsidRPr="0062294F">
              <w:rPr>
                <w:rFonts w:ascii="Arial" w:hAnsi="Arial" w:cs="Arial"/>
                <w:color w:val="000000" w:themeColor="text1"/>
                <w:kern w:val="0"/>
                <w:szCs w:val="21"/>
              </w:rPr>
              <w:t>30</w:t>
            </w:r>
            <w:r w:rsidRPr="0062294F">
              <w:rPr>
                <w:rFonts w:ascii="Arial" w:hAnsi="Arial" w:cs="Arial"/>
                <w:color w:val="000000" w:themeColor="text1"/>
                <w:kern w:val="0"/>
                <w:szCs w:val="21"/>
              </w:rPr>
              <w:t>帧</w:t>
            </w:r>
            <w:r w:rsidRPr="0062294F">
              <w:rPr>
                <w:rFonts w:ascii="Arial" w:hAnsi="Arial" w:cs="Arial"/>
                <w:color w:val="000000" w:themeColor="text1"/>
                <w:kern w:val="0"/>
                <w:szCs w:val="21"/>
              </w:rPr>
              <w:t>/</w:t>
            </w:r>
            <w:r w:rsidRPr="0062294F">
              <w:rPr>
                <w:rFonts w:ascii="Arial" w:hAnsi="Arial" w:cs="Arial"/>
                <w:color w:val="000000" w:themeColor="text1"/>
                <w:kern w:val="0"/>
                <w:szCs w:val="21"/>
              </w:rPr>
              <w:t>秒；同时支持输出</w:t>
            </w:r>
            <w:r w:rsidRPr="0062294F">
              <w:rPr>
                <w:rFonts w:ascii="Arial" w:hAnsi="Arial" w:cs="Arial"/>
                <w:color w:val="000000" w:themeColor="text1"/>
                <w:kern w:val="0"/>
                <w:szCs w:val="21"/>
              </w:rPr>
              <w:t>1080P</w:t>
            </w:r>
            <w:r w:rsidRPr="0062294F">
              <w:rPr>
                <w:rFonts w:ascii="Arial" w:hAnsi="Arial" w:cs="Arial"/>
                <w:color w:val="000000" w:themeColor="text1"/>
                <w:kern w:val="0"/>
                <w:szCs w:val="21"/>
              </w:rPr>
              <w:t>分辨率视频；</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、至少</w:t>
            </w:r>
            <w:r w:rsidRPr="0062294F">
              <w:rPr>
                <w:rFonts w:ascii="Arial" w:hAnsi="Arial" w:cs="Arial"/>
                <w:color w:val="000000" w:themeColor="text1"/>
                <w:kern w:val="0"/>
                <w:szCs w:val="21"/>
              </w:rPr>
              <w:t>12</w:t>
            </w:r>
            <w:r w:rsidRPr="0062294F">
              <w:rPr>
                <w:rFonts w:ascii="Arial" w:hAnsi="Arial" w:cs="Arial"/>
                <w:color w:val="000000" w:themeColor="text1"/>
                <w:kern w:val="0"/>
                <w:szCs w:val="21"/>
              </w:rPr>
              <w:t>倍</w:t>
            </w:r>
            <w:r w:rsidRPr="0062294F">
              <w:rPr>
                <w:rFonts w:ascii="Arial" w:hAnsi="Arial" w:cs="Arial"/>
                <w:color w:val="000000" w:themeColor="text1"/>
                <w:kern w:val="0"/>
                <w:szCs w:val="21"/>
              </w:rPr>
              <w:t xml:space="preserve"> 70°</w:t>
            </w:r>
            <w:r w:rsidRPr="0062294F">
              <w:rPr>
                <w:rFonts w:ascii="Arial" w:hAnsi="Arial" w:cs="Arial"/>
                <w:color w:val="000000" w:themeColor="text1"/>
                <w:kern w:val="0"/>
                <w:szCs w:val="21"/>
              </w:rPr>
              <w:t>光学变倍镜头；</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、采用自动聚焦算法；</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、采用低噪声</w:t>
            </w:r>
            <w:r w:rsidRPr="0062294F">
              <w:rPr>
                <w:rFonts w:ascii="Arial" w:hAnsi="Arial" w:cs="Arial"/>
                <w:color w:val="000000" w:themeColor="text1"/>
                <w:kern w:val="0"/>
                <w:szCs w:val="21"/>
              </w:rPr>
              <w:t>CMOS</w:t>
            </w:r>
            <w:r w:rsidRPr="0062294F">
              <w:rPr>
                <w:rFonts w:ascii="Arial" w:hAnsi="Arial" w:cs="Arial"/>
                <w:color w:val="000000" w:themeColor="text1"/>
                <w:kern w:val="0"/>
                <w:szCs w:val="21"/>
              </w:rPr>
              <w:t>及</w:t>
            </w:r>
            <w:r w:rsidRPr="0062294F">
              <w:rPr>
                <w:rFonts w:ascii="Arial" w:hAnsi="Arial" w:cs="Arial"/>
                <w:color w:val="000000" w:themeColor="text1"/>
                <w:kern w:val="0"/>
                <w:szCs w:val="21"/>
              </w:rPr>
              <w:t>2D</w:t>
            </w:r>
            <w:r w:rsidRPr="0062294F">
              <w:rPr>
                <w:rFonts w:ascii="Arial" w:hAnsi="Arial" w:cs="Arial"/>
                <w:color w:val="000000" w:themeColor="text1"/>
                <w:kern w:val="0"/>
                <w:szCs w:val="21"/>
              </w:rPr>
              <w:t>、</w:t>
            </w:r>
            <w:r w:rsidRPr="0062294F">
              <w:rPr>
                <w:rFonts w:ascii="Arial" w:hAnsi="Arial" w:cs="Arial"/>
                <w:color w:val="000000" w:themeColor="text1"/>
                <w:kern w:val="0"/>
                <w:szCs w:val="21"/>
              </w:rPr>
              <w:t>3D</w:t>
            </w:r>
            <w:r w:rsidRPr="0062294F">
              <w:rPr>
                <w:rFonts w:ascii="Arial" w:hAnsi="Arial" w:cs="Arial"/>
                <w:color w:val="000000" w:themeColor="text1"/>
                <w:kern w:val="0"/>
                <w:szCs w:val="21"/>
              </w:rPr>
              <w:t>降噪技术</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w:t>
            </w:r>
            <w:r w:rsidRPr="0062294F">
              <w:rPr>
                <w:rFonts w:ascii="Arial" w:hAnsi="Arial" w:cs="Arial"/>
                <w:color w:val="000000" w:themeColor="text1"/>
                <w:kern w:val="0"/>
                <w:szCs w:val="21"/>
              </w:rPr>
              <w:t>USB3.0</w:t>
            </w:r>
            <w:r w:rsidRPr="0062294F">
              <w:rPr>
                <w:rFonts w:ascii="Arial" w:hAnsi="Arial" w:cs="Arial"/>
                <w:color w:val="000000" w:themeColor="text1"/>
                <w:kern w:val="0"/>
                <w:szCs w:val="21"/>
              </w:rPr>
              <w:t>、有线</w:t>
            </w:r>
            <w:r w:rsidRPr="0062294F">
              <w:rPr>
                <w:rFonts w:ascii="Arial" w:hAnsi="Arial" w:cs="Arial"/>
                <w:color w:val="000000" w:themeColor="text1"/>
                <w:kern w:val="0"/>
                <w:szCs w:val="21"/>
              </w:rPr>
              <w:t>LAN</w:t>
            </w:r>
            <w:r w:rsidRPr="0062294F">
              <w:rPr>
                <w:rFonts w:ascii="Arial" w:hAnsi="Arial" w:cs="Arial"/>
                <w:color w:val="000000" w:themeColor="text1"/>
                <w:kern w:val="0"/>
                <w:szCs w:val="21"/>
              </w:rPr>
              <w:t>接口；支持</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供电，</w:t>
            </w:r>
            <w:r w:rsidRPr="0062294F">
              <w:rPr>
                <w:rFonts w:ascii="Arial" w:hAnsi="Arial" w:cs="Arial"/>
                <w:color w:val="000000" w:themeColor="text1"/>
                <w:kern w:val="0"/>
                <w:szCs w:val="21"/>
              </w:rPr>
              <w:t>USB3.0</w:t>
            </w:r>
            <w:r w:rsidRPr="0062294F">
              <w:rPr>
                <w:rFonts w:ascii="Arial" w:hAnsi="Arial" w:cs="Arial"/>
                <w:color w:val="000000" w:themeColor="text1"/>
                <w:kern w:val="0"/>
                <w:szCs w:val="21"/>
              </w:rPr>
              <w:t>支持双码流；</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 xml:space="preserve"> YUY2</w:t>
            </w:r>
            <w:r w:rsidRPr="0062294F">
              <w:rPr>
                <w:rFonts w:ascii="Arial" w:hAnsi="Arial" w:cs="Arial"/>
                <w:color w:val="000000" w:themeColor="text1"/>
                <w:kern w:val="0"/>
                <w:szCs w:val="21"/>
              </w:rPr>
              <w:t>、</w:t>
            </w:r>
            <w:r w:rsidRPr="0062294F">
              <w:rPr>
                <w:rFonts w:ascii="Arial" w:hAnsi="Arial" w:cs="Arial"/>
                <w:color w:val="000000" w:themeColor="text1"/>
                <w:kern w:val="0"/>
                <w:szCs w:val="21"/>
              </w:rPr>
              <w:t>MJPEG</w:t>
            </w:r>
            <w:r w:rsidRPr="0062294F">
              <w:rPr>
                <w:rFonts w:ascii="Arial" w:hAnsi="Arial" w:cs="Arial"/>
                <w:color w:val="000000" w:themeColor="text1"/>
                <w:kern w:val="0"/>
                <w:szCs w:val="21"/>
              </w:rPr>
              <w:t>、</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w:t>
            </w:r>
            <w:r w:rsidRPr="0062294F">
              <w:rPr>
                <w:rFonts w:ascii="Arial" w:hAnsi="Arial" w:cs="Arial"/>
                <w:color w:val="000000" w:themeColor="text1"/>
                <w:kern w:val="0"/>
                <w:szCs w:val="21"/>
              </w:rPr>
              <w:t>H.265</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NV12 </w:t>
            </w:r>
            <w:r w:rsidRPr="0062294F">
              <w:rPr>
                <w:rFonts w:ascii="Arial" w:hAnsi="Arial" w:cs="Arial"/>
                <w:color w:val="000000" w:themeColor="text1"/>
                <w:kern w:val="0"/>
                <w:szCs w:val="21"/>
              </w:rPr>
              <w:t>视频编码格式，</w:t>
            </w:r>
            <w:r w:rsidRPr="0062294F">
              <w:rPr>
                <w:rFonts w:ascii="Arial" w:hAnsi="Arial" w:cs="Arial"/>
                <w:color w:val="000000" w:themeColor="text1"/>
                <w:kern w:val="0"/>
                <w:szCs w:val="21"/>
              </w:rPr>
              <w:t>MJPEG</w:t>
            </w:r>
            <w:r w:rsidRPr="0062294F">
              <w:rPr>
                <w:rFonts w:ascii="Arial" w:hAnsi="Arial" w:cs="Arial"/>
                <w:color w:val="000000" w:themeColor="text1"/>
                <w:kern w:val="0"/>
                <w:szCs w:val="21"/>
              </w:rPr>
              <w:t>、</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w:t>
            </w:r>
            <w:r w:rsidRPr="0062294F">
              <w:rPr>
                <w:rFonts w:ascii="Arial" w:hAnsi="Arial" w:cs="Arial"/>
                <w:color w:val="000000" w:themeColor="text1"/>
                <w:kern w:val="0"/>
                <w:szCs w:val="21"/>
              </w:rPr>
              <w:t>H.265</w:t>
            </w:r>
            <w:r w:rsidRPr="0062294F">
              <w:rPr>
                <w:rFonts w:ascii="Arial" w:hAnsi="Arial" w:cs="Arial"/>
                <w:color w:val="000000" w:themeColor="text1"/>
                <w:kern w:val="0"/>
                <w:szCs w:val="21"/>
              </w:rPr>
              <w:t>支持高达</w:t>
            </w:r>
            <w:r w:rsidRPr="0062294F">
              <w:rPr>
                <w:rFonts w:ascii="Arial" w:hAnsi="Arial" w:cs="Arial"/>
                <w:color w:val="000000" w:themeColor="text1"/>
                <w:kern w:val="0"/>
                <w:szCs w:val="21"/>
              </w:rPr>
              <w:t>3840×2160</w:t>
            </w:r>
            <w:r w:rsidRPr="0062294F">
              <w:rPr>
                <w:rFonts w:ascii="Arial" w:hAnsi="Arial" w:cs="Arial"/>
                <w:color w:val="000000" w:themeColor="text1"/>
                <w:kern w:val="0"/>
                <w:szCs w:val="21"/>
              </w:rPr>
              <w:t>分辨率</w:t>
            </w:r>
            <w:r w:rsidRPr="0062294F">
              <w:rPr>
                <w:rFonts w:ascii="Arial" w:hAnsi="Arial" w:cs="Arial"/>
                <w:color w:val="000000" w:themeColor="text1"/>
                <w:kern w:val="0"/>
                <w:szCs w:val="21"/>
              </w:rPr>
              <w:t>30</w:t>
            </w:r>
            <w:r w:rsidRPr="0062294F">
              <w:rPr>
                <w:rFonts w:ascii="Arial" w:hAnsi="Arial" w:cs="Arial"/>
                <w:color w:val="000000" w:themeColor="text1"/>
                <w:kern w:val="0"/>
                <w:szCs w:val="21"/>
              </w:rPr>
              <w:t>帧</w:t>
            </w:r>
            <w:r w:rsidRPr="0062294F">
              <w:rPr>
                <w:rFonts w:ascii="Arial" w:hAnsi="Arial" w:cs="Arial"/>
                <w:color w:val="000000" w:themeColor="text1"/>
                <w:kern w:val="0"/>
                <w:szCs w:val="21"/>
              </w:rPr>
              <w:t>/</w:t>
            </w:r>
            <w:r w:rsidRPr="0062294F">
              <w:rPr>
                <w:rFonts w:ascii="Arial" w:hAnsi="Arial" w:cs="Arial"/>
                <w:color w:val="000000" w:themeColor="text1"/>
                <w:kern w:val="0"/>
                <w:szCs w:val="21"/>
              </w:rPr>
              <w:t>秒压缩；支持</w:t>
            </w:r>
            <w:r w:rsidRPr="0062294F">
              <w:rPr>
                <w:rFonts w:ascii="Arial" w:hAnsi="Arial" w:cs="Arial"/>
                <w:color w:val="000000" w:themeColor="text1"/>
                <w:kern w:val="0"/>
                <w:szCs w:val="21"/>
              </w:rPr>
              <w:t>AAC</w:t>
            </w:r>
            <w:r w:rsidRPr="0062294F">
              <w:rPr>
                <w:rFonts w:ascii="Arial" w:hAnsi="Arial" w:cs="Arial"/>
                <w:color w:val="000000" w:themeColor="text1"/>
                <w:kern w:val="0"/>
                <w:szCs w:val="21"/>
              </w:rPr>
              <w:t>、</w:t>
            </w:r>
            <w:r w:rsidRPr="0062294F">
              <w:rPr>
                <w:rFonts w:ascii="Arial" w:hAnsi="Arial" w:cs="Arial"/>
                <w:color w:val="000000" w:themeColor="text1"/>
                <w:kern w:val="0"/>
                <w:szCs w:val="21"/>
              </w:rPr>
              <w:t>MP3</w:t>
            </w:r>
            <w:r w:rsidRPr="0062294F">
              <w:rPr>
                <w:rFonts w:ascii="Arial" w:hAnsi="Arial" w:cs="Arial"/>
                <w:color w:val="000000" w:themeColor="text1"/>
                <w:kern w:val="0"/>
                <w:szCs w:val="21"/>
              </w:rPr>
              <w:t>、</w:t>
            </w:r>
            <w:r w:rsidRPr="0062294F">
              <w:rPr>
                <w:rFonts w:ascii="Arial" w:hAnsi="Arial" w:cs="Arial"/>
                <w:color w:val="000000" w:themeColor="text1"/>
                <w:kern w:val="0"/>
                <w:szCs w:val="21"/>
              </w:rPr>
              <w:t>G.711A</w:t>
            </w:r>
            <w:r w:rsidRPr="0062294F">
              <w:rPr>
                <w:rFonts w:ascii="Arial" w:hAnsi="Arial" w:cs="Arial"/>
                <w:color w:val="000000" w:themeColor="text1"/>
                <w:kern w:val="0"/>
                <w:szCs w:val="21"/>
              </w:rPr>
              <w:t>音频压缩；</w:t>
            </w:r>
          </w:p>
        </w:tc>
        <w:tc>
          <w:tcPr>
            <w:tcW w:w="567" w:type="dxa"/>
            <w:vAlign w:val="center"/>
          </w:tcPr>
          <w:p w14:paraId="6ED9E14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7A33C2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C4861C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52D8D15" w14:textId="77777777">
        <w:trPr>
          <w:jc w:val="center"/>
        </w:trPr>
        <w:tc>
          <w:tcPr>
            <w:tcW w:w="704" w:type="dxa"/>
            <w:vAlign w:val="center"/>
          </w:tcPr>
          <w:p w14:paraId="53A56A0F"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67</w:t>
            </w:r>
          </w:p>
        </w:tc>
        <w:tc>
          <w:tcPr>
            <w:tcW w:w="1768" w:type="dxa"/>
            <w:vAlign w:val="center"/>
          </w:tcPr>
          <w:p w14:paraId="0BE2AA0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烹饪防油烟摄像机</w:t>
            </w:r>
          </w:p>
        </w:tc>
        <w:tc>
          <w:tcPr>
            <w:tcW w:w="5178" w:type="dxa"/>
            <w:vAlign w:val="center"/>
          </w:tcPr>
          <w:p w14:paraId="11A27E1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、要求为烹饪实训环境特制的摄像机，具备防潮防油烟功能；</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、要求采用一体化成型的外壳，减少接缝数量、提高整体密封性</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不允许采用摄像机套防油烟外壳的方式；</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、要求机身使用优质密封材料硅树脂密封剂，以确保外壳接缝处的密封性；</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、镜头采用氟化物涂层，减少油脂和污垢的附着，防止油烟黏附镜头，要求镜头采用多层镀膜工艺，减少光线反射，提高透光率，防止油烟和水汽的附着；</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、支持耐压测试不发生绝缘击穿，电源输入端与可触及部件之间施加</w:t>
            </w:r>
            <w:r w:rsidRPr="0062294F">
              <w:rPr>
                <w:rFonts w:ascii="Arial" w:hAnsi="Arial" w:cs="Arial"/>
                <w:color w:val="000000" w:themeColor="text1"/>
                <w:kern w:val="0"/>
                <w:szCs w:val="21"/>
              </w:rPr>
              <w:t>DC4000V</w:t>
            </w:r>
            <w:r w:rsidRPr="0062294F">
              <w:rPr>
                <w:rFonts w:ascii="Arial" w:hAnsi="Arial" w:cs="Arial"/>
                <w:color w:val="000000" w:themeColor="text1"/>
                <w:kern w:val="0"/>
                <w:szCs w:val="21"/>
              </w:rPr>
              <w:t>测试至少</w:t>
            </w:r>
            <w:r w:rsidRPr="0062294F">
              <w:rPr>
                <w:rFonts w:ascii="Arial" w:hAnsi="Arial" w:cs="Arial"/>
                <w:color w:val="000000" w:themeColor="text1"/>
                <w:kern w:val="0"/>
                <w:szCs w:val="21"/>
              </w:rPr>
              <w:t>1</w:t>
            </w:r>
            <w:r w:rsidRPr="0062294F">
              <w:rPr>
                <w:rFonts w:ascii="Arial" w:hAnsi="Arial" w:cs="Arial"/>
                <w:color w:val="000000" w:themeColor="text1"/>
                <w:kern w:val="0"/>
                <w:szCs w:val="21"/>
              </w:rPr>
              <w:t>分钟，不发生绝缘击穿；</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、支持高温工作，产品放置</w:t>
            </w:r>
            <w:r w:rsidRPr="0062294F">
              <w:rPr>
                <w:rFonts w:ascii="Arial" w:hAnsi="Arial" w:cs="Arial"/>
                <w:color w:val="000000" w:themeColor="text1"/>
                <w:kern w:val="0"/>
                <w:szCs w:val="21"/>
              </w:rPr>
              <w:t>≥60</w:t>
            </w:r>
            <w:r w:rsidRPr="0062294F">
              <w:rPr>
                <w:rFonts w:ascii="Arial" w:hAnsi="宋体" w:cs="宋体" w:hint="eastAsia"/>
                <w:color w:val="000000" w:themeColor="text1"/>
                <w:kern w:val="0"/>
                <w:szCs w:val="21"/>
              </w:rPr>
              <w:t>℃</w:t>
            </w:r>
            <w:r w:rsidRPr="0062294F">
              <w:rPr>
                <w:rFonts w:ascii="Arial" w:hAnsi="Arial" w:cs="Arial"/>
                <w:color w:val="000000" w:themeColor="text1"/>
                <w:kern w:val="0"/>
                <w:szCs w:val="21"/>
              </w:rPr>
              <w:t>环境通电工作</w:t>
            </w:r>
            <w:r w:rsidRPr="0062294F">
              <w:rPr>
                <w:rFonts w:ascii="Arial" w:hAnsi="Arial" w:cs="Arial"/>
                <w:color w:val="000000" w:themeColor="text1"/>
                <w:kern w:val="0"/>
                <w:szCs w:val="21"/>
              </w:rPr>
              <w:t>≥8</w:t>
            </w:r>
            <w:r w:rsidRPr="0062294F">
              <w:rPr>
                <w:rFonts w:ascii="Arial" w:hAnsi="Arial" w:cs="Arial"/>
                <w:color w:val="000000" w:themeColor="text1"/>
                <w:kern w:val="0"/>
                <w:szCs w:val="21"/>
              </w:rPr>
              <w:t>小时可以压常工作使用，不出现异常；</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7</w:t>
            </w:r>
            <w:r w:rsidRPr="0062294F">
              <w:rPr>
                <w:rFonts w:ascii="Arial" w:hAnsi="Arial" w:cs="Arial"/>
                <w:color w:val="000000" w:themeColor="text1"/>
                <w:kern w:val="0"/>
                <w:szCs w:val="21"/>
              </w:rPr>
              <w:t>、支持湿热工作，产品放置湿度调节至</w:t>
            </w:r>
            <w:r w:rsidRPr="0062294F">
              <w:rPr>
                <w:rFonts w:ascii="Arial" w:hAnsi="Arial" w:cs="Arial"/>
                <w:color w:val="000000" w:themeColor="text1"/>
                <w:kern w:val="0"/>
                <w:szCs w:val="21"/>
              </w:rPr>
              <w:t>≥90%</w:t>
            </w:r>
            <w:r w:rsidRPr="0062294F">
              <w:rPr>
                <w:rFonts w:ascii="Arial" w:hAnsi="Arial" w:cs="Arial"/>
                <w:color w:val="000000" w:themeColor="text1"/>
                <w:kern w:val="0"/>
                <w:szCs w:val="21"/>
              </w:rPr>
              <w:t>环境中，持续时间</w:t>
            </w:r>
            <w:r w:rsidRPr="0062294F">
              <w:rPr>
                <w:rFonts w:ascii="Arial" w:hAnsi="Arial" w:cs="Arial"/>
                <w:color w:val="000000" w:themeColor="text1"/>
                <w:kern w:val="0"/>
                <w:szCs w:val="21"/>
              </w:rPr>
              <w:t>≥4</w:t>
            </w:r>
            <w:r w:rsidRPr="0062294F">
              <w:rPr>
                <w:rFonts w:ascii="Arial" w:hAnsi="Arial" w:cs="Arial"/>
                <w:color w:val="000000" w:themeColor="text1"/>
                <w:kern w:val="0"/>
                <w:szCs w:val="21"/>
              </w:rPr>
              <w:t>小时，产品结构正常运行，恢复常温</w:t>
            </w:r>
            <w:r w:rsidRPr="0062294F">
              <w:rPr>
                <w:rFonts w:ascii="Arial" w:hAnsi="Arial" w:cs="Arial"/>
                <w:color w:val="000000" w:themeColor="text1"/>
                <w:kern w:val="0"/>
                <w:szCs w:val="21"/>
              </w:rPr>
              <w:t>2</w:t>
            </w:r>
            <w:r w:rsidRPr="0062294F">
              <w:rPr>
                <w:rFonts w:ascii="Arial" w:hAnsi="Arial" w:cs="Arial"/>
                <w:color w:val="000000" w:themeColor="text1"/>
                <w:kern w:val="0"/>
                <w:szCs w:val="21"/>
              </w:rPr>
              <w:t>小时后产品外观结构和功能均应正常；</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、至少支持</w:t>
            </w:r>
            <w:r w:rsidRPr="0062294F">
              <w:rPr>
                <w:rFonts w:ascii="Arial" w:hAnsi="Arial" w:cs="Arial"/>
                <w:color w:val="000000" w:themeColor="text1"/>
                <w:kern w:val="0"/>
                <w:szCs w:val="21"/>
              </w:rPr>
              <w:t>1/2.8</w:t>
            </w:r>
            <w:r w:rsidRPr="0062294F">
              <w:rPr>
                <w:rFonts w:ascii="Arial" w:hAnsi="Arial" w:cs="Arial"/>
                <w:color w:val="000000" w:themeColor="text1"/>
                <w:kern w:val="0"/>
                <w:szCs w:val="21"/>
              </w:rPr>
              <w:t>英寸</w:t>
            </w:r>
            <w:r w:rsidRPr="0062294F">
              <w:rPr>
                <w:rFonts w:ascii="Arial" w:hAnsi="Arial" w:cs="Arial"/>
                <w:color w:val="000000" w:themeColor="text1"/>
                <w:kern w:val="0"/>
                <w:szCs w:val="21"/>
              </w:rPr>
              <w:t>CMOS</w:t>
            </w:r>
            <w:r w:rsidRPr="0062294F">
              <w:rPr>
                <w:rFonts w:ascii="Arial" w:hAnsi="Arial" w:cs="Arial"/>
                <w:color w:val="000000" w:themeColor="text1"/>
                <w:kern w:val="0"/>
                <w:szCs w:val="21"/>
              </w:rPr>
              <w:t>传感器，视频格式至少支持</w:t>
            </w:r>
            <w:r w:rsidRPr="0062294F">
              <w:rPr>
                <w:rFonts w:ascii="Arial" w:hAnsi="Arial" w:cs="Arial"/>
                <w:color w:val="000000" w:themeColor="text1"/>
                <w:kern w:val="0"/>
                <w:szCs w:val="21"/>
              </w:rPr>
              <w:t>1080P60/50/30/25</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1080I60/50</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720P60/50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w:t>
            </w:r>
            <w:r w:rsidRPr="0062294F">
              <w:rPr>
                <w:rFonts w:ascii="Arial" w:hAnsi="Arial" w:cs="Arial"/>
                <w:color w:val="000000" w:themeColor="text1"/>
                <w:kern w:val="0"/>
                <w:szCs w:val="21"/>
              </w:rPr>
              <w:t xml:space="preserve"> ≥12</w:t>
            </w:r>
            <w:r w:rsidRPr="0062294F">
              <w:rPr>
                <w:rFonts w:ascii="Arial" w:hAnsi="Arial" w:cs="Arial"/>
                <w:color w:val="000000" w:themeColor="text1"/>
                <w:kern w:val="0"/>
                <w:szCs w:val="21"/>
              </w:rPr>
              <w:t>倍光学变焦；</w:t>
            </w:r>
            <w:r w:rsidRPr="0062294F">
              <w:rPr>
                <w:rFonts w:ascii="Arial" w:hAnsi="Arial" w:cs="Arial"/>
                <w:color w:val="000000" w:themeColor="text1"/>
                <w:kern w:val="0"/>
                <w:szCs w:val="21"/>
              </w:rPr>
              <w:t>f</w:t>
            </w:r>
            <w:r w:rsidRPr="0062294F">
              <w:rPr>
                <w:rFonts w:ascii="Arial" w:hAnsi="Arial" w:cs="Arial"/>
                <w:color w:val="000000" w:themeColor="text1"/>
                <w:kern w:val="0"/>
                <w:szCs w:val="21"/>
              </w:rPr>
              <w:t>＝</w:t>
            </w:r>
            <w:r w:rsidRPr="0062294F">
              <w:rPr>
                <w:rFonts w:ascii="Arial" w:hAnsi="Arial" w:cs="Arial"/>
                <w:color w:val="000000" w:themeColor="text1"/>
                <w:kern w:val="0"/>
                <w:szCs w:val="21"/>
              </w:rPr>
              <w:t>3.5</w:t>
            </w:r>
            <w:r w:rsidRPr="0062294F">
              <w:rPr>
                <w:rFonts w:ascii="Arial" w:hAnsi="Arial" w:cs="Arial"/>
                <w:color w:val="000000" w:themeColor="text1"/>
                <w:kern w:val="0"/>
                <w:szCs w:val="21"/>
              </w:rPr>
              <w:t>～</w:t>
            </w:r>
            <w:r w:rsidRPr="0062294F">
              <w:rPr>
                <w:rFonts w:ascii="Arial" w:hAnsi="Arial" w:cs="Arial"/>
                <w:color w:val="000000" w:themeColor="text1"/>
                <w:kern w:val="0"/>
                <w:szCs w:val="21"/>
              </w:rPr>
              <w:t>42.3mm</w:t>
            </w:r>
            <w:r w:rsidRPr="0062294F">
              <w:rPr>
                <w:rFonts w:ascii="Arial" w:hAnsi="Arial" w:cs="Arial"/>
                <w:color w:val="000000" w:themeColor="text1"/>
                <w:kern w:val="0"/>
                <w:szCs w:val="21"/>
              </w:rPr>
              <w:t>，</w:t>
            </w:r>
            <w:r w:rsidRPr="0062294F">
              <w:rPr>
                <w:rFonts w:ascii="Arial" w:hAnsi="Arial" w:cs="Arial"/>
                <w:color w:val="000000" w:themeColor="text1"/>
                <w:kern w:val="0"/>
                <w:szCs w:val="21"/>
              </w:rPr>
              <w:t>6.9°</w:t>
            </w:r>
            <w:r w:rsidRPr="0062294F">
              <w:rPr>
                <w:rFonts w:ascii="Arial" w:hAnsi="Arial" w:cs="Arial"/>
                <w:color w:val="000000" w:themeColor="text1"/>
                <w:kern w:val="0"/>
                <w:szCs w:val="21"/>
              </w:rPr>
              <w:t>（窄角）～</w:t>
            </w:r>
            <w:r w:rsidRPr="0062294F">
              <w:rPr>
                <w:rFonts w:ascii="Arial" w:hAnsi="Arial" w:cs="Arial"/>
                <w:color w:val="000000" w:themeColor="text1"/>
                <w:kern w:val="0"/>
                <w:szCs w:val="21"/>
              </w:rPr>
              <w:t>72.5°</w:t>
            </w:r>
            <w:r w:rsidRPr="0062294F">
              <w:rPr>
                <w:rFonts w:ascii="Arial" w:hAnsi="Arial" w:cs="Arial"/>
                <w:color w:val="000000" w:themeColor="text1"/>
                <w:kern w:val="0"/>
                <w:szCs w:val="21"/>
              </w:rPr>
              <w:t>（超广角镜头）；</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3G-SDI</w:t>
            </w:r>
            <w:r w:rsidRPr="0062294F">
              <w:rPr>
                <w:rFonts w:ascii="Arial" w:hAnsi="Arial" w:cs="Arial"/>
                <w:color w:val="000000" w:themeColor="text1"/>
                <w:kern w:val="0"/>
                <w:szCs w:val="21"/>
              </w:rPr>
              <w:t>，</w:t>
            </w:r>
            <w:r w:rsidRPr="0062294F">
              <w:rPr>
                <w:rFonts w:ascii="Arial" w:hAnsi="Arial" w:cs="Arial"/>
                <w:color w:val="000000" w:themeColor="text1"/>
                <w:kern w:val="0"/>
                <w:szCs w:val="21"/>
              </w:rPr>
              <w:t>LAN</w:t>
            </w:r>
            <w:r w:rsidRPr="0062294F">
              <w:rPr>
                <w:rFonts w:ascii="Arial" w:hAnsi="Arial" w:cs="Arial"/>
                <w:color w:val="000000" w:themeColor="text1"/>
                <w:kern w:val="0"/>
                <w:szCs w:val="21"/>
              </w:rPr>
              <w:t>接口同时输出视频；</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H.265/H.264</w:t>
            </w:r>
            <w:r w:rsidRPr="0062294F">
              <w:rPr>
                <w:rFonts w:ascii="Arial" w:hAnsi="Arial" w:cs="Arial"/>
                <w:color w:val="000000" w:themeColor="text1"/>
                <w:kern w:val="0"/>
                <w:szCs w:val="21"/>
              </w:rPr>
              <w:t>视频压缩格式；支持高达</w:t>
            </w:r>
            <w:r w:rsidRPr="0062294F">
              <w:rPr>
                <w:rFonts w:ascii="Arial" w:hAnsi="Arial" w:cs="Arial"/>
                <w:color w:val="000000" w:themeColor="text1"/>
                <w:kern w:val="0"/>
                <w:szCs w:val="21"/>
              </w:rPr>
              <w:t>1920x1080</w:t>
            </w:r>
            <w:r w:rsidRPr="0062294F">
              <w:rPr>
                <w:rFonts w:ascii="Arial" w:hAnsi="Arial" w:cs="Arial"/>
                <w:color w:val="000000" w:themeColor="text1"/>
                <w:kern w:val="0"/>
                <w:szCs w:val="21"/>
              </w:rPr>
              <w:t>分辨率</w:t>
            </w:r>
            <w:r w:rsidRPr="0062294F">
              <w:rPr>
                <w:rFonts w:ascii="Arial" w:hAnsi="Arial" w:cs="Arial"/>
                <w:color w:val="000000" w:themeColor="text1"/>
                <w:kern w:val="0"/>
                <w:szCs w:val="21"/>
              </w:rPr>
              <w:t>60</w:t>
            </w:r>
            <w:r w:rsidRPr="0062294F">
              <w:rPr>
                <w:rFonts w:ascii="Arial" w:hAnsi="Arial" w:cs="Arial"/>
                <w:color w:val="000000" w:themeColor="text1"/>
                <w:kern w:val="0"/>
                <w:szCs w:val="21"/>
              </w:rPr>
              <w:t>帧</w:t>
            </w:r>
            <w:r w:rsidRPr="0062294F">
              <w:rPr>
                <w:rFonts w:ascii="Arial" w:hAnsi="Arial" w:cs="Arial"/>
                <w:color w:val="000000" w:themeColor="text1"/>
                <w:kern w:val="0"/>
                <w:szCs w:val="21"/>
              </w:rPr>
              <w:t>/</w:t>
            </w:r>
            <w:r w:rsidRPr="0062294F">
              <w:rPr>
                <w:rFonts w:ascii="Arial" w:hAnsi="Arial" w:cs="Arial"/>
                <w:color w:val="000000" w:themeColor="text1"/>
                <w:kern w:val="0"/>
                <w:szCs w:val="21"/>
              </w:rPr>
              <w:t>秒压缩；</w:t>
            </w:r>
            <w:r w:rsidRPr="0062294F">
              <w:rPr>
                <w:rFonts w:ascii="Arial" w:hAnsi="Arial" w:cs="Arial"/>
                <w:color w:val="000000" w:themeColor="text1"/>
                <w:kern w:val="0"/>
                <w:szCs w:val="21"/>
              </w:rPr>
              <w:br/>
              <w:t>12</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 xml:space="preserve">TCP/IP, HTTP, RTSP, RTMP, Onvif, DHCP, </w:t>
            </w:r>
            <w:r w:rsidRPr="0062294F">
              <w:rPr>
                <w:rFonts w:ascii="Arial" w:hAnsi="Arial" w:cs="Arial"/>
                <w:color w:val="000000" w:themeColor="text1"/>
                <w:kern w:val="0"/>
                <w:szCs w:val="21"/>
              </w:rPr>
              <w:t>组播协议；</w:t>
            </w:r>
            <w:r w:rsidRPr="0062294F">
              <w:rPr>
                <w:rFonts w:ascii="Arial" w:hAnsi="Arial" w:cs="Arial"/>
                <w:color w:val="000000" w:themeColor="text1"/>
                <w:kern w:val="0"/>
                <w:szCs w:val="21"/>
              </w:rPr>
              <w:br/>
              <w:t>13</w:t>
            </w:r>
            <w:r w:rsidRPr="0062294F">
              <w:rPr>
                <w:rFonts w:ascii="Arial" w:hAnsi="Arial" w:cs="Arial"/>
                <w:color w:val="000000" w:themeColor="text1"/>
                <w:kern w:val="0"/>
                <w:szCs w:val="21"/>
              </w:rPr>
              <w:t>、支持五向按键和可控制菜单，实现变倍、自动聚焦等功能；</w:t>
            </w:r>
          </w:p>
        </w:tc>
        <w:tc>
          <w:tcPr>
            <w:tcW w:w="567" w:type="dxa"/>
            <w:vAlign w:val="center"/>
          </w:tcPr>
          <w:p w14:paraId="21CB987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1AA3CBF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3</w:t>
            </w:r>
          </w:p>
        </w:tc>
        <w:tc>
          <w:tcPr>
            <w:tcW w:w="709" w:type="dxa"/>
            <w:vAlign w:val="center"/>
          </w:tcPr>
          <w:p w14:paraId="18D597C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255C3C5E" w14:textId="77777777">
        <w:trPr>
          <w:jc w:val="center"/>
        </w:trPr>
        <w:tc>
          <w:tcPr>
            <w:tcW w:w="704" w:type="dxa"/>
            <w:vAlign w:val="center"/>
          </w:tcPr>
          <w:p w14:paraId="4F8A30E6"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68</w:t>
            </w:r>
          </w:p>
        </w:tc>
        <w:tc>
          <w:tcPr>
            <w:tcW w:w="1768" w:type="dxa"/>
            <w:vAlign w:val="center"/>
          </w:tcPr>
          <w:p w14:paraId="0382D25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教学直播系统软件</w:t>
            </w:r>
          </w:p>
        </w:tc>
        <w:tc>
          <w:tcPr>
            <w:tcW w:w="5178" w:type="dxa"/>
            <w:vAlign w:val="center"/>
          </w:tcPr>
          <w:p w14:paraId="4CCBB423"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、要求软件为嵌入式系统，可运行在烹饪智能壁挂主机的主板内，不需要额外增加设备；</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、要求软件启动自动获取课程参数，并自动加入课堂，免人工干预。</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、要求软件自动根据获得课堂设置的直播能力启动相应的业务能力；</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、直播采用</w:t>
            </w:r>
            <w:r w:rsidRPr="0062294F">
              <w:rPr>
                <w:rFonts w:ascii="Arial" w:hAnsi="Arial" w:cs="Arial"/>
                <w:color w:val="000000" w:themeColor="text1"/>
                <w:kern w:val="0"/>
                <w:szCs w:val="21"/>
              </w:rPr>
              <w:t>RTMP</w:t>
            </w:r>
            <w:r w:rsidRPr="0062294F">
              <w:rPr>
                <w:rFonts w:ascii="Arial" w:hAnsi="Arial" w:cs="Arial"/>
                <w:color w:val="000000" w:themeColor="text1"/>
                <w:kern w:val="0"/>
                <w:szCs w:val="21"/>
              </w:rPr>
              <w:t>标准协议；</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、直播清晰度可配置，至少支持高清和流畅两种模式，码率最高可以设置</w:t>
            </w:r>
            <w:r w:rsidRPr="0062294F">
              <w:rPr>
                <w:rFonts w:ascii="Arial" w:hAnsi="Arial" w:cs="Arial"/>
                <w:color w:val="000000" w:themeColor="text1"/>
                <w:kern w:val="0"/>
                <w:szCs w:val="21"/>
              </w:rPr>
              <w:t>8M</w:t>
            </w:r>
            <w:r w:rsidRPr="0062294F">
              <w:rPr>
                <w:rFonts w:ascii="Arial" w:hAnsi="Arial" w:cs="Arial"/>
                <w:color w:val="000000" w:themeColor="text1"/>
                <w:kern w:val="0"/>
                <w:szCs w:val="21"/>
              </w:rPr>
              <w:t>，分辨率最高可支持</w:t>
            </w:r>
            <w:r w:rsidRPr="0062294F">
              <w:rPr>
                <w:rFonts w:ascii="Arial" w:hAnsi="Arial" w:cs="Arial"/>
                <w:color w:val="000000" w:themeColor="text1"/>
                <w:kern w:val="0"/>
                <w:szCs w:val="21"/>
              </w:rPr>
              <w:t>1080P</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、直播的视频为导播后的画面，视频格式支持国际标准的</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和语音编码支持</w:t>
            </w:r>
            <w:r w:rsidRPr="0062294F">
              <w:rPr>
                <w:rFonts w:ascii="Arial" w:hAnsi="Arial" w:cs="Arial"/>
                <w:color w:val="000000" w:themeColor="text1"/>
                <w:kern w:val="0"/>
                <w:szCs w:val="21"/>
              </w:rPr>
              <w:t>AAC</w:t>
            </w:r>
            <w:r w:rsidRPr="0062294F">
              <w:rPr>
                <w:rFonts w:ascii="Arial" w:hAnsi="Arial" w:cs="Arial"/>
                <w:color w:val="000000" w:themeColor="text1"/>
                <w:kern w:val="0"/>
                <w:szCs w:val="21"/>
              </w:rPr>
              <w:t>格式；</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、具有手动开始和停止直播，支持直播暂停功能；</w:t>
            </w:r>
          </w:p>
        </w:tc>
        <w:tc>
          <w:tcPr>
            <w:tcW w:w="567" w:type="dxa"/>
            <w:vAlign w:val="center"/>
          </w:tcPr>
          <w:p w14:paraId="3DCA717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套</w:t>
            </w:r>
          </w:p>
        </w:tc>
        <w:tc>
          <w:tcPr>
            <w:tcW w:w="567" w:type="dxa"/>
            <w:vAlign w:val="center"/>
          </w:tcPr>
          <w:p w14:paraId="1A6FB86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4B01F68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358BB62C" w14:textId="77777777">
        <w:trPr>
          <w:jc w:val="center"/>
        </w:trPr>
        <w:tc>
          <w:tcPr>
            <w:tcW w:w="704" w:type="dxa"/>
            <w:vAlign w:val="center"/>
          </w:tcPr>
          <w:p w14:paraId="5E849E04"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69</w:t>
            </w:r>
          </w:p>
        </w:tc>
        <w:tc>
          <w:tcPr>
            <w:tcW w:w="1768" w:type="dxa"/>
            <w:vAlign w:val="center"/>
          </w:tcPr>
          <w:p w14:paraId="20AEDE5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音视频互动软件</w:t>
            </w:r>
          </w:p>
        </w:tc>
        <w:tc>
          <w:tcPr>
            <w:tcW w:w="5178" w:type="dxa"/>
            <w:vAlign w:val="center"/>
          </w:tcPr>
          <w:p w14:paraId="6F937B40"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、要求软件为嵌入式系统，可运行在烹饪智能壁挂主机的主板内，不需要额外增加设备；</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、要求满足校企合作的互联网音视频实时连接的技术，通过连接公有云平台或私有化部署平台提供服务：</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3</w:t>
            </w:r>
            <w:r w:rsidRPr="0062294F">
              <w:rPr>
                <w:rFonts w:ascii="Arial" w:hAnsi="Arial" w:cs="Arial"/>
                <w:color w:val="000000" w:themeColor="text1"/>
                <w:kern w:val="0"/>
                <w:szCs w:val="21"/>
              </w:rPr>
              <w:t>、要求软件启动自动获取课程参数，并自动加入课堂，免人工干预；</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、要求软件自动判断为主讲端，此时软件自动作为主讲推流端进行推送；当判断为远程端，此时软件自动把主讲推流的视频显示在大屏上；</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、采用</w:t>
            </w:r>
            <w:r w:rsidRPr="0062294F">
              <w:rPr>
                <w:rFonts w:ascii="Arial" w:hAnsi="Arial" w:cs="Arial"/>
                <w:color w:val="000000" w:themeColor="text1"/>
                <w:kern w:val="0"/>
                <w:szCs w:val="21"/>
              </w:rPr>
              <w:t>WebRTC</w:t>
            </w:r>
            <w:r w:rsidRPr="0062294F">
              <w:rPr>
                <w:rFonts w:ascii="Arial" w:hAnsi="Arial" w:cs="Arial"/>
                <w:color w:val="000000" w:themeColor="text1"/>
                <w:kern w:val="0"/>
                <w:szCs w:val="21"/>
              </w:rPr>
              <w:t>互联网音视频互动技术，确保互动延迟</w:t>
            </w:r>
            <w:r w:rsidRPr="0062294F">
              <w:rPr>
                <w:rFonts w:ascii="Arial" w:hAnsi="Arial" w:cs="Arial"/>
                <w:color w:val="000000" w:themeColor="text1"/>
                <w:kern w:val="0"/>
                <w:szCs w:val="21"/>
              </w:rPr>
              <w:t>≤600</w:t>
            </w:r>
            <w:r w:rsidRPr="0062294F">
              <w:rPr>
                <w:rFonts w:ascii="Arial" w:hAnsi="Arial" w:cs="Arial"/>
                <w:color w:val="000000" w:themeColor="text1"/>
                <w:kern w:val="0"/>
                <w:szCs w:val="21"/>
              </w:rPr>
              <w:t>毫秒；</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、视频支持标准</w:t>
            </w:r>
            <w:r w:rsidRPr="0062294F">
              <w:rPr>
                <w:rFonts w:ascii="Arial" w:hAnsi="Arial" w:cs="Arial"/>
                <w:color w:val="000000" w:themeColor="text1"/>
                <w:kern w:val="0"/>
                <w:szCs w:val="21"/>
              </w:rPr>
              <w:t>H.264</w:t>
            </w:r>
            <w:r w:rsidRPr="0062294F">
              <w:rPr>
                <w:rFonts w:ascii="Arial" w:hAnsi="Arial" w:cs="Arial"/>
                <w:color w:val="000000" w:themeColor="text1"/>
                <w:kern w:val="0"/>
                <w:szCs w:val="21"/>
              </w:rPr>
              <w:t>格式，分辨率最大支持到</w:t>
            </w:r>
            <w:r w:rsidRPr="0062294F">
              <w:rPr>
                <w:rFonts w:ascii="Arial" w:hAnsi="Arial" w:cs="Arial"/>
                <w:color w:val="000000" w:themeColor="text1"/>
                <w:kern w:val="0"/>
                <w:szCs w:val="21"/>
              </w:rPr>
              <w:t>1080P</w:t>
            </w:r>
            <w:r w:rsidRPr="0062294F">
              <w:rPr>
                <w:rFonts w:ascii="Arial" w:hAnsi="Arial" w:cs="Arial"/>
                <w:color w:val="000000" w:themeColor="text1"/>
                <w:kern w:val="0"/>
                <w:szCs w:val="21"/>
              </w:rPr>
              <w:t>，码率最大可设置为</w:t>
            </w:r>
            <w:r w:rsidRPr="0062294F">
              <w:rPr>
                <w:rFonts w:ascii="Arial" w:hAnsi="Arial" w:cs="Arial"/>
                <w:color w:val="000000" w:themeColor="text1"/>
                <w:kern w:val="0"/>
                <w:szCs w:val="21"/>
              </w:rPr>
              <w:t>8M</w:t>
            </w:r>
            <w:r w:rsidRPr="0062294F">
              <w:rPr>
                <w:rFonts w:ascii="Arial" w:hAnsi="Arial" w:cs="Arial"/>
                <w:color w:val="000000" w:themeColor="text1"/>
                <w:kern w:val="0"/>
                <w:szCs w:val="21"/>
              </w:rPr>
              <w:t>，并且该参数设置自动根据服务器配置下发适配；</w:t>
            </w:r>
          </w:p>
        </w:tc>
        <w:tc>
          <w:tcPr>
            <w:tcW w:w="567" w:type="dxa"/>
            <w:vAlign w:val="center"/>
          </w:tcPr>
          <w:p w14:paraId="07EC3E7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套</w:t>
            </w:r>
          </w:p>
        </w:tc>
        <w:tc>
          <w:tcPr>
            <w:tcW w:w="567" w:type="dxa"/>
            <w:vAlign w:val="center"/>
          </w:tcPr>
          <w:p w14:paraId="0D240FA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3B793FA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1D618C2" w14:textId="77777777">
        <w:trPr>
          <w:jc w:val="center"/>
        </w:trPr>
        <w:tc>
          <w:tcPr>
            <w:tcW w:w="704" w:type="dxa"/>
            <w:vAlign w:val="center"/>
          </w:tcPr>
          <w:p w14:paraId="4BD87AE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70</w:t>
            </w:r>
          </w:p>
        </w:tc>
        <w:tc>
          <w:tcPr>
            <w:tcW w:w="1768" w:type="dxa"/>
            <w:vAlign w:val="center"/>
          </w:tcPr>
          <w:p w14:paraId="4AF0676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感应切换系统</w:t>
            </w:r>
          </w:p>
        </w:tc>
        <w:tc>
          <w:tcPr>
            <w:tcW w:w="5178" w:type="dxa"/>
            <w:vAlign w:val="center"/>
          </w:tcPr>
          <w:p w14:paraId="03BBD90D"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、要求系统支持感应切换，支持不少于</w:t>
            </w:r>
            <w:r w:rsidRPr="0062294F">
              <w:rPr>
                <w:rFonts w:ascii="Arial" w:hAnsi="Arial" w:cs="Arial"/>
                <w:color w:val="000000" w:themeColor="text1"/>
                <w:kern w:val="0"/>
                <w:szCs w:val="21"/>
              </w:rPr>
              <w:t>7</w:t>
            </w:r>
            <w:r w:rsidRPr="0062294F">
              <w:rPr>
                <w:rFonts w:ascii="Arial" w:hAnsi="Arial" w:cs="Arial"/>
                <w:color w:val="000000" w:themeColor="text1"/>
                <w:kern w:val="0"/>
                <w:szCs w:val="21"/>
              </w:rPr>
              <w:t>个拍摄区域的视频联动切换；</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、要求系统支持一维区域划分和平面区域划分，都可以实现拍摄区域的感应切换；</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、自动感应切换策略支持自定义，至少包括拍摄区域边界、视频源、切换保持时间相关的视频联动策略；</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、支持开启和关闭感应切换，开启则启动感应切换，无需人工干涉，关闭则停止感应切换，可以自由控制；感应切换的视频联动切换时间小于等于</w:t>
            </w:r>
            <w:r w:rsidRPr="0062294F">
              <w:rPr>
                <w:rFonts w:ascii="Arial" w:hAnsi="Arial" w:cs="Arial"/>
                <w:color w:val="000000" w:themeColor="text1"/>
                <w:kern w:val="0"/>
                <w:szCs w:val="21"/>
              </w:rPr>
              <w:t>1</w:t>
            </w:r>
            <w:r w:rsidRPr="0062294F">
              <w:rPr>
                <w:rFonts w:ascii="Arial" w:hAnsi="Arial" w:cs="Arial"/>
                <w:color w:val="000000" w:themeColor="text1"/>
                <w:kern w:val="0"/>
                <w:szCs w:val="21"/>
              </w:rPr>
              <w:t>秒；多人同时操作时，操作的时候画面不会被抢镜，还是以教师操作的动作进行自由切换；</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、感应切换的准确率要求达到</w:t>
            </w:r>
            <w:r w:rsidRPr="0062294F">
              <w:rPr>
                <w:rFonts w:ascii="Arial" w:hAnsi="Arial" w:cs="Arial"/>
                <w:color w:val="000000" w:themeColor="text1"/>
                <w:kern w:val="0"/>
                <w:szCs w:val="21"/>
              </w:rPr>
              <w:t>99.99%</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、支持通过</w:t>
            </w:r>
            <w:r w:rsidRPr="0062294F">
              <w:rPr>
                <w:rFonts w:ascii="Arial" w:hAnsi="Arial" w:cs="Arial"/>
                <w:color w:val="000000" w:themeColor="text1"/>
                <w:kern w:val="0"/>
                <w:szCs w:val="21"/>
              </w:rPr>
              <w:t>web</w:t>
            </w:r>
            <w:r w:rsidRPr="0062294F">
              <w:rPr>
                <w:rFonts w:ascii="Arial" w:hAnsi="Arial" w:cs="Arial"/>
                <w:color w:val="000000" w:themeColor="text1"/>
                <w:kern w:val="0"/>
                <w:szCs w:val="21"/>
              </w:rPr>
              <w:t>界面可视化配置；</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、支持对拍摄区域的边界进行智能测距；</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、系统具有抗干扰能力，不受环境的通信设备干扰；</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、系统须支持</w:t>
            </w:r>
            <w:r w:rsidRPr="0062294F">
              <w:rPr>
                <w:rFonts w:ascii="Arial" w:hAnsi="Arial" w:cs="Arial"/>
                <w:color w:val="000000" w:themeColor="text1"/>
                <w:kern w:val="0"/>
                <w:szCs w:val="21"/>
              </w:rPr>
              <w:t>50m</w:t>
            </w:r>
            <w:r w:rsidRPr="0062294F">
              <w:rPr>
                <w:rFonts w:ascii="Arial" w:hAnsi="Arial" w:cs="Arial"/>
                <w:color w:val="000000" w:themeColor="text1"/>
                <w:kern w:val="0"/>
                <w:szCs w:val="21"/>
              </w:rPr>
              <w:t>及其以上的视频拍摄区域进行视频联动切换。</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、要求提供至少</w:t>
            </w:r>
            <w:r w:rsidRPr="0062294F">
              <w:rPr>
                <w:rFonts w:ascii="Arial" w:hAnsi="Arial" w:cs="Arial"/>
                <w:color w:val="000000" w:themeColor="text1"/>
                <w:kern w:val="0"/>
                <w:szCs w:val="21"/>
              </w:rPr>
              <w:t>2</w:t>
            </w:r>
            <w:r w:rsidRPr="0062294F">
              <w:rPr>
                <w:rFonts w:ascii="Arial" w:hAnsi="Arial" w:cs="Arial"/>
                <w:color w:val="000000" w:themeColor="text1"/>
                <w:kern w:val="0"/>
                <w:szCs w:val="21"/>
              </w:rPr>
              <w:t>台感应切换终端，终端支持</w:t>
            </w:r>
            <w:r w:rsidRPr="0062294F">
              <w:rPr>
                <w:rFonts w:ascii="Arial" w:hAnsi="Arial" w:cs="Arial"/>
                <w:color w:val="000000" w:themeColor="text1"/>
                <w:kern w:val="0"/>
                <w:szCs w:val="21"/>
              </w:rPr>
              <w:t>IEEE802.15.4.a</w:t>
            </w:r>
            <w:r w:rsidRPr="0062294F">
              <w:rPr>
                <w:rFonts w:ascii="Arial" w:hAnsi="Arial" w:cs="Arial"/>
                <w:color w:val="000000" w:themeColor="text1"/>
                <w:kern w:val="0"/>
                <w:szCs w:val="21"/>
              </w:rPr>
              <w:t>协议，至少同时支持</w:t>
            </w:r>
            <w:r w:rsidRPr="0062294F">
              <w:rPr>
                <w:rFonts w:ascii="Arial" w:hAnsi="Arial" w:cs="Arial"/>
                <w:color w:val="000000" w:themeColor="text1"/>
                <w:kern w:val="0"/>
                <w:szCs w:val="21"/>
              </w:rPr>
              <w:t>ToF</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TDoA</w:t>
            </w:r>
            <w:r w:rsidRPr="0062294F">
              <w:rPr>
                <w:rFonts w:ascii="Arial" w:hAnsi="Arial" w:cs="Arial"/>
                <w:color w:val="000000" w:themeColor="text1"/>
                <w:kern w:val="0"/>
                <w:szCs w:val="21"/>
              </w:rPr>
              <w:t>两种定位方法；要求在视距模式下，工作距离可达</w:t>
            </w:r>
            <w:r w:rsidRPr="0062294F">
              <w:rPr>
                <w:rFonts w:ascii="Arial" w:hAnsi="Arial" w:cs="Arial"/>
                <w:color w:val="000000" w:themeColor="text1"/>
                <w:kern w:val="0"/>
                <w:szCs w:val="21"/>
              </w:rPr>
              <w:t>100</w:t>
            </w:r>
            <w:r w:rsidRPr="0062294F">
              <w:rPr>
                <w:rFonts w:ascii="Arial" w:hAnsi="Arial" w:cs="Arial"/>
                <w:color w:val="000000" w:themeColor="text1"/>
                <w:kern w:val="0"/>
                <w:szCs w:val="21"/>
              </w:rPr>
              <w:t>米；支持通过</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交换机集中管理；提供支架安装。</w:t>
            </w:r>
          </w:p>
        </w:tc>
        <w:tc>
          <w:tcPr>
            <w:tcW w:w="567" w:type="dxa"/>
            <w:vAlign w:val="center"/>
          </w:tcPr>
          <w:p w14:paraId="58827A2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套</w:t>
            </w:r>
          </w:p>
        </w:tc>
        <w:tc>
          <w:tcPr>
            <w:tcW w:w="567" w:type="dxa"/>
            <w:vAlign w:val="center"/>
          </w:tcPr>
          <w:p w14:paraId="2094E70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B6F247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B925DAA" w14:textId="77777777">
        <w:trPr>
          <w:jc w:val="center"/>
        </w:trPr>
        <w:tc>
          <w:tcPr>
            <w:tcW w:w="704" w:type="dxa"/>
            <w:vAlign w:val="center"/>
          </w:tcPr>
          <w:p w14:paraId="4D80A12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lastRenderedPageBreak/>
              <w:t>71</w:t>
            </w:r>
          </w:p>
        </w:tc>
        <w:tc>
          <w:tcPr>
            <w:tcW w:w="1768" w:type="dxa"/>
            <w:vAlign w:val="center"/>
          </w:tcPr>
          <w:p w14:paraId="5AB3CE8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PAD</w:t>
            </w:r>
            <w:r w:rsidRPr="0062294F">
              <w:rPr>
                <w:rFonts w:ascii="Arial" w:hAnsi="Arial" w:cs="Arial"/>
                <w:color w:val="000000" w:themeColor="text1"/>
                <w:kern w:val="0"/>
                <w:szCs w:val="21"/>
              </w:rPr>
              <w:t>导播终端</w:t>
            </w:r>
          </w:p>
        </w:tc>
        <w:tc>
          <w:tcPr>
            <w:tcW w:w="5178" w:type="dxa"/>
            <w:vAlign w:val="center"/>
          </w:tcPr>
          <w:p w14:paraId="3F06FE10"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color w:val="000000" w:themeColor="text1"/>
                <w:kern w:val="0"/>
                <w:szCs w:val="21"/>
              </w:rPr>
              <w:t>≥10.8</w:t>
            </w:r>
            <w:r w:rsidRPr="0062294F">
              <w:rPr>
                <w:rFonts w:ascii="Arial" w:hAnsi="Arial" w:cs="Arial"/>
                <w:color w:val="000000" w:themeColor="text1"/>
                <w:kern w:val="0"/>
                <w:szCs w:val="21"/>
              </w:rPr>
              <w:t>寸高清</w:t>
            </w:r>
            <w:r w:rsidRPr="0062294F">
              <w:rPr>
                <w:rFonts w:ascii="Arial" w:hAnsi="Arial" w:cs="Arial"/>
                <w:color w:val="000000" w:themeColor="text1"/>
                <w:kern w:val="0"/>
                <w:szCs w:val="21"/>
              </w:rPr>
              <w:t>IPS</w:t>
            </w:r>
            <w:r w:rsidRPr="0062294F">
              <w:rPr>
                <w:rFonts w:ascii="Arial" w:hAnsi="Arial" w:cs="Arial"/>
                <w:color w:val="000000" w:themeColor="text1"/>
                <w:kern w:val="0"/>
                <w:szCs w:val="21"/>
              </w:rPr>
              <w:t>屏大屏；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、屏幕材质：电容屏，支持多点触模；</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、屏幕分辨率：</w:t>
            </w:r>
            <w:r w:rsidRPr="0062294F">
              <w:rPr>
                <w:rFonts w:ascii="Arial" w:hAnsi="Arial" w:cs="Arial"/>
                <w:color w:val="000000" w:themeColor="text1"/>
                <w:kern w:val="0"/>
                <w:szCs w:val="21"/>
              </w:rPr>
              <w:t>≥2560*1600</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、存储容量：</w:t>
            </w:r>
            <w:r w:rsidRPr="0062294F">
              <w:rPr>
                <w:rFonts w:ascii="Arial" w:hAnsi="Arial" w:cs="Arial"/>
                <w:color w:val="000000" w:themeColor="text1"/>
                <w:kern w:val="0"/>
                <w:szCs w:val="21"/>
              </w:rPr>
              <w:t>≥8GB+128GB</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、处理器核数：</w:t>
            </w:r>
            <w:r w:rsidRPr="0062294F">
              <w:rPr>
                <w:rFonts w:ascii="Arial" w:hAnsi="Arial" w:cs="Arial"/>
                <w:color w:val="000000" w:themeColor="text1"/>
                <w:kern w:val="0"/>
                <w:szCs w:val="21"/>
              </w:rPr>
              <w:t>8</w:t>
            </w:r>
            <w:r w:rsidRPr="0062294F">
              <w:rPr>
                <w:rFonts w:ascii="Arial" w:hAnsi="Arial" w:cs="Arial"/>
                <w:color w:val="000000" w:themeColor="text1"/>
                <w:kern w:val="0"/>
                <w:szCs w:val="21"/>
              </w:rPr>
              <w:t>核；</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802.11AC</w:t>
            </w:r>
            <w:r w:rsidRPr="0062294F">
              <w:rPr>
                <w:rFonts w:ascii="Arial" w:hAnsi="Arial" w:cs="Arial"/>
                <w:color w:val="000000" w:themeColor="text1"/>
                <w:kern w:val="0"/>
                <w:szCs w:val="21"/>
              </w:rPr>
              <w:t>双频</w:t>
            </w:r>
            <w:r w:rsidRPr="0062294F">
              <w:rPr>
                <w:rFonts w:ascii="Arial" w:hAnsi="Arial" w:cs="Arial"/>
                <w:color w:val="000000" w:themeColor="text1"/>
                <w:kern w:val="0"/>
                <w:szCs w:val="21"/>
              </w:rPr>
              <w:t>WIFI</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2.4G&amp;5.8G</w:t>
            </w:r>
            <w:r w:rsidRPr="0062294F">
              <w:rPr>
                <w:rFonts w:ascii="Arial" w:hAnsi="Arial" w:cs="Arial"/>
                <w:color w:val="000000" w:themeColor="text1"/>
                <w:kern w:val="0"/>
                <w:szCs w:val="21"/>
              </w:rPr>
              <w:t>频段；</w:t>
            </w:r>
          </w:p>
        </w:tc>
        <w:tc>
          <w:tcPr>
            <w:tcW w:w="567" w:type="dxa"/>
            <w:vAlign w:val="center"/>
          </w:tcPr>
          <w:p w14:paraId="0A4D90A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5CB3B65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756695E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2E6BC04C" w14:textId="77777777">
        <w:trPr>
          <w:jc w:val="center"/>
        </w:trPr>
        <w:tc>
          <w:tcPr>
            <w:tcW w:w="704" w:type="dxa"/>
            <w:vAlign w:val="center"/>
          </w:tcPr>
          <w:p w14:paraId="3920485B"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72</w:t>
            </w:r>
          </w:p>
        </w:tc>
        <w:tc>
          <w:tcPr>
            <w:tcW w:w="1768" w:type="dxa"/>
            <w:vAlign w:val="center"/>
          </w:tcPr>
          <w:p w14:paraId="26849FCE"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智能控制台软件</w:t>
            </w:r>
          </w:p>
        </w:tc>
        <w:tc>
          <w:tcPr>
            <w:tcW w:w="5178" w:type="dxa"/>
            <w:vAlign w:val="center"/>
          </w:tcPr>
          <w:p w14:paraId="48F3660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、要求软件运行在安卓系统，操作体验符合用户使用习惯；</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、支持至少两种网络接入方式：本地教室局域网接入、校园局域网接入；</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、软件界面支持呈现课堂信息，包括课程名称、开始时间、结束时间等；</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、软件支持导播布局选择、导播方式选择；导播布局至少包括单画面、画中画</w:t>
            </w:r>
            <w:r w:rsidRPr="0062294F">
              <w:rPr>
                <w:rFonts w:ascii="Arial" w:hAnsi="Arial" w:cs="Arial"/>
                <w:color w:val="000000" w:themeColor="text1"/>
                <w:kern w:val="0"/>
                <w:szCs w:val="21"/>
              </w:rPr>
              <w:t>-</w:t>
            </w:r>
            <w:r w:rsidRPr="0062294F">
              <w:rPr>
                <w:rFonts w:ascii="Arial" w:hAnsi="Arial" w:cs="Arial"/>
                <w:color w:val="000000" w:themeColor="text1"/>
                <w:kern w:val="0"/>
                <w:szCs w:val="21"/>
              </w:rPr>
              <w:t>左、画中画</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右三种布局；导播方式至少支持自动导播和手动导播；</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8</w:t>
            </w:r>
            <w:r w:rsidRPr="0062294F">
              <w:rPr>
                <w:rFonts w:ascii="Arial" w:hAnsi="Arial" w:cs="Arial"/>
                <w:color w:val="000000" w:themeColor="text1"/>
                <w:kern w:val="0"/>
                <w:szCs w:val="21"/>
              </w:rPr>
              <w:t>路小画面预览显示；</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、支持支持流畅度至少流畅、高清、超清三种的切换；</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、具有课堂直播状态指示，并支持暂停、停止、启动直播；</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、具有课堂音视频互动状态指示，并支持对互动的声音进行控制，调整声音大小、全场静音、学生静音；</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、具有声音状态指示，根据声音条的跳动显示音量大小；</w:t>
            </w:r>
            <w:r w:rsidRPr="0062294F">
              <w:rPr>
                <w:rFonts w:ascii="Arial" w:hAnsi="Arial" w:cs="Arial"/>
                <w:color w:val="000000" w:themeColor="text1"/>
                <w:kern w:val="0"/>
                <w:szCs w:val="21"/>
              </w:rPr>
              <w:br/>
              <w:t>10</w:t>
            </w:r>
            <w:r w:rsidRPr="0062294F">
              <w:rPr>
                <w:rFonts w:ascii="Arial" w:hAnsi="Arial" w:cs="Arial"/>
                <w:color w:val="000000" w:themeColor="text1"/>
                <w:kern w:val="0"/>
                <w:szCs w:val="21"/>
              </w:rPr>
              <w:t>、具有连接状态指示，包括设备连接正常、设备连接断开，并支持断开重连，点击重连等重连方式；</w:t>
            </w:r>
            <w:r w:rsidRPr="0062294F">
              <w:rPr>
                <w:rFonts w:ascii="Arial" w:hAnsi="Arial" w:cs="Arial"/>
                <w:color w:val="000000" w:themeColor="text1"/>
                <w:kern w:val="0"/>
                <w:szCs w:val="21"/>
              </w:rPr>
              <w:br/>
              <w:t>11</w:t>
            </w:r>
            <w:r w:rsidRPr="0062294F">
              <w:rPr>
                <w:rFonts w:ascii="Arial" w:hAnsi="Arial" w:cs="Arial"/>
                <w:color w:val="000000" w:themeColor="text1"/>
                <w:kern w:val="0"/>
                <w:szCs w:val="21"/>
              </w:rPr>
              <w:t>、可以对接入的云台摄像机进行云台控制，包括上下左右调整，设置预置位，预置位具有预置位图片显示，方便查看预置位位置；</w:t>
            </w:r>
            <w:r w:rsidRPr="0062294F">
              <w:rPr>
                <w:rFonts w:ascii="Arial" w:hAnsi="Arial" w:cs="Arial"/>
                <w:color w:val="000000" w:themeColor="text1"/>
                <w:kern w:val="0"/>
                <w:szCs w:val="21"/>
              </w:rPr>
              <w:br/>
              <w:t>12</w:t>
            </w:r>
            <w:r w:rsidRPr="0062294F">
              <w:rPr>
                <w:rFonts w:ascii="Arial" w:hAnsi="Arial" w:cs="Arial"/>
                <w:color w:val="000000" w:themeColor="text1"/>
                <w:kern w:val="0"/>
                <w:szCs w:val="21"/>
              </w:rPr>
              <w:t>、支持文件管理，包括检测主机硬盘磁盘空间大</w:t>
            </w:r>
            <w:r w:rsidRPr="0062294F">
              <w:rPr>
                <w:rFonts w:ascii="Arial" w:hAnsi="Arial" w:cs="Arial"/>
                <w:color w:val="000000" w:themeColor="text1"/>
                <w:kern w:val="0"/>
                <w:szCs w:val="21"/>
              </w:rPr>
              <w:lastRenderedPageBreak/>
              <w:t>小、拷贝主机视频文件到</w:t>
            </w:r>
            <w:r w:rsidRPr="0062294F">
              <w:rPr>
                <w:rFonts w:ascii="Arial" w:hAnsi="Arial" w:cs="Arial"/>
                <w:color w:val="000000" w:themeColor="text1"/>
                <w:kern w:val="0"/>
                <w:szCs w:val="21"/>
              </w:rPr>
              <w:t>U</w:t>
            </w:r>
            <w:r w:rsidRPr="0062294F">
              <w:rPr>
                <w:rFonts w:ascii="Arial" w:hAnsi="Arial" w:cs="Arial"/>
                <w:color w:val="000000" w:themeColor="text1"/>
                <w:kern w:val="0"/>
                <w:szCs w:val="21"/>
              </w:rPr>
              <w:t>盘、删除主机视频文件和筛选不同日期视频文件功能；</w:t>
            </w:r>
            <w:r w:rsidRPr="0062294F">
              <w:rPr>
                <w:rFonts w:ascii="Arial" w:hAnsi="Arial" w:cs="Arial"/>
                <w:color w:val="000000" w:themeColor="text1"/>
                <w:kern w:val="0"/>
                <w:szCs w:val="21"/>
              </w:rPr>
              <w:br/>
              <w:t>13</w:t>
            </w:r>
            <w:r w:rsidRPr="0062294F">
              <w:rPr>
                <w:rFonts w:ascii="Arial" w:hAnsi="Arial" w:cs="Arial"/>
                <w:color w:val="000000" w:themeColor="text1"/>
                <w:kern w:val="0"/>
                <w:szCs w:val="21"/>
              </w:rPr>
              <w:t>、支持版本信息显示，包括软件版本名称、设备型号</w:t>
            </w:r>
          </w:p>
        </w:tc>
        <w:tc>
          <w:tcPr>
            <w:tcW w:w="567" w:type="dxa"/>
            <w:vAlign w:val="center"/>
          </w:tcPr>
          <w:p w14:paraId="3C9DB2E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套</w:t>
            </w:r>
          </w:p>
        </w:tc>
        <w:tc>
          <w:tcPr>
            <w:tcW w:w="567" w:type="dxa"/>
            <w:vAlign w:val="center"/>
          </w:tcPr>
          <w:p w14:paraId="08E4D64F"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4DFE436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7B47ADA9" w14:textId="77777777">
        <w:trPr>
          <w:jc w:val="center"/>
        </w:trPr>
        <w:tc>
          <w:tcPr>
            <w:tcW w:w="704" w:type="dxa"/>
            <w:vAlign w:val="center"/>
          </w:tcPr>
          <w:p w14:paraId="76BCF833"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73</w:t>
            </w:r>
          </w:p>
        </w:tc>
        <w:tc>
          <w:tcPr>
            <w:tcW w:w="1768" w:type="dxa"/>
            <w:vAlign w:val="center"/>
          </w:tcPr>
          <w:p w14:paraId="4A8ABF8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无线音频主机</w:t>
            </w:r>
          </w:p>
        </w:tc>
        <w:tc>
          <w:tcPr>
            <w:tcW w:w="5178" w:type="dxa"/>
            <w:vAlign w:val="center"/>
          </w:tcPr>
          <w:p w14:paraId="47E17ED2"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一、接收机技术要求</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、主机采取金属外壳</w:t>
            </w:r>
            <w:r w:rsidRPr="0062294F">
              <w:rPr>
                <w:rFonts w:ascii="Arial" w:hAnsi="Arial" w:cs="Arial"/>
                <w:color w:val="000000" w:themeColor="text1"/>
                <w:kern w:val="0"/>
                <w:szCs w:val="21"/>
              </w:rPr>
              <w:t>1U</w:t>
            </w:r>
            <w:r w:rsidRPr="0062294F">
              <w:rPr>
                <w:rFonts w:ascii="Arial" w:hAnsi="Arial" w:cs="Arial"/>
                <w:color w:val="000000" w:themeColor="text1"/>
                <w:kern w:val="0"/>
                <w:szCs w:val="21"/>
              </w:rPr>
              <w:t>的标准机柜设计；</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、工作频率：</w:t>
            </w:r>
            <w:r w:rsidRPr="0062294F">
              <w:rPr>
                <w:rFonts w:ascii="Arial" w:hAnsi="Arial" w:cs="Arial"/>
                <w:color w:val="000000" w:themeColor="text1"/>
                <w:kern w:val="0"/>
                <w:szCs w:val="21"/>
              </w:rPr>
              <w:t>500-980MHz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、通道：</w:t>
            </w:r>
            <w:r w:rsidRPr="0062294F">
              <w:rPr>
                <w:rFonts w:ascii="Arial" w:hAnsi="Arial" w:cs="Arial"/>
                <w:color w:val="000000" w:themeColor="text1"/>
                <w:kern w:val="0"/>
                <w:szCs w:val="21"/>
              </w:rPr>
              <w:t>2*100</w:t>
            </w:r>
            <w:r w:rsidRPr="0062294F">
              <w:rPr>
                <w:rFonts w:ascii="Arial" w:hAnsi="Arial" w:cs="Arial"/>
                <w:color w:val="000000" w:themeColor="text1"/>
                <w:kern w:val="0"/>
                <w:szCs w:val="21"/>
              </w:rPr>
              <w:t>通道可调频；</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、红外对频，频率同频技术；</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、显示屏显示发射器电池电量；</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w:t>
            </w:r>
            <w:r w:rsidRPr="0062294F">
              <w:rPr>
                <w:rFonts w:ascii="Arial" w:hAnsi="Arial" w:cs="Arial"/>
                <w:color w:val="000000" w:themeColor="text1"/>
                <w:kern w:val="0"/>
                <w:szCs w:val="21"/>
              </w:rPr>
              <w:t>S/N</w:t>
            </w:r>
            <w:r w:rsidRPr="0062294F">
              <w:rPr>
                <w:rFonts w:ascii="Arial" w:hAnsi="Arial" w:cs="Arial"/>
                <w:color w:val="000000" w:themeColor="text1"/>
                <w:kern w:val="0"/>
                <w:szCs w:val="21"/>
              </w:rPr>
              <w:t>信噪比：</w:t>
            </w:r>
            <w:r w:rsidRPr="0062294F">
              <w:rPr>
                <w:rFonts w:ascii="Arial" w:hAnsi="Arial" w:cs="Arial"/>
                <w:color w:val="000000" w:themeColor="text1"/>
                <w:kern w:val="0"/>
                <w:szCs w:val="21"/>
              </w:rPr>
              <w:t>&gt;105dB</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w:t>
            </w:r>
            <w:r w:rsidRPr="0062294F">
              <w:rPr>
                <w:rFonts w:ascii="Arial" w:hAnsi="Arial" w:cs="Arial"/>
                <w:color w:val="000000" w:themeColor="text1"/>
                <w:kern w:val="0"/>
                <w:szCs w:val="21"/>
              </w:rPr>
              <w:t>T.H.D</w:t>
            </w:r>
            <w:r w:rsidRPr="0062294F">
              <w:rPr>
                <w:rFonts w:ascii="Arial" w:hAnsi="Arial" w:cs="Arial"/>
                <w:color w:val="000000" w:themeColor="text1"/>
                <w:kern w:val="0"/>
                <w:szCs w:val="21"/>
              </w:rPr>
              <w:t>失真</w:t>
            </w:r>
            <w:r w:rsidRPr="0062294F">
              <w:rPr>
                <w:rFonts w:ascii="Arial" w:hAnsi="Arial" w:cs="Arial"/>
                <w:color w:val="000000" w:themeColor="text1"/>
                <w:kern w:val="0"/>
                <w:szCs w:val="21"/>
              </w:rPr>
              <w:t>:&lt;0.5%</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、频率响应</w:t>
            </w:r>
            <w:r w:rsidRPr="0062294F">
              <w:rPr>
                <w:rFonts w:ascii="Arial" w:hAnsi="Arial" w:cs="Arial"/>
                <w:color w:val="000000" w:themeColor="text1"/>
                <w:kern w:val="0"/>
                <w:szCs w:val="21"/>
              </w:rPr>
              <w:t>:40Hz-18KHz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、杂讯锁定静噪控制</w:t>
            </w:r>
            <w:r w:rsidRPr="0062294F">
              <w:rPr>
                <w:rFonts w:ascii="Arial" w:hAnsi="Arial" w:cs="Arial"/>
                <w:color w:val="000000" w:themeColor="text1"/>
                <w:kern w:val="0"/>
                <w:szCs w:val="21"/>
              </w:rPr>
              <w:t>+</w:t>
            </w:r>
            <w:r w:rsidRPr="0062294F">
              <w:rPr>
                <w:rFonts w:ascii="Arial" w:hAnsi="Arial" w:cs="Arial"/>
                <w:color w:val="000000" w:themeColor="text1"/>
                <w:kern w:val="0"/>
                <w:szCs w:val="21"/>
              </w:rPr>
              <w:t>音频导航锁定静噪；</w:t>
            </w:r>
            <w:r w:rsidRPr="0062294F">
              <w:rPr>
                <w:rFonts w:ascii="Arial" w:hAnsi="Arial" w:cs="Arial"/>
                <w:color w:val="000000" w:themeColor="text1"/>
                <w:kern w:val="0"/>
                <w:szCs w:val="21"/>
              </w:rPr>
              <w:br/>
            </w:r>
            <w:r w:rsidRPr="0062294F">
              <w:rPr>
                <w:rFonts w:ascii="Arial" w:hAnsi="Arial" w:cs="Arial"/>
                <w:color w:val="000000" w:themeColor="text1"/>
                <w:kern w:val="0"/>
                <w:szCs w:val="21"/>
              </w:rPr>
              <w:t>二、发射器技术要求</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、支持手持、头戴心事，并支持显示电量、频点、功率；</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、频带宽度</w:t>
            </w:r>
            <w:r w:rsidRPr="0062294F">
              <w:rPr>
                <w:rFonts w:ascii="Arial" w:hAnsi="Arial" w:cs="Arial"/>
                <w:color w:val="000000" w:themeColor="text1"/>
                <w:kern w:val="0"/>
                <w:szCs w:val="21"/>
              </w:rPr>
              <w:t>:70MHz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、频道间隔</w:t>
            </w:r>
            <w:r w:rsidRPr="0062294F">
              <w:rPr>
                <w:rFonts w:ascii="Arial" w:hAnsi="Arial" w:cs="Arial"/>
                <w:color w:val="000000" w:themeColor="text1"/>
                <w:kern w:val="0"/>
                <w:szCs w:val="21"/>
              </w:rPr>
              <w:t>:350KHz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、频率稳定度</w:t>
            </w:r>
            <w:r w:rsidRPr="0062294F">
              <w:rPr>
                <w:rFonts w:ascii="Arial" w:hAnsi="Arial" w:cs="Arial"/>
                <w:color w:val="000000" w:themeColor="text1"/>
                <w:kern w:val="0"/>
                <w:szCs w:val="21"/>
              </w:rPr>
              <w:t>:±0.005%</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、电池</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w:t>
            </w:r>
            <w:r w:rsidRPr="0062294F">
              <w:rPr>
                <w:rFonts w:ascii="Arial" w:hAnsi="Arial" w:cs="Arial"/>
                <w:color w:val="000000" w:themeColor="text1"/>
                <w:kern w:val="0"/>
                <w:szCs w:val="21"/>
              </w:rPr>
              <w:t>5</w:t>
            </w:r>
            <w:r w:rsidRPr="0062294F">
              <w:rPr>
                <w:rFonts w:ascii="Arial" w:hAnsi="Arial" w:cs="Arial"/>
                <w:color w:val="000000" w:themeColor="text1"/>
                <w:kern w:val="0"/>
                <w:szCs w:val="21"/>
              </w:rPr>
              <w:t>号镍氢充电电池，可连续使用</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小时；</w:t>
            </w:r>
          </w:p>
        </w:tc>
        <w:tc>
          <w:tcPr>
            <w:tcW w:w="567" w:type="dxa"/>
            <w:vAlign w:val="center"/>
          </w:tcPr>
          <w:p w14:paraId="30CB18A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A7D9AC0"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3FA6C10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3C3C18A2" w14:textId="77777777">
        <w:trPr>
          <w:jc w:val="center"/>
        </w:trPr>
        <w:tc>
          <w:tcPr>
            <w:tcW w:w="704" w:type="dxa"/>
            <w:vAlign w:val="center"/>
          </w:tcPr>
          <w:p w14:paraId="07DE2C3A"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74</w:t>
            </w:r>
          </w:p>
        </w:tc>
        <w:tc>
          <w:tcPr>
            <w:tcW w:w="1768" w:type="dxa"/>
            <w:vAlign w:val="center"/>
          </w:tcPr>
          <w:p w14:paraId="71535C0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有源音箱</w:t>
            </w:r>
          </w:p>
        </w:tc>
        <w:tc>
          <w:tcPr>
            <w:tcW w:w="5178" w:type="dxa"/>
            <w:vAlign w:val="center"/>
          </w:tcPr>
          <w:p w14:paraId="25FF344B"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、额定功率</w:t>
            </w:r>
            <w:r w:rsidRPr="0062294F">
              <w:rPr>
                <w:rFonts w:ascii="Arial" w:hAnsi="Arial" w:cs="Arial"/>
                <w:color w:val="000000" w:themeColor="text1"/>
                <w:kern w:val="0"/>
                <w:szCs w:val="21"/>
              </w:rPr>
              <w:t>≥50W</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、额定阻抗：</w:t>
            </w:r>
            <w:r w:rsidRPr="0062294F">
              <w:rPr>
                <w:rFonts w:ascii="Arial" w:hAnsi="Arial" w:cs="Arial"/>
                <w:color w:val="000000" w:themeColor="text1"/>
                <w:kern w:val="0"/>
                <w:szCs w:val="21"/>
              </w:rPr>
              <w:t>4Ω</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、频率响应：</w:t>
            </w:r>
            <w:r w:rsidRPr="0062294F">
              <w:rPr>
                <w:rFonts w:ascii="Arial" w:hAnsi="Arial" w:cs="Arial"/>
                <w:color w:val="000000" w:themeColor="text1"/>
                <w:kern w:val="0"/>
                <w:szCs w:val="21"/>
              </w:rPr>
              <w:t>55Hz-18kHz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、驱动器：</w:t>
            </w:r>
            <w:r w:rsidRPr="0062294F">
              <w:rPr>
                <w:rFonts w:ascii="Arial" w:hAnsi="Arial" w:cs="Arial"/>
                <w:color w:val="000000" w:themeColor="text1"/>
                <w:kern w:val="0"/>
                <w:szCs w:val="21"/>
              </w:rPr>
              <w:t>1</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6.5</w:t>
            </w:r>
            <w:r w:rsidRPr="0062294F">
              <w:rPr>
                <w:rFonts w:ascii="Arial" w:hAnsi="Arial" w:cs="Arial"/>
                <w:color w:val="000000" w:themeColor="text1"/>
                <w:kern w:val="0"/>
                <w:szCs w:val="21"/>
              </w:rPr>
              <w:t>寸长冲程低音驱动器、</w:t>
            </w:r>
            <w:r w:rsidRPr="0062294F">
              <w:rPr>
                <w:rFonts w:ascii="Arial" w:hAnsi="Arial" w:cs="Arial"/>
                <w:color w:val="000000" w:themeColor="text1"/>
                <w:kern w:val="0"/>
                <w:szCs w:val="21"/>
              </w:rPr>
              <w:t>1</w:t>
            </w:r>
            <w:r w:rsidRPr="0062294F">
              <w:rPr>
                <w:rFonts w:ascii="Arial" w:hAnsi="Arial" w:cs="Arial"/>
                <w:color w:val="000000" w:themeColor="text1"/>
                <w:kern w:val="0"/>
                <w:szCs w:val="21"/>
              </w:rPr>
              <w:t>个前纸盆高音。</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、额定输入电平：话筒</w:t>
            </w:r>
            <w:r w:rsidRPr="0062294F">
              <w:rPr>
                <w:rFonts w:ascii="Arial" w:hAnsi="Arial" w:cs="Arial"/>
                <w:color w:val="000000" w:themeColor="text1"/>
                <w:kern w:val="0"/>
                <w:szCs w:val="21"/>
              </w:rPr>
              <w:t xml:space="preserve"> 10mV</w:t>
            </w:r>
            <w:r w:rsidRPr="0062294F">
              <w:rPr>
                <w:rFonts w:ascii="Arial" w:hAnsi="Arial" w:cs="Arial"/>
                <w:color w:val="000000" w:themeColor="text1"/>
                <w:kern w:val="0"/>
                <w:szCs w:val="21"/>
              </w:rPr>
              <w:t>（非平衡）；</w:t>
            </w:r>
            <w:r w:rsidRPr="0062294F">
              <w:rPr>
                <w:rFonts w:ascii="Arial" w:hAnsi="Arial" w:cs="Arial"/>
                <w:color w:val="000000" w:themeColor="text1"/>
                <w:kern w:val="0"/>
                <w:szCs w:val="21"/>
              </w:rPr>
              <w:t>2</w:t>
            </w:r>
            <w:r w:rsidRPr="0062294F">
              <w:rPr>
                <w:rFonts w:ascii="Arial" w:hAnsi="Arial" w:cs="Arial"/>
                <w:color w:val="000000" w:themeColor="text1"/>
                <w:kern w:val="0"/>
                <w:szCs w:val="21"/>
              </w:rPr>
              <w:t>组立体声</w:t>
            </w:r>
            <w:r w:rsidRPr="0062294F">
              <w:rPr>
                <w:rFonts w:ascii="Arial" w:hAnsi="Arial" w:cs="Arial"/>
                <w:color w:val="000000" w:themeColor="text1"/>
                <w:kern w:val="0"/>
                <w:szCs w:val="21"/>
              </w:rPr>
              <w:t>RCA</w:t>
            </w:r>
            <w:r w:rsidRPr="0062294F">
              <w:rPr>
                <w:rFonts w:ascii="Arial" w:hAnsi="Arial" w:cs="Arial"/>
                <w:color w:val="000000" w:themeColor="text1"/>
                <w:kern w:val="0"/>
                <w:szCs w:val="21"/>
              </w:rPr>
              <w:t>接口；</w:t>
            </w:r>
            <w:r w:rsidRPr="0062294F">
              <w:rPr>
                <w:rFonts w:ascii="Arial" w:hAnsi="Arial" w:cs="Arial"/>
                <w:color w:val="000000" w:themeColor="text1"/>
                <w:kern w:val="0"/>
                <w:szCs w:val="21"/>
              </w:rPr>
              <w:t>1</w:t>
            </w:r>
            <w:r w:rsidRPr="0062294F">
              <w:rPr>
                <w:rFonts w:ascii="Arial" w:hAnsi="Arial" w:cs="Arial"/>
                <w:color w:val="000000" w:themeColor="text1"/>
                <w:kern w:val="0"/>
                <w:szCs w:val="21"/>
              </w:rPr>
              <w:t>组立体声</w:t>
            </w:r>
            <w:r w:rsidRPr="0062294F">
              <w:rPr>
                <w:rFonts w:ascii="Arial" w:hAnsi="Arial" w:cs="Arial"/>
                <w:color w:val="000000" w:themeColor="text1"/>
                <w:kern w:val="0"/>
                <w:szCs w:val="21"/>
              </w:rPr>
              <w:t>RCA</w:t>
            </w:r>
            <w:r w:rsidRPr="0062294F">
              <w:rPr>
                <w:rFonts w:ascii="Arial" w:hAnsi="Arial" w:cs="Arial"/>
                <w:color w:val="000000" w:themeColor="text1"/>
                <w:kern w:val="0"/>
                <w:szCs w:val="21"/>
              </w:rPr>
              <w:t>输出。</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、灵敏度：</w:t>
            </w:r>
            <w:r w:rsidRPr="0062294F">
              <w:rPr>
                <w:rFonts w:ascii="Arial" w:hAnsi="Arial" w:cs="Arial"/>
                <w:color w:val="000000" w:themeColor="text1"/>
                <w:kern w:val="0"/>
                <w:szCs w:val="21"/>
              </w:rPr>
              <w:t>95dB/1W/1M</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、信噪比：</w:t>
            </w:r>
            <w:r w:rsidRPr="0062294F">
              <w:rPr>
                <w:rFonts w:ascii="Arial" w:hAnsi="Arial" w:cs="Arial"/>
                <w:color w:val="000000" w:themeColor="text1"/>
                <w:kern w:val="0"/>
                <w:szCs w:val="21"/>
              </w:rPr>
              <w:t>95dB</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8</w:t>
            </w:r>
            <w:r w:rsidRPr="0062294F">
              <w:rPr>
                <w:rFonts w:ascii="Arial" w:hAnsi="Arial" w:cs="Arial"/>
                <w:color w:val="000000" w:themeColor="text1"/>
                <w:kern w:val="0"/>
                <w:szCs w:val="21"/>
              </w:rPr>
              <w:t>、最大声压级：</w:t>
            </w:r>
            <w:r w:rsidRPr="0062294F">
              <w:rPr>
                <w:rFonts w:ascii="Arial" w:hAnsi="Arial" w:cs="Arial"/>
                <w:color w:val="000000" w:themeColor="text1"/>
                <w:kern w:val="0"/>
                <w:szCs w:val="21"/>
              </w:rPr>
              <w:t>103dB</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、安装：标配壁挂架；</w:t>
            </w:r>
          </w:p>
        </w:tc>
        <w:tc>
          <w:tcPr>
            <w:tcW w:w="567" w:type="dxa"/>
            <w:vAlign w:val="center"/>
          </w:tcPr>
          <w:p w14:paraId="4A85E58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对</w:t>
            </w:r>
          </w:p>
        </w:tc>
        <w:tc>
          <w:tcPr>
            <w:tcW w:w="567" w:type="dxa"/>
            <w:vAlign w:val="center"/>
          </w:tcPr>
          <w:p w14:paraId="0DC271E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7798CEA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03BE6F6" w14:textId="77777777">
        <w:trPr>
          <w:jc w:val="center"/>
        </w:trPr>
        <w:tc>
          <w:tcPr>
            <w:tcW w:w="704" w:type="dxa"/>
            <w:vAlign w:val="center"/>
          </w:tcPr>
          <w:p w14:paraId="6889DB63"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75</w:t>
            </w:r>
          </w:p>
        </w:tc>
        <w:tc>
          <w:tcPr>
            <w:tcW w:w="1768" w:type="dxa"/>
            <w:vAlign w:val="center"/>
          </w:tcPr>
          <w:p w14:paraId="0BB24B5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仿宋" w:eastAsia="仿宋" w:hAnsi="仿宋" w:cs="仿宋" w:hint="eastAsia"/>
                <w:color w:val="000000" w:themeColor="text1"/>
              </w:rPr>
              <w:t>★</w:t>
            </w:r>
            <w:r w:rsidRPr="0062294F">
              <w:rPr>
                <w:rFonts w:ascii="Arial" w:hAnsi="Arial" w:cs="Arial"/>
                <w:color w:val="000000" w:themeColor="text1"/>
                <w:kern w:val="0"/>
                <w:szCs w:val="21"/>
              </w:rPr>
              <w:t>互动显示屏</w:t>
            </w:r>
            <w:r w:rsidRPr="0062294F">
              <w:rPr>
                <w:rFonts w:ascii="Arial" w:hAnsi="Arial" w:cs="Arial"/>
                <w:color w:val="000000" w:themeColor="text1"/>
                <w:kern w:val="0"/>
                <w:szCs w:val="21"/>
              </w:rPr>
              <w:t>65#</w:t>
            </w:r>
          </w:p>
        </w:tc>
        <w:tc>
          <w:tcPr>
            <w:tcW w:w="5178" w:type="dxa"/>
            <w:vAlign w:val="center"/>
          </w:tcPr>
          <w:p w14:paraId="520040E9"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、屏幕尺寸</w:t>
            </w:r>
            <w:r w:rsidRPr="0062294F">
              <w:rPr>
                <w:rFonts w:ascii="Arial" w:hAnsi="Arial" w:cs="Arial"/>
                <w:color w:val="000000" w:themeColor="text1"/>
                <w:kern w:val="0"/>
                <w:szCs w:val="21"/>
              </w:rPr>
              <w:t>≥65</w:t>
            </w:r>
            <w:r w:rsidRPr="0062294F">
              <w:rPr>
                <w:rFonts w:ascii="Arial" w:hAnsi="Arial" w:cs="Arial"/>
                <w:color w:val="000000" w:themeColor="text1"/>
                <w:kern w:val="0"/>
                <w:szCs w:val="21"/>
              </w:rPr>
              <w:t>英寸；</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、屏幕分辨率支持</w:t>
            </w:r>
            <w:r w:rsidRPr="0062294F">
              <w:rPr>
                <w:rFonts w:ascii="Arial" w:hAnsi="Arial" w:cs="Arial"/>
                <w:color w:val="000000" w:themeColor="text1"/>
                <w:kern w:val="0"/>
                <w:szCs w:val="21"/>
              </w:rPr>
              <w:t>4K</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、屏幕比例支持</w:t>
            </w:r>
            <w:r w:rsidRPr="0062294F">
              <w:rPr>
                <w:rFonts w:ascii="Arial" w:hAnsi="Arial" w:cs="Arial"/>
                <w:color w:val="000000" w:themeColor="text1"/>
                <w:kern w:val="0"/>
                <w:szCs w:val="21"/>
              </w:rPr>
              <w:t>16:9</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、接口支持</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、支持来电自动开机进入到</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输入信号；</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、含</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网络接收模块；</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、含安装支架；</w:t>
            </w:r>
          </w:p>
        </w:tc>
        <w:tc>
          <w:tcPr>
            <w:tcW w:w="567" w:type="dxa"/>
            <w:vAlign w:val="center"/>
          </w:tcPr>
          <w:p w14:paraId="6EC7065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644BB77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709" w:type="dxa"/>
            <w:vAlign w:val="center"/>
          </w:tcPr>
          <w:p w14:paraId="47CAF59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F866CA5" w14:textId="77777777">
        <w:trPr>
          <w:jc w:val="center"/>
        </w:trPr>
        <w:tc>
          <w:tcPr>
            <w:tcW w:w="704" w:type="dxa"/>
            <w:vAlign w:val="center"/>
          </w:tcPr>
          <w:p w14:paraId="25184E0D"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76</w:t>
            </w:r>
          </w:p>
        </w:tc>
        <w:tc>
          <w:tcPr>
            <w:tcW w:w="1768" w:type="dxa"/>
            <w:vAlign w:val="center"/>
          </w:tcPr>
          <w:p w14:paraId="307704A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仿宋" w:eastAsia="仿宋" w:hAnsi="仿宋" w:cs="仿宋" w:hint="eastAsia"/>
                <w:color w:val="000000" w:themeColor="text1"/>
              </w:rPr>
              <w:t>★</w:t>
            </w:r>
            <w:r w:rsidRPr="0062294F">
              <w:rPr>
                <w:rFonts w:ascii="Arial" w:hAnsi="Arial" w:cs="Arial"/>
                <w:color w:val="000000" w:themeColor="text1"/>
                <w:kern w:val="0"/>
                <w:szCs w:val="21"/>
              </w:rPr>
              <w:t>互动显示屏</w:t>
            </w:r>
            <w:r w:rsidRPr="0062294F">
              <w:rPr>
                <w:rFonts w:ascii="Arial" w:hAnsi="Arial" w:cs="Arial"/>
                <w:color w:val="000000" w:themeColor="text1"/>
                <w:kern w:val="0"/>
                <w:szCs w:val="21"/>
              </w:rPr>
              <w:t>55#</w:t>
            </w:r>
          </w:p>
        </w:tc>
        <w:tc>
          <w:tcPr>
            <w:tcW w:w="5178" w:type="dxa"/>
            <w:vAlign w:val="center"/>
          </w:tcPr>
          <w:p w14:paraId="60FAD395"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、屏幕尺寸</w:t>
            </w:r>
            <w:r w:rsidRPr="0062294F">
              <w:rPr>
                <w:rFonts w:ascii="Arial" w:hAnsi="Arial" w:cs="Arial"/>
                <w:color w:val="000000" w:themeColor="text1"/>
                <w:kern w:val="0"/>
                <w:szCs w:val="21"/>
              </w:rPr>
              <w:t>≥55</w:t>
            </w:r>
            <w:r w:rsidRPr="0062294F">
              <w:rPr>
                <w:rFonts w:ascii="Arial" w:hAnsi="Arial" w:cs="Arial"/>
                <w:color w:val="000000" w:themeColor="text1"/>
                <w:kern w:val="0"/>
                <w:szCs w:val="21"/>
              </w:rPr>
              <w:t>英寸；</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、屏幕分辨率支持</w:t>
            </w:r>
            <w:r w:rsidRPr="0062294F">
              <w:rPr>
                <w:rFonts w:ascii="Arial" w:hAnsi="Arial" w:cs="Arial"/>
                <w:color w:val="000000" w:themeColor="text1"/>
                <w:kern w:val="0"/>
                <w:szCs w:val="21"/>
              </w:rPr>
              <w:t>4K</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、屏幕比例支持</w:t>
            </w:r>
            <w:r w:rsidRPr="0062294F">
              <w:rPr>
                <w:rFonts w:ascii="Arial" w:hAnsi="Arial" w:cs="Arial"/>
                <w:color w:val="000000" w:themeColor="text1"/>
                <w:kern w:val="0"/>
                <w:szCs w:val="21"/>
              </w:rPr>
              <w:t>16:9</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、接口支持</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、支持来电自动开机进入到</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输入信号；</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、含</w:t>
            </w:r>
            <w:r w:rsidRPr="0062294F">
              <w:rPr>
                <w:rFonts w:ascii="Arial" w:hAnsi="Arial" w:cs="Arial"/>
                <w:color w:val="000000" w:themeColor="text1"/>
                <w:kern w:val="0"/>
                <w:szCs w:val="21"/>
              </w:rPr>
              <w:t>HDMI</w:t>
            </w:r>
            <w:r w:rsidRPr="0062294F">
              <w:rPr>
                <w:rFonts w:ascii="Arial" w:hAnsi="Arial" w:cs="Arial"/>
                <w:color w:val="000000" w:themeColor="text1"/>
                <w:kern w:val="0"/>
                <w:szCs w:val="21"/>
              </w:rPr>
              <w:t>网络接收模块；</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、含安装支架；</w:t>
            </w:r>
          </w:p>
        </w:tc>
        <w:tc>
          <w:tcPr>
            <w:tcW w:w="567" w:type="dxa"/>
            <w:vAlign w:val="center"/>
          </w:tcPr>
          <w:p w14:paraId="1193F59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7440678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65CFCA0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54527072" w14:textId="77777777">
        <w:trPr>
          <w:jc w:val="center"/>
        </w:trPr>
        <w:tc>
          <w:tcPr>
            <w:tcW w:w="704" w:type="dxa"/>
            <w:vAlign w:val="center"/>
          </w:tcPr>
          <w:p w14:paraId="1302EAAF"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77</w:t>
            </w:r>
          </w:p>
        </w:tc>
        <w:tc>
          <w:tcPr>
            <w:tcW w:w="1768" w:type="dxa"/>
            <w:vAlign w:val="center"/>
          </w:tcPr>
          <w:p w14:paraId="71F1EF0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无线吸顶式</w:t>
            </w:r>
            <w:r w:rsidRPr="0062294F">
              <w:rPr>
                <w:rFonts w:ascii="Arial" w:hAnsi="Arial" w:cs="Arial"/>
                <w:color w:val="000000" w:themeColor="text1"/>
                <w:kern w:val="0"/>
                <w:szCs w:val="21"/>
              </w:rPr>
              <w:t>AP</w:t>
            </w:r>
          </w:p>
        </w:tc>
        <w:tc>
          <w:tcPr>
            <w:tcW w:w="5178" w:type="dxa"/>
            <w:vAlign w:val="center"/>
          </w:tcPr>
          <w:p w14:paraId="696C9764"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867Mbps 11AC</w:t>
            </w:r>
            <w:r w:rsidRPr="0062294F">
              <w:rPr>
                <w:rFonts w:ascii="Arial" w:hAnsi="Arial" w:cs="Arial"/>
                <w:color w:val="000000" w:themeColor="text1"/>
                <w:kern w:val="0"/>
                <w:szCs w:val="21"/>
              </w:rPr>
              <w:t>（</w:t>
            </w:r>
            <w:r w:rsidRPr="0062294F">
              <w:rPr>
                <w:rFonts w:ascii="Arial" w:hAnsi="Arial" w:cs="Arial"/>
                <w:color w:val="000000" w:themeColor="text1"/>
                <w:kern w:val="0"/>
                <w:szCs w:val="21"/>
              </w:rPr>
              <w:t>5GHz</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300Mbps 11N</w:t>
            </w:r>
            <w:r w:rsidRPr="0062294F">
              <w:rPr>
                <w:rFonts w:ascii="Arial" w:hAnsi="Arial" w:cs="Arial"/>
                <w:color w:val="000000" w:themeColor="text1"/>
                <w:kern w:val="0"/>
                <w:szCs w:val="21"/>
              </w:rPr>
              <w:t>（</w:t>
            </w:r>
            <w:r w:rsidRPr="0062294F">
              <w:rPr>
                <w:rFonts w:ascii="Arial" w:hAnsi="Arial" w:cs="Arial"/>
                <w:color w:val="000000" w:themeColor="text1"/>
                <w:kern w:val="0"/>
                <w:szCs w:val="21"/>
              </w:rPr>
              <w:t>2.4GHz</w:t>
            </w:r>
            <w:r w:rsidRPr="0062294F">
              <w:rPr>
                <w:rFonts w:ascii="Arial" w:hAnsi="Arial" w:cs="Arial"/>
                <w:color w:val="000000" w:themeColor="text1"/>
                <w:kern w:val="0"/>
                <w:szCs w:val="21"/>
              </w:rPr>
              <w:t>）双频并发，最高无线速率可达</w:t>
            </w:r>
            <w:r w:rsidRPr="0062294F">
              <w:rPr>
                <w:rFonts w:ascii="Arial" w:hAnsi="Arial" w:cs="Arial"/>
                <w:color w:val="000000" w:themeColor="text1"/>
                <w:kern w:val="0"/>
                <w:szCs w:val="21"/>
              </w:rPr>
              <w:t>1167Mbps</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、无线发射功率线性可调，根据需求调整信号覆盖范围</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、专业双频天线，提升覆盖区域信号质量</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、吸顶</w:t>
            </w:r>
            <w:r w:rsidRPr="0062294F">
              <w:rPr>
                <w:rFonts w:ascii="Arial" w:hAnsi="Arial" w:cs="Arial"/>
                <w:color w:val="000000" w:themeColor="text1"/>
                <w:kern w:val="0"/>
                <w:szCs w:val="21"/>
              </w:rPr>
              <w:t>/</w:t>
            </w:r>
            <w:r w:rsidRPr="0062294F">
              <w:rPr>
                <w:rFonts w:ascii="Arial" w:hAnsi="Arial" w:cs="Arial"/>
                <w:color w:val="000000" w:themeColor="text1"/>
                <w:kern w:val="0"/>
                <w:szCs w:val="21"/>
              </w:rPr>
              <w:t>壁挂，安装灵活简便，支持</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供电，组网成本低</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、频谱导航，引导双频客户端优先连接到</w:t>
            </w:r>
            <w:r w:rsidRPr="0062294F">
              <w:rPr>
                <w:rFonts w:ascii="Arial" w:hAnsi="Arial" w:cs="Arial"/>
                <w:color w:val="000000" w:themeColor="text1"/>
                <w:kern w:val="0"/>
                <w:szCs w:val="21"/>
              </w:rPr>
              <w:t>5GHz</w:t>
            </w:r>
            <w:r w:rsidRPr="0062294F">
              <w:rPr>
                <w:rFonts w:ascii="Arial" w:hAnsi="Arial" w:cs="Arial"/>
                <w:color w:val="000000" w:themeColor="text1"/>
                <w:kern w:val="0"/>
                <w:szCs w:val="21"/>
              </w:rPr>
              <w:t>频段上，使</w:t>
            </w:r>
            <w:r w:rsidRPr="0062294F">
              <w:rPr>
                <w:rFonts w:ascii="Arial" w:hAnsi="Arial" w:cs="Arial"/>
                <w:color w:val="000000" w:themeColor="text1"/>
                <w:kern w:val="0"/>
                <w:szCs w:val="21"/>
              </w:rPr>
              <w:t>2.4GHz</w:t>
            </w:r>
            <w:r w:rsidRPr="0062294F">
              <w:rPr>
                <w:rFonts w:ascii="Arial" w:hAnsi="Arial" w:cs="Arial"/>
                <w:color w:val="000000" w:themeColor="text1"/>
                <w:kern w:val="0"/>
                <w:szCs w:val="21"/>
              </w:rPr>
              <w:t>和</w:t>
            </w:r>
            <w:r w:rsidRPr="0062294F">
              <w:rPr>
                <w:rFonts w:ascii="Arial" w:hAnsi="Arial" w:cs="Arial"/>
                <w:color w:val="000000" w:themeColor="text1"/>
                <w:kern w:val="0"/>
                <w:szCs w:val="21"/>
              </w:rPr>
              <w:t>5GHz</w:t>
            </w:r>
            <w:r w:rsidRPr="0062294F">
              <w:rPr>
                <w:rFonts w:ascii="Arial" w:hAnsi="Arial" w:cs="Arial"/>
                <w:color w:val="000000" w:themeColor="text1"/>
                <w:kern w:val="0"/>
                <w:szCs w:val="21"/>
              </w:rPr>
              <w:t>两个频段负载更均衡，保障网络性能</w:t>
            </w:r>
          </w:p>
        </w:tc>
        <w:tc>
          <w:tcPr>
            <w:tcW w:w="567" w:type="dxa"/>
            <w:vAlign w:val="center"/>
          </w:tcPr>
          <w:p w14:paraId="05F8D73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665CE9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7AB3871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257E1FD6" w14:textId="77777777">
        <w:trPr>
          <w:jc w:val="center"/>
        </w:trPr>
        <w:tc>
          <w:tcPr>
            <w:tcW w:w="704" w:type="dxa"/>
            <w:vAlign w:val="center"/>
          </w:tcPr>
          <w:p w14:paraId="79B09F40"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78</w:t>
            </w:r>
          </w:p>
        </w:tc>
        <w:tc>
          <w:tcPr>
            <w:tcW w:w="1768" w:type="dxa"/>
            <w:vAlign w:val="center"/>
          </w:tcPr>
          <w:p w14:paraId="07DA524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千兆路由器</w:t>
            </w:r>
          </w:p>
        </w:tc>
        <w:tc>
          <w:tcPr>
            <w:tcW w:w="5178" w:type="dxa"/>
            <w:vAlign w:val="center"/>
          </w:tcPr>
          <w:p w14:paraId="5D93940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color w:val="000000" w:themeColor="text1"/>
                <w:kern w:val="0"/>
                <w:szCs w:val="21"/>
              </w:rPr>
              <w:t>9</w:t>
            </w:r>
            <w:r w:rsidRPr="0062294F">
              <w:rPr>
                <w:rFonts w:ascii="Arial" w:hAnsi="Arial" w:cs="Arial"/>
                <w:color w:val="000000" w:themeColor="text1"/>
                <w:kern w:val="0"/>
                <w:szCs w:val="21"/>
              </w:rPr>
              <w:t>个千兆网口，</w:t>
            </w:r>
            <w:r w:rsidRPr="0062294F">
              <w:rPr>
                <w:rFonts w:ascii="Arial" w:hAnsi="Arial" w:cs="Arial"/>
                <w:color w:val="000000" w:themeColor="text1"/>
                <w:kern w:val="0"/>
                <w:szCs w:val="21"/>
              </w:rPr>
              <w:t>1WAN+8LAN</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、内置无线控制器，可统一管理</w:t>
            </w:r>
            <w:r w:rsidRPr="0062294F">
              <w:rPr>
                <w:rFonts w:ascii="Arial" w:hAnsi="Arial" w:cs="Arial"/>
                <w:color w:val="000000" w:themeColor="text1"/>
                <w:kern w:val="0"/>
                <w:szCs w:val="21"/>
              </w:rPr>
              <w:t>AP</w:t>
            </w:r>
            <w:r w:rsidRPr="0062294F">
              <w:rPr>
                <w:rFonts w:ascii="Arial" w:hAnsi="Arial" w:cs="Arial"/>
                <w:color w:val="000000" w:themeColor="text1"/>
                <w:kern w:val="0"/>
                <w:szCs w:val="21"/>
              </w:rPr>
              <w:t>产品</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、所有</w:t>
            </w:r>
            <w:r w:rsidRPr="0062294F">
              <w:rPr>
                <w:rFonts w:ascii="Arial" w:hAnsi="Arial" w:cs="Arial"/>
                <w:color w:val="000000" w:themeColor="text1"/>
                <w:kern w:val="0"/>
                <w:szCs w:val="21"/>
              </w:rPr>
              <w:t>LAN</w:t>
            </w:r>
            <w:r w:rsidRPr="0062294F">
              <w:rPr>
                <w:rFonts w:ascii="Arial" w:hAnsi="Arial" w:cs="Arial"/>
                <w:color w:val="000000" w:themeColor="text1"/>
                <w:kern w:val="0"/>
                <w:szCs w:val="21"/>
              </w:rPr>
              <w:t>口支持标准</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供电，无需额外购买</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交换机</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w:t>
            </w:r>
            <w:r w:rsidRPr="0062294F">
              <w:rPr>
                <w:rFonts w:ascii="Arial" w:hAnsi="Arial" w:cs="Arial"/>
                <w:color w:val="000000" w:themeColor="text1"/>
                <w:kern w:val="0"/>
                <w:szCs w:val="21"/>
              </w:rPr>
              <w:t>IPSec/PPTP/L2TP VPN</w:t>
            </w:r>
            <w:r w:rsidRPr="0062294F">
              <w:rPr>
                <w:rFonts w:ascii="Arial" w:hAnsi="Arial" w:cs="Arial"/>
                <w:color w:val="000000" w:themeColor="text1"/>
                <w:kern w:val="0"/>
                <w:szCs w:val="21"/>
              </w:rPr>
              <w:t>，远程通信更安全</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5</w:t>
            </w:r>
            <w:r w:rsidRPr="0062294F">
              <w:rPr>
                <w:rFonts w:ascii="Arial" w:hAnsi="Arial" w:cs="Arial"/>
                <w:color w:val="000000" w:themeColor="text1"/>
                <w:kern w:val="0"/>
                <w:szCs w:val="21"/>
              </w:rPr>
              <w:t>、接入认证（</w:t>
            </w:r>
            <w:r w:rsidRPr="0062294F">
              <w:rPr>
                <w:rFonts w:ascii="Arial" w:hAnsi="Arial" w:cs="Arial"/>
                <w:color w:val="000000" w:themeColor="text1"/>
                <w:kern w:val="0"/>
                <w:szCs w:val="21"/>
              </w:rPr>
              <w:t>Web</w:t>
            </w:r>
            <w:r w:rsidRPr="0062294F">
              <w:rPr>
                <w:rFonts w:ascii="Arial" w:hAnsi="Arial" w:cs="Arial"/>
                <w:color w:val="000000" w:themeColor="text1"/>
                <w:kern w:val="0"/>
                <w:szCs w:val="21"/>
              </w:rPr>
              <w:t>认证、短信认证、</w:t>
            </w:r>
            <w:r w:rsidRPr="0062294F">
              <w:rPr>
                <w:rFonts w:ascii="Arial" w:hAnsi="Arial" w:cs="Arial"/>
                <w:color w:val="000000" w:themeColor="text1"/>
                <w:kern w:val="0"/>
                <w:szCs w:val="21"/>
              </w:rPr>
              <w:t>PPPoE</w:t>
            </w:r>
            <w:r w:rsidRPr="0062294F">
              <w:rPr>
                <w:rFonts w:ascii="Arial" w:hAnsi="Arial" w:cs="Arial"/>
                <w:color w:val="000000" w:themeColor="text1"/>
                <w:kern w:val="0"/>
                <w:szCs w:val="21"/>
              </w:rPr>
              <w:t>服务器）</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、上网行为管理（移动</w:t>
            </w:r>
            <w:r w:rsidRPr="0062294F">
              <w:rPr>
                <w:rFonts w:ascii="Arial" w:hAnsi="Arial" w:cs="Arial"/>
                <w:color w:val="000000" w:themeColor="text1"/>
                <w:kern w:val="0"/>
                <w:szCs w:val="21"/>
              </w:rPr>
              <w:t>APP</w:t>
            </w:r>
            <w:r w:rsidRPr="0062294F">
              <w:rPr>
                <w:rFonts w:ascii="Arial" w:hAnsi="Arial" w:cs="Arial"/>
                <w:color w:val="000000" w:themeColor="text1"/>
                <w:kern w:val="0"/>
                <w:szCs w:val="21"/>
              </w:rPr>
              <w:t>管控</w:t>
            </w:r>
            <w:r w:rsidRPr="0062294F">
              <w:rPr>
                <w:rFonts w:ascii="Arial" w:hAnsi="Arial" w:cs="Arial"/>
                <w:color w:val="000000" w:themeColor="text1"/>
                <w:kern w:val="0"/>
                <w:szCs w:val="21"/>
              </w:rPr>
              <w:t>/</w:t>
            </w:r>
            <w:r w:rsidRPr="0062294F">
              <w:rPr>
                <w:rFonts w:ascii="Arial" w:hAnsi="Arial" w:cs="Arial"/>
                <w:color w:val="000000" w:themeColor="text1"/>
                <w:kern w:val="0"/>
                <w:szCs w:val="21"/>
              </w:rPr>
              <w:t>桌面应用管控</w:t>
            </w:r>
            <w:r w:rsidRPr="0062294F">
              <w:rPr>
                <w:rFonts w:ascii="Arial" w:hAnsi="Arial" w:cs="Arial"/>
                <w:color w:val="000000" w:themeColor="text1"/>
                <w:kern w:val="0"/>
                <w:szCs w:val="21"/>
              </w:rPr>
              <w:t>/</w:t>
            </w:r>
            <w:r w:rsidRPr="0062294F">
              <w:rPr>
                <w:rFonts w:ascii="Arial" w:hAnsi="Arial" w:cs="Arial"/>
                <w:color w:val="000000" w:themeColor="text1"/>
                <w:kern w:val="0"/>
                <w:szCs w:val="21"/>
              </w:rPr>
              <w:t>网站过滤</w:t>
            </w:r>
            <w:r w:rsidRPr="0062294F">
              <w:rPr>
                <w:rFonts w:ascii="Arial" w:hAnsi="Arial" w:cs="Arial"/>
                <w:color w:val="000000" w:themeColor="text1"/>
                <w:kern w:val="0"/>
                <w:szCs w:val="21"/>
              </w:rPr>
              <w:t>/</w:t>
            </w:r>
            <w:r w:rsidRPr="0062294F">
              <w:rPr>
                <w:rFonts w:ascii="Arial" w:hAnsi="Arial" w:cs="Arial"/>
                <w:color w:val="000000" w:themeColor="text1"/>
                <w:kern w:val="0"/>
                <w:szCs w:val="21"/>
              </w:rPr>
              <w:t>网页安全）</w:t>
            </w:r>
          </w:p>
        </w:tc>
        <w:tc>
          <w:tcPr>
            <w:tcW w:w="567" w:type="dxa"/>
            <w:vAlign w:val="center"/>
          </w:tcPr>
          <w:p w14:paraId="01A3DF9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06C64D8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0099C097"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48456137" w14:textId="77777777">
        <w:trPr>
          <w:jc w:val="center"/>
        </w:trPr>
        <w:tc>
          <w:tcPr>
            <w:tcW w:w="704" w:type="dxa"/>
            <w:vAlign w:val="center"/>
          </w:tcPr>
          <w:p w14:paraId="72980EB3"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79</w:t>
            </w:r>
          </w:p>
        </w:tc>
        <w:tc>
          <w:tcPr>
            <w:tcW w:w="1768" w:type="dxa"/>
            <w:vAlign w:val="center"/>
          </w:tcPr>
          <w:p w14:paraId="4E78CE54"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千兆</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交换机</w:t>
            </w:r>
          </w:p>
        </w:tc>
        <w:tc>
          <w:tcPr>
            <w:tcW w:w="5178" w:type="dxa"/>
            <w:vAlign w:val="center"/>
          </w:tcPr>
          <w:p w14:paraId="0B905C89"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w:t>
            </w:r>
            <w:r w:rsidRPr="0062294F">
              <w:rPr>
                <w:rFonts w:ascii="Arial" w:hAnsi="Arial" w:cs="Arial"/>
                <w:color w:val="000000" w:themeColor="text1"/>
                <w:kern w:val="0"/>
                <w:szCs w:val="21"/>
              </w:rPr>
              <w:t>16</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10/100/1000M</w:t>
            </w:r>
            <w:r w:rsidRPr="0062294F">
              <w:rPr>
                <w:rFonts w:ascii="Arial" w:hAnsi="Arial" w:cs="Arial"/>
                <w:color w:val="000000" w:themeColor="text1"/>
                <w:kern w:val="0"/>
                <w:szCs w:val="21"/>
              </w:rPr>
              <w:t>自适应</w:t>
            </w:r>
            <w:r w:rsidRPr="0062294F">
              <w:rPr>
                <w:rFonts w:ascii="Arial" w:hAnsi="Arial" w:cs="Arial"/>
                <w:color w:val="000000" w:themeColor="text1"/>
                <w:kern w:val="0"/>
                <w:szCs w:val="21"/>
              </w:rPr>
              <w:t>RJ45</w:t>
            </w:r>
            <w:r w:rsidRPr="0062294F">
              <w:rPr>
                <w:rFonts w:ascii="Arial" w:hAnsi="Arial" w:cs="Arial"/>
                <w:color w:val="000000" w:themeColor="text1"/>
                <w:kern w:val="0"/>
                <w:szCs w:val="21"/>
              </w:rPr>
              <w:t>端口</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w:t>
            </w:r>
            <w:r w:rsidRPr="0062294F">
              <w:rPr>
                <w:rFonts w:ascii="Arial" w:hAnsi="Arial" w:cs="Arial"/>
                <w:color w:val="000000" w:themeColor="text1"/>
                <w:kern w:val="0"/>
                <w:szCs w:val="21"/>
              </w:rPr>
              <w:t>16</w:t>
            </w:r>
            <w:r w:rsidRPr="0062294F">
              <w:rPr>
                <w:rFonts w:ascii="Arial" w:hAnsi="Arial" w:cs="Arial"/>
                <w:color w:val="000000" w:themeColor="text1"/>
                <w:kern w:val="0"/>
                <w:szCs w:val="21"/>
              </w:rPr>
              <w:t>个端口支持</w:t>
            </w:r>
            <w:r w:rsidRPr="0062294F">
              <w:rPr>
                <w:rFonts w:ascii="Arial" w:hAnsi="Arial" w:cs="Arial"/>
                <w:color w:val="000000" w:themeColor="text1"/>
                <w:kern w:val="0"/>
                <w:szCs w:val="21"/>
              </w:rPr>
              <w:t>POE+</w:t>
            </w:r>
            <w:r w:rsidRPr="0062294F">
              <w:rPr>
                <w:rFonts w:ascii="Arial" w:hAnsi="Arial" w:cs="Arial"/>
                <w:color w:val="000000" w:themeColor="text1"/>
                <w:kern w:val="0"/>
                <w:szCs w:val="21"/>
              </w:rPr>
              <w:t>功能；</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、所有端口均具备线速转发能力</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、支持端口自动翻转（</w:t>
            </w:r>
            <w:r w:rsidRPr="0062294F">
              <w:rPr>
                <w:rFonts w:ascii="Arial" w:hAnsi="Arial" w:cs="Arial"/>
                <w:color w:val="000000" w:themeColor="text1"/>
                <w:kern w:val="0"/>
                <w:szCs w:val="21"/>
              </w:rPr>
              <w:t>Auto MDI/MDIX</w:t>
            </w:r>
            <w:r w:rsidRPr="0062294F">
              <w:rPr>
                <w:rFonts w:ascii="Arial" w:hAnsi="Arial" w:cs="Arial"/>
                <w:color w:val="000000" w:themeColor="text1"/>
                <w:kern w:val="0"/>
                <w:szCs w:val="21"/>
              </w:rPr>
              <w:t>）功能</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、提供标准交换、</w:t>
            </w:r>
            <w:r w:rsidRPr="0062294F">
              <w:rPr>
                <w:rFonts w:ascii="Arial" w:hAnsi="Arial" w:cs="Arial"/>
                <w:color w:val="000000" w:themeColor="text1"/>
                <w:kern w:val="0"/>
                <w:szCs w:val="21"/>
              </w:rPr>
              <w:t>VLAN</w:t>
            </w:r>
            <w:r w:rsidRPr="0062294F">
              <w:rPr>
                <w:rFonts w:ascii="Arial" w:hAnsi="Arial" w:cs="Arial"/>
                <w:color w:val="000000" w:themeColor="text1"/>
                <w:kern w:val="0"/>
                <w:szCs w:val="21"/>
              </w:rPr>
              <w:t>隔离和网络克隆三种工作模式</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、支持通过拨动开关切换交换机工作模式</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、即插即用，可上机架</w:t>
            </w:r>
          </w:p>
        </w:tc>
        <w:tc>
          <w:tcPr>
            <w:tcW w:w="567" w:type="dxa"/>
            <w:vAlign w:val="center"/>
          </w:tcPr>
          <w:p w14:paraId="3C3ABC73"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台</w:t>
            </w:r>
          </w:p>
        </w:tc>
        <w:tc>
          <w:tcPr>
            <w:tcW w:w="567" w:type="dxa"/>
            <w:vAlign w:val="center"/>
          </w:tcPr>
          <w:p w14:paraId="345C68F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58336F6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699E156A" w14:textId="77777777">
        <w:trPr>
          <w:jc w:val="center"/>
        </w:trPr>
        <w:tc>
          <w:tcPr>
            <w:tcW w:w="704" w:type="dxa"/>
            <w:vAlign w:val="center"/>
          </w:tcPr>
          <w:p w14:paraId="28AF478F"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80</w:t>
            </w:r>
          </w:p>
        </w:tc>
        <w:tc>
          <w:tcPr>
            <w:tcW w:w="1768" w:type="dxa"/>
            <w:vAlign w:val="center"/>
          </w:tcPr>
          <w:p w14:paraId="675904D9"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辅料及系统集成</w:t>
            </w:r>
          </w:p>
        </w:tc>
        <w:tc>
          <w:tcPr>
            <w:tcW w:w="5178" w:type="dxa"/>
            <w:vAlign w:val="center"/>
          </w:tcPr>
          <w:p w14:paraId="5D1BF91C"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信息化设备线管开槽预埋；</w:t>
            </w:r>
            <w:r w:rsidRPr="0062294F">
              <w:rPr>
                <w:rFonts w:ascii="Arial" w:hAnsi="Arial" w:cs="Arial"/>
                <w:color w:val="000000" w:themeColor="text1"/>
                <w:kern w:val="0"/>
                <w:szCs w:val="21"/>
              </w:rPr>
              <w:br/>
            </w:r>
            <w:r w:rsidRPr="0062294F">
              <w:rPr>
                <w:rFonts w:ascii="Arial" w:hAnsi="Arial" w:cs="Arial"/>
                <w:color w:val="000000" w:themeColor="text1"/>
                <w:kern w:val="0"/>
                <w:szCs w:val="21"/>
              </w:rPr>
              <w:t>信息化设备线材综合布线；</w:t>
            </w:r>
            <w:r w:rsidRPr="0062294F">
              <w:rPr>
                <w:rFonts w:ascii="Arial" w:hAnsi="Arial" w:cs="Arial"/>
                <w:color w:val="000000" w:themeColor="text1"/>
                <w:kern w:val="0"/>
                <w:szCs w:val="21"/>
              </w:rPr>
              <w:br/>
            </w:r>
            <w:r w:rsidRPr="0062294F">
              <w:rPr>
                <w:rFonts w:ascii="Arial" w:hAnsi="Arial" w:cs="Arial"/>
                <w:color w:val="000000" w:themeColor="text1"/>
                <w:kern w:val="0"/>
                <w:szCs w:val="21"/>
              </w:rPr>
              <w:t>设备安装、接头制作、线材打标签、功能调试；</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线</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根，</w:t>
            </w:r>
            <w:r w:rsidRPr="0062294F">
              <w:rPr>
                <w:rFonts w:ascii="Arial" w:hAnsi="Arial" w:cs="Arial"/>
                <w:color w:val="000000" w:themeColor="text1"/>
                <w:kern w:val="0"/>
                <w:szCs w:val="21"/>
              </w:rPr>
              <w:t xml:space="preserve"> PVC+</w:t>
            </w:r>
            <w:r w:rsidRPr="0062294F">
              <w:rPr>
                <w:rFonts w:ascii="Arial" w:hAnsi="Arial" w:cs="Arial"/>
                <w:color w:val="000000" w:themeColor="text1"/>
                <w:kern w:val="0"/>
                <w:szCs w:val="21"/>
              </w:rPr>
              <w:t>纯铜材质，支持</w:t>
            </w:r>
            <w:r w:rsidRPr="0062294F">
              <w:rPr>
                <w:rFonts w:ascii="Arial" w:hAnsi="Arial" w:cs="Arial"/>
                <w:color w:val="000000" w:themeColor="text1"/>
                <w:kern w:val="0"/>
                <w:szCs w:val="21"/>
              </w:rPr>
              <w:t>4K30Hz</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线</w:t>
            </w:r>
            <w:r w:rsidRPr="0062294F">
              <w:rPr>
                <w:rFonts w:ascii="Arial" w:hAnsi="Arial" w:cs="Arial"/>
                <w:color w:val="000000" w:themeColor="text1"/>
                <w:kern w:val="0"/>
                <w:szCs w:val="21"/>
              </w:rPr>
              <w:t>-5</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1</w:t>
            </w:r>
            <w:r w:rsidRPr="0062294F">
              <w:rPr>
                <w:rFonts w:ascii="Arial" w:hAnsi="Arial" w:cs="Arial"/>
                <w:color w:val="000000" w:themeColor="text1"/>
                <w:kern w:val="0"/>
                <w:szCs w:val="21"/>
              </w:rPr>
              <w:t>根，</w:t>
            </w:r>
            <w:r w:rsidRPr="0062294F">
              <w:rPr>
                <w:rFonts w:ascii="Arial" w:hAnsi="Arial" w:cs="Arial"/>
                <w:color w:val="000000" w:themeColor="text1"/>
                <w:kern w:val="0"/>
                <w:szCs w:val="21"/>
              </w:rPr>
              <w:t xml:space="preserve"> PVC+</w:t>
            </w:r>
            <w:r w:rsidRPr="0062294F">
              <w:rPr>
                <w:rFonts w:ascii="Arial" w:hAnsi="Arial" w:cs="Arial"/>
                <w:color w:val="000000" w:themeColor="text1"/>
                <w:kern w:val="0"/>
                <w:szCs w:val="21"/>
              </w:rPr>
              <w:t>纯铜材质，支持</w:t>
            </w:r>
            <w:r w:rsidRPr="0062294F">
              <w:rPr>
                <w:rFonts w:ascii="Arial" w:hAnsi="Arial" w:cs="Arial"/>
                <w:color w:val="000000" w:themeColor="text1"/>
                <w:kern w:val="0"/>
                <w:szCs w:val="21"/>
              </w:rPr>
              <w:t>4K30Hz</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线</w:t>
            </w:r>
            <w:r w:rsidRPr="0062294F">
              <w:rPr>
                <w:rFonts w:ascii="Arial" w:hAnsi="Arial" w:cs="Arial"/>
                <w:color w:val="000000" w:themeColor="text1"/>
                <w:kern w:val="0"/>
                <w:szCs w:val="21"/>
              </w:rPr>
              <w:t>-1</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根，</w:t>
            </w:r>
            <w:r w:rsidRPr="0062294F">
              <w:rPr>
                <w:rFonts w:ascii="Arial" w:hAnsi="Arial" w:cs="Arial"/>
                <w:color w:val="000000" w:themeColor="text1"/>
                <w:kern w:val="0"/>
                <w:szCs w:val="21"/>
              </w:rPr>
              <w:t xml:space="preserve"> PVC+</w:t>
            </w:r>
            <w:r w:rsidRPr="0062294F">
              <w:rPr>
                <w:rFonts w:ascii="Arial" w:hAnsi="Arial" w:cs="Arial"/>
                <w:color w:val="000000" w:themeColor="text1"/>
                <w:kern w:val="0"/>
                <w:szCs w:val="21"/>
              </w:rPr>
              <w:t>纯铜材质，支持</w:t>
            </w:r>
            <w:r w:rsidRPr="0062294F">
              <w:rPr>
                <w:rFonts w:ascii="Arial" w:hAnsi="Arial" w:cs="Arial"/>
                <w:color w:val="000000" w:themeColor="text1"/>
                <w:kern w:val="0"/>
                <w:szCs w:val="21"/>
              </w:rPr>
              <w:t>4K30Hz</w:t>
            </w:r>
            <w:r w:rsidRPr="0062294F">
              <w:rPr>
                <w:rFonts w:ascii="Arial" w:hAnsi="Arial" w:cs="Arial"/>
                <w:color w:val="000000" w:themeColor="text1"/>
                <w:kern w:val="0"/>
                <w:szCs w:val="21"/>
              </w:rPr>
              <w:br/>
            </w:r>
            <w:r w:rsidRPr="0062294F">
              <w:rPr>
                <w:rFonts w:ascii="Arial" w:hAnsi="Arial" w:cs="Arial"/>
                <w:color w:val="000000" w:themeColor="text1"/>
                <w:kern w:val="0"/>
                <w:szCs w:val="21"/>
              </w:rPr>
              <w:t>同轴电缆</w:t>
            </w:r>
            <w:r w:rsidRPr="0062294F">
              <w:rPr>
                <w:rFonts w:ascii="Arial" w:hAnsi="Arial" w:cs="Arial"/>
                <w:color w:val="000000" w:themeColor="text1"/>
                <w:kern w:val="0"/>
                <w:szCs w:val="21"/>
              </w:rPr>
              <w:t>SDI 60</w:t>
            </w:r>
            <w:r w:rsidRPr="0062294F">
              <w:rPr>
                <w:rFonts w:ascii="Arial" w:hAnsi="Arial" w:cs="Arial"/>
                <w:color w:val="000000" w:themeColor="text1"/>
                <w:kern w:val="0"/>
                <w:szCs w:val="21"/>
              </w:rPr>
              <w:t>米，纯铜带屏蔽层，</w:t>
            </w:r>
            <w:r w:rsidRPr="0062294F">
              <w:rPr>
                <w:rFonts w:ascii="Arial" w:hAnsi="Arial" w:cs="Arial"/>
                <w:color w:val="000000" w:themeColor="text1"/>
                <w:kern w:val="0"/>
                <w:szCs w:val="21"/>
              </w:rPr>
              <w:t>PVC</w:t>
            </w:r>
            <w:r w:rsidRPr="0062294F">
              <w:rPr>
                <w:rFonts w:ascii="Arial" w:hAnsi="Arial" w:cs="Arial"/>
                <w:color w:val="000000" w:themeColor="text1"/>
                <w:kern w:val="0"/>
                <w:szCs w:val="21"/>
              </w:rPr>
              <w:t>材质</w:t>
            </w:r>
            <w:r w:rsidRPr="0062294F">
              <w:rPr>
                <w:rFonts w:ascii="Arial" w:hAnsi="Arial" w:cs="Arial"/>
                <w:color w:val="000000" w:themeColor="text1"/>
                <w:kern w:val="0"/>
                <w:szCs w:val="21"/>
              </w:rPr>
              <w:br/>
            </w:r>
            <w:r w:rsidRPr="0062294F">
              <w:rPr>
                <w:rFonts w:ascii="Arial" w:hAnsi="Arial" w:cs="Arial"/>
                <w:color w:val="000000" w:themeColor="text1"/>
                <w:kern w:val="0"/>
                <w:szCs w:val="21"/>
              </w:rPr>
              <w:t>话筒线</w:t>
            </w:r>
            <w:r w:rsidRPr="0062294F">
              <w:rPr>
                <w:rFonts w:ascii="Arial" w:hAnsi="Arial" w:cs="Arial"/>
                <w:color w:val="000000" w:themeColor="text1"/>
                <w:kern w:val="0"/>
                <w:szCs w:val="21"/>
              </w:rPr>
              <w:t xml:space="preserve"> 30</w:t>
            </w:r>
            <w:r w:rsidRPr="0062294F">
              <w:rPr>
                <w:rFonts w:ascii="Arial" w:hAnsi="Arial" w:cs="Arial"/>
                <w:color w:val="000000" w:themeColor="text1"/>
                <w:kern w:val="0"/>
                <w:szCs w:val="21"/>
              </w:rPr>
              <w:t>米，铜芯</w:t>
            </w:r>
            <w:r w:rsidRPr="0062294F">
              <w:rPr>
                <w:rFonts w:ascii="Arial" w:hAnsi="Arial" w:cs="Arial"/>
                <w:color w:val="000000" w:themeColor="text1"/>
                <w:kern w:val="0"/>
                <w:szCs w:val="21"/>
              </w:rPr>
              <w:t>RVVP</w:t>
            </w:r>
            <w:r w:rsidRPr="0062294F">
              <w:rPr>
                <w:rFonts w:ascii="Arial" w:hAnsi="Arial" w:cs="Arial"/>
                <w:color w:val="000000" w:themeColor="text1"/>
                <w:kern w:val="0"/>
                <w:szCs w:val="21"/>
              </w:rPr>
              <w:t>带屏蔽层</w:t>
            </w:r>
            <w:r w:rsidRPr="0062294F">
              <w:rPr>
                <w:rFonts w:ascii="Arial" w:hAnsi="Arial" w:cs="Arial"/>
                <w:color w:val="000000" w:themeColor="text1"/>
                <w:kern w:val="0"/>
                <w:szCs w:val="21"/>
              </w:rPr>
              <w:br/>
            </w:r>
            <w:r w:rsidRPr="0062294F">
              <w:rPr>
                <w:rFonts w:ascii="Arial" w:hAnsi="Arial" w:cs="Arial"/>
                <w:color w:val="000000" w:themeColor="text1"/>
                <w:kern w:val="0"/>
                <w:szCs w:val="21"/>
              </w:rPr>
              <w:t>音响线</w:t>
            </w:r>
            <w:r w:rsidRPr="0062294F">
              <w:rPr>
                <w:rFonts w:ascii="Arial" w:hAnsi="Arial" w:cs="Arial"/>
                <w:color w:val="000000" w:themeColor="text1"/>
                <w:kern w:val="0"/>
                <w:szCs w:val="21"/>
              </w:rPr>
              <w:t xml:space="preserve"> 20</w:t>
            </w:r>
            <w:r w:rsidRPr="0062294F">
              <w:rPr>
                <w:rFonts w:ascii="Arial" w:hAnsi="Arial" w:cs="Arial"/>
                <w:color w:val="000000" w:themeColor="text1"/>
                <w:kern w:val="0"/>
                <w:szCs w:val="21"/>
              </w:rPr>
              <w:t>米，纯铜</w:t>
            </w:r>
            <w:r w:rsidRPr="0062294F">
              <w:rPr>
                <w:rFonts w:ascii="Arial" w:hAnsi="Arial" w:cs="Arial"/>
                <w:color w:val="000000" w:themeColor="text1"/>
                <w:kern w:val="0"/>
                <w:szCs w:val="21"/>
              </w:rPr>
              <w:br/>
              <w:t>2*0.75</w:t>
            </w:r>
            <w:r w:rsidRPr="0062294F">
              <w:rPr>
                <w:rFonts w:ascii="Arial" w:hAnsi="Arial" w:cs="Arial"/>
                <w:color w:val="000000" w:themeColor="text1"/>
                <w:kern w:val="0"/>
                <w:szCs w:val="21"/>
              </w:rPr>
              <w:t>电源线</w:t>
            </w:r>
            <w:r w:rsidRPr="0062294F">
              <w:rPr>
                <w:rFonts w:ascii="Arial" w:hAnsi="Arial" w:cs="Arial"/>
                <w:color w:val="000000" w:themeColor="text1"/>
                <w:kern w:val="0"/>
                <w:szCs w:val="21"/>
              </w:rPr>
              <w:t xml:space="preserve"> 150</w:t>
            </w:r>
            <w:r w:rsidRPr="0062294F">
              <w:rPr>
                <w:rFonts w:ascii="Arial" w:hAnsi="Arial" w:cs="Arial"/>
                <w:color w:val="000000" w:themeColor="text1"/>
                <w:kern w:val="0"/>
                <w:szCs w:val="21"/>
              </w:rPr>
              <w:t>米，铜芯</w:t>
            </w:r>
            <w:r w:rsidRPr="0062294F">
              <w:rPr>
                <w:rFonts w:ascii="Arial" w:hAnsi="Arial" w:cs="Arial"/>
                <w:color w:val="000000" w:themeColor="text1"/>
                <w:kern w:val="0"/>
                <w:szCs w:val="21"/>
              </w:rPr>
              <w:t>RVV 2x0.75</w:t>
            </w:r>
            <w:r w:rsidRPr="0062294F">
              <w:rPr>
                <w:rFonts w:ascii="Arial" w:hAnsi="Arial" w:cs="Arial"/>
                <w:color w:val="000000" w:themeColor="text1"/>
                <w:kern w:val="0"/>
                <w:szCs w:val="21"/>
              </w:rPr>
              <w:br/>
              <w:t>3*1.0</w:t>
            </w:r>
            <w:r w:rsidRPr="0062294F">
              <w:rPr>
                <w:rFonts w:ascii="Arial" w:hAnsi="Arial" w:cs="Arial"/>
                <w:color w:val="000000" w:themeColor="text1"/>
                <w:kern w:val="0"/>
                <w:szCs w:val="21"/>
              </w:rPr>
              <w:t>电源线</w:t>
            </w:r>
            <w:r w:rsidRPr="0062294F">
              <w:rPr>
                <w:rFonts w:ascii="Arial" w:hAnsi="Arial" w:cs="Arial"/>
                <w:color w:val="000000" w:themeColor="text1"/>
                <w:kern w:val="0"/>
                <w:szCs w:val="21"/>
              </w:rPr>
              <w:t xml:space="preserve"> 80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铜芯</w:t>
            </w:r>
            <w:r w:rsidRPr="0062294F">
              <w:rPr>
                <w:rFonts w:ascii="Arial" w:hAnsi="Arial" w:cs="Arial"/>
                <w:color w:val="000000" w:themeColor="text1"/>
                <w:kern w:val="0"/>
                <w:szCs w:val="21"/>
              </w:rPr>
              <w:t>RVV 3x1.0</w:t>
            </w:r>
            <w:r w:rsidRPr="0062294F">
              <w:rPr>
                <w:rFonts w:ascii="Arial" w:hAnsi="Arial" w:cs="Arial"/>
                <w:color w:val="000000" w:themeColor="text1"/>
                <w:kern w:val="0"/>
                <w:szCs w:val="21"/>
              </w:rPr>
              <w:br/>
            </w:r>
            <w:r w:rsidRPr="0062294F">
              <w:rPr>
                <w:rFonts w:ascii="Arial" w:hAnsi="Arial" w:cs="Arial"/>
                <w:color w:val="000000" w:themeColor="text1"/>
                <w:kern w:val="0"/>
                <w:szCs w:val="21"/>
              </w:rPr>
              <w:t>六类网线</w:t>
            </w:r>
            <w:r w:rsidRPr="0062294F">
              <w:rPr>
                <w:rFonts w:ascii="Arial" w:hAnsi="Arial" w:cs="Arial"/>
                <w:color w:val="000000" w:themeColor="text1"/>
                <w:kern w:val="0"/>
                <w:szCs w:val="21"/>
              </w:rPr>
              <w:t xml:space="preserve"> 220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无氧铜</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非屏蔽工程线</w:t>
            </w:r>
            <w:r w:rsidRPr="0062294F">
              <w:rPr>
                <w:rFonts w:ascii="Arial" w:hAnsi="Arial" w:cs="Arial"/>
                <w:color w:val="000000" w:themeColor="text1"/>
                <w:kern w:val="0"/>
                <w:szCs w:val="21"/>
              </w:rPr>
              <w:br/>
            </w:r>
            <w:r w:rsidRPr="0062294F">
              <w:rPr>
                <w:rFonts w:ascii="Arial" w:hAnsi="Arial" w:cs="Arial"/>
                <w:color w:val="000000" w:themeColor="text1"/>
                <w:kern w:val="0"/>
                <w:szCs w:val="21"/>
              </w:rPr>
              <w:t>六类水晶头</w:t>
            </w:r>
            <w:r w:rsidRPr="0062294F">
              <w:rPr>
                <w:rFonts w:ascii="Arial" w:hAnsi="Arial" w:cs="Arial"/>
                <w:color w:val="000000" w:themeColor="text1"/>
                <w:kern w:val="0"/>
                <w:szCs w:val="21"/>
              </w:rPr>
              <w:t xml:space="preserve"> 40</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加厚镀金非屏蔽头</w:t>
            </w:r>
            <w:r w:rsidRPr="0062294F">
              <w:rPr>
                <w:rFonts w:ascii="Arial" w:hAnsi="Arial" w:cs="Arial"/>
                <w:color w:val="000000" w:themeColor="text1"/>
                <w:kern w:val="0"/>
                <w:szCs w:val="21"/>
              </w:rPr>
              <w:br/>
            </w:r>
            <w:r w:rsidRPr="0062294F">
              <w:rPr>
                <w:rFonts w:ascii="Arial" w:hAnsi="Arial" w:cs="Arial"/>
                <w:color w:val="000000" w:themeColor="text1"/>
                <w:kern w:val="0"/>
                <w:szCs w:val="21"/>
              </w:rPr>
              <w:t>六类成品网线</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根</w:t>
            </w:r>
            <w:r w:rsidRPr="0062294F">
              <w:rPr>
                <w:rFonts w:ascii="Arial" w:hAnsi="Arial" w:cs="Arial"/>
                <w:color w:val="000000" w:themeColor="text1"/>
                <w:kern w:val="0"/>
                <w:szCs w:val="21"/>
              </w:rPr>
              <w:t>, 1</w:t>
            </w:r>
            <w:r w:rsidRPr="0062294F">
              <w:rPr>
                <w:rFonts w:ascii="Arial" w:hAnsi="Arial" w:cs="Arial"/>
                <w:color w:val="000000" w:themeColor="text1"/>
                <w:kern w:val="0"/>
                <w:szCs w:val="21"/>
              </w:rPr>
              <w:t>米，无氧铜非屏蔽</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延长器</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发射端</w:t>
            </w:r>
            <w:r w:rsidRPr="0062294F">
              <w:rPr>
                <w:rFonts w:ascii="Arial" w:hAnsi="Arial" w:cs="Arial"/>
                <w:color w:val="000000" w:themeColor="text1"/>
                <w:kern w:val="0"/>
                <w:szCs w:val="21"/>
              </w:rPr>
              <w:t xml:space="preserve"> 1</w:t>
            </w:r>
            <w:r w:rsidRPr="0062294F">
              <w:rPr>
                <w:rFonts w:ascii="Arial" w:hAnsi="Arial" w:cs="Arial"/>
                <w:color w:val="000000" w:themeColor="text1"/>
                <w:kern w:val="0"/>
                <w:szCs w:val="21"/>
              </w:rPr>
              <w:t>个，支持多个级联，最长传输距离</w:t>
            </w:r>
            <w:r w:rsidRPr="0062294F">
              <w:rPr>
                <w:rFonts w:ascii="Arial" w:hAnsi="Arial" w:cs="Arial"/>
                <w:color w:val="000000" w:themeColor="text1"/>
                <w:kern w:val="0"/>
                <w:szCs w:val="21"/>
              </w:rPr>
              <w:t>120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t>HDMI</w:t>
            </w:r>
            <w:r w:rsidRPr="0062294F">
              <w:rPr>
                <w:rFonts w:ascii="Arial" w:hAnsi="Arial" w:cs="Arial"/>
                <w:color w:val="000000" w:themeColor="text1"/>
                <w:kern w:val="0"/>
                <w:szCs w:val="21"/>
              </w:rPr>
              <w:t>延长器</w:t>
            </w:r>
            <w:r w:rsidRPr="0062294F">
              <w:rPr>
                <w:rFonts w:ascii="Arial" w:hAnsi="Arial" w:cs="Arial"/>
                <w:color w:val="000000" w:themeColor="text1"/>
                <w:kern w:val="0"/>
                <w:szCs w:val="21"/>
              </w:rPr>
              <w:t>-</w:t>
            </w:r>
            <w:r w:rsidRPr="0062294F">
              <w:rPr>
                <w:rFonts w:ascii="Arial" w:hAnsi="Arial" w:cs="Arial"/>
                <w:color w:val="000000" w:themeColor="text1"/>
                <w:kern w:val="0"/>
                <w:szCs w:val="21"/>
              </w:rPr>
              <w:t>接收端</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支持多个接收，最长接收距离</w:t>
            </w:r>
            <w:r w:rsidRPr="0062294F">
              <w:rPr>
                <w:rFonts w:ascii="Arial" w:hAnsi="Arial" w:cs="Arial"/>
                <w:color w:val="000000" w:themeColor="text1"/>
                <w:kern w:val="0"/>
                <w:szCs w:val="21"/>
              </w:rPr>
              <w:t>120</w:t>
            </w:r>
            <w:r w:rsidRPr="0062294F">
              <w:rPr>
                <w:rFonts w:ascii="Arial" w:hAnsi="Arial" w:cs="Arial"/>
                <w:color w:val="000000" w:themeColor="text1"/>
                <w:kern w:val="0"/>
                <w:szCs w:val="21"/>
              </w:rPr>
              <w:t>米</w:t>
            </w:r>
            <w:r w:rsidRPr="0062294F">
              <w:rPr>
                <w:rFonts w:ascii="Arial" w:hAnsi="Arial" w:cs="Arial"/>
                <w:color w:val="000000" w:themeColor="text1"/>
                <w:kern w:val="0"/>
                <w:szCs w:val="21"/>
              </w:rPr>
              <w:br/>
            </w:r>
            <w:r w:rsidRPr="0062294F">
              <w:rPr>
                <w:rFonts w:ascii="Arial" w:hAnsi="Arial" w:cs="Arial"/>
                <w:color w:val="000000" w:themeColor="text1"/>
                <w:kern w:val="0"/>
                <w:szCs w:val="21"/>
              </w:rPr>
              <w:t>电视吊装支架</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1-2</w:t>
            </w:r>
            <w:r w:rsidRPr="0062294F">
              <w:rPr>
                <w:rFonts w:ascii="Arial" w:hAnsi="Arial" w:cs="Arial"/>
                <w:color w:val="000000" w:themeColor="text1"/>
                <w:kern w:val="0"/>
                <w:szCs w:val="21"/>
              </w:rPr>
              <w:t>米可伸缩，合金材质</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电视壁挂支架</w:t>
            </w:r>
            <w:r w:rsidRPr="0062294F">
              <w:rPr>
                <w:rFonts w:ascii="Arial" w:hAnsi="Arial" w:cs="Arial"/>
                <w:color w:val="000000" w:themeColor="text1"/>
                <w:kern w:val="0"/>
                <w:szCs w:val="21"/>
              </w:rPr>
              <w:t xml:space="preserve"> 1</w:t>
            </w:r>
            <w:r w:rsidRPr="0062294F">
              <w:rPr>
                <w:rFonts w:ascii="Arial" w:hAnsi="Arial" w:cs="Arial"/>
                <w:color w:val="000000" w:themeColor="text1"/>
                <w:kern w:val="0"/>
                <w:szCs w:val="21"/>
              </w:rPr>
              <w:t>个，支持壁挂安装，可左右调节角度，合金材质</w:t>
            </w:r>
            <w:r w:rsidRPr="0062294F">
              <w:rPr>
                <w:rFonts w:ascii="Arial" w:hAnsi="Arial" w:cs="Arial"/>
                <w:color w:val="000000" w:themeColor="text1"/>
                <w:kern w:val="0"/>
                <w:szCs w:val="21"/>
              </w:rPr>
              <w:br/>
              <w:t>I</w:t>
            </w:r>
            <w:r w:rsidRPr="0062294F">
              <w:rPr>
                <w:rFonts w:ascii="Arial" w:hAnsi="Arial" w:cs="Arial"/>
                <w:color w:val="000000" w:themeColor="text1"/>
                <w:kern w:val="0"/>
                <w:szCs w:val="21"/>
              </w:rPr>
              <w:t>型号吊装支架</w:t>
            </w:r>
            <w:r w:rsidRPr="0062294F">
              <w:rPr>
                <w:rFonts w:ascii="Arial" w:hAnsi="Arial" w:cs="Arial"/>
                <w:color w:val="000000" w:themeColor="text1"/>
                <w:kern w:val="0"/>
                <w:szCs w:val="21"/>
              </w:rPr>
              <w:t xml:space="preserve"> 3</w:t>
            </w:r>
            <w:r w:rsidRPr="0062294F">
              <w:rPr>
                <w:rFonts w:ascii="Arial" w:hAnsi="Arial" w:cs="Arial"/>
                <w:color w:val="000000" w:themeColor="text1"/>
                <w:kern w:val="0"/>
                <w:szCs w:val="21"/>
              </w:rPr>
              <w:t>个，铝合金材质，长度支持伸缩</w:t>
            </w:r>
            <w:r w:rsidRPr="0062294F">
              <w:rPr>
                <w:rFonts w:ascii="Arial" w:hAnsi="Arial" w:cs="Arial"/>
                <w:color w:val="000000" w:themeColor="text1"/>
                <w:kern w:val="0"/>
                <w:szCs w:val="21"/>
              </w:rPr>
              <w:br/>
              <w:t>PDU</w:t>
            </w:r>
            <w:r w:rsidRPr="0062294F">
              <w:rPr>
                <w:rFonts w:ascii="Arial" w:hAnsi="Arial" w:cs="Arial"/>
                <w:color w:val="000000" w:themeColor="text1"/>
                <w:kern w:val="0"/>
                <w:szCs w:val="21"/>
              </w:rPr>
              <w:t>插排</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6</w:t>
            </w:r>
            <w:r w:rsidRPr="0062294F">
              <w:rPr>
                <w:rFonts w:ascii="Arial" w:hAnsi="Arial" w:cs="Arial"/>
                <w:color w:val="000000" w:themeColor="text1"/>
                <w:kern w:val="0"/>
                <w:szCs w:val="21"/>
              </w:rPr>
              <w:t>位插排，支持标准机柜安装</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3P</w:t>
            </w:r>
            <w:r w:rsidRPr="0062294F">
              <w:rPr>
                <w:rFonts w:ascii="Arial" w:hAnsi="Arial" w:cs="Arial"/>
                <w:color w:val="000000" w:themeColor="text1"/>
                <w:kern w:val="0"/>
                <w:szCs w:val="21"/>
              </w:rPr>
              <w:t>凤凰端子</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3</w:t>
            </w:r>
            <w:r w:rsidRPr="0062294F">
              <w:rPr>
                <w:rFonts w:ascii="Arial" w:hAnsi="Arial" w:cs="Arial"/>
                <w:color w:val="000000" w:themeColor="text1"/>
                <w:kern w:val="0"/>
                <w:szCs w:val="21"/>
              </w:rPr>
              <w:t>针</w:t>
            </w:r>
            <w:r w:rsidRPr="0062294F">
              <w:rPr>
                <w:rFonts w:ascii="Arial" w:hAnsi="Arial" w:cs="Arial"/>
                <w:color w:val="000000" w:themeColor="text1"/>
                <w:kern w:val="0"/>
                <w:szCs w:val="21"/>
              </w:rPr>
              <w:t xml:space="preserve"> 3.81mm</w:t>
            </w:r>
            <w:r w:rsidRPr="0062294F">
              <w:rPr>
                <w:rFonts w:ascii="Arial" w:hAnsi="Arial" w:cs="Arial"/>
                <w:color w:val="000000" w:themeColor="text1"/>
                <w:kern w:val="0"/>
                <w:szCs w:val="21"/>
              </w:rPr>
              <w:br/>
              <w:t>4P</w:t>
            </w:r>
            <w:r w:rsidRPr="0062294F">
              <w:rPr>
                <w:rFonts w:ascii="Arial" w:hAnsi="Arial" w:cs="Arial"/>
                <w:color w:val="000000" w:themeColor="text1"/>
                <w:kern w:val="0"/>
                <w:szCs w:val="21"/>
              </w:rPr>
              <w:t>凤凰端子</w:t>
            </w:r>
            <w:r w:rsidRPr="0062294F">
              <w:rPr>
                <w:rFonts w:ascii="Arial" w:hAnsi="Arial" w:cs="Arial"/>
                <w:color w:val="000000" w:themeColor="text1"/>
                <w:kern w:val="0"/>
                <w:szCs w:val="21"/>
              </w:rPr>
              <w:t xml:space="preserve"> 18</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针</w:t>
            </w:r>
            <w:r w:rsidRPr="0062294F">
              <w:rPr>
                <w:rFonts w:ascii="Arial" w:hAnsi="Arial" w:cs="Arial"/>
                <w:color w:val="000000" w:themeColor="text1"/>
                <w:kern w:val="0"/>
                <w:szCs w:val="21"/>
              </w:rPr>
              <w:t xml:space="preserve"> 3.81mm</w:t>
            </w:r>
            <w:r w:rsidRPr="0062294F">
              <w:rPr>
                <w:rFonts w:ascii="Arial" w:hAnsi="Arial" w:cs="Arial"/>
                <w:color w:val="000000" w:themeColor="text1"/>
                <w:kern w:val="0"/>
                <w:szCs w:val="21"/>
              </w:rPr>
              <w:br/>
              <w:t>5P</w:t>
            </w:r>
            <w:r w:rsidRPr="0062294F">
              <w:rPr>
                <w:rFonts w:ascii="Arial" w:hAnsi="Arial" w:cs="Arial"/>
                <w:color w:val="000000" w:themeColor="text1"/>
                <w:kern w:val="0"/>
                <w:szCs w:val="21"/>
              </w:rPr>
              <w:t>凤凰端子</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5</w:t>
            </w:r>
            <w:r w:rsidRPr="0062294F">
              <w:rPr>
                <w:rFonts w:ascii="Arial" w:hAnsi="Arial" w:cs="Arial"/>
                <w:color w:val="000000" w:themeColor="text1"/>
                <w:kern w:val="0"/>
                <w:szCs w:val="21"/>
              </w:rPr>
              <w:t>针</w:t>
            </w:r>
            <w:r w:rsidRPr="0062294F">
              <w:rPr>
                <w:rFonts w:ascii="Arial" w:hAnsi="Arial" w:cs="Arial"/>
                <w:color w:val="000000" w:themeColor="text1"/>
                <w:kern w:val="0"/>
                <w:szCs w:val="21"/>
              </w:rPr>
              <w:t xml:space="preserve"> 3.81mm</w:t>
            </w:r>
            <w:r w:rsidRPr="0062294F">
              <w:rPr>
                <w:rFonts w:ascii="Arial" w:hAnsi="Arial" w:cs="Arial"/>
                <w:color w:val="000000" w:themeColor="text1"/>
                <w:kern w:val="0"/>
                <w:szCs w:val="21"/>
              </w:rPr>
              <w:br/>
              <w:t>6P</w:t>
            </w:r>
            <w:r w:rsidRPr="0062294F">
              <w:rPr>
                <w:rFonts w:ascii="Arial" w:hAnsi="Arial" w:cs="Arial"/>
                <w:color w:val="000000" w:themeColor="text1"/>
                <w:kern w:val="0"/>
                <w:szCs w:val="21"/>
              </w:rPr>
              <w:t>凤凰端子</w:t>
            </w:r>
            <w:r w:rsidRPr="0062294F">
              <w:rPr>
                <w:rFonts w:ascii="Arial" w:hAnsi="Arial" w:cs="Arial"/>
                <w:color w:val="000000" w:themeColor="text1"/>
                <w:kern w:val="0"/>
                <w:szCs w:val="21"/>
              </w:rPr>
              <w:t xml:space="preserve"> 10</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5</w:t>
            </w:r>
            <w:r w:rsidRPr="0062294F">
              <w:rPr>
                <w:rFonts w:ascii="Arial" w:hAnsi="Arial" w:cs="Arial"/>
                <w:color w:val="000000" w:themeColor="text1"/>
                <w:kern w:val="0"/>
                <w:szCs w:val="21"/>
              </w:rPr>
              <w:t>针</w:t>
            </w:r>
            <w:r w:rsidRPr="0062294F">
              <w:rPr>
                <w:rFonts w:ascii="Arial" w:hAnsi="Arial" w:cs="Arial"/>
                <w:color w:val="000000" w:themeColor="text1"/>
                <w:kern w:val="0"/>
                <w:szCs w:val="21"/>
              </w:rPr>
              <w:t xml:space="preserve"> 3.81mm</w:t>
            </w:r>
            <w:r w:rsidRPr="0062294F">
              <w:rPr>
                <w:rFonts w:ascii="Arial" w:hAnsi="Arial" w:cs="Arial"/>
                <w:color w:val="000000" w:themeColor="text1"/>
                <w:kern w:val="0"/>
                <w:szCs w:val="21"/>
              </w:rPr>
              <w:br/>
              <w:t>BNC</w:t>
            </w:r>
            <w:r w:rsidRPr="0062294F">
              <w:rPr>
                <w:rFonts w:ascii="Arial" w:hAnsi="Arial" w:cs="Arial"/>
                <w:color w:val="000000" w:themeColor="text1"/>
                <w:kern w:val="0"/>
                <w:szCs w:val="21"/>
              </w:rPr>
              <w:t>接头</w:t>
            </w:r>
            <w:r w:rsidRPr="0062294F">
              <w:rPr>
                <w:rFonts w:ascii="Arial" w:hAnsi="Arial" w:cs="Arial"/>
                <w:color w:val="000000" w:themeColor="text1"/>
                <w:kern w:val="0"/>
                <w:szCs w:val="21"/>
              </w:rPr>
              <w:t>L 8</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镀锌外壳，纯铜内芯</w:t>
            </w:r>
            <w:r w:rsidRPr="0062294F">
              <w:rPr>
                <w:rFonts w:ascii="Arial" w:hAnsi="Arial" w:cs="Arial"/>
                <w:color w:val="000000" w:themeColor="text1"/>
                <w:kern w:val="0"/>
                <w:szCs w:val="21"/>
              </w:rPr>
              <w:br/>
              <w:t>3.5</w:t>
            </w:r>
            <w:r w:rsidRPr="0062294F">
              <w:rPr>
                <w:rFonts w:ascii="Arial" w:hAnsi="Arial" w:cs="Arial"/>
                <w:color w:val="000000" w:themeColor="text1"/>
                <w:kern w:val="0"/>
                <w:szCs w:val="21"/>
              </w:rPr>
              <w:t>音频接头</w:t>
            </w:r>
            <w:r w:rsidRPr="0062294F">
              <w:rPr>
                <w:rFonts w:ascii="Arial" w:hAnsi="Arial" w:cs="Arial"/>
                <w:color w:val="000000" w:themeColor="text1"/>
                <w:kern w:val="0"/>
                <w:szCs w:val="21"/>
              </w:rPr>
              <w:t xml:space="preserve"> 4</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3.5mm</w:t>
            </w:r>
            <w:r w:rsidRPr="0062294F">
              <w:rPr>
                <w:rFonts w:ascii="Arial" w:hAnsi="Arial" w:cs="Arial"/>
                <w:color w:val="000000" w:themeColor="text1"/>
                <w:kern w:val="0"/>
                <w:szCs w:val="21"/>
              </w:rPr>
              <w:t>，镀金接头</w:t>
            </w:r>
            <w:r w:rsidRPr="0062294F">
              <w:rPr>
                <w:rFonts w:ascii="Arial" w:hAnsi="Arial" w:cs="Arial"/>
                <w:color w:val="000000" w:themeColor="text1"/>
                <w:kern w:val="0"/>
                <w:szCs w:val="21"/>
              </w:rPr>
              <w:br/>
            </w:r>
            <w:r w:rsidRPr="0062294F">
              <w:rPr>
                <w:rFonts w:ascii="Arial" w:hAnsi="Arial" w:cs="Arial"/>
                <w:color w:val="000000" w:themeColor="text1"/>
                <w:kern w:val="0"/>
                <w:szCs w:val="21"/>
              </w:rPr>
              <w:t>卡侬音频接头</w:t>
            </w:r>
            <w:r w:rsidRPr="0062294F">
              <w:rPr>
                <w:rFonts w:ascii="Arial" w:hAnsi="Arial" w:cs="Arial"/>
                <w:color w:val="000000" w:themeColor="text1"/>
                <w:kern w:val="0"/>
                <w:szCs w:val="21"/>
              </w:rPr>
              <w:t xml:space="preserve"> 2</w:t>
            </w:r>
            <w:r w:rsidRPr="0062294F">
              <w:rPr>
                <w:rFonts w:ascii="Arial" w:hAnsi="Arial" w:cs="Arial"/>
                <w:color w:val="000000" w:themeColor="text1"/>
                <w:kern w:val="0"/>
                <w:szCs w:val="21"/>
              </w:rPr>
              <w:t>个</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纯铜镀金</w:t>
            </w:r>
            <w:r w:rsidRPr="0062294F">
              <w:rPr>
                <w:rFonts w:ascii="Arial" w:hAnsi="Arial" w:cs="Arial"/>
                <w:color w:val="000000" w:themeColor="text1"/>
                <w:kern w:val="0"/>
                <w:szCs w:val="21"/>
              </w:rPr>
              <w:br/>
            </w:r>
            <w:r w:rsidRPr="0062294F">
              <w:rPr>
                <w:rFonts w:ascii="Arial" w:hAnsi="Arial" w:cs="Arial"/>
                <w:color w:val="000000" w:themeColor="text1"/>
                <w:kern w:val="0"/>
                <w:szCs w:val="21"/>
              </w:rPr>
              <w:t>双莲花接头</w:t>
            </w:r>
            <w:r w:rsidRPr="0062294F">
              <w:rPr>
                <w:rFonts w:ascii="Arial" w:hAnsi="Arial" w:cs="Arial"/>
                <w:color w:val="000000" w:themeColor="text1"/>
                <w:kern w:val="0"/>
                <w:szCs w:val="21"/>
              </w:rPr>
              <w:t xml:space="preserve"> 1</w:t>
            </w:r>
            <w:r w:rsidRPr="0062294F">
              <w:rPr>
                <w:rFonts w:ascii="Arial" w:hAnsi="Arial" w:cs="Arial"/>
                <w:color w:val="000000" w:themeColor="text1"/>
                <w:kern w:val="0"/>
                <w:szCs w:val="21"/>
              </w:rPr>
              <w:t>对</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纯铜镀金</w:t>
            </w:r>
          </w:p>
        </w:tc>
        <w:tc>
          <w:tcPr>
            <w:tcW w:w="567" w:type="dxa"/>
            <w:vAlign w:val="center"/>
          </w:tcPr>
          <w:p w14:paraId="15307FD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项</w:t>
            </w:r>
          </w:p>
        </w:tc>
        <w:tc>
          <w:tcPr>
            <w:tcW w:w="567" w:type="dxa"/>
            <w:vAlign w:val="center"/>
          </w:tcPr>
          <w:p w14:paraId="00A423D6"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33FF70FB"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hint="eastAsia"/>
                <w:color w:val="000000" w:themeColor="text1"/>
                <w:kern w:val="0"/>
                <w:szCs w:val="21"/>
              </w:rPr>
              <w:t>/</w:t>
            </w:r>
          </w:p>
        </w:tc>
      </w:tr>
      <w:tr w:rsidR="0062294F" w:rsidRPr="0062294F" w14:paraId="42AF2402" w14:textId="77777777">
        <w:trPr>
          <w:jc w:val="center"/>
        </w:trPr>
        <w:tc>
          <w:tcPr>
            <w:tcW w:w="704" w:type="dxa"/>
            <w:vAlign w:val="center"/>
          </w:tcPr>
          <w:p w14:paraId="70A86CBE"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81</w:t>
            </w:r>
          </w:p>
        </w:tc>
        <w:tc>
          <w:tcPr>
            <w:tcW w:w="1768" w:type="dxa"/>
            <w:vAlign w:val="center"/>
          </w:tcPr>
          <w:p w14:paraId="0860A67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烹饪移动</w:t>
            </w:r>
            <w:r w:rsidRPr="0062294F">
              <w:rPr>
                <w:rFonts w:ascii="Arial" w:hAnsi="Arial" w:cs="Arial"/>
                <w:color w:val="000000" w:themeColor="text1"/>
                <w:kern w:val="0"/>
                <w:szCs w:val="21"/>
              </w:rPr>
              <w:t>360°</w:t>
            </w:r>
            <w:r w:rsidRPr="0062294F">
              <w:rPr>
                <w:rFonts w:ascii="Arial" w:hAnsi="Arial" w:cs="Arial"/>
                <w:color w:val="000000" w:themeColor="text1"/>
                <w:kern w:val="0"/>
                <w:szCs w:val="21"/>
              </w:rPr>
              <w:t>采集车</w:t>
            </w:r>
          </w:p>
        </w:tc>
        <w:tc>
          <w:tcPr>
            <w:tcW w:w="5178" w:type="dxa"/>
            <w:vAlign w:val="center"/>
          </w:tcPr>
          <w:p w14:paraId="7EDEFD5E" w14:textId="045A836C" w:rsidR="00EA0412" w:rsidRPr="0062294F" w:rsidRDefault="00000000" w:rsidP="00844674">
            <w:pPr>
              <w:widowControl/>
              <w:numPr>
                <w:ilvl w:val="0"/>
                <w:numId w:val="6"/>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整车要求采用一体化设计，至少包括移动车体、摄像机、无线传输发送模块、显示屏、移动电源五大部分；（</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、整车高度</w:t>
            </w:r>
            <w:r w:rsidRPr="0062294F">
              <w:rPr>
                <w:rFonts w:ascii="Arial" w:hAnsi="Arial" w:cs="Arial"/>
                <w:color w:val="000000" w:themeColor="text1"/>
                <w:kern w:val="0"/>
                <w:szCs w:val="21"/>
              </w:rPr>
              <w:t>≥1.8</w:t>
            </w:r>
            <w:r w:rsidRPr="0062294F">
              <w:rPr>
                <w:rFonts w:ascii="Arial" w:hAnsi="Arial" w:cs="Arial"/>
                <w:color w:val="000000" w:themeColor="text1"/>
                <w:kern w:val="0"/>
                <w:szCs w:val="21"/>
              </w:rPr>
              <w:t>米，支持摄像机移动范围</w:t>
            </w:r>
            <w:r w:rsidRPr="0062294F">
              <w:rPr>
                <w:rFonts w:ascii="Arial" w:hAnsi="Arial" w:cs="Arial"/>
                <w:color w:val="000000" w:themeColor="text1"/>
                <w:kern w:val="0"/>
                <w:szCs w:val="21"/>
              </w:rPr>
              <w:t>≥1</w:t>
            </w:r>
            <w:r w:rsidRPr="0062294F">
              <w:rPr>
                <w:rFonts w:ascii="Arial" w:hAnsi="Arial" w:cs="Arial"/>
                <w:color w:val="000000" w:themeColor="text1"/>
                <w:kern w:val="0"/>
                <w:szCs w:val="21"/>
              </w:rPr>
              <w:t>米，整车可以满足</w:t>
            </w:r>
            <w:r w:rsidRPr="0062294F">
              <w:rPr>
                <w:rFonts w:ascii="Arial" w:hAnsi="Arial" w:cs="Arial"/>
                <w:color w:val="000000" w:themeColor="text1"/>
                <w:kern w:val="0"/>
                <w:szCs w:val="21"/>
              </w:rPr>
              <w:t>≥10°</w:t>
            </w:r>
            <w:r w:rsidRPr="0062294F">
              <w:rPr>
                <w:rFonts w:ascii="Arial" w:hAnsi="Arial" w:cs="Arial"/>
                <w:color w:val="000000" w:themeColor="text1"/>
                <w:kern w:val="0"/>
                <w:szCs w:val="21"/>
              </w:rPr>
              <w:t>倾斜测试；</w:t>
            </w:r>
          </w:p>
          <w:p w14:paraId="4BAAECB1" w14:textId="1AB36440" w:rsidR="00EA0412" w:rsidRPr="0062294F" w:rsidRDefault="00000000" w:rsidP="00844674">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3</w:t>
            </w:r>
            <w:r w:rsidRPr="0062294F">
              <w:rPr>
                <w:rFonts w:ascii="Arial" w:hAnsi="Arial" w:cs="Arial"/>
                <w:color w:val="000000" w:themeColor="text1"/>
                <w:kern w:val="0"/>
                <w:szCs w:val="21"/>
              </w:rPr>
              <w:t>、移动车体</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）要求采用隐线式设计方式，显示屏、摄像机等、接口对接统一套上白色热缩管包裹，外部不漏线材，美观整洁；</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）要求符合人体工程学结构设计，车体要求由万向轮底架、立杆、转臂三部分组成，底架用于移动和固定，立杆用于承重，转臂用于转动操作；</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）台面、把手采用注塑工艺、高硬度</w:t>
            </w:r>
            <w:r w:rsidRPr="0062294F">
              <w:rPr>
                <w:rFonts w:ascii="Arial" w:hAnsi="Arial" w:cs="Arial"/>
                <w:color w:val="000000" w:themeColor="text1"/>
                <w:kern w:val="0"/>
                <w:szCs w:val="21"/>
              </w:rPr>
              <w:t>ABS</w:t>
            </w:r>
            <w:r w:rsidRPr="0062294F">
              <w:rPr>
                <w:rFonts w:ascii="Arial" w:hAnsi="Arial" w:cs="Arial"/>
                <w:color w:val="000000" w:themeColor="text1"/>
                <w:kern w:val="0"/>
                <w:szCs w:val="21"/>
              </w:rPr>
              <w:t>材质；</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）底盘、机箱、内部固定件，采用钣金工艺、高硬度</w:t>
            </w:r>
            <w:r w:rsidRPr="0062294F">
              <w:rPr>
                <w:rFonts w:ascii="Arial" w:hAnsi="Arial" w:cs="Arial"/>
                <w:color w:val="000000" w:themeColor="text1"/>
                <w:kern w:val="0"/>
                <w:szCs w:val="21"/>
              </w:rPr>
              <w:t>SPCC</w:t>
            </w:r>
            <w:r w:rsidRPr="0062294F">
              <w:rPr>
                <w:rFonts w:ascii="Arial" w:hAnsi="Arial" w:cs="Arial"/>
                <w:color w:val="000000" w:themeColor="text1"/>
                <w:kern w:val="0"/>
                <w:szCs w:val="21"/>
              </w:rPr>
              <w:t>材质；</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）移动车体要求稳定，采用方形立柱高强度铝合金工艺；具有刹车功能，采用医用静音万向轮；采用</w:t>
            </w:r>
            <w:r w:rsidRPr="0062294F">
              <w:rPr>
                <w:rFonts w:ascii="Arial" w:hAnsi="Arial" w:cs="Arial"/>
                <w:color w:val="000000" w:themeColor="text1"/>
                <w:kern w:val="0"/>
                <w:szCs w:val="21"/>
              </w:rPr>
              <w:lastRenderedPageBreak/>
              <w:t>≥100mm</w:t>
            </w:r>
            <w:r w:rsidRPr="0062294F">
              <w:rPr>
                <w:rFonts w:ascii="Arial" w:hAnsi="Arial" w:cs="Arial"/>
                <w:color w:val="000000" w:themeColor="text1"/>
                <w:kern w:val="0"/>
                <w:szCs w:val="21"/>
              </w:rPr>
              <w:t>直径的磨砂轮子；刹车轮采用双踏板设计，刹车和解锁都是通过踩下踏板的模式进行制动，踩下底部踏板撒车，踩下顶部踏板解锁，（</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）移动车体要求方便操作，支持老师单手操作，一个手操作移动车可以完成拍摄角度的调整；</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）移动车要求全方位移动旋转，支持全方位立体式操作；老师单手操作，支持</w:t>
            </w:r>
            <w:r w:rsidRPr="0062294F">
              <w:rPr>
                <w:rFonts w:ascii="Arial" w:hAnsi="Arial" w:cs="Arial"/>
                <w:color w:val="000000" w:themeColor="text1"/>
                <w:kern w:val="0"/>
                <w:szCs w:val="21"/>
              </w:rPr>
              <w:t>360</w:t>
            </w:r>
            <w:r w:rsidRPr="0062294F">
              <w:rPr>
                <w:rFonts w:ascii="Arial" w:hAnsi="Arial" w:cs="Arial"/>
                <w:color w:val="000000" w:themeColor="text1"/>
                <w:kern w:val="0"/>
                <w:szCs w:val="21"/>
              </w:rPr>
              <w:t>度旋转，垂直拉动不小于</w:t>
            </w:r>
            <w:r w:rsidRPr="0062294F">
              <w:rPr>
                <w:rFonts w:ascii="Arial" w:hAnsi="Arial" w:cs="Arial"/>
                <w:color w:val="000000" w:themeColor="text1"/>
                <w:kern w:val="0"/>
                <w:szCs w:val="21"/>
              </w:rPr>
              <w:t>60</w:t>
            </w:r>
            <w:r w:rsidRPr="0062294F">
              <w:rPr>
                <w:rFonts w:ascii="Arial" w:hAnsi="Arial" w:cs="Arial"/>
                <w:color w:val="000000" w:themeColor="text1"/>
                <w:kern w:val="0"/>
                <w:szCs w:val="21"/>
              </w:rPr>
              <w:t>度调节，支持任意角度拉动，任意位置悬停；旋转最大只能旋转一圈，不能无限制转动；</w:t>
            </w:r>
          </w:p>
          <w:p w14:paraId="774731B7" w14:textId="7CC81A82" w:rsidR="00EA0412" w:rsidRPr="0062294F" w:rsidRDefault="00000000" w:rsidP="00844674">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8</w:t>
            </w:r>
            <w:r w:rsidRPr="0062294F">
              <w:rPr>
                <w:rFonts w:ascii="Arial" w:hAnsi="Arial" w:cs="Arial"/>
                <w:color w:val="000000" w:themeColor="text1"/>
                <w:kern w:val="0"/>
                <w:szCs w:val="21"/>
              </w:rPr>
              <w:t>）移动车体要操作舒适，采用活动关节带阻尼装置，配合气压活动臂，保证拉动旋转调节过程没有异响、舒适；</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、摄像机</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）要求采用</w:t>
            </w:r>
            <w:r w:rsidRPr="0062294F">
              <w:rPr>
                <w:rFonts w:ascii="Arial" w:hAnsi="Arial" w:cs="Arial"/>
                <w:color w:val="000000" w:themeColor="text1"/>
                <w:kern w:val="0"/>
                <w:szCs w:val="21"/>
              </w:rPr>
              <w:t>1/2.8</w:t>
            </w:r>
            <w:r w:rsidRPr="0062294F">
              <w:rPr>
                <w:rFonts w:ascii="Arial" w:hAnsi="Arial" w:cs="Arial"/>
                <w:color w:val="000000" w:themeColor="text1"/>
                <w:kern w:val="0"/>
                <w:szCs w:val="21"/>
              </w:rPr>
              <w:t>英寸</w:t>
            </w:r>
            <w:r w:rsidRPr="0062294F">
              <w:rPr>
                <w:rFonts w:ascii="Arial" w:hAnsi="Arial" w:cs="Arial"/>
                <w:color w:val="000000" w:themeColor="text1"/>
                <w:kern w:val="0"/>
                <w:szCs w:val="21"/>
              </w:rPr>
              <w:t>CMOS</w:t>
            </w:r>
            <w:r w:rsidRPr="0062294F">
              <w:rPr>
                <w:rFonts w:ascii="Arial" w:hAnsi="Arial" w:cs="Arial"/>
                <w:color w:val="000000" w:themeColor="text1"/>
                <w:kern w:val="0"/>
                <w:szCs w:val="21"/>
              </w:rPr>
              <w:t>图像传感器，逐行扫描；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）要求摄像机视频信号输出为</w:t>
            </w:r>
            <w:r w:rsidRPr="0062294F">
              <w:rPr>
                <w:rFonts w:ascii="Arial" w:hAnsi="Arial" w:cs="Arial"/>
                <w:color w:val="000000" w:themeColor="text1"/>
                <w:kern w:val="0"/>
                <w:szCs w:val="21"/>
              </w:rPr>
              <w:t>3G-SDI</w:t>
            </w:r>
            <w:r w:rsidRPr="0062294F">
              <w:rPr>
                <w:rFonts w:ascii="Arial" w:hAnsi="Arial" w:cs="Arial"/>
                <w:color w:val="000000" w:themeColor="text1"/>
                <w:kern w:val="0"/>
                <w:szCs w:val="21"/>
              </w:rPr>
              <w:t>接口，非网络接口，达到超低延时的高清视频效果；</w:t>
            </w:r>
          </w:p>
          <w:p w14:paraId="014B3D82" w14:textId="72443284" w:rsidR="00EA0412" w:rsidRPr="0062294F" w:rsidRDefault="00000000" w:rsidP="00844674">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3</w:t>
            </w:r>
            <w:r w:rsidRPr="0062294F">
              <w:rPr>
                <w:rFonts w:ascii="Arial" w:hAnsi="Arial" w:cs="Arial"/>
                <w:color w:val="000000" w:themeColor="text1"/>
                <w:kern w:val="0"/>
                <w:szCs w:val="21"/>
              </w:rPr>
              <w:t>）要求摄像机视频输出支持</w:t>
            </w:r>
            <w:r w:rsidRPr="0062294F">
              <w:rPr>
                <w:rFonts w:ascii="Arial" w:hAnsi="Arial" w:cs="Arial"/>
                <w:color w:val="000000" w:themeColor="text1"/>
                <w:kern w:val="0"/>
                <w:szCs w:val="21"/>
              </w:rPr>
              <w:t>1080P60/50/30/25</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）光圈值</w:t>
            </w:r>
            <w:r w:rsidRPr="0062294F">
              <w:rPr>
                <w:rFonts w:ascii="Arial" w:hAnsi="Arial" w:cs="Arial"/>
                <w:color w:val="000000" w:themeColor="text1"/>
                <w:kern w:val="0"/>
                <w:szCs w:val="21"/>
              </w:rPr>
              <w:t>F1.8</w:t>
            </w:r>
            <w:r w:rsidRPr="0062294F">
              <w:rPr>
                <w:rFonts w:ascii="Arial" w:hAnsi="Arial" w:cs="Arial"/>
                <w:color w:val="000000" w:themeColor="text1"/>
                <w:kern w:val="0"/>
                <w:szCs w:val="21"/>
              </w:rPr>
              <w:t>～</w:t>
            </w:r>
            <w:r w:rsidRPr="0062294F">
              <w:rPr>
                <w:rFonts w:ascii="Arial" w:hAnsi="Arial" w:cs="Arial"/>
                <w:color w:val="000000" w:themeColor="text1"/>
                <w:kern w:val="0"/>
                <w:szCs w:val="21"/>
              </w:rPr>
              <w:t>F2.8</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）至少支持</w:t>
            </w:r>
            <w:r w:rsidRPr="0062294F">
              <w:rPr>
                <w:rFonts w:ascii="Arial" w:hAnsi="Arial" w:cs="Arial"/>
                <w:color w:val="000000" w:themeColor="text1"/>
                <w:kern w:val="0"/>
                <w:szCs w:val="21"/>
              </w:rPr>
              <w:t>12x</w:t>
            </w:r>
            <w:r w:rsidRPr="0062294F">
              <w:rPr>
                <w:rFonts w:ascii="Arial" w:hAnsi="Arial" w:cs="Arial"/>
                <w:color w:val="000000" w:themeColor="text1"/>
                <w:kern w:val="0"/>
                <w:szCs w:val="21"/>
              </w:rPr>
              <w:t>光学变焦；水平视场角：</w:t>
            </w:r>
            <w:r w:rsidRPr="0062294F">
              <w:rPr>
                <w:rFonts w:ascii="Arial" w:hAnsi="Arial" w:cs="Arial"/>
                <w:color w:val="000000" w:themeColor="text1"/>
                <w:kern w:val="0"/>
                <w:szCs w:val="21"/>
              </w:rPr>
              <w:t>72.5°</w:t>
            </w:r>
            <w:r w:rsidRPr="0062294F">
              <w:rPr>
                <w:rFonts w:ascii="Arial" w:hAnsi="Arial" w:cs="Arial"/>
                <w:color w:val="000000" w:themeColor="text1"/>
                <w:kern w:val="0"/>
                <w:szCs w:val="21"/>
              </w:rPr>
              <w:t>～</w:t>
            </w:r>
            <w:r w:rsidRPr="0062294F">
              <w:rPr>
                <w:rFonts w:ascii="Arial" w:hAnsi="Arial" w:cs="Arial"/>
                <w:color w:val="000000" w:themeColor="text1"/>
                <w:kern w:val="0"/>
                <w:szCs w:val="21"/>
              </w:rPr>
              <w:t>6.9°</w:t>
            </w:r>
            <w:r w:rsidRPr="0062294F">
              <w:rPr>
                <w:rFonts w:ascii="Arial" w:hAnsi="Arial" w:cs="Arial"/>
                <w:color w:val="000000" w:themeColor="text1"/>
                <w:kern w:val="0"/>
                <w:szCs w:val="21"/>
              </w:rPr>
              <w:t>；垂直视场角：</w:t>
            </w:r>
            <w:r w:rsidRPr="0062294F">
              <w:rPr>
                <w:rFonts w:ascii="Arial" w:hAnsi="Arial" w:cs="Arial"/>
                <w:color w:val="000000" w:themeColor="text1"/>
                <w:kern w:val="0"/>
                <w:szCs w:val="21"/>
              </w:rPr>
              <w:t>44.8°</w:t>
            </w:r>
            <w:r w:rsidRPr="0062294F">
              <w:rPr>
                <w:rFonts w:ascii="Arial" w:hAnsi="Arial" w:cs="Arial"/>
                <w:color w:val="000000" w:themeColor="text1"/>
                <w:kern w:val="0"/>
                <w:szCs w:val="21"/>
              </w:rPr>
              <w:t>～</w:t>
            </w:r>
            <w:r w:rsidRPr="0062294F">
              <w:rPr>
                <w:rFonts w:ascii="Arial" w:hAnsi="Arial" w:cs="Arial"/>
                <w:color w:val="000000" w:themeColor="text1"/>
                <w:kern w:val="0"/>
                <w:szCs w:val="21"/>
              </w:rPr>
              <w:t>3.9°</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）支持五向按键，可控制菜单，变倍，聚焦；</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、无线发送：</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）要求无线发送模块集成于机箱地盘内固定，只显露四根天线，基于</w:t>
            </w:r>
            <w:r w:rsidRPr="0062294F">
              <w:rPr>
                <w:rFonts w:ascii="Arial" w:hAnsi="Arial" w:cs="Arial"/>
                <w:color w:val="000000" w:themeColor="text1"/>
                <w:kern w:val="0"/>
                <w:szCs w:val="21"/>
              </w:rPr>
              <w:t>4.9-5.85GHz</w:t>
            </w:r>
            <w:r w:rsidRPr="0062294F">
              <w:rPr>
                <w:rFonts w:ascii="Arial" w:hAnsi="Arial" w:cs="Arial"/>
                <w:color w:val="000000" w:themeColor="text1"/>
                <w:kern w:val="0"/>
                <w:szCs w:val="21"/>
              </w:rPr>
              <w:t>频段传输，信号传输速率</w:t>
            </w:r>
            <w:r w:rsidRPr="0062294F">
              <w:rPr>
                <w:rFonts w:ascii="Arial" w:hAnsi="Arial" w:cs="Arial"/>
                <w:color w:val="000000" w:themeColor="text1"/>
                <w:kern w:val="0"/>
                <w:szCs w:val="21"/>
              </w:rPr>
              <w:t>≥300Mbps</w:t>
            </w:r>
            <w:r w:rsidRPr="0062294F">
              <w:rPr>
                <w:rFonts w:ascii="Arial" w:hAnsi="Arial" w:cs="Arial"/>
                <w:color w:val="000000" w:themeColor="text1"/>
                <w:kern w:val="0"/>
                <w:szCs w:val="21"/>
              </w:rPr>
              <w:t>，可保证高清信号传输质量；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输入，支持</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环出，输入接口接摄像机，环出接口接显示屏；</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3</w:t>
            </w:r>
            <w:r w:rsidRPr="0062294F">
              <w:rPr>
                <w:rFonts w:ascii="Arial" w:hAnsi="Arial" w:cs="Arial"/>
                <w:color w:val="000000" w:themeColor="text1"/>
                <w:kern w:val="0"/>
                <w:szCs w:val="21"/>
              </w:rPr>
              <w:t>）信号传输速率</w:t>
            </w:r>
            <w:r w:rsidRPr="0062294F">
              <w:rPr>
                <w:rFonts w:ascii="Arial" w:hAnsi="Arial" w:cs="Arial"/>
                <w:color w:val="000000" w:themeColor="text1"/>
                <w:kern w:val="0"/>
                <w:szCs w:val="21"/>
              </w:rPr>
              <w:t>≥300Mbps</w:t>
            </w:r>
            <w:r w:rsidRPr="0062294F">
              <w:rPr>
                <w:rFonts w:ascii="Arial" w:hAnsi="Arial" w:cs="Arial"/>
                <w:color w:val="000000" w:themeColor="text1"/>
                <w:kern w:val="0"/>
                <w:szCs w:val="21"/>
              </w:rPr>
              <w:t>，可保证高清信号传输质量；</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）空旷环境下，信号传输距离</w:t>
            </w:r>
            <w:r w:rsidRPr="0062294F">
              <w:rPr>
                <w:rFonts w:ascii="Arial" w:hAnsi="Arial" w:cs="Arial"/>
                <w:color w:val="000000" w:themeColor="text1"/>
                <w:kern w:val="0"/>
                <w:szCs w:val="21"/>
              </w:rPr>
              <w:t>≥800m</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）具备自动搜索最佳传输路径，可自组网；</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、显示屏</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w:t>
            </w:r>
            <w:r w:rsidRPr="0062294F">
              <w:rPr>
                <w:rFonts w:ascii="Arial" w:hAnsi="Arial" w:cs="Arial"/>
                <w:color w:val="000000" w:themeColor="text1"/>
                <w:kern w:val="0"/>
                <w:szCs w:val="21"/>
              </w:rPr>
              <w:t>≥15.6</w:t>
            </w:r>
            <w:r w:rsidRPr="0062294F">
              <w:rPr>
                <w:rFonts w:ascii="Arial" w:hAnsi="Arial" w:cs="Arial"/>
                <w:color w:val="000000" w:themeColor="text1"/>
                <w:kern w:val="0"/>
                <w:szCs w:val="21"/>
              </w:rPr>
              <w:t>高清屏；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1920x1080</w:t>
            </w:r>
            <w:r w:rsidRPr="0062294F">
              <w:rPr>
                <w:rFonts w:ascii="Arial" w:hAnsi="Arial" w:cs="Arial"/>
                <w:color w:val="000000" w:themeColor="text1"/>
                <w:kern w:val="0"/>
                <w:szCs w:val="21"/>
              </w:rPr>
              <w:t>高清显示；</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高清输入，同时环出</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高清视频；</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）显示屏的支架要求采用旋转支架，</w:t>
            </w:r>
            <w:r w:rsidRPr="0062294F">
              <w:rPr>
                <w:rFonts w:ascii="Arial" w:hAnsi="Arial" w:cs="Arial"/>
                <w:color w:val="000000" w:themeColor="text1"/>
                <w:kern w:val="0"/>
                <w:szCs w:val="21"/>
              </w:rPr>
              <w:t>≥270°</w:t>
            </w:r>
            <w:r w:rsidRPr="0062294F">
              <w:rPr>
                <w:rFonts w:ascii="Arial" w:hAnsi="Arial" w:cs="Arial"/>
                <w:color w:val="000000" w:themeColor="text1"/>
                <w:kern w:val="0"/>
                <w:szCs w:val="21"/>
              </w:rPr>
              <w:t>旋转，便于从不同角度观看；</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、移动电源</w:t>
            </w:r>
            <w:r w:rsidRPr="0062294F">
              <w:rPr>
                <w:rFonts w:ascii="Arial" w:hAnsi="Arial" w:cs="Arial"/>
                <w:color w:val="000000" w:themeColor="text1"/>
                <w:kern w:val="0"/>
                <w:szCs w:val="21"/>
              </w:rPr>
              <w:br/>
              <w:t>1</w:t>
            </w:r>
            <w:r w:rsidRPr="0062294F">
              <w:rPr>
                <w:rFonts w:ascii="Arial" w:hAnsi="Arial" w:cs="Arial"/>
                <w:color w:val="000000" w:themeColor="text1"/>
                <w:kern w:val="0"/>
                <w:szCs w:val="21"/>
              </w:rPr>
              <w:t>）要求采用磷酸铁锂电芯类型，电池容量</w:t>
            </w:r>
            <w:r w:rsidRPr="0062294F">
              <w:rPr>
                <w:rFonts w:ascii="Arial" w:hAnsi="Arial" w:cs="Arial"/>
                <w:color w:val="000000" w:themeColor="text1"/>
                <w:kern w:val="0"/>
                <w:szCs w:val="21"/>
              </w:rPr>
              <w:t>≥16500mAh</w:t>
            </w:r>
            <w:r w:rsidRPr="0062294F">
              <w:rPr>
                <w:rFonts w:ascii="Arial" w:hAnsi="Arial" w:cs="Arial"/>
                <w:color w:val="000000" w:themeColor="text1"/>
                <w:kern w:val="0"/>
                <w:szCs w:val="21"/>
              </w:rPr>
              <w:t>，充电温度范围</w:t>
            </w:r>
            <w:r w:rsidRPr="0062294F">
              <w:rPr>
                <w:rFonts w:ascii="Arial" w:hAnsi="Arial" w:cs="Arial"/>
                <w:color w:val="000000" w:themeColor="text1"/>
                <w:kern w:val="0"/>
                <w:szCs w:val="21"/>
              </w:rPr>
              <w:t>0-45°C</w:t>
            </w:r>
            <w:r w:rsidRPr="0062294F">
              <w:rPr>
                <w:rFonts w:ascii="Arial" w:hAnsi="Arial" w:cs="Arial"/>
                <w:color w:val="000000" w:themeColor="text1"/>
                <w:kern w:val="0"/>
                <w:szCs w:val="21"/>
              </w:rPr>
              <w:t>，放电温度范围</w:t>
            </w:r>
            <w:r w:rsidRPr="0062294F">
              <w:rPr>
                <w:rFonts w:ascii="Arial" w:hAnsi="Arial" w:cs="Arial"/>
                <w:color w:val="000000" w:themeColor="text1"/>
                <w:kern w:val="0"/>
                <w:szCs w:val="21"/>
              </w:rPr>
              <w:t>-20-45°C</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）支持接上电源线，即插电开始充电；支持边充边用；</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）支持电压、温度、带电量显示功能，电量显示精确到</w:t>
            </w:r>
            <w:r w:rsidRPr="0062294F">
              <w:rPr>
                <w:rFonts w:ascii="Arial" w:hAnsi="Arial" w:cs="Arial"/>
                <w:color w:val="000000" w:themeColor="text1"/>
                <w:kern w:val="0"/>
                <w:szCs w:val="21"/>
              </w:rPr>
              <w:t>1%</w:t>
            </w:r>
            <w:r w:rsidRPr="0062294F">
              <w:rPr>
                <w:rFonts w:ascii="Arial" w:hAnsi="Arial" w:cs="Arial"/>
                <w:color w:val="000000" w:themeColor="text1"/>
                <w:kern w:val="0"/>
                <w:szCs w:val="21"/>
              </w:rPr>
              <w:t>刻度；</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）支持电源开关按钮，要求长按</w:t>
            </w:r>
            <w:r w:rsidRPr="0062294F">
              <w:rPr>
                <w:rFonts w:ascii="Arial" w:hAnsi="Arial" w:cs="Arial"/>
                <w:color w:val="000000" w:themeColor="text1"/>
                <w:kern w:val="0"/>
                <w:szCs w:val="21"/>
              </w:rPr>
              <w:t>3</w:t>
            </w:r>
            <w:r w:rsidRPr="0062294F">
              <w:rPr>
                <w:rFonts w:ascii="Arial" w:hAnsi="Arial" w:cs="Arial"/>
                <w:color w:val="000000" w:themeColor="text1"/>
                <w:kern w:val="0"/>
                <w:szCs w:val="21"/>
              </w:rPr>
              <w:t>秒关机，防止误操作；</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）支持电压过低预警提示功能；</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）支持过流、过充、过放电池保护功能；</w:t>
            </w:r>
            <w:r w:rsidRPr="0062294F">
              <w:rPr>
                <w:rFonts w:ascii="Arial" w:hAnsi="Arial" w:cs="Arial"/>
                <w:color w:val="000000" w:themeColor="text1"/>
                <w:kern w:val="0"/>
                <w:szCs w:val="21"/>
              </w:rPr>
              <w:br/>
              <w:t>7</w:t>
            </w:r>
            <w:r w:rsidRPr="0062294F">
              <w:rPr>
                <w:rFonts w:ascii="Arial" w:hAnsi="Arial" w:cs="Arial"/>
                <w:color w:val="000000" w:themeColor="text1"/>
                <w:kern w:val="0"/>
                <w:szCs w:val="21"/>
              </w:rPr>
              <w:t>）要求具有</w:t>
            </w:r>
            <w:r w:rsidRPr="0062294F">
              <w:rPr>
                <w:rFonts w:ascii="Arial" w:hAnsi="Arial" w:cs="Arial"/>
                <w:color w:val="000000" w:themeColor="text1"/>
                <w:kern w:val="0"/>
                <w:szCs w:val="21"/>
              </w:rPr>
              <w:t>220V</w:t>
            </w:r>
            <w:r w:rsidRPr="0062294F">
              <w:rPr>
                <w:rFonts w:ascii="Arial" w:hAnsi="Arial" w:cs="Arial"/>
                <w:color w:val="000000" w:themeColor="text1"/>
                <w:kern w:val="0"/>
                <w:szCs w:val="21"/>
              </w:rPr>
              <w:t>品字充电接口、</w:t>
            </w:r>
            <w:r w:rsidRPr="0062294F">
              <w:rPr>
                <w:rFonts w:ascii="Arial" w:hAnsi="Arial" w:cs="Arial"/>
                <w:color w:val="000000" w:themeColor="text1"/>
                <w:kern w:val="0"/>
                <w:szCs w:val="21"/>
              </w:rPr>
              <w:t>DC 12V</w:t>
            </w:r>
            <w:r w:rsidRPr="0062294F">
              <w:rPr>
                <w:rFonts w:ascii="Arial" w:hAnsi="Arial" w:cs="Arial"/>
                <w:color w:val="000000" w:themeColor="text1"/>
                <w:kern w:val="0"/>
                <w:szCs w:val="21"/>
              </w:rPr>
              <w:t>电源输出接口以及检修口。</w:t>
            </w:r>
          </w:p>
        </w:tc>
        <w:tc>
          <w:tcPr>
            <w:tcW w:w="567" w:type="dxa"/>
            <w:vAlign w:val="center"/>
          </w:tcPr>
          <w:p w14:paraId="3E8359C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5018E271"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65B3ED9A"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62294F" w:rsidRPr="0062294F" w14:paraId="330B9CCC" w14:textId="77777777">
        <w:trPr>
          <w:jc w:val="center"/>
        </w:trPr>
        <w:tc>
          <w:tcPr>
            <w:tcW w:w="704" w:type="dxa"/>
            <w:vAlign w:val="center"/>
          </w:tcPr>
          <w:p w14:paraId="54052C41"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lastRenderedPageBreak/>
              <w:t>82</w:t>
            </w:r>
          </w:p>
        </w:tc>
        <w:tc>
          <w:tcPr>
            <w:tcW w:w="1768" w:type="dxa"/>
            <w:vAlign w:val="center"/>
          </w:tcPr>
          <w:p w14:paraId="657F970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无线接收模块</w:t>
            </w:r>
          </w:p>
        </w:tc>
        <w:tc>
          <w:tcPr>
            <w:tcW w:w="5178" w:type="dxa"/>
            <w:vAlign w:val="center"/>
          </w:tcPr>
          <w:p w14:paraId="6AD2949A"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、信号传输速率</w:t>
            </w:r>
            <w:r w:rsidRPr="0062294F">
              <w:rPr>
                <w:rFonts w:ascii="Arial" w:hAnsi="Arial" w:cs="Arial"/>
                <w:color w:val="000000" w:themeColor="text1"/>
                <w:kern w:val="0"/>
                <w:szCs w:val="21"/>
              </w:rPr>
              <w:t>≥300Mbps</w:t>
            </w:r>
            <w:r w:rsidRPr="0062294F">
              <w:rPr>
                <w:rFonts w:ascii="Arial" w:hAnsi="Arial" w:cs="Arial"/>
                <w:color w:val="000000" w:themeColor="text1"/>
                <w:kern w:val="0"/>
                <w:szCs w:val="21"/>
              </w:rPr>
              <w:t>，可保证高清信号传输质量</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w:t>
            </w:r>
            <w:r w:rsidRPr="0062294F">
              <w:rPr>
                <w:rFonts w:ascii="Arial" w:hAnsi="Arial" w:cs="Arial"/>
                <w:color w:val="000000" w:themeColor="text1"/>
                <w:kern w:val="0"/>
                <w:szCs w:val="21"/>
              </w:rPr>
              <w:t>SDI</w:t>
            </w:r>
            <w:r w:rsidRPr="0062294F">
              <w:rPr>
                <w:rFonts w:ascii="Arial" w:hAnsi="Arial" w:cs="Arial"/>
                <w:color w:val="000000" w:themeColor="text1"/>
                <w:kern w:val="0"/>
                <w:szCs w:val="21"/>
              </w:rPr>
              <w:t>输出；</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、支持与移动车无线发送模块对接；</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、具备自动搜索最佳传输路径，可自组网；</w:t>
            </w:r>
            <w:r w:rsidRPr="0062294F">
              <w:rPr>
                <w:rFonts w:ascii="Arial" w:hAnsi="Arial" w:cs="Arial"/>
                <w:color w:val="000000" w:themeColor="text1"/>
                <w:kern w:val="0"/>
                <w:szCs w:val="21"/>
              </w:rPr>
              <w:br/>
              <w:t>5</w:t>
            </w:r>
            <w:r w:rsidRPr="0062294F">
              <w:rPr>
                <w:rFonts w:ascii="Arial" w:hAnsi="Arial" w:cs="Arial"/>
                <w:color w:val="000000" w:themeColor="text1"/>
                <w:kern w:val="0"/>
                <w:szCs w:val="21"/>
              </w:rPr>
              <w:t>、工作频率为</w:t>
            </w:r>
            <w:r w:rsidRPr="0062294F">
              <w:rPr>
                <w:rFonts w:ascii="Arial" w:hAnsi="Arial" w:cs="Arial"/>
                <w:color w:val="000000" w:themeColor="text1"/>
                <w:kern w:val="0"/>
                <w:szCs w:val="21"/>
              </w:rPr>
              <w:t>5.1</w:t>
            </w:r>
            <w:r w:rsidRPr="0062294F">
              <w:rPr>
                <w:rFonts w:ascii="Arial" w:hAnsi="Arial" w:cs="Arial"/>
                <w:color w:val="000000" w:themeColor="text1"/>
                <w:kern w:val="0"/>
                <w:szCs w:val="21"/>
              </w:rPr>
              <w:t>～</w:t>
            </w:r>
            <w:r w:rsidRPr="0062294F">
              <w:rPr>
                <w:rFonts w:ascii="Arial" w:hAnsi="Arial" w:cs="Arial"/>
                <w:color w:val="000000" w:themeColor="text1"/>
                <w:kern w:val="0"/>
                <w:szCs w:val="21"/>
              </w:rPr>
              <w:t>5.9GHz</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6</w:t>
            </w:r>
            <w:r w:rsidRPr="0062294F">
              <w:rPr>
                <w:rFonts w:ascii="Arial" w:hAnsi="Arial" w:cs="Arial"/>
                <w:color w:val="000000" w:themeColor="text1"/>
                <w:kern w:val="0"/>
                <w:szCs w:val="21"/>
              </w:rPr>
              <w:t>、支持标准</w:t>
            </w:r>
            <w:r w:rsidRPr="0062294F">
              <w:rPr>
                <w:rFonts w:ascii="Arial" w:hAnsi="Arial" w:cs="Arial"/>
                <w:color w:val="000000" w:themeColor="text1"/>
                <w:kern w:val="0"/>
                <w:szCs w:val="21"/>
              </w:rPr>
              <w:t>802.11a/n</w:t>
            </w:r>
            <w:r w:rsidRPr="0062294F">
              <w:rPr>
                <w:rFonts w:ascii="Arial" w:hAnsi="Arial" w:cs="Arial"/>
                <w:color w:val="000000" w:themeColor="text1"/>
                <w:kern w:val="0"/>
                <w:szCs w:val="21"/>
              </w:rPr>
              <w:t>协议；</w:t>
            </w:r>
            <w:r w:rsidRPr="0062294F">
              <w:rPr>
                <w:rFonts w:ascii="Arial" w:hAnsi="Arial" w:cs="Arial"/>
                <w:color w:val="000000" w:themeColor="text1"/>
                <w:kern w:val="0"/>
                <w:szCs w:val="21"/>
              </w:rPr>
              <w:br/>
            </w:r>
            <w:r w:rsidRPr="0062294F">
              <w:rPr>
                <w:rFonts w:ascii="Arial" w:hAnsi="Arial" w:cs="Arial"/>
                <w:color w:val="000000" w:themeColor="text1"/>
                <w:kern w:val="0"/>
                <w:szCs w:val="21"/>
              </w:rPr>
              <w:lastRenderedPageBreak/>
              <w:t>7</w:t>
            </w:r>
            <w:r w:rsidRPr="0062294F">
              <w:rPr>
                <w:rFonts w:ascii="Arial" w:hAnsi="Arial" w:cs="Arial"/>
                <w:color w:val="000000" w:themeColor="text1"/>
                <w:kern w:val="0"/>
                <w:szCs w:val="21"/>
              </w:rPr>
              <w:t>、接收灵敏度最低可达</w:t>
            </w:r>
            <w:r w:rsidRPr="0062294F">
              <w:rPr>
                <w:rFonts w:ascii="Arial" w:hAnsi="Arial" w:cs="Arial"/>
                <w:color w:val="000000" w:themeColor="text1"/>
                <w:kern w:val="0"/>
                <w:szCs w:val="21"/>
              </w:rPr>
              <w:t>-70dbm</w:t>
            </w:r>
            <w:r w:rsidRPr="0062294F">
              <w:rPr>
                <w:rFonts w:ascii="Arial" w:hAnsi="Arial" w:cs="Arial"/>
                <w:color w:val="000000" w:themeColor="text1"/>
                <w:kern w:val="0"/>
                <w:szCs w:val="21"/>
              </w:rPr>
              <w:t>，接收灵敏；</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、具有信号指示灯，具有电源指示灯和网络指示灯，分别用于指示电源和网络状态；</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、传输延时</w:t>
            </w:r>
            <w:r w:rsidRPr="0062294F">
              <w:rPr>
                <w:rFonts w:ascii="Arial" w:hAnsi="Arial" w:cs="Arial"/>
                <w:color w:val="000000" w:themeColor="text1"/>
                <w:kern w:val="0"/>
                <w:szCs w:val="21"/>
              </w:rPr>
              <w:t>≤60ms</w:t>
            </w:r>
            <w:r w:rsidRPr="0062294F">
              <w:rPr>
                <w:rFonts w:ascii="Arial" w:hAnsi="Arial" w:cs="Arial"/>
                <w:color w:val="000000" w:themeColor="text1"/>
                <w:kern w:val="0"/>
                <w:szCs w:val="21"/>
              </w:rPr>
              <w:t>。</w:t>
            </w:r>
          </w:p>
        </w:tc>
        <w:tc>
          <w:tcPr>
            <w:tcW w:w="567" w:type="dxa"/>
            <w:vAlign w:val="center"/>
          </w:tcPr>
          <w:p w14:paraId="2B9BD1B5"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lastRenderedPageBreak/>
              <w:t>台</w:t>
            </w:r>
          </w:p>
        </w:tc>
        <w:tc>
          <w:tcPr>
            <w:tcW w:w="567" w:type="dxa"/>
            <w:vAlign w:val="center"/>
          </w:tcPr>
          <w:p w14:paraId="13C8C6A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187A9DFC"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r w:rsidR="00EA0412" w:rsidRPr="0062294F" w14:paraId="5EB7B064" w14:textId="77777777">
        <w:trPr>
          <w:jc w:val="center"/>
        </w:trPr>
        <w:tc>
          <w:tcPr>
            <w:tcW w:w="704" w:type="dxa"/>
            <w:vAlign w:val="center"/>
          </w:tcPr>
          <w:p w14:paraId="5F8B0630"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83</w:t>
            </w:r>
          </w:p>
        </w:tc>
        <w:tc>
          <w:tcPr>
            <w:tcW w:w="1768" w:type="dxa"/>
            <w:vAlign w:val="center"/>
          </w:tcPr>
          <w:p w14:paraId="73795599" w14:textId="77777777" w:rsidR="00EA0412" w:rsidRPr="0062294F" w:rsidRDefault="00000000">
            <w:pPr>
              <w:widowControl/>
              <w:snapToGrid w:val="0"/>
              <w:spacing w:line="360" w:lineRule="auto"/>
              <w:jc w:val="center"/>
              <w:rPr>
                <w:rFonts w:ascii="Arial" w:hAnsi="Arial" w:cs="Arial"/>
                <w:b/>
                <w:bCs/>
                <w:color w:val="000000" w:themeColor="text1"/>
                <w:kern w:val="0"/>
                <w:szCs w:val="21"/>
              </w:rPr>
            </w:pPr>
            <w:r w:rsidRPr="0062294F">
              <w:rPr>
                <w:rFonts w:ascii="Arial" w:hAnsi="Arial" w:cs="Arial"/>
                <w:b/>
                <w:bCs/>
                <w:color w:val="000000" w:themeColor="text1"/>
                <w:kern w:val="0"/>
                <w:szCs w:val="21"/>
              </w:rPr>
              <w:t>评分评价终端软件</w:t>
            </w:r>
          </w:p>
        </w:tc>
        <w:tc>
          <w:tcPr>
            <w:tcW w:w="5178" w:type="dxa"/>
            <w:vAlign w:val="center"/>
          </w:tcPr>
          <w:p w14:paraId="10D5B995" w14:textId="188FD698" w:rsidR="00EA0412" w:rsidRPr="0062294F" w:rsidRDefault="00000000" w:rsidP="00844674">
            <w:pPr>
              <w:widowControl/>
              <w:numPr>
                <w:ilvl w:val="0"/>
                <w:numId w:val="7"/>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支持鸿蒙</w:t>
            </w:r>
            <w:r w:rsidRPr="0062294F">
              <w:rPr>
                <w:rFonts w:ascii="Arial" w:hAnsi="Arial" w:cs="Arial"/>
                <w:color w:val="000000" w:themeColor="text1"/>
                <w:kern w:val="0"/>
                <w:szCs w:val="21"/>
              </w:rPr>
              <w:t>Harmony OS</w:t>
            </w:r>
            <w:r w:rsidRPr="0062294F">
              <w:rPr>
                <w:rFonts w:ascii="Arial" w:hAnsi="Arial" w:cs="Arial" w:hint="eastAsia"/>
                <w:color w:val="000000" w:themeColor="text1"/>
                <w:kern w:val="0"/>
                <w:szCs w:val="21"/>
              </w:rPr>
              <w:t>运行</w:t>
            </w:r>
            <w:r w:rsidRPr="0062294F">
              <w:rPr>
                <w:rFonts w:ascii="Arial" w:hAnsi="Arial" w:cs="Arial"/>
                <w:color w:val="000000" w:themeColor="text1"/>
                <w:kern w:val="0"/>
                <w:szCs w:val="21"/>
              </w:rPr>
              <w:t>；</w:t>
            </w:r>
            <w:r w:rsidRPr="0062294F">
              <w:rPr>
                <w:rFonts w:ascii="Arial" w:hAnsi="Arial" w:cs="Arial"/>
                <w:color w:val="000000" w:themeColor="text1"/>
                <w:kern w:val="0"/>
                <w:szCs w:val="21"/>
              </w:rPr>
              <w:br/>
              <w:t>2</w:t>
            </w:r>
            <w:r w:rsidRPr="0062294F">
              <w:rPr>
                <w:rFonts w:ascii="Arial" w:hAnsi="Arial" w:cs="Arial"/>
                <w:color w:val="000000" w:themeColor="text1"/>
                <w:kern w:val="0"/>
                <w:szCs w:val="21"/>
              </w:rPr>
              <w:t>、支持教师账号进行登录，与评分评价系统进行对接实现在线评分；</w:t>
            </w:r>
            <w:r w:rsidRPr="0062294F">
              <w:rPr>
                <w:rFonts w:ascii="Arial" w:hAnsi="Arial" w:cs="Arial"/>
                <w:color w:val="000000" w:themeColor="text1"/>
                <w:kern w:val="0"/>
                <w:szCs w:val="21"/>
              </w:rPr>
              <w:br/>
              <w:t>3</w:t>
            </w:r>
            <w:r w:rsidRPr="0062294F">
              <w:rPr>
                <w:rFonts w:ascii="Arial" w:hAnsi="Arial" w:cs="Arial"/>
                <w:color w:val="000000" w:themeColor="text1"/>
                <w:kern w:val="0"/>
                <w:szCs w:val="21"/>
              </w:rPr>
              <w:t>、支持选择评分模型，自动显示具体评分指标，以树状进行显示多层评分指标，包括评分指标名称、分值、类型和参考标准等选项，以及显示评分总分和通过分数；</w:t>
            </w:r>
            <w:r w:rsidRPr="0062294F">
              <w:rPr>
                <w:rFonts w:ascii="Arial" w:hAnsi="Arial" w:cs="Arial"/>
                <w:color w:val="000000" w:themeColor="text1"/>
                <w:kern w:val="0"/>
                <w:szCs w:val="21"/>
              </w:rPr>
              <w:br/>
              <w:t>4</w:t>
            </w:r>
            <w:r w:rsidRPr="0062294F">
              <w:rPr>
                <w:rFonts w:ascii="Arial" w:hAnsi="Arial" w:cs="Arial"/>
                <w:color w:val="000000" w:themeColor="text1"/>
                <w:kern w:val="0"/>
                <w:szCs w:val="21"/>
              </w:rPr>
              <w:t>、支持选择小组或学生进行评分，评分可以通过输入、拖拉、点选三种评分方式进行评分；</w:t>
            </w:r>
          </w:p>
          <w:p w14:paraId="723D4B4A" w14:textId="4CE4E6D9" w:rsidR="00EA0412" w:rsidRPr="0062294F" w:rsidRDefault="00000000" w:rsidP="00844674">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5</w:t>
            </w:r>
            <w:r w:rsidRPr="0062294F">
              <w:rPr>
                <w:rFonts w:ascii="Arial" w:hAnsi="Arial" w:cs="Arial"/>
                <w:color w:val="000000" w:themeColor="text1"/>
                <w:kern w:val="0"/>
                <w:szCs w:val="21"/>
              </w:rPr>
              <w:t>、支持小组评分实时显示各个小组的已评分和未评分的列表；支持按照未评分进行筛选；也支持按照评分时间进行正序</w:t>
            </w:r>
            <w:r w:rsidRPr="0062294F">
              <w:rPr>
                <w:rFonts w:ascii="Arial" w:hAnsi="Arial" w:cs="Arial"/>
                <w:color w:val="000000" w:themeColor="text1"/>
                <w:kern w:val="0"/>
                <w:szCs w:val="21"/>
              </w:rPr>
              <w:t>/</w:t>
            </w:r>
            <w:r w:rsidRPr="0062294F">
              <w:rPr>
                <w:rFonts w:ascii="Arial" w:hAnsi="Arial" w:cs="Arial"/>
                <w:color w:val="000000" w:themeColor="text1"/>
                <w:kern w:val="0"/>
                <w:szCs w:val="21"/>
              </w:rPr>
              <w:t>倒序排序；</w:t>
            </w:r>
          </w:p>
          <w:p w14:paraId="347E3EA2" w14:textId="335C0E25" w:rsidR="00EA0412" w:rsidRPr="0062294F" w:rsidRDefault="00000000" w:rsidP="00844674">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6</w:t>
            </w:r>
            <w:r w:rsidRPr="0062294F">
              <w:rPr>
                <w:rFonts w:ascii="Arial" w:hAnsi="Arial" w:cs="Arial"/>
                <w:color w:val="000000" w:themeColor="text1"/>
                <w:kern w:val="0"/>
                <w:szCs w:val="21"/>
              </w:rPr>
              <w:t>、支持学生评分实时显示所有学生的已评分和未评分的列表；可以支持未评分进行筛选，也支持按照评分时间进行正序</w:t>
            </w:r>
            <w:r w:rsidRPr="0062294F">
              <w:rPr>
                <w:rFonts w:ascii="Arial" w:hAnsi="Arial" w:cs="Arial"/>
                <w:color w:val="000000" w:themeColor="text1"/>
                <w:kern w:val="0"/>
                <w:szCs w:val="21"/>
              </w:rPr>
              <w:t>/</w:t>
            </w:r>
            <w:r w:rsidRPr="0062294F">
              <w:rPr>
                <w:rFonts w:ascii="Arial" w:hAnsi="Arial" w:cs="Arial"/>
                <w:color w:val="000000" w:themeColor="text1"/>
                <w:kern w:val="0"/>
                <w:szCs w:val="21"/>
              </w:rPr>
              <w:t>倒序排序；</w:t>
            </w:r>
          </w:p>
          <w:p w14:paraId="6A35A44A" w14:textId="2FEA03A8" w:rsidR="00EA0412" w:rsidRPr="0062294F" w:rsidRDefault="00000000" w:rsidP="00844674">
            <w:pPr>
              <w:widowControl/>
              <w:numPr>
                <w:ilvl w:val="255"/>
                <w:numId w:val="0"/>
              </w:numPr>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7</w:t>
            </w:r>
            <w:r w:rsidRPr="0062294F">
              <w:rPr>
                <w:rFonts w:ascii="Arial" w:hAnsi="Arial" w:cs="Arial"/>
                <w:color w:val="000000" w:themeColor="text1"/>
                <w:kern w:val="0"/>
                <w:szCs w:val="21"/>
              </w:rPr>
              <w:t>、支持评分过程中滚动显示评分指标，并实时显示当前评分汇总分数；</w:t>
            </w:r>
            <w:r w:rsidRPr="0062294F">
              <w:rPr>
                <w:rFonts w:ascii="Arial" w:hAnsi="Arial" w:cs="Arial"/>
                <w:color w:val="000000" w:themeColor="text1"/>
                <w:kern w:val="0"/>
                <w:szCs w:val="21"/>
              </w:rPr>
              <w:br/>
              <w:t>8</w:t>
            </w:r>
            <w:r w:rsidRPr="0062294F">
              <w:rPr>
                <w:rFonts w:ascii="Arial" w:hAnsi="Arial" w:cs="Arial"/>
                <w:color w:val="000000" w:themeColor="text1"/>
                <w:kern w:val="0"/>
                <w:szCs w:val="21"/>
              </w:rPr>
              <w:t>、支持对评分结果进行二次修改；</w:t>
            </w:r>
            <w:r w:rsidRPr="0062294F">
              <w:rPr>
                <w:rFonts w:ascii="Arial" w:hAnsi="Arial" w:cs="Arial"/>
                <w:color w:val="000000" w:themeColor="text1"/>
                <w:kern w:val="0"/>
                <w:szCs w:val="21"/>
              </w:rPr>
              <w:br/>
              <w:t>9</w:t>
            </w:r>
            <w:r w:rsidRPr="0062294F">
              <w:rPr>
                <w:rFonts w:ascii="Arial" w:hAnsi="Arial" w:cs="Arial"/>
                <w:color w:val="000000" w:themeColor="text1"/>
                <w:kern w:val="0"/>
                <w:szCs w:val="21"/>
              </w:rPr>
              <w:t>、支持对评分结果在实训互动软件上实时同步显示。</w:t>
            </w:r>
          </w:p>
        </w:tc>
        <w:tc>
          <w:tcPr>
            <w:tcW w:w="567" w:type="dxa"/>
            <w:vAlign w:val="center"/>
          </w:tcPr>
          <w:p w14:paraId="26ECAA1D"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套</w:t>
            </w:r>
          </w:p>
        </w:tc>
        <w:tc>
          <w:tcPr>
            <w:tcW w:w="567" w:type="dxa"/>
            <w:vAlign w:val="center"/>
          </w:tcPr>
          <w:p w14:paraId="6046DE58"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709" w:type="dxa"/>
            <w:vAlign w:val="center"/>
          </w:tcPr>
          <w:p w14:paraId="19CCBE92" w14:textId="77777777" w:rsidR="00EA0412" w:rsidRPr="0062294F" w:rsidRDefault="00000000">
            <w:pPr>
              <w:widowControl/>
              <w:snapToGrid w:val="0"/>
              <w:spacing w:line="360" w:lineRule="auto"/>
              <w:jc w:val="center"/>
              <w:rPr>
                <w:rFonts w:ascii="Arial" w:hAnsi="Arial" w:cs="Arial"/>
                <w:color w:val="000000" w:themeColor="text1"/>
                <w:kern w:val="0"/>
                <w:szCs w:val="21"/>
              </w:rPr>
            </w:pPr>
            <w:r w:rsidRPr="0062294F">
              <w:rPr>
                <w:rFonts w:ascii="Arial" w:hAnsi="Arial" w:cs="Arial"/>
                <w:color w:val="000000" w:themeColor="text1"/>
                <w:kern w:val="0"/>
                <w:szCs w:val="21"/>
              </w:rPr>
              <w:t>工业</w:t>
            </w:r>
          </w:p>
        </w:tc>
      </w:tr>
    </w:tbl>
    <w:p w14:paraId="47F6E5DD" w14:textId="77777777" w:rsidR="00EA0412" w:rsidRPr="0062294F" w:rsidRDefault="00EA0412">
      <w:pPr>
        <w:spacing w:line="360" w:lineRule="auto"/>
        <w:rPr>
          <w:rFonts w:ascii="Arial" w:hAnsi="Arial" w:cs="Arial"/>
          <w:strike/>
          <w:color w:val="000000" w:themeColor="text1"/>
          <w:szCs w:val="21"/>
        </w:rPr>
      </w:pPr>
    </w:p>
    <w:p w14:paraId="65DD1A96" w14:textId="77777777" w:rsidR="00EA0412" w:rsidRPr="0062294F" w:rsidRDefault="00000000">
      <w:pPr>
        <w:widowControl/>
        <w:jc w:val="left"/>
        <w:rPr>
          <w:rFonts w:ascii="Arial" w:hAnsi="Arial" w:cs="Arial"/>
          <w:strike/>
          <w:color w:val="000000" w:themeColor="text1"/>
          <w:szCs w:val="21"/>
        </w:rPr>
      </w:pPr>
      <w:r w:rsidRPr="0062294F">
        <w:rPr>
          <w:rFonts w:ascii="Arial" w:hAnsi="Arial" w:cs="Arial"/>
          <w:strike/>
          <w:color w:val="000000" w:themeColor="text1"/>
          <w:szCs w:val="21"/>
        </w:rPr>
        <w:br w:type="page"/>
      </w:r>
    </w:p>
    <w:p w14:paraId="6E51DB62" w14:textId="77777777" w:rsidR="00EA0412" w:rsidRPr="0062294F" w:rsidRDefault="00EA0412">
      <w:pPr>
        <w:widowControl/>
        <w:jc w:val="left"/>
        <w:rPr>
          <w:rFonts w:ascii="Arial" w:hAnsi="Arial" w:cs="Arial"/>
          <w:strike/>
          <w:color w:val="000000" w:themeColor="text1"/>
          <w:szCs w:val="21"/>
        </w:rPr>
      </w:pPr>
    </w:p>
    <w:p w14:paraId="555A3836" w14:textId="77777777" w:rsidR="00EA0412" w:rsidRPr="0062294F" w:rsidRDefault="00EA0412">
      <w:pPr>
        <w:widowControl/>
        <w:jc w:val="left"/>
        <w:rPr>
          <w:rFonts w:ascii="Arial" w:hAnsi="Arial" w:cs="Arial"/>
          <w:strike/>
          <w:color w:val="000000" w:themeColor="text1"/>
          <w:szCs w:val="21"/>
        </w:rPr>
      </w:pPr>
    </w:p>
    <w:tbl>
      <w:tblPr>
        <w:tblW w:w="9801"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134"/>
        <w:gridCol w:w="6372"/>
        <w:gridCol w:w="427"/>
        <w:gridCol w:w="709"/>
        <w:gridCol w:w="709"/>
      </w:tblGrid>
      <w:tr w:rsidR="0062294F" w:rsidRPr="0062294F" w14:paraId="738E6C1B" w14:textId="77777777">
        <w:trPr>
          <w:trHeight w:val="652"/>
        </w:trPr>
        <w:tc>
          <w:tcPr>
            <w:tcW w:w="9801" w:type="dxa"/>
            <w:gridSpan w:val="6"/>
            <w:vAlign w:val="center"/>
          </w:tcPr>
          <w:p w14:paraId="012B41F8" w14:textId="77777777" w:rsidR="00EA0412" w:rsidRPr="0062294F" w:rsidRDefault="00000000">
            <w:pPr>
              <w:spacing w:line="360" w:lineRule="auto"/>
              <w:ind w:firstLineChars="350" w:firstLine="735"/>
              <w:jc w:val="center"/>
              <w:rPr>
                <w:rFonts w:ascii="Arial" w:hAnsi="Arial" w:cs="Arial"/>
                <w:color w:val="000000" w:themeColor="text1"/>
                <w:kern w:val="0"/>
                <w:szCs w:val="21"/>
              </w:rPr>
            </w:pPr>
            <w:r w:rsidRPr="0062294F">
              <w:rPr>
                <w:rFonts w:ascii="Arial" w:hAnsi="Arial" w:cs="Arial"/>
                <w:color w:val="000000" w:themeColor="text1"/>
                <w:kern w:val="0"/>
                <w:szCs w:val="21"/>
              </w:rPr>
              <w:t>标项二：理实一体中餐实训室</w:t>
            </w:r>
          </w:p>
        </w:tc>
      </w:tr>
      <w:tr w:rsidR="0062294F" w:rsidRPr="0062294F" w14:paraId="3D250E21" w14:textId="77777777">
        <w:trPr>
          <w:trHeight w:val="1068"/>
        </w:trPr>
        <w:tc>
          <w:tcPr>
            <w:tcW w:w="450" w:type="dxa"/>
            <w:vAlign w:val="center"/>
          </w:tcPr>
          <w:p w14:paraId="39D63DAC"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序号</w:t>
            </w:r>
          </w:p>
        </w:tc>
        <w:tc>
          <w:tcPr>
            <w:tcW w:w="1134" w:type="dxa"/>
            <w:vAlign w:val="center"/>
          </w:tcPr>
          <w:p w14:paraId="6B08CA38"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设备（服务）名称</w:t>
            </w:r>
          </w:p>
        </w:tc>
        <w:tc>
          <w:tcPr>
            <w:tcW w:w="6372" w:type="dxa"/>
            <w:vAlign w:val="center"/>
          </w:tcPr>
          <w:p w14:paraId="4B42C546"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详细技术参数及功能（配置、售后服务等）要求</w:t>
            </w:r>
          </w:p>
        </w:tc>
        <w:tc>
          <w:tcPr>
            <w:tcW w:w="427" w:type="dxa"/>
            <w:vAlign w:val="center"/>
          </w:tcPr>
          <w:p w14:paraId="5B96DCE1"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单位</w:t>
            </w:r>
          </w:p>
        </w:tc>
        <w:tc>
          <w:tcPr>
            <w:tcW w:w="709" w:type="dxa"/>
            <w:vAlign w:val="center"/>
          </w:tcPr>
          <w:p w14:paraId="45A48465"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数量</w:t>
            </w:r>
          </w:p>
        </w:tc>
        <w:tc>
          <w:tcPr>
            <w:tcW w:w="709" w:type="dxa"/>
            <w:vAlign w:val="center"/>
          </w:tcPr>
          <w:p w14:paraId="5377FCAB" w14:textId="77777777" w:rsidR="00EA0412" w:rsidRPr="0062294F" w:rsidRDefault="00000000">
            <w:pPr>
              <w:spacing w:line="360" w:lineRule="auto"/>
              <w:jc w:val="left"/>
              <w:rPr>
                <w:rFonts w:ascii="Arial" w:hAnsi="Arial" w:cs="Arial"/>
                <w:b/>
                <w:bCs/>
                <w:color w:val="000000" w:themeColor="text1"/>
                <w:szCs w:val="21"/>
              </w:rPr>
            </w:pPr>
            <w:r w:rsidRPr="0062294F">
              <w:rPr>
                <w:rFonts w:ascii="Arial" w:hAnsi="Arial" w:cs="Arial"/>
                <w:b/>
                <w:bCs/>
                <w:color w:val="000000" w:themeColor="text1"/>
                <w:szCs w:val="21"/>
              </w:rPr>
              <w:t>所属行业</w:t>
            </w:r>
          </w:p>
        </w:tc>
      </w:tr>
      <w:tr w:rsidR="0062294F" w:rsidRPr="0062294F" w14:paraId="217D355B" w14:textId="77777777">
        <w:trPr>
          <w:trHeight w:val="2820"/>
        </w:trPr>
        <w:tc>
          <w:tcPr>
            <w:tcW w:w="450" w:type="dxa"/>
            <w:vAlign w:val="center"/>
          </w:tcPr>
          <w:p w14:paraId="519BD1F1"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w:t>
            </w:r>
          </w:p>
        </w:tc>
        <w:tc>
          <w:tcPr>
            <w:tcW w:w="1134" w:type="dxa"/>
            <w:vAlign w:val="center"/>
          </w:tcPr>
          <w:p w14:paraId="61D1EF1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二门平面工作台</w:t>
            </w:r>
          </w:p>
        </w:tc>
        <w:tc>
          <w:tcPr>
            <w:tcW w:w="6372" w:type="dxa"/>
            <w:vAlign w:val="center"/>
          </w:tcPr>
          <w:p w14:paraId="4DCEAF8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、自动回归门，取放食材方便灵活；</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、可拆卸门封条，易于清洁；</w:t>
            </w:r>
            <w:r w:rsidRPr="0062294F">
              <w:rPr>
                <w:rFonts w:ascii="Arial" w:hAnsi="Arial" w:cs="Arial"/>
                <w:color w:val="000000" w:themeColor="text1"/>
                <w:szCs w:val="21"/>
              </w:rPr>
              <w:t xml:space="preserve"> </w:t>
            </w:r>
            <w:r w:rsidRPr="0062294F">
              <w:rPr>
                <w:rFonts w:ascii="Arial" w:hAnsi="Arial" w:cs="Arial"/>
                <w:color w:val="000000" w:themeColor="text1"/>
                <w:szCs w:val="21"/>
              </w:rPr>
              <w:t>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 xml:space="preserve">≥346L </w:t>
            </w:r>
            <w:r w:rsidRPr="0062294F">
              <w:rPr>
                <w:rFonts w:ascii="Arial" w:hAnsi="Arial" w:cs="Arial"/>
                <w:color w:val="000000" w:themeColor="text1"/>
                <w:szCs w:val="21"/>
              </w:rPr>
              <w:t>；温度：</w:t>
            </w:r>
            <w:r w:rsidRPr="0062294F">
              <w:rPr>
                <w:rFonts w:ascii="Arial" w:hAnsi="Arial" w:cs="Arial"/>
                <w:color w:val="000000" w:themeColor="text1"/>
                <w:szCs w:val="21"/>
              </w:rPr>
              <w:t xml:space="preserve">-5~+5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、规格：</w:t>
            </w:r>
            <w:r w:rsidRPr="0062294F">
              <w:rPr>
                <w:rFonts w:ascii="Arial" w:hAnsi="Arial" w:cs="Arial"/>
                <w:color w:val="000000" w:themeColor="text1"/>
                <w:szCs w:val="21"/>
              </w:rPr>
              <w:t>1500*900*800mm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0D2FD9C2"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FC19E8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1EC4E1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6798E7C" w14:textId="77777777">
        <w:trPr>
          <w:trHeight w:val="3215"/>
        </w:trPr>
        <w:tc>
          <w:tcPr>
            <w:tcW w:w="450" w:type="dxa"/>
            <w:vAlign w:val="center"/>
          </w:tcPr>
          <w:p w14:paraId="5B74ABD7"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2</w:t>
            </w:r>
          </w:p>
        </w:tc>
        <w:tc>
          <w:tcPr>
            <w:tcW w:w="1134" w:type="dxa"/>
            <w:vAlign w:val="center"/>
          </w:tcPr>
          <w:p w14:paraId="25F1316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冷冻操作台带靠背</w:t>
            </w:r>
          </w:p>
        </w:tc>
        <w:tc>
          <w:tcPr>
            <w:tcW w:w="6372" w:type="dxa"/>
            <w:vAlign w:val="center"/>
          </w:tcPr>
          <w:p w14:paraId="3100C4D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、可拆卸门封条，易于清洁；</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 xml:space="preserve">≥346L </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；功率</w:t>
            </w:r>
            <w:r w:rsidRPr="0062294F">
              <w:rPr>
                <w:rFonts w:ascii="Arial" w:hAnsi="Arial" w:cs="Arial"/>
                <w:color w:val="000000" w:themeColor="text1"/>
                <w:szCs w:val="21"/>
              </w:rPr>
              <w:t>≥200W</w:t>
            </w:r>
            <w:r w:rsidRPr="0062294F">
              <w:rPr>
                <w:rFonts w:ascii="Arial" w:hAnsi="Arial" w:cs="Arial"/>
                <w:color w:val="000000" w:themeColor="text1"/>
                <w:szCs w:val="21"/>
              </w:rPr>
              <w:br/>
              <w:t>11</w:t>
            </w:r>
            <w:r w:rsidRPr="0062294F">
              <w:rPr>
                <w:rFonts w:ascii="Arial" w:hAnsi="Arial" w:cs="Arial"/>
                <w:color w:val="000000" w:themeColor="text1"/>
                <w:szCs w:val="21"/>
              </w:rPr>
              <w:t>、无脚放置地台上</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、规格：</w:t>
            </w:r>
            <w:r w:rsidRPr="0062294F">
              <w:rPr>
                <w:rFonts w:ascii="Arial" w:hAnsi="Arial" w:cs="Arial"/>
                <w:color w:val="000000" w:themeColor="text1"/>
                <w:szCs w:val="21"/>
              </w:rPr>
              <w:t>1500*760*800+150mm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058B203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560218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13F3AE7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63CCFD3" w14:textId="77777777">
        <w:trPr>
          <w:trHeight w:val="3036"/>
        </w:trPr>
        <w:tc>
          <w:tcPr>
            <w:tcW w:w="450" w:type="dxa"/>
            <w:vAlign w:val="center"/>
          </w:tcPr>
          <w:p w14:paraId="005BF0C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3</w:t>
            </w:r>
          </w:p>
        </w:tc>
        <w:tc>
          <w:tcPr>
            <w:tcW w:w="1134" w:type="dxa"/>
            <w:vAlign w:val="center"/>
          </w:tcPr>
          <w:p w14:paraId="6231ECC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冷冻四门高身柜</w:t>
            </w:r>
          </w:p>
        </w:tc>
        <w:tc>
          <w:tcPr>
            <w:tcW w:w="6372" w:type="dxa"/>
            <w:vAlign w:val="center"/>
          </w:tcPr>
          <w:p w14:paraId="30561F69"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、可拆卸门封条，易于清洁；电压：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≥917L</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度；功率</w:t>
            </w:r>
            <w:r w:rsidRPr="0062294F">
              <w:rPr>
                <w:rFonts w:ascii="Arial" w:hAnsi="Arial" w:cs="Arial"/>
                <w:color w:val="000000" w:themeColor="text1"/>
                <w:szCs w:val="21"/>
              </w:rPr>
              <w:t>≥470W</w:t>
            </w:r>
            <w:r w:rsidRPr="0062294F">
              <w:rPr>
                <w:rFonts w:ascii="Arial" w:hAnsi="Arial" w:cs="Arial"/>
                <w:color w:val="000000" w:themeColor="text1"/>
                <w:szCs w:val="21"/>
              </w:rPr>
              <w:br/>
              <w:t>10</w:t>
            </w:r>
            <w:r w:rsidRPr="0062294F">
              <w:rPr>
                <w:rFonts w:ascii="Arial" w:hAnsi="Arial" w:cs="Arial"/>
                <w:color w:val="000000" w:themeColor="text1"/>
                <w:szCs w:val="21"/>
              </w:rPr>
              <w:t>、规格：</w:t>
            </w:r>
            <w:r w:rsidRPr="0062294F">
              <w:rPr>
                <w:rFonts w:ascii="Arial" w:hAnsi="Arial" w:cs="Arial"/>
                <w:color w:val="000000" w:themeColor="text1"/>
                <w:szCs w:val="21"/>
              </w:rPr>
              <w:t>1215*750*1980mm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72FFC41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912114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52E8F51"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B916348" w14:textId="77777777">
        <w:trPr>
          <w:trHeight w:val="1500"/>
        </w:trPr>
        <w:tc>
          <w:tcPr>
            <w:tcW w:w="450" w:type="dxa"/>
            <w:vAlign w:val="center"/>
          </w:tcPr>
          <w:p w14:paraId="65FD8A5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4</w:t>
            </w:r>
          </w:p>
        </w:tc>
        <w:tc>
          <w:tcPr>
            <w:tcW w:w="1134" w:type="dxa"/>
            <w:vAlign w:val="center"/>
          </w:tcPr>
          <w:p w14:paraId="4AB24B9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灭蝇灯</w:t>
            </w:r>
          </w:p>
        </w:tc>
        <w:tc>
          <w:tcPr>
            <w:tcW w:w="6372" w:type="dxa"/>
            <w:vAlign w:val="center"/>
          </w:tcPr>
          <w:p w14:paraId="350B652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、工作方式：电击式</w:t>
            </w:r>
            <w:r w:rsidRPr="0062294F">
              <w:rPr>
                <w:rFonts w:ascii="Arial" w:hAnsi="Arial" w:cs="Arial"/>
                <w:color w:val="000000" w:themeColor="text1"/>
                <w:szCs w:val="21"/>
              </w:rPr>
              <w:br/>
              <w:t>2</w:t>
            </w:r>
            <w:r w:rsidRPr="0062294F">
              <w:rPr>
                <w:rFonts w:ascii="Arial" w:hAnsi="Arial" w:cs="Arial"/>
                <w:color w:val="000000" w:themeColor="text1"/>
                <w:szCs w:val="21"/>
              </w:rPr>
              <w:t>、输出电压：</w:t>
            </w:r>
            <w:r w:rsidRPr="0062294F">
              <w:rPr>
                <w:rFonts w:ascii="Arial" w:hAnsi="Arial" w:cs="Arial"/>
                <w:color w:val="000000" w:themeColor="text1"/>
                <w:szCs w:val="21"/>
              </w:rPr>
              <w:t>2200V</w:t>
            </w:r>
            <w:r w:rsidRPr="0062294F">
              <w:rPr>
                <w:rFonts w:ascii="Arial" w:hAnsi="Arial" w:cs="Arial"/>
                <w:color w:val="000000" w:themeColor="text1"/>
                <w:szCs w:val="21"/>
              </w:rPr>
              <w:br/>
              <w:t>3</w:t>
            </w:r>
            <w:r w:rsidRPr="0062294F">
              <w:rPr>
                <w:rFonts w:ascii="Arial" w:hAnsi="Arial" w:cs="Arial"/>
                <w:color w:val="000000" w:themeColor="text1"/>
                <w:szCs w:val="21"/>
              </w:rPr>
              <w:t>、材质：铝合金</w:t>
            </w:r>
            <w:r w:rsidRPr="0062294F">
              <w:rPr>
                <w:rFonts w:ascii="Arial" w:hAnsi="Arial" w:cs="Arial"/>
                <w:color w:val="000000" w:themeColor="text1"/>
                <w:szCs w:val="21"/>
              </w:rPr>
              <w:t>+</w:t>
            </w:r>
            <w:r w:rsidRPr="0062294F">
              <w:rPr>
                <w:rFonts w:ascii="Arial" w:hAnsi="Arial" w:cs="Arial"/>
                <w:color w:val="000000" w:themeColor="text1"/>
                <w:szCs w:val="21"/>
              </w:rPr>
              <w:t>阻燃</w:t>
            </w:r>
            <w:r w:rsidRPr="0062294F">
              <w:rPr>
                <w:rFonts w:ascii="Arial" w:hAnsi="Arial" w:cs="Arial"/>
                <w:color w:val="000000" w:themeColor="text1"/>
                <w:szCs w:val="21"/>
              </w:rPr>
              <w:t>ABS</w:t>
            </w:r>
            <w:r w:rsidRPr="0062294F">
              <w:rPr>
                <w:rFonts w:ascii="Arial" w:hAnsi="Arial" w:cs="Arial"/>
                <w:color w:val="000000" w:themeColor="text1"/>
                <w:szCs w:val="21"/>
              </w:rPr>
              <w:br/>
              <w:t>4</w:t>
            </w:r>
            <w:r w:rsidRPr="0062294F">
              <w:rPr>
                <w:rFonts w:ascii="Arial" w:hAnsi="Arial" w:cs="Arial"/>
                <w:color w:val="000000" w:themeColor="text1"/>
                <w:szCs w:val="21"/>
              </w:rPr>
              <w:t>、电压</w:t>
            </w:r>
            <w:r w:rsidRPr="0062294F">
              <w:rPr>
                <w:rFonts w:ascii="Arial" w:hAnsi="Arial" w:cs="Arial"/>
                <w:color w:val="000000" w:themeColor="text1"/>
                <w:szCs w:val="21"/>
              </w:rPr>
              <w:t>/</w:t>
            </w:r>
            <w:r w:rsidRPr="0062294F">
              <w:rPr>
                <w:rFonts w:ascii="Arial" w:hAnsi="Arial" w:cs="Arial"/>
                <w:color w:val="000000" w:themeColor="text1"/>
                <w:szCs w:val="21"/>
              </w:rPr>
              <w:t>功率</w:t>
            </w:r>
            <w:r w:rsidRPr="0062294F">
              <w:rPr>
                <w:rFonts w:ascii="Arial" w:hAnsi="Arial" w:cs="Arial"/>
                <w:color w:val="000000" w:themeColor="text1"/>
                <w:szCs w:val="21"/>
              </w:rPr>
              <w:t>≥220V/40W</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440*270*50mm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11338B7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179297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2038BC0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 xml:space="preserve">　</w:t>
            </w:r>
          </w:p>
        </w:tc>
      </w:tr>
      <w:tr w:rsidR="0062294F" w:rsidRPr="0062294F" w14:paraId="2D8FA2FB" w14:textId="77777777">
        <w:trPr>
          <w:trHeight w:val="8172"/>
        </w:trPr>
        <w:tc>
          <w:tcPr>
            <w:tcW w:w="450" w:type="dxa"/>
            <w:vAlign w:val="center"/>
          </w:tcPr>
          <w:p w14:paraId="539A9C3B"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5</w:t>
            </w:r>
          </w:p>
        </w:tc>
        <w:tc>
          <w:tcPr>
            <w:tcW w:w="1134" w:type="dxa"/>
            <w:vAlign w:val="center"/>
          </w:tcPr>
          <w:p w14:paraId="6D68682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1</w:t>
            </w:r>
          </w:p>
        </w:tc>
        <w:tc>
          <w:tcPr>
            <w:tcW w:w="6372" w:type="dxa"/>
            <w:vAlign w:val="center"/>
          </w:tcPr>
          <w:p w14:paraId="596FE559" w14:textId="77777777" w:rsidR="00EA0412" w:rsidRPr="0062294F" w:rsidRDefault="00000000">
            <w:pPr>
              <w:numPr>
                <w:ilvl w:val="0"/>
                <w:numId w:val="8"/>
              </w:numPr>
              <w:spacing w:line="360" w:lineRule="auto"/>
              <w:rPr>
                <w:rFonts w:ascii="Arial" w:hAnsi="Arial" w:cs="Arial"/>
                <w:color w:val="000000" w:themeColor="text1"/>
                <w:szCs w:val="21"/>
              </w:rPr>
            </w:pP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hint="eastAsia"/>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w:t>
            </w:r>
            <w:r w:rsidRPr="0062294F">
              <w:rPr>
                <w:rFonts w:ascii="Arial" w:hAnsi="Arial" w:cs="Arial"/>
                <w:color w:val="000000" w:themeColor="text1"/>
                <w:szCs w:val="21"/>
              </w:rPr>
              <w:lastRenderedPageBreak/>
              <w:t>丝试验，结果为合格。</w:t>
            </w:r>
            <w:r w:rsidRPr="0062294F">
              <w:rPr>
                <w:rFonts w:ascii="Arial" w:hAnsi="Arial" w:cs="Arial"/>
                <w:color w:val="000000" w:themeColor="text1"/>
                <w:szCs w:val="21"/>
              </w:rPr>
              <w:br/>
            </w:r>
            <w:r w:rsidRPr="0062294F">
              <w:rPr>
                <w:rFonts w:ascii="Arial" w:hAnsi="Segoe UI Symbol" w:cs="Segoe UI Symbol" w:hint="eastAsia"/>
                <w:color w:val="000000" w:themeColor="text1"/>
                <w:kern w:val="0"/>
                <w:szCs w:val="21"/>
              </w:rPr>
              <w:t>■</w:t>
            </w:r>
            <w:r w:rsidRPr="0062294F">
              <w:rPr>
                <w:rFonts w:ascii="Arial" w:hAnsi="Arial" w:cs="Arial"/>
                <w:color w:val="000000" w:themeColor="text1"/>
                <w:szCs w:val="21"/>
              </w:rP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2400*1100*963mm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34BE710F" w14:textId="77777777" w:rsidR="00EA0412" w:rsidRPr="0062294F" w:rsidRDefault="00000000">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16、</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w:t>
            </w:r>
            <w:r w:rsidRPr="0062294F">
              <w:rPr>
                <w:rFonts w:ascii="仿宋" w:eastAsia="仿宋" w:hAnsi="仿宋" w:cs="仿宋" w:hint="eastAsia"/>
                <w:color w:val="000000" w:themeColor="text1"/>
                <w:sz w:val="24"/>
              </w:rPr>
              <w:t>8</w:t>
            </w:r>
            <w:r w:rsidRPr="0062294F">
              <w:rPr>
                <w:rFonts w:ascii="仿宋" w:eastAsia="仿宋" w:hAnsi="仿宋" w:cs="仿宋"/>
                <w:color w:val="000000" w:themeColor="text1"/>
                <w:sz w:val="24"/>
              </w:rPr>
              <w:t>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09040B3E" w14:textId="77777777" w:rsidR="00EA0412" w:rsidRPr="0062294F" w:rsidRDefault="00000000">
            <w:pPr>
              <w:numPr>
                <w:ilvl w:val="255"/>
                <w:numId w:val="0"/>
              </w:num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hint="eastAsia"/>
                <w:color w:val="000000" w:themeColor="text1"/>
                <w:sz w:val="24"/>
              </w:rPr>
              <w:t>23</w:t>
            </w:r>
            <w:r w:rsidRPr="0062294F">
              <w:rPr>
                <w:rFonts w:ascii="仿宋" w:eastAsia="仿宋" w:hAnsi="仿宋" w:cs="仿宋"/>
                <w:color w:val="000000" w:themeColor="text1"/>
                <w:sz w:val="24"/>
              </w:rPr>
              <w:t>00W</w:t>
            </w:r>
            <w:r w:rsidRPr="0062294F">
              <w:rPr>
                <w:rFonts w:ascii="仿宋" w:eastAsia="仿宋" w:hAnsi="仿宋" w:cs="仿宋" w:hint="eastAsia"/>
                <w:color w:val="000000" w:themeColor="text1"/>
                <w:sz w:val="24"/>
              </w:rPr>
              <w:t>；</w:t>
            </w:r>
          </w:p>
        </w:tc>
        <w:tc>
          <w:tcPr>
            <w:tcW w:w="427" w:type="dxa"/>
            <w:noWrap/>
            <w:vAlign w:val="center"/>
          </w:tcPr>
          <w:p w14:paraId="7B30053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7C45EC7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15</w:t>
            </w:r>
          </w:p>
        </w:tc>
        <w:tc>
          <w:tcPr>
            <w:tcW w:w="709" w:type="dxa"/>
            <w:noWrap/>
            <w:vAlign w:val="center"/>
          </w:tcPr>
          <w:p w14:paraId="218CB1D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41360AA" w14:textId="77777777">
        <w:trPr>
          <w:trHeight w:val="8192"/>
        </w:trPr>
        <w:tc>
          <w:tcPr>
            <w:tcW w:w="450" w:type="dxa"/>
            <w:vAlign w:val="center"/>
          </w:tcPr>
          <w:p w14:paraId="7A6C4628"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6</w:t>
            </w:r>
          </w:p>
        </w:tc>
        <w:tc>
          <w:tcPr>
            <w:tcW w:w="1134" w:type="dxa"/>
            <w:vAlign w:val="center"/>
          </w:tcPr>
          <w:p w14:paraId="26CC579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2</w:t>
            </w:r>
          </w:p>
        </w:tc>
        <w:tc>
          <w:tcPr>
            <w:tcW w:w="6372" w:type="dxa"/>
            <w:vAlign w:val="center"/>
          </w:tcPr>
          <w:p w14:paraId="08499E84" w14:textId="77777777" w:rsidR="00EA0412" w:rsidRPr="0062294F" w:rsidRDefault="00000000">
            <w:pPr>
              <w:numPr>
                <w:ilvl w:val="0"/>
                <w:numId w:val="9"/>
              </w:numPr>
              <w:spacing w:line="360" w:lineRule="auto"/>
              <w:rPr>
                <w:rFonts w:ascii="Arial" w:hAnsi="Arial" w:cs="Arial"/>
                <w:color w:val="000000" w:themeColor="text1"/>
                <w:szCs w:val="21"/>
              </w:rPr>
            </w:pP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hint="eastAsia"/>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灼热丝试验，结果为合格。</w:t>
            </w:r>
            <w:r w:rsidRPr="0062294F">
              <w:rPr>
                <w:rFonts w:ascii="Arial" w:hAnsi="Arial" w:cs="Arial"/>
                <w:color w:val="000000" w:themeColor="text1"/>
                <w:szCs w:val="21"/>
              </w:rPr>
              <w:br/>
            </w:r>
            <w:r w:rsidRPr="0062294F">
              <w:rPr>
                <w:rFonts w:ascii="Arial" w:hAnsi="Arial" w:cs="Arial"/>
                <w:color w:val="000000" w:themeColor="text1"/>
                <w:szCs w:val="21"/>
              </w:rPr>
              <w:lastRenderedPageBreak/>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1600*1300*963mm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0B52F33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16</w:t>
            </w:r>
            <w:r w:rsidRPr="0062294F">
              <w:rPr>
                <w:rFonts w:ascii="Arial" w:hAnsi="Arial" w:cs="Arial" w:hint="eastAsia"/>
                <w:color w:val="000000" w:themeColor="text1"/>
                <w:szCs w:val="21"/>
              </w:rPr>
              <w:t>、</w:t>
            </w:r>
            <w:r w:rsidRPr="0062294F">
              <w:rPr>
                <w:rFonts w:ascii="Arial" w:hAnsi="Arial" w:cs="Arial"/>
                <w:color w:val="000000" w:themeColor="text1"/>
                <w:szCs w:val="21"/>
              </w:rPr>
              <w:t>处理风量</w:t>
            </w:r>
            <w:r w:rsidRPr="0062294F">
              <w:rPr>
                <w:rFonts w:ascii="Arial" w:hAnsi="Arial" w:cs="Arial" w:hint="eastAsia"/>
                <w:color w:val="000000" w:themeColor="text1"/>
                <w:szCs w:val="21"/>
              </w:rPr>
              <w:t>：≥</w:t>
            </w:r>
            <w:r w:rsidRPr="0062294F">
              <w:rPr>
                <w:rFonts w:ascii="Arial" w:hAnsi="Arial" w:cs="Arial"/>
                <w:color w:val="000000" w:themeColor="text1"/>
                <w:szCs w:val="21"/>
              </w:rPr>
              <w:t>3200m³/H</w:t>
            </w:r>
            <w:r w:rsidRPr="0062294F">
              <w:rPr>
                <w:rFonts w:ascii="Arial" w:hAnsi="Arial" w:cs="Arial" w:hint="eastAsia"/>
                <w:color w:val="000000" w:themeColor="text1"/>
                <w:szCs w:val="21"/>
              </w:rPr>
              <w:t>；</w:t>
            </w:r>
          </w:p>
          <w:p w14:paraId="08484BF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17</w:t>
            </w:r>
            <w:r w:rsidRPr="0062294F">
              <w:rPr>
                <w:rFonts w:ascii="Arial" w:hAnsi="Arial" w:cs="Arial" w:hint="eastAsia"/>
                <w:color w:val="000000" w:themeColor="text1"/>
                <w:szCs w:val="21"/>
              </w:rPr>
              <w:t>、</w:t>
            </w:r>
            <w:r w:rsidRPr="0062294F">
              <w:rPr>
                <w:rFonts w:ascii="Arial" w:hAnsi="Arial" w:cs="Arial"/>
                <w:color w:val="000000" w:themeColor="text1"/>
                <w:szCs w:val="21"/>
              </w:rPr>
              <w:t>功率</w:t>
            </w:r>
            <w:r w:rsidRPr="0062294F">
              <w:rPr>
                <w:rFonts w:ascii="Arial" w:hAnsi="Arial" w:cs="Arial" w:hint="eastAsia"/>
                <w:color w:val="000000" w:themeColor="text1"/>
                <w:szCs w:val="21"/>
              </w:rPr>
              <w:t>：≥</w:t>
            </w:r>
            <w:r w:rsidRPr="0062294F">
              <w:rPr>
                <w:rFonts w:ascii="Arial" w:hAnsi="Arial" w:cs="Arial"/>
                <w:color w:val="000000" w:themeColor="text1"/>
                <w:szCs w:val="21"/>
              </w:rPr>
              <w:t>1600W</w:t>
            </w:r>
            <w:r w:rsidRPr="0062294F">
              <w:rPr>
                <w:rFonts w:ascii="Arial" w:hAnsi="Arial" w:cs="Arial" w:hint="eastAsia"/>
                <w:color w:val="000000" w:themeColor="text1"/>
                <w:szCs w:val="21"/>
              </w:rPr>
              <w:t>；</w:t>
            </w:r>
          </w:p>
        </w:tc>
        <w:tc>
          <w:tcPr>
            <w:tcW w:w="427" w:type="dxa"/>
            <w:noWrap/>
            <w:vAlign w:val="center"/>
          </w:tcPr>
          <w:p w14:paraId="5897CA5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5239D2C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0F58FDF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18FDE0A" w14:textId="77777777">
        <w:trPr>
          <w:trHeight w:val="1800"/>
        </w:trPr>
        <w:tc>
          <w:tcPr>
            <w:tcW w:w="450" w:type="dxa"/>
            <w:vAlign w:val="center"/>
          </w:tcPr>
          <w:p w14:paraId="56705098"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7</w:t>
            </w:r>
          </w:p>
        </w:tc>
        <w:tc>
          <w:tcPr>
            <w:tcW w:w="1134" w:type="dxa"/>
            <w:vAlign w:val="center"/>
          </w:tcPr>
          <w:p w14:paraId="2DD0B43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洗地龙头</w:t>
            </w:r>
          </w:p>
        </w:tc>
        <w:tc>
          <w:tcPr>
            <w:tcW w:w="6372" w:type="dxa"/>
            <w:vAlign w:val="center"/>
          </w:tcPr>
          <w:p w14:paraId="3A9E18B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hint="eastAsia"/>
                <w:color w:val="000000" w:themeColor="text1"/>
              </w:rPr>
              <w:t>采用</w:t>
            </w:r>
            <w:r w:rsidRPr="0062294F">
              <w:rPr>
                <w:rFonts w:ascii="Arial" w:hAnsi="Arial" w:cs="Arial"/>
                <w:color w:val="000000" w:themeColor="text1"/>
                <w:kern w:val="0"/>
                <w:szCs w:val="21"/>
              </w:rPr>
              <w:t>耐折复合材料，耐高压可输热水</w:t>
            </w:r>
            <w:r w:rsidRPr="0062294F">
              <w:rPr>
                <w:rFonts w:ascii="Arial" w:hAnsi="Arial" w:cs="Arial" w:hint="eastAsia"/>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、限位橡胶球，软管自动回卷到转盘，回卷到限位球停止，限位球可手动调整位置</w:t>
            </w:r>
            <w:r w:rsidRPr="0062294F">
              <w:rPr>
                <w:rFonts w:ascii="Arial" w:hAnsi="Arial" w:cs="Arial"/>
                <w:color w:val="000000" w:themeColor="text1"/>
                <w:szCs w:val="21"/>
              </w:rPr>
              <w:br/>
              <w:t>3</w:t>
            </w:r>
            <w:r w:rsidRPr="0062294F">
              <w:rPr>
                <w:rFonts w:ascii="Arial" w:hAnsi="Arial" w:cs="Arial"/>
                <w:color w:val="000000" w:themeColor="text1"/>
                <w:szCs w:val="21"/>
              </w:rPr>
              <w:t>、不锈钢保保护套，不锈钢软管保护套，保护软管不刮伤</w:t>
            </w:r>
            <w:r w:rsidRPr="0062294F">
              <w:rPr>
                <w:rFonts w:ascii="Arial" w:hAnsi="Arial" w:cs="Arial"/>
                <w:color w:val="000000" w:themeColor="text1"/>
                <w:szCs w:val="21"/>
              </w:rPr>
              <w:br/>
              <w:t>4</w:t>
            </w:r>
            <w:r w:rsidRPr="0062294F">
              <w:rPr>
                <w:rFonts w:ascii="Arial" w:hAnsi="Arial" w:cs="Arial"/>
                <w:color w:val="000000" w:themeColor="text1"/>
                <w:szCs w:val="21"/>
              </w:rPr>
              <w:t>、可持续喷水，钢圈套住把手，可持续喷水减轻手部负担</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215*535*530mm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5E26040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376916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26B53A7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5DBDCE0" w14:textId="77777777">
        <w:trPr>
          <w:trHeight w:val="600"/>
        </w:trPr>
        <w:tc>
          <w:tcPr>
            <w:tcW w:w="450" w:type="dxa"/>
            <w:vAlign w:val="center"/>
          </w:tcPr>
          <w:p w14:paraId="5745E911"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8</w:t>
            </w:r>
          </w:p>
        </w:tc>
        <w:tc>
          <w:tcPr>
            <w:tcW w:w="1134" w:type="dxa"/>
            <w:noWrap/>
            <w:vAlign w:val="center"/>
          </w:tcPr>
          <w:p w14:paraId="300B1D4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抽风机</w:t>
            </w:r>
          </w:p>
        </w:tc>
        <w:tc>
          <w:tcPr>
            <w:tcW w:w="6372" w:type="dxa"/>
            <w:vAlign w:val="center"/>
          </w:tcPr>
          <w:p w14:paraId="356FCA9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r w:rsidRPr="0062294F">
              <w:rPr>
                <w:rFonts w:ascii="Arial" w:hAnsi="Arial" w:cs="Arial"/>
                <w:color w:val="000000" w:themeColor="text1"/>
                <w:szCs w:val="21"/>
              </w:rPr>
              <w:t>，转速</w:t>
            </w:r>
            <w:r w:rsidRPr="0062294F">
              <w:rPr>
                <w:rFonts w:ascii="Arial" w:hAnsi="Arial" w:cs="Arial"/>
                <w:color w:val="000000" w:themeColor="text1"/>
                <w:szCs w:val="21"/>
              </w:rPr>
              <w:t>≥970rpm</w:t>
            </w:r>
            <w:r w:rsidRPr="0062294F">
              <w:rPr>
                <w:rFonts w:ascii="Arial" w:hAnsi="Arial" w:cs="Arial"/>
                <w:color w:val="000000" w:themeColor="text1"/>
                <w:szCs w:val="21"/>
              </w:rPr>
              <w:t>，风量</w:t>
            </w:r>
            <w:r w:rsidRPr="0062294F">
              <w:rPr>
                <w:rFonts w:ascii="Arial" w:hAnsi="Arial" w:cs="Arial"/>
                <w:color w:val="000000" w:themeColor="text1"/>
                <w:szCs w:val="21"/>
              </w:rPr>
              <w:t xml:space="preserve">≥39070 </w:t>
            </w:r>
            <w:r w:rsidRPr="0062294F">
              <w:rPr>
                <w:rFonts w:ascii="Arial" w:hAnsi="Arial" w:cs="Arial"/>
                <w:color w:val="000000" w:themeColor="text1"/>
                <w:szCs w:val="21"/>
              </w:rPr>
              <w:t>立方</w:t>
            </w:r>
            <w:r w:rsidRPr="0062294F">
              <w:rPr>
                <w:rFonts w:ascii="Arial" w:hAnsi="Arial" w:cs="Arial"/>
                <w:color w:val="000000" w:themeColor="text1"/>
                <w:szCs w:val="21"/>
              </w:rPr>
              <w:t xml:space="preserve">/H </w:t>
            </w:r>
            <w:r w:rsidRPr="0062294F">
              <w:rPr>
                <w:rFonts w:ascii="Arial" w:hAnsi="Arial" w:cs="Arial"/>
                <w:color w:val="000000" w:themeColor="text1"/>
                <w:szCs w:val="21"/>
              </w:rPr>
              <w:br/>
              <w:t>2</w:t>
            </w:r>
            <w:r w:rsidRPr="0062294F">
              <w:rPr>
                <w:rFonts w:ascii="Arial" w:hAnsi="Arial" w:cs="Arial"/>
                <w:color w:val="000000" w:themeColor="text1"/>
                <w:szCs w:val="21"/>
              </w:rPr>
              <w:t>、风压</w:t>
            </w:r>
            <w:r w:rsidRPr="0062294F">
              <w:rPr>
                <w:rFonts w:ascii="Arial" w:hAnsi="Arial" w:cs="Arial"/>
                <w:color w:val="000000" w:themeColor="text1"/>
                <w:szCs w:val="21"/>
              </w:rPr>
              <w:t>≥680/PA</w:t>
            </w:r>
            <w:r w:rsidRPr="0062294F">
              <w:rPr>
                <w:rFonts w:ascii="Arial" w:hAnsi="Arial" w:cs="Arial"/>
                <w:color w:val="000000" w:themeColor="text1"/>
                <w:szCs w:val="21"/>
              </w:rPr>
              <w:t>、转速</w:t>
            </w:r>
            <w:r w:rsidRPr="0062294F">
              <w:rPr>
                <w:rFonts w:ascii="Arial" w:hAnsi="Arial" w:cs="Arial"/>
                <w:color w:val="000000" w:themeColor="text1"/>
                <w:szCs w:val="21"/>
              </w:rPr>
              <w:t>≥720r/min</w:t>
            </w:r>
          </w:p>
        </w:tc>
        <w:tc>
          <w:tcPr>
            <w:tcW w:w="427" w:type="dxa"/>
            <w:noWrap/>
            <w:vAlign w:val="center"/>
          </w:tcPr>
          <w:p w14:paraId="1CBB145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008042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5E942EFF"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035A018" w14:textId="77777777">
        <w:trPr>
          <w:trHeight w:val="300"/>
        </w:trPr>
        <w:tc>
          <w:tcPr>
            <w:tcW w:w="450" w:type="dxa"/>
            <w:vAlign w:val="center"/>
          </w:tcPr>
          <w:p w14:paraId="0EB58154"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9</w:t>
            </w:r>
          </w:p>
        </w:tc>
        <w:tc>
          <w:tcPr>
            <w:tcW w:w="1134" w:type="dxa"/>
            <w:noWrap/>
            <w:vAlign w:val="center"/>
          </w:tcPr>
          <w:p w14:paraId="642F220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防火阀</w:t>
            </w:r>
          </w:p>
        </w:tc>
        <w:tc>
          <w:tcPr>
            <w:tcW w:w="6372" w:type="dxa"/>
            <w:vAlign w:val="center"/>
          </w:tcPr>
          <w:p w14:paraId="7F39F87A"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201</w:t>
            </w:r>
            <w:r w:rsidRPr="0062294F">
              <w:rPr>
                <w:rFonts w:ascii="Arial" w:hAnsi="Arial" w:cs="Arial"/>
                <w:color w:val="000000" w:themeColor="text1"/>
                <w:szCs w:val="21"/>
              </w:rPr>
              <w:t>不锈钢材料，手动复位</w:t>
            </w:r>
          </w:p>
        </w:tc>
        <w:tc>
          <w:tcPr>
            <w:tcW w:w="427" w:type="dxa"/>
            <w:noWrap/>
            <w:vAlign w:val="center"/>
          </w:tcPr>
          <w:p w14:paraId="6DFE638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533CC14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17</w:t>
            </w:r>
          </w:p>
        </w:tc>
        <w:tc>
          <w:tcPr>
            <w:tcW w:w="709" w:type="dxa"/>
            <w:noWrap/>
            <w:vAlign w:val="center"/>
          </w:tcPr>
          <w:p w14:paraId="5CCEAFA8"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154855D" w14:textId="77777777">
        <w:trPr>
          <w:trHeight w:val="300"/>
        </w:trPr>
        <w:tc>
          <w:tcPr>
            <w:tcW w:w="450" w:type="dxa"/>
            <w:vAlign w:val="center"/>
          </w:tcPr>
          <w:p w14:paraId="244B66F4"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10</w:t>
            </w:r>
          </w:p>
        </w:tc>
        <w:tc>
          <w:tcPr>
            <w:tcW w:w="1134" w:type="dxa"/>
            <w:noWrap/>
            <w:vAlign w:val="center"/>
          </w:tcPr>
          <w:p w14:paraId="7BB954E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变频器控制电箱</w:t>
            </w:r>
          </w:p>
        </w:tc>
        <w:tc>
          <w:tcPr>
            <w:tcW w:w="6372" w:type="dxa"/>
            <w:vAlign w:val="center"/>
          </w:tcPr>
          <w:p w14:paraId="0FFA842D"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p>
        </w:tc>
        <w:tc>
          <w:tcPr>
            <w:tcW w:w="427" w:type="dxa"/>
            <w:noWrap/>
            <w:vAlign w:val="center"/>
          </w:tcPr>
          <w:p w14:paraId="18AD61A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4E87289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322C1CA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693EA0D" w14:textId="77777777">
        <w:trPr>
          <w:trHeight w:val="4800"/>
        </w:trPr>
        <w:tc>
          <w:tcPr>
            <w:tcW w:w="450" w:type="dxa"/>
            <w:vAlign w:val="center"/>
          </w:tcPr>
          <w:p w14:paraId="028D384D"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11</w:t>
            </w:r>
          </w:p>
        </w:tc>
        <w:tc>
          <w:tcPr>
            <w:tcW w:w="1134" w:type="dxa"/>
            <w:vAlign w:val="center"/>
          </w:tcPr>
          <w:p w14:paraId="7EB58A9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理实一体中餐实训室</w:t>
            </w:r>
            <w:r w:rsidRPr="0062294F">
              <w:rPr>
                <w:rFonts w:ascii="Arial" w:hAnsi="Arial" w:cs="Arial"/>
                <w:color w:val="000000" w:themeColor="text1"/>
                <w:szCs w:val="21"/>
              </w:rPr>
              <w:t>1</w:t>
            </w:r>
            <w:r w:rsidRPr="0062294F">
              <w:rPr>
                <w:rFonts w:ascii="Arial" w:hAnsi="Arial" w:cs="Arial"/>
                <w:color w:val="000000" w:themeColor="text1"/>
                <w:szCs w:val="21"/>
              </w:rPr>
              <w:t>抽风系统主管</w:t>
            </w:r>
          </w:p>
        </w:tc>
        <w:tc>
          <w:tcPr>
            <w:tcW w:w="6372" w:type="dxa"/>
            <w:vAlign w:val="center"/>
          </w:tcPr>
          <w:p w14:paraId="1592613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一、烟罩主风管</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≥38</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br/>
            </w:r>
            <w:r w:rsidRPr="0062294F">
              <w:rPr>
                <w:rFonts w:ascii="Arial" w:hAnsi="Arial" w:cs="Arial"/>
                <w:color w:val="000000" w:themeColor="text1"/>
                <w:szCs w:val="21"/>
              </w:rPr>
              <w:t>二、排烟管</w:t>
            </w:r>
            <w:r w:rsidRPr="0062294F">
              <w:rPr>
                <w:rFonts w:ascii="Arial" w:hAnsi="Arial" w:cs="Arial"/>
                <w:color w:val="000000" w:themeColor="text1"/>
                <w:szCs w:val="21"/>
              </w:rPr>
              <w:t xml:space="preserve">1   </w:t>
            </w:r>
          </w:p>
          <w:p w14:paraId="2BA7E806"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三、排烟管</w:t>
            </w:r>
            <w:r w:rsidRPr="0062294F">
              <w:rPr>
                <w:rFonts w:ascii="Arial" w:hAnsi="Arial" w:cs="Arial"/>
                <w:color w:val="000000" w:themeColor="text1"/>
                <w:szCs w:val="21"/>
              </w:rPr>
              <w:t xml:space="preserve">2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600*500mm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11</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四、弯头</w:t>
            </w:r>
            <w:r w:rsidRPr="0062294F">
              <w:rPr>
                <w:rFonts w:ascii="Arial" w:hAnsi="Arial" w:cs="Arial"/>
                <w:color w:val="000000" w:themeColor="text1"/>
                <w:szCs w:val="21"/>
              </w:rPr>
              <w:t>1      6</w:t>
            </w:r>
            <w:r w:rsidRPr="0062294F">
              <w:rPr>
                <w:rFonts w:ascii="Arial" w:hAnsi="Arial" w:cs="Arial"/>
                <w:color w:val="000000" w:themeColor="text1"/>
                <w:szCs w:val="21"/>
              </w:rPr>
              <w:t>个</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637D09B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4EEB968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五、变头</w:t>
            </w:r>
            <w:r w:rsidRPr="0062294F">
              <w:rPr>
                <w:rFonts w:ascii="Arial" w:hAnsi="Arial" w:cs="Arial"/>
                <w:color w:val="000000" w:themeColor="text1"/>
                <w:szCs w:val="21"/>
              </w:rPr>
              <w:t>1    2</w:t>
            </w:r>
            <w:r w:rsidRPr="0062294F">
              <w:rPr>
                <w:rFonts w:ascii="Arial" w:hAnsi="Arial" w:cs="Arial"/>
                <w:color w:val="000000" w:themeColor="text1"/>
                <w:szCs w:val="21"/>
              </w:rPr>
              <w:t>个</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3EFA0D4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19DC805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六、含角铁，不锈钢法兰，螺栓吊杆，螺丝，玻璃胶等安装辅材。</w:t>
            </w:r>
            <w:r w:rsidRPr="0062294F">
              <w:rPr>
                <w:rFonts w:ascii="Arial" w:hAnsi="Arial" w:cs="Arial"/>
                <w:color w:val="000000" w:themeColor="text1"/>
                <w:szCs w:val="21"/>
              </w:rPr>
              <w:br/>
            </w:r>
            <w:r w:rsidRPr="0062294F">
              <w:rPr>
                <w:rFonts w:ascii="Arial" w:hAnsi="Arial" w:cs="Arial"/>
                <w:color w:val="000000" w:themeColor="text1"/>
                <w:szCs w:val="21"/>
              </w:rPr>
              <w:t>七、含风管搬运，焊接，吊装等</w:t>
            </w:r>
            <w:r w:rsidRPr="0062294F">
              <w:rPr>
                <w:rFonts w:ascii="Arial" w:hAnsi="Arial" w:cs="Arial"/>
                <w:color w:val="000000" w:themeColor="text1"/>
                <w:szCs w:val="21"/>
              </w:rPr>
              <w:t xml:space="preserve"> </w:t>
            </w:r>
          </w:p>
        </w:tc>
        <w:tc>
          <w:tcPr>
            <w:tcW w:w="427" w:type="dxa"/>
            <w:noWrap/>
            <w:vAlign w:val="center"/>
          </w:tcPr>
          <w:p w14:paraId="3B35374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0396107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F03244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D3D2EF5" w14:textId="77777777">
        <w:trPr>
          <w:trHeight w:val="1500"/>
        </w:trPr>
        <w:tc>
          <w:tcPr>
            <w:tcW w:w="450" w:type="dxa"/>
            <w:vAlign w:val="center"/>
          </w:tcPr>
          <w:p w14:paraId="1386ACEC"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12</w:t>
            </w:r>
          </w:p>
        </w:tc>
        <w:tc>
          <w:tcPr>
            <w:tcW w:w="1134" w:type="dxa"/>
            <w:vAlign w:val="center"/>
          </w:tcPr>
          <w:p w14:paraId="30A4960E"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理实一体中餐实训室</w:t>
            </w:r>
            <w:r w:rsidRPr="0062294F">
              <w:rPr>
                <w:rFonts w:ascii="Arial" w:hAnsi="Arial" w:cs="Arial"/>
                <w:color w:val="000000" w:themeColor="text1"/>
                <w:szCs w:val="21"/>
              </w:rPr>
              <w:t>1</w:t>
            </w:r>
            <w:r w:rsidRPr="0062294F">
              <w:rPr>
                <w:rFonts w:ascii="Arial" w:hAnsi="Arial" w:cs="Arial"/>
                <w:color w:val="000000" w:themeColor="text1"/>
                <w:szCs w:val="21"/>
              </w:rPr>
              <w:t>鲜风系统主管</w:t>
            </w:r>
          </w:p>
        </w:tc>
        <w:tc>
          <w:tcPr>
            <w:tcW w:w="6372" w:type="dxa"/>
            <w:vAlign w:val="center"/>
          </w:tcPr>
          <w:p w14:paraId="351D530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、规格：</w:t>
            </w:r>
            <w:r w:rsidRPr="0062294F">
              <w:rPr>
                <w:rFonts w:ascii="Arial" w:hAnsi="Arial" w:cs="Arial"/>
                <w:color w:val="000000" w:themeColor="text1"/>
                <w:szCs w:val="21"/>
              </w:rPr>
              <w:t>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≥88</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t>3.</w:t>
            </w:r>
            <w:r w:rsidRPr="0062294F">
              <w:rPr>
                <w:rFonts w:ascii="Arial" w:hAnsi="Arial" w:cs="Arial"/>
                <w:color w:val="000000" w:themeColor="text1"/>
                <w:szCs w:val="21"/>
              </w:rPr>
              <w:t>风管变头</w:t>
            </w:r>
            <w:r w:rsidRPr="0062294F">
              <w:rPr>
                <w:rFonts w:ascii="Arial" w:hAnsi="Arial" w:cs="Arial"/>
                <w:color w:val="000000" w:themeColor="text1"/>
                <w:szCs w:val="21"/>
              </w:rPr>
              <w:t xml:space="preserve"> 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4.</w:t>
            </w:r>
            <w:r w:rsidRPr="0062294F">
              <w:rPr>
                <w:rFonts w:ascii="Arial" w:hAnsi="Arial" w:cs="Arial"/>
                <w:color w:val="000000" w:themeColor="text1"/>
                <w:szCs w:val="21"/>
              </w:rPr>
              <w:t>角铁，不锈钢法兰，螺栓吊杆，螺丝，玻璃胶，等安装辅材。</w:t>
            </w:r>
            <w:r w:rsidRPr="0062294F">
              <w:rPr>
                <w:rFonts w:ascii="Arial" w:hAnsi="Arial" w:cs="Arial"/>
                <w:color w:val="000000" w:themeColor="text1"/>
                <w:szCs w:val="21"/>
              </w:rPr>
              <w:t xml:space="preserve">    </w:t>
            </w:r>
            <w:r w:rsidRPr="0062294F">
              <w:rPr>
                <w:rFonts w:ascii="Arial" w:hAnsi="Arial" w:cs="Arial"/>
                <w:color w:val="000000" w:themeColor="text1"/>
                <w:szCs w:val="21"/>
              </w:rPr>
              <w:br/>
              <w:t>5.</w:t>
            </w:r>
            <w:r w:rsidRPr="0062294F">
              <w:rPr>
                <w:rFonts w:ascii="Arial" w:hAnsi="Arial" w:cs="Arial"/>
                <w:color w:val="000000" w:themeColor="text1"/>
                <w:szCs w:val="21"/>
              </w:rPr>
              <w:t>含风管搬运，焊接，吊装等</w:t>
            </w:r>
          </w:p>
        </w:tc>
        <w:tc>
          <w:tcPr>
            <w:tcW w:w="427" w:type="dxa"/>
            <w:noWrap/>
            <w:vAlign w:val="center"/>
          </w:tcPr>
          <w:p w14:paraId="4107195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4865259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B5F975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DCFBF38" w14:textId="77777777">
        <w:trPr>
          <w:trHeight w:val="2951"/>
        </w:trPr>
        <w:tc>
          <w:tcPr>
            <w:tcW w:w="450" w:type="dxa"/>
            <w:vAlign w:val="center"/>
          </w:tcPr>
          <w:p w14:paraId="3F3F44B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13</w:t>
            </w:r>
          </w:p>
        </w:tc>
        <w:tc>
          <w:tcPr>
            <w:tcW w:w="1134" w:type="dxa"/>
            <w:vAlign w:val="center"/>
          </w:tcPr>
          <w:p w14:paraId="793D21C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烟罩系统</w:t>
            </w:r>
          </w:p>
        </w:tc>
        <w:tc>
          <w:tcPr>
            <w:tcW w:w="6372" w:type="dxa"/>
            <w:vAlign w:val="center"/>
          </w:tcPr>
          <w:p w14:paraId="39450F8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一、排烟管</w:t>
            </w:r>
            <w:r w:rsidRPr="0062294F">
              <w:rPr>
                <w:rFonts w:ascii="Arial" w:hAnsi="Arial" w:cs="Arial"/>
                <w:color w:val="000000" w:themeColor="text1"/>
                <w:szCs w:val="21"/>
              </w:rPr>
              <w:t xml:space="preserve"> 26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二、弯头</w:t>
            </w:r>
            <w:r w:rsidRPr="0062294F">
              <w:rPr>
                <w:rFonts w:ascii="Arial" w:hAnsi="Arial" w:cs="Arial"/>
                <w:color w:val="000000" w:themeColor="text1"/>
                <w:szCs w:val="21"/>
              </w:rPr>
              <w:t>1</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三、安装搬运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包括所有抽排系统设备搬运，运输；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t>3.</w:t>
            </w:r>
            <w:r w:rsidRPr="0062294F">
              <w:rPr>
                <w:rFonts w:ascii="Arial" w:hAnsi="Arial" w:cs="Arial"/>
                <w:color w:val="000000" w:themeColor="text1"/>
                <w:szCs w:val="21"/>
              </w:rPr>
              <w:t>角铁，不锈钢法兰，螺栓吊杆，螺丝，玻璃胶，进水高压水管，排水管等安装辅材。</w:t>
            </w:r>
          </w:p>
        </w:tc>
        <w:tc>
          <w:tcPr>
            <w:tcW w:w="427" w:type="dxa"/>
            <w:noWrap/>
            <w:vAlign w:val="center"/>
          </w:tcPr>
          <w:p w14:paraId="2971983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05E95E9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4DE437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FAC11F7" w14:textId="77777777">
        <w:trPr>
          <w:trHeight w:val="300"/>
        </w:trPr>
        <w:tc>
          <w:tcPr>
            <w:tcW w:w="450" w:type="dxa"/>
            <w:vAlign w:val="center"/>
          </w:tcPr>
          <w:p w14:paraId="65E792A5"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14</w:t>
            </w:r>
          </w:p>
        </w:tc>
        <w:tc>
          <w:tcPr>
            <w:tcW w:w="1134" w:type="dxa"/>
            <w:vAlign w:val="center"/>
          </w:tcPr>
          <w:p w14:paraId="7FF1B2D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鲜风机</w:t>
            </w:r>
          </w:p>
        </w:tc>
        <w:tc>
          <w:tcPr>
            <w:tcW w:w="6372" w:type="dxa"/>
            <w:vAlign w:val="center"/>
          </w:tcPr>
          <w:p w14:paraId="76668EF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功率</w:t>
            </w:r>
            <w:r w:rsidRPr="0062294F">
              <w:rPr>
                <w:rFonts w:ascii="Arial" w:hAnsi="Arial" w:cs="Arial"/>
                <w:color w:val="000000" w:themeColor="text1"/>
                <w:szCs w:val="21"/>
              </w:rPr>
              <w:t>≥2.2KW</w:t>
            </w:r>
            <w:r w:rsidRPr="0062294F">
              <w:rPr>
                <w:rFonts w:ascii="Arial" w:hAnsi="Arial" w:cs="Arial"/>
                <w:color w:val="000000" w:themeColor="text1"/>
                <w:szCs w:val="21"/>
              </w:rPr>
              <w:t>，风量</w:t>
            </w:r>
            <w:r w:rsidRPr="0062294F">
              <w:rPr>
                <w:rFonts w:ascii="Arial" w:hAnsi="Arial" w:cs="Arial"/>
                <w:color w:val="000000" w:themeColor="text1"/>
                <w:szCs w:val="21"/>
              </w:rPr>
              <w:t>≥8100L</w:t>
            </w:r>
          </w:p>
        </w:tc>
        <w:tc>
          <w:tcPr>
            <w:tcW w:w="427" w:type="dxa"/>
            <w:noWrap/>
            <w:vAlign w:val="center"/>
          </w:tcPr>
          <w:p w14:paraId="5788524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3C8796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4</w:t>
            </w:r>
          </w:p>
        </w:tc>
        <w:tc>
          <w:tcPr>
            <w:tcW w:w="709" w:type="dxa"/>
            <w:noWrap/>
            <w:vAlign w:val="center"/>
          </w:tcPr>
          <w:p w14:paraId="5CE7476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52F39D2" w14:textId="77777777">
        <w:trPr>
          <w:trHeight w:val="600"/>
        </w:trPr>
        <w:tc>
          <w:tcPr>
            <w:tcW w:w="450" w:type="dxa"/>
            <w:vAlign w:val="center"/>
          </w:tcPr>
          <w:p w14:paraId="773A03B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15</w:t>
            </w:r>
          </w:p>
        </w:tc>
        <w:tc>
          <w:tcPr>
            <w:tcW w:w="1134" w:type="dxa"/>
            <w:vAlign w:val="center"/>
          </w:tcPr>
          <w:p w14:paraId="07AEC07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新风控制电箱</w:t>
            </w:r>
          </w:p>
        </w:tc>
        <w:tc>
          <w:tcPr>
            <w:tcW w:w="6372" w:type="dxa"/>
            <w:vAlign w:val="center"/>
          </w:tcPr>
          <w:p w14:paraId="561AFF8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≥5KW</w:t>
            </w:r>
            <w:r w:rsidRPr="0062294F">
              <w:rPr>
                <w:rFonts w:ascii="Arial" w:hAnsi="Arial" w:cs="Arial"/>
                <w:color w:val="000000" w:themeColor="text1"/>
                <w:szCs w:val="21"/>
              </w:rPr>
              <w:t>，规格：</w:t>
            </w:r>
            <w:r w:rsidRPr="0062294F">
              <w:rPr>
                <w:rFonts w:ascii="Arial" w:hAnsi="Arial" w:cs="Arial"/>
                <w:color w:val="000000" w:themeColor="text1"/>
                <w:szCs w:val="21"/>
              </w:rPr>
              <w:t>250*300*150mm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64C9DDD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F51893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4</w:t>
            </w:r>
          </w:p>
        </w:tc>
        <w:tc>
          <w:tcPr>
            <w:tcW w:w="709" w:type="dxa"/>
            <w:noWrap/>
            <w:vAlign w:val="center"/>
          </w:tcPr>
          <w:p w14:paraId="66097DE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BCC82A6" w14:textId="77777777">
        <w:trPr>
          <w:trHeight w:val="2700"/>
        </w:trPr>
        <w:tc>
          <w:tcPr>
            <w:tcW w:w="450" w:type="dxa"/>
            <w:vAlign w:val="center"/>
          </w:tcPr>
          <w:p w14:paraId="4FC9E449"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16</w:t>
            </w:r>
          </w:p>
        </w:tc>
        <w:tc>
          <w:tcPr>
            <w:tcW w:w="1134" w:type="dxa"/>
            <w:vAlign w:val="center"/>
          </w:tcPr>
          <w:p w14:paraId="0F47AAC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鲜风管分支管</w:t>
            </w:r>
          </w:p>
        </w:tc>
        <w:tc>
          <w:tcPr>
            <w:tcW w:w="6372" w:type="dxa"/>
            <w:vAlign w:val="center"/>
          </w:tcPr>
          <w:p w14:paraId="4B702BA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一、鲜风管</w:t>
            </w:r>
            <w:r w:rsidRPr="0062294F">
              <w:rPr>
                <w:rFonts w:ascii="Arial" w:hAnsi="Arial" w:cs="Arial"/>
                <w:color w:val="000000" w:themeColor="text1"/>
                <w:szCs w:val="21"/>
              </w:rPr>
              <w:t xml:space="preserve"> ≥46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300*200MM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br/>
            </w:r>
            <w:r w:rsidRPr="0062294F">
              <w:rPr>
                <w:rFonts w:ascii="Arial" w:hAnsi="Arial" w:cs="Arial"/>
                <w:color w:val="000000" w:themeColor="text1"/>
                <w:szCs w:val="21"/>
              </w:rPr>
              <w:t>二、安装搬运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、包括所有新风系统设备搬运，运输；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t>3</w:t>
            </w:r>
            <w:r w:rsidRPr="0062294F">
              <w:rPr>
                <w:rFonts w:ascii="Arial" w:hAnsi="Arial" w:cs="Arial"/>
                <w:color w:val="000000" w:themeColor="text1"/>
                <w:szCs w:val="21"/>
              </w:rPr>
              <w:t>、角铁，不锈钢法兰，螺栓吊杆，螺丝，玻璃胶，进水高压水管，排水管等安装辅材。</w:t>
            </w:r>
          </w:p>
        </w:tc>
        <w:tc>
          <w:tcPr>
            <w:tcW w:w="427" w:type="dxa"/>
            <w:noWrap/>
            <w:vAlign w:val="center"/>
          </w:tcPr>
          <w:p w14:paraId="294678F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F9B350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504F430F"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D5F9782" w14:textId="77777777">
        <w:trPr>
          <w:trHeight w:val="3693"/>
        </w:trPr>
        <w:tc>
          <w:tcPr>
            <w:tcW w:w="450" w:type="dxa"/>
            <w:vAlign w:val="center"/>
          </w:tcPr>
          <w:p w14:paraId="3FBCD8D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17</w:t>
            </w:r>
          </w:p>
        </w:tc>
        <w:tc>
          <w:tcPr>
            <w:tcW w:w="1134" w:type="dxa"/>
            <w:vAlign w:val="center"/>
          </w:tcPr>
          <w:p w14:paraId="4AD8B03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数智实训壁挂主机</w:t>
            </w:r>
          </w:p>
        </w:tc>
        <w:tc>
          <w:tcPr>
            <w:tcW w:w="6372" w:type="dxa"/>
            <w:vAlign w:val="center"/>
          </w:tcPr>
          <w:p w14:paraId="75EBFEB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、整机要求满足于复杂的实训室环境，采用嵌入式一体化结构设计，高度集成视频采集显示模块、数字音频处理模块、视频专业录制推流模块和物理控制面板；</w:t>
            </w:r>
            <w:r w:rsidRPr="0062294F">
              <w:rPr>
                <w:rFonts w:ascii="Arial" w:hAnsi="Arial" w:cs="Arial"/>
                <w:color w:val="000000" w:themeColor="text1"/>
                <w:szCs w:val="21"/>
              </w:rPr>
              <w:br/>
              <w:t>2</w:t>
            </w:r>
            <w:r w:rsidRPr="0062294F">
              <w:rPr>
                <w:rFonts w:ascii="Arial" w:hAnsi="Arial" w:cs="Arial"/>
                <w:color w:val="000000" w:themeColor="text1"/>
                <w:szCs w:val="21"/>
              </w:rPr>
              <w:t>、主机要求采用壁挂安装方式（不允许机柜部署），解决实训环境设备不着地的问题；要求顶端出线，安全美观；</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、主机要求带有储物箱，可以实现</w:t>
            </w:r>
            <w:r w:rsidRPr="0062294F">
              <w:rPr>
                <w:rFonts w:ascii="Arial" w:hAnsi="Arial" w:cs="Arial"/>
                <w:color w:val="000000" w:themeColor="text1"/>
                <w:szCs w:val="21"/>
              </w:rPr>
              <w:t>PAD</w:t>
            </w:r>
            <w:r w:rsidRPr="0062294F">
              <w:rPr>
                <w:rFonts w:ascii="Arial" w:hAnsi="Arial" w:cs="Arial"/>
                <w:color w:val="000000" w:themeColor="text1"/>
                <w:szCs w:val="21"/>
              </w:rPr>
              <w:t>终端、头戴麦克风和小件临时物品的存放，并有</w:t>
            </w:r>
            <w:r w:rsidRPr="0062294F">
              <w:rPr>
                <w:rFonts w:ascii="Arial" w:hAnsi="Arial" w:cs="Arial"/>
                <w:color w:val="000000" w:themeColor="text1"/>
                <w:szCs w:val="21"/>
              </w:rPr>
              <w:t>220V</w:t>
            </w:r>
            <w:r w:rsidRPr="0062294F">
              <w:rPr>
                <w:rFonts w:ascii="Arial" w:hAnsi="Arial" w:cs="Arial"/>
                <w:color w:val="000000" w:themeColor="text1"/>
                <w:szCs w:val="21"/>
              </w:rPr>
              <w:t>供电插口和</w:t>
            </w:r>
            <w:r w:rsidRPr="0062294F">
              <w:rPr>
                <w:rFonts w:ascii="Arial" w:hAnsi="Arial" w:cs="Arial"/>
                <w:color w:val="000000" w:themeColor="text1"/>
                <w:szCs w:val="21"/>
              </w:rPr>
              <w:t>USB</w:t>
            </w:r>
            <w:r w:rsidRPr="0062294F">
              <w:rPr>
                <w:rFonts w:ascii="Arial" w:hAnsi="Arial" w:cs="Arial"/>
                <w:color w:val="000000" w:themeColor="text1"/>
                <w:szCs w:val="21"/>
              </w:rPr>
              <w:t>供电接口进行接电；要求提供产品截图证明文件；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、视频采集模块支持不少于</w:t>
            </w:r>
            <w:r w:rsidRPr="0062294F">
              <w:rPr>
                <w:rFonts w:ascii="Arial" w:hAnsi="Arial" w:cs="Arial"/>
                <w:color w:val="000000" w:themeColor="text1"/>
                <w:szCs w:val="21"/>
              </w:rPr>
              <w:t>8</w:t>
            </w:r>
            <w:r w:rsidRPr="0062294F">
              <w:rPr>
                <w:rFonts w:ascii="Arial" w:hAnsi="Arial" w:cs="Arial"/>
                <w:color w:val="000000" w:themeColor="text1"/>
                <w:szCs w:val="21"/>
              </w:rPr>
              <w:t>路视频采集，其中支持不少于</w:t>
            </w:r>
            <w:r w:rsidRPr="0062294F">
              <w:rPr>
                <w:rFonts w:ascii="Arial" w:hAnsi="Arial" w:cs="Arial"/>
                <w:color w:val="000000" w:themeColor="text1"/>
                <w:szCs w:val="21"/>
              </w:rPr>
              <w:t>6</w:t>
            </w:r>
            <w:r w:rsidRPr="0062294F">
              <w:rPr>
                <w:rFonts w:ascii="Arial" w:hAnsi="Arial" w:cs="Arial"/>
                <w:color w:val="000000" w:themeColor="text1"/>
                <w:szCs w:val="21"/>
              </w:rPr>
              <w:t>路</w:t>
            </w:r>
            <w:r w:rsidRPr="0062294F">
              <w:rPr>
                <w:rFonts w:ascii="Arial" w:hAnsi="Arial" w:cs="Arial"/>
                <w:color w:val="000000" w:themeColor="text1"/>
                <w:szCs w:val="21"/>
              </w:rPr>
              <w:t>SDI</w:t>
            </w:r>
            <w:r w:rsidRPr="0062294F">
              <w:rPr>
                <w:rFonts w:ascii="Arial" w:hAnsi="Arial" w:cs="Arial"/>
                <w:color w:val="000000" w:themeColor="text1"/>
                <w:szCs w:val="21"/>
              </w:rPr>
              <w:t>视频输入，不少于</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输入和</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输出；要求提供视频采集模块截图证明文件；</w:t>
            </w:r>
            <w:r w:rsidRPr="0062294F">
              <w:rPr>
                <w:rFonts w:ascii="Arial" w:hAnsi="Arial" w:cs="Arial"/>
                <w:color w:val="000000" w:themeColor="text1"/>
                <w:szCs w:val="21"/>
              </w:rPr>
              <w:br/>
              <w:t>5</w:t>
            </w:r>
            <w:r w:rsidRPr="0062294F">
              <w:rPr>
                <w:rFonts w:ascii="Arial" w:hAnsi="Arial" w:cs="Arial"/>
                <w:color w:val="000000" w:themeColor="text1"/>
                <w:szCs w:val="21"/>
              </w:rPr>
              <w:t>、数字音频处理模块要求声音输入不少于</w:t>
            </w:r>
            <w:r w:rsidRPr="0062294F">
              <w:rPr>
                <w:rFonts w:ascii="Arial" w:hAnsi="Arial" w:cs="Arial"/>
                <w:color w:val="000000" w:themeColor="text1"/>
                <w:szCs w:val="21"/>
              </w:rPr>
              <w:t>10</w:t>
            </w:r>
            <w:r w:rsidRPr="0062294F">
              <w:rPr>
                <w:rFonts w:ascii="Arial" w:hAnsi="Arial" w:cs="Arial"/>
                <w:color w:val="000000" w:themeColor="text1"/>
                <w:szCs w:val="21"/>
              </w:rPr>
              <w:t>路音频输入端子，声音输出不少于</w:t>
            </w:r>
            <w:r w:rsidRPr="0062294F">
              <w:rPr>
                <w:rFonts w:ascii="Arial" w:hAnsi="Arial" w:cs="Arial"/>
                <w:color w:val="000000" w:themeColor="text1"/>
                <w:szCs w:val="21"/>
              </w:rPr>
              <w:t>4</w:t>
            </w:r>
            <w:r w:rsidRPr="0062294F">
              <w:rPr>
                <w:rFonts w:ascii="Arial" w:hAnsi="Arial" w:cs="Arial"/>
                <w:color w:val="000000" w:themeColor="text1"/>
                <w:szCs w:val="21"/>
              </w:rPr>
              <w:t>路音频输出端子；数字音频模块至少支持反馈消除、回声消除、噪声消除高级算法；</w:t>
            </w:r>
            <w:r w:rsidRPr="0062294F">
              <w:rPr>
                <w:rFonts w:ascii="Arial" w:hAnsi="Arial" w:cs="Arial"/>
                <w:color w:val="000000" w:themeColor="text1"/>
                <w:szCs w:val="21"/>
              </w:rPr>
              <w:br/>
              <w:t>6</w:t>
            </w:r>
            <w:r w:rsidRPr="0062294F">
              <w:rPr>
                <w:rFonts w:ascii="Arial" w:hAnsi="Arial" w:cs="Arial"/>
                <w:color w:val="000000" w:themeColor="text1"/>
                <w:szCs w:val="21"/>
              </w:rPr>
              <w:t>、视频专业录制模块文件对应的硬盘要求存储空间不少于</w:t>
            </w:r>
            <w:r w:rsidRPr="0062294F">
              <w:rPr>
                <w:rFonts w:ascii="Arial" w:hAnsi="Arial" w:cs="Arial"/>
                <w:color w:val="000000" w:themeColor="text1"/>
                <w:szCs w:val="21"/>
              </w:rPr>
              <w:t>2T</w:t>
            </w:r>
            <w:r w:rsidRPr="0062294F">
              <w:rPr>
                <w:rFonts w:ascii="Arial" w:hAnsi="Arial" w:cs="Arial"/>
                <w:color w:val="000000" w:themeColor="text1"/>
                <w:szCs w:val="21"/>
              </w:rPr>
              <w:t>，保证存储空间和可靠性；</w:t>
            </w:r>
            <w:r w:rsidRPr="0062294F">
              <w:rPr>
                <w:rFonts w:ascii="Arial" w:hAnsi="Arial" w:cs="Arial"/>
                <w:color w:val="000000" w:themeColor="text1"/>
                <w:szCs w:val="21"/>
              </w:rPr>
              <w:br/>
              <w:t>7</w:t>
            </w:r>
            <w:r w:rsidRPr="0062294F">
              <w:rPr>
                <w:rFonts w:ascii="Arial" w:hAnsi="Arial" w:cs="Arial"/>
                <w:color w:val="000000" w:themeColor="text1"/>
                <w:szCs w:val="21"/>
              </w:rPr>
              <w:t>、视频编码采用主流的</w:t>
            </w:r>
            <w:r w:rsidRPr="0062294F">
              <w:rPr>
                <w:rFonts w:ascii="Arial" w:hAnsi="Arial" w:cs="Arial"/>
                <w:color w:val="000000" w:themeColor="text1"/>
                <w:szCs w:val="21"/>
              </w:rPr>
              <w:t>H.264</w:t>
            </w:r>
            <w:r w:rsidRPr="0062294F">
              <w:rPr>
                <w:rFonts w:ascii="Arial" w:hAnsi="Arial" w:cs="Arial"/>
                <w:color w:val="000000" w:themeColor="text1"/>
                <w:szCs w:val="21"/>
              </w:rPr>
              <w:t>编码格式，音频采用</w:t>
            </w:r>
            <w:r w:rsidRPr="0062294F">
              <w:rPr>
                <w:rFonts w:ascii="Arial" w:hAnsi="Arial" w:cs="Arial"/>
                <w:color w:val="000000" w:themeColor="text1"/>
                <w:szCs w:val="21"/>
              </w:rPr>
              <w:t>AAC</w:t>
            </w:r>
            <w:r w:rsidRPr="0062294F">
              <w:rPr>
                <w:rFonts w:ascii="Arial" w:hAnsi="Arial" w:cs="Arial"/>
                <w:color w:val="000000" w:themeColor="text1"/>
                <w:szCs w:val="21"/>
              </w:rPr>
              <w:t>高清编码格式，要求支持混音；</w:t>
            </w:r>
            <w:r w:rsidRPr="0062294F">
              <w:rPr>
                <w:rFonts w:ascii="Arial" w:hAnsi="Arial" w:cs="Arial"/>
                <w:color w:val="000000" w:themeColor="text1"/>
                <w:szCs w:val="21"/>
              </w:rPr>
              <w:br/>
              <w:t>8</w:t>
            </w:r>
            <w:r w:rsidRPr="0062294F">
              <w:rPr>
                <w:rFonts w:ascii="Arial" w:hAnsi="Arial" w:cs="Arial"/>
                <w:color w:val="000000" w:themeColor="text1"/>
                <w:szCs w:val="21"/>
              </w:rPr>
              <w:t>、支持内置录制软件，录制文件格式支持标准</w:t>
            </w:r>
            <w:r w:rsidRPr="0062294F">
              <w:rPr>
                <w:rFonts w:ascii="Arial" w:hAnsi="Arial" w:cs="Arial"/>
                <w:color w:val="000000" w:themeColor="text1"/>
                <w:szCs w:val="21"/>
              </w:rPr>
              <w:t>MP4</w:t>
            </w:r>
            <w:r w:rsidRPr="0062294F">
              <w:rPr>
                <w:rFonts w:ascii="Arial" w:hAnsi="Arial" w:cs="Arial"/>
                <w:color w:val="000000" w:themeColor="text1"/>
                <w:szCs w:val="21"/>
              </w:rPr>
              <w:t>视频格式，录制文件分辨率至少支持</w:t>
            </w:r>
            <w:r w:rsidRPr="0062294F">
              <w:rPr>
                <w:rFonts w:ascii="Arial" w:hAnsi="Arial" w:cs="Arial"/>
                <w:color w:val="000000" w:themeColor="text1"/>
                <w:szCs w:val="21"/>
              </w:rPr>
              <w:t>1080P</w:t>
            </w:r>
            <w:r w:rsidRPr="0062294F">
              <w:rPr>
                <w:rFonts w:ascii="Arial" w:hAnsi="Arial" w:cs="Arial"/>
                <w:color w:val="000000" w:themeColor="text1"/>
                <w:szCs w:val="21"/>
              </w:rPr>
              <w:t>，码率为</w:t>
            </w:r>
            <w:r w:rsidRPr="0062294F">
              <w:rPr>
                <w:rFonts w:ascii="Arial" w:hAnsi="Arial" w:cs="Arial"/>
                <w:color w:val="000000" w:themeColor="text1"/>
                <w:szCs w:val="21"/>
              </w:rPr>
              <w:t>4M</w:t>
            </w:r>
            <w:r w:rsidRPr="0062294F">
              <w:rPr>
                <w:rFonts w:ascii="Arial" w:hAnsi="Arial" w:cs="Arial"/>
                <w:color w:val="000000" w:themeColor="text1"/>
                <w:szCs w:val="21"/>
              </w:rPr>
              <w:t>或以上；支持录制的视频文件自动保存到当前日期和当前课程名称目录下，方便识别和归档；要求视频录制多重保障，至少支持教学录制和资源录制两种模式，资源录制支持所有采集的摄像机视频单独录制为独立的文件；支持硬盘空间不足时自动覆盖最早的录制视频文件；</w:t>
            </w:r>
            <w:r w:rsidRPr="0062294F">
              <w:rPr>
                <w:rFonts w:ascii="Arial" w:hAnsi="Arial" w:cs="Arial"/>
                <w:color w:val="000000" w:themeColor="text1"/>
                <w:szCs w:val="21"/>
              </w:rPr>
              <w:br/>
            </w:r>
            <w:r w:rsidRPr="0062294F">
              <w:rPr>
                <w:rFonts w:ascii="Arial" w:hAnsi="Arial" w:cs="Arial"/>
                <w:color w:val="000000" w:themeColor="text1"/>
                <w:szCs w:val="21"/>
              </w:rPr>
              <w:lastRenderedPageBreak/>
              <w:t>9</w:t>
            </w:r>
            <w:r w:rsidRPr="0062294F">
              <w:rPr>
                <w:rFonts w:ascii="Arial" w:hAnsi="Arial" w:cs="Arial"/>
                <w:color w:val="000000" w:themeColor="text1"/>
                <w:szCs w:val="21"/>
              </w:rPr>
              <w:t>、支持视频录制设置开机启动录制；</w:t>
            </w:r>
            <w:r w:rsidRPr="0062294F">
              <w:rPr>
                <w:rFonts w:ascii="Arial" w:hAnsi="Arial" w:cs="Arial"/>
                <w:color w:val="000000" w:themeColor="text1"/>
                <w:szCs w:val="21"/>
              </w:rPr>
              <w:br/>
              <w:t>10</w:t>
            </w:r>
            <w:r w:rsidRPr="0062294F">
              <w:rPr>
                <w:rFonts w:ascii="Arial" w:hAnsi="Arial" w:cs="Arial"/>
                <w:color w:val="000000" w:themeColor="text1"/>
                <w:szCs w:val="21"/>
              </w:rPr>
              <w:t>、支持录制视频上传功能支持教学视频资源和示范实训视频资源自动上传到视频资源管理服务；要求支持断点续传，支持并发多路上传；</w:t>
            </w:r>
            <w:r w:rsidRPr="0062294F">
              <w:rPr>
                <w:rFonts w:ascii="Arial" w:hAnsi="Arial" w:cs="Arial"/>
                <w:color w:val="000000" w:themeColor="text1"/>
                <w:szCs w:val="21"/>
              </w:rPr>
              <w:br/>
              <w:t>11</w:t>
            </w:r>
            <w:r w:rsidRPr="0062294F">
              <w:rPr>
                <w:rFonts w:ascii="Arial" w:hAnsi="Arial" w:cs="Arial"/>
                <w:color w:val="000000" w:themeColor="text1"/>
                <w:szCs w:val="21"/>
              </w:rPr>
              <w:t>、支持视频推流视频支持</w:t>
            </w:r>
            <w:r w:rsidRPr="0062294F">
              <w:rPr>
                <w:rFonts w:ascii="Arial" w:hAnsi="Arial" w:cs="Arial"/>
                <w:color w:val="000000" w:themeColor="text1"/>
                <w:szCs w:val="21"/>
              </w:rPr>
              <w:t>RTSP</w:t>
            </w:r>
            <w:r w:rsidRPr="0062294F">
              <w:rPr>
                <w:rFonts w:ascii="Arial" w:hAnsi="Arial" w:cs="Arial"/>
                <w:color w:val="000000" w:themeColor="text1"/>
                <w:szCs w:val="21"/>
              </w:rPr>
              <w:t>方式输出；支持</w:t>
            </w:r>
            <w:r w:rsidRPr="0062294F">
              <w:rPr>
                <w:rFonts w:ascii="Arial" w:hAnsi="Arial" w:cs="Arial"/>
                <w:color w:val="000000" w:themeColor="text1"/>
                <w:szCs w:val="21"/>
              </w:rPr>
              <w:t>RTMP</w:t>
            </w:r>
            <w:r w:rsidRPr="0062294F">
              <w:rPr>
                <w:rFonts w:ascii="Arial" w:hAnsi="Arial" w:cs="Arial"/>
                <w:color w:val="000000" w:themeColor="text1"/>
                <w:szCs w:val="21"/>
              </w:rPr>
              <w:t>推流实现与第三方直播平台对接；</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、物理控制面板支持包括但不限于开关机、声音控制、</w:t>
            </w:r>
            <w:r w:rsidRPr="0062294F">
              <w:rPr>
                <w:rFonts w:ascii="Arial" w:hAnsi="Arial" w:cs="Arial"/>
                <w:color w:val="000000" w:themeColor="text1"/>
                <w:szCs w:val="21"/>
              </w:rPr>
              <w:t>2*USB</w:t>
            </w:r>
            <w:r w:rsidRPr="0062294F">
              <w:rPr>
                <w:rFonts w:ascii="Arial" w:hAnsi="Arial" w:cs="Arial"/>
                <w:color w:val="000000" w:themeColor="text1"/>
                <w:szCs w:val="21"/>
              </w:rPr>
              <w:t>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要求提供物理控制面板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、物理控制面板支持音量控制，具有音量</w:t>
            </w:r>
            <w:r w:rsidRPr="0062294F">
              <w:rPr>
                <w:rFonts w:ascii="Arial" w:hAnsi="Arial" w:cs="Arial"/>
                <w:color w:val="000000" w:themeColor="text1"/>
                <w:szCs w:val="21"/>
              </w:rPr>
              <w:t>+</w:t>
            </w:r>
            <w:r w:rsidRPr="0062294F">
              <w:rPr>
                <w:rFonts w:ascii="Arial" w:hAnsi="Arial" w:cs="Arial"/>
                <w:color w:val="000000" w:themeColor="text1"/>
                <w:szCs w:val="21"/>
              </w:rPr>
              <w:t>、音量</w:t>
            </w:r>
            <w:r w:rsidRPr="0062294F">
              <w:rPr>
                <w:rFonts w:ascii="Arial" w:hAnsi="Arial" w:cs="Arial"/>
                <w:color w:val="000000" w:themeColor="text1"/>
                <w:szCs w:val="21"/>
              </w:rPr>
              <w:t>-</w:t>
            </w:r>
            <w:r w:rsidRPr="0062294F">
              <w:rPr>
                <w:rFonts w:ascii="Arial" w:hAnsi="Arial" w:cs="Arial"/>
                <w:color w:val="000000" w:themeColor="text1"/>
                <w:szCs w:val="21"/>
              </w:rPr>
              <w:t>、全场静音、学生静音四个按钮，具有音量大小指示灯条；支持视频画面切换控制，至少包括自动导播、学生视频、老师视频、操作演示按钮；支持视频录制的启停控制，单键即可实现启动录制和停止录制；要求提供物理控制面板截图证明文件；</w:t>
            </w:r>
            <w:r w:rsidRPr="0062294F">
              <w:rPr>
                <w:rFonts w:ascii="Arial" w:hAnsi="Arial" w:cs="Arial"/>
                <w:color w:val="000000" w:themeColor="text1"/>
                <w:szCs w:val="21"/>
              </w:rPr>
              <w:br/>
              <w:t>14</w:t>
            </w:r>
            <w:r w:rsidRPr="0062294F">
              <w:rPr>
                <w:rFonts w:ascii="Arial" w:hAnsi="Arial" w:cs="Arial"/>
                <w:color w:val="000000" w:themeColor="text1"/>
                <w:szCs w:val="21"/>
              </w:rPr>
              <w:t>、要求主机内置</w:t>
            </w:r>
            <w:r w:rsidRPr="0062294F">
              <w:rPr>
                <w:rFonts w:ascii="Arial" w:hAnsi="Arial" w:cs="Arial"/>
                <w:color w:val="000000" w:themeColor="text1"/>
                <w:szCs w:val="21"/>
              </w:rPr>
              <w:t>web</w:t>
            </w:r>
            <w:r w:rsidRPr="0062294F">
              <w:rPr>
                <w:rFonts w:ascii="Arial" w:hAnsi="Arial" w:cs="Arial"/>
                <w:color w:val="000000" w:themeColor="text1"/>
                <w:szCs w:val="21"/>
              </w:rPr>
              <w:t>配置功能，可以实现对主机</w:t>
            </w:r>
            <w:r w:rsidRPr="0062294F">
              <w:rPr>
                <w:rFonts w:ascii="Arial" w:hAnsi="Arial" w:cs="Arial"/>
                <w:color w:val="000000" w:themeColor="text1"/>
                <w:szCs w:val="21"/>
              </w:rPr>
              <w:t>IP</w:t>
            </w:r>
            <w:r w:rsidRPr="0062294F">
              <w:rPr>
                <w:rFonts w:ascii="Arial" w:hAnsi="Arial" w:cs="Arial"/>
                <w:color w:val="000000" w:themeColor="text1"/>
                <w:szCs w:val="21"/>
              </w:rPr>
              <w:t>、视频采集通道名称等灵活配置；</w:t>
            </w:r>
            <w:r w:rsidRPr="0062294F">
              <w:rPr>
                <w:rFonts w:ascii="Arial" w:hAnsi="Arial" w:cs="Arial"/>
                <w:color w:val="000000" w:themeColor="text1"/>
                <w:szCs w:val="21"/>
              </w:rPr>
              <w:br/>
              <w:t>15</w:t>
            </w:r>
            <w:r w:rsidRPr="0062294F">
              <w:rPr>
                <w:rFonts w:ascii="Arial" w:hAnsi="Arial" w:cs="Arial"/>
                <w:color w:val="000000" w:themeColor="text1"/>
                <w:szCs w:val="21"/>
              </w:rPr>
              <w:t>、支持</w:t>
            </w:r>
            <w:r w:rsidRPr="0062294F">
              <w:rPr>
                <w:rFonts w:ascii="Arial" w:hAnsi="Arial" w:cs="Arial"/>
                <w:color w:val="000000" w:themeColor="text1"/>
                <w:szCs w:val="21"/>
              </w:rPr>
              <w:t>MQTT</w:t>
            </w:r>
            <w:r w:rsidRPr="0062294F">
              <w:rPr>
                <w:rFonts w:ascii="Arial" w:hAnsi="Arial" w:cs="Arial"/>
                <w:color w:val="000000" w:themeColor="text1"/>
                <w:szCs w:val="21"/>
              </w:rPr>
              <w:t>接口协议，实现与智能集控终端进行对接，实现设备的统一开关机的统一管理；</w:t>
            </w:r>
            <w:r w:rsidRPr="0062294F">
              <w:rPr>
                <w:rFonts w:ascii="Arial" w:hAnsi="Arial" w:cs="Arial"/>
                <w:color w:val="000000" w:themeColor="text1"/>
                <w:szCs w:val="21"/>
              </w:rPr>
              <w:br/>
              <w:t>16</w:t>
            </w:r>
            <w:r w:rsidRPr="0062294F">
              <w:rPr>
                <w:rFonts w:ascii="Arial" w:hAnsi="Arial" w:cs="Arial"/>
                <w:color w:val="000000" w:themeColor="text1"/>
                <w:szCs w:val="21"/>
              </w:rPr>
              <w:t>、支持双向对讲功能，实现智能控制台软件与主机之间的双向通话；</w:t>
            </w:r>
            <w:r w:rsidRPr="0062294F">
              <w:rPr>
                <w:rFonts w:ascii="Arial" w:hAnsi="Arial" w:cs="Arial"/>
                <w:color w:val="000000" w:themeColor="text1"/>
                <w:szCs w:val="21"/>
              </w:rPr>
              <w:br/>
              <w:t>17</w:t>
            </w:r>
            <w:r w:rsidRPr="0062294F">
              <w:rPr>
                <w:rFonts w:ascii="Arial" w:hAnsi="Arial" w:cs="Arial"/>
                <w:color w:val="000000" w:themeColor="text1"/>
                <w:szCs w:val="21"/>
              </w:rPr>
              <w:t>、支持</w:t>
            </w:r>
            <w:r w:rsidRPr="0062294F">
              <w:rPr>
                <w:rFonts w:ascii="Arial" w:hAnsi="Arial" w:cs="Arial"/>
                <w:color w:val="000000" w:themeColor="text1"/>
                <w:szCs w:val="21"/>
              </w:rPr>
              <w:t>webRTC</w:t>
            </w:r>
            <w:r w:rsidRPr="0062294F">
              <w:rPr>
                <w:rFonts w:ascii="Arial" w:hAnsi="Arial" w:cs="Arial"/>
                <w:color w:val="000000" w:themeColor="text1"/>
                <w:szCs w:val="21"/>
              </w:rPr>
              <w:t>实时视频协议，可与音视频互动服务进行多方视频会议；</w:t>
            </w:r>
            <w:r w:rsidRPr="0062294F">
              <w:rPr>
                <w:rFonts w:ascii="Arial" w:hAnsi="Arial" w:cs="Arial"/>
                <w:color w:val="000000" w:themeColor="text1"/>
                <w:szCs w:val="21"/>
              </w:rPr>
              <w:br/>
              <w:t>18</w:t>
            </w:r>
            <w:r w:rsidRPr="0062294F">
              <w:rPr>
                <w:rFonts w:ascii="Arial" w:hAnsi="Arial" w:cs="Arial"/>
                <w:color w:val="000000" w:themeColor="text1"/>
                <w:szCs w:val="21"/>
              </w:rPr>
              <w:t>、系统稳定可运行至少</w:t>
            </w:r>
            <w:r w:rsidRPr="0062294F">
              <w:rPr>
                <w:rFonts w:ascii="Arial" w:hAnsi="Arial" w:cs="Arial"/>
                <w:color w:val="000000" w:themeColor="text1"/>
                <w:szCs w:val="21"/>
              </w:rPr>
              <w:t>100000</w:t>
            </w:r>
            <w:r w:rsidRPr="0062294F">
              <w:rPr>
                <w:rFonts w:ascii="Arial" w:hAnsi="Arial" w:cs="Arial"/>
                <w:color w:val="000000" w:themeColor="text1"/>
                <w:szCs w:val="21"/>
              </w:rPr>
              <w:t>小时；</w:t>
            </w:r>
          </w:p>
        </w:tc>
        <w:tc>
          <w:tcPr>
            <w:tcW w:w="427" w:type="dxa"/>
            <w:noWrap/>
            <w:vAlign w:val="center"/>
          </w:tcPr>
          <w:p w14:paraId="7997DE8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5240499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754056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812FC02" w14:textId="77777777">
        <w:trPr>
          <w:trHeight w:val="5943"/>
        </w:trPr>
        <w:tc>
          <w:tcPr>
            <w:tcW w:w="450" w:type="dxa"/>
            <w:vAlign w:val="center"/>
          </w:tcPr>
          <w:p w14:paraId="17442953"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18</w:t>
            </w:r>
          </w:p>
        </w:tc>
        <w:tc>
          <w:tcPr>
            <w:tcW w:w="1134" w:type="dxa"/>
            <w:vAlign w:val="center"/>
          </w:tcPr>
          <w:p w14:paraId="2CF2197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智能集控终端</w:t>
            </w:r>
          </w:p>
        </w:tc>
        <w:tc>
          <w:tcPr>
            <w:tcW w:w="6372" w:type="dxa"/>
            <w:vAlign w:val="center"/>
          </w:tcPr>
          <w:p w14:paraId="5EC89D0F" w14:textId="52FEBDC3"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、支持通信控制模块和强电控制模块，其中通信控制模块和强电控制模块都采用</w:t>
            </w:r>
            <w:r w:rsidRPr="0062294F">
              <w:rPr>
                <w:rFonts w:ascii="Arial" w:hAnsi="Arial" w:cs="Arial"/>
                <w:color w:val="000000" w:themeColor="text1"/>
                <w:szCs w:val="21"/>
              </w:rPr>
              <w:t>≤1U</w:t>
            </w:r>
            <w:r w:rsidRPr="0062294F">
              <w:rPr>
                <w:rFonts w:ascii="Arial" w:hAnsi="Arial" w:cs="Arial"/>
                <w:color w:val="000000" w:themeColor="text1"/>
                <w:szCs w:val="21"/>
              </w:rPr>
              <w:t>高的架构；</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、通信控制模块硬件要求支持</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WAN</w:t>
            </w:r>
            <w:r w:rsidRPr="0062294F">
              <w:rPr>
                <w:rFonts w:ascii="Arial" w:hAnsi="Arial" w:cs="Arial"/>
                <w:color w:val="000000" w:themeColor="text1"/>
                <w:szCs w:val="21"/>
              </w:rPr>
              <w:t>网口和</w:t>
            </w:r>
            <w:r w:rsidRPr="0062294F">
              <w:rPr>
                <w:rFonts w:ascii="Arial" w:hAnsi="Arial" w:cs="Arial"/>
                <w:color w:val="000000" w:themeColor="text1"/>
                <w:szCs w:val="21"/>
              </w:rPr>
              <w:t>≥7</w:t>
            </w:r>
            <w:r w:rsidRPr="0062294F">
              <w:rPr>
                <w:rFonts w:ascii="Arial" w:hAnsi="Arial" w:cs="Arial"/>
                <w:color w:val="000000" w:themeColor="text1"/>
                <w:szCs w:val="21"/>
              </w:rPr>
              <w:t>个</w:t>
            </w:r>
            <w:r w:rsidRPr="0062294F">
              <w:rPr>
                <w:rFonts w:ascii="Arial" w:hAnsi="Arial" w:cs="Arial"/>
                <w:color w:val="000000" w:themeColor="text1"/>
                <w:szCs w:val="21"/>
              </w:rPr>
              <w:t>LAN</w:t>
            </w:r>
            <w:r w:rsidRPr="0062294F">
              <w:rPr>
                <w:rFonts w:ascii="Arial" w:hAnsi="Arial" w:cs="Arial"/>
                <w:color w:val="000000" w:themeColor="text1"/>
                <w:szCs w:val="21"/>
              </w:rPr>
              <w:t>网口；要求</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CAN</w:t>
            </w:r>
            <w:r w:rsidRPr="0062294F">
              <w:rPr>
                <w:rFonts w:ascii="Arial" w:hAnsi="Arial" w:cs="Arial"/>
                <w:color w:val="000000" w:themeColor="text1"/>
                <w:szCs w:val="21"/>
              </w:rPr>
              <w:t>口，</w:t>
            </w:r>
            <w:r w:rsidRPr="0062294F">
              <w:rPr>
                <w:rFonts w:ascii="Arial" w:hAnsi="Arial" w:cs="Arial"/>
                <w:color w:val="000000" w:themeColor="text1"/>
                <w:szCs w:val="21"/>
              </w:rPr>
              <w:t>≥4</w:t>
            </w:r>
            <w:r w:rsidRPr="0062294F">
              <w:rPr>
                <w:rFonts w:ascii="Arial" w:hAnsi="Arial" w:cs="Arial"/>
                <w:color w:val="000000" w:themeColor="text1"/>
                <w:szCs w:val="21"/>
              </w:rPr>
              <w:t>个</w:t>
            </w:r>
            <w:r w:rsidRPr="0062294F">
              <w:rPr>
                <w:rFonts w:ascii="Arial" w:hAnsi="Arial" w:cs="Arial"/>
                <w:color w:val="000000" w:themeColor="text1"/>
                <w:szCs w:val="21"/>
              </w:rPr>
              <w:t>RS232</w:t>
            </w:r>
            <w:r w:rsidRPr="0062294F">
              <w:rPr>
                <w:rFonts w:ascii="Arial" w:hAnsi="Arial" w:cs="Arial"/>
                <w:color w:val="000000" w:themeColor="text1"/>
                <w:szCs w:val="21"/>
              </w:rPr>
              <w:t>可编程控制通信端口，</w:t>
            </w:r>
            <w:r w:rsidRPr="0062294F">
              <w:rPr>
                <w:rFonts w:ascii="Arial" w:hAnsi="Arial" w:cs="Arial"/>
                <w:color w:val="000000" w:themeColor="text1"/>
                <w:szCs w:val="21"/>
              </w:rPr>
              <w:t>≥2</w:t>
            </w:r>
            <w:r w:rsidRPr="0062294F">
              <w:rPr>
                <w:rFonts w:ascii="Arial" w:hAnsi="Arial" w:cs="Arial"/>
                <w:color w:val="000000" w:themeColor="text1"/>
                <w:szCs w:val="21"/>
              </w:rPr>
              <w:t>个</w:t>
            </w:r>
            <w:r w:rsidRPr="0062294F">
              <w:rPr>
                <w:rFonts w:ascii="Arial" w:hAnsi="Arial" w:cs="Arial"/>
                <w:color w:val="000000" w:themeColor="text1"/>
                <w:szCs w:val="21"/>
              </w:rPr>
              <w:t>485</w:t>
            </w:r>
            <w:r w:rsidRPr="0062294F">
              <w:rPr>
                <w:rFonts w:ascii="Arial" w:hAnsi="Arial" w:cs="Arial"/>
                <w:color w:val="000000" w:themeColor="text1"/>
                <w:szCs w:val="21"/>
              </w:rPr>
              <w:t>接口；要求提供产品截图证明文件；</w:t>
            </w:r>
            <w:r w:rsidRPr="0062294F">
              <w:rPr>
                <w:rFonts w:ascii="Arial" w:hAnsi="Arial" w:cs="Arial"/>
                <w:color w:val="000000" w:themeColor="text1"/>
                <w:szCs w:val="21"/>
              </w:rPr>
              <w:br/>
              <w:t>3</w:t>
            </w:r>
            <w:r w:rsidRPr="0062294F">
              <w:rPr>
                <w:rFonts w:ascii="Arial" w:hAnsi="Arial" w:cs="Arial"/>
                <w:color w:val="000000" w:themeColor="text1"/>
                <w:szCs w:val="21"/>
              </w:rPr>
              <w:t>、通信控制模块支持支持</w:t>
            </w:r>
            <w:r w:rsidRPr="0062294F">
              <w:rPr>
                <w:rFonts w:ascii="Arial" w:hAnsi="Arial" w:cs="Arial"/>
                <w:color w:val="000000" w:themeColor="text1"/>
                <w:szCs w:val="21"/>
              </w:rPr>
              <w:t>mqtt</w:t>
            </w:r>
            <w:r w:rsidRPr="0062294F">
              <w:rPr>
                <w:rFonts w:ascii="Arial" w:hAnsi="Arial" w:cs="Arial"/>
                <w:color w:val="000000" w:themeColor="text1"/>
                <w:szCs w:val="21"/>
              </w:rPr>
              <w:t>协议，实现与设备集控系统对接实现各种控制指令（开机、关机等）的通信；</w:t>
            </w:r>
            <w:r w:rsidRPr="0062294F">
              <w:rPr>
                <w:rFonts w:ascii="Arial" w:hAnsi="Arial" w:cs="Arial"/>
                <w:color w:val="000000" w:themeColor="text1"/>
                <w:szCs w:val="21"/>
              </w:rPr>
              <w:br/>
              <w:t>4</w:t>
            </w:r>
            <w:r w:rsidRPr="0062294F">
              <w:rPr>
                <w:rFonts w:ascii="Arial" w:hAnsi="Arial" w:cs="Arial"/>
                <w:color w:val="000000" w:themeColor="text1"/>
                <w:szCs w:val="21"/>
              </w:rPr>
              <w:t>、通信控制模块支持域名解析；</w:t>
            </w:r>
            <w:r w:rsidRPr="0062294F">
              <w:rPr>
                <w:rFonts w:ascii="Arial" w:hAnsi="Arial" w:cs="Arial"/>
                <w:color w:val="000000" w:themeColor="text1"/>
                <w:szCs w:val="21"/>
              </w:rPr>
              <w:br/>
              <w:t>5</w:t>
            </w:r>
            <w:r w:rsidRPr="0062294F">
              <w:rPr>
                <w:rFonts w:ascii="Arial" w:hAnsi="Arial" w:cs="Arial"/>
                <w:color w:val="000000" w:themeColor="text1"/>
                <w:szCs w:val="21"/>
              </w:rPr>
              <w:t>、强电控制模块要求支持</w:t>
            </w:r>
            <w:r w:rsidRPr="0062294F">
              <w:rPr>
                <w:rFonts w:ascii="Arial" w:hAnsi="Arial" w:cs="Arial"/>
                <w:color w:val="000000" w:themeColor="text1"/>
                <w:szCs w:val="21"/>
              </w:rPr>
              <w:t>≥10</w:t>
            </w:r>
            <w:r w:rsidRPr="0062294F">
              <w:rPr>
                <w:rFonts w:ascii="Arial" w:hAnsi="Arial" w:cs="Arial"/>
                <w:color w:val="000000" w:themeColor="text1"/>
                <w:szCs w:val="21"/>
              </w:rPr>
              <w:t>路</w:t>
            </w:r>
            <w:r w:rsidRPr="0062294F">
              <w:rPr>
                <w:rFonts w:ascii="Arial" w:hAnsi="Arial" w:cs="Arial"/>
                <w:color w:val="000000" w:themeColor="text1"/>
                <w:szCs w:val="21"/>
              </w:rPr>
              <w:t>220V</w:t>
            </w:r>
            <w:r w:rsidRPr="0062294F">
              <w:rPr>
                <w:rFonts w:ascii="Arial" w:hAnsi="Arial" w:cs="Arial"/>
                <w:color w:val="000000" w:themeColor="text1"/>
                <w:szCs w:val="21"/>
              </w:rPr>
              <w:t>输出，单路额定输出电流</w:t>
            </w:r>
            <w:r w:rsidRPr="0062294F">
              <w:rPr>
                <w:rFonts w:ascii="Arial" w:hAnsi="Arial" w:cs="Arial"/>
                <w:color w:val="000000" w:themeColor="text1"/>
                <w:szCs w:val="21"/>
              </w:rPr>
              <w:t>≤10A</w:t>
            </w:r>
            <w:r w:rsidRPr="0062294F">
              <w:rPr>
                <w:rFonts w:ascii="Arial" w:hAnsi="Arial" w:cs="Arial"/>
                <w:color w:val="000000" w:themeColor="text1"/>
                <w:szCs w:val="21"/>
              </w:rPr>
              <w:t>；支持</w:t>
            </w:r>
            <w:r w:rsidRPr="0062294F">
              <w:rPr>
                <w:rFonts w:ascii="Arial" w:hAnsi="Arial" w:cs="Arial"/>
                <w:color w:val="000000" w:themeColor="text1"/>
                <w:szCs w:val="21"/>
              </w:rPr>
              <w:t>485</w:t>
            </w:r>
            <w:r w:rsidRPr="0062294F">
              <w:rPr>
                <w:rFonts w:ascii="Arial" w:hAnsi="Arial" w:cs="Arial"/>
                <w:color w:val="000000" w:themeColor="text1"/>
                <w:szCs w:val="21"/>
              </w:rPr>
              <w:t>控制协议；强电控制模块支持实时电流检测功能；</w:t>
            </w:r>
            <w:r w:rsidRPr="0062294F">
              <w:rPr>
                <w:rFonts w:ascii="Arial" w:hAnsi="Arial" w:cs="Arial"/>
                <w:color w:val="000000" w:themeColor="text1"/>
                <w:szCs w:val="21"/>
              </w:rPr>
              <w:br/>
              <w:t>6</w:t>
            </w:r>
            <w:r w:rsidRPr="0062294F">
              <w:rPr>
                <w:rFonts w:ascii="Arial" w:hAnsi="Arial" w:cs="Arial"/>
                <w:color w:val="000000" w:themeColor="text1"/>
                <w:szCs w:val="21"/>
              </w:rPr>
              <w:t>、要求至少支持本地开关和远程开关两种模式：本地开关支持使用电源按钮进行开关，远程开关支持与设备集控系统对接实现远程控制开关；</w:t>
            </w:r>
            <w:r w:rsidRPr="0062294F">
              <w:rPr>
                <w:rFonts w:ascii="Arial" w:hAnsi="Arial" w:cs="Arial"/>
                <w:color w:val="000000" w:themeColor="text1"/>
                <w:szCs w:val="21"/>
              </w:rPr>
              <w:br/>
              <w:t>7</w:t>
            </w:r>
            <w:r w:rsidRPr="0062294F">
              <w:rPr>
                <w:rFonts w:ascii="Arial" w:hAnsi="Arial" w:cs="Arial"/>
                <w:color w:val="000000" w:themeColor="text1"/>
                <w:szCs w:val="21"/>
              </w:rPr>
              <w:t>、要求支持智能关机：关闭智能设备时，需监测设备运行状态，待设备关机结束后再掉电，防止设备因异常掉电而损坏；</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、要求支持</w:t>
            </w:r>
            <w:r w:rsidRPr="0062294F">
              <w:rPr>
                <w:rFonts w:ascii="Arial" w:hAnsi="Arial" w:cs="Arial" w:hint="eastAsia"/>
                <w:color w:val="000000" w:themeColor="text1"/>
                <w:szCs w:val="21"/>
              </w:rPr>
              <w:t>web</w:t>
            </w:r>
            <w:r w:rsidRPr="0062294F">
              <w:rPr>
                <w:rFonts w:ascii="Arial" w:hAnsi="Arial" w:cs="Arial" w:hint="eastAsia"/>
                <w:color w:val="000000" w:themeColor="text1"/>
                <w:szCs w:val="21"/>
              </w:rPr>
              <w:t>配置网关参数，可以进行参数配置，可配置信息包括域名、</w:t>
            </w:r>
            <w:r w:rsidRPr="0062294F">
              <w:rPr>
                <w:rFonts w:ascii="Arial" w:hAnsi="Arial" w:cs="Arial" w:hint="eastAsia"/>
                <w:color w:val="000000" w:themeColor="text1"/>
                <w:szCs w:val="21"/>
              </w:rPr>
              <w:t>IP</w:t>
            </w:r>
            <w:r w:rsidRPr="0062294F">
              <w:rPr>
                <w:rFonts w:ascii="Arial" w:hAnsi="Arial" w:cs="Arial" w:hint="eastAsia"/>
                <w:color w:val="000000" w:themeColor="text1"/>
                <w:szCs w:val="21"/>
              </w:rPr>
              <w:t>地址、</w:t>
            </w:r>
            <w:r w:rsidRPr="0062294F">
              <w:rPr>
                <w:rFonts w:ascii="Arial" w:hAnsi="Arial" w:cs="Arial" w:hint="eastAsia"/>
                <w:color w:val="000000" w:themeColor="text1"/>
                <w:szCs w:val="21"/>
              </w:rPr>
              <w:t>DNS</w:t>
            </w:r>
            <w:r w:rsidRPr="0062294F">
              <w:rPr>
                <w:rFonts w:ascii="Arial" w:hAnsi="Arial" w:cs="Arial" w:hint="eastAsia"/>
                <w:color w:val="000000" w:themeColor="text1"/>
                <w:szCs w:val="21"/>
              </w:rPr>
              <w:t>地址等（提供第三方检测机构出具的具有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9</w:t>
            </w:r>
            <w:r w:rsidRPr="0062294F">
              <w:rPr>
                <w:rFonts w:ascii="Arial" w:hAnsi="Arial" w:cs="Arial" w:hint="eastAsia"/>
                <w:color w:val="000000" w:themeColor="text1"/>
                <w:szCs w:val="21"/>
              </w:rPr>
              <w:t>、支持物联控制功能，与灯光、窗帘、空调等物联控制模块对接实现统一的开关机（提供第三方检测机构出具的具有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p>
        </w:tc>
        <w:tc>
          <w:tcPr>
            <w:tcW w:w="427" w:type="dxa"/>
            <w:noWrap/>
            <w:vAlign w:val="center"/>
          </w:tcPr>
          <w:p w14:paraId="513E41A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C6AAC5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3636B2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4A646C4" w14:textId="77777777">
        <w:trPr>
          <w:trHeight w:val="4543"/>
        </w:trPr>
        <w:tc>
          <w:tcPr>
            <w:tcW w:w="450" w:type="dxa"/>
            <w:vAlign w:val="center"/>
          </w:tcPr>
          <w:p w14:paraId="2B5A92B9"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19</w:t>
            </w:r>
          </w:p>
        </w:tc>
        <w:tc>
          <w:tcPr>
            <w:tcW w:w="1134" w:type="dxa"/>
            <w:vAlign w:val="center"/>
          </w:tcPr>
          <w:p w14:paraId="4CBB8D5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烹饪实训互动软件</w:t>
            </w:r>
            <w:r w:rsidRPr="0062294F">
              <w:rPr>
                <w:rFonts w:ascii="Arial" w:hAnsi="Arial" w:cs="Arial"/>
                <w:color w:val="000000" w:themeColor="text1"/>
                <w:szCs w:val="21"/>
              </w:rPr>
              <w:t>-</w:t>
            </w:r>
            <w:r w:rsidRPr="0062294F">
              <w:rPr>
                <w:rFonts w:ascii="Arial" w:hAnsi="Arial" w:cs="Arial"/>
                <w:color w:val="000000" w:themeColor="text1"/>
                <w:szCs w:val="21"/>
              </w:rPr>
              <w:t>示范</w:t>
            </w:r>
          </w:p>
        </w:tc>
        <w:tc>
          <w:tcPr>
            <w:tcW w:w="6372" w:type="dxa"/>
            <w:vAlign w:val="center"/>
          </w:tcPr>
          <w:p w14:paraId="5229023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、实训互动软件支持与实训壁挂主机进行连接实现实训教学业务，可运行在触摸教学控制主机，软件跟着主机启动并自动运行并图标悬浮主屏幕上，实现一键点击使用；</w:t>
            </w:r>
            <w:r w:rsidRPr="0062294F">
              <w:rPr>
                <w:rFonts w:ascii="Arial" w:hAnsi="Arial" w:cs="Arial"/>
                <w:color w:val="000000" w:themeColor="text1"/>
                <w:szCs w:val="21"/>
              </w:rPr>
              <w:br/>
              <w:t>2</w:t>
            </w:r>
            <w:r w:rsidRPr="0062294F">
              <w:rPr>
                <w:rFonts w:ascii="Arial" w:hAnsi="Arial" w:cs="Arial"/>
                <w:color w:val="000000" w:themeColor="text1"/>
                <w:szCs w:val="21"/>
              </w:rPr>
              <w:t>、实训互动软件支持实操教学和智能板书的入口统一，支持一键快速切换，不需要打开两个软件；</w:t>
            </w:r>
            <w:r w:rsidRPr="0062294F">
              <w:rPr>
                <w:rFonts w:ascii="Arial" w:hAnsi="Arial" w:cs="Arial"/>
                <w:color w:val="000000" w:themeColor="text1"/>
                <w:szCs w:val="21"/>
              </w:rPr>
              <w:br/>
              <w:t>3</w:t>
            </w:r>
            <w:r w:rsidRPr="0062294F">
              <w:rPr>
                <w:rFonts w:ascii="Arial" w:hAnsi="Arial" w:cs="Arial"/>
                <w:color w:val="000000" w:themeColor="text1"/>
                <w:szCs w:val="21"/>
              </w:rPr>
              <w:t>、实训互动软件支持至少支持三种以上不同风格的皮肤更换，以适应不同实训室的定制化，要求提供界面截图；</w:t>
            </w:r>
            <w:r w:rsidRPr="0062294F">
              <w:rPr>
                <w:rFonts w:ascii="Arial" w:hAnsi="Arial" w:cs="Arial"/>
                <w:color w:val="000000" w:themeColor="text1"/>
                <w:szCs w:val="21"/>
              </w:rPr>
              <w:br/>
              <w:t>4</w:t>
            </w:r>
            <w:r w:rsidRPr="0062294F">
              <w:rPr>
                <w:rFonts w:ascii="Arial" w:hAnsi="Arial" w:cs="Arial"/>
                <w:color w:val="000000" w:themeColor="text1"/>
                <w:szCs w:val="21"/>
              </w:rPr>
              <w:t>、实训互动软件要求至少包括示范、示范回看、资源管理三个教学环节；</w:t>
            </w:r>
            <w:r w:rsidRPr="0062294F">
              <w:rPr>
                <w:rFonts w:ascii="Arial" w:hAnsi="Arial" w:cs="Arial"/>
                <w:color w:val="000000" w:themeColor="text1"/>
                <w:szCs w:val="21"/>
              </w:rPr>
              <w:br/>
              <w:t>5</w:t>
            </w:r>
            <w:r w:rsidRPr="0062294F">
              <w:rPr>
                <w:rFonts w:ascii="Arial" w:hAnsi="Arial" w:cs="Arial"/>
                <w:color w:val="000000" w:themeColor="text1"/>
                <w:szCs w:val="21"/>
              </w:rPr>
              <w:t>、实训互动软件支持在任何操作界面，两点长按，可以直接进入批注模式，可以进行重点批注；</w:t>
            </w:r>
            <w:r w:rsidRPr="0062294F">
              <w:rPr>
                <w:rFonts w:ascii="Arial" w:hAnsi="Arial" w:cs="Arial"/>
                <w:color w:val="000000" w:themeColor="text1"/>
                <w:szCs w:val="21"/>
              </w:rPr>
              <w:br/>
              <w:t>6</w:t>
            </w:r>
            <w:r w:rsidRPr="0062294F">
              <w:rPr>
                <w:rFonts w:ascii="Arial" w:hAnsi="Arial" w:cs="Arial"/>
                <w:color w:val="000000" w:themeColor="text1"/>
                <w:szCs w:val="21"/>
              </w:rPr>
              <w:t>、支持示范实训操作实时显示在大屏上，视频质量可达到高清</w:t>
            </w:r>
            <w:r w:rsidRPr="0062294F">
              <w:rPr>
                <w:rFonts w:ascii="Arial" w:hAnsi="Arial" w:cs="Arial"/>
                <w:color w:val="000000" w:themeColor="text1"/>
                <w:szCs w:val="21"/>
              </w:rPr>
              <w:t>1080P</w:t>
            </w:r>
            <w:r w:rsidRPr="0062294F">
              <w:rPr>
                <w:rFonts w:ascii="Arial" w:hAnsi="Arial" w:cs="Arial"/>
                <w:color w:val="000000" w:themeColor="text1"/>
                <w:szCs w:val="21"/>
              </w:rPr>
              <w:t>，视频同步延时</w:t>
            </w:r>
            <w:r w:rsidRPr="0062294F">
              <w:rPr>
                <w:rFonts w:ascii="Arial" w:hAnsi="Arial" w:cs="Arial"/>
                <w:color w:val="000000" w:themeColor="text1"/>
                <w:szCs w:val="21"/>
              </w:rPr>
              <w:t>≤500ms</w:t>
            </w:r>
            <w:r w:rsidRPr="0062294F">
              <w:rPr>
                <w:rFonts w:ascii="Arial" w:hAnsi="Arial" w:cs="Arial"/>
                <w:color w:val="000000" w:themeColor="text1"/>
                <w:szCs w:val="21"/>
              </w:rPr>
              <w:t>，操作实时显示无卡顿；</w:t>
            </w:r>
            <w:r w:rsidRPr="0062294F">
              <w:rPr>
                <w:rFonts w:ascii="Arial" w:hAnsi="Arial" w:cs="Arial"/>
                <w:color w:val="000000" w:themeColor="text1"/>
                <w:szCs w:val="21"/>
              </w:rPr>
              <w:br/>
              <w:t>7</w:t>
            </w:r>
            <w:r w:rsidRPr="0062294F">
              <w:rPr>
                <w:rFonts w:ascii="Arial" w:hAnsi="Arial" w:cs="Arial"/>
                <w:color w:val="000000" w:themeColor="text1"/>
                <w:szCs w:val="21"/>
              </w:rPr>
              <w:t>、支持示范实训操作的机位切换不少于</w:t>
            </w:r>
            <w:r w:rsidRPr="0062294F">
              <w:rPr>
                <w:rFonts w:ascii="Arial" w:hAnsi="Arial" w:cs="Arial"/>
                <w:color w:val="000000" w:themeColor="text1"/>
                <w:szCs w:val="21"/>
              </w:rPr>
              <w:t>8</w:t>
            </w:r>
            <w:r w:rsidRPr="0062294F">
              <w:rPr>
                <w:rFonts w:ascii="Arial" w:hAnsi="Arial" w:cs="Arial"/>
                <w:color w:val="000000" w:themeColor="text1"/>
                <w:szCs w:val="21"/>
              </w:rPr>
              <w:t>个；要求提供</w:t>
            </w:r>
            <w:r w:rsidRPr="0062294F">
              <w:rPr>
                <w:rFonts w:ascii="Arial" w:hAnsi="Arial" w:cs="Arial"/>
                <w:color w:val="000000" w:themeColor="text1"/>
                <w:szCs w:val="21"/>
              </w:rPr>
              <w:t>8</w:t>
            </w:r>
            <w:r w:rsidRPr="0062294F">
              <w:rPr>
                <w:rFonts w:ascii="Arial" w:hAnsi="Arial" w:cs="Arial"/>
                <w:color w:val="000000" w:themeColor="text1"/>
                <w:szCs w:val="21"/>
              </w:rPr>
              <w:t>路示范</w:t>
            </w:r>
            <w:r w:rsidRPr="0062294F">
              <w:rPr>
                <w:rFonts w:ascii="Arial" w:hAnsi="Arial" w:cs="Arial"/>
                <w:color w:val="000000" w:themeColor="text1"/>
                <w:szCs w:val="21"/>
              </w:rPr>
              <w:lastRenderedPageBreak/>
              <w:t>视频源配置界面截图；</w:t>
            </w:r>
            <w:r w:rsidRPr="0062294F">
              <w:rPr>
                <w:rFonts w:ascii="Arial" w:hAnsi="Arial" w:cs="Arial"/>
                <w:color w:val="000000" w:themeColor="text1"/>
                <w:szCs w:val="21"/>
              </w:rPr>
              <w:br/>
              <w:t>8</w:t>
            </w:r>
            <w:r w:rsidRPr="0062294F">
              <w:rPr>
                <w:rFonts w:ascii="Arial" w:hAnsi="Arial" w:cs="Arial"/>
                <w:color w:val="000000" w:themeColor="text1"/>
                <w:szCs w:val="21"/>
              </w:rPr>
              <w:t>、支持示范操作启动倒计时提示，可以选择无录制直接进入纯示范操作；</w:t>
            </w:r>
            <w:r w:rsidRPr="0062294F">
              <w:rPr>
                <w:rFonts w:ascii="Arial" w:hAnsi="Arial" w:cs="Arial"/>
                <w:color w:val="000000" w:themeColor="text1"/>
                <w:szCs w:val="21"/>
              </w:rPr>
              <w:t xml:space="preserve"> </w:t>
            </w:r>
            <w:r w:rsidRPr="0062294F">
              <w:rPr>
                <w:rFonts w:ascii="Arial" w:hAnsi="Arial" w:cs="Arial"/>
                <w:color w:val="000000" w:themeColor="text1"/>
                <w:szCs w:val="21"/>
              </w:rPr>
              <w:br/>
              <w:t>9</w:t>
            </w:r>
            <w:r w:rsidRPr="0062294F">
              <w:rPr>
                <w:rFonts w:ascii="Arial" w:hAnsi="Arial" w:cs="Arial"/>
                <w:color w:val="000000" w:themeColor="text1"/>
                <w:szCs w:val="21"/>
              </w:rPr>
              <w:t>、支持示范操作的机位多画面同时显示，包括但不限于大画面、双画面、三画面、四画面和八画面布局，并且可以点击进入具体某一个机位的画面；</w:t>
            </w:r>
            <w:r w:rsidRPr="0062294F">
              <w:rPr>
                <w:rFonts w:ascii="Arial" w:hAnsi="Arial" w:cs="Arial"/>
                <w:color w:val="000000" w:themeColor="text1"/>
                <w:szCs w:val="21"/>
              </w:rPr>
              <w:br/>
              <w:t>10</w:t>
            </w:r>
            <w:r w:rsidRPr="0062294F">
              <w:rPr>
                <w:rFonts w:ascii="Arial" w:hAnsi="Arial" w:cs="Arial"/>
                <w:color w:val="000000" w:themeColor="text1"/>
                <w:szCs w:val="21"/>
              </w:rPr>
              <w:t>、支持示范操作启动感应切换或取消感应切换功能；提供功能界面截图；</w:t>
            </w:r>
            <w:r w:rsidRPr="0062294F">
              <w:rPr>
                <w:rFonts w:ascii="Arial" w:hAnsi="Arial" w:cs="Arial"/>
                <w:color w:val="000000" w:themeColor="text1"/>
                <w:szCs w:val="21"/>
              </w:rPr>
              <w:br/>
              <w:t>11</w:t>
            </w:r>
            <w:r w:rsidRPr="0062294F">
              <w:rPr>
                <w:rFonts w:ascii="Arial" w:hAnsi="Arial" w:cs="Arial"/>
                <w:color w:val="000000" w:themeColor="text1"/>
                <w:szCs w:val="21"/>
              </w:rPr>
              <w:t>、支持示范过程中进行启动录制、停止录制和暂停录制，支持录制的视频格式为标准</w:t>
            </w:r>
            <w:r w:rsidRPr="0062294F">
              <w:rPr>
                <w:rFonts w:ascii="Arial" w:hAnsi="Arial" w:cs="Arial"/>
                <w:color w:val="000000" w:themeColor="text1"/>
                <w:szCs w:val="21"/>
              </w:rPr>
              <w:t>MP4</w:t>
            </w:r>
            <w:r w:rsidRPr="0062294F">
              <w:rPr>
                <w:rFonts w:ascii="Arial" w:hAnsi="Arial" w:cs="Arial"/>
                <w:color w:val="000000" w:themeColor="text1"/>
                <w:szCs w:val="21"/>
              </w:rPr>
              <w:t>格式，视频清晰度为</w:t>
            </w:r>
            <w:r w:rsidRPr="0062294F">
              <w:rPr>
                <w:rFonts w:ascii="Arial" w:hAnsi="Arial" w:cs="Arial"/>
                <w:color w:val="000000" w:themeColor="text1"/>
                <w:szCs w:val="21"/>
              </w:rPr>
              <w:t>1080P</w:t>
            </w:r>
            <w:r w:rsidRPr="0062294F">
              <w:rPr>
                <w:rFonts w:ascii="Arial" w:hAnsi="Arial" w:cs="Arial"/>
                <w:color w:val="000000" w:themeColor="text1"/>
                <w:szCs w:val="21"/>
              </w:rPr>
              <w:t>；支持示范操作的资源录制，可以分别录制不同机位的视频为资源文件；支持暂停录制后恢复录制，录制视频是连续的一个完整文件；支持录制拆分时间可配置，实现录制文件自动拆分；</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、支持示范操作过程进行打标签功能；</w:t>
            </w:r>
            <w:r w:rsidRPr="0062294F">
              <w:rPr>
                <w:rFonts w:ascii="Arial" w:hAnsi="Arial" w:cs="Arial"/>
                <w:color w:val="000000" w:themeColor="text1"/>
                <w:szCs w:val="21"/>
              </w:rPr>
              <w:t xml:space="preserve"> </w:t>
            </w:r>
            <w:r w:rsidRPr="0062294F">
              <w:rPr>
                <w:rFonts w:ascii="Arial" w:hAnsi="Arial" w:cs="Arial"/>
                <w:color w:val="000000" w:themeColor="text1"/>
                <w:szCs w:val="21"/>
              </w:rPr>
              <w:t>支持通过标签快速查看示范操作关键点，回看过程中老师可以暂停、进行重点批注、放大缩小；</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、支持示范录制视频回看，回看列表按照时间倒序排序，并可以按照日期选择示范录制视频进行回看；</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14</w:t>
            </w:r>
            <w:r w:rsidRPr="0062294F">
              <w:rPr>
                <w:rFonts w:ascii="Arial" w:hAnsi="Arial" w:cs="Arial"/>
                <w:color w:val="000000" w:themeColor="text1"/>
                <w:szCs w:val="21"/>
              </w:rPr>
              <w:t>、</w:t>
            </w:r>
            <w:bookmarkStart w:id="46" w:name="_Hlk209164896"/>
            <w:r w:rsidRPr="0062294F">
              <w:rPr>
                <w:rFonts w:ascii="Arial" w:hAnsi="Arial" w:cs="Arial"/>
                <w:color w:val="000000" w:themeColor="text1"/>
                <w:szCs w:val="21"/>
              </w:rPr>
              <w:t>支持示范过程进行批注，并批注文件支持单独保存，老师可以打开批注文件</w:t>
            </w:r>
            <w:bookmarkEnd w:id="46"/>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、支持示范录制视频拷贝到</w:t>
            </w:r>
            <w:r w:rsidRPr="0062294F">
              <w:rPr>
                <w:rFonts w:ascii="Arial" w:hAnsi="Arial" w:cs="Arial"/>
                <w:color w:val="000000" w:themeColor="text1"/>
                <w:szCs w:val="21"/>
              </w:rPr>
              <w:t>U</w:t>
            </w:r>
            <w:r w:rsidRPr="0062294F">
              <w:rPr>
                <w:rFonts w:ascii="Arial" w:hAnsi="Arial" w:cs="Arial"/>
                <w:color w:val="000000" w:themeColor="text1"/>
                <w:szCs w:val="21"/>
              </w:rPr>
              <w:t>盘，支持单个或者多个一起拷贝，以便老师拷贝后进行裁剪；</w:t>
            </w:r>
            <w:r w:rsidRPr="0062294F">
              <w:rPr>
                <w:rFonts w:ascii="Arial" w:hAnsi="Arial" w:cs="Arial"/>
                <w:color w:val="000000" w:themeColor="text1"/>
                <w:szCs w:val="21"/>
              </w:rPr>
              <w:br/>
              <w:t>16</w:t>
            </w:r>
            <w:r w:rsidRPr="0062294F">
              <w:rPr>
                <w:rFonts w:ascii="Arial" w:hAnsi="Arial" w:cs="Arial"/>
                <w:color w:val="000000" w:themeColor="text1"/>
                <w:szCs w:val="21"/>
              </w:rPr>
              <w:t>、支持切换到智能板书版面进行流畅板书，支持手写、白板笔书写；书写笔迹的粗细、颜色可任意选择或自定义；单击即可添加新的板书界面，自动记忆之前的笔迹粗细、线条颜色等设置；</w:t>
            </w:r>
            <w:r w:rsidRPr="0062294F">
              <w:rPr>
                <w:rFonts w:ascii="Arial" w:hAnsi="Arial" w:cs="Arial"/>
                <w:color w:val="000000" w:themeColor="text1"/>
                <w:szCs w:val="21"/>
              </w:rPr>
              <w:br/>
              <w:t>17</w:t>
            </w:r>
            <w:r w:rsidRPr="0062294F">
              <w:rPr>
                <w:rFonts w:ascii="Arial" w:hAnsi="Arial" w:cs="Arial"/>
                <w:color w:val="000000" w:themeColor="text1"/>
                <w:szCs w:val="21"/>
              </w:rPr>
              <w:t>、软件要求支持手势触摸操作，无需切换按钮，即可实现单指书写、双指缩放、平移和三指擦除，书写具有笔锋效果；</w:t>
            </w:r>
            <w:r w:rsidRPr="0062294F">
              <w:rPr>
                <w:rFonts w:ascii="Arial" w:hAnsi="Arial" w:cs="Arial"/>
                <w:color w:val="000000" w:themeColor="text1"/>
                <w:szCs w:val="21"/>
              </w:rPr>
              <w:br/>
              <w:t>19</w:t>
            </w:r>
            <w:r w:rsidRPr="0062294F">
              <w:rPr>
                <w:rFonts w:ascii="Arial" w:hAnsi="Arial" w:cs="Arial"/>
                <w:color w:val="000000" w:themeColor="text1"/>
                <w:szCs w:val="21"/>
              </w:rPr>
              <w:t>、支持板书保存：板书自动实时保存；可以预览并任意调取板书、对之前的板书二次编辑；或者选择性删除板书；板书可以永久保存；</w:t>
            </w:r>
            <w:r w:rsidRPr="0062294F">
              <w:rPr>
                <w:rFonts w:ascii="Arial" w:hAnsi="Arial" w:cs="Arial"/>
                <w:color w:val="000000" w:themeColor="text1"/>
                <w:szCs w:val="21"/>
              </w:rPr>
              <w:br/>
              <w:t>20</w:t>
            </w:r>
            <w:r w:rsidRPr="0062294F">
              <w:rPr>
                <w:rFonts w:ascii="Arial" w:hAnsi="Arial" w:cs="Arial"/>
                <w:color w:val="000000" w:themeColor="text1"/>
                <w:szCs w:val="21"/>
              </w:rPr>
              <w:t>、支持播放课件、嵌入图片、播放视频、打开网站等授课手段，并可同步进行批注、放大和缩小；</w:t>
            </w:r>
          </w:p>
        </w:tc>
        <w:tc>
          <w:tcPr>
            <w:tcW w:w="427" w:type="dxa"/>
            <w:noWrap/>
            <w:vAlign w:val="center"/>
          </w:tcPr>
          <w:p w14:paraId="0A45DA4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34D2E24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193EAE0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BB7EBE7" w14:textId="77777777">
        <w:trPr>
          <w:trHeight w:val="4543"/>
        </w:trPr>
        <w:tc>
          <w:tcPr>
            <w:tcW w:w="450" w:type="dxa"/>
            <w:vAlign w:val="center"/>
          </w:tcPr>
          <w:p w14:paraId="49F57DFB"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20</w:t>
            </w:r>
          </w:p>
        </w:tc>
        <w:tc>
          <w:tcPr>
            <w:tcW w:w="1134" w:type="dxa"/>
            <w:vAlign w:val="center"/>
          </w:tcPr>
          <w:p w14:paraId="69EEE98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hint="eastAsia"/>
                <w:color w:val="000000" w:themeColor="text1"/>
                <w:kern w:val="0"/>
                <w:szCs w:val="21"/>
              </w:rPr>
              <w:t>烹饪课程虚拟录播系统</w:t>
            </w:r>
          </w:p>
        </w:tc>
        <w:tc>
          <w:tcPr>
            <w:tcW w:w="6372" w:type="dxa"/>
            <w:vAlign w:val="center"/>
          </w:tcPr>
          <w:p w14:paraId="0D82276E" w14:textId="77777777" w:rsidR="00EA0412" w:rsidRPr="0062294F" w:rsidRDefault="00000000">
            <w:pPr>
              <w:widowControl/>
              <w:snapToGrid w:val="0"/>
              <w:spacing w:line="360" w:lineRule="auto"/>
              <w:ind w:firstLineChars="200" w:firstLine="420"/>
              <w:jc w:val="left"/>
              <w:rPr>
                <w:rFonts w:ascii="Arial" w:hAnsi="Arial" w:cs="Arial"/>
                <w:color w:val="000000" w:themeColor="text1"/>
                <w:kern w:val="0"/>
                <w:szCs w:val="21"/>
              </w:rPr>
            </w:pPr>
            <w:r w:rsidRPr="0062294F">
              <w:rPr>
                <w:rFonts w:hint="eastAsia"/>
                <w:color w:val="000000" w:themeColor="text1"/>
              </w:rPr>
              <w:t>烹饪课程虚拟录播系统通过三维虚拟场景与实时抠像功能，实现教师进行沉浸式展示烹饪课程的制作，为课程视频的制作提供了多个虚拟环境，减轻了课程录播的环境需求，极大的节省了录播环境搭建的成本和时间。</w:t>
            </w:r>
            <w:r w:rsidRPr="0062294F">
              <w:rPr>
                <w:rFonts w:ascii="Arial" w:hAnsi="Arial" w:cs="Arial" w:hint="eastAsia"/>
                <w:color w:val="000000" w:themeColor="text1"/>
                <w:kern w:val="0"/>
                <w:szCs w:val="21"/>
              </w:rPr>
              <w:tab/>
            </w:r>
          </w:p>
          <w:p w14:paraId="552F67B3"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一、</w:t>
            </w:r>
            <w:r w:rsidRPr="0062294F">
              <w:rPr>
                <w:rFonts w:ascii="Arial" w:hAnsi="Arial" w:cs="Arial"/>
                <w:color w:val="000000" w:themeColor="text1"/>
                <w:kern w:val="0"/>
                <w:szCs w:val="21"/>
              </w:rPr>
              <w:t>三维虚拟场景：</w:t>
            </w:r>
          </w:p>
          <w:p w14:paraId="16AA1579"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1. </w:t>
            </w:r>
            <w:r w:rsidRPr="0062294F">
              <w:rPr>
                <w:rFonts w:ascii="Arial" w:hAnsi="Arial" w:cs="Arial"/>
                <w:color w:val="000000" w:themeColor="text1"/>
                <w:kern w:val="0"/>
                <w:szCs w:val="21"/>
              </w:rPr>
              <w:t>支持不少于</w:t>
            </w:r>
            <w:r w:rsidRPr="0062294F">
              <w:rPr>
                <w:rFonts w:ascii="Arial" w:hAnsi="Arial" w:cs="Arial"/>
                <w:color w:val="000000" w:themeColor="text1"/>
                <w:kern w:val="0"/>
                <w:szCs w:val="21"/>
              </w:rPr>
              <w:t>4</w:t>
            </w:r>
            <w:r w:rsidRPr="0062294F">
              <w:rPr>
                <w:rFonts w:ascii="Arial" w:hAnsi="Arial" w:cs="Arial"/>
                <w:color w:val="000000" w:themeColor="text1"/>
                <w:kern w:val="0"/>
                <w:szCs w:val="21"/>
              </w:rPr>
              <w:t>个三维场景</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三维场景采用三维建模</w:t>
            </w:r>
            <w:r w:rsidRPr="0062294F">
              <w:rPr>
                <w:rFonts w:ascii="Arial" w:hAnsi="Arial" w:cs="Arial"/>
                <w:color w:val="000000" w:themeColor="text1"/>
                <w:kern w:val="0"/>
                <w:szCs w:val="21"/>
              </w:rPr>
              <w:t>,</w:t>
            </w:r>
            <w:r w:rsidRPr="0062294F">
              <w:rPr>
                <w:rFonts w:ascii="Arial" w:hAnsi="Arial" w:cs="Arial"/>
                <w:color w:val="000000" w:themeColor="text1"/>
                <w:kern w:val="0"/>
                <w:szCs w:val="21"/>
              </w:rPr>
              <w:t>实时光照系统</w:t>
            </w:r>
            <w:r w:rsidRPr="0062294F">
              <w:rPr>
                <w:rFonts w:ascii="Arial" w:hAnsi="Arial" w:cs="Arial"/>
                <w:color w:val="000000" w:themeColor="text1"/>
                <w:kern w:val="0"/>
                <w:szCs w:val="21"/>
              </w:rPr>
              <w:t>.</w:t>
            </w:r>
            <w:r w:rsidRPr="0062294F">
              <w:rPr>
                <w:rFonts w:ascii="Arial" w:hAnsi="Arial" w:cs="Arial"/>
                <w:color w:val="000000" w:themeColor="text1"/>
                <w:kern w:val="0"/>
                <w:szCs w:val="21"/>
              </w:rPr>
              <w:t>增强老师和学生的带入感</w:t>
            </w:r>
            <w:r w:rsidRPr="0062294F">
              <w:rPr>
                <w:rFonts w:ascii="Arial" w:hAnsi="Arial" w:cs="Arial"/>
                <w:color w:val="000000" w:themeColor="text1"/>
                <w:kern w:val="0"/>
                <w:szCs w:val="21"/>
              </w:rPr>
              <w:t>,</w:t>
            </w:r>
            <w:r w:rsidRPr="0062294F">
              <w:rPr>
                <w:rFonts w:ascii="Arial" w:hAnsi="Arial" w:cs="Arial"/>
                <w:color w:val="000000" w:themeColor="text1"/>
                <w:kern w:val="0"/>
                <w:szCs w:val="21"/>
              </w:rPr>
              <w:t>模型材质由颜色贴图</w:t>
            </w:r>
            <w:r w:rsidRPr="0062294F">
              <w:rPr>
                <w:rFonts w:ascii="Arial" w:hAnsi="Arial" w:cs="Arial"/>
                <w:color w:val="000000" w:themeColor="text1"/>
                <w:kern w:val="0"/>
                <w:szCs w:val="21"/>
              </w:rPr>
              <w:t>,</w:t>
            </w:r>
            <w:r w:rsidRPr="0062294F">
              <w:rPr>
                <w:rFonts w:ascii="Arial" w:hAnsi="Arial" w:cs="Arial"/>
                <w:color w:val="000000" w:themeColor="text1"/>
                <w:kern w:val="0"/>
                <w:szCs w:val="21"/>
              </w:rPr>
              <w:t>法线贴图等组成；</w:t>
            </w:r>
          </w:p>
          <w:p w14:paraId="1606757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2. </w:t>
            </w:r>
            <w:r w:rsidRPr="0062294F">
              <w:rPr>
                <w:rFonts w:ascii="Arial" w:hAnsi="Arial" w:cs="Arial"/>
                <w:color w:val="000000" w:themeColor="text1"/>
                <w:kern w:val="0"/>
                <w:szCs w:val="21"/>
              </w:rPr>
              <w:t>三维场景支持内置场景标题文字</w:t>
            </w:r>
            <w:r w:rsidRPr="0062294F">
              <w:rPr>
                <w:rFonts w:ascii="Arial" w:hAnsi="Arial" w:cs="Arial"/>
                <w:color w:val="000000" w:themeColor="text1"/>
                <w:kern w:val="0"/>
                <w:szCs w:val="21"/>
              </w:rPr>
              <w:t>,</w:t>
            </w:r>
            <w:r w:rsidRPr="0062294F">
              <w:rPr>
                <w:rFonts w:ascii="Arial" w:hAnsi="Arial" w:cs="Arial"/>
                <w:color w:val="000000" w:themeColor="text1"/>
                <w:kern w:val="0"/>
                <w:szCs w:val="21"/>
              </w:rPr>
              <w:t>文字位置自动内置到场景位置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不悬空位置合理</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支持内容可自定义</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位置自定义可使用数值进行移动且可点击交互式修改在三维场景内交互模式修改位置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可使用鼠标右键自由移动视角</w:t>
            </w:r>
            <w:r w:rsidRPr="0062294F">
              <w:rPr>
                <w:rFonts w:ascii="Arial" w:hAnsi="Arial" w:cs="Arial"/>
                <w:color w:val="000000" w:themeColor="text1"/>
                <w:kern w:val="0"/>
                <w:szCs w:val="21"/>
              </w:rPr>
              <w:t>,wasd</w:t>
            </w:r>
            <w:r w:rsidRPr="0062294F">
              <w:rPr>
                <w:rFonts w:ascii="Arial" w:hAnsi="Arial" w:cs="Arial"/>
                <w:color w:val="000000" w:themeColor="text1"/>
                <w:kern w:val="0"/>
                <w:szCs w:val="21"/>
              </w:rPr>
              <w:t>键移动位置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使用点击鼠标左键或移动旋转缩放功能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可修改场景内的文字位置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位置；</w:t>
            </w:r>
          </w:p>
          <w:p w14:paraId="10D4F3AE"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3. </w:t>
            </w:r>
            <w:r w:rsidRPr="0062294F">
              <w:rPr>
                <w:rFonts w:ascii="Arial" w:hAnsi="Arial" w:cs="Arial"/>
                <w:color w:val="000000" w:themeColor="text1"/>
                <w:kern w:val="0"/>
                <w:szCs w:val="21"/>
              </w:rPr>
              <w:t>支持修改字体大小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样式加粗斜体下划线</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支持颜色修改可点击直接选择</w:t>
            </w:r>
            <w:r w:rsidRPr="0062294F">
              <w:rPr>
                <w:rFonts w:ascii="Arial" w:hAnsi="Arial" w:cs="Arial"/>
                <w:color w:val="000000" w:themeColor="text1"/>
                <w:kern w:val="0"/>
                <w:szCs w:val="21"/>
              </w:rPr>
              <w:t>RGB/HSV</w:t>
            </w:r>
            <w:r w:rsidRPr="0062294F">
              <w:rPr>
                <w:rFonts w:ascii="Arial" w:hAnsi="Arial" w:cs="Arial"/>
                <w:color w:val="000000" w:themeColor="text1"/>
                <w:kern w:val="0"/>
                <w:szCs w:val="21"/>
              </w:rPr>
              <w:t>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可点击吸管吸取屏幕中的一个点颜色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字号</w:t>
            </w:r>
            <w:r w:rsidRPr="0062294F">
              <w:rPr>
                <w:rFonts w:ascii="Arial" w:hAnsi="Arial" w:cs="Arial"/>
                <w:color w:val="000000" w:themeColor="text1"/>
                <w:kern w:val="0"/>
                <w:szCs w:val="21"/>
              </w:rPr>
              <w:t>,</w:t>
            </w:r>
            <w:r w:rsidRPr="0062294F">
              <w:rPr>
                <w:rFonts w:ascii="Arial" w:hAnsi="Arial" w:cs="Arial"/>
                <w:color w:val="000000" w:themeColor="text1"/>
                <w:kern w:val="0"/>
                <w:szCs w:val="21"/>
              </w:rPr>
              <w:t>颜色一键复位；</w:t>
            </w:r>
          </w:p>
          <w:p w14:paraId="54951C72"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4. </w:t>
            </w:r>
            <w:r w:rsidRPr="0062294F">
              <w:rPr>
                <w:rFonts w:ascii="Arial" w:hAnsi="Arial" w:cs="Arial"/>
                <w:color w:val="000000" w:themeColor="text1"/>
                <w:kern w:val="0"/>
                <w:szCs w:val="21"/>
              </w:rPr>
              <w:t>三维场景内置</w:t>
            </w:r>
            <w:r w:rsidRPr="0062294F">
              <w:rPr>
                <w:rFonts w:ascii="Arial" w:hAnsi="Arial" w:cs="Arial"/>
                <w:color w:val="000000" w:themeColor="text1"/>
                <w:kern w:val="0"/>
                <w:szCs w:val="21"/>
              </w:rPr>
              <w:t>8</w:t>
            </w:r>
            <w:r w:rsidRPr="0062294F">
              <w:rPr>
                <w:rFonts w:ascii="Arial" w:hAnsi="Arial" w:cs="Arial"/>
                <w:color w:val="000000" w:themeColor="text1"/>
                <w:kern w:val="0"/>
                <w:szCs w:val="21"/>
              </w:rPr>
              <w:t>个虚拟摄像机</w:t>
            </w:r>
            <w:r w:rsidRPr="0062294F">
              <w:rPr>
                <w:rFonts w:ascii="Arial" w:hAnsi="Arial" w:cs="Arial"/>
                <w:color w:val="000000" w:themeColor="text1"/>
                <w:kern w:val="0"/>
                <w:szCs w:val="21"/>
              </w:rPr>
              <w:t>,</w:t>
            </w:r>
            <w:r w:rsidRPr="0062294F">
              <w:rPr>
                <w:rFonts w:ascii="Arial" w:hAnsi="Arial" w:cs="Arial"/>
                <w:color w:val="000000" w:themeColor="text1"/>
                <w:kern w:val="0"/>
                <w:szCs w:val="21"/>
              </w:rPr>
              <w:t>相机位置均已设置好可直接使用</w:t>
            </w:r>
            <w:r w:rsidRPr="0062294F">
              <w:rPr>
                <w:rFonts w:ascii="Arial" w:hAnsi="Arial" w:cs="Arial"/>
                <w:color w:val="000000" w:themeColor="text1"/>
                <w:kern w:val="0"/>
                <w:szCs w:val="21"/>
              </w:rPr>
              <w:t>,</w:t>
            </w:r>
            <w:r w:rsidRPr="0062294F">
              <w:rPr>
                <w:rFonts w:ascii="Arial" w:hAnsi="Arial" w:cs="Arial"/>
                <w:color w:val="000000" w:themeColor="text1"/>
                <w:kern w:val="0"/>
                <w:szCs w:val="21"/>
              </w:rPr>
              <w:t>相机角度有近景远景侧身角度且支持交互式修改以三维交互模式修改位置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可使用鼠标右键自由移动视角</w:t>
            </w:r>
            <w:r w:rsidRPr="0062294F">
              <w:rPr>
                <w:rFonts w:ascii="Arial" w:hAnsi="Arial" w:cs="Arial"/>
                <w:color w:val="000000" w:themeColor="text1"/>
                <w:kern w:val="0"/>
                <w:szCs w:val="21"/>
              </w:rPr>
              <w:t>,</w:t>
            </w:r>
            <w:r w:rsidRPr="0062294F">
              <w:rPr>
                <w:rFonts w:ascii="Arial" w:hAnsi="Arial" w:cs="Arial"/>
                <w:color w:val="000000" w:themeColor="text1"/>
                <w:kern w:val="0"/>
                <w:szCs w:val="21"/>
              </w:rPr>
              <w:t>场景中相机使用模型代替位置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可直观可视摄像机位置及名字</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可点击对应相机进行移动旋转</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w:t>
            </w:r>
            <w:r w:rsidRPr="0062294F">
              <w:rPr>
                <w:rFonts w:ascii="Arial" w:hAnsi="Arial" w:cs="Arial"/>
                <w:color w:val="000000" w:themeColor="text1"/>
                <w:kern w:val="0"/>
                <w:szCs w:val="21"/>
              </w:rPr>
              <w:t>wasd</w:t>
            </w:r>
            <w:r w:rsidRPr="0062294F">
              <w:rPr>
                <w:rFonts w:ascii="Arial" w:hAnsi="Arial" w:cs="Arial"/>
                <w:color w:val="000000" w:themeColor="text1"/>
                <w:kern w:val="0"/>
                <w:szCs w:val="21"/>
              </w:rPr>
              <w:t>键移动位置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使用点击鼠标左键或移动旋转缩放功能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支持使用</w:t>
            </w:r>
            <w:r w:rsidRPr="0062294F">
              <w:rPr>
                <w:rFonts w:ascii="Arial" w:hAnsi="Arial" w:cs="Arial"/>
                <w:color w:val="000000" w:themeColor="text1"/>
                <w:kern w:val="0"/>
                <w:szCs w:val="21"/>
              </w:rPr>
              <w:t>”</w:t>
            </w:r>
            <w:r w:rsidRPr="0062294F">
              <w:rPr>
                <w:rFonts w:ascii="Arial" w:hAnsi="Arial" w:cs="Arial"/>
                <w:color w:val="000000" w:themeColor="text1"/>
                <w:kern w:val="0"/>
                <w:szCs w:val="21"/>
              </w:rPr>
              <w:t>当前视角作为摄像机位置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选择相机移动到当前视角；</w:t>
            </w:r>
          </w:p>
          <w:p w14:paraId="77713121"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5. </w:t>
            </w:r>
            <w:r w:rsidRPr="0062294F">
              <w:rPr>
                <w:rFonts w:ascii="Arial" w:hAnsi="Arial" w:cs="Arial"/>
                <w:color w:val="000000" w:themeColor="text1"/>
                <w:kern w:val="0"/>
                <w:szCs w:val="21"/>
              </w:rPr>
              <w:t>虚拟相机支持快捷键切换</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且支持用户自定义设置快捷键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且支持一键复位位置及角度功能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也可点击下拉框选项进行摄像机切换。</w:t>
            </w:r>
          </w:p>
          <w:p w14:paraId="4C76B886" w14:textId="77777777" w:rsidR="00EA0412" w:rsidRPr="0062294F" w:rsidRDefault="00EA0412">
            <w:pPr>
              <w:widowControl/>
              <w:snapToGrid w:val="0"/>
              <w:spacing w:line="360" w:lineRule="auto"/>
              <w:jc w:val="left"/>
              <w:rPr>
                <w:rFonts w:ascii="Arial" w:hAnsi="Arial" w:cs="Arial"/>
                <w:color w:val="000000" w:themeColor="text1"/>
                <w:kern w:val="0"/>
                <w:szCs w:val="21"/>
              </w:rPr>
            </w:pPr>
          </w:p>
          <w:p w14:paraId="0191B823"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kern w:val="0"/>
                <w:szCs w:val="21"/>
              </w:rPr>
              <w:t>二、</w:t>
            </w:r>
            <w:r w:rsidRPr="0062294F">
              <w:rPr>
                <w:rFonts w:ascii="Arial" w:hAnsi="Arial" w:cs="Arial"/>
                <w:color w:val="000000" w:themeColor="text1"/>
                <w:kern w:val="0"/>
                <w:szCs w:val="21"/>
              </w:rPr>
              <w:t>抠图属性设置</w:t>
            </w:r>
            <w:r w:rsidRPr="0062294F">
              <w:rPr>
                <w:rFonts w:ascii="Arial" w:hAnsi="Arial" w:cs="Arial"/>
                <w:color w:val="000000" w:themeColor="text1"/>
                <w:kern w:val="0"/>
                <w:szCs w:val="21"/>
              </w:rPr>
              <w:t xml:space="preserve"> </w:t>
            </w:r>
          </w:p>
          <w:p w14:paraId="4E51C6D1"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1. </w:t>
            </w:r>
            <w:r w:rsidRPr="0062294F">
              <w:rPr>
                <w:rFonts w:ascii="Arial" w:hAnsi="Arial" w:cs="Arial"/>
                <w:color w:val="000000" w:themeColor="text1"/>
                <w:kern w:val="0"/>
                <w:szCs w:val="21"/>
              </w:rPr>
              <w:t>支持位置大小数值方式修改</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支持颜色键自定义</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可使用颜色修改可点击直接选择</w:t>
            </w:r>
            <w:r w:rsidRPr="0062294F">
              <w:rPr>
                <w:rFonts w:ascii="Arial" w:hAnsi="Arial" w:cs="Arial"/>
                <w:color w:val="000000" w:themeColor="text1"/>
                <w:kern w:val="0"/>
                <w:szCs w:val="21"/>
              </w:rPr>
              <w:t>RGB/HSV</w:t>
            </w:r>
            <w:r w:rsidRPr="0062294F">
              <w:rPr>
                <w:rFonts w:ascii="Arial" w:hAnsi="Arial" w:cs="Arial"/>
                <w:color w:val="000000" w:themeColor="text1"/>
                <w:kern w:val="0"/>
                <w:szCs w:val="21"/>
              </w:rPr>
              <w:t>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可点击吸管吸取屏幕中的一个点颜色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自动抠图扣出人物；</w:t>
            </w:r>
          </w:p>
          <w:p w14:paraId="3245314B"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2. </w:t>
            </w:r>
            <w:r w:rsidRPr="0062294F">
              <w:rPr>
                <w:rFonts w:ascii="Arial" w:hAnsi="Arial" w:cs="Arial"/>
                <w:color w:val="000000" w:themeColor="text1"/>
                <w:kern w:val="0"/>
                <w:szCs w:val="21"/>
              </w:rPr>
              <w:t>支持图像来源可点击切换来源点击切换不同相机，系统支持输出镜像功能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点击是否启用</w:t>
            </w:r>
            <w:r w:rsidRPr="0062294F">
              <w:rPr>
                <w:rFonts w:ascii="Arial" w:hAnsi="Arial" w:cs="Arial"/>
                <w:color w:val="000000" w:themeColor="text1"/>
                <w:kern w:val="0"/>
                <w:szCs w:val="21"/>
              </w:rPr>
              <w:t>,</w:t>
            </w:r>
            <w:r w:rsidRPr="0062294F">
              <w:rPr>
                <w:rFonts w:ascii="Arial" w:hAnsi="Arial" w:cs="Arial"/>
                <w:color w:val="000000" w:themeColor="text1"/>
                <w:kern w:val="0"/>
                <w:szCs w:val="21"/>
              </w:rPr>
              <w:t>点击启用后镜像沿左右翻转实现镜像功能；</w:t>
            </w:r>
          </w:p>
          <w:p w14:paraId="2380E8BC"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3. </w:t>
            </w:r>
            <w:bookmarkStart w:id="47" w:name="_Hlk209165400"/>
            <w:r w:rsidRPr="0062294F">
              <w:rPr>
                <w:rFonts w:ascii="Arial" w:hAnsi="Arial" w:cs="Arial"/>
                <w:color w:val="000000" w:themeColor="text1"/>
                <w:kern w:val="0"/>
                <w:szCs w:val="21"/>
              </w:rPr>
              <w:t>点击裁剪功能进入</w:t>
            </w:r>
            <w:r w:rsidRPr="0062294F">
              <w:rPr>
                <w:rFonts w:ascii="Arial" w:hAnsi="Arial" w:cs="Arial" w:hint="eastAsia"/>
                <w:color w:val="000000" w:themeColor="text1"/>
                <w:kern w:val="0"/>
                <w:szCs w:val="21"/>
              </w:rPr>
              <w:t>，</w:t>
            </w:r>
            <w:r w:rsidRPr="0062294F">
              <w:rPr>
                <w:rFonts w:hint="eastAsia"/>
                <w:color w:val="000000" w:themeColor="text1"/>
              </w:rPr>
              <w:t>在三维虚拟场景内，</w:t>
            </w:r>
            <w:r w:rsidRPr="0062294F">
              <w:rPr>
                <w:rFonts w:ascii="Arial" w:hAnsi="Arial" w:cs="Arial" w:hint="eastAsia"/>
                <w:color w:val="000000" w:themeColor="text1"/>
                <w:kern w:val="0"/>
                <w:szCs w:val="21"/>
              </w:rPr>
              <w:t>通过</w:t>
            </w:r>
            <w:r w:rsidRPr="0062294F">
              <w:rPr>
                <w:rFonts w:ascii="Arial" w:hAnsi="Arial" w:cs="Arial"/>
                <w:color w:val="000000" w:themeColor="text1"/>
                <w:kern w:val="0"/>
                <w:szCs w:val="21"/>
              </w:rPr>
              <w:t>交互式修改以三维交互模式修改位置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可使用鼠标右键自由移动视角</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使用点击鼠标左键或其移动旋转缩放功能可修改场景内的摄像机画面位置</w:t>
            </w:r>
            <w:r w:rsidRPr="0062294F">
              <w:rPr>
                <w:rFonts w:ascii="Arial" w:hAnsi="Arial" w:cs="Arial"/>
                <w:color w:val="000000" w:themeColor="text1"/>
                <w:kern w:val="0"/>
                <w:szCs w:val="21"/>
              </w:rPr>
              <w:t>,</w:t>
            </w:r>
            <w:r w:rsidRPr="0062294F">
              <w:rPr>
                <w:rFonts w:ascii="Arial" w:hAnsi="Arial" w:cs="Arial"/>
                <w:color w:val="000000" w:themeColor="text1"/>
                <w:kern w:val="0"/>
                <w:szCs w:val="21"/>
              </w:rPr>
              <w:t>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角度</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支持后退功能进行后退一步或多步操作</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支持修改遮罩大小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使</w:t>
            </w:r>
            <w:r w:rsidRPr="0062294F">
              <w:rPr>
                <w:rFonts w:ascii="Arial" w:hAnsi="Arial" w:cs="Arial"/>
                <w:color w:val="000000" w:themeColor="text1"/>
                <w:kern w:val="0"/>
                <w:szCs w:val="21"/>
              </w:rPr>
              <w:lastRenderedPageBreak/>
              <w:t>用交互式设计可实时查看遮罩的区域位置大小</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支持修改人物位置已修改其裁剪</w:t>
            </w:r>
            <w:r w:rsidRPr="0062294F">
              <w:rPr>
                <w:rFonts w:ascii="Arial" w:hAnsi="Arial" w:cs="Arial"/>
                <w:color w:val="000000" w:themeColor="text1"/>
                <w:kern w:val="0"/>
                <w:szCs w:val="21"/>
              </w:rPr>
              <w:t>,</w:t>
            </w:r>
            <w:r w:rsidRPr="0062294F">
              <w:rPr>
                <w:rFonts w:ascii="Arial" w:hAnsi="Arial" w:cs="Arial"/>
                <w:color w:val="000000" w:themeColor="text1"/>
                <w:kern w:val="0"/>
                <w:szCs w:val="21"/>
              </w:rPr>
              <w:t>位置支持实时查看人物大小及区域</w:t>
            </w:r>
            <w:bookmarkEnd w:id="47"/>
            <w:r w:rsidRPr="0062294F">
              <w:rPr>
                <w:rFonts w:ascii="Arial" w:hAnsi="Arial" w:cs="Arial"/>
                <w:color w:val="000000" w:themeColor="text1"/>
                <w:kern w:val="0"/>
                <w:szCs w:val="21"/>
              </w:rPr>
              <w:t>；</w:t>
            </w:r>
          </w:p>
          <w:p w14:paraId="236D29A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4. </w:t>
            </w:r>
            <w:r w:rsidRPr="0062294F">
              <w:rPr>
                <w:rFonts w:ascii="Arial" w:hAnsi="Arial" w:cs="Arial"/>
                <w:color w:val="000000" w:themeColor="text1"/>
                <w:kern w:val="0"/>
                <w:szCs w:val="21"/>
              </w:rPr>
              <w:t>支持色度</w:t>
            </w:r>
            <w:r w:rsidRPr="0062294F">
              <w:rPr>
                <w:rFonts w:ascii="Arial" w:hAnsi="Arial" w:cs="Arial"/>
                <w:color w:val="000000" w:themeColor="text1"/>
                <w:kern w:val="0"/>
                <w:szCs w:val="21"/>
              </w:rPr>
              <w:t>,</w:t>
            </w:r>
            <w:r w:rsidRPr="0062294F">
              <w:rPr>
                <w:rFonts w:ascii="Arial" w:hAnsi="Arial" w:cs="Arial"/>
                <w:color w:val="000000" w:themeColor="text1"/>
                <w:kern w:val="0"/>
                <w:szCs w:val="21"/>
              </w:rPr>
              <w:t>色度</w:t>
            </w:r>
            <w:r w:rsidRPr="0062294F">
              <w:rPr>
                <w:rFonts w:ascii="Arial" w:hAnsi="Arial" w:cs="Arial"/>
                <w:color w:val="000000" w:themeColor="text1"/>
                <w:kern w:val="0"/>
                <w:szCs w:val="21"/>
              </w:rPr>
              <w:t>T,</w:t>
            </w:r>
            <w:r w:rsidRPr="0062294F">
              <w:rPr>
                <w:rFonts w:ascii="Arial" w:hAnsi="Arial" w:cs="Arial"/>
                <w:color w:val="000000" w:themeColor="text1"/>
                <w:kern w:val="0"/>
                <w:szCs w:val="21"/>
              </w:rPr>
              <w:t>曝光补偿抠图属性修改。其中位置大小颜色</w:t>
            </w:r>
            <w:r w:rsidRPr="0062294F">
              <w:rPr>
                <w:rFonts w:ascii="Arial" w:hAnsi="Arial" w:cs="Arial"/>
                <w:color w:val="000000" w:themeColor="text1"/>
                <w:kern w:val="0"/>
                <w:szCs w:val="21"/>
              </w:rPr>
              <w:t>,</w:t>
            </w:r>
            <w:r w:rsidRPr="0062294F">
              <w:rPr>
                <w:rFonts w:ascii="Arial" w:hAnsi="Arial" w:cs="Arial"/>
                <w:color w:val="000000" w:themeColor="text1"/>
                <w:kern w:val="0"/>
                <w:szCs w:val="21"/>
              </w:rPr>
              <w:t>图像来源</w:t>
            </w:r>
            <w:r w:rsidRPr="0062294F">
              <w:rPr>
                <w:rFonts w:ascii="Arial" w:hAnsi="Arial" w:cs="Arial"/>
                <w:color w:val="000000" w:themeColor="text1"/>
                <w:kern w:val="0"/>
                <w:szCs w:val="21"/>
              </w:rPr>
              <w:t>,</w:t>
            </w:r>
            <w:r w:rsidRPr="0062294F">
              <w:rPr>
                <w:rFonts w:ascii="Arial" w:hAnsi="Arial" w:cs="Arial"/>
                <w:color w:val="000000" w:themeColor="text1"/>
                <w:kern w:val="0"/>
                <w:szCs w:val="21"/>
              </w:rPr>
              <w:t>抠图属性支持一键复位功能可复位到初始值；</w:t>
            </w:r>
          </w:p>
          <w:p w14:paraId="2DE3855F"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5. </w:t>
            </w:r>
            <w:r w:rsidRPr="0062294F">
              <w:rPr>
                <w:rFonts w:ascii="Arial" w:hAnsi="Arial" w:cs="Arial"/>
                <w:color w:val="000000" w:themeColor="text1"/>
                <w:kern w:val="0"/>
                <w:szCs w:val="21"/>
              </w:rPr>
              <w:t>虚拟相机支持更改输入源</w:t>
            </w:r>
            <w:r w:rsidRPr="0062294F">
              <w:rPr>
                <w:rFonts w:ascii="Arial" w:hAnsi="Arial" w:cs="Arial"/>
                <w:color w:val="000000" w:themeColor="text1"/>
                <w:kern w:val="0"/>
                <w:szCs w:val="21"/>
              </w:rPr>
              <w:t>,</w:t>
            </w:r>
            <w:r w:rsidRPr="0062294F">
              <w:rPr>
                <w:rFonts w:ascii="Arial" w:hAnsi="Arial" w:cs="Arial"/>
                <w:color w:val="000000" w:themeColor="text1"/>
                <w:kern w:val="0"/>
                <w:szCs w:val="21"/>
              </w:rPr>
              <w:t>支持选择媒体若有多摄像机更改摄像机源。</w:t>
            </w:r>
          </w:p>
          <w:p w14:paraId="0C804C9B" w14:textId="77777777" w:rsidR="00EA0412" w:rsidRPr="0062294F" w:rsidRDefault="00000000">
            <w:pPr>
              <w:rPr>
                <w:color w:val="000000" w:themeColor="text1"/>
              </w:rPr>
            </w:pPr>
            <w:r w:rsidRPr="0062294F">
              <w:rPr>
                <w:rFonts w:hint="eastAsia"/>
                <w:color w:val="000000" w:themeColor="text1"/>
              </w:rPr>
              <w:t>三、视频功能：</w:t>
            </w:r>
          </w:p>
          <w:p w14:paraId="3107878A" w14:textId="77777777" w:rsidR="00EA0412" w:rsidRPr="0062294F" w:rsidRDefault="00000000">
            <w:pPr>
              <w:rPr>
                <w:color w:val="000000" w:themeColor="text1"/>
              </w:rPr>
            </w:pPr>
            <w:r w:rsidRPr="0062294F">
              <w:rPr>
                <w:rFonts w:hint="eastAsia"/>
                <w:color w:val="000000" w:themeColor="text1"/>
              </w:rPr>
              <w:t>1.</w:t>
            </w:r>
            <w:r w:rsidRPr="0062294F">
              <w:rPr>
                <w:rFonts w:hint="eastAsia"/>
                <w:color w:val="000000" w:themeColor="text1"/>
              </w:rPr>
              <w:t>可由用户自定义导入的视频</w:t>
            </w:r>
            <w:r w:rsidRPr="0062294F">
              <w:rPr>
                <w:rFonts w:hint="eastAsia"/>
                <w:color w:val="000000" w:themeColor="text1"/>
              </w:rPr>
              <w:t>,</w:t>
            </w:r>
            <w:r w:rsidRPr="0062294F">
              <w:rPr>
                <w:rFonts w:hint="eastAsia"/>
                <w:color w:val="000000" w:themeColor="text1"/>
              </w:rPr>
              <w:t>支持使用</w:t>
            </w:r>
            <w:r w:rsidRPr="0062294F">
              <w:rPr>
                <w:rFonts w:hint="eastAsia"/>
                <w:color w:val="000000" w:themeColor="text1"/>
              </w:rPr>
              <w:t>avi,mkv,mp4</w:t>
            </w:r>
            <w:r w:rsidRPr="0062294F">
              <w:rPr>
                <w:rFonts w:hint="eastAsia"/>
                <w:color w:val="000000" w:themeColor="text1"/>
              </w:rPr>
              <w:t>自定义导入视频格式；</w:t>
            </w:r>
          </w:p>
          <w:p w14:paraId="08E77993" w14:textId="77777777" w:rsidR="00EA0412" w:rsidRPr="0062294F" w:rsidRDefault="00000000">
            <w:pPr>
              <w:rPr>
                <w:color w:val="000000" w:themeColor="text1"/>
              </w:rPr>
            </w:pPr>
            <w:r w:rsidRPr="0062294F">
              <w:rPr>
                <w:rFonts w:hint="eastAsia"/>
                <w:color w:val="000000" w:themeColor="text1"/>
              </w:rPr>
              <w:t>2.</w:t>
            </w:r>
            <w:r w:rsidRPr="0062294F">
              <w:rPr>
                <w:rFonts w:hint="eastAsia"/>
                <w:color w:val="000000" w:themeColor="text1"/>
              </w:rPr>
              <w:t>视频位置支持用户以数值方式调整视频位置</w:t>
            </w:r>
            <w:r w:rsidRPr="0062294F">
              <w:rPr>
                <w:rFonts w:hint="eastAsia"/>
                <w:color w:val="000000" w:themeColor="text1"/>
              </w:rPr>
              <w:t>,</w:t>
            </w:r>
            <w:r w:rsidRPr="0062294F">
              <w:rPr>
                <w:rFonts w:hint="eastAsia"/>
                <w:color w:val="000000" w:themeColor="text1"/>
              </w:rPr>
              <w:t>或使用鼠标拖拽方式修改视频位置</w:t>
            </w:r>
            <w:r w:rsidRPr="0062294F">
              <w:rPr>
                <w:rFonts w:hint="eastAsia"/>
                <w:color w:val="000000" w:themeColor="text1"/>
              </w:rPr>
              <w:t>,</w:t>
            </w:r>
            <w:r w:rsidRPr="0062294F">
              <w:rPr>
                <w:rFonts w:hint="eastAsia"/>
                <w:color w:val="000000" w:themeColor="text1"/>
              </w:rPr>
              <w:t>大小；</w:t>
            </w:r>
          </w:p>
          <w:p w14:paraId="332FB7F9" w14:textId="77777777" w:rsidR="00EA0412" w:rsidRPr="0062294F" w:rsidRDefault="00000000">
            <w:pPr>
              <w:rPr>
                <w:color w:val="000000" w:themeColor="text1"/>
              </w:rPr>
            </w:pPr>
            <w:r w:rsidRPr="0062294F">
              <w:rPr>
                <w:rFonts w:hint="eastAsia"/>
                <w:color w:val="000000" w:themeColor="text1"/>
              </w:rPr>
              <w:t>3.</w:t>
            </w:r>
            <w:r w:rsidRPr="0062294F">
              <w:rPr>
                <w:rFonts w:hint="eastAsia"/>
                <w:color w:val="000000" w:themeColor="text1"/>
              </w:rPr>
              <w:t>支持一键全屏功能</w:t>
            </w:r>
            <w:r w:rsidRPr="0062294F">
              <w:rPr>
                <w:rFonts w:hint="eastAsia"/>
                <w:color w:val="000000" w:themeColor="text1"/>
              </w:rPr>
              <w:t>,</w:t>
            </w:r>
            <w:r w:rsidRPr="0062294F">
              <w:rPr>
                <w:rFonts w:hint="eastAsia"/>
                <w:color w:val="000000" w:themeColor="text1"/>
              </w:rPr>
              <w:t>可使用快捷键一键全屏或还原功能。</w:t>
            </w:r>
          </w:p>
          <w:p w14:paraId="48B18E71" w14:textId="77777777" w:rsidR="00EA0412" w:rsidRPr="0062294F" w:rsidRDefault="00EA0412">
            <w:pPr>
              <w:rPr>
                <w:color w:val="000000" w:themeColor="text1"/>
              </w:rPr>
            </w:pPr>
          </w:p>
          <w:p w14:paraId="5EB26DB9" w14:textId="77777777" w:rsidR="00EA0412" w:rsidRPr="0062294F" w:rsidRDefault="00000000">
            <w:pPr>
              <w:rPr>
                <w:color w:val="000000" w:themeColor="text1"/>
              </w:rPr>
            </w:pPr>
            <w:r w:rsidRPr="0062294F">
              <w:rPr>
                <w:rFonts w:hint="eastAsia"/>
                <w:color w:val="000000" w:themeColor="text1"/>
              </w:rPr>
              <w:t>四、图片功能：</w:t>
            </w:r>
          </w:p>
          <w:p w14:paraId="7E2848E4" w14:textId="77777777" w:rsidR="00EA0412" w:rsidRPr="0062294F" w:rsidRDefault="00000000">
            <w:pPr>
              <w:rPr>
                <w:color w:val="000000" w:themeColor="text1"/>
              </w:rPr>
            </w:pPr>
            <w:r w:rsidRPr="0062294F">
              <w:rPr>
                <w:rFonts w:hint="eastAsia"/>
                <w:color w:val="000000" w:themeColor="text1"/>
              </w:rPr>
              <w:t>1.</w:t>
            </w:r>
            <w:r w:rsidRPr="0062294F">
              <w:rPr>
                <w:rFonts w:hint="eastAsia"/>
                <w:color w:val="000000" w:themeColor="text1"/>
              </w:rPr>
              <w:t>可由用户自定义导入的图片</w:t>
            </w:r>
            <w:r w:rsidRPr="0062294F">
              <w:rPr>
                <w:rFonts w:hint="eastAsia"/>
                <w:color w:val="000000" w:themeColor="text1"/>
              </w:rPr>
              <w:t>,</w:t>
            </w:r>
            <w:r w:rsidRPr="0062294F">
              <w:rPr>
                <w:rFonts w:hint="eastAsia"/>
                <w:color w:val="000000" w:themeColor="text1"/>
              </w:rPr>
              <w:t>导入图片支持格式</w:t>
            </w:r>
            <w:r w:rsidRPr="0062294F">
              <w:rPr>
                <w:rFonts w:hint="eastAsia"/>
                <w:color w:val="000000" w:themeColor="text1"/>
              </w:rPr>
              <w:t>jpg,jpeg,png,bmp</w:t>
            </w:r>
            <w:r w:rsidRPr="0062294F">
              <w:rPr>
                <w:rFonts w:hint="eastAsia"/>
                <w:color w:val="000000" w:themeColor="text1"/>
              </w:rPr>
              <w:t>格式；</w:t>
            </w:r>
          </w:p>
          <w:p w14:paraId="6A81483D" w14:textId="77777777" w:rsidR="00EA0412" w:rsidRPr="0062294F" w:rsidRDefault="00000000">
            <w:pPr>
              <w:rPr>
                <w:color w:val="000000" w:themeColor="text1"/>
              </w:rPr>
            </w:pPr>
            <w:r w:rsidRPr="0062294F">
              <w:rPr>
                <w:rFonts w:hint="eastAsia"/>
                <w:color w:val="000000" w:themeColor="text1"/>
              </w:rPr>
              <w:t>2.</w:t>
            </w:r>
            <w:r w:rsidRPr="0062294F">
              <w:rPr>
                <w:rFonts w:hint="eastAsia"/>
                <w:color w:val="000000" w:themeColor="text1"/>
              </w:rPr>
              <w:t>图片位置支持用户以数值方式调整图片位置</w:t>
            </w:r>
            <w:r w:rsidRPr="0062294F">
              <w:rPr>
                <w:rFonts w:hint="eastAsia"/>
                <w:color w:val="000000" w:themeColor="text1"/>
              </w:rPr>
              <w:t>,</w:t>
            </w:r>
            <w:r w:rsidRPr="0062294F">
              <w:rPr>
                <w:rFonts w:hint="eastAsia"/>
                <w:color w:val="000000" w:themeColor="text1"/>
              </w:rPr>
              <w:t>或使用鼠标拖拽方式修改图片位置</w:t>
            </w:r>
            <w:r w:rsidRPr="0062294F">
              <w:rPr>
                <w:rFonts w:hint="eastAsia"/>
                <w:color w:val="000000" w:themeColor="text1"/>
              </w:rPr>
              <w:t>,</w:t>
            </w:r>
            <w:r w:rsidRPr="0062294F">
              <w:rPr>
                <w:rFonts w:hint="eastAsia"/>
                <w:color w:val="000000" w:themeColor="text1"/>
              </w:rPr>
              <w:t>大小；</w:t>
            </w:r>
          </w:p>
          <w:p w14:paraId="7CBD3E46" w14:textId="77777777" w:rsidR="00EA0412" w:rsidRPr="0062294F" w:rsidRDefault="00000000">
            <w:pPr>
              <w:rPr>
                <w:color w:val="000000" w:themeColor="text1"/>
              </w:rPr>
            </w:pPr>
            <w:r w:rsidRPr="0062294F">
              <w:rPr>
                <w:rFonts w:hint="eastAsia"/>
                <w:color w:val="000000" w:themeColor="text1"/>
              </w:rPr>
              <w:t>3.</w:t>
            </w:r>
            <w:r w:rsidRPr="0062294F">
              <w:rPr>
                <w:rFonts w:hint="eastAsia"/>
                <w:color w:val="000000" w:themeColor="text1"/>
              </w:rPr>
              <w:t>图片支持三维位置</w:t>
            </w:r>
            <w:r w:rsidRPr="0062294F">
              <w:rPr>
                <w:rFonts w:hint="eastAsia"/>
                <w:color w:val="000000" w:themeColor="text1"/>
              </w:rPr>
              <w:t>,</w:t>
            </w:r>
            <w:r w:rsidRPr="0062294F">
              <w:rPr>
                <w:rFonts w:hint="eastAsia"/>
                <w:color w:val="000000" w:themeColor="text1"/>
              </w:rPr>
              <w:t>可点击对应功能改变其位置</w:t>
            </w:r>
            <w:r w:rsidRPr="0062294F">
              <w:rPr>
                <w:rFonts w:hint="eastAsia"/>
                <w:color w:val="000000" w:themeColor="text1"/>
              </w:rPr>
              <w:t>,</w:t>
            </w:r>
            <w:r w:rsidRPr="0062294F">
              <w:rPr>
                <w:rFonts w:hint="eastAsia"/>
                <w:color w:val="000000" w:themeColor="text1"/>
              </w:rPr>
              <w:t>图片自动适配场景预置位置</w:t>
            </w:r>
            <w:r w:rsidRPr="0062294F">
              <w:rPr>
                <w:rFonts w:hint="eastAsia"/>
                <w:color w:val="000000" w:themeColor="text1"/>
              </w:rPr>
              <w:t>,</w:t>
            </w:r>
            <w:r w:rsidRPr="0062294F">
              <w:rPr>
                <w:rFonts w:hint="eastAsia"/>
                <w:color w:val="000000" w:themeColor="text1"/>
              </w:rPr>
              <w:t>大小自动适配。</w:t>
            </w:r>
          </w:p>
          <w:p w14:paraId="030AF5C6" w14:textId="77777777" w:rsidR="00EA0412" w:rsidRPr="0062294F" w:rsidRDefault="00EA0412">
            <w:pPr>
              <w:rPr>
                <w:color w:val="000000" w:themeColor="text1"/>
              </w:rPr>
            </w:pPr>
          </w:p>
          <w:p w14:paraId="56836799" w14:textId="77777777" w:rsidR="00EA0412" w:rsidRPr="0062294F" w:rsidRDefault="00000000">
            <w:pPr>
              <w:rPr>
                <w:color w:val="000000" w:themeColor="text1"/>
              </w:rPr>
            </w:pPr>
            <w:r w:rsidRPr="0062294F">
              <w:rPr>
                <w:rFonts w:hint="eastAsia"/>
                <w:color w:val="000000" w:themeColor="text1"/>
              </w:rPr>
              <w:t>五、文字功能：</w:t>
            </w:r>
          </w:p>
          <w:p w14:paraId="0A2A3B0B" w14:textId="77777777" w:rsidR="00EA0412" w:rsidRPr="0062294F" w:rsidRDefault="00000000">
            <w:pPr>
              <w:rPr>
                <w:color w:val="000000" w:themeColor="text1"/>
              </w:rPr>
            </w:pPr>
            <w:r w:rsidRPr="0062294F">
              <w:rPr>
                <w:rFonts w:ascii="Arial" w:hAnsi="Arial" w:cs="Arial" w:hint="eastAsia"/>
                <w:color w:val="000000" w:themeColor="text1"/>
                <w:szCs w:val="21"/>
              </w:rPr>
              <w:t>●</w:t>
            </w:r>
            <w:r w:rsidRPr="0062294F">
              <w:rPr>
                <w:rFonts w:hint="eastAsia"/>
                <w:color w:val="000000" w:themeColor="text1"/>
              </w:rPr>
              <w:t>1.</w:t>
            </w:r>
            <w:r w:rsidRPr="0062294F">
              <w:rPr>
                <w:rFonts w:hint="eastAsia"/>
                <w:color w:val="000000" w:themeColor="text1"/>
              </w:rPr>
              <w:t>由用户自定义创建的文本字幕</w:t>
            </w:r>
            <w:r w:rsidRPr="0062294F">
              <w:rPr>
                <w:rFonts w:hint="eastAsia"/>
                <w:color w:val="000000" w:themeColor="text1"/>
              </w:rPr>
              <w:t>,</w:t>
            </w:r>
            <w:r w:rsidRPr="0062294F">
              <w:rPr>
                <w:rFonts w:hint="eastAsia"/>
                <w:color w:val="000000" w:themeColor="text1"/>
              </w:rPr>
              <w:t>支持使用”导入”功能导入字幕文件</w:t>
            </w:r>
            <w:r w:rsidRPr="0062294F">
              <w:rPr>
                <w:rFonts w:hint="eastAsia"/>
                <w:color w:val="000000" w:themeColor="text1"/>
              </w:rPr>
              <w:t>,</w:t>
            </w:r>
            <w:r w:rsidRPr="0062294F">
              <w:rPr>
                <w:rFonts w:hint="eastAsia"/>
                <w:color w:val="000000" w:themeColor="text1"/>
              </w:rPr>
              <w:t>字幕支持</w:t>
            </w:r>
            <w:r w:rsidRPr="0062294F">
              <w:rPr>
                <w:rFonts w:hint="eastAsia"/>
                <w:color w:val="000000" w:themeColor="text1"/>
              </w:rPr>
              <w:t>txt</w:t>
            </w:r>
            <w:r w:rsidRPr="0062294F">
              <w:rPr>
                <w:rFonts w:hint="eastAsia"/>
                <w:color w:val="000000" w:themeColor="text1"/>
              </w:rPr>
              <w:t>格式按行自动分片成每一个字幕方便教师调整</w:t>
            </w:r>
            <w:r w:rsidRPr="0062294F">
              <w:rPr>
                <w:rFonts w:hint="eastAsia"/>
                <w:color w:val="000000" w:themeColor="text1"/>
              </w:rPr>
              <w:t>.</w:t>
            </w:r>
            <w:r w:rsidRPr="0062294F">
              <w:rPr>
                <w:rFonts w:hint="eastAsia"/>
                <w:color w:val="000000" w:themeColor="text1"/>
              </w:rPr>
              <w:t>文字支持用户在渲染区域任意更改位置；</w:t>
            </w:r>
          </w:p>
          <w:p w14:paraId="1127D30A" w14:textId="77777777" w:rsidR="00EA0412" w:rsidRPr="0062294F" w:rsidRDefault="00000000">
            <w:pPr>
              <w:rPr>
                <w:color w:val="000000" w:themeColor="text1"/>
              </w:rPr>
            </w:pPr>
            <w:r w:rsidRPr="0062294F">
              <w:rPr>
                <w:rFonts w:hint="eastAsia"/>
                <w:color w:val="000000" w:themeColor="text1"/>
              </w:rPr>
              <w:t>2.</w:t>
            </w:r>
            <w:r w:rsidRPr="0062294F">
              <w:rPr>
                <w:rFonts w:hint="eastAsia"/>
                <w:color w:val="000000" w:themeColor="text1"/>
              </w:rPr>
              <w:t>文字位置支持用户以数值方式调整图片位置</w:t>
            </w:r>
            <w:r w:rsidRPr="0062294F">
              <w:rPr>
                <w:rFonts w:hint="eastAsia"/>
                <w:color w:val="000000" w:themeColor="text1"/>
              </w:rPr>
              <w:t>,</w:t>
            </w:r>
            <w:r w:rsidRPr="0062294F">
              <w:rPr>
                <w:rFonts w:hint="eastAsia"/>
                <w:color w:val="000000" w:themeColor="text1"/>
              </w:rPr>
              <w:t>或使用鼠标拖拽方式修改文字位置</w:t>
            </w:r>
            <w:r w:rsidRPr="0062294F">
              <w:rPr>
                <w:rFonts w:hint="eastAsia"/>
                <w:color w:val="000000" w:themeColor="text1"/>
              </w:rPr>
              <w:t>,</w:t>
            </w:r>
            <w:r w:rsidRPr="0062294F">
              <w:rPr>
                <w:rFonts w:hint="eastAsia"/>
                <w:color w:val="000000" w:themeColor="text1"/>
              </w:rPr>
              <w:t>大小；</w:t>
            </w:r>
          </w:p>
          <w:p w14:paraId="3FD7E965" w14:textId="77777777" w:rsidR="00EA0412" w:rsidRPr="0062294F" w:rsidRDefault="00000000">
            <w:pPr>
              <w:rPr>
                <w:color w:val="000000" w:themeColor="text1"/>
              </w:rPr>
            </w:pPr>
            <w:r w:rsidRPr="0062294F">
              <w:rPr>
                <w:rFonts w:hint="eastAsia"/>
                <w:color w:val="000000" w:themeColor="text1"/>
              </w:rPr>
              <w:t>3.</w:t>
            </w:r>
            <w:r w:rsidRPr="0062294F">
              <w:rPr>
                <w:rFonts w:hint="eastAsia"/>
                <w:color w:val="000000" w:themeColor="text1"/>
              </w:rPr>
              <w:t>支持修改字体大小</w:t>
            </w:r>
            <w:r w:rsidRPr="0062294F">
              <w:rPr>
                <w:rFonts w:hint="eastAsia"/>
                <w:color w:val="000000" w:themeColor="text1"/>
              </w:rPr>
              <w:t>,</w:t>
            </w:r>
            <w:r w:rsidRPr="0062294F">
              <w:rPr>
                <w:rFonts w:hint="eastAsia"/>
                <w:color w:val="000000" w:themeColor="text1"/>
              </w:rPr>
              <w:t>样式加粗斜体下划线</w:t>
            </w:r>
            <w:r w:rsidRPr="0062294F">
              <w:rPr>
                <w:rFonts w:hint="eastAsia"/>
                <w:color w:val="000000" w:themeColor="text1"/>
              </w:rPr>
              <w:t>,</w:t>
            </w:r>
            <w:r w:rsidRPr="0062294F">
              <w:rPr>
                <w:rFonts w:hint="eastAsia"/>
                <w:color w:val="000000" w:themeColor="text1"/>
              </w:rPr>
              <w:t>支持颜色修改可点击直接选择</w:t>
            </w:r>
            <w:r w:rsidRPr="0062294F">
              <w:rPr>
                <w:rFonts w:hint="eastAsia"/>
                <w:color w:val="000000" w:themeColor="text1"/>
              </w:rPr>
              <w:t>RGB/HSV</w:t>
            </w:r>
            <w:r w:rsidRPr="0062294F">
              <w:rPr>
                <w:rFonts w:hint="eastAsia"/>
                <w:color w:val="000000" w:themeColor="text1"/>
              </w:rPr>
              <w:t>颜色</w:t>
            </w:r>
            <w:r w:rsidRPr="0062294F">
              <w:rPr>
                <w:rFonts w:hint="eastAsia"/>
                <w:color w:val="000000" w:themeColor="text1"/>
              </w:rPr>
              <w:t>,</w:t>
            </w:r>
            <w:r w:rsidRPr="0062294F">
              <w:rPr>
                <w:rFonts w:hint="eastAsia"/>
                <w:color w:val="000000" w:themeColor="text1"/>
              </w:rPr>
              <w:t>可点击吸管吸取屏幕中的一个点颜色</w:t>
            </w:r>
            <w:r w:rsidRPr="0062294F">
              <w:rPr>
                <w:rFonts w:hint="eastAsia"/>
                <w:color w:val="000000" w:themeColor="text1"/>
              </w:rPr>
              <w:t>.</w:t>
            </w:r>
            <w:r w:rsidRPr="0062294F">
              <w:rPr>
                <w:rFonts w:hint="eastAsia"/>
                <w:color w:val="000000" w:themeColor="text1"/>
              </w:rPr>
              <w:t>支持位置</w:t>
            </w:r>
            <w:r w:rsidRPr="0062294F">
              <w:rPr>
                <w:rFonts w:hint="eastAsia"/>
                <w:color w:val="000000" w:themeColor="text1"/>
              </w:rPr>
              <w:t>,</w:t>
            </w:r>
            <w:r w:rsidRPr="0062294F">
              <w:rPr>
                <w:rFonts w:hint="eastAsia"/>
                <w:color w:val="000000" w:themeColor="text1"/>
              </w:rPr>
              <w:t>字号</w:t>
            </w:r>
            <w:r w:rsidRPr="0062294F">
              <w:rPr>
                <w:rFonts w:hint="eastAsia"/>
                <w:color w:val="000000" w:themeColor="text1"/>
              </w:rPr>
              <w:t>,</w:t>
            </w:r>
            <w:r w:rsidRPr="0062294F">
              <w:rPr>
                <w:rFonts w:hint="eastAsia"/>
                <w:color w:val="000000" w:themeColor="text1"/>
              </w:rPr>
              <w:t>颜色一键复位；</w:t>
            </w:r>
          </w:p>
          <w:p w14:paraId="59219B76" w14:textId="77777777" w:rsidR="00EA0412" w:rsidRPr="0062294F" w:rsidRDefault="00000000">
            <w:pPr>
              <w:widowControl/>
              <w:snapToGrid w:val="0"/>
              <w:spacing w:line="360" w:lineRule="auto"/>
              <w:jc w:val="left"/>
              <w:rPr>
                <w:rFonts w:ascii="Arial" w:hAnsi="Arial" w:cs="Arial"/>
                <w:color w:val="000000" w:themeColor="text1"/>
                <w:kern w:val="0"/>
                <w:szCs w:val="21"/>
              </w:rPr>
            </w:pPr>
            <w:r w:rsidRPr="0062294F">
              <w:rPr>
                <w:rFonts w:hint="eastAsia"/>
                <w:color w:val="000000" w:themeColor="text1"/>
              </w:rPr>
              <w:t>4.</w:t>
            </w:r>
            <w:r w:rsidRPr="0062294F">
              <w:rPr>
                <w:rFonts w:hint="eastAsia"/>
                <w:color w:val="000000" w:themeColor="text1"/>
              </w:rPr>
              <w:t>可通过点击输出窗口中的文字组件进行快速修改内容。</w:t>
            </w:r>
          </w:p>
          <w:p w14:paraId="7955DA8D" w14:textId="77777777" w:rsidR="00EA0412" w:rsidRPr="0062294F" w:rsidRDefault="00EA0412">
            <w:pPr>
              <w:widowControl/>
              <w:snapToGrid w:val="0"/>
              <w:spacing w:line="360" w:lineRule="auto"/>
              <w:jc w:val="left"/>
              <w:rPr>
                <w:rFonts w:ascii="Arial" w:hAnsi="Arial" w:cs="Arial"/>
                <w:color w:val="000000" w:themeColor="text1"/>
                <w:kern w:val="0"/>
                <w:szCs w:val="21"/>
              </w:rPr>
            </w:pPr>
          </w:p>
          <w:p w14:paraId="6DAE4782" w14:textId="77777777" w:rsidR="00EA0412" w:rsidRPr="0062294F" w:rsidRDefault="00EA0412">
            <w:pPr>
              <w:spacing w:line="360" w:lineRule="auto"/>
              <w:rPr>
                <w:rFonts w:ascii="Arial" w:hAnsi="Arial" w:cs="Arial"/>
                <w:color w:val="000000" w:themeColor="text1"/>
                <w:szCs w:val="21"/>
              </w:rPr>
            </w:pPr>
          </w:p>
        </w:tc>
        <w:tc>
          <w:tcPr>
            <w:tcW w:w="427" w:type="dxa"/>
            <w:noWrap/>
            <w:vAlign w:val="center"/>
          </w:tcPr>
          <w:p w14:paraId="51FA42D5" w14:textId="77777777" w:rsidR="00EA0412" w:rsidRPr="0062294F" w:rsidRDefault="00EA0412">
            <w:pPr>
              <w:spacing w:line="360" w:lineRule="auto"/>
              <w:jc w:val="center"/>
              <w:rPr>
                <w:rFonts w:ascii="Arial" w:hAnsi="Arial" w:cs="Arial"/>
                <w:color w:val="000000" w:themeColor="text1"/>
                <w:szCs w:val="21"/>
              </w:rPr>
            </w:pPr>
          </w:p>
        </w:tc>
        <w:tc>
          <w:tcPr>
            <w:tcW w:w="709" w:type="dxa"/>
            <w:vAlign w:val="center"/>
          </w:tcPr>
          <w:p w14:paraId="08E2C1EB" w14:textId="77777777" w:rsidR="00EA0412" w:rsidRPr="0062294F" w:rsidRDefault="00EA0412">
            <w:pPr>
              <w:spacing w:line="360" w:lineRule="auto"/>
              <w:jc w:val="center"/>
              <w:rPr>
                <w:rFonts w:ascii="Arial" w:hAnsi="Arial" w:cs="Arial"/>
                <w:color w:val="000000" w:themeColor="text1"/>
                <w:szCs w:val="21"/>
              </w:rPr>
            </w:pPr>
          </w:p>
        </w:tc>
        <w:tc>
          <w:tcPr>
            <w:tcW w:w="709" w:type="dxa"/>
            <w:vAlign w:val="center"/>
          </w:tcPr>
          <w:p w14:paraId="7E36145B" w14:textId="77777777" w:rsidR="00EA0412" w:rsidRPr="0062294F" w:rsidRDefault="00EA0412">
            <w:pPr>
              <w:spacing w:line="360" w:lineRule="auto"/>
              <w:jc w:val="left"/>
              <w:rPr>
                <w:rFonts w:ascii="Arial" w:hAnsi="Arial" w:cs="Arial"/>
                <w:color w:val="000000" w:themeColor="text1"/>
                <w:szCs w:val="21"/>
              </w:rPr>
            </w:pPr>
          </w:p>
        </w:tc>
      </w:tr>
      <w:tr w:rsidR="0062294F" w:rsidRPr="0062294F" w14:paraId="0E3076F1" w14:textId="77777777">
        <w:trPr>
          <w:trHeight w:val="2436"/>
        </w:trPr>
        <w:tc>
          <w:tcPr>
            <w:tcW w:w="450" w:type="dxa"/>
            <w:vAlign w:val="center"/>
          </w:tcPr>
          <w:p w14:paraId="59E1FF11"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21</w:t>
            </w:r>
          </w:p>
        </w:tc>
        <w:tc>
          <w:tcPr>
            <w:tcW w:w="1134" w:type="dxa"/>
            <w:vAlign w:val="center"/>
          </w:tcPr>
          <w:p w14:paraId="4E031CA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同屏互动软件</w:t>
            </w:r>
            <w:r w:rsidRPr="0062294F">
              <w:rPr>
                <w:rFonts w:ascii="Arial" w:hAnsi="Arial" w:cs="Arial"/>
                <w:color w:val="000000" w:themeColor="text1"/>
                <w:szCs w:val="21"/>
              </w:rPr>
              <w:t>-</w:t>
            </w:r>
            <w:r w:rsidRPr="0062294F">
              <w:rPr>
                <w:rFonts w:ascii="Arial" w:hAnsi="Arial" w:cs="Arial"/>
                <w:color w:val="000000" w:themeColor="text1"/>
                <w:szCs w:val="21"/>
              </w:rPr>
              <w:t>教师端</w:t>
            </w:r>
          </w:p>
        </w:tc>
        <w:tc>
          <w:tcPr>
            <w:tcW w:w="6372" w:type="dxa"/>
          </w:tcPr>
          <w:p w14:paraId="686ECE3D"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、教师授课移动端需支持安卓端，通过扫描二维码即可接入直接操控教师端</w:t>
            </w:r>
            <w:r w:rsidRPr="0062294F">
              <w:rPr>
                <w:rFonts w:ascii="Arial" w:hAnsi="Arial" w:cs="Arial"/>
                <w:color w:val="000000" w:themeColor="text1"/>
                <w:szCs w:val="21"/>
              </w:rPr>
              <w:t>PC</w:t>
            </w:r>
            <w:r w:rsidRPr="0062294F">
              <w:rPr>
                <w:rFonts w:ascii="Arial" w:hAnsi="Arial" w:cs="Arial"/>
                <w:color w:val="000000" w:themeColor="text1"/>
                <w:szCs w:val="21"/>
              </w:rPr>
              <w:t>机；</w:t>
            </w:r>
            <w:r w:rsidRPr="0062294F">
              <w:rPr>
                <w:rFonts w:ascii="Arial" w:hAnsi="Arial" w:cs="Arial"/>
                <w:color w:val="000000" w:themeColor="text1"/>
                <w:szCs w:val="21"/>
              </w:rPr>
              <w:br/>
              <w:t>2</w:t>
            </w:r>
            <w:r w:rsidRPr="0062294F">
              <w:rPr>
                <w:rFonts w:ascii="Arial" w:hAnsi="Arial" w:cs="Arial"/>
                <w:color w:val="000000" w:themeColor="text1"/>
                <w:szCs w:val="21"/>
              </w:rPr>
              <w:t>、支持教师授课移动端将移动设备上的</w:t>
            </w:r>
            <w:r w:rsidRPr="0062294F">
              <w:rPr>
                <w:rFonts w:ascii="Arial" w:hAnsi="Arial" w:cs="Arial"/>
                <w:color w:val="000000" w:themeColor="text1"/>
                <w:szCs w:val="21"/>
              </w:rPr>
              <w:t>PPT</w:t>
            </w:r>
            <w:r w:rsidRPr="0062294F">
              <w:rPr>
                <w:rFonts w:ascii="Arial" w:hAnsi="Arial" w:cs="Arial"/>
                <w:color w:val="000000" w:themeColor="text1"/>
                <w:szCs w:val="21"/>
              </w:rPr>
              <w:t>文件直接在大屏上打开，无需拷贝文件至大屏电脑，并全屏播放，也可在移动设备端关闭全屏播放及关闭</w:t>
            </w:r>
            <w:r w:rsidRPr="0062294F">
              <w:rPr>
                <w:rFonts w:ascii="Arial" w:hAnsi="Arial" w:cs="Arial"/>
                <w:color w:val="000000" w:themeColor="text1"/>
                <w:szCs w:val="21"/>
              </w:rPr>
              <w:t>PPT</w:t>
            </w:r>
            <w:r w:rsidRPr="0062294F">
              <w:rPr>
                <w:rFonts w:ascii="Arial" w:hAnsi="Arial" w:cs="Arial"/>
                <w:color w:val="000000" w:themeColor="text1"/>
                <w:szCs w:val="21"/>
              </w:rPr>
              <w:t>文件；</w:t>
            </w:r>
            <w:r w:rsidRPr="0062294F">
              <w:rPr>
                <w:rFonts w:ascii="Arial" w:hAnsi="Arial" w:cs="Arial"/>
                <w:color w:val="000000" w:themeColor="text1"/>
                <w:szCs w:val="21"/>
              </w:rPr>
              <w:br/>
              <w:t>3</w:t>
            </w:r>
            <w:r w:rsidRPr="0062294F">
              <w:rPr>
                <w:rFonts w:ascii="Arial" w:hAnsi="Arial" w:cs="Arial"/>
                <w:color w:val="000000" w:themeColor="text1"/>
                <w:szCs w:val="21"/>
              </w:rPr>
              <w:t>、支持教师移动端手势左右滑动控制</w:t>
            </w:r>
            <w:r w:rsidRPr="0062294F">
              <w:rPr>
                <w:rFonts w:ascii="Arial" w:hAnsi="Arial" w:cs="Arial"/>
                <w:color w:val="000000" w:themeColor="text1"/>
                <w:szCs w:val="21"/>
              </w:rPr>
              <w:t>PPT</w:t>
            </w:r>
            <w:r w:rsidRPr="0062294F">
              <w:rPr>
                <w:rFonts w:ascii="Arial" w:hAnsi="Arial" w:cs="Arial"/>
                <w:color w:val="000000" w:themeColor="text1"/>
                <w:szCs w:val="21"/>
              </w:rPr>
              <w:t>上下翻页，也可以通过按键控制</w:t>
            </w:r>
            <w:r w:rsidRPr="0062294F">
              <w:rPr>
                <w:rFonts w:ascii="Arial" w:hAnsi="Arial" w:cs="Arial"/>
                <w:color w:val="000000" w:themeColor="text1"/>
                <w:szCs w:val="21"/>
              </w:rPr>
              <w:t>PPT</w:t>
            </w:r>
            <w:r w:rsidRPr="0062294F">
              <w:rPr>
                <w:rFonts w:ascii="Arial" w:hAnsi="Arial" w:cs="Arial"/>
                <w:color w:val="000000" w:themeColor="text1"/>
                <w:szCs w:val="21"/>
              </w:rPr>
              <w:t>上下翻页；</w:t>
            </w:r>
            <w:r w:rsidRPr="0062294F">
              <w:rPr>
                <w:rFonts w:ascii="Arial" w:hAnsi="Arial" w:cs="Arial"/>
                <w:color w:val="000000" w:themeColor="text1"/>
                <w:szCs w:val="21"/>
              </w:rPr>
              <w:br/>
              <w:t>4</w:t>
            </w:r>
            <w:r w:rsidRPr="0062294F">
              <w:rPr>
                <w:rFonts w:ascii="Arial" w:hAnsi="Arial" w:cs="Arial"/>
                <w:color w:val="000000" w:themeColor="text1"/>
                <w:szCs w:val="21"/>
              </w:rPr>
              <w:t>、支持教师移动端上进行批注讲解；</w:t>
            </w:r>
            <w:r w:rsidRPr="0062294F">
              <w:rPr>
                <w:rFonts w:ascii="Arial" w:hAnsi="Arial" w:cs="Arial"/>
                <w:color w:val="000000" w:themeColor="text1"/>
                <w:szCs w:val="21"/>
              </w:rPr>
              <w:br/>
              <w:t>5</w:t>
            </w:r>
            <w:r w:rsidRPr="0062294F">
              <w:rPr>
                <w:rFonts w:ascii="Arial" w:hAnsi="Arial" w:cs="Arial"/>
                <w:color w:val="000000" w:themeColor="text1"/>
                <w:szCs w:val="21"/>
              </w:rPr>
              <w:t>、支持教师移动端拍照上传到大屏；</w:t>
            </w:r>
            <w:r w:rsidRPr="0062294F">
              <w:rPr>
                <w:rFonts w:ascii="Arial" w:hAnsi="Arial" w:cs="Arial"/>
                <w:color w:val="000000" w:themeColor="text1"/>
                <w:szCs w:val="21"/>
              </w:rPr>
              <w:br/>
              <w:t>6</w:t>
            </w:r>
            <w:r w:rsidRPr="0062294F">
              <w:rPr>
                <w:rFonts w:ascii="Arial" w:hAnsi="Arial" w:cs="Arial"/>
                <w:color w:val="000000" w:themeColor="text1"/>
                <w:szCs w:val="21"/>
              </w:rPr>
              <w:t>、支持教师移动端拍摄视频实时显示到大屏；</w:t>
            </w:r>
            <w:r w:rsidRPr="0062294F">
              <w:rPr>
                <w:rFonts w:ascii="Arial" w:hAnsi="Arial" w:cs="Arial"/>
                <w:color w:val="000000" w:themeColor="text1"/>
                <w:szCs w:val="21"/>
              </w:rPr>
              <w:br/>
            </w:r>
            <w:r w:rsidRPr="0062294F">
              <w:rPr>
                <w:rFonts w:ascii="Arial" w:hAnsi="Arial" w:cs="Arial"/>
                <w:color w:val="000000" w:themeColor="text1"/>
                <w:szCs w:val="21"/>
              </w:rPr>
              <w:lastRenderedPageBreak/>
              <w:t>7</w:t>
            </w:r>
            <w:r w:rsidRPr="0062294F">
              <w:rPr>
                <w:rFonts w:ascii="Arial" w:hAnsi="Arial" w:cs="Arial"/>
                <w:color w:val="000000" w:themeColor="text1"/>
                <w:szCs w:val="21"/>
              </w:rPr>
              <w:t>、支持教师移动端安卓端直接把屏幕共享显示到大屏，移动端任何应用操作都可同步显示。</w:t>
            </w:r>
          </w:p>
        </w:tc>
        <w:tc>
          <w:tcPr>
            <w:tcW w:w="427" w:type="dxa"/>
            <w:noWrap/>
            <w:vAlign w:val="center"/>
          </w:tcPr>
          <w:p w14:paraId="7DEAF45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39AD9DC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548BB1C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0903D16" w14:textId="77777777">
        <w:trPr>
          <w:trHeight w:val="2892"/>
        </w:trPr>
        <w:tc>
          <w:tcPr>
            <w:tcW w:w="450" w:type="dxa"/>
            <w:vAlign w:val="center"/>
          </w:tcPr>
          <w:p w14:paraId="744FA5E2"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22</w:t>
            </w:r>
          </w:p>
        </w:tc>
        <w:tc>
          <w:tcPr>
            <w:tcW w:w="1134" w:type="dxa"/>
            <w:vAlign w:val="center"/>
          </w:tcPr>
          <w:p w14:paraId="2E9BC0FE"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4K</w:t>
            </w:r>
            <w:r w:rsidRPr="0062294F">
              <w:rPr>
                <w:rFonts w:ascii="Arial" w:hAnsi="Arial" w:cs="Arial"/>
                <w:color w:val="000000" w:themeColor="text1"/>
                <w:szCs w:val="21"/>
              </w:rPr>
              <w:t>云台摄像机</w:t>
            </w:r>
          </w:p>
        </w:tc>
        <w:tc>
          <w:tcPr>
            <w:tcW w:w="6372" w:type="dxa"/>
          </w:tcPr>
          <w:p w14:paraId="2847ADB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、采用高品质</w:t>
            </w:r>
            <w:r w:rsidRPr="0062294F">
              <w:rPr>
                <w:rFonts w:ascii="Arial" w:hAnsi="Arial" w:cs="Arial"/>
                <w:color w:val="000000" w:themeColor="text1"/>
                <w:szCs w:val="21"/>
              </w:rPr>
              <w:t xml:space="preserve">4K CMOS </w:t>
            </w:r>
            <w:r w:rsidRPr="0062294F">
              <w:rPr>
                <w:rFonts w:ascii="Arial" w:hAnsi="Arial" w:cs="Arial"/>
                <w:color w:val="000000" w:themeColor="text1"/>
                <w:szCs w:val="21"/>
              </w:rPr>
              <w:t>图像传感器，</w:t>
            </w:r>
            <w:r w:rsidRPr="0062294F">
              <w:rPr>
                <w:rFonts w:ascii="Arial" w:hAnsi="Arial" w:cs="Arial"/>
                <w:color w:val="000000" w:themeColor="text1"/>
                <w:szCs w:val="21"/>
              </w:rPr>
              <w:t xml:space="preserve"> </w:t>
            </w:r>
            <w:r w:rsidRPr="0062294F">
              <w:rPr>
                <w:rFonts w:ascii="Arial" w:hAnsi="Arial" w:cs="Arial"/>
                <w:color w:val="000000" w:themeColor="text1"/>
                <w:szCs w:val="21"/>
              </w:rPr>
              <w:t>有效采集像素至少达</w:t>
            </w:r>
            <w:r w:rsidRPr="0062294F">
              <w:rPr>
                <w:rFonts w:ascii="Arial" w:hAnsi="Arial" w:cs="Arial"/>
                <w:color w:val="000000" w:themeColor="text1"/>
                <w:szCs w:val="21"/>
              </w:rPr>
              <w:t>850</w:t>
            </w:r>
            <w:r w:rsidRPr="0062294F">
              <w:rPr>
                <w:rFonts w:ascii="Arial" w:hAnsi="Arial" w:cs="Arial"/>
                <w:color w:val="000000" w:themeColor="text1"/>
                <w:szCs w:val="21"/>
              </w:rPr>
              <w:t>万像素；输出视频最大分辨率可达</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t>3840×2160</w:t>
            </w:r>
            <w:r w:rsidRPr="0062294F">
              <w:rPr>
                <w:rFonts w:ascii="Arial" w:hAnsi="Arial" w:cs="Arial"/>
                <w:color w:val="000000" w:themeColor="text1"/>
                <w:szCs w:val="21"/>
              </w:rPr>
              <w:t>），帧率最高可达</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秒；同时支持输出</w:t>
            </w:r>
            <w:r w:rsidRPr="0062294F">
              <w:rPr>
                <w:rFonts w:ascii="Arial" w:hAnsi="Arial" w:cs="Arial"/>
                <w:color w:val="000000" w:themeColor="text1"/>
                <w:szCs w:val="21"/>
              </w:rPr>
              <w:t>1080P</w:t>
            </w:r>
            <w:r w:rsidRPr="0062294F">
              <w:rPr>
                <w:rFonts w:ascii="Arial" w:hAnsi="Arial" w:cs="Arial"/>
                <w:color w:val="000000" w:themeColor="text1"/>
                <w:szCs w:val="21"/>
              </w:rPr>
              <w:t>分辨率视频；</w:t>
            </w:r>
            <w:r w:rsidRPr="0062294F">
              <w:rPr>
                <w:rFonts w:ascii="Arial" w:hAnsi="Arial" w:cs="Arial"/>
                <w:color w:val="000000" w:themeColor="text1"/>
                <w:szCs w:val="21"/>
              </w:rPr>
              <w:br/>
              <w:t>2</w:t>
            </w:r>
            <w:r w:rsidRPr="0062294F">
              <w:rPr>
                <w:rFonts w:ascii="Arial" w:hAnsi="Arial" w:cs="Arial"/>
                <w:color w:val="000000" w:themeColor="text1"/>
                <w:szCs w:val="21"/>
              </w:rPr>
              <w:t>、至少</w:t>
            </w:r>
            <w:r w:rsidRPr="0062294F">
              <w:rPr>
                <w:rFonts w:ascii="Arial" w:hAnsi="Arial" w:cs="Arial"/>
                <w:color w:val="000000" w:themeColor="text1"/>
                <w:szCs w:val="21"/>
              </w:rPr>
              <w:t>12</w:t>
            </w:r>
            <w:r w:rsidRPr="0062294F">
              <w:rPr>
                <w:rFonts w:ascii="Arial" w:hAnsi="Arial" w:cs="Arial"/>
                <w:color w:val="000000" w:themeColor="text1"/>
                <w:szCs w:val="21"/>
              </w:rPr>
              <w:t>倍</w:t>
            </w:r>
            <w:r w:rsidRPr="0062294F">
              <w:rPr>
                <w:rFonts w:ascii="Arial" w:hAnsi="Arial" w:cs="Arial"/>
                <w:color w:val="000000" w:themeColor="text1"/>
                <w:szCs w:val="21"/>
              </w:rPr>
              <w:t xml:space="preserve"> 70°</w:t>
            </w:r>
            <w:r w:rsidRPr="0062294F">
              <w:rPr>
                <w:rFonts w:ascii="Arial" w:hAnsi="Arial" w:cs="Arial"/>
                <w:color w:val="000000" w:themeColor="text1"/>
                <w:szCs w:val="21"/>
              </w:rPr>
              <w:t>光学变倍镜头；</w:t>
            </w:r>
            <w:r w:rsidRPr="0062294F">
              <w:rPr>
                <w:rFonts w:ascii="Arial" w:hAnsi="Arial" w:cs="Arial"/>
                <w:color w:val="000000" w:themeColor="text1"/>
                <w:szCs w:val="21"/>
              </w:rPr>
              <w:br/>
              <w:t>3</w:t>
            </w:r>
            <w:r w:rsidRPr="0062294F">
              <w:rPr>
                <w:rFonts w:ascii="Arial" w:hAnsi="Arial" w:cs="Arial"/>
                <w:color w:val="000000" w:themeColor="text1"/>
                <w:szCs w:val="21"/>
              </w:rPr>
              <w:t>、采用自动聚焦算法；</w:t>
            </w:r>
            <w:r w:rsidRPr="0062294F">
              <w:rPr>
                <w:rFonts w:ascii="Arial" w:hAnsi="Arial" w:cs="Arial"/>
                <w:color w:val="000000" w:themeColor="text1"/>
                <w:szCs w:val="21"/>
              </w:rPr>
              <w:br/>
              <w:t>4</w:t>
            </w:r>
            <w:r w:rsidRPr="0062294F">
              <w:rPr>
                <w:rFonts w:ascii="Arial" w:hAnsi="Arial" w:cs="Arial"/>
                <w:color w:val="000000" w:themeColor="text1"/>
                <w:szCs w:val="21"/>
              </w:rPr>
              <w:t>、采用低噪声</w:t>
            </w:r>
            <w:r w:rsidRPr="0062294F">
              <w:rPr>
                <w:rFonts w:ascii="Arial" w:hAnsi="Arial" w:cs="Arial"/>
                <w:color w:val="000000" w:themeColor="text1"/>
                <w:szCs w:val="21"/>
              </w:rPr>
              <w:t>CMOS</w:t>
            </w:r>
            <w:r w:rsidRPr="0062294F">
              <w:rPr>
                <w:rFonts w:ascii="Arial" w:hAnsi="Arial" w:cs="Arial"/>
                <w:color w:val="000000" w:themeColor="text1"/>
                <w:szCs w:val="21"/>
              </w:rPr>
              <w:t>及</w:t>
            </w:r>
            <w:r w:rsidRPr="0062294F">
              <w:rPr>
                <w:rFonts w:ascii="Arial" w:hAnsi="Arial" w:cs="Arial"/>
                <w:color w:val="000000" w:themeColor="text1"/>
                <w:szCs w:val="21"/>
              </w:rPr>
              <w:t>2D</w:t>
            </w:r>
            <w:r w:rsidRPr="0062294F">
              <w:rPr>
                <w:rFonts w:ascii="Arial" w:hAnsi="Arial" w:cs="Arial"/>
                <w:color w:val="000000" w:themeColor="text1"/>
                <w:szCs w:val="21"/>
              </w:rPr>
              <w:t>、</w:t>
            </w:r>
            <w:r w:rsidRPr="0062294F">
              <w:rPr>
                <w:rFonts w:ascii="Arial" w:hAnsi="Arial" w:cs="Arial"/>
                <w:color w:val="000000" w:themeColor="text1"/>
                <w:szCs w:val="21"/>
              </w:rPr>
              <w:t>3D</w:t>
            </w:r>
            <w:r w:rsidRPr="0062294F">
              <w:rPr>
                <w:rFonts w:ascii="Arial" w:hAnsi="Arial" w:cs="Arial"/>
                <w:color w:val="000000" w:themeColor="text1"/>
                <w:szCs w:val="21"/>
              </w:rPr>
              <w:t>降噪技术；</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HDMI</w:t>
            </w:r>
            <w:r w:rsidRPr="0062294F">
              <w:rPr>
                <w:rFonts w:ascii="Arial" w:hAnsi="Arial" w:cs="Arial"/>
                <w:color w:val="000000" w:themeColor="text1"/>
                <w:szCs w:val="21"/>
              </w:rPr>
              <w:t>，</w:t>
            </w:r>
            <w:r w:rsidRPr="0062294F">
              <w:rPr>
                <w:rFonts w:ascii="Arial" w:hAnsi="Arial" w:cs="Arial"/>
                <w:color w:val="000000" w:themeColor="text1"/>
                <w:szCs w:val="21"/>
              </w:rPr>
              <w:t>SDI</w:t>
            </w:r>
            <w:r w:rsidRPr="0062294F">
              <w:rPr>
                <w:rFonts w:ascii="Arial" w:hAnsi="Arial" w:cs="Arial"/>
                <w:color w:val="000000" w:themeColor="text1"/>
                <w:szCs w:val="21"/>
              </w:rPr>
              <w:t>，</w:t>
            </w:r>
            <w:r w:rsidRPr="0062294F">
              <w:rPr>
                <w:rFonts w:ascii="Arial" w:hAnsi="Arial" w:cs="Arial"/>
                <w:color w:val="000000" w:themeColor="text1"/>
                <w:szCs w:val="21"/>
              </w:rPr>
              <w:t>USB3.0</w:t>
            </w:r>
            <w:r w:rsidRPr="0062294F">
              <w:rPr>
                <w:rFonts w:ascii="Arial" w:hAnsi="Arial" w:cs="Arial"/>
                <w:color w:val="000000" w:themeColor="text1"/>
                <w:szCs w:val="21"/>
              </w:rPr>
              <w:t>、有线</w:t>
            </w:r>
            <w:r w:rsidRPr="0062294F">
              <w:rPr>
                <w:rFonts w:ascii="Arial" w:hAnsi="Arial" w:cs="Arial"/>
                <w:color w:val="000000" w:themeColor="text1"/>
                <w:szCs w:val="21"/>
              </w:rPr>
              <w:t>LAN</w:t>
            </w:r>
            <w:r w:rsidRPr="0062294F">
              <w:rPr>
                <w:rFonts w:ascii="Arial" w:hAnsi="Arial" w:cs="Arial"/>
                <w:color w:val="000000" w:themeColor="text1"/>
                <w:szCs w:val="21"/>
              </w:rPr>
              <w:t>接口；支持</w:t>
            </w:r>
            <w:r w:rsidRPr="0062294F">
              <w:rPr>
                <w:rFonts w:ascii="Arial" w:hAnsi="Arial" w:cs="Arial"/>
                <w:color w:val="000000" w:themeColor="text1"/>
                <w:szCs w:val="21"/>
              </w:rPr>
              <w:t>POE</w:t>
            </w:r>
            <w:r w:rsidRPr="0062294F">
              <w:rPr>
                <w:rFonts w:ascii="Arial" w:hAnsi="Arial" w:cs="Arial"/>
                <w:color w:val="000000" w:themeColor="text1"/>
                <w:szCs w:val="21"/>
              </w:rPr>
              <w:t>供电，</w:t>
            </w:r>
            <w:r w:rsidRPr="0062294F">
              <w:rPr>
                <w:rFonts w:ascii="Arial" w:hAnsi="Arial" w:cs="Arial"/>
                <w:color w:val="000000" w:themeColor="text1"/>
                <w:szCs w:val="21"/>
              </w:rPr>
              <w:t>USB3.0</w:t>
            </w:r>
            <w:r w:rsidRPr="0062294F">
              <w:rPr>
                <w:rFonts w:ascii="Arial" w:hAnsi="Arial" w:cs="Arial"/>
                <w:color w:val="000000" w:themeColor="text1"/>
                <w:szCs w:val="21"/>
              </w:rPr>
              <w:t>支持双码流；</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 xml:space="preserve"> YUY2</w:t>
            </w:r>
            <w:r w:rsidRPr="0062294F">
              <w:rPr>
                <w:rFonts w:ascii="Arial" w:hAnsi="Arial" w:cs="Arial"/>
                <w:color w:val="000000" w:themeColor="text1"/>
                <w:szCs w:val="21"/>
              </w:rPr>
              <w:t>、</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w:t>
            </w:r>
            <w:r w:rsidRPr="0062294F">
              <w:rPr>
                <w:rFonts w:ascii="Arial" w:hAnsi="Arial" w:cs="Arial"/>
                <w:color w:val="000000" w:themeColor="text1"/>
                <w:szCs w:val="21"/>
              </w:rPr>
              <w:t xml:space="preserve">NV12 </w:t>
            </w:r>
            <w:r w:rsidRPr="0062294F">
              <w:rPr>
                <w:rFonts w:ascii="Arial" w:hAnsi="Arial" w:cs="Arial"/>
                <w:color w:val="000000" w:themeColor="text1"/>
                <w:szCs w:val="21"/>
              </w:rPr>
              <w:t>视频编码格式，</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支持高达</w:t>
            </w:r>
            <w:r w:rsidRPr="0062294F">
              <w:rPr>
                <w:rFonts w:ascii="Arial" w:hAnsi="Arial" w:cs="Arial"/>
                <w:color w:val="000000" w:themeColor="text1"/>
                <w:szCs w:val="21"/>
              </w:rPr>
              <w:t>3840×2160</w:t>
            </w:r>
            <w:r w:rsidRPr="0062294F">
              <w:rPr>
                <w:rFonts w:ascii="Arial" w:hAnsi="Arial" w:cs="Arial"/>
                <w:color w:val="000000" w:themeColor="text1"/>
                <w:szCs w:val="21"/>
              </w:rPr>
              <w:t>分辨率</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秒压缩；支持</w:t>
            </w:r>
            <w:r w:rsidRPr="0062294F">
              <w:rPr>
                <w:rFonts w:ascii="Arial" w:hAnsi="Arial" w:cs="Arial"/>
                <w:color w:val="000000" w:themeColor="text1"/>
                <w:szCs w:val="21"/>
              </w:rPr>
              <w:t>AAC</w:t>
            </w:r>
            <w:r w:rsidRPr="0062294F">
              <w:rPr>
                <w:rFonts w:ascii="Arial" w:hAnsi="Arial" w:cs="Arial"/>
                <w:color w:val="000000" w:themeColor="text1"/>
                <w:szCs w:val="21"/>
              </w:rPr>
              <w:t>、</w:t>
            </w:r>
            <w:r w:rsidRPr="0062294F">
              <w:rPr>
                <w:rFonts w:ascii="Arial" w:hAnsi="Arial" w:cs="Arial"/>
                <w:color w:val="000000" w:themeColor="text1"/>
                <w:szCs w:val="21"/>
              </w:rPr>
              <w:t>MP3</w:t>
            </w:r>
            <w:r w:rsidRPr="0062294F">
              <w:rPr>
                <w:rFonts w:ascii="Arial" w:hAnsi="Arial" w:cs="Arial"/>
                <w:color w:val="000000" w:themeColor="text1"/>
                <w:szCs w:val="21"/>
              </w:rPr>
              <w:t>、</w:t>
            </w:r>
            <w:r w:rsidRPr="0062294F">
              <w:rPr>
                <w:rFonts w:ascii="Arial" w:hAnsi="Arial" w:cs="Arial"/>
                <w:color w:val="000000" w:themeColor="text1"/>
                <w:szCs w:val="21"/>
              </w:rPr>
              <w:t>G.711A</w:t>
            </w:r>
            <w:r w:rsidRPr="0062294F">
              <w:rPr>
                <w:rFonts w:ascii="Arial" w:hAnsi="Arial" w:cs="Arial"/>
                <w:color w:val="000000" w:themeColor="text1"/>
                <w:szCs w:val="21"/>
              </w:rPr>
              <w:t>音频压缩；</w:t>
            </w:r>
          </w:p>
        </w:tc>
        <w:tc>
          <w:tcPr>
            <w:tcW w:w="427" w:type="dxa"/>
            <w:noWrap/>
            <w:vAlign w:val="center"/>
          </w:tcPr>
          <w:p w14:paraId="60DFE5F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887616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CB03FE6"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88FBF96" w14:textId="77777777">
        <w:trPr>
          <w:trHeight w:val="6180"/>
        </w:trPr>
        <w:tc>
          <w:tcPr>
            <w:tcW w:w="450" w:type="dxa"/>
            <w:vAlign w:val="center"/>
          </w:tcPr>
          <w:p w14:paraId="5884495C"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23</w:t>
            </w:r>
          </w:p>
        </w:tc>
        <w:tc>
          <w:tcPr>
            <w:tcW w:w="1134" w:type="dxa"/>
            <w:vAlign w:val="center"/>
          </w:tcPr>
          <w:p w14:paraId="65FF3C7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烹饪防油烟摄像机</w:t>
            </w:r>
          </w:p>
        </w:tc>
        <w:tc>
          <w:tcPr>
            <w:tcW w:w="6372" w:type="dxa"/>
            <w:vAlign w:val="center"/>
          </w:tcPr>
          <w:p w14:paraId="0BC08119"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、要求为烹饪实训环境特制的摄像机，具备防潮防油烟功能；</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、要求采用一体化成型的外壳，减少接缝数量、提高整体密封性</w:t>
            </w:r>
            <w:r w:rsidRPr="0062294F">
              <w:rPr>
                <w:rFonts w:ascii="Arial" w:hAnsi="Arial" w:cs="Arial"/>
                <w:color w:val="000000" w:themeColor="text1"/>
                <w:szCs w:val="21"/>
              </w:rPr>
              <w:t>,</w:t>
            </w:r>
            <w:r w:rsidRPr="0062294F">
              <w:rPr>
                <w:rFonts w:ascii="Arial" w:hAnsi="Arial" w:cs="Arial"/>
                <w:color w:val="000000" w:themeColor="text1"/>
                <w:szCs w:val="21"/>
              </w:rPr>
              <w:t>不允许采用摄像机套防油烟外壳的方式；</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、要求机身使用优质密封材料硅树脂密封剂，以确保外壳接缝处的密封性；</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、镜头采用氟化物涂层，减少油脂和污垢的附着，防止油烟黏附镜头，要求镜头采用多层镀膜工艺，减少光线反射，提高透光率，防止油烟和水汽的附着；</w:t>
            </w:r>
            <w:r w:rsidRPr="0062294F">
              <w:rPr>
                <w:rFonts w:ascii="Arial" w:hAnsi="Arial" w:cs="Arial"/>
                <w:color w:val="000000" w:themeColor="text1"/>
                <w:szCs w:val="21"/>
              </w:rPr>
              <w:br/>
              <w:t>5</w:t>
            </w:r>
            <w:r w:rsidRPr="0062294F">
              <w:rPr>
                <w:rFonts w:ascii="Arial" w:hAnsi="Arial" w:cs="Arial"/>
                <w:color w:val="000000" w:themeColor="text1"/>
                <w:szCs w:val="21"/>
              </w:rPr>
              <w:t>、支持耐压测试不发生绝缘击穿，电源输入端与可触及部件之间施加</w:t>
            </w:r>
            <w:r w:rsidRPr="0062294F">
              <w:rPr>
                <w:rFonts w:ascii="Arial" w:hAnsi="Arial" w:cs="Arial"/>
                <w:color w:val="000000" w:themeColor="text1"/>
                <w:szCs w:val="21"/>
              </w:rPr>
              <w:t>DC4000V</w:t>
            </w:r>
            <w:r w:rsidRPr="0062294F">
              <w:rPr>
                <w:rFonts w:ascii="Arial" w:hAnsi="Arial" w:cs="Arial"/>
                <w:color w:val="000000" w:themeColor="text1"/>
                <w:szCs w:val="21"/>
              </w:rPr>
              <w:t>测试至少</w:t>
            </w:r>
            <w:r w:rsidRPr="0062294F">
              <w:rPr>
                <w:rFonts w:ascii="Arial" w:hAnsi="Arial" w:cs="Arial"/>
                <w:color w:val="000000" w:themeColor="text1"/>
                <w:szCs w:val="21"/>
              </w:rPr>
              <w:t>1</w:t>
            </w:r>
            <w:r w:rsidRPr="0062294F">
              <w:rPr>
                <w:rFonts w:ascii="Arial" w:hAnsi="Arial" w:cs="Arial"/>
                <w:color w:val="000000" w:themeColor="text1"/>
                <w:szCs w:val="21"/>
              </w:rPr>
              <w:t>分钟，不发生绝缘击穿；</w:t>
            </w:r>
            <w:r w:rsidRPr="0062294F">
              <w:rPr>
                <w:rFonts w:ascii="Arial" w:hAnsi="Arial" w:cs="Arial"/>
                <w:color w:val="000000" w:themeColor="text1"/>
                <w:szCs w:val="21"/>
              </w:rPr>
              <w:br/>
              <w:t>6</w:t>
            </w:r>
            <w:r w:rsidRPr="0062294F">
              <w:rPr>
                <w:rFonts w:ascii="Arial" w:hAnsi="Arial" w:cs="Arial"/>
                <w:color w:val="000000" w:themeColor="text1"/>
                <w:szCs w:val="21"/>
              </w:rPr>
              <w:t>、支持高温工作，产品放置</w:t>
            </w:r>
            <w:r w:rsidRPr="0062294F">
              <w:rPr>
                <w:rFonts w:ascii="Arial" w:hAnsi="Arial" w:cs="Arial"/>
                <w:color w:val="000000" w:themeColor="text1"/>
                <w:szCs w:val="21"/>
              </w:rPr>
              <w:t>≥60</w:t>
            </w:r>
            <w:r w:rsidRPr="0062294F">
              <w:rPr>
                <w:rFonts w:ascii="宋体" w:hAnsi="宋体" w:cs="宋体" w:hint="eastAsia"/>
                <w:color w:val="000000" w:themeColor="text1"/>
                <w:szCs w:val="21"/>
              </w:rPr>
              <w:t>℃</w:t>
            </w:r>
            <w:r w:rsidRPr="0062294F">
              <w:rPr>
                <w:rFonts w:ascii="Arial" w:hAnsi="Arial" w:cs="Arial"/>
                <w:color w:val="000000" w:themeColor="text1"/>
                <w:szCs w:val="21"/>
              </w:rPr>
              <w:t>环境通电工作</w:t>
            </w:r>
            <w:r w:rsidRPr="0062294F">
              <w:rPr>
                <w:rFonts w:ascii="Arial" w:hAnsi="Arial" w:cs="Arial"/>
                <w:color w:val="000000" w:themeColor="text1"/>
                <w:szCs w:val="21"/>
              </w:rPr>
              <w:t>≥8</w:t>
            </w:r>
            <w:r w:rsidRPr="0062294F">
              <w:rPr>
                <w:rFonts w:ascii="Arial" w:hAnsi="Arial" w:cs="Arial"/>
                <w:color w:val="000000" w:themeColor="text1"/>
                <w:szCs w:val="21"/>
              </w:rPr>
              <w:t>小时可以压常工作使用，不出现异常；</w:t>
            </w:r>
            <w:r w:rsidRPr="0062294F">
              <w:rPr>
                <w:rFonts w:ascii="Arial" w:hAnsi="Arial" w:cs="Arial"/>
                <w:color w:val="000000" w:themeColor="text1"/>
                <w:szCs w:val="21"/>
              </w:rPr>
              <w:br/>
              <w:t>7</w:t>
            </w:r>
            <w:r w:rsidRPr="0062294F">
              <w:rPr>
                <w:rFonts w:ascii="Arial" w:hAnsi="Arial" w:cs="Arial"/>
                <w:color w:val="000000" w:themeColor="text1"/>
                <w:szCs w:val="21"/>
              </w:rPr>
              <w:t>、支持湿热工作，产品放置湿度调节至</w:t>
            </w:r>
            <w:r w:rsidRPr="0062294F">
              <w:rPr>
                <w:rFonts w:ascii="Arial" w:hAnsi="Arial" w:cs="Arial"/>
                <w:color w:val="000000" w:themeColor="text1"/>
                <w:szCs w:val="21"/>
              </w:rPr>
              <w:t>≥90%</w:t>
            </w:r>
            <w:r w:rsidRPr="0062294F">
              <w:rPr>
                <w:rFonts w:ascii="Arial" w:hAnsi="Arial" w:cs="Arial"/>
                <w:color w:val="000000" w:themeColor="text1"/>
                <w:szCs w:val="21"/>
              </w:rPr>
              <w:t>环境中，持续时间</w:t>
            </w:r>
            <w:r w:rsidRPr="0062294F">
              <w:rPr>
                <w:rFonts w:ascii="Arial" w:hAnsi="Arial" w:cs="Arial"/>
                <w:color w:val="000000" w:themeColor="text1"/>
                <w:szCs w:val="21"/>
              </w:rPr>
              <w:t>≥4</w:t>
            </w:r>
            <w:r w:rsidRPr="0062294F">
              <w:rPr>
                <w:rFonts w:ascii="Arial" w:hAnsi="Arial" w:cs="Arial"/>
                <w:color w:val="000000" w:themeColor="text1"/>
                <w:szCs w:val="21"/>
              </w:rPr>
              <w:t>小时，产品结构正常运行，恢复常温</w:t>
            </w:r>
            <w:r w:rsidRPr="0062294F">
              <w:rPr>
                <w:rFonts w:ascii="Arial" w:hAnsi="Arial" w:cs="Arial"/>
                <w:color w:val="000000" w:themeColor="text1"/>
                <w:szCs w:val="21"/>
              </w:rPr>
              <w:t>2</w:t>
            </w:r>
            <w:r w:rsidRPr="0062294F">
              <w:rPr>
                <w:rFonts w:ascii="Arial" w:hAnsi="Arial" w:cs="Arial"/>
                <w:color w:val="000000" w:themeColor="text1"/>
                <w:szCs w:val="21"/>
              </w:rPr>
              <w:t>小时后产品外观结构和功能均应正常；</w:t>
            </w:r>
            <w:r w:rsidRPr="0062294F">
              <w:rPr>
                <w:rFonts w:ascii="Arial" w:hAnsi="Arial" w:cs="Arial"/>
                <w:color w:val="000000" w:themeColor="text1"/>
                <w:szCs w:val="21"/>
              </w:rPr>
              <w:br/>
              <w:t>8</w:t>
            </w:r>
            <w:r w:rsidRPr="0062294F">
              <w:rPr>
                <w:rFonts w:ascii="Arial" w:hAnsi="Arial" w:cs="Arial"/>
                <w:color w:val="000000" w:themeColor="text1"/>
                <w:szCs w:val="21"/>
              </w:rPr>
              <w:t>、至少支持</w:t>
            </w:r>
            <w:r w:rsidRPr="0062294F">
              <w:rPr>
                <w:rFonts w:ascii="Arial" w:hAnsi="Arial" w:cs="Arial"/>
                <w:color w:val="000000" w:themeColor="text1"/>
                <w:szCs w:val="21"/>
              </w:rPr>
              <w:t>1/2.8</w:t>
            </w:r>
            <w:r w:rsidRPr="0062294F">
              <w:rPr>
                <w:rFonts w:ascii="Arial" w:hAnsi="Arial" w:cs="Arial"/>
                <w:color w:val="000000" w:themeColor="text1"/>
                <w:szCs w:val="21"/>
              </w:rPr>
              <w:t>英寸高品质</w:t>
            </w:r>
            <w:r w:rsidRPr="0062294F">
              <w:rPr>
                <w:rFonts w:ascii="Arial" w:hAnsi="Arial" w:cs="Arial"/>
                <w:color w:val="000000" w:themeColor="text1"/>
                <w:szCs w:val="21"/>
              </w:rPr>
              <w:t>CMOS</w:t>
            </w:r>
            <w:r w:rsidRPr="0062294F">
              <w:rPr>
                <w:rFonts w:ascii="Arial" w:hAnsi="Arial" w:cs="Arial"/>
                <w:color w:val="000000" w:themeColor="text1"/>
                <w:szCs w:val="21"/>
              </w:rPr>
              <w:t>传感器，视频格式至少支持</w:t>
            </w:r>
            <w:r w:rsidRPr="0062294F">
              <w:rPr>
                <w:rFonts w:ascii="Arial" w:hAnsi="Arial" w:cs="Arial"/>
                <w:color w:val="000000" w:themeColor="text1"/>
                <w:szCs w:val="21"/>
              </w:rPr>
              <w:t>1080P60/50/30/25</w:t>
            </w:r>
            <w:r w:rsidRPr="0062294F">
              <w:rPr>
                <w:rFonts w:ascii="Arial" w:hAnsi="Arial" w:cs="Arial"/>
                <w:color w:val="000000" w:themeColor="text1"/>
                <w:szCs w:val="21"/>
              </w:rPr>
              <w:t>、</w:t>
            </w:r>
            <w:r w:rsidRPr="0062294F">
              <w:rPr>
                <w:rFonts w:ascii="Arial" w:hAnsi="Arial" w:cs="Arial"/>
                <w:color w:val="000000" w:themeColor="text1"/>
                <w:szCs w:val="21"/>
              </w:rPr>
              <w:t>1080I60/50</w:t>
            </w:r>
            <w:r w:rsidRPr="0062294F">
              <w:rPr>
                <w:rFonts w:ascii="Arial" w:hAnsi="Arial" w:cs="Arial"/>
                <w:color w:val="000000" w:themeColor="text1"/>
                <w:szCs w:val="21"/>
              </w:rPr>
              <w:t>和</w:t>
            </w:r>
            <w:r w:rsidRPr="0062294F">
              <w:rPr>
                <w:rFonts w:ascii="Arial" w:hAnsi="Arial" w:cs="Arial"/>
                <w:color w:val="000000" w:themeColor="text1"/>
                <w:szCs w:val="21"/>
              </w:rPr>
              <w:t>720P60/50</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w:t>
            </w:r>
            <w:r w:rsidRPr="0062294F">
              <w:rPr>
                <w:rFonts w:ascii="Arial" w:hAnsi="Arial" w:cs="Arial"/>
                <w:color w:val="000000" w:themeColor="text1"/>
                <w:szCs w:val="21"/>
              </w:rPr>
              <w:t xml:space="preserve"> ≥12</w:t>
            </w:r>
            <w:r w:rsidRPr="0062294F">
              <w:rPr>
                <w:rFonts w:ascii="Arial" w:hAnsi="Arial" w:cs="Arial"/>
                <w:color w:val="000000" w:themeColor="text1"/>
                <w:szCs w:val="21"/>
              </w:rPr>
              <w:t>倍光学变焦；</w:t>
            </w:r>
            <w:r w:rsidRPr="0062294F">
              <w:rPr>
                <w:rFonts w:ascii="Arial" w:hAnsi="Arial" w:cs="Arial"/>
                <w:color w:val="000000" w:themeColor="text1"/>
                <w:szCs w:val="21"/>
              </w:rPr>
              <w:t>f</w:t>
            </w:r>
            <w:r w:rsidRPr="0062294F">
              <w:rPr>
                <w:rFonts w:ascii="Arial" w:hAnsi="Arial" w:cs="Arial"/>
                <w:color w:val="000000" w:themeColor="text1"/>
                <w:szCs w:val="21"/>
              </w:rPr>
              <w:t>＝</w:t>
            </w:r>
            <w:r w:rsidRPr="0062294F">
              <w:rPr>
                <w:rFonts w:ascii="Arial" w:hAnsi="Arial" w:cs="Arial"/>
                <w:color w:val="000000" w:themeColor="text1"/>
                <w:szCs w:val="21"/>
              </w:rPr>
              <w:t>3.5</w:t>
            </w:r>
            <w:r w:rsidRPr="0062294F">
              <w:rPr>
                <w:rFonts w:ascii="Arial" w:hAnsi="Arial" w:cs="Arial"/>
                <w:color w:val="000000" w:themeColor="text1"/>
                <w:szCs w:val="21"/>
              </w:rPr>
              <w:t>～</w:t>
            </w:r>
            <w:r w:rsidRPr="0062294F">
              <w:rPr>
                <w:rFonts w:ascii="Arial" w:hAnsi="Arial" w:cs="Arial"/>
                <w:color w:val="000000" w:themeColor="text1"/>
                <w:szCs w:val="21"/>
              </w:rPr>
              <w:t>42.3mm</w:t>
            </w:r>
            <w:r w:rsidRPr="0062294F">
              <w:rPr>
                <w:rFonts w:ascii="Arial" w:hAnsi="Arial" w:cs="Arial"/>
                <w:color w:val="000000" w:themeColor="text1"/>
                <w:szCs w:val="21"/>
              </w:rPr>
              <w:t>，</w:t>
            </w:r>
            <w:r w:rsidRPr="0062294F">
              <w:rPr>
                <w:rFonts w:ascii="Arial" w:hAnsi="Arial" w:cs="Arial"/>
                <w:color w:val="000000" w:themeColor="text1"/>
                <w:szCs w:val="21"/>
              </w:rPr>
              <w:t>6.9°</w:t>
            </w:r>
            <w:r w:rsidRPr="0062294F">
              <w:rPr>
                <w:rFonts w:ascii="Arial" w:hAnsi="Arial" w:cs="Arial"/>
                <w:color w:val="000000" w:themeColor="text1"/>
                <w:szCs w:val="21"/>
              </w:rPr>
              <w:t>（窄角）～</w:t>
            </w:r>
            <w:r w:rsidRPr="0062294F">
              <w:rPr>
                <w:rFonts w:ascii="Arial" w:hAnsi="Arial" w:cs="Arial"/>
                <w:color w:val="000000" w:themeColor="text1"/>
                <w:szCs w:val="21"/>
              </w:rPr>
              <w:t>72.5°</w:t>
            </w:r>
            <w:r w:rsidRPr="0062294F">
              <w:rPr>
                <w:rFonts w:ascii="Arial" w:hAnsi="Arial" w:cs="Arial"/>
                <w:color w:val="000000" w:themeColor="text1"/>
                <w:szCs w:val="21"/>
              </w:rPr>
              <w:t>（超</w:t>
            </w:r>
            <w:r w:rsidRPr="0062294F">
              <w:rPr>
                <w:rFonts w:ascii="Arial" w:hAnsi="Arial" w:cs="Arial"/>
                <w:color w:val="000000" w:themeColor="text1"/>
                <w:szCs w:val="21"/>
              </w:rPr>
              <w:lastRenderedPageBreak/>
              <w:t>广角镜头）；</w:t>
            </w:r>
            <w:r w:rsidRPr="0062294F">
              <w:rPr>
                <w:rFonts w:ascii="Arial" w:hAnsi="Arial" w:cs="Arial"/>
                <w:color w:val="000000" w:themeColor="text1"/>
                <w:szCs w:val="21"/>
              </w:rPr>
              <w:br/>
              <w:t>10</w:t>
            </w:r>
            <w:r w:rsidRPr="0062294F">
              <w:rPr>
                <w:rFonts w:ascii="Arial" w:hAnsi="Arial" w:cs="Arial"/>
                <w:color w:val="000000" w:themeColor="text1"/>
                <w:szCs w:val="21"/>
              </w:rPr>
              <w:t>、支持</w:t>
            </w:r>
            <w:r w:rsidRPr="0062294F">
              <w:rPr>
                <w:rFonts w:ascii="Arial" w:hAnsi="Arial" w:cs="Arial"/>
                <w:color w:val="000000" w:themeColor="text1"/>
                <w:szCs w:val="21"/>
              </w:rPr>
              <w:t>3G-SDI</w:t>
            </w:r>
            <w:r w:rsidRPr="0062294F">
              <w:rPr>
                <w:rFonts w:ascii="Arial" w:hAnsi="Arial" w:cs="Arial"/>
                <w:color w:val="000000" w:themeColor="text1"/>
                <w:szCs w:val="21"/>
              </w:rPr>
              <w:t>，</w:t>
            </w:r>
            <w:r w:rsidRPr="0062294F">
              <w:rPr>
                <w:rFonts w:ascii="Arial" w:hAnsi="Arial" w:cs="Arial"/>
                <w:color w:val="000000" w:themeColor="text1"/>
                <w:szCs w:val="21"/>
              </w:rPr>
              <w:t>LAN</w:t>
            </w:r>
            <w:r w:rsidRPr="0062294F">
              <w:rPr>
                <w:rFonts w:ascii="Arial" w:hAnsi="Arial" w:cs="Arial"/>
                <w:color w:val="000000" w:themeColor="text1"/>
                <w:szCs w:val="21"/>
              </w:rPr>
              <w:t>接口同时输出视频；</w:t>
            </w:r>
            <w:r w:rsidRPr="0062294F">
              <w:rPr>
                <w:rFonts w:ascii="Arial" w:hAnsi="Arial" w:cs="Arial"/>
                <w:color w:val="000000" w:themeColor="text1"/>
                <w:szCs w:val="21"/>
              </w:rPr>
              <w:br/>
              <w:t>11</w:t>
            </w:r>
            <w:r w:rsidRPr="0062294F">
              <w:rPr>
                <w:rFonts w:ascii="Arial" w:hAnsi="Arial" w:cs="Arial"/>
                <w:color w:val="000000" w:themeColor="text1"/>
                <w:szCs w:val="21"/>
              </w:rPr>
              <w:t>、支持</w:t>
            </w:r>
            <w:r w:rsidRPr="0062294F">
              <w:rPr>
                <w:rFonts w:ascii="Arial" w:hAnsi="Arial" w:cs="Arial"/>
                <w:color w:val="000000" w:themeColor="text1"/>
                <w:szCs w:val="21"/>
              </w:rPr>
              <w:t>H.265/H.264</w:t>
            </w:r>
            <w:r w:rsidRPr="0062294F">
              <w:rPr>
                <w:rFonts w:ascii="Arial" w:hAnsi="Arial" w:cs="Arial"/>
                <w:color w:val="000000" w:themeColor="text1"/>
                <w:szCs w:val="21"/>
              </w:rPr>
              <w:t>视频压缩格式；支持高达</w:t>
            </w:r>
            <w:r w:rsidRPr="0062294F">
              <w:rPr>
                <w:rFonts w:ascii="Arial" w:hAnsi="Arial" w:cs="Arial"/>
                <w:color w:val="000000" w:themeColor="text1"/>
                <w:szCs w:val="21"/>
              </w:rPr>
              <w:t>1920x1080</w:t>
            </w:r>
            <w:r w:rsidRPr="0062294F">
              <w:rPr>
                <w:rFonts w:ascii="Arial" w:hAnsi="Arial" w:cs="Arial"/>
                <w:color w:val="000000" w:themeColor="text1"/>
                <w:szCs w:val="21"/>
              </w:rPr>
              <w:t>分辨率</w:t>
            </w:r>
            <w:r w:rsidRPr="0062294F">
              <w:rPr>
                <w:rFonts w:ascii="Arial" w:hAnsi="Arial" w:cs="Arial"/>
                <w:color w:val="000000" w:themeColor="text1"/>
                <w:szCs w:val="21"/>
              </w:rPr>
              <w:t>60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w:t>
            </w:r>
            <w:r w:rsidRPr="0062294F">
              <w:rPr>
                <w:rFonts w:ascii="Arial" w:hAnsi="Arial" w:cs="Arial"/>
                <w:color w:val="000000" w:themeColor="text1"/>
                <w:szCs w:val="21"/>
              </w:rPr>
              <w:br/>
              <w:t>12</w:t>
            </w:r>
            <w:r w:rsidRPr="0062294F">
              <w:rPr>
                <w:rFonts w:ascii="Arial" w:hAnsi="Arial" w:cs="Arial"/>
                <w:color w:val="000000" w:themeColor="text1"/>
                <w:szCs w:val="21"/>
              </w:rPr>
              <w:t>、支持</w:t>
            </w:r>
            <w:r w:rsidRPr="0062294F">
              <w:rPr>
                <w:rFonts w:ascii="Arial" w:hAnsi="Arial" w:cs="Arial"/>
                <w:color w:val="000000" w:themeColor="text1"/>
                <w:szCs w:val="21"/>
              </w:rPr>
              <w:t xml:space="preserve">TCP/IP, HTTP, RTSP, RTMP, Onvif, DHCP, </w:t>
            </w:r>
            <w:r w:rsidRPr="0062294F">
              <w:rPr>
                <w:rFonts w:ascii="Arial" w:hAnsi="Arial" w:cs="Arial"/>
                <w:color w:val="000000" w:themeColor="text1"/>
                <w:szCs w:val="21"/>
              </w:rPr>
              <w:t>组播协议；</w:t>
            </w:r>
            <w:r w:rsidRPr="0062294F">
              <w:rPr>
                <w:rFonts w:ascii="Arial" w:hAnsi="Arial" w:cs="Arial"/>
                <w:color w:val="000000" w:themeColor="text1"/>
                <w:szCs w:val="21"/>
              </w:rPr>
              <w:br/>
              <w:t>13</w:t>
            </w:r>
            <w:r w:rsidRPr="0062294F">
              <w:rPr>
                <w:rFonts w:ascii="Arial" w:hAnsi="Arial" w:cs="Arial"/>
                <w:color w:val="000000" w:themeColor="text1"/>
                <w:szCs w:val="21"/>
              </w:rPr>
              <w:t>、支持五向按键和可控制菜单，实现变倍、自动聚焦等功能；</w:t>
            </w:r>
          </w:p>
        </w:tc>
        <w:tc>
          <w:tcPr>
            <w:tcW w:w="427" w:type="dxa"/>
            <w:noWrap/>
            <w:vAlign w:val="center"/>
          </w:tcPr>
          <w:p w14:paraId="73254EF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7952F3A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4</w:t>
            </w:r>
          </w:p>
        </w:tc>
        <w:tc>
          <w:tcPr>
            <w:tcW w:w="709" w:type="dxa"/>
            <w:noWrap/>
            <w:vAlign w:val="center"/>
          </w:tcPr>
          <w:p w14:paraId="7E5A482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52F190E" w14:textId="77777777">
        <w:trPr>
          <w:trHeight w:val="3132"/>
        </w:trPr>
        <w:tc>
          <w:tcPr>
            <w:tcW w:w="450" w:type="dxa"/>
            <w:vAlign w:val="center"/>
          </w:tcPr>
          <w:p w14:paraId="6DB5C437"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24</w:t>
            </w:r>
          </w:p>
        </w:tc>
        <w:tc>
          <w:tcPr>
            <w:tcW w:w="1134" w:type="dxa"/>
            <w:vAlign w:val="center"/>
          </w:tcPr>
          <w:p w14:paraId="7135734E"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教学直播系统软件</w:t>
            </w:r>
          </w:p>
        </w:tc>
        <w:tc>
          <w:tcPr>
            <w:tcW w:w="6372" w:type="dxa"/>
          </w:tcPr>
          <w:p w14:paraId="2A9564F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、要求软件为嵌入式系统，可运行在烹饪智能壁挂主机的主板内，不需要额外增加设备；</w:t>
            </w:r>
            <w:r w:rsidRPr="0062294F">
              <w:rPr>
                <w:rFonts w:ascii="Arial" w:hAnsi="Arial" w:cs="Arial"/>
                <w:color w:val="000000" w:themeColor="text1"/>
                <w:szCs w:val="21"/>
              </w:rPr>
              <w:br/>
              <w:t>2</w:t>
            </w:r>
            <w:r w:rsidRPr="0062294F">
              <w:rPr>
                <w:rFonts w:ascii="Arial" w:hAnsi="Arial" w:cs="Arial"/>
                <w:color w:val="000000" w:themeColor="text1"/>
                <w:szCs w:val="21"/>
              </w:rPr>
              <w:t>、要求软件启动自动获取课程参数，并自动加入课堂，免人工干预。</w:t>
            </w:r>
            <w:r w:rsidRPr="0062294F">
              <w:rPr>
                <w:rFonts w:ascii="Arial" w:hAnsi="Arial" w:cs="Arial"/>
                <w:color w:val="000000" w:themeColor="text1"/>
                <w:szCs w:val="21"/>
              </w:rPr>
              <w:br/>
              <w:t>3</w:t>
            </w:r>
            <w:r w:rsidRPr="0062294F">
              <w:rPr>
                <w:rFonts w:ascii="Arial" w:hAnsi="Arial" w:cs="Arial"/>
                <w:color w:val="000000" w:themeColor="text1"/>
                <w:szCs w:val="21"/>
              </w:rPr>
              <w:t>、要求软件自动根据获得课堂设置的直播能力启动相应的业务能力；</w:t>
            </w:r>
            <w:r w:rsidRPr="0062294F">
              <w:rPr>
                <w:rFonts w:ascii="Arial" w:hAnsi="Arial" w:cs="Arial"/>
                <w:color w:val="000000" w:themeColor="text1"/>
                <w:szCs w:val="21"/>
              </w:rPr>
              <w:br/>
              <w:t>4</w:t>
            </w:r>
            <w:r w:rsidRPr="0062294F">
              <w:rPr>
                <w:rFonts w:ascii="Arial" w:hAnsi="Arial" w:cs="Arial"/>
                <w:color w:val="000000" w:themeColor="text1"/>
                <w:szCs w:val="21"/>
              </w:rPr>
              <w:t>、直播采用</w:t>
            </w:r>
            <w:r w:rsidRPr="0062294F">
              <w:rPr>
                <w:rFonts w:ascii="Arial" w:hAnsi="Arial" w:cs="Arial"/>
                <w:color w:val="000000" w:themeColor="text1"/>
                <w:szCs w:val="21"/>
              </w:rPr>
              <w:t>RTMP</w:t>
            </w:r>
            <w:r w:rsidRPr="0062294F">
              <w:rPr>
                <w:rFonts w:ascii="Arial" w:hAnsi="Arial" w:cs="Arial"/>
                <w:color w:val="000000" w:themeColor="text1"/>
                <w:szCs w:val="21"/>
              </w:rPr>
              <w:t>标准协议；</w:t>
            </w:r>
            <w:r w:rsidRPr="0062294F">
              <w:rPr>
                <w:rFonts w:ascii="Arial" w:hAnsi="Arial" w:cs="Arial"/>
                <w:color w:val="000000" w:themeColor="text1"/>
                <w:szCs w:val="21"/>
              </w:rPr>
              <w:br/>
              <w:t>5</w:t>
            </w:r>
            <w:r w:rsidRPr="0062294F">
              <w:rPr>
                <w:rFonts w:ascii="Arial" w:hAnsi="Arial" w:cs="Arial"/>
                <w:color w:val="000000" w:themeColor="text1"/>
                <w:szCs w:val="21"/>
              </w:rPr>
              <w:t>、直播清晰度可配置，至少支持高清和流畅两种模式，码率最高可以设置</w:t>
            </w:r>
            <w:r w:rsidRPr="0062294F">
              <w:rPr>
                <w:rFonts w:ascii="Arial" w:hAnsi="Arial" w:cs="Arial"/>
                <w:color w:val="000000" w:themeColor="text1"/>
                <w:szCs w:val="21"/>
              </w:rPr>
              <w:t>8M</w:t>
            </w:r>
            <w:r w:rsidRPr="0062294F">
              <w:rPr>
                <w:rFonts w:ascii="Arial" w:hAnsi="Arial" w:cs="Arial"/>
                <w:color w:val="000000" w:themeColor="text1"/>
                <w:szCs w:val="21"/>
              </w:rPr>
              <w:t>，分辨率最高可支持</w:t>
            </w:r>
            <w:r w:rsidRPr="0062294F">
              <w:rPr>
                <w:rFonts w:ascii="Arial" w:hAnsi="Arial" w:cs="Arial"/>
                <w:color w:val="000000" w:themeColor="text1"/>
                <w:szCs w:val="21"/>
              </w:rPr>
              <w:t>1080P</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、直播的视频为导播后的画面，视频格式支持国际标准的</w:t>
            </w:r>
            <w:r w:rsidRPr="0062294F">
              <w:rPr>
                <w:rFonts w:ascii="Arial" w:hAnsi="Arial" w:cs="Arial"/>
                <w:color w:val="000000" w:themeColor="text1"/>
                <w:szCs w:val="21"/>
              </w:rPr>
              <w:t>H.264</w:t>
            </w:r>
            <w:r w:rsidRPr="0062294F">
              <w:rPr>
                <w:rFonts w:ascii="Arial" w:hAnsi="Arial" w:cs="Arial"/>
                <w:color w:val="000000" w:themeColor="text1"/>
                <w:szCs w:val="21"/>
              </w:rPr>
              <w:t>和语音编码支持</w:t>
            </w:r>
            <w:r w:rsidRPr="0062294F">
              <w:rPr>
                <w:rFonts w:ascii="Arial" w:hAnsi="Arial" w:cs="Arial"/>
                <w:color w:val="000000" w:themeColor="text1"/>
                <w:szCs w:val="21"/>
              </w:rPr>
              <w:t>AAC</w:t>
            </w:r>
            <w:r w:rsidRPr="0062294F">
              <w:rPr>
                <w:rFonts w:ascii="Arial" w:hAnsi="Arial" w:cs="Arial"/>
                <w:color w:val="000000" w:themeColor="text1"/>
                <w:szCs w:val="21"/>
              </w:rPr>
              <w:t>格式；</w:t>
            </w:r>
            <w:r w:rsidRPr="0062294F">
              <w:rPr>
                <w:rFonts w:ascii="Arial" w:hAnsi="Arial" w:cs="Arial"/>
                <w:color w:val="000000" w:themeColor="text1"/>
                <w:szCs w:val="21"/>
              </w:rPr>
              <w:br/>
              <w:t>7</w:t>
            </w:r>
            <w:r w:rsidRPr="0062294F">
              <w:rPr>
                <w:rFonts w:ascii="Arial" w:hAnsi="Arial" w:cs="Arial"/>
                <w:color w:val="000000" w:themeColor="text1"/>
                <w:szCs w:val="21"/>
              </w:rPr>
              <w:t>、具有手动开始和停止直播，支持直播暂停功能；</w:t>
            </w:r>
          </w:p>
        </w:tc>
        <w:tc>
          <w:tcPr>
            <w:tcW w:w="427" w:type="dxa"/>
            <w:noWrap/>
            <w:vAlign w:val="center"/>
          </w:tcPr>
          <w:p w14:paraId="404EDAF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2C32953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2B9318E7"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1FE4A9F" w14:textId="77777777">
        <w:trPr>
          <w:trHeight w:val="3108"/>
        </w:trPr>
        <w:tc>
          <w:tcPr>
            <w:tcW w:w="450" w:type="dxa"/>
            <w:vAlign w:val="center"/>
          </w:tcPr>
          <w:p w14:paraId="3AE0FE56"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25</w:t>
            </w:r>
          </w:p>
        </w:tc>
        <w:tc>
          <w:tcPr>
            <w:tcW w:w="1134" w:type="dxa"/>
            <w:vAlign w:val="center"/>
          </w:tcPr>
          <w:p w14:paraId="6489F15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音视频互动软件</w:t>
            </w:r>
          </w:p>
        </w:tc>
        <w:tc>
          <w:tcPr>
            <w:tcW w:w="6372" w:type="dxa"/>
          </w:tcPr>
          <w:p w14:paraId="1AFBCCF4"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、要求软件为嵌入式系统，可运行在烹饪智能壁挂主机的主板内，不需要额外增加设备；</w:t>
            </w:r>
            <w:r w:rsidRPr="0062294F">
              <w:rPr>
                <w:rFonts w:ascii="Arial" w:hAnsi="Arial" w:cs="Arial"/>
                <w:color w:val="000000" w:themeColor="text1"/>
                <w:szCs w:val="21"/>
              </w:rPr>
              <w:br/>
              <w:t>2</w:t>
            </w:r>
            <w:r w:rsidRPr="0062294F">
              <w:rPr>
                <w:rFonts w:ascii="Arial" w:hAnsi="Arial" w:cs="Arial"/>
                <w:color w:val="000000" w:themeColor="text1"/>
                <w:szCs w:val="21"/>
              </w:rPr>
              <w:t>、要求满足校企合作的互联网音视频实时连接的技术，通过连接公有云平台或私有化部署平台提供服务：</w:t>
            </w:r>
            <w:r w:rsidRPr="0062294F">
              <w:rPr>
                <w:rFonts w:ascii="Arial" w:hAnsi="Arial" w:cs="Arial"/>
                <w:color w:val="000000" w:themeColor="text1"/>
                <w:szCs w:val="21"/>
              </w:rPr>
              <w:br/>
              <w:t>3</w:t>
            </w:r>
            <w:r w:rsidRPr="0062294F">
              <w:rPr>
                <w:rFonts w:ascii="Arial" w:hAnsi="Arial" w:cs="Arial"/>
                <w:color w:val="000000" w:themeColor="text1"/>
                <w:szCs w:val="21"/>
              </w:rPr>
              <w:t>、要求软件启动自动获取课程参数，并自动加入课堂，免人工干预；</w:t>
            </w:r>
            <w:r w:rsidRPr="0062294F">
              <w:rPr>
                <w:rFonts w:ascii="Arial" w:hAnsi="Arial" w:cs="Arial"/>
                <w:color w:val="000000" w:themeColor="text1"/>
                <w:szCs w:val="21"/>
              </w:rPr>
              <w:br/>
              <w:t>4</w:t>
            </w:r>
            <w:r w:rsidRPr="0062294F">
              <w:rPr>
                <w:rFonts w:ascii="Arial" w:hAnsi="Arial" w:cs="Arial"/>
                <w:color w:val="000000" w:themeColor="text1"/>
                <w:szCs w:val="21"/>
              </w:rPr>
              <w:t>、要求软件自动判断为主讲端，此时软件自动作为主讲推流端进行推送；当判断为远程端，此时软件自动把主讲推流的视频显示在</w:t>
            </w:r>
            <w:r w:rsidRPr="0062294F">
              <w:rPr>
                <w:rFonts w:ascii="Arial" w:hAnsi="Arial" w:cs="Arial"/>
                <w:color w:val="000000" w:themeColor="text1"/>
                <w:szCs w:val="21"/>
              </w:rPr>
              <w:lastRenderedPageBreak/>
              <w:t>大屏上；</w:t>
            </w:r>
            <w:r w:rsidRPr="0062294F">
              <w:rPr>
                <w:rFonts w:ascii="Arial" w:hAnsi="Arial" w:cs="Arial"/>
                <w:color w:val="000000" w:themeColor="text1"/>
                <w:szCs w:val="21"/>
              </w:rPr>
              <w:br/>
              <w:t>5</w:t>
            </w:r>
            <w:r w:rsidRPr="0062294F">
              <w:rPr>
                <w:rFonts w:ascii="Arial" w:hAnsi="Arial" w:cs="Arial"/>
                <w:color w:val="000000" w:themeColor="text1"/>
                <w:szCs w:val="21"/>
              </w:rPr>
              <w:t>、采用</w:t>
            </w:r>
            <w:r w:rsidRPr="0062294F">
              <w:rPr>
                <w:rFonts w:ascii="Arial" w:hAnsi="Arial" w:cs="Arial"/>
                <w:color w:val="000000" w:themeColor="text1"/>
                <w:szCs w:val="21"/>
              </w:rPr>
              <w:t>WebRTC</w:t>
            </w:r>
            <w:r w:rsidRPr="0062294F">
              <w:rPr>
                <w:rFonts w:ascii="Arial" w:hAnsi="Arial" w:cs="Arial"/>
                <w:color w:val="000000" w:themeColor="text1"/>
                <w:szCs w:val="21"/>
              </w:rPr>
              <w:t>互联网音视频互动技术，确保互动延迟</w:t>
            </w:r>
            <w:r w:rsidRPr="0062294F">
              <w:rPr>
                <w:rFonts w:ascii="Arial" w:hAnsi="Arial" w:cs="Arial"/>
                <w:color w:val="000000" w:themeColor="text1"/>
                <w:szCs w:val="21"/>
              </w:rPr>
              <w:t>≤600</w:t>
            </w:r>
            <w:r w:rsidRPr="0062294F">
              <w:rPr>
                <w:rFonts w:ascii="Arial" w:hAnsi="Arial" w:cs="Arial"/>
                <w:color w:val="000000" w:themeColor="text1"/>
                <w:szCs w:val="21"/>
              </w:rPr>
              <w:t>毫秒；</w:t>
            </w:r>
            <w:r w:rsidRPr="0062294F">
              <w:rPr>
                <w:rFonts w:ascii="Arial" w:hAnsi="Arial" w:cs="Arial"/>
                <w:color w:val="000000" w:themeColor="text1"/>
                <w:szCs w:val="21"/>
              </w:rPr>
              <w:br/>
              <w:t>6</w:t>
            </w:r>
            <w:r w:rsidRPr="0062294F">
              <w:rPr>
                <w:rFonts w:ascii="Arial" w:hAnsi="Arial" w:cs="Arial"/>
                <w:color w:val="000000" w:themeColor="text1"/>
                <w:szCs w:val="21"/>
              </w:rPr>
              <w:t>、视频支持标准</w:t>
            </w:r>
            <w:r w:rsidRPr="0062294F">
              <w:rPr>
                <w:rFonts w:ascii="Arial" w:hAnsi="Arial" w:cs="Arial"/>
                <w:color w:val="000000" w:themeColor="text1"/>
                <w:szCs w:val="21"/>
              </w:rPr>
              <w:t>H.264</w:t>
            </w:r>
            <w:r w:rsidRPr="0062294F">
              <w:rPr>
                <w:rFonts w:ascii="Arial" w:hAnsi="Arial" w:cs="Arial"/>
                <w:color w:val="000000" w:themeColor="text1"/>
                <w:szCs w:val="21"/>
              </w:rPr>
              <w:t>格式，分辨率最大支持到</w:t>
            </w:r>
            <w:r w:rsidRPr="0062294F">
              <w:rPr>
                <w:rFonts w:ascii="Arial" w:hAnsi="Arial" w:cs="Arial"/>
                <w:color w:val="000000" w:themeColor="text1"/>
                <w:szCs w:val="21"/>
              </w:rPr>
              <w:t>1080P</w:t>
            </w:r>
            <w:r w:rsidRPr="0062294F">
              <w:rPr>
                <w:rFonts w:ascii="Arial" w:hAnsi="Arial" w:cs="Arial"/>
                <w:color w:val="000000" w:themeColor="text1"/>
                <w:szCs w:val="21"/>
              </w:rPr>
              <w:t>，码率最大可设置为</w:t>
            </w:r>
            <w:r w:rsidRPr="0062294F">
              <w:rPr>
                <w:rFonts w:ascii="Arial" w:hAnsi="Arial" w:cs="Arial"/>
                <w:color w:val="000000" w:themeColor="text1"/>
                <w:szCs w:val="21"/>
              </w:rPr>
              <w:t>8M</w:t>
            </w:r>
            <w:r w:rsidRPr="0062294F">
              <w:rPr>
                <w:rFonts w:ascii="Arial" w:hAnsi="Arial" w:cs="Arial"/>
                <w:color w:val="000000" w:themeColor="text1"/>
                <w:szCs w:val="21"/>
              </w:rPr>
              <w:t>，并且该参数设置自动根据服务器配置下发适配；</w:t>
            </w:r>
          </w:p>
        </w:tc>
        <w:tc>
          <w:tcPr>
            <w:tcW w:w="427" w:type="dxa"/>
            <w:noWrap/>
            <w:vAlign w:val="center"/>
          </w:tcPr>
          <w:p w14:paraId="48F2714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17F072F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7E76E36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91C8FB3" w14:textId="77777777">
        <w:trPr>
          <w:trHeight w:val="5088"/>
        </w:trPr>
        <w:tc>
          <w:tcPr>
            <w:tcW w:w="450" w:type="dxa"/>
            <w:vAlign w:val="center"/>
          </w:tcPr>
          <w:p w14:paraId="038180C5"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26</w:t>
            </w:r>
          </w:p>
        </w:tc>
        <w:tc>
          <w:tcPr>
            <w:tcW w:w="1134" w:type="dxa"/>
            <w:vAlign w:val="center"/>
          </w:tcPr>
          <w:p w14:paraId="1A35B23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感应切换系统</w:t>
            </w:r>
          </w:p>
        </w:tc>
        <w:tc>
          <w:tcPr>
            <w:tcW w:w="6372" w:type="dxa"/>
          </w:tcPr>
          <w:p w14:paraId="1903187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、要求系统支持感应切换，支持不少于</w:t>
            </w:r>
            <w:r w:rsidRPr="0062294F">
              <w:rPr>
                <w:rFonts w:ascii="Arial" w:hAnsi="Arial" w:cs="Arial"/>
                <w:color w:val="000000" w:themeColor="text1"/>
                <w:szCs w:val="21"/>
              </w:rPr>
              <w:t>7</w:t>
            </w:r>
            <w:r w:rsidRPr="0062294F">
              <w:rPr>
                <w:rFonts w:ascii="Arial" w:hAnsi="Arial" w:cs="Arial"/>
                <w:color w:val="000000" w:themeColor="text1"/>
                <w:szCs w:val="21"/>
              </w:rPr>
              <w:t>个拍摄区域的视频联动切换；</w:t>
            </w:r>
            <w:r w:rsidRPr="0062294F">
              <w:rPr>
                <w:rFonts w:ascii="Arial" w:hAnsi="Arial" w:cs="Arial"/>
                <w:color w:val="000000" w:themeColor="text1"/>
                <w:szCs w:val="21"/>
              </w:rPr>
              <w:br/>
              <w:t>2</w:t>
            </w:r>
            <w:r w:rsidRPr="0062294F">
              <w:rPr>
                <w:rFonts w:ascii="Arial" w:hAnsi="Arial" w:cs="Arial"/>
                <w:color w:val="000000" w:themeColor="text1"/>
                <w:szCs w:val="21"/>
              </w:rPr>
              <w:t>、要求系统支持一维区域划分和平面区域划分，都可以实现拍摄区域的感应切换；</w:t>
            </w:r>
            <w:r w:rsidRPr="0062294F">
              <w:rPr>
                <w:rFonts w:ascii="Arial" w:hAnsi="Arial" w:cs="Arial"/>
                <w:color w:val="000000" w:themeColor="text1"/>
                <w:szCs w:val="21"/>
              </w:rPr>
              <w:br/>
              <w:t>3</w:t>
            </w:r>
            <w:r w:rsidRPr="0062294F">
              <w:rPr>
                <w:rFonts w:ascii="Arial" w:hAnsi="Arial" w:cs="Arial"/>
                <w:color w:val="000000" w:themeColor="text1"/>
                <w:szCs w:val="21"/>
              </w:rPr>
              <w:t>、自动感应切换策略支持自定义，至少包括拍摄区域边界、视频源、切换保持时间相关的视频联动策略；</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、支持开启和关闭感应切换，开启则启动感应切换，无需人工干涉，关闭则停止感应切换，可以自由控制；感应切换的视频联动切换时间小于等于</w:t>
            </w:r>
            <w:r w:rsidRPr="0062294F">
              <w:rPr>
                <w:rFonts w:ascii="Arial" w:hAnsi="Arial" w:cs="Arial"/>
                <w:color w:val="000000" w:themeColor="text1"/>
                <w:szCs w:val="21"/>
              </w:rPr>
              <w:t>1</w:t>
            </w:r>
            <w:r w:rsidRPr="0062294F">
              <w:rPr>
                <w:rFonts w:ascii="Arial" w:hAnsi="Arial" w:cs="Arial"/>
                <w:color w:val="000000" w:themeColor="text1"/>
                <w:szCs w:val="21"/>
              </w:rPr>
              <w:t>秒；多人同时操作时，操作的时候画面不会被抢镜，还是以教师操作的动作进行自由切换；</w:t>
            </w:r>
            <w:r w:rsidRPr="0062294F">
              <w:rPr>
                <w:rFonts w:ascii="Arial" w:hAnsi="Arial" w:cs="Arial"/>
                <w:color w:val="000000" w:themeColor="text1"/>
                <w:szCs w:val="21"/>
              </w:rPr>
              <w:br/>
              <w:t>5</w:t>
            </w:r>
            <w:r w:rsidRPr="0062294F">
              <w:rPr>
                <w:rFonts w:ascii="Arial" w:hAnsi="Arial" w:cs="Arial"/>
                <w:color w:val="000000" w:themeColor="text1"/>
                <w:szCs w:val="21"/>
              </w:rPr>
              <w:t>、感应切换的准确率要求达到</w:t>
            </w:r>
            <w:r w:rsidRPr="0062294F">
              <w:rPr>
                <w:rFonts w:ascii="Arial" w:hAnsi="Arial" w:cs="Arial"/>
                <w:color w:val="000000" w:themeColor="text1"/>
                <w:szCs w:val="21"/>
              </w:rPr>
              <w:t>99.99%</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、支持通过</w:t>
            </w:r>
            <w:r w:rsidRPr="0062294F">
              <w:rPr>
                <w:rFonts w:ascii="Arial" w:hAnsi="Arial" w:cs="Arial"/>
                <w:color w:val="000000" w:themeColor="text1"/>
                <w:szCs w:val="21"/>
              </w:rPr>
              <w:t>web</w:t>
            </w:r>
            <w:r w:rsidRPr="0062294F">
              <w:rPr>
                <w:rFonts w:ascii="Arial" w:hAnsi="Arial" w:cs="Arial"/>
                <w:color w:val="000000" w:themeColor="text1"/>
                <w:szCs w:val="21"/>
              </w:rPr>
              <w:t>界面可视化配置；</w:t>
            </w:r>
            <w:r w:rsidRPr="0062294F">
              <w:rPr>
                <w:rFonts w:ascii="Arial" w:hAnsi="Arial" w:cs="Arial"/>
                <w:color w:val="000000" w:themeColor="text1"/>
                <w:szCs w:val="21"/>
              </w:rPr>
              <w:br/>
              <w:t>7</w:t>
            </w:r>
            <w:r w:rsidRPr="0062294F">
              <w:rPr>
                <w:rFonts w:ascii="Arial" w:hAnsi="Arial" w:cs="Arial"/>
                <w:color w:val="000000" w:themeColor="text1"/>
                <w:szCs w:val="21"/>
              </w:rPr>
              <w:t>、支持对拍摄区域的边界进行智能测距；</w:t>
            </w:r>
            <w:r w:rsidRPr="0062294F">
              <w:rPr>
                <w:rFonts w:ascii="Arial" w:hAnsi="Arial" w:cs="Arial"/>
                <w:color w:val="000000" w:themeColor="text1"/>
                <w:szCs w:val="21"/>
              </w:rPr>
              <w:br/>
              <w:t>8</w:t>
            </w:r>
            <w:r w:rsidRPr="0062294F">
              <w:rPr>
                <w:rFonts w:ascii="Arial" w:hAnsi="Arial" w:cs="Arial"/>
                <w:color w:val="000000" w:themeColor="text1"/>
                <w:szCs w:val="21"/>
              </w:rPr>
              <w:t>、系统具有抗干扰能力，不受环境的通信设备干扰；</w:t>
            </w:r>
            <w:r w:rsidRPr="0062294F">
              <w:rPr>
                <w:rFonts w:ascii="Arial" w:hAnsi="Arial" w:cs="Arial"/>
                <w:color w:val="000000" w:themeColor="text1"/>
                <w:szCs w:val="21"/>
              </w:rPr>
              <w:br/>
              <w:t>9</w:t>
            </w:r>
            <w:r w:rsidRPr="0062294F">
              <w:rPr>
                <w:rFonts w:ascii="Arial" w:hAnsi="Arial" w:cs="Arial"/>
                <w:color w:val="000000" w:themeColor="text1"/>
                <w:szCs w:val="21"/>
              </w:rPr>
              <w:t>、系统须支持</w:t>
            </w:r>
            <w:r w:rsidRPr="0062294F">
              <w:rPr>
                <w:rFonts w:ascii="Arial" w:hAnsi="Arial" w:cs="Arial"/>
                <w:color w:val="000000" w:themeColor="text1"/>
                <w:szCs w:val="21"/>
              </w:rPr>
              <w:t>50m</w:t>
            </w:r>
            <w:r w:rsidRPr="0062294F">
              <w:rPr>
                <w:rFonts w:ascii="Arial" w:hAnsi="Arial" w:cs="Arial"/>
                <w:color w:val="000000" w:themeColor="text1"/>
                <w:szCs w:val="21"/>
              </w:rPr>
              <w:t>及其以上的视频拍摄区域进行视频联动切换。</w:t>
            </w:r>
            <w:r w:rsidRPr="0062294F">
              <w:rPr>
                <w:rFonts w:ascii="Arial" w:hAnsi="Arial" w:cs="Arial"/>
                <w:color w:val="000000" w:themeColor="text1"/>
                <w:szCs w:val="21"/>
              </w:rPr>
              <w:br/>
              <w:t>10</w:t>
            </w:r>
            <w:r w:rsidRPr="0062294F">
              <w:rPr>
                <w:rFonts w:ascii="Arial" w:hAnsi="Arial" w:cs="Arial"/>
                <w:color w:val="000000" w:themeColor="text1"/>
                <w:szCs w:val="21"/>
              </w:rPr>
              <w:t>、要求提供至少</w:t>
            </w:r>
            <w:r w:rsidRPr="0062294F">
              <w:rPr>
                <w:rFonts w:ascii="Arial" w:hAnsi="Arial" w:cs="Arial"/>
                <w:color w:val="000000" w:themeColor="text1"/>
                <w:szCs w:val="21"/>
              </w:rPr>
              <w:t>2</w:t>
            </w:r>
            <w:r w:rsidRPr="0062294F">
              <w:rPr>
                <w:rFonts w:ascii="Arial" w:hAnsi="Arial" w:cs="Arial"/>
                <w:color w:val="000000" w:themeColor="text1"/>
                <w:szCs w:val="21"/>
              </w:rPr>
              <w:t>台感应切换终端，终端支持</w:t>
            </w:r>
            <w:r w:rsidRPr="0062294F">
              <w:rPr>
                <w:rFonts w:ascii="Arial" w:hAnsi="Arial" w:cs="Arial"/>
                <w:color w:val="000000" w:themeColor="text1"/>
                <w:szCs w:val="21"/>
              </w:rPr>
              <w:t>IEEE802.15.4.a</w:t>
            </w:r>
            <w:r w:rsidRPr="0062294F">
              <w:rPr>
                <w:rFonts w:ascii="Arial" w:hAnsi="Arial" w:cs="Arial"/>
                <w:color w:val="000000" w:themeColor="text1"/>
                <w:szCs w:val="21"/>
              </w:rPr>
              <w:t>协议，至少同时支持</w:t>
            </w:r>
            <w:r w:rsidRPr="0062294F">
              <w:rPr>
                <w:rFonts w:ascii="Arial" w:hAnsi="Arial" w:cs="Arial"/>
                <w:color w:val="000000" w:themeColor="text1"/>
                <w:szCs w:val="21"/>
              </w:rPr>
              <w:t>ToF</w:t>
            </w:r>
            <w:r w:rsidRPr="0062294F">
              <w:rPr>
                <w:rFonts w:ascii="Arial" w:hAnsi="Arial" w:cs="Arial"/>
                <w:color w:val="000000" w:themeColor="text1"/>
                <w:szCs w:val="21"/>
              </w:rPr>
              <w:t>和</w:t>
            </w:r>
            <w:r w:rsidRPr="0062294F">
              <w:rPr>
                <w:rFonts w:ascii="Arial" w:hAnsi="Arial" w:cs="Arial"/>
                <w:color w:val="000000" w:themeColor="text1"/>
                <w:szCs w:val="21"/>
              </w:rPr>
              <w:t>TDoA</w:t>
            </w:r>
            <w:r w:rsidRPr="0062294F">
              <w:rPr>
                <w:rFonts w:ascii="Arial" w:hAnsi="Arial" w:cs="Arial"/>
                <w:color w:val="000000" w:themeColor="text1"/>
                <w:szCs w:val="21"/>
              </w:rPr>
              <w:t>两种定位方法；要求在视距模式下，工作距离可达</w:t>
            </w:r>
            <w:r w:rsidRPr="0062294F">
              <w:rPr>
                <w:rFonts w:ascii="Arial" w:hAnsi="Arial" w:cs="Arial"/>
                <w:color w:val="000000" w:themeColor="text1"/>
                <w:szCs w:val="21"/>
              </w:rPr>
              <w:t>100</w:t>
            </w:r>
            <w:r w:rsidRPr="0062294F">
              <w:rPr>
                <w:rFonts w:ascii="Arial" w:hAnsi="Arial" w:cs="Arial"/>
                <w:color w:val="000000" w:themeColor="text1"/>
                <w:szCs w:val="21"/>
              </w:rPr>
              <w:t>米；支持通过</w:t>
            </w:r>
            <w:r w:rsidRPr="0062294F">
              <w:rPr>
                <w:rFonts w:ascii="Arial" w:hAnsi="Arial" w:cs="Arial"/>
                <w:color w:val="000000" w:themeColor="text1"/>
                <w:szCs w:val="21"/>
              </w:rPr>
              <w:t>POE</w:t>
            </w:r>
            <w:r w:rsidRPr="0062294F">
              <w:rPr>
                <w:rFonts w:ascii="Arial" w:hAnsi="Arial" w:cs="Arial"/>
                <w:color w:val="000000" w:themeColor="text1"/>
                <w:szCs w:val="21"/>
              </w:rPr>
              <w:t>交换机集中管理；提供支架安装。</w:t>
            </w:r>
          </w:p>
        </w:tc>
        <w:tc>
          <w:tcPr>
            <w:tcW w:w="427" w:type="dxa"/>
            <w:noWrap/>
            <w:vAlign w:val="center"/>
          </w:tcPr>
          <w:p w14:paraId="26CD517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2DBAEE5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77573F1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8C33FC4" w14:textId="77777777">
        <w:trPr>
          <w:trHeight w:val="1848"/>
        </w:trPr>
        <w:tc>
          <w:tcPr>
            <w:tcW w:w="450" w:type="dxa"/>
            <w:vAlign w:val="center"/>
          </w:tcPr>
          <w:p w14:paraId="07C1BC58"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27</w:t>
            </w:r>
          </w:p>
        </w:tc>
        <w:tc>
          <w:tcPr>
            <w:tcW w:w="1134" w:type="dxa"/>
            <w:vAlign w:val="center"/>
          </w:tcPr>
          <w:p w14:paraId="2E63282E"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PAD</w:t>
            </w:r>
            <w:r w:rsidRPr="0062294F">
              <w:rPr>
                <w:rFonts w:ascii="Arial" w:hAnsi="Arial" w:cs="Arial"/>
                <w:color w:val="000000" w:themeColor="text1"/>
                <w:szCs w:val="21"/>
              </w:rPr>
              <w:t>导播终端</w:t>
            </w:r>
          </w:p>
        </w:tc>
        <w:tc>
          <w:tcPr>
            <w:tcW w:w="6372" w:type="dxa"/>
          </w:tcPr>
          <w:p w14:paraId="2D0926A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≥10.8</w:t>
            </w:r>
            <w:r w:rsidRPr="0062294F">
              <w:rPr>
                <w:rFonts w:ascii="Arial" w:hAnsi="Arial" w:cs="Arial"/>
                <w:color w:val="000000" w:themeColor="text1"/>
                <w:szCs w:val="21"/>
              </w:rPr>
              <w:t>寸高清</w:t>
            </w:r>
            <w:r w:rsidRPr="0062294F">
              <w:rPr>
                <w:rFonts w:ascii="Arial" w:hAnsi="Arial" w:cs="Arial"/>
                <w:color w:val="000000" w:themeColor="text1"/>
                <w:szCs w:val="21"/>
              </w:rPr>
              <w:t>IPS</w:t>
            </w:r>
            <w:r w:rsidRPr="0062294F">
              <w:rPr>
                <w:rFonts w:ascii="Arial" w:hAnsi="Arial" w:cs="Arial"/>
                <w:color w:val="000000" w:themeColor="text1"/>
                <w:szCs w:val="21"/>
              </w:rPr>
              <w:t>屏大屏；</w:t>
            </w:r>
            <w:r w:rsidRPr="0062294F">
              <w:rPr>
                <w:rFonts w:ascii="Arial" w:hAnsi="Arial" w:cs="Arial"/>
                <w:color w:val="000000" w:themeColor="text1"/>
                <w:szCs w:val="21"/>
              </w:rPr>
              <w:br/>
              <w:t>2</w:t>
            </w:r>
            <w:r w:rsidRPr="0062294F">
              <w:rPr>
                <w:rFonts w:ascii="Arial" w:hAnsi="Arial" w:cs="Arial"/>
                <w:color w:val="000000" w:themeColor="text1"/>
                <w:szCs w:val="21"/>
              </w:rPr>
              <w:t>、屏幕材质：电容屏，支持多点触模；</w:t>
            </w:r>
            <w:r w:rsidRPr="0062294F">
              <w:rPr>
                <w:rFonts w:ascii="Arial" w:hAnsi="Arial" w:cs="Arial"/>
                <w:color w:val="000000" w:themeColor="text1"/>
                <w:szCs w:val="21"/>
              </w:rPr>
              <w:br/>
              <w:t>3</w:t>
            </w:r>
            <w:r w:rsidRPr="0062294F">
              <w:rPr>
                <w:rFonts w:ascii="Arial" w:hAnsi="Arial" w:cs="Arial"/>
                <w:color w:val="000000" w:themeColor="text1"/>
                <w:szCs w:val="21"/>
              </w:rPr>
              <w:t>、屏幕分辨率：</w:t>
            </w:r>
            <w:r w:rsidRPr="0062294F">
              <w:rPr>
                <w:rFonts w:ascii="Arial" w:hAnsi="Arial" w:cs="Arial"/>
                <w:color w:val="000000" w:themeColor="text1"/>
                <w:szCs w:val="21"/>
              </w:rPr>
              <w:t>≥2560*1600</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、存储容量：</w:t>
            </w:r>
            <w:r w:rsidRPr="0062294F">
              <w:rPr>
                <w:rFonts w:ascii="Arial" w:hAnsi="Arial" w:cs="Arial"/>
                <w:color w:val="000000" w:themeColor="text1"/>
                <w:szCs w:val="21"/>
              </w:rPr>
              <w:t>≥8GB+128GB</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、处理器核数：</w:t>
            </w:r>
            <w:r w:rsidRPr="0062294F">
              <w:rPr>
                <w:rFonts w:ascii="Arial" w:hAnsi="Arial" w:cs="Arial"/>
                <w:color w:val="000000" w:themeColor="text1"/>
                <w:szCs w:val="21"/>
              </w:rPr>
              <w:t>8</w:t>
            </w:r>
            <w:r w:rsidRPr="0062294F">
              <w:rPr>
                <w:rFonts w:ascii="Arial" w:hAnsi="Arial" w:cs="Arial"/>
                <w:color w:val="000000" w:themeColor="text1"/>
                <w:szCs w:val="21"/>
              </w:rPr>
              <w:t>核；</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802.11AC</w:t>
            </w:r>
            <w:r w:rsidRPr="0062294F">
              <w:rPr>
                <w:rFonts w:ascii="Arial" w:hAnsi="Arial" w:cs="Arial"/>
                <w:color w:val="000000" w:themeColor="text1"/>
                <w:szCs w:val="21"/>
              </w:rPr>
              <w:t>双频</w:t>
            </w:r>
            <w:r w:rsidRPr="0062294F">
              <w:rPr>
                <w:rFonts w:ascii="Arial" w:hAnsi="Arial" w:cs="Arial"/>
                <w:color w:val="000000" w:themeColor="text1"/>
                <w:szCs w:val="21"/>
              </w:rPr>
              <w:t>WIFI</w:t>
            </w:r>
            <w:r w:rsidRPr="0062294F">
              <w:rPr>
                <w:rFonts w:ascii="Arial" w:hAnsi="Arial" w:cs="Arial"/>
                <w:color w:val="000000" w:themeColor="text1"/>
                <w:szCs w:val="21"/>
              </w:rPr>
              <w:t>，支持</w:t>
            </w:r>
            <w:r w:rsidRPr="0062294F">
              <w:rPr>
                <w:rFonts w:ascii="Arial" w:hAnsi="Arial" w:cs="Arial"/>
                <w:color w:val="000000" w:themeColor="text1"/>
                <w:szCs w:val="21"/>
              </w:rPr>
              <w:t>2.4G&amp;5.8G</w:t>
            </w:r>
            <w:r w:rsidRPr="0062294F">
              <w:rPr>
                <w:rFonts w:ascii="Arial" w:hAnsi="Arial" w:cs="Arial"/>
                <w:color w:val="000000" w:themeColor="text1"/>
                <w:szCs w:val="21"/>
              </w:rPr>
              <w:t>频段；</w:t>
            </w:r>
          </w:p>
        </w:tc>
        <w:tc>
          <w:tcPr>
            <w:tcW w:w="427" w:type="dxa"/>
            <w:noWrap/>
            <w:vAlign w:val="center"/>
          </w:tcPr>
          <w:p w14:paraId="531BD7F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E39D52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3BB34DF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71B356B" w14:textId="77777777">
        <w:trPr>
          <w:trHeight w:val="5388"/>
        </w:trPr>
        <w:tc>
          <w:tcPr>
            <w:tcW w:w="450" w:type="dxa"/>
            <w:vAlign w:val="center"/>
          </w:tcPr>
          <w:p w14:paraId="25723B24"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28</w:t>
            </w:r>
          </w:p>
        </w:tc>
        <w:tc>
          <w:tcPr>
            <w:tcW w:w="1134" w:type="dxa"/>
            <w:vAlign w:val="center"/>
          </w:tcPr>
          <w:p w14:paraId="2A538E0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智能控制台软件</w:t>
            </w:r>
          </w:p>
        </w:tc>
        <w:tc>
          <w:tcPr>
            <w:tcW w:w="6372" w:type="dxa"/>
          </w:tcPr>
          <w:p w14:paraId="627B592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、要求软件运行在安卓系统，操作体验符合用户使用习惯；</w:t>
            </w:r>
            <w:r w:rsidRPr="0062294F">
              <w:rPr>
                <w:rFonts w:ascii="Arial" w:hAnsi="Arial" w:cs="Arial"/>
                <w:color w:val="000000" w:themeColor="text1"/>
                <w:szCs w:val="21"/>
              </w:rPr>
              <w:br/>
              <w:t>2</w:t>
            </w:r>
            <w:r w:rsidRPr="0062294F">
              <w:rPr>
                <w:rFonts w:ascii="Arial" w:hAnsi="Arial" w:cs="Arial"/>
                <w:color w:val="000000" w:themeColor="text1"/>
                <w:szCs w:val="21"/>
              </w:rPr>
              <w:t>、支持至少两种网络接入方式：本地教室局域网接入、校园局域网接入；</w:t>
            </w:r>
            <w:r w:rsidRPr="0062294F">
              <w:rPr>
                <w:rFonts w:ascii="Arial" w:hAnsi="Arial" w:cs="Arial"/>
                <w:color w:val="000000" w:themeColor="text1"/>
                <w:szCs w:val="21"/>
              </w:rPr>
              <w:br/>
              <w:t>3</w:t>
            </w:r>
            <w:r w:rsidRPr="0062294F">
              <w:rPr>
                <w:rFonts w:ascii="Arial" w:hAnsi="Arial" w:cs="Arial"/>
                <w:color w:val="000000" w:themeColor="text1"/>
                <w:szCs w:val="21"/>
              </w:rPr>
              <w:t>、软件界面支持呈现课堂信息，包括课程名称、开始时间、结束时间等；</w:t>
            </w:r>
            <w:r w:rsidRPr="0062294F">
              <w:rPr>
                <w:rFonts w:ascii="Arial" w:hAnsi="Arial" w:cs="Arial"/>
                <w:color w:val="000000" w:themeColor="text1"/>
                <w:szCs w:val="21"/>
              </w:rPr>
              <w:br/>
              <w:t>4</w:t>
            </w:r>
            <w:r w:rsidRPr="0062294F">
              <w:rPr>
                <w:rFonts w:ascii="Arial" w:hAnsi="Arial" w:cs="Arial"/>
                <w:color w:val="000000" w:themeColor="text1"/>
                <w:szCs w:val="21"/>
              </w:rPr>
              <w:t>、软件支持导播布局选择、导播方式选择；导播布局至少包括单画面、画中画</w:t>
            </w:r>
            <w:r w:rsidRPr="0062294F">
              <w:rPr>
                <w:rFonts w:ascii="Arial" w:hAnsi="Arial" w:cs="Arial"/>
                <w:color w:val="000000" w:themeColor="text1"/>
                <w:szCs w:val="21"/>
              </w:rPr>
              <w:t>-</w:t>
            </w:r>
            <w:r w:rsidRPr="0062294F">
              <w:rPr>
                <w:rFonts w:ascii="Arial" w:hAnsi="Arial" w:cs="Arial"/>
                <w:color w:val="000000" w:themeColor="text1"/>
                <w:szCs w:val="21"/>
              </w:rPr>
              <w:t>左、画中画</w:t>
            </w:r>
            <w:r w:rsidRPr="0062294F">
              <w:rPr>
                <w:rFonts w:ascii="Arial" w:hAnsi="Arial" w:cs="Arial"/>
                <w:color w:val="000000" w:themeColor="text1"/>
                <w:szCs w:val="21"/>
              </w:rPr>
              <w:t>-</w:t>
            </w:r>
            <w:r w:rsidRPr="0062294F">
              <w:rPr>
                <w:rFonts w:ascii="Arial" w:hAnsi="Arial" w:cs="Arial"/>
                <w:color w:val="000000" w:themeColor="text1"/>
                <w:szCs w:val="21"/>
              </w:rPr>
              <w:t>右三种布局；导播方式至少支持自动导播和手动导播；</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8</w:t>
            </w:r>
            <w:r w:rsidRPr="0062294F">
              <w:rPr>
                <w:rFonts w:ascii="Arial" w:hAnsi="Arial" w:cs="Arial"/>
                <w:color w:val="000000" w:themeColor="text1"/>
                <w:szCs w:val="21"/>
              </w:rPr>
              <w:t>路小画面预览显示；</w:t>
            </w:r>
            <w:r w:rsidRPr="0062294F">
              <w:rPr>
                <w:rFonts w:ascii="Arial" w:hAnsi="Arial" w:cs="Arial"/>
                <w:color w:val="000000" w:themeColor="text1"/>
                <w:szCs w:val="21"/>
              </w:rPr>
              <w:br/>
              <w:t>6</w:t>
            </w:r>
            <w:r w:rsidRPr="0062294F">
              <w:rPr>
                <w:rFonts w:ascii="Arial" w:hAnsi="Arial" w:cs="Arial"/>
                <w:color w:val="000000" w:themeColor="text1"/>
                <w:szCs w:val="21"/>
              </w:rPr>
              <w:t>、支持支持流畅度至少流畅、高清、超清三种的切换；</w:t>
            </w:r>
            <w:r w:rsidRPr="0062294F">
              <w:rPr>
                <w:rFonts w:ascii="Arial" w:hAnsi="Arial" w:cs="Arial"/>
                <w:color w:val="000000" w:themeColor="text1"/>
                <w:szCs w:val="21"/>
              </w:rPr>
              <w:br/>
              <w:t>7</w:t>
            </w:r>
            <w:r w:rsidRPr="0062294F">
              <w:rPr>
                <w:rFonts w:ascii="Arial" w:hAnsi="Arial" w:cs="Arial"/>
                <w:color w:val="000000" w:themeColor="text1"/>
                <w:szCs w:val="21"/>
              </w:rPr>
              <w:t>、具有课堂直播状态指示，并支持暂停、停止、启动直播；</w:t>
            </w:r>
            <w:r w:rsidRPr="0062294F">
              <w:rPr>
                <w:rFonts w:ascii="Arial" w:hAnsi="Arial" w:cs="Arial"/>
                <w:color w:val="000000" w:themeColor="text1"/>
                <w:szCs w:val="21"/>
              </w:rPr>
              <w:br/>
              <w:t>8</w:t>
            </w:r>
            <w:r w:rsidRPr="0062294F">
              <w:rPr>
                <w:rFonts w:ascii="Arial" w:hAnsi="Arial" w:cs="Arial"/>
                <w:color w:val="000000" w:themeColor="text1"/>
                <w:szCs w:val="21"/>
              </w:rPr>
              <w:t>、具有课堂音视频互动状态指示，并支持对互动的声音进行控制，调整声音大小、全场静音、学生静音；</w:t>
            </w:r>
            <w:r w:rsidRPr="0062294F">
              <w:rPr>
                <w:rFonts w:ascii="Arial" w:hAnsi="Arial" w:cs="Arial"/>
                <w:color w:val="000000" w:themeColor="text1"/>
                <w:szCs w:val="21"/>
              </w:rPr>
              <w:br/>
              <w:t>9</w:t>
            </w:r>
            <w:r w:rsidRPr="0062294F">
              <w:rPr>
                <w:rFonts w:ascii="Arial" w:hAnsi="Arial" w:cs="Arial"/>
                <w:color w:val="000000" w:themeColor="text1"/>
                <w:szCs w:val="21"/>
              </w:rPr>
              <w:t>、具有声音状态指示，根据声音条的跳动显示音量大小；</w:t>
            </w:r>
            <w:r w:rsidRPr="0062294F">
              <w:rPr>
                <w:rFonts w:ascii="Arial" w:hAnsi="Arial" w:cs="Arial"/>
                <w:color w:val="000000" w:themeColor="text1"/>
                <w:szCs w:val="21"/>
              </w:rPr>
              <w:br/>
              <w:t>10</w:t>
            </w:r>
            <w:r w:rsidRPr="0062294F">
              <w:rPr>
                <w:rFonts w:ascii="Arial" w:hAnsi="Arial" w:cs="Arial"/>
                <w:color w:val="000000" w:themeColor="text1"/>
                <w:szCs w:val="21"/>
              </w:rPr>
              <w:t>、具有连接状态指示，包括设备连接正常、设备连接断开，并支持断开重连，点击重连等重连方式；</w:t>
            </w:r>
            <w:r w:rsidRPr="0062294F">
              <w:rPr>
                <w:rFonts w:ascii="Arial" w:hAnsi="Arial" w:cs="Arial"/>
                <w:color w:val="000000" w:themeColor="text1"/>
                <w:szCs w:val="21"/>
              </w:rPr>
              <w:br/>
              <w:t>11</w:t>
            </w:r>
            <w:r w:rsidRPr="0062294F">
              <w:rPr>
                <w:rFonts w:ascii="Arial" w:hAnsi="Arial" w:cs="Arial"/>
                <w:color w:val="000000" w:themeColor="text1"/>
                <w:szCs w:val="21"/>
              </w:rPr>
              <w:t>、可以对接入的云台摄像机进行云台控制，包括上下左右调整，设置预置位，预置位具有预置位图片显示，方便查看预置位位置；</w:t>
            </w:r>
            <w:r w:rsidRPr="0062294F">
              <w:rPr>
                <w:rFonts w:ascii="Arial" w:hAnsi="Arial" w:cs="Arial"/>
                <w:color w:val="000000" w:themeColor="text1"/>
                <w:szCs w:val="21"/>
              </w:rPr>
              <w:br/>
              <w:t>12</w:t>
            </w:r>
            <w:r w:rsidRPr="0062294F">
              <w:rPr>
                <w:rFonts w:ascii="Arial" w:hAnsi="Arial" w:cs="Arial"/>
                <w:color w:val="000000" w:themeColor="text1"/>
                <w:szCs w:val="21"/>
              </w:rPr>
              <w:t>、支持文件管理，包括检测主机硬盘磁盘空间大小、拷贝主机视频文件到</w:t>
            </w:r>
            <w:r w:rsidRPr="0062294F">
              <w:rPr>
                <w:rFonts w:ascii="Arial" w:hAnsi="Arial" w:cs="Arial"/>
                <w:color w:val="000000" w:themeColor="text1"/>
                <w:szCs w:val="21"/>
              </w:rPr>
              <w:t>U</w:t>
            </w:r>
            <w:r w:rsidRPr="0062294F">
              <w:rPr>
                <w:rFonts w:ascii="Arial" w:hAnsi="Arial" w:cs="Arial"/>
                <w:color w:val="000000" w:themeColor="text1"/>
                <w:szCs w:val="21"/>
              </w:rPr>
              <w:t>盘、删除主机视频文件和筛选不同日期视频文件功能；</w:t>
            </w:r>
            <w:r w:rsidRPr="0062294F">
              <w:rPr>
                <w:rFonts w:ascii="Arial" w:hAnsi="Arial" w:cs="Arial"/>
                <w:color w:val="000000" w:themeColor="text1"/>
                <w:szCs w:val="21"/>
              </w:rPr>
              <w:br/>
              <w:t>13</w:t>
            </w:r>
            <w:r w:rsidRPr="0062294F">
              <w:rPr>
                <w:rFonts w:ascii="Arial" w:hAnsi="Arial" w:cs="Arial"/>
                <w:color w:val="000000" w:themeColor="text1"/>
                <w:szCs w:val="21"/>
              </w:rPr>
              <w:t>、支持版本信息显示，包括软件版本名称、设备型号；</w:t>
            </w:r>
          </w:p>
        </w:tc>
        <w:tc>
          <w:tcPr>
            <w:tcW w:w="427" w:type="dxa"/>
            <w:noWrap/>
            <w:vAlign w:val="center"/>
          </w:tcPr>
          <w:p w14:paraId="311763F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6962C2C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0CD8755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0E0834B" w14:textId="77777777">
        <w:trPr>
          <w:trHeight w:val="4800"/>
        </w:trPr>
        <w:tc>
          <w:tcPr>
            <w:tcW w:w="450" w:type="dxa"/>
            <w:vAlign w:val="center"/>
          </w:tcPr>
          <w:p w14:paraId="19DD3266"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29</w:t>
            </w:r>
          </w:p>
        </w:tc>
        <w:tc>
          <w:tcPr>
            <w:tcW w:w="1134" w:type="dxa"/>
            <w:vAlign w:val="center"/>
          </w:tcPr>
          <w:p w14:paraId="55E33571"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无线音频主机</w:t>
            </w:r>
          </w:p>
        </w:tc>
        <w:tc>
          <w:tcPr>
            <w:tcW w:w="6372" w:type="dxa"/>
          </w:tcPr>
          <w:p w14:paraId="08860759"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一、接收机技术要求</w:t>
            </w:r>
            <w:r w:rsidRPr="0062294F">
              <w:rPr>
                <w:rFonts w:ascii="Arial" w:hAnsi="Arial" w:cs="Arial"/>
                <w:color w:val="000000" w:themeColor="text1"/>
                <w:szCs w:val="21"/>
              </w:rPr>
              <w:br/>
              <w:t>1</w:t>
            </w:r>
            <w:r w:rsidRPr="0062294F">
              <w:rPr>
                <w:rFonts w:ascii="Arial" w:hAnsi="Arial" w:cs="Arial"/>
                <w:color w:val="000000" w:themeColor="text1"/>
                <w:szCs w:val="21"/>
              </w:rPr>
              <w:t>、主机采取金属外壳</w:t>
            </w:r>
            <w:r w:rsidRPr="0062294F">
              <w:rPr>
                <w:rFonts w:ascii="Arial" w:hAnsi="Arial" w:cs="Arial"/>
                <w:color w:val="000000" w:themeColor="text1"/>
                <w:szCs w:val="21"/>
              </w:rPr>
              <w:t>1U</w:t>
            </w:r>
            <w:r w:rsidRPr="0062294F">
              <w:rPr>
                <w:rFonts w:ascii="Arial" w:hAnsi="Arial" w:cs="Arial"/>
                <w:color w:val="000000" w:themeColor="text1"/>
                <w:szCs w:val="21"/>
              </w:rPr>
              <w:t>的标准机柜设计；</w:t>
            </w:r>
            <w:r w:rsidRPr="0062294F">
              <w:rPr>
                <w:rFonts w:ascii="Arial" w:hAnsi="Arial" w:cs="Arial"/>
                <w:color w:val="000000" w:themeColor="text1"/>
                <w:szCs w:val="21"/>
              </w:rPr>
              <w:br/>
              <w:t>2</w:t>
            </w:r>
            <w:r w:rsidRPr="0062294F">
              <w:rPr>
                <w:rFonts w:ascii="Arial" w:hAnsi="Arial" w:cs="Arial"/>
                <w:color w:val="000000" w:themeColor="text1"/>
                <w:szCs w:val="21"/>
              </w:rPr>
              <w:t>、工作频率：</w:t>
            </w:r>
            <w:r w:rsidRPr="0062294F">
              <w:rPr>
                <w:rFonts w:ascii="Arial" w:hAnsi="Arial" w:cs="Arial"/>
                <w:color w:val="000000" w:themeColor="text1"/>
                <w:szCs w:val="21"/>
              </w:rPr>
              <w:t>500-980MHz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、通道：</w:t>
            </w:r>
            <w:r w:rsidRPr="0062294F">
              <w:rPr>
                <w:rFonts w:ascii="Arial" w:hAnsi="Arial" w:cs="Arial"/>
                <w:color w:val="000000" w:themeColor="text1"/>
                <w:szCs w:val="21"/>
              </w:rPr>
              <w:t>2*100</w:t>
            </w:r>
            <w:r w:rsidRPr="0062294F">
              <w:rPr>
                <w:rFonts w:ascii="Arial" w:hAnsi="Arial" w:cs="Arial"/>
                <w:color w:val="000000" w:themeColor="text1"/>
                <w:szCs w:val="21"/>
              </w:rPr>
              <w:t>通道可调频；</w:t>
            </w:r>
            <w:r w:rsidRPr="0062294F">
              <w:rPr>
                <w:rFonts w:ascii="Arial" w:hAnsi="Arial" w:cs="Arial"/>
                <w:color w:val="000000" w:themeColor="text1"/>
                <w:szCs w:val="21"/>
              </w:rPr>
              <w:br/>
              <w:t>4</w:t>
            </w:r>
            <w:r w:rsidRPr="0062294F">
              <w:rPr>
                <w:rFonts w:ascii="Arial" w:hAnsi="Arial" w:cs="Arial"/>
                <w:color w:val="000000" w:themeColor="text1"/>
                <w:szCs w:val="21"/>
              </w:rPr>
              <w:t>、红外对频，频率同频技术；</w:t>
            </w:r>
            <w:r w:rsidRPr="0062294F">
              <w:rPr>
                <w:rFonts w:ascii="Arial" w:hAnsi="Arial" w:cs="Arial"/>
                <w:color w:val="000000" w:themeColor="text1"/>
                <w:szCs w:val="21"/>
              </w:rPr>
              <w:br/>
              <w:t>5</w:t>
            </w:r>
            <w:r w:rsidRPr="0062294F">
              <w:rPr>
                <w:rFonts w:ascii="Arial" w:hAnsi="Arial" w:cs="Arial"/>
                <w:color w:val="000000" w:themeColor="text1"/>
                <w:szCs w:val="21"/>
              </w:rPr>
              <w:t>、显示屏显示发射器电池电量；</w:t>
            </w:r>
            <w:r w:rsidRPr="0062294F">
              <w:rPr>
                <w:rFonts w:ascii="Arial" w:hAnsi="Arial" w:cs="Arial"/>
                <w:color w:val="000000" w:themeColor="text1"/>
                <w:szCs w:val="21"/>
              </w:rPr>
              <w:br/>
              <w:t>6</w:t>
            </w:r>
            <w:r w:rsidRPr="0062294F">
              <w:rPr>
                <w:rFonts w:ascii="Arial" w:hAnsi="Arial" w:cs="Arial"/>
                <w:color w:val="000000" w:themeColor="text1"/>
                <w:szCs w:val="21"/>
              </w:rPr>
              <w:t>、</w:t>
            </w:r>
            <w:r w:rsidRPr="0062294F">
              <w:rPr>
                <w:rFonts w:ascii="Arial" w:hAnsi="Arial" w:cs="Arial"/>
                <w:color w:val="000000" w:themeColor="text1"/>
                <w:szCs w:val="21"/>
              </w:rPr>
              <w:t>S/N</w:t>
            </w:r>
            <w:r w:rsidRPr="0062294F">
              <w:rPr>
                <w:rFonts w:ascii="Arial" w:hAnsi="Arial" w:cs="Arial"/>
                <w:color w:val="000000" w:themeColor="text1"/>
                <w:szCs w:val="21"/>
              </w:rPr>
              <w:t>信噪比：</w:t>
            </w:r>
            <w:r w:rsidRPr="0062294F">
              <w:rPr>
                <w:rFonts w:ascii="Arial" w:hAnsi="Arial" w:cs="Arial"/>
                <w:color w:val="000000" w:themeColor="text1"/>
                <w:szCs w:val="21"/>
              </w:rPr>
              <w:t>&gt;105dB</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w:t>
            </w:r>
            <w:r w:rsidRPr="0062294F">
              <w:rPr>
                <w:rFonts w:ascii="Arial" w:hAnsi="Arial" w:cs="Arial"/>
                <w:color w:val="000000" w:themeColor="text1"/>
                <w:szCs w:val="21"/>
              </w:rPr>
              <w:t>T.H.D</w:t>
            </w:r>
            <w:r w:rsidRPr="0062294F">
              <w:rPr>
                <w:rFonts w:ascii="Arial" w:hAnsi="Arial" w:cs="Arial"/>
                <w:color w:val="000000" w:themeColor="text1"/>
                <w:szCs w:val="21"/>
              </w:rPr>
              <w:t>失真</w:t>
            </w:r>
            <w:r w:rsidRPr="0062294F">
              <w:rPr>
                <w:rFonts w:ascii="Arial" w:hAnsi="Arial" w:cs="Arial"/>
                <w:color w:val="000000" w:themeColor="text1"/>
                <w:szCs w:val="21"/>
              </w:rPr>
              <w:t>:&lt;0.5%</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、频率响应</w:t>
            </w:r>
            <w:r w:rsidRPr="0062294F">
              <w:rPr>
                <w:rFonts w:ascii="Arial" w:hAnsi="Arial" w:cs="Arial"/>
                <w:color w:val="000000" w:themeColor="text1"/>
                <w:szCs w:val="21"/>
              </w:rPr>
              <w:t>:40Hz-18KHz</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、杂讯锁定静噪控制</w:t>
            </w:r>
            <w:r w:rsidRPr="0062294F">
              <w:rPr>
                <w:rFonts w:ascii="Arial" w:hAnsi="Arial" w:cs="Arial"/>
                <w:color w:val="000000" w:themeColor="text1"/>
                <w:szCs w:val="21"/>
              </w:rPr>
              <w:t>+</w:t>
            </w:r>
            <w:r w:rsidRPr="0062294F">
              <w:rPr>
                <w:rFonts w:ascii="Arial" w:hAnsi="Arial" w:cs="Arial"/>
                <w:color w:val="000000" w:themeColor="text1"/>
                <w:szCs w:val="21"/>
              </w:rPr>
              <w:t>音频导航锁定静噪；</w:t>
            </w:r>
            <w:r w:rsidRPr="0062294F">
              <w:rPr>
                <w:rFonts w:ascii="Arial" w:hAnsi="Arial" w:cs="Arial"/>
                <w:color w:val="000000" w:themeColor="text1"/>
                <w:szCs w:val="21"/>
              </w:rPr>
              <w:br/>
            </w:r>
            <w:r w:rsidRPr="0062294F">
              <w:rPr>
                <w:rFonts w:ascii="Arial" w:hAnsi="Arial" w:cs="Arial"/>
                <w:color w:val="000000" w:themeColor="text1"/>
                <w:szCs w:val="21"/>
              </w:rPr>
              <w:t>二、发射器技术要求</w:t>
            </w:r>
            <w:r w:rsidRPr="0062294F">
              <w:rPr>
                <w:rFonts w:ascii="Arial" w:hAnsi="Arial" w:cs="Arial"/>
                <w:color w:val="000000" w:themeColor="text1"/>
                <w:szCs w:val="21"/>
              </w:rPr>
              <w:br/>
              <w:t>1</w:t>
            </w:r>
            <w:r w:rsidRPr="0062294F">
              <w:rPr>
                <w:rFonts w:ascii="Arial" w:hAnsi="Arial" w:cs="Arial"/>
                <w:color w:val="000000" w:themeColor="text1"/>
                <w:szCs w:val="21"/>
              </w:rPr>
              <w:t>、支持手持、头戴心事，并支持显示电量、频点、功率；</w:t>
            </w:r>
            <w:r w:rsidRPr="0062294F">
              <w:rPr>
                <w:rFonts w:ascii="Arial" w:hAnsi="Arial" w:cs="Arial"/>
                <w:color w:val="000000" w:themeColor="text1"/>
                <w:szCs w:val="21"/>
              </w:rPr>
              <w:br/>
              <w:t>2</w:t>
            </w:r>
            <w:r w:rsidRPr="0062294F">
              <w:rPr>
                <w:rFonts w:ascii="Arial" w:hAnsi="Arial" w:cs="Arial"/>
                <w:color w:val="000000" w:themeColor="text1"/>
                <w:szCs w:val="21"/>
              </w:rPr>
              <w:t>、频带宽度</w:t>
            </w:r>
            <w:r w:rsidRPr="0062294F">
              <w:rPr>
                <w:rFonts w:ascii="Arial" w:hAnsi="Arial" w:cs="Arial"/>
                <w:color w:val="000000" w:themeColor="text1"/>
                <w:szCs w:val="21"/>
              </w:rPr>
              <w:t>:70MHz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、频道间隔</w:t>
            </w:r>
            <w:r w:rsidRPr="0062294F">
              <w:rPr>
                <w:rFonts w:ascii="Arial" w:hAnsi="Arial" w:cs="Arial"/>
                <w:color w:val="000000" w:themeColor="text1"/>
                <w:szCs w:val="21"/>
              </w:rPr>
              <w:t>:350KHz</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color w:val="000000" w:themeColor="text1"/>
                <w:szCs w:val="21"/>
              </w:rPr>
              <w:lastRenderedPageBreak/>
              <w:t>4</w:t>
            </w:r>
            <w:r w:rsidRPr="0062294F">
              <w:rPr>
                <w:rFonts w:ascii="Arial" w:hAnsi="Arial" w:cs="Arial"/>
                <w:color w:val="000000" w:themeColor="text1"/>
                <w:szCs w:val="21"/>
              </w:rPr>
              <w:t>、频率稳定度</w:t>
            </w:r>
            <w:r w:rsidRPr="0062294F">
              <w:rPr>
                <w:rFonts w:ascii="Arial" w:hAnsi="Arial" w:cs="Arial"/>
                <w:color w:val="000000" w:themeColor="text1"/>
                <w:szCs w:val="21"/>
              </w:rPr>
              <w:t>:±0.005%</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、电池</w:t>
            </w:r>
            <w:r w:rsidRPr="0062294F">
              <w:rPr>
                <w:rFonts w:ascii="Arial" w:hAnsi="Arial" w:cs="Arial"/>
                <w:color w:val="000000" w:themeColor="text1"/>
                <w:szCs w:val="21"/>
              </w:rPr>
              <w:t>:</w:t>
            </w:r>
            <w:r w:rsidRPr="0062294F">
              <w:rPr>
                <w:rFonts w:ascii="Arial" w:hAnsi="Arial" w:cs="Arial"/>
                <w:color w:val="000000" w:themeColor="text1"/>
                <w:szCs w:val="21"/>
              </w:rPr>
              <w:t>使用</w:t>
            </w:r>
            <w:r w:rsidRPr="0062294F">
              <w:rPr>
                <w:rFonts w:ascii="Arial" w:hAnsi="Arial" w:cs="Arial"/>
                <w:color w:val="000000" w:themeColor="text1"/>
                <w:szCs w:val="21"/>
              </w:rPr>
              <w:t>5</w:t>
            </w:r>
            <w:r w:rsidRPr="0062294F">
              <w:rPr>
                <w:rFonts w:ascii="Arial" w:hAnsi="Arial" w:cs="Arial"/>
                <w:color w:val="000000" w:themeColor="text1"/>
                <w:szCs w:val="21"/>
              </w:rPr>
              <w:t>号镍氢充电电池，可连续使用</w:t>
            </w:r>
            <w:r w:rsidRPr="0062294F">
              <w:rPr>
                <w:rFonts w:ascii="Arial" w:hAnsi="Arial" w:cs="Arial"/>
                <w:color w:val="000000" w:themeColor="text1"/>
                <w:szCs w:val="21"/>
              </w:rPr>
              <w:t>≥10</w:t>
            </w:r>
            <w:r w:rsidRPr="0062294F">
              <w:rPr>
                <w:rFonts w:ascii="Arial" w:hAnsi="Arial" w:cs="Arial"/>
                <w:color w:val="000000" w:themeColor="text1"/>
                <w:szCs w:val="21"/>
              </w:rPr>
              <w:t>小时；</w:t>
            </w:r>
          </w:p>
        </w:tc>
        <w:tc>
          <w:tcPr>
            <w:tcW w:w="427" w:type="dxa"/>
            <w:noWrap/>
            <w:vAlign w:val="center"/>
          </w:tcPr>
          <w:p w14:paraId="18D485E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2C21949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F4EE62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012A085" w14:textId="77777777">
        <w:trPr>
          <w:trHeight w:val="3000"/>
        </w:trPr>
        <w:tc>
          <w:tcPr>
            <w:tcW w:w="450" w:type="dxa"/>
            <w:vAlign w:val="center"/>
          </w:tcPr>
          <w:p w14:paraId="3019AA44"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30</w:t>
            </w:r>
          </w:p>
        </w:tc>
        <w:tc>
          <w:tcPr>
            <w:tcW w:w="1134" w:type="dxa"/>
            <w:vAlign w:val="center"/>
          </w:tcPr>
          <w:p w14:paraId="63A5BA4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有源音箱</w:t>
            </w:r>
          </w:p>
        </w:tc>
        <w:tc>
          <w:tcPr>
            <w:tcW w:w="6372" w:type="dxa"/>
          </w:tcPr>
          <w:p w14:paraId="67E761B9"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、额定功率</w:t>
            </w:r>
            <w:r w:rsidRPr="0062294F">
              <w:rPr>
                <w:rFonts w:ascii="Arial" w:hAnsi="Arial" w:cs="Arial"/>
                <w:color w:val="000000" w:themeColor="text1"/>
                <w:szCs w:val="21"/>
              </w:rPr>
              <w:t>≥50W</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、额定阻抗：</w:t>
            </w:r>
            <w:r w:rsidRPr="0062294F">
              <w:rPr>
                <w:rFonts w:ascii="Arial" w:hAnsi="Arial" w:cs="Arial"/>
                <w:color w:val="000000" w:themeColor="text1"/>
                <w:szCs w:val="21"/>
              </w:rPr>
              <w:t>4Ω</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、频率响应：</w:t>
            </w:r>
            <w:r w:rsidRPr="0062294F">
              <w:rPr>
                <w:rFonts w:ascii="Arial" w:hAnsi="Arial" w:cs="Arial"/>
                <w:color w:val="000000" w:themeColor="text1"/>
                <w:szCs w:val="21"/>
              </w:rPr>
              <w:t>55Hz-18kHz</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、驱动器：</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6.5</w:t>
            </w:r>
            <w:r w:rsidRPr="0062294F">
              <w:rPr>
                <w:rFonts w:ascii="Arial" w:hAnsi="Arial" w:cs="Arial"/>
                <w:color w:val="000000" w:themeColor="text1"/>
                <w:szCs w:val="21"/>
              </w:rPr>
              <w:t>寸长冲程低音驱动器、</w:t>
            </w:r>
            <w:r w:rsidRPr="0062294F">
              <w:rPr>
                <w:rFonts w:ascii="Arial" w:hAnsi="Arial" w:cs="Arial"/>
                <w:color w:val="000000" w:themeColor="text1"/>
                <w:szCs w:val="21"/>
              </w:rPr>
              <w:t>1</w:t>
            </w:r>
            <w:r w:rsidRPr="0062294F">
              <w:rPr>
                <w:rFonts w:ascii="Arial" w:hAnsi="Arial" w:cs="Arial"/>
                <w:color w:val="000000" w:themeColor="text1"/>
                <w:szCs w:val="21"/>
              </w:rPr>
              <w:t>个前纸盆高音。</w:t>
            </w:r>
            <w:r w:rsidRPr="0062294F">
              <w:rPr>
                <w:rFonts w:ascii="Arial" w:hAnsi="Arial" w:cs="Arial"/>
                <w:color w:val="000000" w:themeColor="text1"/>
                <w:szCs w:val="21"/>
              </w:rPr>
              <w:br/>
              <w:t>5</w:t>
            </w:r>
            <w:r w:rsidRPr="0062294F">
              <w:rPr>
                <w:rFonts w:ascii="Arial" w:hAnsi="Arial" w:cs="Arial"/>
                <w:color w:val="000000" w:themeColor="text1"/>
                <w:szCs w:val="21"/>
              </w:rPr>
              <w:t>、额定输入电平：话筒</w:t>
            </w:r>
            <w:r w:rsidRPr="0062294F">
              <w:rPr>
                <w:rFonts w:ascii="Arial" w:hAnsi="Arial" w:cs="Arial"/>
                <w:color w:val="000000" w:themeColor="text1"/>
                <w:szCs w:val="21"/>
              </w:rPr>
              <w:t xml:space="preserve"> 10mV</w:t>
            </w:r>
            <w:r w:rsidRPr="0062294F">
              <w:rPr>
                <w:rFonts w:ascii="Arial" w:hAnsi="Arial" w:cs="Arial"/>
                <w:color w:val="000000" w:themeColor="text1"/>
                <w:szCs w:val="21"/>
              </w:rPr>
              <w:t>（非平衡）；</w:t>
            </w:r>
            <w:r w:rsidRPr="0062294F">
              <w:rPr>
                <w:rFonts w:ascii="Arial" w:hAnsi="Arial" w:cs="Arial"/>
                <w:color w:val="000000" w:themeColor="text1"/>
                <w:szCs w:val="21"/>
              </w:rPr>
              <w:t>2</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接口；</w:t>
            </w:r>
            <w:r w:rsidRPr="0062294F">
              <w:rPr>
                <w:rFonts w:ascii="Arial" w:hAnsi="Arial" w:cs="Arial"/>
                <w:color w:val="000000" w:themeColor="text1"/>
                <w:szCs w:val="21"/>
              </w:rPr>
              <w:t>1</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输出。</w:t>
            </w:r>
            <w:r w:rsidRPr="0062294F">
              <w:rPr>
                <w:rFonts w:ascii="Arial" w:hAnsi="Arial" w:cs="Arial"/>
                <w:color w:val="000000" w:themeColor="text1"/>
                <w:szCs w:val="21"/>
              </w:rPr>
              <w:br/>
              <w:t>6</w:t>
            </w:r>
            <w:r w:rsidRPr="0062294F">
              <w:rPr>
                <w:rFonts w:ascii="Arial" w:hAnsi="Arial" w:cs="Arial"/>
                <w:color w:val="000000" w:themeColor="text1"/>
                <w:szCs w:val="21"/>
              </w:rPr>
              <w:t>、灵敏度：</w:t>
            </w:r>
            <w:r w:rsidRPr="0062294F">
              <w:rPr>
                <w:rFonts w:ascii="Arial" w:hAnsi="Arial" w:cs="Arial"/>
                <w:color w:val="000000" w:themeColor="text1"/>
                <w:szCs w:val="21"/>
              </w:rPr>
              <w:t>95dB/1W/1M</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、信噪比：</w:t>
            </w:r>
            <w:r w:rsidRPr="0062294F">
              <w:rPr>
                <w:rFonts w:ascii="Arial" w:hAnsi="Arial" w:cs="Arial"/>
                <w:color w:val="000000" w:themeColor="text1"/>
                <w:szCs w:val="21"/>
              </w:rPr>
              <w:t>95dB</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、最大声压级：</w:t>
            </w:r>
            <w:r w:rsidRPr="0062294F">
              <w:rPr>
                <w:rFonts w:ascii="Arial" w:hAnsi="Arial" w:cs="Arial"/>
                <w:color w:val="000000" w:themeColor="text1"/>
                <w:szCs w:val="21"/>
              </w:rPr>
              <w:t>103dB</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、安装：标配壁挂架；</w:t>
            </w:r>
          </w:p>
        </w:tc>
        <w:tc>
          <w:tcPr>
            <w:tcW w:w="427" w:type="dxa"/>
            <w:noWrap/>
            <w:vAlign w:val="center"/>
          </w:tcPr>
          <w:p w14:paraId="329CD7B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对</w:t>
            </w:r>
          </w:p>
        </w:tc>
        <w:tc>
          <w:tcPr>
            <w:tcW w:w="709" w:type="dxa"/>
            <w:vAlign w:val="center"/>
          </w:tcPr>
          <w:p w14:paraId="460B60D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3D8EF32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2057A63" w14:textId="77777777">
        <w:trPr>
          <w:trHeight w:val="1523"/>
        </w:trPr>
        <w:tc>
          <w:tcPr>
            <w:tcW w:w="450" w:type="dxa"/>
            <w:vAlign w:val="center"/>
          </w:tcPr>
          <w:p w14:paraId="55A4CC22"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31</w:t>
            </w:r>
          </w:p>
        </w:tc>
        <w:tc>
          <w:tcPr>
            <w:tcW w:w="1134" w:type="dxa"/>
            <w:vAlign w:val="center"/>
          </w:tcPr>
          <w:p w14:paraId="2E380893" w14:textId="77777777" w:rsidR="00EA0412" w:rsidRPr="0062294F" w:rsidRDefault="00000000">
            <w:pPr>
              <w:spacing w:line="360" w:lineRule="auto"/>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65#</w:t>
            </w:r>
          </w:p>
        </w:tc>
        <w:tc>
          <w:tcPr>
            <w:tcW w:w="6372" w:type="dxa"/>
          </w:tcPr>
          <w:p w14:paraId="36ADA92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≥65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t>7</w:t>
            </w:r>
            <w:r w:rsidRPr="0062294F">
              <w:rPr>
                <w:rFonts w:ascii="Arial" w:hAnsi="Arial" w:cs="Arial"/>
                <w:color w:val="000000" w:themeColor="text1"/>
                <w:szCs w:val="21"/>
              </w:rPr>
              <w:t>、含安装支架；</w:t>
            </w:r>
          </w:p>
        </w:tc>
        <w:tc>
          <w:tcPr>
            <w:tcW w:w="427" w:type="dxa"/>
            <w:noWrap/>
            <w:vAlign w:val="center"/>
          </w:tcPr>
          <w:p w14:paraId="3F3FD88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F634B5A"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6F4E8306"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9B66FAD" w14:textId="77777777">
        <w:trPr>
          <w:trHeight w:val="1877"/>
        </w:trPr>
        <w:tc>
          <w:tcPr>
            <w:tcW w:w="450" w:type="dxa"/>
            <w:vAlign w:val="center"/>
          </w:tcPr>
          <w:p w14:paraId="1734EF86"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32</w:t>
            </w:r>
          </w:p>
        </w:tc>
        <w:tc>
          <w:tcPr>
            <w:tcW w:w="1134" w:type="dxa"/>
            <w:vAlign w:val="center"/>
          </w:tcPr>
          <w:p w14:paraId="64D5AD10" w14:textId="77777777" w:rsidR="00EA0412" w:rsidRPr="0062294F" w:rsidRDefault="00000000">
            <w:pPr>
              <w:spacing w:line="360" w:lineRule="auto"/>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55#</w:t>
            </w:r>
          </w:p>
        </w:tc>
        <w:tc>
          <w:tcPr>
            <w:tcW w:w="6372" w:type="dxa"/>
          </w:tcPr>
          <w:p w14:paraId="745D204B"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≥55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r>
            <w:r w:rsidRPr="0062294F">
              <w:rPr>
                <w:rFonts w:ascii="Arial" w:hAnsi="Arial" w:cs="Arial"/>
                <w:color w:val="000000" w:themeColor="text1"/>
                <w:szCs w:val="21"/>
              </w:rPr>
              <w:lastRenderedPageBreak/>
              <w:t>7</w:t>
            </w:r>
            <w:r w:rsidRPr="0062294F">
              <w:rPr>
                <w:rFonts w:ascii="Arial" w:hAnsi="Arial" w:cs="Arial"/>
                <w:color w:val="000000" w:themeColor="text1"/>
                <w:szCs w:val="21"/>
              </w:rPr>
              <w:t>、含安装支架；</w:t>
            </w:r>
          </w:p>
        </w:tc>
        <w:tc>
          <w:tcPr>
            <w:tcW w:w="427" w:type="dxa"/>
            <w:noWrap/>
            <w:vAlign w:val="center"/>
          </w:tcPr>
          <w:p w14:paraId="33ACC32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05C763D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D4E238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D401638" w14:textId="77777777">
        <w:trPr>
          <w:trHeight w:val="2400"/>
        </w:trPr>
        <w:tc>
          <w:tcPr>
            <w:tcW w:w="450" w:type="dxa"/>
            <w:vAlign w:val="center"/>
          </w:tcPr>
          <w:p w14:paraId="76E71410"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33</w:t>
            </w:r>
          </w:p>
        </w:tc>
        <w:tc>
          <w:tcPr>
            <w:tcW w:w="1134" w:type="dxa"/>
            <w:vAlign w:val="center"/>
          </w:tcPr>
          <w:p w14:paraId="19F9B05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无线吸顶式</w:t>
            </w:r>
            <w:r w:rsidRPr="0062294F">
              <w:rPr>
                <w:rFonts w:ascii="Arial" w:hAnsi="Arial" w:cs="Arial"/>
                <w:color w:val="000000" w:themeColor="text1"/>
                <w:szCs w:val="21"/>
              </w:rPr>
              <w:t>AP</w:t>
            </w:r>
          </w:p>
        </w:tc>
        <w:tc>
          <w:tcPr>
            <w:tcW w:w="6372" w:type="dxa"/>
          </w:tcPr>
          <w:p w14:paraId="1AEDA257"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w:t>
            </w:r>
            <w:r w:rsidRPr="0062294F">
              <w:rPr>
                <w:rFonts w:ascii="Arial" w:hAnsi="Arial" w:cs="Arial"/>
                <w:color w:val="000000" w:themeColor="text1"/>
                <w:szCs w:val="21"/>
              </w:rPr>
              <w:t>867Mbps 11AC</w:t>
            </w:r>
            <w:r w:rsidRPr="0062294F">
              <w:rPr>
                <w:rFonts w:ascii="Arial" w:hAnsi="Arial" w:cs="Arial"/>
                <w:color w:val="000000" w:themeColor="text1"/>
                <w:szCs w:val="21"/>
              </w:rPr>
              <w:t>（</w:t>
            </w:r>
            <w:r w:rsidRPr="0062294F">
              <w:rPr>
                <w:rFonts w:ascii="Arial" w:hAnsi="Arial" w:cs="Arial"/>
                <w:color w:val="000000" w:themeColor="text1"/>
                <w:szCs w:val="21"/>
              </w:rPr>
              <w:t>5GHz</w:t>
            </w:r>
            <w:r w:rsidRPr="0062294F">
              <w:rPr>
                <w:rFonts w:ascii="Arial" w:hAnsi="Arial" w:cs="Arial"/>
                <w:color w:val="000000" w:themeColor="text1"/>
                <w:szCs w:val="21"/>
              </w:rPr>
              <w:t>）和</w:t>
            </w:r>
            <w:r w:rsidRPr="0062294F">
              <w:rPr>
                <w:rFonts w:ascii="Arial" w:hAnsi="Arial" w:cs="Arial"/>
                <w:color w:val="000000" w:themeColor="text1"/>
                <w:szCs w:val="21"/>
              </w:rPr>
              <w:t>300Mbps 11N</w:t>
            </w:r>
            <w:r w:rsidRPr="0062294F">
              <w:rPr>
                <w:rFonts w:ascii="Arial" w:hAnsi="Arial" w:cs="Arial"/>
                <w:color w:val="000000" w:themeColor="text1"/>
                <w:szCs w:val="21"/>
              </w:rPr>
              <w:t>（</w:t>
            </w:r>
            <w:r w:rsidRPr="0062294F">
              <w:rPr>
                <w:rFonts w:ascii="Arial" w:hAnsi="Arial" w:cs="Arial"/>
                <w:color w:val="000000" w:themeColor="text1"/>
                <w:szCs w:val="21"/>
              </w:rPr>
              <w:t>2.4GHz</w:t>
            </w:r>
            <w:r w:rsidRPr="0062294F">
              <w:rPr>
                <w:rFonts w:ascii="Arial" w:hAnsi="Arial" w:cs="Arial"/>
                <w:color w:val="000000" w:themeColor="text1"/>
                <w:szCs w:val="21"/>
              </w:rPr>
              <w:t>）双频并发，最高无线速率可达</w:t>
            </w:r>
            <w:r w:rsidRPr="0062294F">
              <w:rPr>
                <w:rFonts w:ascii="Arial" w:hAnsi="Arial" w:cs="Arial"/>
                <w:color w:val="000000" w:themeColor="text1"/>
                <w:szCs w:val="21"/>
              </w:rPr>
              <w:t>1167Mbps</w:t>
            </w:r>
            <w:r w:rsidRPr="0062294F">
              <w:rPr>
                <w:rFonts w:ascii="Arial" w:hAnsi="Arial" w:cs="Arial"/>
                <w:color w:val="000000" w:themeColor="text1"/>
                <w:szCs w:val="21"/>
              </w:rPr>
              <w:br/>
              <w:t>2</w:t>
            </w:r>
            <w:r w:rsidRPr="0062294F">
              <w:rPr>
                <w:rFonts w:ascii="Arial" w:hAnsi="Arial" w:cs="Arial"/>
                <w:color w:val="000000" w:themeColor="text1"/>
                <w:szCs w:val="21"/>
              </w:rPr>
              <w:t>、无线发射功率线性可调，根据需求调整信号覆盖范围</w:t>
            </w:r>
            <w:r w:rsidRPr="0062294F">
              <w:rPr>
                <w:rFonts w:ascii="Arial" w:hAnsi="Arial" w:cs="Arial"/>
                <w:color w:val="000000" w:themeColor="text1"/>
                <w:szCs w:val="21"/>
              </w:rPr>
              <w:br/>
              <w:t>3</w:t>
            </w:r>
            <w:r w:rsidRPr="0062294F">
              <w:rPr>
                <w:rFonts w:ascii="Arial" w:hAnsi="Arial" w:cs="Arial"/>
                <w:color w:val="000000" w:themeColor="text1"/>
                <w:szCs w:val="21"/>
              </w:rPr>
              <w:t>、专业双频天线，提升覆盖区域信号质量</w:t>
            </w:r>
            <w:r w:rsidRPr="0062294F">
              <w:rPr>
                <w:rFonts w:ascii="Arial" w:hAnsi="Arial" w:cs="Arial"/>
                <w:color w:val="000000" w:themeColor="text1"/>
                <w:szCs w:val="21"/>
              </w:rPr>
              <w:br/>
              <w:t>4</w:t>
            </w:r>
            <w:r w:rsidRPr="0062294F">
              <w:rPr>
                <w:rFonts w:ascii="Arial" w:hAnsi="Arial" w:cs="Arial"/>
                <w:color w:val="000000" w:themeColor="text1"/>
                <w:szCs w:val="21"/>
              </w:rPr>
              <w:t>、吸顶</w:t>
            </w:r>
            <w:r w:rsidRPr="0062294F">
              <w:rPr>
                <w:rFonts w:ascii="Arial" w:hAnsi="Arial" w:cs="Arial"/>
                <w:color w:val="000000" w:themeColor="text1"/>
                <w:szCs w:val="21"/>
              </w:rPr>
              <w:t>/</w:t>
            </w:r>
            <w:r w:rsidRPr="0062294F">
              <w:rPr>
                <w:rFonts w:ascii="Arial" w:hAnsi="Arial" w:cs="Arial"/>
                <w:color w:val="000000" w:themeColor="text1"/>
                <w:szCs w:val="21"/>
              </w:rPr>
              <w:t>壁挂，安装灵活简便，支持</w:t>
            </w:r>
            <w:r w:rsidRPr="0062294F">
              <w:rPr>
                <w:rFonts w:ascii="Arial" w:hAnsi="Arial" w:cs="Arial"/>
                <w:color w:val="000000" w:themeColor="text1"/>
                <w:szCs w:val="21"/>
              </w:rPr>
              <w:t>POE</w:t>
            </w:r>
            <w:r w:rsidRPr="0062294F">
              <w:rPr>
                <w:rFonts w:ascii="Arial" w:hAnsi="Arial" w:cs="Arial"/>
                <w:color w:val="000000" w:themeColor="text1"/>
                <w:szCs w:val="21"/>
              </w:rPr>
              <w:t>供电，组网成本低</w:t>
            </w:r>
            <w:r w:rsidRPr="0062294F">
              <w:rPr>
                <w:rFonts w:ascii="Arial" w:hAnsi="Arial" w:cs="Arial"/>
                <w:color w:val="000000" w:themeColor="text1"/>
                <w:szCs w:val="21"/>
              </w:rPr>
              <w:br/>
              <w:t>5</w:t>
            </w:r>
            <w:r w:rsidRPr="0062294F">
              <w:rPr>
                <w:rFonts w:ascii="Arial" w:hAnsi="Arial" w:cs="Arial"/>
                <w:color w:val="000000" w:themeColor="text1"/>
                <w:szCs w:val="21"/>
              </w:rPr>
              <w:t>、频谱导航，引导双频客户端优先连接到</w:t>
            </w:r>
            <w:r w:rsidRPr="0062294F">
              <w:rPr>
                <w:rFonts w:ascii="Arial" w:hAnsi="Arial" w:cs="Arial"/>
                <w:color w:val="000000" w:themeColor="text1"/>
                <w:szCs w:val="21"/>
              </w:rPr>
              <w:t>5GHz</w:t>
            </w:r>
            <w:r w:rsidRPr="0062294F">
              <w:rPr>
                <w:rFonts w:ascii="Arial" w:hAnsi="Arial" w:cs="Arial"/>
                <w:color w:val="000000" w:themeColor="text1"/>
                <w:szCs w:val="21"/>
              </w:rPr>
              <w:t>频段上，使</w:t>
            </w:r>
            <w:r w:rsidRPr="0062294F">
              <w:rPr>
                <w:rFonts w:ascii="Arial" w:hAnsi="Arial" w:cs="Arial"/>
                <w:color w:val="000000" w:themeColor="text1"/>
                <w:szCs w:val="21"/>
              </w:rPr>
              <w:t>2.4GHz</w:t>
            </w:r>
            <w:r w:rsidRPr="0062294F">
              <w:rPr>
                <w:rFonts w:ascii="Arial" w:hAnsi="Arial" w:cs="Arial"/>
                <w:color w:val="000000" w:themeColor="text1"/>
                <w:szCs w:val="21"/>
              </w:rPr>
              <w:t>和</w:t>
            </w:r>
            <w:r w:rsidRPr="0062294F">
              <w:rPr>
                <w:rFonts w:ascii="Arial" w:hAnsi="Arial" w:cs="Arial"/>
                <w:color w:val="000000" w:themeColor="text1"/>
                <w:szCs w:val="21"/>
              </w:rPr>
              <w:t>5GHz</w:t>
            </w:r>
            <w:r w:rsidRPr="0062294F">
              <w:rPr>
                <w:rFonts w:ascii="Arial" w:hAnsi="Arial" w:cs="Arial"/>
                <w:color w:val="000000" w:themeColor="text1"/>
                <w:szCs w:val="21"/>
              </w:rPr>
              <w:t>两个频段负载更均衡，保障网络性能</w:t>
            </w:r>
          </w:p>
        </w:tc>
        <w:tc>
          <w:tcPr>
            <w:tcW w:w="427" w:type="dxa"/>
            <w:noWrap/>
            <w:vAlign w:val="center"/>
          </w:tcPr>
          <w:p w14:paraId="29799CB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97D689A"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B22B32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D6E44E8" w14:textId="77777777">
        <w:trPr>
          <w:trHeight w:val="2100"/>
        </w:trPr>
        <w:tc>
          <w:tcPr>
            <w:tcW w:w="450" w:type="dxa"/>
            <w:vAlign w:val="center"/>
          </w:tcPr>
          <w:p w14:paraId="3EA13284"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34</w:t>
            </w:r>
          </w:p>
        </w:tc>
        <w:tc>
          <w:tcPr>
            <w:tcW w:w="1134" w:type="dxa"/>
            <w:vAlign w:val="center"/>
          </w:tcPr>
          <w:p w14:paraId="491BD96E"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千兆路由器</w:t>
            </w:r>
          </w:p>
        </w:tc>
        <w:tc>
          <w:tcPr>
            <w:tcW w:w="6372" w:type="dxa"/>
          </w:tcPr>
          <w:p w14:paraId="4C7124E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个千兆网口，</w:t>
            </w:r>
            <w:r w:rsidRPr="0062294F">
              <w:rPr>
                <w:rFonts w:ascii="Arial" w:hAnsi="Arial" w:cs="Arial"/>
                <w:color w:val="000000" w:themeColor="text1"/>
                <w:szCs w:val="21"/>
              </w:rPr>
              <w:t>1WAN+8LAN</w:t>
            </w:r>
            <w:r w:rsidRPr="0062294F">
              <w:rPr>
                <w:rFonts w:ascii="Arial" w:hAnsi="Arial" w:cs="Arial"/>
                <w:color w:val="000000" w:themeColor="text1"/>
                <w:szCs w:val="21"/>
              </w:rPr>
              <w:br/>
              <w:t>2</w:t>
            </w:r>
            <w:r w:rsidRPr="0062294F">
              <w:rPr>
                <w:rFonts w:ascii="Arial" w:hAnsi="Arial" w:cs="Arial"/>
                <w:color w:val="000000" w:themeColor="text1"/>
                <w:szCs w:val="21"/>
              </w:rPr>
              <w:t>、内置无线控制器，可统一管理</w:t>
            </w:r>
            <w:r w:rsidRPr="0062294F">
              <w:rPr>
                <w:rFonts w:ascii="Arial" w:hAnsi="Arial" w:cs="Arial"/>
                <w:color w:val="000000" w:themeColor="text1"/>
                <w:szCs w:val="21"/>
              </w:rPr>
              <w:t>AP</w:t>
            </w:r>
            <w:r w:rsidRPr="0062294F">
              <w:rPr>
                <w:rFonts w:ascii="Arial" w:hAnsi="Arial" w:cs="Arial"/>
                <w:color w:val="000000" w:themeColor="text1"/>
                <w:szCs w:val="21"/>
              </w:rPr>
              <w:t>产品</w:t>
            </w:r>
            <w:r w:rsidRPr="0062294F">
              <w:rPr>
                <w:rFonts w:ascii="Arial" w:hAnsi="Arial" w:cs="Arial"/>
                <w:color w:val="000000" w:themeColor="text1"/>
                <w:szCs w:val="21"/>
              </w:rPr>
              <w:br/>
              <w:t>3</w:t>
            </w:r>
            <w:r w:rsidRPr="0062294F">
              <w:rPr>
                <w:rFonts w:ascii="Arial" w:hAnsi="Arial" w:cs="Arial"/>
                <w:color w:val="000000" w:themeColor="text1"/>
                <w:szCs w:val="21"/>
              </w:rPr>
              <w:t>、所有</w:t>
            </w:r>
            <w:r w:rsidRPr="0062294F">
              <w:rPr>
                <w:rFonts w:ascii="Arial" w:hAnsi="Arial" w:cs="Arial"/>
                <w:color w:val="000000" w:themeColor="text1"/>
                <w:szCs w:val="21"/>
              </w:rPr>
              <w:t>LAN</w:t>
            </w:r>
            <w:r w:rsidRPr="0062294F">
              <w:rPr>
                <w:rFonts w:ascii="Arial" w:hAnsi="Arial" w:cs="Arial"/>
                <w:color w:val="000000" w:themeColor="text1"/>
                <w:szCs w:val="21"/>
              </w:rPr>
              <w:t>口支持标准</w:t>
            </w:r>
            <w:r w:rsidRPr="0062294F">
              <w:rPr>
                <w:rFonts w:ascii="Arial" w:hAnsi="Arial" w:cs="Arial"/>
                <w:color w:val="000000" w:themeColor="text1"/>
                <w:szCs w:val="21"/>
              </w:rPr>
              <w:t>PoE</w:t>
            </w:r>
            <w:r w:rsidRPr="0062294F">
              <w:rPr>
                <w:rFonts w:ascii="Arial" w:hAnsi="Arial" w:cs="Arial"/>
                <w:color w:val="000000" w:themeColor="text1"/>
                <w:szCs w:val="21"/>
              </w:rPr>
              <w:t>供电，无需额外购买</w:t>
            </w:r>
            <w:r w:rsidRPr="0062294F">
              <w:rPr>
                <w:rFonts w:ascii="Arial" w:hAnsi="Arial" w:cs="Arial"/>
                <w:color w:val="000000" w:themeColor="text1"/>
                <w:szCs w:val="21"/>
              </w:rPr>
              <w:t>PoE</w:t>
            </w:r>
            <w:r w:rsidRPr="0062294F">
              <w:rPr>
                <w:rFonts w:ascii="Arial" w:hAnsi="Arial" w:cs="Arial"/>
                <w:color w:val="000000" w:themeColor="text1"/>
                <w:szCs w:val="21"/>
              </w:rPr>
              <w:t>交换机</w:t>
            </w:r>
            <w:r w:rsidRPr="0062294F">
              <w:rPr>
                <w:rFonts w:ascii="Arial" w:hAnsi="Arial" w:cs="Arial"/>
                <w:color w:val="000000" w:themeColor="text1"/>
                <w:szCs w:val="21"/>
              </w:rPr>
              <w:br/>
              <w:t>4</w:t>
            </w:r>
            <w:r w:rsidRPr="0062294F">
              <w:rPr>
                <w:rFonts w:ascii="Arial" w:hAnsi="Arial" w:cs="Arial"/>
                <w:color w:val="000000" w:themeColor="text1"/>
                <w:szCs w:val="21"/>
              </w:rPr>
              <w:t>、</w:t>
            </w:r>
            <w:r w:rsidRPr="0062294F">
              <w:rPr>
                <w:rFonts w:ascii="Arial" w:hAnsi="Arial" w:cs="Arial"/>
                <w:color w:val="000000" w:themeColor="text1"/>
                <w:szCs w:val="21"/>
              </w:rPr>
              <w:t>IPSec/PPTP/L2TP VPN</w:t>
            </w:r>
            <w:r w:rsidRPr="0062294F">
              <w:rPr>
                <w:rFonts w:ascii="Arial" w:hAnsi="Arial" w:cs="Arial"/>
                <w:color w:val="000000" w:themeColor="text1"/>
                <w:szCs w:val="21"/>
              </w:rPr>
              <w:t>，远程通信更安全</w:t>
            </w:r>
            <w:r w:rsidRPr="0062294F">
              <w:rPr>
                <w:rFonts w:ascii="Arial" w:hAnsi="Arial" w:cs="Arial"/>
                <w:color w:val="000000" w:themeColor="text1"/>
                <w:szCs w:val="21"/>
              </w:rPr>
              <w:br/>
              <w:t>5</w:t>
            </w:r>
            <w:r w:rsidRPr="0062294F">
              <w:rPr>
                <w:rFonts w:ascii="Arial" w:hAnsi="Arial" w:cs="Arial"/>
                <w:color w:val="000000" w:themeColor="text1"/>
                <w:szCs w:val="21"/>
              </w:rPr>
              <w:t>、接入认证（</w:t>
            </w:r>
            <w:r w:rsidRPr="0062294F">
              <w:rPr>
                <w:rFonts w:ascii="Arial" w:hAnsi="Arial" w:cs="Arial"/>
                <w:color w:val="000000" w:themeColor="text1"/>
                <w:szCs w:val="21"/>
              </w:rPr>
              <w:t>Web</w:t>
            </w:r>
            <w:r w:rsidRPr="0062294F">
              <w:rPr>
                <w:rFonts w:ascii="Arial" w:hAnsi="Arial" w:cs="Arial"/>
                <w:color w:val="000000" w:themeColor="text1"/>
                <w:szCs w:val="21"/>
              </w:rPr>
              <w:t>认证、短信认证、</w:t>
            </w:r>
            <w:r w:rsidRPr="0062294F">
              <w:rPr>
                <w:rFonts w:ascii="Arial" w:hAnsi="Arial" w:cs="Arial"/>
                <w:color w:val="000000" w:themeColor="text1"/>
                <w:szCs w:val="21"/>
              </w:rPr>
              <w:t>PPPoE</w:t>
            </w:r>
            <w:r w:rsidRPr="0062294F">
              <w:rPr>
                <w:rFonts w:ascii="Arial" w:hAnsi="Arial" w:cs="Arial"/>
                <w:color w:val="000000" w:themeColor="text1"/>
                <w:szCs w:val="21"/>
              </w:rPr>
              <w:t>服务器）</w:t>
            </w:r>
            <w:r w:rsidRPr="0062294F">
              <w:rPr>
                <w:rFonts w:ascii="Arial" w:hAnsi="Arial" w:cs="Arial"/>
                <w:color w:val="000000" w:themeColor="text1"/>
                <w:szCs w:val="21"/>
              </w:rPr>
              <w:br/>
              <w:t>6</w:t>
            </w:r>
            <w:r w:rsidRPr="0062294F">
              <w:rPr>
                <w:rFonts w:ascii="Arial" w:hAnsi="Arial" w:cs="Arial"/>
                <w:color w:val="000000" w:themeColor="text1"/>
                <w:szCs w:val="21"/>
              </w:rPr>
              <w:t>、上网行为管理（移动</w:t>
            </w:r>
            <w:r w:rsidRPr="0062294F">
              <w:rPr>
                <w:rFonts w:ascii="Arial" w:hAnsi="Arial" w:cs="Arial"/>
                <w:color w:val="000000" w:themeColor="text1"/>
                <w:szCs w:val="21"/>
              </w:rPr>
              <w:t>APP</w:t>
            </w:r>
            <w:r w:rsidRPr="0062294F">
              <w:rPr>
                <w:rFonts w:ascii="Arial" w:hAnsi="Arial" w:cs="Arial"/>
                <w:color w:val="000000" w:themeColor="text1"/>
                <w:szCs w:val="21"/>
              </w:rPr>
              <w:t>管控</w:t>
            </w:r>
            <w:r w:rsidRPr="0062294F">
              <w:rPr>
                <w:rFonts w:ascii="Arial" w:hAnsi="Arial" w:cs="Arial"/>
                <w:color w:val="000000" w:themeColor="text1"/>
                <w:szCs w:val="21"/>
              </w:rPr>
              <w:t>/</w:t>
            </w:r>
            <w:r w:rsidRPr="0062294F">
              <w:rPr>
                <w:rFonts w:ascii="Arial" w:hAnsi="Arial" w:cs="Arial"/>
                <w:color w:val="000000" w:themeColor="text1"/>
                <w:szCs w:val="21"/>
              </w:rPr>
              <w:t>桌面应用管控</w:t>
            </w:r>
            <w:r w:rsidRPr="0062294F">
              <w:rPr>
                <w:rFonts w:ascii="Arial" w:hAnsi="Arial" w:cs="Arial"/>
                <w:color w:val="000000" w:themeColor="text1"/>
                <w:szCs w:val="21"/>
              </w:rPr>
              <w:t>/</w:t>
            </w:r>
            <w:r w:rsidRPr="0062294F">
              <w:rPr>
                <w:rFonts w:ascii="Arial" w:hAnsi="Arial" w:cs="Arial"/>
                <w:color w:val="000000" w:themeColor="text1"/>
                <w:szCs w:val="21"/>
              </w:rPr>
              <w:t>网站过滤</w:t>
            </w:r>
            <w:r w:rsidRPr="0062294F">
              <w:rPr>
                <w:rFonts w:ascii="Arial" w:hAnsi="Arial" w:cs="Arial"/>
                <w:color w:val="000000" w:themeColor="text1"/>
                <w:szCs w:val="21"/>
              </w:rPr>
              <w:t>/</w:t>
            </w:r>
            <w:r w:rsidRPr="0062294F">
              <w:rPr>
                <w:rFonts w:ascii="Arial" w:hAnsi="Arial" w:cs="Arial"/>
                <w:color w:val="000000" w:themeColor="text1"/>
                <w:szCs w:val="21"/>
              </w:rPr>
              <w:t>网页安全）</w:t>
            </w:r>
          </w:p>
        </w:tc>
        <w:tc>
          <w:tcPr>
            <w:tcW w:w="427" w:type="dxa"/>
            <w:noWrap/>
            <w:vAlign w:val="center"/>
          </w:tcPr>
          <w:p w14:paraId="2BA0B65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F80D37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C3D7997"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FE6D4D2" w14:textId="77777777">
        <w:trPr>
          <w:trHeight w:val="2400"/>
        </w:trPr>
        <w:tc>
          <w:tcPr>
            <w:tcW w:w="450" w:type="dxa"/>
            <w:vAlign w:val="center"/>
          </w:tcPr>
          <w:p w14:paraId="0A567B2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35</w:t>
            </w:r>
          </w:p>
        </w:tc>
        <w:tc>
          <w:tcPr>
            <w:tcW w:w="1134" w:type="dxa"/>
            <w:vAlign w:val="center"/>
          </w:tcPr>
          <w:p w14:paraId="32C07A24"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千兆</w:t>
            </w:r>
            <w:r w:rsidRPr="0062294F">
              <w:rPr>
                <w:rFonts w:ascii="Arial" w:hAnsi="Arial" w:cs="Arial"/>
                <w:color w:val="000000" w:themeColor="text1"/>
                <w:szCs w:val="21"/>
              </w:rPr>
              <w:t>POE</w:t>
            </w:r>
            <w:r w:rsidRPr="0062294F">
              <w:rPr>
                <w:rFonts w:ascii="Arial" w:hAnsi="Arial" w:cs="Arial"/>
                <w:color w:val="000000" w:themeColor="text1"/>
                <w:szCs w:val="21"/>
              </w:rPr>
              <w:t>交换机</w:t>
            </w:r>
          </w:p>
        </w:tc>
        <w:tc>
          <w:tcPr>
            <w:tcW w:w="6372" w:type="dxa"/>
          </w:tcPr>
          <w:p w14:paraId="1D1A762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w:t>
            </w:r>
            <w:r w:rsidRPr="0062294F">
              <w:rPr>
                <w:rFonts w:ascii="Arial" w:hAnsi="Arial" w:cs="Arial"/>
                <w:color w:val="000000" w:themeColor="text1"/>
                <w:szCs w:val="21"/>
              </w:rPr>
              <w:t>10/100/1000M</w:t>
            </w:r>
            <w:r w:rsidRPr="0062294F">
              <w:rPr>
                <w:rFonts w:ascii="Arial" w:hAnsi="Arial" w:cs="Arial"/>
                <w:color w:val="000000" w:themeColor="text1"/>
                <w:szCs w:val="21"/>
              </w:rPr>
              <w:t>自适应</w:t>
            </w:r>
            <w:r w:rsidRPr="0062294F">
              <w:rPr>
                <w:rFonts w:ascii="Arial" w:hAnsi="Arial" w:cs="Arial"/>
                <w:color w:val="000000" w:themeColor="text1"/>
                <w:szCs w:val="21"/>
              </w:rPr>
              <w:t>RJ45</w:t>
            </w:r>
            <w:r w:rsidRPr="0062294F">
              <w:rPr>
                <w:rFonts w:ascii="Arial" w:hAnsi="Arial" w:cs="Arial"/>
                <w:color w:val="000000" w:themeColor="text1"/>
                <w:szCs w:val="21"/>
              </w:rPr>
              <w:t>端口</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个端口支持</w:t>
            </w:r>
            <w:r w:rsidRPr="0062294F">
              <w:rPr>
                <w:rFonts w:ascii="Arial" w:hAnsi="Arial" w:cs="Arial"/>
                <w:color w:val="000000" w:themeColor="text1"/>
                <w:szCs w:val="21"/>
              </w:rPr>
              <w:t>POE+</w:t>
            </w:r>
            <w:r w:rsidRPr="0062294F">
              <w:rPr>
                <w:rFonts w:ascii="Arial" w:hAnsi="Arial" w:cs="Arial"/>
                <w:color w:val="000000" w:themeColor="text1"/>
                <w:szCs w:val="21"/>
              </w:rPr>
              <w:t>功能；</w:t>
            </w:r>
            <w:r w:rsidRPr="0062294F">
              <w:rPr>
                <w:rFonts w:ascii="Arial" w:hAnsi="Arial" w:cs="Arial"/>
                <w:color w:val="000000" w:themeColor="text1"/>
                <w:szCs w:val="21"/>
              </w:rPr>
              <w:br/>
              <w:t>3</w:t>
            </w:r>
            <w:r w:rsidRPr="0062294F">
              <w:rPr>
                <w:rFonts w:ascii="Arial" w:hAnsi="Arial" w:cs="Arial"/>
                <w:color w:val="000000" w:themeColor="text1"/>
                <w:szCs w:val="21"/>
              </w:rPr>
              <w:t>、所有端口均具备线速转发能力</w:t>
            </w:r>
            <w:r w:rsidRPr="0062294F">
              <w:rPr>
                <w:rFonts w:ascii="Arial" w:hAnsi="Arial" w:cs="Arial"/>
                <w:color w:val="000000" w:themeColor="text1"/>
                <w:szCs w:val="21"/>
              </w:rPr>
              <w:br/>
              <w:t>4</w:t>
            </w:r>
            <w:r w:rsidRPr="0062294F">
              <w:rPr>
                <w:rFonts w:ascii="Arial" w:hAnsi="Arial" w:cs="Arial"/>
                <w:color w:val="000000" w:themeColor="text1"/>
                <w:szCs w:val="21"/>
              </w:rPr>
              <w:t>、支持端口自动翻转（</w:t>
            </w:r>
            <w:r w:rsidRPr="0062294F">
              <w:rPr>
                <w:rFonts w:ascii="Arial" w:hAnsi="Arial" w:cs="Arial"/>
                <w:color w:val="000000" w:themeColor="text1"/>
                <w:szCs w:val="21"/>
              </w:rPr>
              <w:t>Auto MDI/MDIX</w:t>
            </w:r>
            <w:r w:rsidRPr="0062294F">
              <w:rPr>
                <w:rFonts w:ascii="Arial" w:hAnsi="Arial" w:cs="Arial"/>
                <w:color w:val="000000" w:themeColor="text1"/>
                <w:szCs w:val="21"/>
              </w:rPr>
              <w:t>）功能</w:t>
            </w:r>
            <w:r w:rsidRPr="0062294F">
              <w:rPr>
                <w:rFonts w:ascii="Arial" w:hAnsi="Arial" w:cs="Arial"/>
                <w:color w:val="000000" w:themeColor="text1"/>
                <w:szCs w:val="21"/>
              </w:rPr>
              <w:br/>
              <w:t>5</w:t>
            </w:r>
            <w:r w:rsidRPr="0062294F">
              <w:rPr>
                <w:rFonts w:ascii="Arial" w:hAnsi="Arial" w:cs="Arial"/>
                <w:color w:val="000000" w:themeColor="text1"/>
                <w:szCs w:val="21"/>
              </w:rPr>
              <w:t>、提供标准交换、</w:t>
            </w:r>
            <w:r w:rsidRPr="0062294F">
              <w:rPr>
                <w:rFonts w:ascii="Arial" w:hAnsi="Arial" w:cs="Arial"/>
                <w:color w:val="000000" w:themeColor="text1"/>
                <w:szCs w:val="21"/>
              </w:rPr>
              <w:t>VLAN</w:t>
            </w:r>
            <w:r w:rsidRPr="0062294F">
              <w:rPr>
                <w:rFonts w:ascii="Arial" w:hAnsi="Arial" w:cs="Arial"/>
                <w:color w:val="000000" w:themeColor="text1"/>
                <w:szCs w:val="21"/>
              </w:rPr>
              <w:t>隔离和网络克隆三种工作模式</w:t>
            </w:r>
            <w:r w:rsidRPr="0062294F">
              <w:rPr>
                <w:rFonts w:ascii="Arial" w:hAnsi="Arial" w:cs="Arial"/>
                <w:color w:val="000000" w:themeColor="text1"/>
                <w:szCs w:val="21"/>
              </w:rPr>
              <w:br/>
              <w:t>6</w:t>
            </w:r>
            <w:r w:rsidRPr="0062294F">
              <w:rPr>
                <w:rFonts w:ascii="Arial" w:hAnsi="Arial" w:cs="Arial"/>
                <w:color w:val="000000" w:themeColor="text1"/>
                <w:szCs w:val="21"/>
              </w:rPr>
              <w:t>、支持通过拨动开关切换交换机工作模式</w:t>
            </w:r>
            <w:r w:rsidRPr="0062294F">
              <w:rPr>
                <w:rFonts w:ascii="Arial" w:hAnsi="Arial" w:cs="Arial"/>
                <w:color w:val="000000" w:themeColor="text1"/>
                <w:szCs w:val="21"/>
              </w:rPr>
              <w:br/>
              <w:t>7</w:t>
            </w:r>
            <w:r w:rsidRPr="0062294F">
              <w:rPr>
                <w:rFonts w:ascii="Arial" w:hAnsi="Arial" w:cs="Arial"/>
                <w:color w:val="000000" w:themeColor="text1"/>
                <w:szCs w:val="21"/>
              </w:rPr>
              <w:t>、即插即用，可上机架</w:t>
            </w:r>
          </w:p>
        </w:tc>
        <w:tc>
          <w:tcPr>
            <w:tcW w:w="427" w:type="dxa"/>
            <w:noWrap/>
            <w:vAlign w:val="center"/>
          </w:tcPr>
          <w:p w14:paraId="1B34273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AD1296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52ECFCE"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F48FF42" w14:textId="77777777">
        <w:trPr>
          <w:trHeight w:val="900"/>
        </w:trPr>
        <w:tc>
          <w:tcPr>
            <w:tcW w:w="450" w:type="dxa"/>
            <w:vAlign w:val="center"/>
          </w:tcPr>
          <w:p w14:paraId="057F64F8"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36</w:t>
            </w:r>
          </w:p>
        </w:tc>
        <w:tc>
          <w:tcPr>
            <w:tcW w:w="1134" w:type="dxa"/>
            <w:vAlign w:val="center"/>
          </w:tcPr>
          <w:p w14:paraId="0351282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机柜</w:t>
            </w:r>
            <w:r w:rsidRPr="0062294F">
              <w:rPr>
                <w:rFonts w:ascii="Arial" w:hAnsi="Arial" w:cs="Arial"/>
                <w:color w:val="000000" w:themeColor="text1"/>
                <w:szCs w:val="21"/>
              </w:rPr>
              <w:t>6U</w:t>
            </w:r>
          </w:p>
        </w:tc>
        <w:tc>
          <w:tcPr>
            <w:tcW w:w="6372" w:type="dxa"/>
          </w:tcPr>
          <w:p w14:paraId="5B7D500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hint="eastAsia"/>
                <w:color w:val="000000" w:themeColor="text1"/>
              </w:rPr>
              <w:t>采用</w:t>
            </w:r>
            <w:r w:rsidRPr="0062294F">
              <w:rPr>
                <w:rFonts w:ascii="Arial" w:hAnsi="Arial" w:cs="Arial"/>
                <w:color w:val="000000" w:themeColor="text1"/>
                <w:kern w:val="0"/>
                <w:szCs w:val="21"/>
              </w:rPr>
              <w:t>全框架结构</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防腐材料涂层</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、采用旋转式散热风口；</w:t>
            </w:r>
            <w:r w:rsidRPr="0062294F">
              <w:rPr>
                <w:rFonts w:ascii="Arial" w:hAnsi="Arial" w:cs="Arial"/>
                <w:color w:val="000000" w:themeColor="text1"/>
                <w:szCs w:val="21"/>
              </w:rPr>
              <w:br/>
              <w:t>3</w:t>
            </w:r>
            <w:r w:rsidRPr="0062294F">
              <w:rPr>
                <w:rFonts w:ascii="Arial" w:hAnsi="Arial" w:cs="Arial"/>
                <w:color w:val="000000" w:themeColor="text1"/>
                <w:szCs w:val="21"/>
              </w:rPr>
              <w:t>、容积（</w:t>
            </w:r>
            <w:r w:rsidRPr="0062294F">
              <w:rPr>
                <w:rFonts w:ascii="Arial" w:hAnsi="Arial" w:cs="Arial"/>
                <w:color w:val="000000" w:themeColor="text1"/>
                <w:szCs w:val="21"/>
              </w:rPr>
              <w:t>U</w:t>
            </w:r>
            <w:r w:rsidRPr="0062294F">
              <w:rPr>
                <w:rFonts w:ascii="Arial" w:hAnsi="Arial" w:cs="Arial"/>
                <w:color w:val="000000" w:themeColor="text1"/>
                <w:szCs w:val="21"/>
              </w:rPr>
              <w:t>）：</w:t>
            </w:r>
            <w:r w:rsidRPr="0062294F">
              <w:rPr>
                <w:rFonts w:ascii="Arial" w:hAnsi="Arial" w:cs="Arial"/>
                <w:color w:val="000000" w:themeColor="text1"/>
                <w:szCs w:val="21"/>
              </w:rPr>
              <w:t>6U</w:t>
            </w:r>
          </w:p>
        </w:tc>
        <w:tc>
          <w:tcPr>
            <w:tcW w:w="427" w:type="dxa"/>
            <w:noWrap/>
            <w:vAlign w:val="center"/>
          </w:tcPr>
          <w:p w14:paraId="7173244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943E0E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C17FCC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330D877" w14:textId="77777777">
        <w:trPr>
          <w:trHeight w:val="8192"/>
        </w:trPr>
        <w:tc>
          <w:tcPr>
            <w:tcW w:w="450" w:type="dxa"/>
            <w:vAlign w:val="center"/>
          </w:tcPr>
          <w:p w14:paraId="5E75842E"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37</w:t>
            </w:r>
          </w:p>
        </w:tc>
        <w:tc>
          <w:tcPr>
            <w:tcW w:w="1134" w:type="dxa"/>
            <w:vAlign w:val="center"/>
          </w:tcPr>
          <w:p w14:paraId="5D5CC6A1"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辅料及系统集成</w:t>
            </w:r>
          </w:p>
        </w:tc>
        <w:tc>
          <w:tcPr>
            <w:tcW w:w="6372" w:type="dxa"/>
          </w:tcPr>
          <w:p w14:paraId="4B3CFA3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信息化设备线管开槽预埋；</w:t>
            </w:r>
            <w:r w:rsidRPr="0062294F">
              <w:rPr>
                <w:rFonts w:ascii="Arial" w:hAnsi="Arial" w:cs="Arial"/>
                <w:color w:val="000000" w:themeColor="text1"/>
                <w:szCs w:val="21"/>
              </w:rPr>
              <w:br/>
            </w:r>
            <w:r w:rsidRPr="0062294F">
              <w:rPr>
                <w:rFonts w:ascii="Arial" w:hAnsi="Arial" w:cs="Arial"/>
                <w:color w:val="000000" w:themeColor="text1"/>
                <w:szCs w:val="21"/>
              </w:rPr>
              <w:t>信息化设备线材综合布线；</w:t>
            </w:r>
            <w:r w:rsidRPr="0062294F">
              <w:rPr>
                <w:rFonts w:ascii="Arial" w:hAnsi="Arial" w:cs="Arial"/>
                <w:color w:val="000000" w:themeColor="text1"/>
                <w:szCs w:val="21"/>
              </w:rPr>
              <w:br/>
            </w:r>
            <w:r w:rsidRPr="0062294F">
              <w:rPr>
                <w:rFonts w:ascii="Arial" w:hAnsi="Arial" w:cs="Arial"/>
                <w:color w:val="000000" w:themeColor="text1"/>
                <w:szCs w:val="21"/>
              </w:rPr>
              <w:t>设备安装、接头制作、线材打标签、功能调试；</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-10</w:t>
            </w:r>
            <w:r w:rsidRPr="0062294F">
              <w:rPr>
                <w:rFonts w:ascii="Arial" w:hAnsi="Arial" w:cs="Arial"/>
                <w:color w:val="000000" w:themeColor="text1"/>
                <w:szCs w:val="21"/>
              </w:rPr>
              <w:t>米</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-5</w:t>
            </w:r>
            <w:r w:rsidRPr="0062294F">
              <w:rPr>
                <w:rFonts w:ascii="Arial" w:hAnsi="Arial" w:cs="Arial"/>
                <w:color w:val="000000" w:themeColor="text1"/>
                <w:szCs w:val="21"/>
              </w:rPr>
              <w:t>米</w:t>
            </w:r>
            <w:r w:rsidRPr="0062294F">
              <w:rPr>
                <w:rFonts w:ascii="Arial" w:hAnsi="Arial" w:cs="Arial"/>
                <w:color w:val="000000" w:themeColor="text1"/>
                <w:szCs w:val="21"/>
              </w:rPr>
              <w:t xml:space="preserve">   1</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w:t>
            </w:r>
            <w:r w:rsidRPr="0062294F">
              <w:rPr>
                <w:rFonts w:ascii="Arial" w:hAnsi="Arial" w:cs="Arial"/>
                <w:color w:val="000000" w:themeColor="text1"/>
                <w:szCs w:val="21"/>
              </w:rPr>
              <w:t>米</w:t>
            </w:r>
            <w:r w:rsidRPr="0062294F">
              <w:rPr>
                <w:rFonts w:ascii="Arial" w:hAnsi="Arial" w:cs="Arial"/>
                <w:color w:val="000000" w:themeColor="text1"/>
                <w:szCs w:val="21"/>
              </w:rPr>
              <w:t xml:space="preserve">   4</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r>
            <w:r w:rsidRPr="0062294F">
              <w:rPr>
                <w:rFonts w:ascii="Arial" w:hAnsi="Arial" w:cs="Arial"/>
                <w:color w:val="000000" w:themeColor="text1"/>
                <w:szCs w:val="21"/>
              </w:rPr>
              <w:t>同轴电缆</w:t>
            </w:r>
            <w:r w:rsidRPr="0062294F">
              <w:rPr>
                <w:rFonts w:ascii="Arial" w:hAnsi="Arial" w:cs="Arial"/>
                <w:color w:val="000000" w:themeColor="text1"/>
                <w:szCs w:val="21"/>
              </w:rPr>
              <w:t>SDI  60</w:t>
            </w:r>
            <w:r w:rsidRPr="0062294F">
              <w:rPr>
                <w:rFonts w:ascii="Arial" w:hAnsi="Arial" w:cs="Arial"/>
                <w:color w:val="000000" w:themeColor="text1"/>
                <w:szCs w:val="21"/>
              </w:rPr>
              <w:t>米，纯铜带屏蔽层，</w:t>
            </w:r>
            <w:r w:rsidRPr="0062294F">
              <w:rPr>
                <w:rFonts w:ascii="Arial" w:hAnsi="Arial" w:cs="Arial"/>
                <w:color w:val="000000" w:themeColor="text1"/>
                <w:szCs w:val="21"/>
              </w:rPr>
              <w:t>PVC</w:t>
            </w:r>
            <w:r w:rsidRPr="0062294F">
              <w:rPr>
                <w:rFonts w:ascii="Arial" w:hAnsi="Arial" w:cs="Arial"/>
                <w:color w:val="000000" w:themeColor="text1"/>
                <w:szCs w:val="21"/>
              </w:rPr>
              <w:t>材质</w:t>
            </w:r>
            <w:r w:rsidRPr="0062294F">
              <w:rPr>
                <w:rFonts w:ascii="Arial" w:hAnsi="Arial" w:cs="Arial"/>
                <w:color w:val="000000" w:themeColor="text1"/>
                <w:szCs w:val="21"/>
              </w:rPr>
              <w:br/>
            </w:r>
            <w:r w:rsidRPr="0062294F">
              <w:rPr>
                <w:rFonts w:ascii="Arial" w:hAnsi="Arial" w:cs="Arial"/>
                <w:color w:val="000000" w:themeColor="text1"/>
                <w:szCs w:val="21"/>
              </w:rPr>
              <w:t>话筒线</w:t>
            </w:r>
            <w:r w:rsidRPr="0062294F">
              <w:rPr>
                <w:rFonts w:ascii="Arial" w:hAnsi="Arial" w:cs="Arial"/>
                <w:color w:val="000000" w:themeColor="text1"/>
                <w:szCs w:val="21"/>
              </w:rPr>
              <w:t xml:space="preserve">   30</w:t>
            </w:r>
            <w:r w:rsidRPr="0062294F">
              <w:rPr>
                <w:rFonts w:ascii="Arial" w:hAnsi="Arial" w:cs="Arial"/>
                <w:color w:val="000000" w:themeColor="text1"/>
                <w:szCs w:val="21"/>
              </w:rPr>
              <w:t>米，铜芯</w:t>
            </w:r>
            <w:r w:rsidRPr="0062294F">
              <w:rPr>
                <w:rFonts w:ascii="Arial" w:hAnsi="Arial" w:cs="Arial"/>
                <w:color w:val="000000" w:themeColor="text1"/>
                <w:szCs w:val="21"/>
              </w:rPr>
              <w:t>RVVP</w:t>
            </w:r>
            <w:r w:rsidRPr="0062294F">
              <w:rPr>
                <w:rFonts w:ascii="Arial" w:hAnsi="Arial" w:cs="Arial"/>
                <w:color w:val="000000" w:themeColor="text1"/>
                <w:szCs w:val="21"/>
              </w:rPr>
              <w:t>带屏蔽层</w:t>
            </w:r>
            <w:r w:rsidRPr="0062294F">
              <w:rPr>
                <w:rFonts w:ascii="Arial" w:hAnsi="Arial" w:cs="Arial"/>
                <w:color w:val="000000" w:themeColor="text1"/>
                <w:szCs w:val="21"/>
              </w:rPr>
              <w:br/>
            </w:r>
            <w:r w:rsidRPr="0062294F">
              <w:rPr>
                <w:rFonts w:ascii="Arial" w:hAnsi="Arial" w:cs="Arial"/>
                <w:color w:val="000000" w:themeColor="text1"/>
                <w:szCs w:val="21"/>
              </w:rPr>
              <w:t>音响线</w:t>
            </w:r>
            <w:r w:rsidRPr="0062294F">
              <w:rPr>
                <w:rFonts w:ascii="Arial" w:hAnsi="Arial" w:cs="Arial"/>
                <w:color w:val="000000" w:themeColor="text1"/>
                <w:szCs w:val="21"/>
              </w:rPr>
              <w:t xml:space="preserve">   20</w:t>
            </w:r>
            <w:r w:rsidRPr="0062294F">
              <w:rPr>
                <w:rFonts w:ascii="Arial" w:hAnsi="Arial" w:cs="Arial"/>
                <w:color w:val="000000" w:themeColor="text1"/>
                <w:szCs w:val="21"/>
              </w:rPr>
              <w:t>米，纯铜</w:t>
            </w:r>
            <w:r w:rsidRPr="0062294F">
              <w:rPr>
                <w:rFonts w:ascii="Arial" w:hAnsi="Arial" w:cs="Arial"/>
                <w:color w:val="000000" w:themeColor="text1"/>
                <w:szCs w:val="21"/>
              </w:rPr>
              <w:br/>
              <w:t>2*0.75</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150</w:t>
            </w:r>
            <w:r w:rsidRPr="0062294F">
              <w:rPr>
                <w:rFonts w:ascii="Arial" w:hAnsi="Arial" w:cs="Arial"/>
                <w:color w:val="000000" w:themeColor="text1"/>
                <w:szCs w:val="21"/>
              </w:rPr>
              <w:t>米，铜芯</w:t>
            </w:r>
            <w:r w:rsidRPr="0062294F">
              <w:rPr>
                <w:rFonts w:ascii="Arial" w:hAnsi="Arial" w:cs="Arial"/>
                <w:color w:val="000000" w:themeColor="text1"/>
                <w:szCs w:val="21"/>
              </w:rPr>
              <w:t>RVV 2x0.75</w:t>
            </w:r>
            <w:r w:rsidRPr="0062294F">
              <w:rPr>
                <w:rFonts w:ascii="Arial" w:hAnsi="Arial" w:cs="Arial"/>
                <w:color w:val="000000" w:themeColor="text1"/>
                <w:szCs w:val="21"/>
              </w:rPr>
              <w:br/>
              <w:t>3*1.0</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80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铜芯</w:t>
            </w:r>
            <w:r w:rsidRPr="0062294F">
              <w:rPr>
                <w:rFonts w:ascii="Arial" w:hAnsi="Arial" w:cs="Arial"/>
                <w:color w:val="000000" w:themeColor="text1"/>
                <w:szCs w:val="21"/>
              </w:rPr>
              <w:t>RVV 3x1.0</w:t>
            </w:r>
            <w:r w:rsidRPr="0062294F">
              <w:rPr>
                <w:rFonts w:ascii="Arial" w:hAnsi="Arial" w:cs="Arial"/>
                <w:color w:val="000000" w:themeColor="text1"/>
                <w:szCs w:val="21"/>
              </w:rPr>
              <w:br/>
            </w:r>
            <w:r w:rsidRPr="0062294F">
              <w:rPr>
                <w:rFonts w:ascii="Arial" w:hAnsi="Arial" w:cs="Arial"/>
                <w:color w:val="000000" w:themeColor="text1"/>
                <w:szCs w:val="21"/>
              </w:rPr>
              <w:t>六类网线</w:t>
            </w:r>
            <w:r w:rsidRPr="0062294F">
              <w:rPr>
                <w:rFonts w:ascii="Arial" w:hAnsi="Arial" w:cs="Arial"/>
                <w:color w:val="000000" w:themeColor="text1"/>
                <w:szCs w:val="21"/>
              </w:rPr>
              <w:t xml:space="preserve">  220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无氧铜</w:t>
            </w:r>
            <w:r w:rsidRPr="0062294F">
              <w:rPr>
                <w:rFonts w:ascii="Arial" w:hAnsi="Arial" w:cs="Arial"/>
                <w:color w:val="000000" w:themeColor="text1"/>
                <w:szCs w:val="21"/>
              </w:rPr>
              <w:t xml:space="preserve"> </w:t>
            </w:r>
            <w:r w:rsidRPr="0062294F">
              <w:rPr>
                <w:rFonts w:ascii="Arial" w:hAnsi="Arial" w:cs="Arial"/>
                <w:color w:val="000000" w:themeColor="text1"/>
                <w:szCs w:val="21"/>
              </w:rPr>
              <w:t>非屏蔽工程线</w:t>
            </w:r>
            <w:r w:rsidRPr="0062294F">
              <w:rPr>
                <w:rFonts w:ascii="Arial" w:hAnsi="Arial" w:cs="Arial"/>
                <w:color w:val="000000" w:themeColor="text1"/>
                <w:szCs w:val="21"/>
              </w:rPr>
              <w:br/>
            </w:r>
            <w:r w:rsidRPr="0062294F">
              <w:rPr>
                <w:rFonts w:ascii="Arial" w:hAnsi="Arial" w:cs="Arial"/>
                <w:color w:val="000000" w:themeColor="text1"/>
                <w:szCs w:val="21"/>
              </w:rPr>
              <w:t>六类水晶头</w:t>
            </w:r>
            <w:r w:rsidRPr="0062294F">
              <w:rPr>
                <w:rFonts w:ascii="Arial" w:hAnsi="Arial" w:cs="Arial"/>
                <w:color w:val="000000" w:themeColor="text1"/>
                <w:szCs w:val="21"/>
              </w:rPr>
              <w:t xml:space="preserve">  40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加厚镀金非屏蔽头</w:t>
            </w:r>
            <w:r w:rsidRPr="0062294F">
              <w:rPr>
                <w:rFonts w:ascii="Arial" w:hAnsi="Arial" w:cs="Arial"/>
                <w:color w:val="000000" w:themeColor="text1"/>
                <w:szCs w:val="21"/>
              </w:rPr>
              <w:br/>
            </w:r>
            <w:r w:rsidRPr="0062294F">
              <w:rPr>
                <w:rFonts w:ascii="Arial" w:hAnsi="Arial" w:cs="Arial"/>
                <w:color w:val="000000" w:themeColor="text1"/>
                <w:szCs w:val="21"/>
              </w:rPr>
              <w:t>六类成品网线</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1</w:t>
            </w:r>
            <w:r w:rsidRPr="0062294F">
              <w:rPr>
                <w:rFonts w:ascii="Arial" w:hAnsi="Arial" w:cs="Arial"/>
                <w:color w:val="000000" w:themeColor="text1"/>
                <w:szCs w:val="21"/>
              </w:rPr>
              <w:t>米，无氧铜非屏蔽</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发射端</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个，支持多个级联，最长传输距离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接收端</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w:t>
            </w:r>
            <w:r w:rsidRPr="0062294F">
              <w:rPr>
                <w:rFonts w:ascii="Arial" w:hAnsi="Arial" w:cs="Arial"/>
                <w:color w:val="000000" w:themeColor="text1"/>
                <w:szCs w:val="21"/>
              </w:rPr>
              <w:t>支持多个接收，最长接收距离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r>
            <w:r w:rsidRPr="0062294F">
              <w:rPr>
                <w:rFonts w:ascii="Arial" w:hAnsi="Arial" w:cs="Arial"/>
                <w:color w:val="000000" w:themeColor="text1"/>
                <w:szCs w:val="21"/>
              </w:rPr>
              <w:t>电视吊装支架</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1-2</w:t>
            </w:r>
            <w:r w:rsidRPr="0062294F">
              <w:rPr>
                <w:rFonts w:ascii="Arial" w:hAnsi="Arial" w:cs="Arial"/>
                <w:color w:val="000000" w:themeColor="text1"/>
                <w:szCs w:val="21"/>
              </w:rPr>
              <w:t>米可伸缩，合金材质</w:t>
            </w:r>
            <w:r w:rsidRPr="0062294F">
              <w:rPr>
                <w:rFonts w:ascii="Arial" w:hAnsi="Arial" w:cs="Arial"/>
                <w:color w:val="000000" w:themeColor="text1"/>
                <w:szCs w:val="21"/>
              </w:rPr>
              <w:br/>
            </w:r>
            <w:r w:rsidRPr="0062294F">
              <w:rPr>
                <w:rFonts w:ascii="Arial" w:hAnsi="Arial" w:cs="Arial"/>
                <w:color w:val="000000" w:themeColor="text1"/>
                <w:szCs w:val="21"/>
              </w:rPr>
              <w:t>电视壁挂支架</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个，支持壁挂安装，可左右调节角度，合金材质</w:t>
            </w:r>
            <w:r w:rsidRPr="0062294F">
              <w:rPr>
                <w:rFonts w:ascii="Arial" w:hAnsi="Arial" w:cs="Arial"/>
                <w:color w:val="000000" w:themeColor="text1"/>
                <w:szCs w:val="21"/>
              </w:rPr>
              <w:br/>
              <w:t>I</w:t>
            </w:r>
            <w:r w:rsidRPr="0062294F">
              <w:rPr>
                <w:rFonts w:ascii="Arial" w:hAnsi="Arial" w:cs="Arial"/>
                <w:color w:val="000000" w:themeColor="text1"/>
                <w:szCs w:val="21"/>
              </w:rPr>
              <w:t>型号吊装支架</w:t>
            </w:r>
            <w:r w:rsidRPr="0062294F">
              <w:rPr>
                <w:rFonts w:ascii="Arial" w:hAnsi="Arial" w:cs="Arial"/>
                <w:color w:val="000000" w:themeColor="text1"/>
                <w:szCs w:val="21"/>
              </w:rPr>
              <w:t xml:space="preserve"> 4</w:t>
            </w:r>
            <w:r w:rsidRPr="0062294F">
              <w:rPr>
                <w:rFonts w:ascii="Arial" w:hAnsi="Arial" w:cs="Arial"/>
                <w:color w:val="000000" w:themeColor="text1"/>
                <w:szCs w:val="21"/>
              </w:rPr>
              <w:t>个，铝合金材质，长度支持伸缩</w:t>
            </w:r>
            <w:r w:rsidRPr="0062294F">
              <w:rPr>
                <w:rFonts w:ascii="Arial" w:hAnsi="Arial" w:cs="Arial"/>
                <w:color w:val="000000" w:themeColor="text1"/>
                <w:szCs w:val="21"/>
              </w:rPr>
              <w:br/>
              <w:t>PDU</w:t>
            </w:r>
            <w:r w:rsidRPr="0062294F">
              <w:rPr>
                <w:rFonts w:ascii="Arial" w:hAnsi="Arial" w:cs="Arial"/>
                <w:color w:val="000000" w:themeColor="text1"/>
                <w:szCs w:val="21"/>
              </w:rPr>
              <w:t>插排</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6</w:t>
            </w:r>
            <w:r w:rsidRPr="0062294F">
              <w:rPr>
                <w:rFonts w:ascii="Arial" w:hAnsi="Arial" w:cs="Arial"/>
                <w:color w:val="000000" w:themeColor="text1"/>
                <w:szCs w:val="21"/>
              </w:rPr>
              <w:t>位插排，支持标准机柜安装</w:t>
            </w:r>
            <w:r w:rsidRPr="0062294F">
              <w:rPr>
                <w:rFonts w:ascii="Arial" w:hAnsi="Arial" w:cs="Arial"/>
                <w:color w:val="000000" w:themeColor="text1"/>
                <w:szCs w:val="21"/>
              </w:rPr>
              <w:t xml:space="preserve"> </w:t>
            </w:r>
            <w:r w:rsidRPr="0062294F">
              <w:rPr>
                <w:rFonts w:ascii="Arial" w:hAnsi="Arial" w:cs="Arial"/>
                <w:color w:val="000000" w:themeColor="text1"/>
                <w:szCs w:val="21"/>
              </w:rPr>
              <w:br/>
              <w:t>3P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3</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4P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18</w:t>
            </w:r>
            <w:r w:rsidRPr="0062294F">
              <w:rPr>
                <w:rFonts w:ascii="Arial" w:hAnsi="Arial" w:cs="Arial"/>
                <w:color w:val="000000" w:themeColor="text1"/>
                <w:szCs w:val="21"/>
              </w:rPr>
              <w:t>个</w:t>
            </w:r>
            <w:r w:rsidRPr="0062294F">
              <w:rPr>
                <w:rFonts w:ascii="Arial" w:hAnsi="Arial" w:cs="Arial"/>
                <w:color w:val="000000" w:themeColor="text1"/>
                <w:szCs w:val="21"/>
              </w:rPr>
              <w:t xml:space="preserve">  4</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5P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6P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10</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BNC</w:t>
            </w:r>
            <w:r w:rsidRPr="0062294F">
              <w:rPr>
                <w:rFonts w:ascii="Arial" w:hAnsi="Arial" w:cs="Arial"/>
                <w:color w:val="000000" w:themeColor="text1"/>
                <w:szCs w:val="21"/>
              </w:rPr>
              <w:t>接头</w:t>
            </w:r>
            <w:r w:rsidRPr="0062294F">
              <w:rPr>
                <w:rFonts w:ascii="Arial" w:hAnsi="Arial" w:cs="Arial"/>
                <w:color w:val="000000" w:themeColor="text1"/>
                <w:szCs w:val="21"/>
              </w:rPr>
              <w:t>L 10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镀锌外壳，纯铜内芯</w:t>
            </w:r>
            <w:r w:rsidRPr="0062294F">
              <w:rPr>
                <w:rFonts w:ascii="Arial" w:hAnsi="Arial" w:cs="Arial"/>
                <w:color w:val="000000" w:themeColor="text1"/>
                <w:szCs w:val="21"/>
              </w:rPr>
              <w:br/>
              <w:t>3.5</w:t>
            </w:r>
            <w:r w:rsidRPr="0062294F">
              <w:rPr>
                <w:rFonts w:ascii="Arial" w:hAnsi="Arial" w:cs="Arial"/>
                <w:color w:val="000000" w:themeColor="text1"/>
                <w:szCs w:val="21"/>
              </w:rPr>
              <w:t>音频接头</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3.5mm</w:t>
            </w:r>
            <w:r w:rsidRPr="0062294F">
              <w:rPr>
                <w:rFonts w:ascii="Arial" w:hAnsi="Arial" w:cs="Arial"/>
                <w:color w:val="000000" w:themeColor="text1"/>
                <w:szCs w:val="21"/>
              </w:rPr>
              <w:t>，镀金接头</w:t>
            </w:r>
            <w:r w:rsidRPr="0062294F">
              <w:rPr>
                <w:rFonts w:ascii="Arial" w:hAnsi="Arial" w:cs="Arial"/>
                <w:color w:val="000000" w:themeColor="text1"/>
                <w:szCs w:val="21"/>
              </w:rPr>
              <w:br/>
            </w:r>
            <w:r w:rsidRPr="0062294F">
              <w:rPr>
                <w:rFonts w:ascii="Arial" w:hAnsi="Arial" w:cs="Arial"/>
                <w:color w:val="000000" w:themeColor="text1"/>
                <w:szCs w:val="21"/>
              </w:rPr>
              <w:t>卡侬音频接头</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r w:rsidRPr="0062294F">
              <w:rPr>
                <w:rFonts w:ascii="Arial" w:hAnsi="Arial" w:cs="Arial"/>
                <w:color w:val="000000" w:themeColor="text1"/>
                <w:szCs w:val="21"/>
              </w:rPr>
              <w:br/>
            </w:r>
            <w:r w:rsidRPr="0062294F">
              <w:rPr>
                <w:rFonts w:ascii="Arial" w:hAnsi="Arial" w:cs="Arial"/>
                <w:color w:val="000000" w:themeColor="text1"/>
                <w:szCs w:val="21"/>
              </w:rPr>
              <w:t>双莲花接头</w:t>
            </w:r>
            <w:r w:rsidRPr="0062294F">
              <w:rPr>
                <w:rFonts w:ascii="Arial" w:hAnsi="Arial" w:cs="Arial"/>
                <w:color w:val="000000" w:themeColor="text1"/>
                <w:szCs w:val="21"/>
              </w:rPr>
              <w:t xml:space="preserve"> 1</w:t>
            </w:r>
            <w:r w:rsidRPr="0062294F">
              <w:rPr>
                <w:rFonts w:ascii="Arial" w:hAnsi="Arial" w:cs="Arial"/>
                <w:color w:val="000000" w:themeColor="text1"/>
                <w:szCs w:val="21"/>
              </w:rPr>
              <w:t>对</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p>
        </w:tc>
        <w:tc>
          <w:tcPr>
            <w:tcW w:w="427" w:type="dxa"/>
            <w:noWrap/>
            <w:vAlign w:val="center"/>
          </w:tcPr>
          <w:p w14:paraId="7D58B14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4E95D6B2"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55A45B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t>/</w:t>
            </w:r>
          </w:p>
        </w:tc>
      </w:tr>
      <w:tr w:rsidR="0062294F" w:rsidRPr="0062294F" w14:paraId="4EB686B1" w14:textId="77777777">
        <w:trPr>
          <w:trHeight w:val="3000"/>
        </w:trPr>
        <w:tc>
          <w:tcPr>
            <w:tcW w:w="450" w:type="dxa"/>
            <w:vAlign w:val="center"/>
          </w:tcPr>
          <w:p w14:paraId="13ED316A"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38</w:t>
            </w:r>
          </w:p>
        </w:tc>
        <w:tc>
          <w:tcPr>
            <w:tcW w:w="1134" w:type="dxa"/>
            <w:vAlign w:val="center"/>
          </w:tcPr>
          <w:p w14:paraId="0D8D5D5E"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二门平面工作台</w:t>
            </w:r>
          </w:p>
        </w:tc>
        <w:tc>
          <w:tcPr>
            <w:tcW w:w="6372" w:type="dxa"/>
            <w:vAlign w:val="bottom"/>
          </w:tcPr>
          <w:p w14:paraId="034398E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、自动回归门，取放食材方便灵活；</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r>
            <w:r w:rsidRPr="0062294F">
              <w:rPr>
                <w:rFonts w:ascii="Arial" w:hAnsi="Arial" w:cs="Arial"/>
                <w:color w:val="000000" w:themeColor="text1"/>
                <w:szCs w:val="21"/>
              </w:rPr>
              <w:lastRenderedPageBreak/>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、可拆卸门封条，易于清洁；</w:t>
            </w:r>
            <w:r w:rsidRPr="0062294F">
              <w:rPr>
                <w:rFonts w:ascii="Arial" w:hAnsi="Arial" w:cs="Arial"/>
                <w:color w:val="000000" w:themeColor="text1"/>
                <w:szCs w:val="21"/>
              </w:rPr>
              <w:br/>
              <w:t>10</w:t>
            </w:r>
            <w:r w:rsidRPr="0062294F">
              <w:rPr>
                <w:rFonts w:ascii="Arial" w:hAnsi="Arial" w:cs="Arial"/>
                <w:color w:val="000000" w:themeColor="text1"/>
                <w:szCs w:val="21"/>
              </w:rPr>
              <w:t>、规格：</w:t>
            </w:r>
            <w:r w:rsidRPr="0062294F">
              <w:rPr>
                <w:rFonts w:ascii="Arial" w:hAnsi="Arial" w:cs="Arial"/>
                <w:color w:val="000000" w:themeColor="text1"/>
                <w:szCs w:val="21"/>
              </w:rPr>
              <w:t>1500*900*800mm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534E4AE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7D9D8B50"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FF680C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36CFC84" w14:textId="77777777">
        <w:trPr>
          <w:trHeight w:val="3600"/>
        </w:trPr>
        <w:tc>
          <w:tcPr>
            <w:tcW w:w="450" w:type="dxa"/>
            <w:vAlign w:val="center"/>
          </w:tcPr>
          <w:p w14:paraId="4B5A0393"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39</w:t>
            </w:r>
          </w:p>
        </w:tc>
        <w:tc>
          <w:tcPr>
            <w:tcW w:w="1134" w:type="dxa"/>
            <w:vAlign w:val="center"/>
          </w:tcPr>
          <w:p w14:paraId="5747FEF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冷冻操作台带靠背</w:t>
            </w:r>
          </w:p>
        </w:tc>
        <w:tc>
          <w:tcPr>
            <w:tcW w:w="6372" w:type="dxa"/>
            <w:vAlign w:val="center"/>
          </w:tcPr>
          <w:p w14:paraId="000DE88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、自动回归门，取放食材方便灵活；</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、可拆卸门封条，易于清洁；</w:t>
            </w:r>
            <w:r w:rsidRPr="0062294F">
              <w:rPr>
                <w:rFonts w:ascii="Arial" w:hAnsi="Arial" w:cs="Arial"/>
                <w:color w:val="000000" w:themeColor="text1"/>
                <w:szCs w:val="21"/>
              </w:rPr>
              <w:t xml:space="preserve"> </w:t>
            </w:r>
            <w:r w:rsidRPr="0062294F">
              <w:rPr>
                <w:rFonts w:ascii="Arial" w:hAnsi="Arial" w:cs="Arial"/>
                <w:color w:val="000000" w:themeColor="text1"/>
                <w:szCs w:val="21"/>
              </w:rPr>
              <w:br/>
              <w:t>10</w:t>
            </w:r>
            <w:r w:rsidRPr="0062294F">
              <w:rPr>
                <w:rFonts w:ascii="Arial" w:hAnsi="Arial" w:cs="Arial"/>
                <w:color w:val="000000" w:themeColor="text1"/>
                <w:szCs w:val="21"/>
              </w:rPr>
              <w:t>、电压：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 xml:space="preserve">≥346L </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；功率</w:t>
            </w:r>
            <w:r w:rsidRPr="0062294F">
              <w:rPr>
                <w:rFonts w:ascii="Arial" w:hAnsi="Arial" w:cs="Arial"/>
                <w:color w:val="000000" w:themeColor="text1"/>
                <w:szCs w:val="21"/>
              </w:rPr>
              <w:t>≥200W</w:t>
            </w:r>
            <w:r w:rsidRPr="0062294F">
              <w:rPr>
                <w:rFonts w:ascii="Arial" w:hAnsi="Arial" w:cs="Arial"/>
                <w:color w:val="000000" w:themeColor="text1"/>
                <w:szCs w:val="21"/>
              </w:rPr>
              <w:br/>
              <w:t>11</w:t>
            </w:r>
            <w:r w:rsidRPr="0062294F">
              <w:rPr>
                <w:rFonts w:ascii="Arial" w:hAnsi="Arial" w:cs="Arial"/>
                <w:color w:val="000000" w:themeColor="text1"/>
                <w:szCs w:val="21"/>
              </w:rPr>
              <w:t>、无脚放置地台上</w:t>
            </w:r>
            <w:r w:rsidRPr="0062294F">
              <w:rPr>
                <w:rFonts w:ascii="Arial" w:hAnsi="Arial" w:cs="Arial"/>
                <w:color w:val="000000" w:themeColor="text1"/>
                <w:szCs w:val="21"/>
              </w:rPr>
              <w:br/>
              <w:t>12</w:t>
            </w:r>
            <w:r w:rsidRPr="0062294F">
              <w:rPr>
                <w:rFonts w:ascii="Arial" w:hAnsi="Arial" w:cs="Arial"/>
                <w:color w:val="000000" w:themeColor="text1"/>
                <w:szCs w:val="21"/>
              </w:rPr>
              <w:t>、规格：</w:t>
            </w:r>
            <w:r w:rsidRPr="0062294F">
              <w:rPr>
                <w:rFonts w:ascii="Arial" w:hAnsi="Arial" w:cs="Arial"/>
                <w:color w:val="000000" w:themeColor="text1"/>
                <w:szCs w:val="21"/>
              </w:rPr>
              <w:t>1500*760*800+150mm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309F75B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073B70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242B02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43536E5" w14:textId="77777777">
        <w:trPr>
          <w:trHeight w:val="3300"/>
        </w:trPr>
        <w:tc>
          <w:tcPr>
            <w:tcW w:w="450" w:type="dxa"/>
            <w:vAlign w:val="center"/>
          </w:tcPr>
          <w:p w14:paraId="37205C2C"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40</w:t>
            </w:r>
          </w:p>
        </w:tc>
        <w:tc>
          <w:tcPr>
            <w:tcW w:w="1134" w:type="dxa"/>
            <w:vAlign w:val="center"/>
          </w:tcPr>
          <w:p w14:paraId="6F7CE68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冷冻四门高身柜</w:t>
            </w:r>
          </w:p>
        </w:tc>
        <w:tc>
          <w:tcPr>
            <w:tcW w:w="6372" w:type="dxa"/>
            <w:vAlign w:val="center"/>
          </w:tcPr>
          <w:p w14:paraId="25A42A5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、自动回归门，取放食材方便灵活；</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br/>
              <w:t>9</w:t>
            </w:r>
            <w:r w:rsidRPr="0062294F">
              <w:rPr>
                <w:rFonts w:ascii="Arial" w:hAnsi="Arial" w:cs="Arial"/>
                <w:color w:val="000000" w:themeColor="text1"/>
                <w:szCs w:val="21"/>
              </w:rPr>
              <w:t>、可拆卸门封条，易于清洁；电压：</w:t>
            </w:r>
            <w:r w:rsidRPr="0062294F">
              <w:rPr>
                <w:rFonts w:ascii="Arial" w:hAnsi="Arial" w:cs="Arial"/>
                <w:color w:val="000000" w:themeColor="text1"/>
                <w:szCs w:val="21"/>
              </w:rPr>
              <w:t>220V</w:t>
            </w:r>
            <w:r w:rsidRPr="0062294F">
              <w:rPr>
                <w:rFonts w:ascii="Arial" w:hAnsi="Arial" w:cs="Arial"/>
                <w:color w:val="000000" w:themeColor="text1"/>
                <w:szCs w:val="21"/>
              </w:rPr>
              <w:t>；容积：</w:t>
            </w:r>
            <w:r w:rsidRPr="0062294F">
              <w:rPr>
                <w:rFonts w:ascii="Arial" w:hAnsi="Arial" w:cs="Arial"/>
                <w:color w:val="000000" w:themeColor="text1"/>
                <w:szCs w:val="21"/>
              </w:rPr>
              <w:t xml:space="preserve">≥917L </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；功率</w:t>
            </w:r>
            <w:r w:rsidRPr="0062294F">
              <w:rPr>
                <w:rFonts w:ascii="Arial" w:hAnsi="Arial" w:cs="Arial"/>
                <w:color w:val="000000" w:themeColor="text1"/>
                <w:szCs w:val="21"/>
              </w:rPr>
              <w:t>≥470W</w:t>
            </w:r>
            <w:r w:rsidRPr="0062294F">
              <w:rPr>
                <w:rFonts w:ascii="Arial" w:hAnsi="Arial" w:cs="Arial"/>
                <w:color w:val="000000" w:themeColor="text1"/>
                <w:szCs w:val="21"/>
              </w:rPr>
              <w:br/>
              <w:t>10</w:t>
            </w:r>
            <w:r w:rsidRPr="0062294F">
              <w:rPr>
                <w:rFonts w:ascii="Arial" w:hAnsi="Arial" w:cs="Arial"/>
                <w:color w:val="000000" w:themeColor="text1"/>
                <w:szCs w:val="21"/>
              </w:rPr>
              <w:t>、规格：</w:t>
            </w:r>
            <w:r w:rsidRPr="0062294F">
              <w:rPr>
                <w:rFonts w:ascii="Arial" w:hAnsi="Arial" w:cs="Arial"/>
                <w:color w:val="000000" w:themeColor="text1"/>
                <w:szCs w:val="21"/>
              </w:rPr>
              <w:t>1215*750*1980mm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25F87A0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86D7FF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BD3B78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589A174" w14:textId="77777777">
        <w:trPr>
          <w:trHeight w:val="8192"/>
        </w:trPr>
        <w:tc>
          <w:tcPr>
            <w:tcW w:w="450" w:type="dxa"/>
            <w:vAlign w:val="center"/>
          </w:tcPr>
          <w:p w14:paraId="3887E282"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41</w:t>
            </w:r>
          </w:p>
        </w:tc>
        <w:tc>
          <w:tcPr>
            <w:tcW w:w="1134" w:type="dxa"/>
            <w:vAlign w:val="center"/>
          </w:tcPr>
          <w:p w14:paraId="50095DAE"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三门海鲜蒸柜（燃气）</w:t>
            </w:r>
          </w:p>
        </w:tc>
        <w:tc>
          <w:tcPr>
            <w:tcW w:w="6372" w:type="dxa"/>
            <w:vAlign w:val="center"/>
          </w:tcPr>
          <w:p w14:paraId="125BCEDB"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、额定电压：</w:t>
            </w:r>
            <w:r w:rsidRPr="0062294F">
              <w:rPr>
                <w:rFonts w:ascii="Arial" w:hAnsi="Arial" w:cs="Arial"/>
                <w:color w:val="000000" w:themeColor="text1"/>
                <w:szCs w:val="21"/>
              </w:rPr>
              <w:t>AC220V-240V</w:t>
            </w:r>
            <w:r w:rsidRPr="0062294F">
              <w:rPr>
                <w:rFonts w:ascii="Arial" w:hAnsi="Arial" w:cs="Arial"/>
                <w:color w:val="000000" w:themeColor="text1"/>
                <w:szCs w:val="21"/>
              </w:rPr>
              <w:t>，额定频率：</w:t>
            </w:r>
            <w:r w:rsidRPr="0062294F">
              <w:rPr>
                <w:rFonts w:ascii="Arial" w:hAnsi="Arial" w:cs="Arial"/>
                <w:color w:val="000000" w:themeColor="text1"/>
                <w:szCs w:val="21"/>
              </w:rPr>
              <w:t>50/60Hz</w:t>
            </w:r>
            <w:r w:rsidRPr="0062294F">
              <w:rPr>
                <w:rFonts w:ascii="Arial" w:hAnsi="Arial" w:cs="Arial"/>
                <w:color w:val="000000" w:themeColor="text1"/>
                <w:szCs w:val="21"/>
              </w:rPr>
              <w:t>，额定热负荷：</w:t>
            </w:r>
            <w:r w:rsidRPr="0062294F">
              <w:rPr>
                <w:rFonts w:ascii="Arial" w:hAnsi="Arial" w:cs="Arial"/>
                <w:color w:val="000000" w:themeColor="text1"/>
                <w:szCs w:val="21"/>
              </w:rPr>
              <w:t>≥26kW</w:t>
            </w:r>
            <w:r w:rsidRPr="0062294F">
              <w:rPr>
                <w:rFonts w:ascii="Arial" w:hAnsi="Arial" w:cs="Arial"/>
                <w:color w:val="000000" w:themeColor="text1"/>
                <w:szCs w:val="21"/>
              </w:rPr>
              <w:t>，额定气压：</w:t>
            </w:r>
            <w:r w:rsidRPr="0062294F">
              <w:rPr>
                <w:rFonts w:ascii="Arial" w:hAnsi="Arial" w:cs="Arial"/>
                <w:color w:val="000000" w:themeColor="text1"/>
                <w:szCs w:val="21"/>
              </w:rPr>
              <w:t>≥2.0kPa</w:t>
            </w:r>
            <w:r w:rsidRPr="0062294F">
              <w:rPr>
                <w:rFonts w:ascii="Arial" w:hAnsi="Arial" w:cs="Arial"/>
                <w:color w:val="000000" w:themeColor="text1"/>
                <w:szCs w:val="21"/>
              </w:rPr>
              <w:t>，进气口：</w:t>
            </w:r>
            <w:r w:rsidRPr="0062294F">
              <w:rPr>
                <w:rFonts w:ascii="Arial" w:hAnsi="Arial" w:cs="Arial"/>
                <w:color w:val="000000" w:themeColor="text1"/>
                <w:szCs w:val="21"/>
              </w:rPr>
              <w:t>≥DN20</w:t>
            </w:r>
            <w:r w:rsidRPr="0062294F">
              <w:rPr>
                <w:rFonts w:ascii="Arial" w:hAnsi="Arial" w:cs="Arial"/>
                <w:color w:val="000000" w:themeColor="text1"/>
                <w:szCs w:val="21"/>
              </w:rPr>
              <w:t>，进水管：</w:t>
            </w:r>
            <w:r w:rsidRPr="0062294F">
              <w:rPr>
                <w:rFonts w:ascii="Arial" w:hAnsi="Arial" w:cs="Arial"/>
                <w:color w:val="000000" w:themeColor="text1"/>
                <w:szCs w:val="21"/>
              </w:rPr>
              <w:t>≥DN15</w:t>
            </w:r>
            <w:r w:rsidRPr="0062294F">
              <w:rPr>
                <w:rFonts w:ascii="Arial" w:hAnsi="Arial" w:cs="Arial"/>
                <w:color w:val="000000" w:themeColor="text1"/>
                <w:szCs w:val="21"/>
              </w:rPr>
              <w:t>，排水管：</w:t>
            </w:r>
            <w:r w:rsidRPr="0062294F">
              <w:rPr>
                <w:rFonts w:ascii="Arial" w:hAnsi="Arial" w:cs="Arial"/>
                <w:color w:val="000000" w:themeColor="text1"/>
                <w:szCs w:val="21"/>
              </w:rPr>
              <w:t>≥DN25</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、优质</w:t>
            </w:r>
            <w:r w:rsidRPr="0062294F">
              <w:rPr>
                <w:rFonts w:ascii="Arial" w:hAnsi="Arial" w:cs="Arial"/>
                <w:color w:val="000000" w:themeColor="text1"/>
                <w:szCs w:val="21"/>
              </w:rPr>
              <w:t>SUS304-2B</w:t>
            </w:r>
            <w:r w:rsidRPr="0062294F">
              <w:rPr>
                <w:rFonts w:ascii="Arial" w:hAnsi="Arial" w:cs="Arial"/>
                <w:color w:val="000000" w:themeColor="text1"/>
                <w:szCs w:val="21"/>
              </w:rPr>
              <w:t>不锈钢板制造，内胆板厚</w:t>
            </w:r>
            <w:r w:rsidRPr="0062294F">
              <w:rPr>
                <w:rFonts w:ascii="Arial" w:hAnsi="Arial" w:cs="Arial"/>
                <w:color w:val="000000" w:themeColor="text1"/>
                <w:szCs w:val="21"/>
              </w:rPr>
              <w:t>δ≥1.2</w:t>
            </w:r>
            <w:r w:rsidRPr="0062294F">
              <w:rPr>
                <w:rFonts w:ascii="Arial" w:hAnsi="Arial" w:cs="Arial"/>
                <w:color w:val="000000" w:themeColor="text1"/>
                <w:szCs w:val="21"/>
              </w:rPr>
              <w:t>；外旁板、门及后立板</w:t>
            </w:r>
            <w:r w:rsidRPr="0062294F">
              <w:rPr>
                <w:rFonts w:ascii="Arial" w:hAnsi="Arial" w:cs="Arial"/>
                <w:color w:val="000000" w:themeColor="text1"/>
                <w:szCs w:val="21"/>
              </w:rPr>
              <w:t>201J1/J4</w:t>
            </w:r>
            <w:r w:rsidRPr="0062294F">
              <w:rPr>
                <w:rFonts w:ascii="Arial" w:hAnsi="Arial" w:cs="Arial"/>
                <w:color w:val="000000" w:themeColor="text1"/>
                <w:szCs w:val="21"/>
              </w:rPr>
              <w:t>、板厚</w:t>
            </w:r>
            <w:r w:rsidRPr="0062294F">
              <w:rPr>
                <w:rFonts w:ascii="Arial" w:hAnsi="Arial" w:cs="Arial"/>
                <w:color w:val="000000" w:themeColor="text1"/>
                <w:szCs w:val="21"/>
              </w:rPr>
              <w:t>δ≥1.0</w:t>
            </w:r>
            <w:r w:rsidRPr="0062294F">
              <w:rPr>
                <w:rFonts w:ascii="Arial" w:hAnsi="Arial" w:cs="Arial"/>
                <w:color w:val="000000" w:themeColor="text1"/>
                <w:szCs w:val="21"/>
              </w:rPr>
              <w:t>；不含盘；</w:t>
            </w:r>
            <w:r w:rsidRPr="0062294F">
              <w:rPr>
                <w:rFonts w:ascii="Arial" w:hAnsi="Arial" w:cs="Arial"/>
                <w:color w:val="000000" w:themeColor="text1"/>
                <w:szCs w:val="21"/>
              </w:rPr>
              <w:br/>
              <w:t>3.</w:t>
            </w:r>
            <w:r w:rsidRPr="0062294F">
              <w:rPr>
                <w:rFonts w:ascii="Arial" w:hAnsi="Arial" w:cs="Arial"/>
                <w:color w:val="000000" w:themeColor="text1"/>
                <w:szCs w:val="21"/>
              </w:rPr>
              <w:t>全新内燃式环保高效火排及全不锈钢水胆结构，防干烧功能；</w:t>
            </w:r>
            <w:r w:rsidRPr="0062294F">
              <w:rPr>
                <w:rFonts w:ascii="Arial" w:hAnsi="Arial" w:cs="Arial"/>
                <w:color w:val="000000" w:themeColor="text1"/>
                <w:szCs w:val="21"/>
              </w:rPr>
              <w:br/>
              <w:t>4.</w:t>
            </w:r>
            <w:r w:rsidRPr="0062294F">
              <w:rPr>
                <w:rFonts w:ascii="Arial" w:hAnsi="Arial" w:cs="Arial"/>
                <w:color w:val="000000" w:themeColor="text1"/>
                <w:szCs w:val="21"/>
              </w:rPr>
              <w:t>设置常明火种，即时熄火保护设计；双联电磁阀分步控制，自动脉冲电子点火，两组燃气开关，无极调速变频，火力大小数字可视化显示屏，故障代码显示；</w:t>
            </w:r>
            <w:r w:rsidRPr="0062294F">
              <w:rPr>
                <w:rFonts w:ascii="Arial" w:hAnsi="Arial" w:cs="Arial"/>
                <w:color w:val="000000" w:themeColor="text1"/>
                <w:szCs w:val="21"/>
              </w:rPr>
              <w:br/>
              <w:t>5.</w:t>
            </w:r>
            <w:r w:rsidRPr="0062294F">
              <w:rPr>
                <w:rFonts w:ascii="Arial" w:hAnsi="Arial" w:cs="Arial"/>
                <w:color w:val="000000" w:themeColor="text1"/>
                <w:szCs w:val="21"/>
              </w:rPr>
              <w:t>水胆加玻璃纤维保温材料，防止热量散失；抽拉式层架设计，有锁轨道防止层架滑落；含水垢磁化管；</w:t>
            </w:r>
            <w:r w:rsidRPr="0062294F">
              <w:rPr>
                <w:rFonts w:ascii="Arial" w:hAnsi="Arial" w:cs="Arial"/>
                <w:color w:val="000000" w:themeColor="text1"/>
                <w:szCs w:val="21"/>
              </w:rPr>
              <w:br/>
              <w:t>6</w:t>
            </w:r>
            <w:r w:rsidRPr="0062294F">
              <w:rPr>
                <w:rFonts w:ascii="Arial" w:hAnsi="Arial" w:cs="Arial"/>
                <w:color w:val="000000" w:themeColor="text1"/>
                <w:szCs w:val="21"/>
              </w:rPr>
              <w:t>、产品符合</w:t>
            </w:r>
            <w:r w:rsidRPr="0062294F">
              <w:rPr>
                <w:rFonts w:ascii="Arial" w:hAnsi="Arial" w:cs="Arial"/>
                <w:color w:val="000000" w:themeColor="text1"/>
                <w:szCs w:val="21"/>
              </w:rPr>
              <w:t>GB35848-2018</w:t>
            </w:r>
            <w:r w:rsidRPr="0062294F">
              <w:rPr>
                <w:rFonts w:ascii="Arial" w:hAnsi="Arial" w:cs="Arial"/>
                <w:color w:val="000000" w:themeColor="text1"/>
                <w:szCs w:val="21"/>
              </w:rPr>
              <w:t>《商用燃气燃烧器具》要求；所投产品额定热负荷</w:t>
            </w:r>
            <w:r w:rsidRPr="0062294F">
              <w:rPr>
                <w:rFonts w:ascii="Arial" w:hAnsi="Arial" w:cs="Arial"/>
                <w:color w:val="000000" w:themeColor="text1"/>
                <w:szCs w:val="21"/>
              </w:rPr>
              <w:t>≥26KW</w:t>
            </w:r>
            <w:r w:rsidRPr="0062294F">
              <w:rPr>
                <w:rFonts w:ascii="Arial" w:hAnsi="Arial" w:cs="Arial"/>
                <w:color w:val="000000" w:themeColor="text1"/>
                <w:szCs w:val="21"/>
              </w:rPr>
              <w:t>，热负荷准确度</w:t>
            </w:r>
            <w:r w:rsidRPr="0062294F">
              <w:rPr>
                <w:rFonts w:ascii="Arial" w:hAnsi="Arial" w:cs="Arial"/>
                <w:color w:val="000000" w:themeColor="text1"/>
                <w:szCs w:val="21"/>
              </w:rPr>
              <w:t>±10%</w:t>
            </w:r>
            <w:r w:rsidRPr="0062294F">
              <w:rPr>
                <w:rFonts w:ascii="Arial" w:hAnsi="Arial" w:cs="Arial"/>
                <w:color w:val="000000" w:themeColor="text1"/>
                <w:szCs w:val="21"/>
              </w:rPr>
              <w:t>以内，热效率</w:t>
            </w:r>
            <w:r w:rsidRPr="0062294F">
              <w:rPr>
                <w:rFonts w:ascii="Arial" w:hAnsi="Arial" w:cs="Arial"/>
                <w:color w:val="000000" w:themeColor="text1"/>
                <w:szCs w:val="21"/>
              </w:rPr>
              <w:t>≥90%</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、所投设备有防干烧功能（通过水位探针检测水位信号，设定水位以下无法点火，工作过程中低于设定水位停止工作）；</w:t>
            </w:r>
            <w:r w:rsidRPr="0062294F">
              <w:rPr>
                <w:rFonts w:ascii="Arial" w:hAnsi="Arial" w:cs="Arial"/>
                <w:color w:val="000000" w:themeColor="text1"/>
                <w:szCs w:val="21"/>
              </w:rPr>
              <w:br/>
              <w:t>8</w:t>
            </w:r>
            <w:r w:rsidRPr="0062294F">
              <w:rPr>
                <w:rFonts w:ascii="Arial" w:hAnsi="Arial" w:cs="Arial"/>
                <w:color w:val="000000" w:themeColor="text1"/>
                <w:szCs w:val="21"/>
              </w:rPr>
              <w:t>、所投设备有设备使用信息可传送功能，设备信息（使用时间，当前火力情况，风机，燃气比例的显示）可传输到微信小程序、平台；</w:t>
            </w:r>
            <w:r w:rsidRPr="0062294F">
              <w:rPr>
                <w:rFonts w:ascii="Arial" w:hAnsi="Arial" w:cs="Arial"/>
                <w:color w:val="000000" w:themeColor="text1"/>
                <w:szCs w:val="21"/>
              </w:rPr>
              <w:br/>
              <w:t>9</w:t>
            </w:r>
            <w:r w:rsidRPr="0062294F">
              <w:rPr>
                <w:rFonts w:ascii="Arial" w:hAnsi="Arial" w:cs="Arial"/>
                <w:color w:val="000000" w:themeColor="text1"/>
                <w:szCs w:val="21"/>
              </w:rPr>
              <w:t>、设备有故障报错累计记录功能（从开始使用到查询当天的故障问题及次数的累计）；</w:t>
            </w:r>
            <w:r w:rsidRPr="0062294F">
              <w:rPr>
                <w:rFonts w:ascii="Arial" w:hAnsi="Arial" w:cs="Arial"/>
                <w:color w:val="000000" w:themeColor="text1"/>
                <w:szCs w:val="21"/>
              </w:rPr>
              <w:br/>
              <w:t>10</w:t>
            </w:r>
            <w:r w:rsidRPr="0062294F">
              <w:rPr>
                <w:rFonts w:ascii="Arial" w:hAnsi="Arial" w:cs="Arial"/>
                <w:color w:val="000000" w:themeColor="text1"/>
                <w:szCs w:val="21"/>
              </w:rPr>
              <w:t>、所投设备有风机功率调节及转速显示功能（通过设定风机的转速的数值，可自由调节每一档风机的功率，通过主板的风机模块检测风机转速数值，在显示屏或小程序上显示）。</w:t>
            </w:r>
            <w:r w:rsidRPr="0062294F">
              <w:rPr>
                <w:rFonts w:ascii="Arial" w:hAnsi="Arial" w:cs="Arial"/>
                <w:color w:val="000000" w:themeColor="text1"/>
                <w:szCs w:val="21"/>
              </w:rPr>
              <w:br/>
            </w:r>
            <w:r w:rsidRPr="0062294F">
              <w:rPr>
                <w:rFonts w:ascii="Arial" w:hAnsi="Arial" w:cs="Arial"/>
                <w:color w:val="000000" w:themeColor="text1"/>
                <w:szCs w:val="21"/>
              </w:rPr>
              <w:t>（检测依据：</w:t>
            </w:r>
            <w:r w:rsidRPr="0062294F">
              <w:rPr>
                <w:rFonts w:ascii="Arial" w:hAnsi="Arial" w:cs="Arial"/>
                <w:color w:val="000000" w:themeColor="text1"/>
                <w:szCs w:val="21"/>
              </w:rPr>
              <w:t>GB 35848-2018</w:t>
            </w:r>
            <w:r w:rsidRPr="0062294F">
              <w:rPr>
                <w:rFonts w:ascii="Arial" w:hAnsi="Arial" w:cs="Arial"/>
                <w:color w:val="000000" w:themeColor="text1"/>
                <w:szCs w:val="21"/>
              </w:rPr>
              <w:t>《商用燃气燃烧器具》、</w:t>
            </w:r>
            <w:r w:rsidRPr="0062294F">
              <w:rPr>
                <w:rFonts w:ascii="Arial" w:hAnsi="Arial" w:cs="Arial"/>
                <w:color w:val="000000" w:themeColor="text1"/>
                <w:szCs w:val="21"/>
              </w:rPr>
              <w:t>GB/T25000.51-2016</w:t>
            </w:r>
            <w:r w:rsidRPr="0062294F">
              <w:rPr>
                <w:rFonts w:ascii="Arial" w:hAnsi="Arial" w:cs="Arial"/>
                <w:color w:val="000000" w:themeColor="text1"/>
                <w:szCs w:val="21"/>
              </w:rPr>
              <w:t>：《系统与软件工程系统与软件质量要求和评价（</w:t>
            </w:r>
            <w:r w:rsidRPr="0062294F">
              <w:rPr>
                <w:rFonts w:ascii="Arial" w:hAnsi="Arial" w:cs="Arial"/>
                <w:color w:val="000000" w:themeColor="text1"/>
                <w:szCs w:val="21"/>
              </w:rPr>
              <w:t>SQuaRE</w:t>
            </w:r>
            <w:r w:rsidRPr="0062294F">
              <w:rPr>
                <w:rFonts w:ascii="Arial" w:hAnsi="Arial" w:cs="Arial"/>
                <w:color w:val="000000" w:themeColor="text1"/>
                <w:szCs w:val="21"/>
              </w:rPr>
              <w:t>）第</w:t>
            </w:r>
            <w:r w:rsidRPr="0062294F">
              <w:rPr>
                <w:rFonts w:ascii="Arial" w:hAnsi="Arial" w:cs="Arial"/>
                <w:color w:val="000000" w:themeColor="text1"/>
                <w:szCs w:val="21"/>
              </w:rPr>
              <w:t>51</w:t>
            </w:r>
            <w:r w:rsidRPr="0062294F">
              <w:rPr>
                <w:rFonts w:ascii="Arial" w:hAnsi="Arial" w:cs="Arial"/>
                <w:color w:val="000000" w:themeColor="text1"/>
                <w:szCs w:val="21"/>
              </w:rPr>
              <w:t>部分：就绪可用软件产品（</w:t>
            </w:r>
            <w:r w:rsidRPr="0062294F">
              <w:rPr>
                <w:rFonts w:ascii="Arial" w:hAnsi="Arial" w:cs="Arial"/>
                <w:color w:val="000000" w:themeColor="text1"/>
                <w:szCs w:val="21"/>
              </w:rPr>
              <w:t>RUSP</w:t>
            </w:r>
            <w:r w:rsidRPr="0062294F">
              <w:rPr>
                <w:rFonts w:ascii="Arial" w:hAnsi="Arial" w:cs="Arial"/>
                <w:color w:val="000000" w:themeColor="text1"/>
                <w:szCs w:val="21"/>
              </w:rPr>
              <w:t>）的质量要求和测试细则》、《商用燃气燃烧器具产品评价技术规范》）；</w:t>
            </w:r>
            <w:r w:rsidRPr="0062294F">
              <w:rPr>
                <w:rFonts w:ascii="Arial" w:hAnsi="Arial" w:cs="Arial"/>
                <w:color w:val="000000" w:themeColor="text1"/>
                <w:szCs w:val="21"/>
              </w:rPr>
              <w:br/>
              <w:t>11</w:t>
            </w:r>
            <w:r w:rsidRPr="0062294F">
              <w:rPr>
                <w:rFonts w:ascii="Arial" w:hAnsi="Arial" w:cs="Arial"/>
                <w:color w:val="000000" w:themeColor="text1"/>
                <w:szCs w:val="21"/>
              </w:rPr>
              <w:t>、规格：</w:t>
            </w:r>
            <w:r w:rsidRPr="0062294F">
              <w:rPr>
                <w:rFonts w:ascii="Arial" w:hAnsi="Arial" w:cs="Arial"/>
                <w:color w:val="000000" w:themeColor="text1"/>
                <w:szCs w:val="21"/>
              </w:rPr>
              <w:t>1000*950*1850mm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671B579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1EFBFFE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494A4F8"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F632E40" w14:textId="77777777">
        <w:trPr>
          <w:trHeight w:val="1500"/>
        </w:trPr>
        <w:tc>
          <w:tcPr>
            <w:tcW w:w="450" w:type="dxa"/>
            <w:vAlign w:val="center"/>
          </w:tcPr>
          <w:p w14:paraId="5C038D12"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42</w:t>
            </w:r>
          </w:p>
        </w:tc>
        <w:tc>
          <w:tcPr>
            <w:tcW w:w="1134" w:type="dxa"/>
            <w:vAlign w:val="center"/>
          </w:tcPr>
          <w:p w14:paraId="0F47D2A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灭蝇灯</w:t>
            </w:r>
          </w:p>
        </w:tc>
        <w:tc>
          <w:tcPr>
            <w:tcW w:w="6372" w:type="dxa"/>
            <w:vAlign w:val="center"/>
          </w:tcPr>
          <w:p w14:paraId="5168B50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、工作方式：电击式</w:t>
            </w:r>
            <w:r w:rsidRPr="0062294F">
              <w:rPr>
                <w:rFonts w:ascii="Arial" w:hAnsi="Arial" w:cs="Arial"/>
                <w:color w:val="000000" w:themeColor="text1"/>
                <w:szCs w:val="21"/>
              </w:rPr>
              <w:br/>
              <w:t>2</w:t>
            </w:r>
            <w:r w:rsidRPr="0062294F">
              <w:rPr>
                <w:rFonts w:ascii="Arial" w:hAnsi="Arial" w:cs="Arial"/>
                <w:color w:val="000000" w:themeColor="text1"/>
                <w:szCs w:val="21"/>
              </w:rPr>
              <w:t>、输出电压：</w:t>
            </w:r>
            <w:r w:rsidRPr="0062294F">
              <w:rPr>
                <w:rFonts w:ascii="Arial" w:hAnsi="Arial" w:cs="Arial"/>
                <w:color w:val="000000" w:themeColor="text1"/>
                <w:szCs w:val="21"/>
              </w:rPr>
              <w:t>2200V</w:t>
            </w:r>
            <w:r w:rsidRPr="0062294F">
              <w:rPr>
                <w:rFonts w:ascii="Arial" w:hAnsi="Arial" w:cs="Arial"/>
                <w:color w:val="000000" w:themeColor="text1"/>
                <w:szCs w:val="21"/>
              </w:rPr>
              <w:br/>
              <w:t>3</w:t>
            </w:r>
            <w:r w:rsidRPr="0062294F">
              <w:rPr>
                <w:rFonts w:ascii="Arial" w:hAnsi="Arial" w:cs="Arial"/>
                <w:color w:val="000000" w:themeColor="text1"/>
                <w:szCs w:val="21"/>
              </w:rPr>
              <w:t>、材质：铝合金</w:t>
            </w:r>
            <w:r w:rsidRPr="0062294F">
              <w:rPr>
                <w:rFonts w:ascii="Arial" w:hAnsi="Arial" w:cs="Arial"/>
                <w:color w:val="000000" w:themeColor="text1"/>
                <w:szCs w:val="21"/>
              </w:rPr>
              <w:t>+</w:t>
            </w:r>
            <w:r w:rsidRPr="0062294F">
              <w:rPr>
                <w:rFonts w:ascii="Arial" w:hAnsi="Arial" w:cs="Arial"/>
                <w:color w:val="000000" w:themeColor="text1"/>
                <w:szCs w:val="21"/>
              </w:rPr>
              <w:t>阻燃</w:t>
            </w:r>
            <w:r w:rsidRPr="0062294F">
              <w:rPr>
                <w:rFonts w:ascii="Arial" w:hAnsi="Arial" w:cs="Arial"/>
                <w:color w:val="000000" w:themeColor="text1"/>
                <w:szCs w:val="21"/>
              </w:rPr>
              <w:t>ABS</w:t>
            </w:r>
            <w:r w:rsidRPr="0062294F">
              <w:rPr>
                <w:rFonts w:ascii="Arial" w:hAnsi="Arial" w:cs="Arial"/>
                <w:color w:val="000000" w:themeColor="text1"/>
                <w:szCs w:val="21"/>
              </w:rPr>
              <w:br/>
              <w:t>4</w:t>
            </w:r>
            <w:r w:rsidRPr="0062294F">
              <w:rPr>
                <w:rFonts w:ascii="Arial" w:hAnsi="Arial" w:cs="Arial"/>
                <w:color w:val="000000" w:themeColor="text1"/>
                <w:szCs w:val="21"/>
              </w:rPr>
              <w:t>、电压</w:t>
            </w:r>
            <w:r w:rsidRPr="0062294F">
              <w:rPr>
                <w:rFonts w:ascii="Arial" w:hAnsi="Arial" w:cs="Arial"/>
                <w:color w:val="000000" w:themeColor="text1"/>
                <w:szCs w:val="21"/>
              </w:rPr>
              <w:t>/</w:t>
            </w:r>
            <w:r w:rsidRPr="0062294F">
              <w:rPr>
                <w:rFonts w:ascii="Arial" w:hAnsi="Arial" w:cs="Arial"/>
                <w:color w:val="000000" w:themeColor="text1"/>
                <w:szCs w:val="21"/>
              </w:rPr>
              <w:t>功率</w:t>
            </w:r>
            <w:r w:rsidRPr="0062294F">
              <w:rPr>
                <w:rFonts w:ascii="Arial" w:hAnsi="Arial" w:cs="Arial"/>
                <w:color w:val="000000" w:themeColor="text1"/>
                <w:szCs w:val="21"/>
              </w:rPr>
              <w:t>≥220V/40W</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440*270*50mm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38F559A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77E526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042B623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A4D058D" w14:textId="77777777">
        <w:trPr>
          <w:trHeight w:val="8192"/>
        </w:trPr>
        <w:tc>
          <w:tcPr>
            <w:tcW w:w="450" w:type="dxa"/>
            <w:vAlign w:val="center"/>
          </w:tcPr>
          <w:p w14:paraId="6AF1FA0E"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43</w:t>
            </w:r>
          </w:p>
        </w:tc>
        <w:tc>
          <w:tcPr>
            <w:tcW w:w="1134" w:type="dxa"/>
            <w:vAlign w:val="center"/>
          </w:tcPr>
          <w:p w14:paraId="6012DCC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1</w:t>
            </w:r>
          </w:p>
        </w:tc>
        <w:tc>
          <w:tcPr>
            <w:tcW w:w="6372" w:type="dxa"/>
            <w:vAlign w:val="center"/>
          </w:tcPr>
          <w:p w14:paraId="4EABA0B8" w14:textId="77777777" w:rsidR="00EA0412" w:rsidRPr="0062294F" w:rsidRDefault="00000000">
            <w:pPr>
              <w:numPr>
                <w:ilvl w:val="0"/>
                <w:numId w:val="10"/>
              </w:numPr>
              <w:spacing w:line="360" w:lineRule="auto"/>
              <w:rPr>
                <w:rFonts w:ascii="Arial" w:hAnsi="Arial" w:cs="Arial"/>
                <w:color w:val="000000" w:themeColor="text1"/>
                <w:szCs w:val="21"/>
              </w:rPr>
            </w:pP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hint="eastAsia"/>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w:t>
            </w:r>
            <w:r w:rsidRPr="0062294F">
              <w:rPr>
                <w:rFonts w:ascii="Arial" w:hAnsi="Arial" w:cs="Arial"/>
                <w:color w:val="000000" w:themeColor="text1"/>
                <w:szCs w:val="21"/>
              </w:rPr>
              <w:lastRenderedPageBreak/>
              <w:t>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1600*1300*963mm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29418D0F" w14:textId="77777777" w:rsidR="00EA0412" w:rsidRPr="0062294F" w:rsidRDefault="00000000">
            <w:pPr>
              <w:widowControl/>
              <w:spacing w:line="360" w:lineRule="auto"/>
              <w:jc w:val="left"/>
              <w:textAlignment w:val="center"/>
              <w:rPr>
                <w:rFonts w:ascii="仿宋" w:eastAsia="仿宋" w:hAnsi="仿宋" w:cs="仿宋" w:hint="eastAsia"/>
                <w:color w:val="000000" w:themeColor="text1"/>
                <w:sz w:val="24"/>
                <w:lang w:bidi="ar"/>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lang w:bidi="ar"/>
              </w:rPr>
              <w:t>16、</w:t>
            </w:r>
            <w:r w:rsidRPr="0062294F">
              <w:rPr>
                <w:rFonts w:ascii="仿宋" w:eastAsia="仿宋" w:hAnsi="仿宋" w:cs="仿宋"/>
                <w:color w:val="000000" w:themeColor="text1"/>
                <w:sz w:val="24"/>
                <w:lang w:bidi="ar"/>
              </w:rPr>
              <w:t>处理风量</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lang w:bidi="ar"/>
              </w:rPr>
              <w:t>3200m</w:t>
            </w:r>
            <w:r w:rsidRPr="0062294F">
              <w:rPr>
                <w:rFonts w:ascii="Calibri" w:eastAsia="仿宋" w:hAnsi="Calibri" w:cs="Calibri"/>
                <w:color w:val="000000" w:themeColor="text1"/>
                <w:sz w:val="24"/>
                <w:lang w:bidi="ar"/>
              </w:rPr>
              <w:t>³</w:t>
            </w:r>
            <w:r w:rsidRPr="0062294F">
              <w:rPr>
                <w:rFonts w:ascii="仿宋" w:eastAsia="仿宋" w:hAnsi="仿宋" w:cs="仿宋"/>
                <w:color w:val="000000" w:themeColor="text1"/>
                <w:sz w:val="24"/>
                <w:lang w:bidi="ar"/>
              </w:rPr>
              <w:t>/H</w:t>
            </w:r>
            <w:r w:rsidRPr="0062294F">
              <w:rPr>
                <w:rFonts w:ascii="仿宋" w:eastAsia="仿宋" w:hAnsi="仿宋" w:cs="仿宋" w:hint="eastAsia"/>
                <w:color w:val="000000" w:themeColor="text1"/>
                <w:sz w:val="24"/>
                <w:lang w:bidi="ar"/>
              </w:rPr>
              <w:t>；</w:t>
            </w:r>
          </w:p>
          <w:p w14:paraId="52CD4699" w14:textId="77777777" w:rsidR="00EA0412" w:rsidRPr="0062294F" w:rsidRDefault="00000000">
            <w:pPr>
              <w:numPr>
                <w:ilvl w:val="255"/>
                <w:numId w:val="0"/>
              </w:num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lang w:bidi="ar"/>
              </w:rPr>
              <w:t>17、</w:t>
            </w:r>
            <w:r w:rsidRPr="0062294F">
              <w:rPr>
                <w:rFonts w:ascii="仿宋" w:eastAsia="仿宋" w:hAnsi="仿宋" w:cs="仿宋"/>
                <w:color w:val="000000" w:themeColor="text1"/>
                <w:sz w:val="24"/>
                <w:lang w:bidi="ar"/>
              </w:rPr>
              <w:t>功率</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lang w:bidi="ar"/>
              </w:rPr>
              <w:t>1600W</w:t>
            </w:r>
            <w:r w:rsidRPr="0062294F">
              <w:rPr>
                <w:rFonts w:ascii="仿宋" w:eastAsia="仿宋" w:hAnsi="仿宋" w:cs="仿宋" w:hint="eastAsia"/>
                <w:color w:val="000000" w:themeColor="text1"/>
                <w:sz w:val="24"/>
                <w:lang w:bidi="ar"/>
              </w:rPr>
              <w:t>；</w:t>
            </w:r>
          </w:p>
        </w:tc>
        <w:tc>
          <w:tcPr>
            <w:tcW w:w="427" w:type="dxa"/>
            <w:noWrap/>
            <w:vAlign w:val="center"/>
          </w:tcPr>
          <w:p w14:paraId="281A46B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1318440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24F6C76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0A83834" w14:textId="77777777">
        <w:trPr>
          <w:trHeight w:val="8192"/>
        </w:trPr>
        <w:tc>
          <w:tcPr>
            <w:tcW w:w="450" w:type="dxa"/>
            <w:vAlign w:val="center"/>
          </w:tcPr>
          <w:p w14:paraId="67DAB61B"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44</w:t>
            </w:r>
          </w:p>
        </w:tc>
        <w:tc>
          <w:tcPr>
            <w:tcW w:w="1134" w:type="dxa"/>
            <w:vAlign w:val="center"/>
          </w:tcPr>
          <w:p w14:paraId="4C89196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2</w:t>
            </w:r>
          </w:p>
        </w:tc>
        <w:tc>
          <w:tcPr>
            <w:tcW w:w="6372" w:type="dxa"/>
            <w:vAlign w:val="center"/>
          </w:tcPr>
          <w:p w14:paraId="429F6379" w14:textId="77777777" w:rsidR="00EA0412" w:rsidRPr="0062294F" w:rsidRDefault="00000000">
            <w:pPr>
              <w:numPr>
                <w:ilvl w:val="0"/>
                <w:numId w:val="11"/>
              </w:numPr>
              <w:spacing w:line="360" w:lineRule="auto"/>
              <w:rPr>
                <w:rFonts w:ascii="Arial" w:hAnsi="Arial" w:cs="Arial"/>
                <w:color w:val="000000" w:themeColor="text1"/>
                <w:szCs w:val="21"/>
              </w:rPr>
            </w:pP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w:t>
            </w:r>
            <w:r w:rsidRPr="0062294F">
              <w:rPr>
                <w:rFonts w:ascii="Arial" w:hAnsi="Arial" w:cs="Arial"/>
                <w:color w:val="000000" w:themeColor="text1"/>
                <w:szCs w:val="21"/>
              </w:rPr>
              <w:lastRenderedPageBreak/>
              <w:t>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2400*1100*963mm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77B7EC80" w14:textId="77777777" w:rsidR="00EA0412" w:rsidRPr="0062294F" w:rsidRDefault="00000000">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16、</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w:t>
            </w:r>
            <w:r w:rsidRPr="0062294F">
              <w:rPr>
                <w:rFonts w:ascii="仿宋" w:eastAsia="仿宋" w:hAnsi="仿宋" w:cs="仿宋" w:hint="eastAsia"/>
                <w:color w:val="000000" w:themeColor="text1"/>
                <w:sz w:val="24"/>
              </w:rPr>
              <w:t>8</w:t>
            </w:r>
            <w:r w:rsidRPr="0062294F">
              <w:rPr>
                <w:rFonts w:ascii="仿宋" w:eastAsia="仿宋" w:hAnsi="仿宋" w:cs="仿宋"/>
                <w:color w:val="000000" w:themeColor="text1"/>
                <w:sz w:val="24"/>
              </w:rPr>
              <w:t>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65F8D8A5" w14:textId="77777777" w:rsidR="00EA0412" w:rsidRPr="0062294F" w:rsidRDefault="00000000">
            <w:pPr>
              <w:numPr>
                <w:ilvl w:val="255"/>
                <w:numId w:val="0"/>
              </w:num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hint="eastAsia"/>
                <w:color w:val="000000" w:themeColor="text1"/>
                <w:sz w:val="24"/>
              </w:rPr>
              <w:t>23</w:t>
            </w:r>
            <w:r w:rsidRPr="0062294F">
              <w:rPr>
                <w:rFonts w:ascii="仿宋" w:eastAsia="仿宋" w:hAnsi="仿宋" w:cs="仿宋"/>
                <w:color w:val="000000" w:themeColor="text1"/>
                <w:sz w:val="24"/>
              </w:rPr>
              <w:t>00W</w:t>
            </w:r>
            <w:r w:rsidRPr="0062294F">
              <w:rPr>
                <w:rFonts w:ascii="仿宋" w:eastAsia="仿宋" w:hAnsi="仿宋" w:cs="仿宋" w:hint="eastAsia"/>
                <w:color w:val="000000" w:themeColor="text1"/>
                <w:sz w:val="24"/>
              </w:rPr>
              <w:t>；</w:t>
            </w:r>
          </w:p>
        </w:tc>
        <w:tc>
          <w:tcPr>
            <w:tcW w:w="427" w:type="dxa"/>
            <w:noWrap/>
            <w:vAlign w:val="center"/>
          </w:tcPr>
          <w:p w14:paraId="169C0C62"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7B93C84A"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8</w:t>
            </w:r>
          </w:p>
        </w:tc>
        <w:tc>
          <w:tcPr>
            <w:tcW w:w="709" w:type="dxa"/>
            <w:noWrap/>
            <w:vAlign w:val="center"/>
          </w:tcPr>
          <w:p w14:paraId="6F77C407"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A2D9CEC" w14:textId="77777777">
        <w:trPr>
          <w:trHeight w:val="2855"/>
        </w:trPr>
        <w:tc>
          <w:tcPr>
            <w:tcW w:w="450" w:type="dxa"/>
            <w:vAlign w:val="center"/>
          </w:tcPr>
          <w:p w14:paraId="3080FFE1"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45</w:t>
            </w:r>
          </w:p>
        </w:tc>
        <w:tc>
          <w:tcPr>
            <w:tcW w:w="1134" w:type="dxa"/>
            <w:vAlign w:val="center"/>
          </w:tcPr>
          <w:p w14:paraId="5FE51E2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3</w:t>
            </w:r>
          </w:p>
        </w:tc>
        <w:tc>
          <w:tcPr>
            <w:tcW w:w="6372" w:type="dxa"/>
            <w:vAlign w:val="center"/>
          </w:tcPr>
          <w:p w14:paraId="73C36A1A" w14:textId="77777777" w:rsidR="00EA0412" w:rsidRPr="0062294F" w:rsidRDefault="00000000">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color w:val="000000" w:themeColor="text1"/>
                <w:szCs w:val="21"/>
              </w:rPr>
              <w:t>1</w:t>
            </w: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color w:val="000000" w:themeColor="text1"/>
                <w:szCs w:val="21"/>
              </w:rPr>
              <w:lastRenderedPageBreak/>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、规格：</w:t>
            </w:r>
            <w:r w:rsidRPr="0062294F">
              <w:rPr>
                <w:rFonts w:ascii="Arial" w:hAnsi="Arial" w:cs="Arial"/>
                <w:color w:val="000000" w:themeColor="text1"/>
                <w:szCs w:val="21"/>
              </w:rPr>
              <w:t>2000*1100*963mm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br/>
            </w:r>
            <w:r w:rsidRPr="0062294F">
              <w:rPr>
                <w:rFonts w:ascii="Arial" w:hAnsi="Arial" w:cs="Arial" w:hint="eastAsia"/>
                <w:color w:val="000000" w:themeColor="text1"/>
                <w:szCs w:val="21"/>
              </w:rPr>
              <w:t>▲</w:t>
            </w:r>
            <w:r w:rsidRPr="0062294F">
              <w:rPr>
                <w:rFonts w:ascii="Arial" w:hAnsi="Arial" w:cs="Arial"/>
                <w:color w:val="000000" w:themeColor="text1"/>
                <w:kern w:val="0"/>
                <w:szCs w:val="21"/>
              </w:rPr>
              <w:t>1</w:t>
            </w:r>
            <w:r w:rsidRPr="0062294F">
              <w:rPr>
                <w:rFonts w:ascii="Arial" w:hAnsi="Arial" w:cs="Arial" w:hint="eastAsia"/>
                <w:color w:val="000000" w:themeColor="text1"/>
                <w:kern w:val="0"/>
                <w:szCs w:val="21"/>
              </w:rPr>
              <w:t>6</w:t>
            </w:r>
            <w:r w:rsidRPr="0062294F">
              <w:rPr>
                <w:rFonts w:ascii="仿宋" w:eastAsia="仿宋" w:hAnsi="仿宋" w:cs="仿宋" w:hint="eastAsia"/>
                <w:color w:val="000000" w:themeColor="text1"/>
                <w:sz w:val="24"/>
              </w:rPr>
              <w:t>、</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4000m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2ACA6BC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1600W</w:t>
            </w:r>
            <w:r w:rsidRPr="0062294F">
              <w:rPr>
                <w:rFonts w:ascii="仿宋" w:eastAsia="仿宋" w:hAnsi="仿宋" w:cs="仿宋" w:hint="eastAsia"/>
                <w:color w:val="000000" w:themeColor="text1"/>
                <w:sz w:val="24"/>
              </w:rPr>
              <w:t>；</w:t>
            </w:r>
          </w:p>
        </w:tc>
        <w:tc>
          <w:tcPr>
            <w:tcW w:w="427" w:type="dxa"/>
            <w:noWrap/>
            <w:vAlign w:val="center"/>
          </w:tcPr>
          <w:p w14:paraId="3295360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2145FBF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6</w:t>
            </w:r>
          </w:p>
        </w:tc>
        <w:tc>
          <w:tcPr>
            <w:tcW w:w="709" w:type="dxa"/>
            <w:noWrap/>
            <w:vAlign w:val="center"/>
          </w:tcPr>
          <w:p w14:paraId="14DF00C7"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8C95437" w14:textId="77777777">
        <w:trPr>
          <w:trHeight w:val="1800"/>
        </w:trPr>
        <w:tc>
          <w:tcPr>
            <w:tcW w:w="450" w:type="dxa"/>
            <w:vAlign w:val="center"/>
          </w:tcPr>
          <w:p w14:paraId="52E9E047"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46</w:t>
            </w:r>
          </w:p>
        </w:tc>
        <w:tc>
          <w:tcPr>
            <w:tcW w:w="1134" w:type="dxa"/>
            <w:vAlign w:val="center"/>
          </w:tcPr>
          <w:p w14:paraId="714DD5C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洗地龙头</w:t>
            </w:r>
          </w:p>
        </w:tc>
        <w:tc>
          <w:tcPr>
            <w:tcW w:w="6372" w:type="dxa"/>
            <w:vAlign w:val="center"/>
          </w:tcPr>
          <w:p w14:paraId="520E8F1A" w14:textId="77777777" w:rsidR="00EA0412" w:rsidRPr="0062294F" w:rsidRDefault="00000000">
            <w:pPr>
              <w:numPr>
                <w:ilvl w:val="0"/>
                <w:numId w:val="12"/>
              </w:numPr>
              <w:spacing w:line="360" w:lineRule="auto"/>
              <w:rPr>
                <w:rFonts w:ascii="Arial" w:hAnsi="Arial" w:cs="Arial"/>
                <w:color w:val="000000" w:themeColor="text1"/>
                <w:szCs w:val="21"/>
              </w:rPr>
            </w:pPr>
            <w:r w:rsidRPr="0062294F">
              <w:rPr>
                <w:rFonts w:ascii="Arial" w:hAnsi="Arial" w:cs="Arial"/>
                <w:color w:val="000000" w:themeColor="text1"/>
                <w:szCs w:val="21"/>
              </w:rPr>
              <w:t>采用耐折复合材料，耐高压可输热水</w:t>
            </w:r>
            <w:r w:rsidRPr="0062294F">
              <w:rPr>
                <w:rStyle w:val="afa"/>
                <w:rFonts w:hint="eastAsia"/>
                <w:color w:val="000000" w:themeColor="text1"/>
              </w:rPr>
              <w:t>；</w:t>
            </w:r>
          </w:p>
          <w:p w14:paraId="1394BCA1" w14:textId="77777777" w:rsidR="00EA0412" w:rsidRPr="0062294F" w:rsidRDefault="00000000">
            <w:pPr>
              <w:numPr>
                <w:ilvl w:val="255"/>
                <w:numId w:val="0"/>
              </w:numPr>
              <w:spacing w:line="360" w:lineRule="auto"/>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、限位橡胶球，软管自动回卷到转盘，回卷到限位球停止，限位球可手动调整位置</w:t>
            </w:r>
            <w:r w:rsidRPr="0062294F">
              <w:rPr>
                <w:rFonts w:ascii="Arial" w:hAnsi="Arial" w:cs="Arial"/>
                <w:color w:val="000000" w:themeColor="text1"/>
                <w:szCs w:val="21"/>
              </w:rPr>
              <w:br/>
              <w:t>3</w:t>
            </w:r>
            <w:r w:rsidRPr="0062294F">
              <w:rPr>
                <w:rFonts w:ascii="Arial" w:hAnsi="Arial" w:cs="Arial"/>
                <w:color w:val="000000" w:themeColor="text1"/>
                <w:szCs w:val="21"/>
              </w:rPr>
              <w:t>、不锈钢保保护套，不锈钢软管保护套，保护软管不刮伤</w:t>
            </w:r>
            <w:r w:rsidRPr="0062294F">
              <w:rPr>
                <w:rFonts w:ascii="Arial" w:hAnsi="Arial" w:cs="Arial"/>
                <w:color w:val="000000" w:themeColor="text1"/>
                <w:szCs w:val="21"/>
              </w:rPr>
              <w:br/>
              <w:t>4</w:t>
            </w:r>
            <w:r w:rsidRPr="0062294F">
              <w:rPr>
                <w:rFonts w:ascii="Arial" w:hAnsi="Arial" w:cs="Arial"/>
                <w:color w:val="000000" w:themeColor="text1"/>
                <w:szCs w:val="21"/>
              </w:rPr>
              <w:t>、可持续喷水，钢圈套住把手，可持续喷水减轻手部负担</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215*535*530mm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4C151A5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0A0821A"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08ABFB0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4E2A00E" w14:textId="77777777">
        <w:trPr>
          <w:trHeight w:val="600"/>
        </w:trPr>
        <w:tc>
          <w:tcPr>
            <w:tcW w:w="450" w:type="dxa"/>
            <w:vAlign w:val="center"/>
          </w:tcPr>
          <w:p w14:paraId="6EB0AFAC"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47</w:t>
            </w:r>
          </w:p>
        </w:tc>
        <w:tc>
          <w:tcPr>
            <w:tcW w:w="1134" w:type="dxa"/>
            <w:noWrap/>
            <w:vAlign w:val="center"/>
          </w:tcPr>
          <w:p w14:paraId="0B5056B1"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抽风机</w:t>
            </w:r>
          </w:p>
        </w:tc>
        <w:tc>
          <w:tcPr>
            <w:tcW w:w="6372" w:type="dxa"/>
            <w:vAlign w:val="center"/>
          </w:tcPr>
          <w:p w14:paraId="241A8BD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r w:rsidRPr="0062294F">
              <w:rPr>
                <w:rFonts w:ascii="Arial" w:hAnsi="Arial" w:cs="Arial"/>
                <w:color w:val="000000" w:themeColor="text1"/>
                <w:szCs w:val="21"/>
              </w:rPr>
              <w:t>，转速</w:t>
            </w:r>
            <w:r w:rsidRPr="0062294F">
              <w:rPr>
                <w:rFonts w:ascii="Arial" w:hAnsi="Arial" w:cs="Arial"/>
                <w:color w:val="000000" w:themeColor="text1"/>
                <w:szCs w:val="21"/>
              </w:rPr>
              <w:t>≥970rpm</w:t>
            </w:r>
            <w:r w:rsidRPr="0062294F">
              <w:rPr>
                <w:rFonts w:ascii="Arial" w:hAnsi="Arial" w:cs="Arial"/>
                <w:color w:val="000000" w:themeColor="text1"/>
                <w:szCs w:val="21"/>
              </w:rPr>
              <w:t>，风量</w:t>
            </w:r>
            <w:r w:rsidRPr="0062294F">
              <w:rPr>
                <w:rFonts w:ascii="Arial" w:hAnsi="Arial" w:cs="Arial"/>
                <w:color w:val="000000" w:themeColor="text1"/>
                <w:szCs w:val="21"/>
              </w:rPr>
              <w:t xml:space="preserve">≥39070 </w:t>
            </w:r>
            <w:r w:rsidRPr="0062294F">
              <w:rPr>
                <w:rFonts w:ascii="Arial" w:hAnsi="Arial" w:cs="Arial"/>
                <w:color w:val="000000" w:themeColor="text1"/>
                <w:szCs w:val="21"/>
              </w:rPr>
              <w:t>立方</w:t>
            </w:r>
            <w:r w:rsidRPr="0062294F">
              <w:rPr>
                <w:rFonts w:ascii="Arial" w:hAnsi="Arial" w:cs="Arial"/>
                <w:color w:val="000000" w:themeColor="text1"/>
                <w:szCs w:val="21"/>
              </w:rPr>
              <w:t xml:space="preserve">/H </w:t>
            </w:r>
            <w:r w:rsidRPr="0062294F">
              <w:rPr>
                <w:rFonts w:ascii="Arial" w:hAnsi="Arial" w:cs="Arial"/>
                <w:color w:val="000000" w:themeColor="text1"/>
                <w:szCs w:val="21"/>
              </w:rPr>
              <w:br/>
              <w:t>2</w:t>
            </w:r>
            <w:r w:rsidRPr="0062294F">
              <w:rPr>
                <w:rFonts w:ascii="Arial" w:hAnsi="Arial" w:cs="Arial"/>
                <w:color w:val="000000" w:themeColor="text1"/>
                <w:szCs w:val="21"/>
              </w:rPr>
              <w:t>、风压</w:t>
            </w:r>
            <w:r w:rsidRPr="0062294F">
              <w:rPr>
                <w:rFonts w:ascii="Arial" w:hAnsi="Arial" w:cs="Arial"/>
                <w:color w:val="000000" w:themeColor="text1"/>
                <w:szCs w:val="21"/>
              </w:rPr>
              <w:t>≥680/PA</w:t>
            </w:r>
            <w:r w:rsidRPr="0062294F">
              <w:rPr>
                <w:rFonts w:ascii="Arial" w:hAnsi="Arial" w:cs="Arial"/>
                <w:color w:val="000000" w:themeColor="text1"/>
                <w:szCs w:val="21"/>
              </w:rPr>
              <w:t>、转速</w:t>
            </w:r>
            <w:r w:rsidRPr="0062294F">
              <w:rPr>
                <w:rFonts w:ascii="Arial" w:hAnsi="Arial" w:cs="Arial"/>
                <w:color w:val="000000" w:themeColor="text1"/>
                <w:szCs w:val="21"/>
              </w:rPr>
              <w:t>≥720r/min</w:t>
            </w:r>
          </w:p>
        </w:tc>
        <w:tc>
          <w:tcPr>
            <w:tcW w:w="427" w:type="dxa"/>
            <w:noWrap/>
            <w:vAlign w:val="center"/>
          </w:tcPr>
          <w:p w14:paraId="29743C4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6B3A5DD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392E00D4"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7A87082" w14:textId="77777777">
        <w:trPr>
          <w:trHeight w:val="300"/>
        </w:trPr>
        <w:tc>
          <w:tcPr>
            <w:tcW w:w="450" w:type="dxa"/>
            <w:vAlign w:val="center"/>
          </w:tcPr>
          <w:p w14:paraId="75230729"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48</w:t>
            </w:r>
          </w:p>
        </w:tc>
        <w:tc>
          <w:tcPr>
            <w:tcW w:w="1134" w:type="dxa"/>
            <w:noWrap/>
            <w:vAlign w:val="center"/>
          </w:tcPr>
          <w:p w14:paraId="5BD6941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防火阀</w:t>
            </w:r>
          </w:p>
        </w:tc>
        <w:tc>
          <w:tcPr>
            <w:tcW w:w="6372" w:type="dxa"/>
            <w:vAlign w:val="center"/>
          </w:tcPr>
          <w:p w14:paraId="51FB713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201</w:t>
            </w:r>
            <w:r w:rsidRPr="0062294F">
              <w:rPr>
                <w:rFonts w:ascii="Arial" w:hAnsi="Arial" w:cs="Arial"/>
                <w:color w:val="000000" w:themeColor="text1"/>
                <w:szCs w:val="21"/>
              </w:rPr>
              <w:t>不锈钢材料，手动复位</w:t>
            </w:r>
          </w:p>
        </w:tc>
        <w:tc>
          <w:tcPr>
            <w:tcW w:w="427" w:type="dxa"/>
            <w:noWrap/>
            <w:vAlign w:val="center"/>
          </w:tcPr>
          <w:p w14:paraId="3632724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4856722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16</w:t>
            </w:r>
          </w:p>
        </w:tc>
        <w:tc>
          <w:tcPr>
            <w:tcW w:w="709" w:type="dxa"/>
            <w:noWrap/>
            <w:vAlign w:val="center"/>
          </w:tcPr>
          <w:p w14:paraId="3765CE4F"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C590922" w14:textId="77777777">
        <w:trPr>
          <w:trHeight w:val="600"/>
        </w:trPr>
        <w:tc>
          <w:tcPr>
            <w:tcW w:w="450" w:type="dxa"/>
            <w:vAlign w:val="center"/>
          </w:tcPr>
          <w:p w14:paraId="73F113D3"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49</w:t>
            </w:r>
          </w:p>
        </w:tc>
        <w:tc>
          <w:tcPr>
            <w:tcW w:w="1134" w:type="dxa"/>
            <w:vAlign w:val="center"/>
          </w:tcPr>
          <w:p w14:paraId="0292756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变频器控制电箱</w:t>
            </w:r>
          </w:p>
        </w:tc>
        <w:tc>
          <w:tcPr>
            <w:tcW w:w="6372" w:type="dxa"/>
            <w:vAlign w:val="center"/>
          </w:tcPr>
          <w:p w14:paraId="47AD90C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p>
        </w:tc>
        <w:tc>
          <w:tcPr>
            <w:tcW w:w="427" w:type="dxa"/>
            <w:noWrap/>
            <w:vAlign w:val="center"/>
          </w:tcPr>
          <w:p w14:paraId="689734B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0BCF852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333466D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BB24C4E" w14:textId="77777777">
        <w:trPr>
          <w:trHeight w:val="4500"/>
        </w:trPr>
        <w:tc>
          <w:tcPr>
            <w:tcW w:w="450" w:type="dxa"/>
            <w:vAlign w:val="center"/>
          </w:tcPr>
          <w:p w14:paraId="7EC059CE"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50</w:t>
            </w:r>
          </w:p>
        </w:tc>
        <w:tc>
          <w:tcPr>
            <w:tcW w:w="1134" w:type="dxa"/>
            <w:vAlign w:val="center"/>
          </w:tcPr>
          <w:p w14:paraId="344228C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理实一体中餐实训室</w:t>
            </w:r>
            <w:r w:rsidRPr="0062294F">
              <w:rPr>
                <w:rFonts w:ascii="Arial" w:hAnsi="Arial" w:cs="Arial"/>
                <w:color w:val="000000" w:themeColor="text1"/>
                <w:szCs w:val="21"/>
              </w:rPr>
              <w:t>2</w:t>
            </w:r>
            <w:r w:rsidRPr="0062294F">
              <w:rPr>
                <w:rFonts w:ascii="Arial" w:hAnsi="Arial" w:cs="Arial"/>
                <w:color w:val="000000" w:themeColor="text1"/>
                <w:szCs w:val="21"/>
              </w:rPr>
              <w:t>抽风系统主管</w:t>
            </w:r>
          </w:p>
        </w:tc>
        <w:tc>
          <w:tcPr>
            <w:tcW w:w="6372" w:type="dxa"/>
            <w:vAlign w:val="center"/>
          </w:tcPr>
          <w:p w14:paraId="692408C7"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一、烟罩主风管</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≥27</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26719F0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二、排烟管</w:t>
            </w:r>
            <w:r w:rsidRPr="0062294F">
              <w:rPr>
                <w:rFonts w:ascii="Arial" w:hAnsi="Arial" w:cs="Arial"/>
                <w:color w:val="000000" w:themeColor="text1"/>
                <w:szCs w:val="21"/>
              </w:rPr>
              <w:t xml:space="preserve">1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三、排烟管</w:t>
            </w:r>
            <w:r w:rsidRPr="0062294F">
              <w:rPr>
                <w:rFonts w:ascii="Arial" w:hAnsi="Arial" w:cs="Arial"/>
                <w:color w:val="000000" w:themeColor="text1"/>
                <w:szCs w:val="21"/>
              </w:rPr>
              <w:t xml:space="preserve">2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600*500mm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≥18</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四、弯头</w:t>
            </w:r>
            <w:r w:rsidRPr="0062294F">
              <w:rPr>
                <w:rFonts w:ascii="Arial" w:hAnsi="Arial" w:cs="Arial"/>
                <w:color w:val="000000" w:themeColor="text1"/>
                <w:szCs w:val="21"/>
              </w:rPr>
              <w:t>1     ≥ 4</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6FED7B45"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049EEFB8"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五、弯头</w:t>
            </w:r>
            <w:r w:rsidRPr="0062294F">
              <w:rPr>
                <w:rFonts w:ascii="Arial" w:hAnsi="Arial" w:cs="Arial"/>
                <w:color w:val="000000" w:themeColor="text1"/>
                <w:szCs w:val="21"/>
              </w:rPr>
              <w:t xml:space="preserve">    ≥1</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p w14:paraId="605F1DD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 xml:space="preserve"> 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3C07A8B4"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六、角铁，不锈钢法兰，螺栓吊杆，螺丝，玻璃胶等安装辅材。</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七、含风管搬运，焊接，吊装等</w:t>
            </w:r>
            <w:r w:rsidRPr="0062294F">
              <w:rPr>
                <w:rFonts w:ascii="Arial" w:hAnsi="Arial" w:cs="Arial"/>
                <w:color w:val="000000" w:themeColor="text1"/>
                <w:szCs w:val="21"/>
              </w:rPr>
              <w:t xml:space="preserve"> </w:t>
            </w:r>
          </w:p>
        </w:tc>
        <w:tc>
          <w:tcPr>
            <w:tcW w:w="427" w:type="dxa"/>
            <w:noWrap/>
            <w:vAlign w:val="center"/>
          </w:tcPr>
          <w:p w14:paraId="0CDFC9B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0049965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21A72C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81A289D" w14:textId="77777777">
        <w:trPr>
          <w:trHeight w:val="1500"/>
        </w:trPr>
        <w:tc>
          <w:tcPr>
            <w:tcW w:w="450" w:type="dxa"/>
            <w:vAlign w:val="center"/>
          </w:tcPr>
          <w:p w14:paraId="322638E9"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51</w:t>
            </w:r>
          </w:p>
        </w:tc>
        <w:tc>
          <w:tcPr>
            <w:tcW w:w="1134" w:type="dxa"/>
            <w:vAlign w:val="center"/>
          </w:tcPr>
          <w:p w14:paraId="7F61FDC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理实一体中餐实训室</w:t>
            </w:r>
            <w:r w:rsidRPr="0062294F">
              <w:rPr>
                <w:rFonts w:ascii="Arial" w:hAnsi="Arial" w:cs="Arial"/>
                <w:color w:val="000000" w:themeColor="text1"/>
                <w:szCs w:val="21"/>
              </w:rPr>
              <w:t>2</w:t>
            </w:r>
            <w:r w:rsidRPr="0062294F">
              <w:rPr>
                <w:rFonts w:ascii="Arial" w:hAnsi="Arial" w:cs="Arial"/>
                <w:color w:val="000000" w:themeColor="text1"/>
                <w:szCs w:val="21"/>
              </w:rPr>
              <w:t>鲜风系统主管</w:t>
            </w:r>
          </w:p>
        </w:tc>
        <w:tc>
          <w:tcPr>
            <w:tcW w:w="6372" w:type="dxa"/>
            <w:vAlign w:val="center"/>
          </w:tcPr>
          <w:p w14:paraId="6D5107BD" w14:textId="77777777" w:rsidR="00EA0412" w:rsidRPr="0062294F" w:rsidRDefault="00000000">
            <w:pPr>
              <w:numPr>
                <w:ilvl w:val="0"/>
                <w:numId w:val="13"/>
              </w:numPr>
              <w:spacing w:line="360" w:lineRule="auto"/>
              <w:jc w:val="left"/>
              <w:rPr>
                <w:rFonts w:ascii="Arial" w:hAnsi="Arial" w:cs="Arial"/>
                <w:color w:val="000000" w:themeColor="text1"/>
                <w:szCs w:val="21"/>
              </w:rPr>
            </w:pPr>
            <w:r w:rsidRPr="0062294F">
              <w:rPr>
                <w:rFonts w:ascii="Arial" w:hAnsi="Arial" w:cs="Arial"/>
                <w:color w:val="000000" w:themeColor="text1"/>
                <w:szCs w:val="21"/>
              </w:rPr>
              <w:t>规格：</w:t>
            </w:r>
            <w:r w:rsidRPr="0062294F">
              <w:rPr>
                <w:rFonts w:ascii="Arial" w:hAnsi="Arial" w:cs="Arial"/>
                <w:color w:val="000000" w:themeColor="text1"/>
                <w:szCs w:val="21"/>
              </w:rPr>
              <w:t>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70</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58A2DF0F" w14:textId="77777777" w:rsidR="00EA0412" w:rsidRPr="0062294F" w:rsidRDefault="00000000">
            <w:pPr>
              <w:numPr>
                <w:ilvl w:val="255"/>
                <w:numId w:val="0"/>
              </w:numPr>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t>3.</w:t>
            </w:r>
            <w:r w:rsidRPr="0062294F">
              <w:rPr>
                <w:rFonts w:ascii="Arial" w:hAnsi="Arial" w:cs="Arial"/>
                <w:color w:val="000000" w:themeColor="text1"/>
                <w:szCs w:val="21"/>
              </w:rPr>
              <w:t>风管变头</w:t>
            </w:r>
            <w:r w:rsidRPr="0062294F">
              <w:rPr>
                <w:rFonts w:ascii="Arial" w:hAnsi="Arial" w:cs="Arial"/>
                <w:color w:val="000000" w:themeColor="text1"/>
                <w:szCs w:val="21"/>
              </w:rPr>
              <w:t xml:space="preserve"> 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p>
          <w:p w14:paraId="7B5436F6" w14:textId="77777777" w:rsidR="00EA0412" w:rsidRPr="0062294F" w:rsidRDefault="00000000">
            <w:pPr>
              <w:numPr>
                <w:ilvl w:val="255"/>
                <w:numId w:val="0"/>
              </w:numPr>
              <w:spacing w:line="360" w:lineRule="auto"/>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含角铁，不锈钢法兰，螺栓吊杆，螺丝，玻璃胶，等安装辅材。</w:t>
            </w:r>
            <w:r w:rsidRPr="0062294F">
              <w:rPr>
                <w:rFonts w:ascii="Arial" w:hAnsi="Arial" w:cs="Arial"/>
                <w:color w:val="000000" w:themeColor="text1"/>
                <w:szCs w:val="21"/>
              </w:rPr>
              <w:t xml:space="preserve">                          </w:t>
            </w:r>
          </w:p>
          <w:p w14:paraId="68CD668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含风管搬运，焊接，吊装等</w:t>
            </w:r>
          </w:p>
        </w:tc>
        <w:tc>
          <w:tcPr>
            <w:tcW w:w="427" w:type="dxa"/>
            <w:noWrap/>
            <w:vAlign w:val="center"/>
          </w:tcPr>
          <w:p w14:paraId="2AE2A63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540EE0F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59D98041"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198440E" w14:textId="77777777">
        <w:trPr>
          <w:trHeight w:val="3329"/>
        </w:trPr>
        <w:tc>
          <w:tcPr>
            <w:tcW w:w="450" w:type="dxa"/>
            <w:vAlign w:val="center"/>
          </w:tcPr>
          <w:p w14:paraId="6E94D132"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52</w:t>
            </w:r>
          </w:p>
        </w:tc>
        <w:tc>
          <w:tcPr>
            <w:tcW w:w="1134" w:type="dxa"/>
            <w:vAlign w:val="center"/>
          </w:tcPr>
          <w:p w14:paraId="5E2A53E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烟罩系统</w:t>
            </w:r>
          </w:p>
        </w:tc>
        <w:tc>
          <w:tcPr>
            <w:tcW w:w="6372" w:type="dxa"/>
            <w:vAlign w:val="center"/>
          </w:tcPr>
          <w:p w14:paraId="18E20F74"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一、排烟管</w:t>
            </w:r>
            <w:r w:rsidRPr="0062294F">
              <w:rPr>
                <w:rFonts w:ascii="Arial" w:hAnsi="Arial" w:cs="Arial"/>
                <w:color w:val="000000" w:themeColor="text1"/>
                <w:szCs w:val="21"/>
              </w:rPr>
              <w:t xml:space="preserve"> 26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二、弯头</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三、安装搬运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包括所有抽排系统设备搬运，运输；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r>
            <w:r w:rsidRPr="0062294F">
              <w:rPr>
                <w:rFonts w:ascii="Arial" w:hAnsi="Arial" w:cs="Arial"/>
                <w:color w:val="000000" w:themeColor="text1"/>
                <w:szCs w:val="21"/>
              </w:rPr>
              <w:lastRenderedPageBreak/>
              <w:t>3.</w:t>
            </w:r>
            <w:r w:rsidRPr="0062294F">
              <w:rPr>
                <w:rFonts w:ascii="Arial" w:hAnsi="Arial" w:cs="Arial"/>
                <w:color w:val="000000" w:themeColor="text1"/>
                <w:szCs w:val="21"/>
              </w:rPr>
              <w:t>角铁，不锈钢法兰，螺栓吊杆，螺丝，玻璃胶，进水高压水管，排水管等安装辅材。</w:t>
            </w:r>
          </w:p>
        </w:tc>
        <w:tc>
          <w:tcPr>
            <w:tcW w:w="427" w:type="dxa"/>
            <w:noWrap/>
            <w:vAlign w:val="center"/>
          </w:tcPr>
          <w:p w14:paraId="337787A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项</w:t>
            </w:r>
          </w:p>
        </w:tc>
        <w:tc>
          <w:tcPr>
            <w:tcW w:w="709" w:type="dxa"/>
            <w:vAlign w:val="center"/>
          </w:tcPr>
          <w:p w14:paraId="0B9B88C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8DA165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FD33273" w14:textId="77777777">
        <w:trPr>
          <w:trHeight w:val="300"/>
        </w:trPr>
        <w:tc>
          <w:tcPr>
            <w:tcW w:w="450" w:type="dxa"/>
            <w:vAlign w:val="center"/>
          </w:tcPr>
          <w:p w14:paraId="197779E5"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3</w:t>
            </w:r>
          </w:p>
        </w:tc>
        <w:tc>
          <w:tcPr>
            <w:tcW w:w="1134" w:type="dxa"/>
            <w:vAlign w:val="center"/>
          </w:tcPr>
          <w:p w14:paraId="178C117F"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鲜风机</w:t>
            </w:r>
          </w:p>
        </w:tc>
        <w:tc>
          <w:tcPr>
            <w:tcW w:w="6372" w:type="dxa"/>
            <w:vAlign w:val="center"/>
          </w:tcPr>
          <w:p w14:paraId="7387FDAA"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功率</w:t>
            </w:r>
            <w:r w:rsidRPr="0062294F">
              <w:rPr>
                <w:rFonts w:ascii="Arial" w:hAnsi="Arial" w:cs="Arial"/>
                <w:color w:val="000000" w:themeColor="text1"/>
                <w:szCs w:val="21"/>
              </w:rPr>
              <w:t>≥2.2KW</w:t>
            </w:r>
            <w:r w:rsidRPr="0062294F">
              <w:rPr>
                <w:rFonts w:ascii="Arial" w:hAnsi="Arial" w:cs="Arial"/>
                <w:color w:val="000000" w:themeColor="text1"/>
                <w:szCs w:val="21"/>
              </w:rPr>
              <w:t>，风量</w:t>
            </w:r>
            <w:r w:rsidRPr="0062294F">
              <w:rPr>
                <w:rFonts w:ascii="Arial" w:hAnsi="Arial" w:cs="Arial"/>
                <w:color w:val="000000" w:themeColor="text1"/>
                <w:szCs w:val="21"/>
              </w:rPr>
              <w:t>≥8100L</w:t>
            </w:r>
          </w:p>
        </w:tc>
        <w:tc>
          <w:tcPr>
            <w:tcW w:w="427" w:type="dxa"/>
            <w:noWrap/>
            <w:vAlign w:val="center"/>
          </w:tcPr>
          <w:p w14:paraId="431B5C5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BB35480"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3</w:t>
            </w:r>
          </w:p>
        </w:tc>
        <w:tc>
          <w:tcPr>
            <w:tcW w:w="709" w:type="dxa"/>
            <w:noWrap/>
            <w:vAlign w:val="center"/>
          </w:tcPr>
          <w:p w14:paraId="79BD578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B8E9ABA" w14:textId="77777777">
        <w:trPr>
          <w:trHeight w:val="600"/>
        </w:trPr>
        <w:tc>
          <w:tcPr>
            <w:tcW w:w="450" w:type="dxa"/>
            <w:vAlign w:val="center"/>
          </w:tcPr>
          <w:p w14:paraId="14435B58"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4</w:t>
            </w:r>
          </w:p>
        </w:tc>
        <w:tc>
          <w:tcPr>
            <w:tcW w:w="1134" w:type="dxa"/>
            <w:vAlign w:val="center"/>
          </w:tcPr>
          <w:p w14:paraId="7713F24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新风控制电箱</w:t>
            </w:r>
          </w:p>
        </w:tc>
        <w:tc>
          <w:tcPr>
            <w:tcW w:w="6372" w:type="dxa"/>
            <w:vAlign w:val="center"/>
          </w:tcPr>
          <w:p w14:paraId="5343115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≥5KW</w:t>
            </w:r>
            <w:r w:rsidRPr="0062294F">
              <w:rPr>
                <w:rFonts w:ascii="Arial" w:hAnsi="Arial" w:cs="Arial"/>
                <w:color w:val="000000" w:themeColor="text1"/>
                <w:szCs w:val="21"/>
              </w:rPr>
              <w:t>，规格：</w:t>
            </w:r>
            <w:r w:rsidRPr="0062294F">
              <w:rPr>
                <w:rFonts w:ascii="Arial" w:hAnsi="Arial" w:cs="Arial"/>
                <w:color w:val="000000" w:themeColor="text1"/>
                <w:szCs w:val="21"/>
              </w:rPr>
              <w:t>250*300*150mm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427" w:type="dxa"/>
            <w:noWrap/>
            <w:vAlign w:val="center"/>
          </w:tcPr>
          <w:p w14:paraId="4EFD3E9A"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457676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3</w:t>
            </w:r>
          </w:p>
        </w:tc>
        <w:tc>
          <w:tcPr>
            <w:tcW w:w="709" w:type="dxa"/>
            <w:noWrap/>
            <w:vAlign w:val="center"/>
          </w:tcPr>
          <w:p w14:paraId="08276D0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6AFAE48" w14:textId="77777777">
        <w:trPr>
          <w:trHeight w:val="2700"/>
        </w:trPr>
        <w:tc>
          <w:tcPr>
            <w:tcW w:w="450" w:type="dxa"/>
            <w:vAlign w:val="center"/>
          </w:tcPr>
          <w:p w14:paraId="58D2D511"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5</w:t>
            </w:r>
          </w:p>
        </w:tc>
        <w:tc>
          <w:tcPr>
            <w:tcW w:w="1134" w:type="dxa"/>
            <w:vAlign w:val="center"/>
          </w:tcPr>
          <w:p w14:paraId="2B44E4F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鲜风管分支管</w:t>
            </w:r>
          </w:p>
        </w:tc>
        <w:tc>
          <w:tcPr>
            <w:tcW w:w="6372" w:type="dxa"/>
            <w:vAlign w:val="center"/>
          </w:tcPr>
          <w:p w14:paraId="0D11826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一、鲜风管</w:t>
            </w:r>
            <w:r w:rsidRPr="0062294F">
              <w:rPr>
                <w:rFonts w:ascii="Arial" w:hAnsi="Arial" w:cs="Arial"/>
                <w:color w:val="000000" w:themeColor="text1"/>
                <w:szCs w:val="21"/>
              </w:rPr>
              <w:t xml:space="preserve"> ≥36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300*200MM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br/>
            </w:r>
            <w:r w:rsidRPr="0062294F">
              <w:rPr>
                <w:rFonts w:ascii="Arial" w:hAnsi="Arial" w:cs="Arial"/>
                <w:color w:val="000000" w:themeColor="text1"/>
                <w:szCs w:val="21"/>
              </w:rPr>
              <w:t>二、安装搬运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、包括所有新风系统设备搬运，运输；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t>3</w:t>
            </w:r>
            <w:r w:rsidRPr="0062294F">
              <w:rPr>
                <w:rFonts w:ascii="Arial" w:hAnsi="Arial" w:cs="Arial"/>
                <w:color w:val="000000" w:themeColor="text1"/>
                <w:szCs w:val="21"/>
              </w:rPr>
              <w:t>、角铁，不锈钢法兰，螺栓吊杆，螺丝，玻璃胶，进水高压水管，排水管等安装辅材。</w:t>
            </w:r>
          </w:p>
        </w:tc>
        <w:tc>
          <w:tcPr>
            <w:tcW w:w="427" w:type="dxa"/>
            <w:noWrap/>
            <w:vAlign w:val="center"/>
          </w:tcPr>
          <w:p w14:paraId="73C4374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9898FC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3D5DE89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8A23AAE" w14:textId="77777777">
        <w:trPr>
          <w:trHeight w:val="3834"/>
        </w:trPr>
        <w:tc>
          <w:tcPr>
            <w:tcW w:w="450" w:type="dxa"/>
            <w:vAlign w:val="center"/>
          </w:tcPr>
          <w:p w14:paraId="2CBDF56C"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6</w:t>
            </w:r>
          </w:p>
        </w:tc>
        <w:tc>
          <w:tcPr>
            <w:tcW w:w="1134" w:type="dxa"/>
            <w:vAlign w:val="center"/>
          </w:tcPr>
          <w:p w14:paraId="0E7CEDF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数智实训壁挂主机</w:t>
            </w:r>
          </w:p>
        </w:tc>
        <w:tc>
          <w:tcPr>
            <w:tcW w:w="6372" w:type="dxa"/>
            <w:vAlign w:val="center"/>
          </w:tcPr>
          <w:p w14:paraId="69C25D1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、整机要求满足于复杂的实训室环境，采用嵌入式一体化结构设计，高度集成视频采集显示模块、数字音频处理模块、视频专业录制推流模块和物理控制面板；</w:t>
            </w:r>
            <w:r w:rsidRPr="0062294F">
              <w:rPr>
                <w:rFonts w:ascii="Arial" w:hAnsi="Arial" w:cs="Arial"/>
                <w:color w:val="000000" w:themeColor="text1"/>
                <w:szCs w:val="21"/>
              </w:rPr>
              <w:br/>
              <w:t>2</w:t>
            </w:r>
            <w:r w:rsidRPr="0062294F">
              <w:rPr>
                <w:rFonts w:ascii="Arial" w:hAnsi="Arial" w:cs="Arial"/>
                <w:color w:val="000000" w:themeColor="text1"/>
                <w:szCs w:val="21"/>
              </w:rPr>
              <w:t>、主机要求采用壁挂安装方式（不允许机柜部署），解决实训环境设备不着地的问题；要求顶端出线，安全美观；</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、主机要求带有储物箱，可以实现</w:t>
            </w:r>
            <w:r w:rsidRPr="0062294F">
              <w:rPr>
                <w:rFonts w:ascii="Arial" w:hAnsi="Arial" w:cs="Arial"/>
                <w:color w:val="000000" w:themeColor="text1"/>
                <w:szCs w:val="21"/>
              </w:rPr>
              <w:t>PAD</w:t>
            </w:r>
            <w:r w:rsidRPr="0062294F">
              <w:rPr>
                <w:rFonts w:ascii="Arial" w:hAnsi="Arial" w:cs="Arial"/>
                <w:color w:val="000000" w:themeColor="text1"/>
                <w:szCs w:val="21"/>
              </w:rPr>
              <w:t>终端、头戴麦克风和小件临时物品的存放，并有</w:t>
            </w:r>
            <w:r w:rsidRPr="0062294F">
              <w:rPr>
                <w:rFonts w:ascii="Arial" w:hAnsi="Arial" w:cs="Arial"/>
                <w:color w:val="000000" w:themeColor="text1"/>
                <w:szCs w:val="21"/>
              </w:rPr>
              <w:t>220V</w:t>
            </w:r>
            <w:r w:rsidRPr="0062294F">
              <w:rPr>
                <w:rFonts w:ascii="Arial" w:hAnsi="Arial" w:cs="Arial"/>
                <w:color w:val="000000" w:themeColor="text1"/>
                <w:szCs w:val="21"/>
              </w:rPr>
              <w:t>供电插口和</w:t>
            </w:r>
            <w:r w:rsidRPr="0062294F">
              <w:rPr>
                <w:rFonts w:ascii="Arial" w:hAnsi="Arial" w:cs="Arial"/>
                <w:color w:val="000000" w:themeColor="text1"/>
                <w:szCs w:val="21"/>
              </w:rPr>
              <w:t>USB</w:t>
            </w:r>
            <w:r w:rsidRPr="0062294F">
              <w:rPr>
                <w:rFonts w:ascii="Arial" w:hAnsi="Arial" w:cs="Arial"/>
                <w:color w:val="000000" w:themeColor="text1"/>
                <w:szCs w:val="21"/>
              </w:rPr>
              <w:t>供电接口进行接电；要求提供产品截图证明文件；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、视频采集模块支持不少于</w:t>
            </w:r>
            <w:r w:rsidRPr="0062294F">
              <w:rPr>
                <w:rFonts w:ascii="Arial" w:hAnsi="Arial" w:cs="Arial"/>
                <w:color w:val="000000" w:themeColor="text1"/>
                <w:szCs w:val="21"/>
              </w:rPr>
              <w:t>8</w:t>
            </w:r>
            <w:r w:rsidRPr="0062294F">
              <w:rPr>
                <w:rFonts w:ascii="Arial" w:hAnsi="Arial" w:cs="Arial"/>
                <w:color w:val="000000" w:themeColor="text1"/>
                <w:szCs w:val="21"/>
              </w:rPr>
              <w:t>路视频采集，其中支持不少于</w:t>
            </w:r>
            <w:r w:rsidRPr="0062294F">
              <w:rPr>
                <w:rFonts w:ascii="Arial" w:hAnsi="Arial" w:cs="Arial"/>
                <w:color w:val="000000" w:themeColor="text1"/>
                <w:szCs w:val="21"/>
              </w:rPr>
              <w:t>6</w:t>
            </w:r>
            <w:r w:rsidRPr="0062294F">
              <w:rPr>
                <w:rFonts w:ascii="Arial" w:hAnsi="Arial" w:cs="Arial"/>
                <w:color w:val="000000" w:themeColor="text1"/>
                <w:szCs w:val="21"/>
              </w:rPr>
              <w:t>路</w:t>
            </w:r>
            <w:r w:rsidRPr="0062294F">
              <w:rPr>
                <w:rFonts w:ascii="Arial" w:hAnsi="Arial" w:cs="Arial"/>
                <w:color w:val="000000" w:themeColor="text1"/>
                <w:szCs w:val="21"/>
              </w:rPr>
              <w:t>SDI</w:t>
            </w:r>
            <w:r w:rsidRPr="0062294F">
              <w:rPr>
                <w:rFonts w:ascii="Arial" w:hAnsi="Arial" w:cs="Arial"/>
                <w:color w:val="000000" w:themeColor="text1"/>
                <w:szCs w:val="21"/>
              </w:rPr>
              <w:t>视频输入，不少于</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输入和</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输出；要求提供视频采集模块截图证明文件；</w:t>
            </w:r>
            <w:r w:rsidRPr="0062294F">
              <w:rPr>
                <w:rFonts w:ascii="Arial" w:hAnsi="Arial" w:cs="Arial"/>
                <w:color w:val="000000" w:themeColor="text1"/>
                <w:szCs w:val="21"/>
              </w:rPr>
              <w:br/>
              <w:t>5</w:t>
            </w:r>
            <w:r w:rsidRPr="0062294F">
              <w:rPr>
                <w:rFonts w:ascii="Arial" w:hAnsi="Arial" w:cs="Arial"/>
                <w:color w:val="000000" w:themeColor="text1"/>
                <w:szCs w:val="21"/>
              </w:rPr>
              <w:t>、数字音频处理模块要求声音输入不少于</w:t>
            </w:r>
            <w:r w:rsidRPr="0062294F">
              <w:rPr>
                <w:rFonts w:ascii="Arial" w:hAnsi="Arial" w:cs="Arial"/>
                <w:color w:val="000000" w:themeColor="text1"/>
                <w:szCs w:val="21"/>
              </w:rPr>
              <w:t>10</w:t>
            </w:r>
            <w:r w:rsidRPr="0062294F">
              <w:rPr>
                <w:rFonts w:ascii="Arial" w:hAnsi="Arial" w:cs="Arial"/>
                <w:color w:val="000000" w:themeColor="text1"/>
                <w:szCs w:val="21"/>
              </w:rPr>
              <w:t>路音频输入端子，声音输出不少于</w:t>
            </w:r>
            <w:r w:rsidRPr="0062294F">
              <w:rPr>
                <w:rFonts w:ascii="Arial" w:hAnsi="Arial" w:cs="Arial"/>
                <w:color w:val="000000" w:themeColor="text1"/>
                <w:szCs w:val="21"/>
              </w:rPr>
              <w:t>4</w:t>
            </w:r>
            <w:r w:rsidRPr="0062294F">
              <w:rPr>
                <w:rFonts w:ascii="Arial" w:hAnsi="Arial" w:cs="Arial"/>
                <w:color w:val="000000" w:themeColor="text1"/>
                <w:szCs w:val="21"/>
              </w:rPr>
              <w:t>路音频输出端子；数字音频模块至少支持反馈消除、回声消除、噪声消除高级算法；</w:t>
            </w:r>
            <w:r w:rsidRPr="0062294F">
              <w:rPr>
                <w:rFonts w:ascii="Arial" w:hAnsi="Arial" w:cs="Arial"/>
                <w:color w:val="000000" w:themeColor="text1"/>
                <w:szCs w:val="21"/>
              </w:rPr>
              <w:br/>
              <w:t>6</w:t>
            </w:r>
            <w:r w:rsidRPr="0062294F">
              <w:rPr>
                <w:rFonts w:ascii="Arial" w:hAnsi="Arial" w:cs="Arial"/>
                <w:color w:val="000000" w:themeColor="text1"/>
                <w:szCs w:val="21"/>
              </w:rPr>
              <w:t>、视频专业录制模块文件对应的硬盘要求存储空间不少于</w:t>
            </w:r>
            <w:r w:rsidRPr="0062294F">
              <w:rPr>
                <w:rFonts w:ascii="Arial" w:hAnsi="Arial" w:cs="Arial"/>
                <w:color w:val="000000" w:themeColor="text1"/>
                <w:szCs w:val="21"/>
              </w:rPr>
              <w:t>2T</w:t>
            </w:r>
            <w:r w:rsidRPr="0062294F">
              <w:rPr>
                <w:rFonts w:ascii="Arial" w:hAnsi="Arial" w:cs="Arial"/>
                <w:color w:val="000000" w:themeColor="text1"/>
                <w:szCs w:val="21"/>
              </w:rPr>
              <w:t>，保</w:t>
            </w:r>
            <w:r w:rsidRPr="0062294F">
              <w:rPr>
                <w:rFonts w:ascii="Arial" w:hAnsi="Arial" w:cs="Arial"/>
                <w:color w:val="000000" w:themeColor="text1"/>
                <w:szCs w:val="21"/>
              </w:rPr>
              <w:lastRenderedPageBreak/>
              <w:t>证存储空间和可靠性；</w:t>
            </w:r>
            <w:r w:rsidRPr="0062294F">
              <w:rPr>
                <w:rFonts w:ascii="Arial" w:hAnsi="Arial" w:cs="Arial"/>
                <w:color w:val="000000" w:themeColor="text1"/>
                <w:szCs w:val="21"/>
              </w:rPr>
              <w:br/>
              <w:t>7</w:t>
            </w:r>
            <w:r w:rsidRPr="0062294F">
              <w:rPr>
                <w:rFonts w:ascii="Arial" w:hAnsi="Arial" w:cs="Arial"/>
                <w:color w:val="000000" w:themeColor="text1"/>
                <w:szCs w:val="21"/>
              </w:rPr>
              <w:t>、视频编码采用主流的</w:t>
            </w:r>
            <w:r w:rsidRPr="0062294F">
              <w:rPr>
                <w:rFonts w:ascii="Arial" w:hAnsi="Arial" w:cs="Arial"/>
                <w:color w:val="000000" w:themeColor="text1"/>
                <w:szCs w:val="21"/>
              </w:rPr>
              <w:t>H.264</w:t>
            </w:r>
            <w:r w:rsidRPr="0062294F">
              <w:rPr>
                <w:rFonts w:ascii="Arial" w:hAnsi="Arial" w:cs="Arial"/>
                <w:color w:val="000000" w:themeColor="text1"/>
                <w:szCs w:val="21"/>
              </w:rPr>
              <w:t>编码格式，音频采用</w:t>
            </w:r>
            <w:r w:rsidRPr="0062294F">
              <w:rPr>
                <w:rFonts w:ascii="Arial" w:hAnsi="Arial" w:cs="Arial"/>
                <w:color w:val="000000" w:themeColor="text1"/>
                <w:szCs w:val="21"/>
              </w:rPr>
              <w:t>AAC</w:t>
            </w:r>
            <w:r w:rsidRPr="0062294F">
              <w:rPr>
                <w:rFonts w:ascii="Arial" w:hAnsi="Arial" w:cs="Arial"/>
                <w:color w:val="000000" w:themeColor="text1"/>
                <w:szCs w:val="21"/>
              </w:rPr>
              <w:t>高清编码格式，要求支持混音；</w:t>
            </w:r>
            <w:r w:rsidRPr="0062294F">
              <w:rPr>
                <w:rFonts w:ascii="Arial" w:hAnsi="Arial" w:cs="Arial"/>
                <w:color w:val="000000" w:themeColor="text1"/>
                <w:szCs w:val="21"/>
              </w:rPr>
              <w:br/>
              <w:t>8</w:t>
            </w:r>
            <w:r w:rsidRPr="0062294F">
              <w:rPr>
                <w:rFonts w:ascii="Arial" w:hAnsi="Arial" w:cs="Arial"/>
                <w:color w:val="000000" w:themeColor="text1"/>
                <w:szCs w:val="21"/>
              </w:rPr>
              <w:t>、支持内置录制软件，录制文件格式支持标准</w:t>
            </w:r>
            <w:r w:rsidRPr="0062294F">
              <w:rPr>
                <w:rFonts w:ascii="Arial" w:hAnsi="Arial" w:cs="Arial"/>
                <w:color w:val="000000" w:themeColor="text1"/>
                <w:szCs w:val="21"/>
              </w:rPr>
              <w:t>MP4</w:t>
            </w:r>
            <w:r w:rsidRPr="0062294F">
              <w:rPr>
                <w:rFonts w:ascii="Arial" w:hAnsi="Arial" w:cs="Arial"/>
                <w:color w:val="000000" w:themeColor="text1"/>
                <w:szCs w:val="21"/>
              </w:rPr>
              <w:t>视频格式，录制文件分辨率至少支持</w:t>
            </w:r>
            <w:r w:rsidRPr="0062294F">
              <w:rPr>
                <w:rFonts w:ascii="Arial" w:hAnsi="Arial" w:cs="Arial"/>
                <w:color w:val="000000" w:themeColor="text1"/>
                <w:szCs w:val="21"/>
              </w:rPr>
              <w:t>1080P</w:t>
            </w:r>
            <w:r w:rsidRPr="0062294F">
              <w:rPr>
                <w:rFonts w:ascii="Arial" w:hAnsi="Arial" w:cs="Arial"/>
                <w:color w:val="000000" w:themeColor="text1"/>
                <w:szCs w:val="21"/>
              </w:rPr>
              <w:t>，码率为</w:t>
            </w:r>
            <w:r w:rsidRPr="0062294F">
              <w:rPr>
                <w:rFonts w:ascii="Arial" w:hAnsi="Arial" w:cs="Arial"/>
                <w:color w:val="000000" w:themeColor="text1"/>
                <w:szCs w:val="21"/>
              </w:rPr>
              <w:t>4M</w:t>
            </w:r>
            <w:r w:rsidRPr="0062294F">
              <w:rPr>
                <w:rFonts w:ascii="Arial" w:hAnsi="Arial" w:cs="Arial"/>
                <w:color w:val="000000" w:themeColor="text1"/>
                <w:szCs w:val="21"/>
              </w:rPr>
              <w:t>或以上；支持录制的视频文件自动保存到当前日期和当前课程名称目录下，方便识别和归档；要求视频录制多重保障，至少支持教学录制和资源录制两种模式，资源录制支持所有采集的摄像机视频单独录制为独立的文件；支持硬盘空间不足时自动覆盖最早的录制视频文件；</w:t>
            </w:r>
            <w:r w:rsidRPr="0062294F">
              <w:rPr>
                <w:rFonts w:ascii="Arial" w:hAnsi="Arial" w:cs="Arial"/>
                <w:color w:val="000000" w:themeColor="text1"/>
                <w:szCs w:val="21"/>
              </w:rPr>
              <w:br/>
              <w:t>9</w:t>
            </w:r>
            <w:r w:rsidRPr="0062294F">
              <w:rPr>
                <w:rFonts w:ascii="Arial" w:hAnsi="Arial" w:cs="Arial"/>
                <w:color w:val="000000" w:themeColor="text1"/>
                <w:szCs w:val="21"/>
              </w:rPr>
              <w:t>、支持视频录制设置开机启动录制；</w:t>
            </w:r>
            <w:r w:rsidRPr="0062294F">
              <w:rPr>
                <w:rFonts w:ascii="Arial" w:hAnsi="Arial" w:cs="Arial"/>
                <w:color w:val="000000" w:themeColor="text1"/>
                <w:szCs w:val="21"/>
              </w:rPr>
              <w:br/>
              <w:t>10</w:t>
            </w:r>
            <w:r w:rsidRPr="0062294F">
              <w:rPr>
                <w:rFonts w:ascii="Arial" w:hAnsi="Arial" w:cs="Arial"/>
                <w:color w:val="000000" w:themeColor="text1"/>
                <w:szCs w:val="21"/>
              </w:rPr>
              <w:t>、支持录制视频上传功能支持教学视频资源和示范实训视频资源自动上传到视频资源管理服务；要求支持断点续传，支持并发多路上传；</w:t>
            </w:r>
            <w:r w:rsidRPr="0062294F">
              <w:rPr>
                <w:rFonts w:ascii="Arial" w:hAnsi="Arial" w:cs="Arial"/>
                <w:color w:val="000000" w:themeColor="text1"/>
                <w:szCs w:val="21"/>
              </w:rPr>
              <w:br/>
              <w:t>11</w:t>
            </w:r>
            <w:r w:rsidRPr="0062294F">
              <w:rPr>
                <w:rFonts w:ascii="Arial" w:hAnsi="Arial" w:cs="Arial"/>
                <w:color w:val="000000" w:themeColor="text1"/>
                <w:szCs w:val="21"/>
              </w:rPr>
              <w:t>、支持视频推流视频支持</w:t>
            </w:r>
            <w:r w:rsidRPr="0062294F">
              <w:rPr>
                <w:rFonts w:ascii="Arial" w:hAnsi="Arial" w:cs="Arial"/>
                <w:color w:val="000000" w:themeColor="text1"/>
                <w:szCs w:val="21"/>
              </w:rPr>
              <w:t>RTSP</w:t>
            </w:r>
            <w:r w:rsidRPr="0062294F">
              <w:rPr>
                <w:rFonts w:ascii="Arial" w:hAnsi="Arial" w:cs="Arial"/>
                <w:color w:val="000000" w:themeColor="text1"/>
                <w:szCs w:val="21"/>
              </w:rPr>
              <w:t>方式输出；支持</w:t>
            </w:r>
            <w:r w:rsidRPr="0062294F">
              <w:rPr>
                <w:rFonts w:ascii="Arial" w:hAnsi="Arial" w:cs="Arial"/>
                <w:color w:val="000000" w:themeColor="text1"/>
                <w:szCs w:val="21"/>
              </w:rPr>
              <w:t>RTMP</w:t>
            </w:r>
            <w:r w:rsidRPr="0062294F">
              <w:rPr>
                <w:rFonts w:ascii="Arial" w:hAnsi="Arial" w:cs="Arial"/>
                <w:color w:val="000000" w:themeColor="text1"/>
                <w:szCs w:val="21"/>
              </w:rPr>
              <w:t>推流实现与第三方直播平台对接；</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、物理控制面板支持包括但不限于开关机、声音控制、</w:t>
            </w:r>
            <w:r w:rsidRPr="0062294F">
              <w:rPr>
                <w:rFonts w:ascii="Arial" w:hAnsi="Arial" w:cs="Arial"/>
                <w:color w:val="000000" w:themeColor="text1"/>
                <w:szCs w:val="21"/>
              </w:rPr>
              <w:t>2*USB</w:t>
            </w:r>
            <w:r w:rsidRPr="0062294F">
              <w:rPr>
                <w:rFonts w:ascii="Arial" w:hAnsi="Arial" w:cs="Arial"/>
                <w:color w:val="000000" w:themeColor="text1"/>
                <w:szCs w:val="21"/>
              </w:rPr>
              <w:t>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要求提供物理控制面板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、物理控制面板支持音量控制，具有音量</w:t>
            </w:r>
            <w:r w:rsidRPr="0062294F">
              <w:rPr>
                <w:rFonts w:ascii="Arial" w:hAnsi="Arial" w:cs="Arial"/>
                <w:color w:val="000000" w:themeColor="text1"/>
                <w:szCs w:val="21"/>
              </w:rPr>
              <w:t>+</w:t>
            </w:r>
            <w:r w:rsidRPr="0062294F">
              <w:rPr>
                <w:rFonts w:ascii="Arial" w:hAnsi="Arial" w:cs="Arial"/>
                <w:color w:val="000000" w:themeColor="text1"/>
                <w:szCs w:val="21"/>
              </w:rPr>
              <w:t>、音量</w:t>
            </w:r>
            <w:r w:rsidRPr="0062294F">
              <w:rPr>
                <w:rFonts w:ascii="Arial" w:hAnsi="Arial" w:cs="Arial"/>
                <w:color w:val="000000" w:themeColor="text1"/>
                <w:szCs w:val="21"/>
              </w:rPr>
              <w:t>-</w:t>
            </w:r>
            <w:r w:rsidRPr="0062294F">
              <w:rPr>
                <w:rFonts w:ascii="Arial" w:hAnsi="Arial" w:cs="Arial"/>
                <w:color w:val="000000" w:themeColor="text1"/>
                <w:szCs w:val="21"/>
              </w:rPr>
              <w:t>、全场静音、学生静音四个按钮，具有音量大小指示灯条；支持视频画面切换控制，至少包括自动导播、学生视频、老师视频、操作演示按钮；支持视频录制的启停控制，单键即可实现启动录制和停止录制；要求提供物理控制面板截图证明文件；</w:t>
            </w:r>
            <w:r w:rsidRPr="0062294F">
              <w:rPr>
                <w:rFonts w:ascii="Arial" w:hAnsi="Arial" w:cs="Arial"/>
                <w:color w:val="000000" w:themeColor="text1"/>
                <w:szCs w:val="21"/>
              </w:rPr>
              <w:br/>
              <w:t>14</w:t>
            </w:r>
            <w:r w:rsidRPr="0062294F">
              <w:rPr>
                <w:rFonts w:ascii="Arial" w:hAnsi="Arial" w:cs="Arial"/>
                <w:color w:val="000000" w:themeColor="text1"/>
                <w:szCs w:val="21"/>
              </w:rPr>
              <w:t>、要求主机内置</w:t>
            </w:r>
            <w:r w:rsidRPr="0062294F">
              <w:rPr>
                <w:rFonts w:ascii="Arial" w:hAnsi="Arial" w:cs="Arial"/>
                <w:color w:val="000000" w:themeColor="text1"/>
                <w:szCs w:val="21"/>
              </w:rPr>
              <w:t>web</w:t>
            </w:r>
            <w:r w:rsidRPr="0062294F">
              <w:rPr>
                <w:rFonts w:ascii="Arial" w:hAnsi="Arial" w:cs="Arial"/>
                <w:color w:val="000000" w:themeColor="text1"/>
                <w:szCs w:val="21"/>
              </w:rPr>
              <w:t>配置功能，可以实现对主机</w:t>
            </w:r>
            <w:r w:rsidRPr="0062294F">
              <w:rPr>
                <w:rFonts w:ascii="Arial" w:hAnsi="Arial" w:cs="Arial"/>
                <w:color w:val="000000" w:themeColor="text1"/>
                <w:szCs w:val="21"/>
              </w:rPr>
              <w:t>IP</w:t>
            </w:r>
            <w:r w:rsidRPr="0062294F">
              <w:rPr>
                <w:rFonts w:ascii="Arial" w:hAnsi="Arial" w:cs="Arial"/>
                <w:color w:val="000000" w:themeColor="text1"/>
                <w:szCs w:val="21"/>
              </w:rPr>
              <w:t>、视频采集通道名称等灵活配置；</w:t>
            </w:r>
            <w:r w:rsidRPr="0062294F">
              <w:rPr>
                <w:rFonts w:ascii="Arial" w:hAnsi="Arial" w:cs="Arial"/>
                <w:color w:val="000000" w:themeColor="text1"/>
                <w:szCs w:val="21"/>
              </w:rPr>
              <w:br/>
              <w:t>15</w:t>
            </w:r>
            <w:r w:rsidRPr="0062294F">
              <w:rPr>
                <w:rFonts w:ascii="Arial" w:hAnsi="Arial" w:cs="Arial"/>
                <w:color w:val="000000" w:themeColor="text1"/>
                <w:szCs w:val="21"/>
              </w:rPr>
              <w:t>、支持</w:t>
            </w:r>
            <w:r w:rsidRPr="0062294F">
              <w:rPr>
                <w:rFonts w:ascii="Arial" w:hAnsi="Arial" w:cs="Arial"/>
                <w:color w:val="000000" w:themeColor="text1"/>
                <w:szCs w:val="21"/>
              </w:rPr>
              <w:t>MQTT</w:t>
            </w:r>
            <w:r w:rsidRPr="0062294F">
              <w:rPr>
                <w:rFonts w:ascii="Arial" w:hAnsi="Arial" w:cs="Arial"/>
                <w:color w:val="000000" w:themeColor="text1"/>
                <w:szCs w:val="21"/>
              </w:rPr>
              <w:t>接口协议，实现与智能集控终端进行对接，实现设备的统一开关机的统一管理；</w:t>
            </w:r>
            <w:r w:rsidRPr="0062294F">
              <w:rPr>
                <w:rFonts w:ascii="Arial" w:hAnsi="Arial" w:cs="Arial"/>
                <w:color w:val="000000" w:themeColor="text1"/>
                <w:szCs w:val="21"/>
              </w:rPr>
              <w:br/>
              <w:t>16</w:t>
            </w:r>
            <w:r w:rsidRPr="0062294F">
              <w:rPr>
                <w:rFonts w:ascii="Arial" w:hAnsi="Arial" w:cs="Arial"/>
                <w:color w:val="000000" w:themeColor="text1"/>
                <w:szCs w:val="21"/>
              </w:rPr>
              <w:t>、支持双向对讲功能，实现智能控制台软件与主机之间的双向通话；</w:t>
            </w:r>
            <w:r w:rsidRPr="0062294F">
              <w:rPr>
                <w:rFonts w:ascii="Arial" w:hAnsi="Arial" w:cs="Arial"/>
                <w:color w:val="000000" w:themeColor="text1"/>
                <w:szCs w:val="21"/>
              </w:rPr>
              <w:br/>
              <w:t>17</w:t>
            </w:r>
            <w:r w:rsidRPr="0062294F">
              <w:rPr>
                <w:rFonts w:ascii="Arial" w:hAnsi="Arial" w:cs="Arial"/>
                <w:color w:val="000000" w:themeColor="text1"/>
                <w:szCs w:val="21"/>
              </w:rPr>
              <w:t>、支持</w:t>
            </w:r>
            <w:r w:rsidRPr="0062294F">
              <w:rPr>
                <w:rFonts w:ascii="Arial" w:hAnsi="Arial" w:cs="Arial"/>
                <w:color w:val="000000" w:themeColor="text1"/>
                <w:szCs w:val="21"/>
              </w:rPr>
              <w:t>webRTC</w:t>
            </w:r>
            <w:r w:rsidRPr="0062294F">
              <w:rPr>
                <w:rFonts w:ascii="Arial" w:hAnsi="Arial" w:cs="Arial"/>
                <w:color w:val="000000" w:themeColor="text1"/>
                <w:szCs w:val="21"/>
              </w:rPr>
              <w:t>实时视频协议，可与音视频互动服务进行多方视频会议；</w:t>
            </w:r>
            <w:r w:rsidRPr="0062294F">
              <w:rPr>
                <w:rFonts w:ascii="Arial" w:hAnsi="Arial" w:cs="Arial"/>
                <w:color w:val="000000" w:themeColor="text1"/>
                <w:szCs w:val="21"/>
              </w:rPr>
              <w:br/>
              <w:t>18</w:t>
            </w:r>
            <w:r w:rsidRPr="0062294F">
              <w:rPr>
                <w:rFonts w:ascii="Arial" w:hAnsi="Arial" w:cs="Arial"/>
                <w:color w:val="000000" w:themeColor="text1"/>
                <w:szCs w:val="21"/>
              </w:rPr>
              <w:t>、系统稳定可运行至少</w:t>
            </w:r>
            <w:r w:rsidRPr="0062294F">
              <w:rPr>
                <w:rFonts w:ascii="Arial" w:hAnsi="Arial" w:cs="Arial"/>
                <w:color w:val="000000" w:themeColor="text1"/>
                <w:szCs w:val="21"/>
              </w:rPr>
              <w:t>100000</w:t>
            </w:r>
            <w:r w:rsidRPr="0062294F">
              <w:rPr>
                <w:rFonts w:ascii="Arial" w:hAnsi="Arial" w:cs="Arial"/>
                <w:color w:val="000000" w:themeColor="text1"/>
                <w:szCs w:val="21"/>
              </w:rPr>
              <w:t>小时；</w:t>
            </w:r>
          </w:p>
        </w:tc>
        <w:tc>
          <w:tcPr>
            <w:tcW w:w="427" w:type="dxa"/>
            <w:noWrap/>
            <w:vAlign w:val="center"/>
          </w:tcPr>
          <w:p w14:paraId="60795FC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2B5CC9E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1BBB1D7"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BEBB679" w14:textId="77777777">
        <w:trPr>
          <w:trHeight w:val="5400"/>
        </w:trPr>
        <w:tc>
          <w:tcPr>
            <w:tcW w:w="450" w:type="dxa"/>
            <w:vAlign w:val="center"/>
          </w:tcPr>
          <w:p w14:paraId="42B1FA2E"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5</w:t>
            </w:r>
            <w:r w:rsidRPr="0062294F">
              <w:rPr>
                <w:rFonts w:ascii="Arial" w:hAnsi="Arial" w:cs="Arial" w:hint="eastAsia"/>
                <w:b/>
                <w:bCs/>
                <w:color w:val="000000" w:themeColor="text1"/>
                <w:szCs w:val="21"/>
              </w:rPr>
              <w:t>7</w:t>
            </w:r>
          </w:p>
        </w:tc>
        <w:tc>
          <w:tcPr>
            <w:tcW w:w="1134" w:type="dxa"/>
            <w:vAlign w:val="center"/>
          </w:tcPr>
          <w:p w14:paraId="40D78FC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智能集控终端</w:t>
            </w:r>
          </w:p>
        </w:tc>
        <w:tc>
          <w:tcPr>
            <w:tcW w:w="6372" w:type="dxa"/>
            <w:vAlign w:val="center"/>
          </w:tcPr>
          <w:p w14:paraId="28B4843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、支持通信控制模块和强电控制模块，其中通信控制模块和强电控制模块都采用</w:t>
            </w:r>
            <w:r w:rsidRPr="0062294F">
              <w:rPr>
                <w:rFonts w:ascii="Arial" w:hAnsi="Arial" w:cs="Arial"/>
                <w:color w:val="000000" w:themeColor="text1"/>
                <w:szCs w:val="21"/>
              </w:rPr>
              <w:t>≤1U</w:t>
            </w:r>
            <w:r w:rsidRPr="0062294F">
              <w:rPr>
                <w:rFonts w:ascii="Arial" w:hAnsi="Arial" w:cs="Arial"/>
                <w:color w:val="000000" w:themeColor="text1"/>
                <w:szCs w:val="21"/>
              </w:rPr>
              <w:t>高的架构；</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、通信控制模块硬件要求支持</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WAN</w:t>
            </w:r>
            <w:r w:rsidRPr="0062294F">
              <w:rPr>
                <w:rFonts w:ascii="Arial" w:hAnsi="Arial" w:cs="Arial"/>
                <w:color w:val="000000" w:themeColor="text1"/>
                <w:szCs w:val="21"/>
              </w:rPr>
              <w:t>网口和</w:t>
            </w:r>
            <w:r w:rsidRPr="0062294F">
              <w:rPr>
                <w:rFonts w:ascii="Arial" w:hAnsi="Arial" w:cs="Arial"/>
                <w:color w:val="000000" w:themeColor="text1"/>
                <w:szCs w:val="21"/>
              </w:rPr>
              <w:t>≥7</w:t>
            </w:r>
            <w:r w:rsidRPr="0062294F">
              <w:rPr>
                <w:rFonts w:ascii="Arial" w:hAnsi="Arial" w:cs="Arial"/>
                <w:color w:val="000000" w:themeColor="text1"/>
                <w:szCs w:val="21"/>
              </w:rPr>
              <w:t>个</w:t>
            </w:r>
            <w:r w:rsidRPr="0062294F">
              <w:rPr>
                <w:rFonts w:ascii="Arial" w:hAnsi="Arial" w:cs="Arial"/>
                <w:color w:val="000000" w:themeColor="text1"/>
                <w:szCs w:val="21"/>
              </w:rPr>
              <w:t>LAN</w:t>
            </w:r>
            <w:r w:rsidRPr="0062294F">
              <w:rPr>
                <w:rFonts w:ascii="Arial" w:hAnsi="Arial" w:cs="Arial"/>
                <w:color w:val="000000" w:themeColor="text1"/>
                <w:szCs w:val="21"/>
              </w:rPr>
              <w:t>网口；要求</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CAN</w:t>
            </w:r>
            <w:r w:rsidRPr="0062294F">
              <w:rPr>
                <w:rFonts w:ascii="Arial" w:hAnsi="Arial" w:cs="Arial"/>
                <w:color w:val="000000" w:themeColor="text1"/>
                <w:szCs w:val="21"/>
              </w:rPr>
              <w:t>口，</w:t>
            </w:r>
            <w:r w:rsidRPr="0062294F">
              <w:rPr>
                <w:rFonts w:ascii="Arial" w:hAnsi="Arial" w:cs="Arial"/>
                <w:color w:val="000000" w:themeColor="text1"/>
                <w:szCs w:val="21"/>
              </w:rPr>
              <w:t>≥4</w:t>
            </w:r>
            <w:r w:rsidRPr="0062294F">
              <w:rPr>
                <w:rFonts w:ascii="Arial" w:hAnsi="Arial" w:cs="Arial"/>
                <w:color w:val="000000" w:themeColor="text1"/>
                <w:szCs w:val="21"/>
              </w:rPr>
              <w:t>个</w:t>
            </w:r>
            <w:r w:rsidRPr="0062294F">
              <w:rPr>
                <w:rFonts w:ascii="Arial" w:hAnsi="Arial" w:cs="Arial"/>
                <w:color w:val="000000" w:themeColor="text1"/>
                <w:szCs w:val="21"/>
              </w:rPr>
              <w:t>RS232</w:t>
            </w:r>
            <w:r w:rsidRPr="0062294F">
              <w:rPr>
                <w:rFonts w:ascii="Arial" w:hAnsi="Arial" w:cs="Arial"/>
                <w:color w:val="000000" w:themeColor="text1"/>
                <w:szCs w:val="21"/>
              </w:rPr>
              <w:t>可编程控制通信端口，</w:t>
            </w:r>
            <w:r w:rsidRPr="0062294F">
              <w:rPr>
                <w:rFonts w:ascii="Arial" w:hAnsi="Arial" w:cs="Arial"/>
                <w:color w:val="000000" w:themeColor="text1"/>
                <w:szCs w:val="21"/>
              </w:rPr>
              <w:t>≥2</w:t>
            </w:r>
            <w:r w:rsidRPr="0062294F">
              <w:rPr>
                <w:rFonts w:ascii="Arial" w:hAnsi="Arial" w:cs="Arial"/>
                <w:color w:val="000000" w:themeColor="text1"/>
                <w:szCs w:val="21"/>
              </w:rPr>
              <w:t>个</w:t>
            </w:r>
            <w:r w:rsidRPr="0062294F">
              <w:rPr>
                <w:rFonts w:ascii="Arial" w:hAnsi="Arial" w:cs="Arial"/>
                <w:color w:val="000000" w:themeColor="text1"/>
                <w:szCs w:val="21"/>
              </w:rPr>
              <w:t>485</w:t>
            </w:r>
            <w:r w:rsidRPr="0062294F">
              <w:rPr>
                <w:rFonts w:ascii="Arial" w:hAnsi="Arial" w:cs="Arial"/>
                <w:color w:val="000000" w:themeColor="text1"/>
                <w:szCs w:val="21"/>
              </w:rPr>
              <w:t>接口；要求提供产品截图证明文件；</w:t>
            </w:r>
            <w:r w:rsidRPr="0062294F">
              <w:rPr>
                <w:rFonts w:ascii="Arial" w:hAnsi="Arial" w:cs="Arial"/>
                <w:color w:val="000000" w:themeColor="text1"/>
                <w:szCs w:val="21"/>
              </w:rPr>
              <w:br/>
              <w:t>3</w:t>
            </w:r>
            <w:r w:rsidRPr="0062294F">
              <w:rPr>
                <w:rFonts w:ascii="Arial" w:hAnsi="Arial" w:cs="Arial"/>
                <w:color w:val="000000" w:themeColor="text1"/>
                <w:szCs w:val="21"/>
              </w:rPr>
              <w:t>、通信控制模块支持支持</w:t>
            </w:r>
            <w:r w:rsidRPr="0062294F">
              <w:rPr>
                <w:rFonts w:ascii="Arial" w:hAnsi="Arial" w:cs="Arial"/>
                <w:color w:val="000000" w:themeColor="text1"/>
                <w:szCs w:val="21"/>
              </w:rPr>
              <w:t>mqtt</w:t>
            </w:r>
            <w:r w:rsidRPr="0062294F">
              <w:rPr>
                <w:rFonts w:ascii="Arial" w:hAnsi="Arial" w:cs="Arial"/>
                <w:color w:val="000000" w:themeColor="text1"/>
                <w:szCs w:val="21"/>
              </w:rPr>
              <w:t>协议，实现与设备集控系统对接实现各种控制指令（开机、关机等）的通信；</w:t>
            </w:r>
            <w:r w:rsidRPr="0062294F">
              <w:rPr>
                <w:rFonts w:ascii="Arial" w:hAnsi="Arial" w:cs="Arial"/>
                <w:color w:val="000000" w:themeColor="text1"/>
                <w:szCs w:val="21"/>
              </w:rPr>
              <w:br/>
              <w:t>4</w:t>
            </w:r>
            <w:r w:rsidRPr="0062294F">
              <w:rPr>
                <w:rFonts w:ascii="Arial" w:hAnsi="Arial" w:cs="Arial"/>
                <w:color w:val="000000" w:themeColor="text1"/>
                <w:szCs w:val="21"/>
              </w:rPr>
              <w:t>、通信控制模块支持域名解析；</w:t>
            </w:r>
            <w:r w:rsidRPr="0062294F">
              <w:rPr>
                <w:rFonts w:ascii="Arial" w:hAnsi="Arial" w:cs="Arial"/>
                <w:color w:val="000000" w:themeColor="text1"/>
                <w:szCs w:val="21"/>
              </w:rPr>
              <w:br/>
              <w:t>5</w:t>
            </w:r>
            <w:r w:rsidRPr="0062294F">
              <w:rPr>
                <w:rFonts w:ascii="Arial" w:hAnsi="Arial" w:cs="Arial"/>
                <w:color w:val="000000" w:themeColor="text1"/>
                <w:szCs w:val="21"/>
              </w:rPr>
              <w:t>、强电控制模块要求支持</w:t>
            </w:r>
            <w:r w:rsidRPr="0062294F">
              <w:rPr>
                <w:rFonts w:ascii="Arial" w:hAnsi="Arial" w:cs="Arial"/>
                <w:color w:val="000000" w:themeColor="text1"/>
                <w:szCs w:val="21"/>
              </w:rPr>
              <w:t>≥10</w:t>
            </w:r>
            <w:r w:rsidRPr="0062294F">
              <w:rPr>
                <w:rFonts w:ascii="Arial" w:hAnsi="Arial" w:cs="Arial"/>
                <w:color w:val="000000" w:themeColor="text1"/>
                <w:szCs w:val="21"/>
              </w:rPr>
              <w:t>路</w:t>
            </w:r>
            <w:r w:rsidRPr="0062294F">
              <w:rPr>
                <w:rFonts w:ascii="Arial" w:hAnsi="Arial" w:cs="Arial"/>
                <w:color w:val="000000" w:themeColor="text1"/>
                <w:szCs w:val="21"/>
              </w:rPr>
              <w:t>220V</w:t>
            </w:r>
            <w:r w:rsidRPr="0062294F">
              <w:rPr>
                <w:rFonts w:ascii="Arial" w:hAnsi="Arial" w:cs="Arial"/>
                <w:color w:val="000000" w:themeColor="text1"/>
                <w:szCs w:val="21"/>
              </w:rPr>
              <w:t>输出，单路额定输出电流</w:t>
            </w:r>
            <w:r w:rsidRPr="0062294F">
              <w:rPr>
                <w:rFonts w:ascii="Arial" w:hAnsi="Arial" w:cs="Arial"/>
                <w:color w:val="000000" w:themeColor="text1"/>
                <w:szCs w:val="21"/>
              </w:rPr>
              <w:t>≤10A</w:t>
            </w:r>
            <w:r w:rsidRPr="0062294F">
              <w:rPr>
                <w:rFonts w:ascii="Arial" w:hAnsi="Arial" w:cs="Arial"/>
                <w:color w:val="000000" w:themeColor="text1"/>
                <w:szCs w:val="21"/>
              </w:rPr>
              <w:t>；支持</w:t>
            </w:r>
            <w:r w:rsidRPr="0062294F">
              <w:rPr>
                <w:rFonts w:ascii="Arial" w:hAnsi="Arial" w:cs="Arial"/>
                <w:color w:val="000000" w:themeColor="text1"/>
                <w:szCs w:val="21"/>
              </w:rPr>
              <w:t>485</w:t>
            </w:r>
            <w:r w:rsidRPr="0062294F">
              <w:rPr>
                <w:rFonts w:ascii="Arial" w:hAnsi="Arial" w:cs="Arial"/>
                <w:color w:val="000000" w:themeColor="text1"/>
                <w:szCs w:val="21"/>
              </w:rPr>
              <w:t>控制协议；强电控制模块支持实时电流检测功能；</w:t>
            </w:r>
            <w:r w:rsidRPr="0062294F">
              <w:rPr>
                <w:rFonts w:ascii="Arial" w:hAnsi="Arial" w:cs="Arial"/>
                <w:color w:val="000000" w:themeColor="text1"/>
                <w:szCs w:val="21"/>
              </w:rPr>
              <w:br/>
              <w:t>6</w:t>
            </w:r>
            <w:r w:rsidRPr="0062294F">
              <w:rPr>
                <w:rFonts w:ascii="Arial" w:hAnsi="Arial" w:cs="Arial"/>
                <w:color w:val="000000" w:themeColor="text1"/>
                <w:szCs w:val="21"/>
              </w:rPr>
              <w:t>、要求至少支持本地开关和远程开关两种模式：本地开关支持使用电源按钮进行开关，远程开关支持与设备集控系统对接实现远程控制开关；</w:t>
            </w:r>
            <w:r w:rsidRPr="0062294F">
              <w:rPr>
                <w:rFonts w:ascii="Arial" w:hAnsi="Arial" w:cs="Arial"/>
                <w:color w:val="000000" w:themeColor="text1"/>
                <w:szCs w:val="21"/>
              </w:rPr>
              <w:br/>
              <w:t>7</w:t>
            </w:r>
            <w:r w:rsidRPr="0062294F">
              <w:rPr>
                <w:rFonts w:ascii="Arial" w:hAnsi="Arial" w:cs="Arial"/>
                <w:color w:val="000000" w:themeColor="text1"/>
                <w:szCs w:val="21"/>
              </w:rPr>
              <w:t>、要求支持智能关机：关闭智能设备时，需监测设备运行状态，待设备关机结束后再掉电，防止设备因异常掉电而损坏；</w:t>
            </w:r>
            <w:r w:rsidRPr="0062294F">
              <w:rPr>
                <w:rFonts w:ascii="Arial" w:hAnsi="Arial" w:cs="Arial"/>
                <w:color w:val="000000" w:themeColor="text1"/>
                <w:szCs w:val="21"/>
              </w:rPr>
              <w:br/>
              <w:t>8</w:t>
            </w:r>
            <w:r w:rsidRPr="0062294F">
              <w:rPr>
                <w:rFonts w:ascii="Arial" w:hAnsi="Arial" w:cs="Arial"/>
                <w:color w:val="000000" w:themeColor="text1"/>
                <w:szCs w:val="21"/>
              </w:rPr>
              <w:t>、要求支持</w:t>
            </w:r>
            <w:r w:rsidRPr="0062294F">
              <w:rPr>
                <w:rFonts w:ascii="Arial" w:hAnsi="Arial" w:cs="Arial"/>
                <w:color w:val="000000" w:themeColor="text1"/>
                <w:szCs w:val="21"/>
              </w:rPr>
              <w:t>web</w:t>
            </w:r>
            <w:r w:rsidRPr="0062294F">
              <w:rPr>
                <w:rFonts w:ascii="Arial" w:hAnsi="Arial" w:cs="Arial"/>
                <w:color w:val="000000" w:themeColor="text1"/>
                <w:szCs w:val="21"/>
              </w:rPr>
              <w:t>配置网关参数，可以进行参数配置，可配置信息包括域名、</w:t>
            </w:r>
            <w:r w:rsidRPr="0062294F">
              <w:rPr>
                <w:rFonts w:ascii="Arial" w:hAnsi="Arial" w:cs="Arial"/>
                <w:color w:val="000000" w:themeColor="text1"/>
                <w:szCs w:val="21"/>
              </w:rPr>
              <w:t>IP</w:t>
            </w:r>
            <w:r w:rsidRPr="0062294F">
              <w:rPr>
                <w:rFonts w:ascii="Arial" w:hAnsi="Arial" w:cs="Arial"/>
                <w:color w:val="000000" w:themeColor="text1"/>
                <w:szCs w:val="21"/>
              </w:rPr>
              <w:t>地址、</w:t>
            </w:r>
            <w:r w:rsidRPr="0062294F">
              <w:rPr>
                <w:rFonts w:ascii="Arial" w:hAnsi="Arial" w:cs="Arial"/>
                <w:color w:val="000000" w:themeColor="text1"/>
                <w:szCs w:val="21"/>
              </w:rPr>
              <w:t>DNS</w:t>
            </w:r>
            <w:r w:rsidRPr="0062294F">
              <w:rPr>
                <w:rFonts w:ascii="Arial" w:hAnsi="Arial" w:cs="Arial"/>
                <w:color w:val="000000" w:themeColor="text1"/>
                <w:szCs w:val="21"/>
              </w:rPr>
              <w:t>地址等；</w:t>
            </w:r>
            <w:r w:rsidRPr="0062294F">
              <w:rPr>
                <w:rFonts w:ascii="Arial" w:hAnsi="Arial" w:cs="Arial"/>
                <w:color w:val="000000" w:themeColor="text1"/>
                <w:szCs w:val="21"/>
              </w:rPr>
              <w:br/>
              <w:t>9</w:t>
            </w:r>
            <w:r w:rsidRPr="0062294F">
              <w:rPr>
                <w:rFonts w:ascii="Arial" w:hAnsi="Arial" w:cs="Arial"/>
                <w:color w:val="000000" w:themeColor="text1"/>
                <w:szCs w:val="21"/>
              </w:rPr>
              <w:t>、支持物联控制功能，与灯光、窗帘、空调等物联控制模块对接实现统一的开关机；</w:t>
            </w:r>
          </w:p>
        </w:tc>
        <w:tc>
          <w:tcPr>
            <w:tcW w:w="427" w:type="dxa"/>
            <w:noWrap/>
            <w:vAlign w:val="center"/>
          </w:tcPr>
          <w:p w14:paraId="304001A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28D145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951A32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67330F3" w14:textId="77777777">
        <w:trPr>
          <w:trHeight w:val="3693"/>
        </w:trPr>
        <w:tc>
          <w:tcPr>
            <w:tcW w:w="450" w:type="dxa"/>
            <w:vAlign w:val="center"/>
          </w:tcPr>
          <w:p w14:paraId="4CC43478"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hint="eastAsia"/>
                <w:b/>
                <w:bCs/>
                <w:color w:val="000000" w:themeColor="text1"/>
                <w:szCs w:val="21"/>
              </w:rPr>
              <w:t>8</w:t>
            </w:r>
          </w:p>
        </w:tc>
        <w:tc>
          <w:tcPr>
            <w:tcW w:w="1134" w:type="dxa"/>
            <w:vAlign w:val="center"/>
          </w:tcPr>
          <w:p w14:paraId="1E1DCAD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烹饪实训互动软件</w:t>
            </w:r>
            <w:r w:rsidRPr="0062294F">
              <w:rPr>
                <w:rFonts w:ascii="Arial" w:hAnsi="Arial" w:cs="Arial"/>
                <w:color w:val="000000" w:themeColor="text1"/>
                <w:szCs w:val="21"/>
              </w:rPr>
              <w:t>-</w:t>
            </w:r>
            <w:r w:rsidRPr="0062294F">
              <w:rPr>
                <w:rFonts w:ascii="Arial" w:hAnsi="Arial" w:cs="Arial"/>
                <w:color w:val="000000" w:themeColor="text1"/>
                <w:szCs w:val="21"/>
              </w:rPr>
              <w:t>示范</w:t>
            </w:r>
          </w:p>
        </w:tc>
        <w:tc>
          <w:tcPr>
            <w:tcW w:w="6372" w:type="dxa"/>
            <w:vAlign w:val="center"/>
          </w:tcPr>
          <w:p w14:paraId="77FA8AFD"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、实训互动软件支持与实训壁挂主机进行连接实现实训教学业务，可运行在触摸教学控制主机，软件跟着主机启动并自动运行并图标悬浮主屏幕上，实现一键点击使用；</w:t>
            </w:r>
            <w:r w:rsidRPr="0062294F">
              <w:rPr>
                <w:rFonts w:ascii="Arial" w:hAnsi="Arial" w:cs="Arial"/>
                <w:color w:val="000000" w:themeColor="text1"/>
                <w:szCs w:val="21"/>
              </w:rPr>
              <w:br/>
              <w:t>2</w:t>
            </w:r>
            <w:r w:rsidRPr="0062294F">
              <w:rPr>
                <w:rFonts w:ascii="Arial" w:hAnsi="Arial" w:cs="Arial"/>
                <w:color w:val="000000" w:themeColor="text1"/>
                <w:szCs w:val="21"/>
              </w:rPr>
              <w:t>、实训互动软件支持实操教学和智能板书的入口统一，支持一键快速切换，不需要打开两个软件；</w:t>
            </w:r>
            <w:r w:rsidRPr="0062294F">
              <w:rPr>
                <w:rFonts w:ascii="Arial" w:hAnsi="Arial" w:cs="Arial"/>
                <w:color w:val="000000" w:themeColor="text1"/>
                <w:szCs w:val="21"/>
              </w:rPr>
              <w:br/>
              <w:t>3</w:t>
            </w:r>
            <w:r w:rsidRPr="0062294F">
              <w:rPr>
                <w:rFonts w:ascii="Arial" w:hAnsi="Arial" w:cs="Arial"/>
                <w:color w:val="000000" w:themeColor="text1"/>
                <w:szCs w:val="21"/>
              </w:rPr>
              <w:t>、实训互动软件支持至少支持三种以上不同风格的皮肤更换，以适应不同实训室的定制化，要求提供界面截图；</w:t>
            </w:r>
            <w:r w:rsidRPr="0062294F">
              <w:rPr>
                <w:rFonts w:ascii="Arial" w:hAnsi="Arial" w:cs="Arial"/>
                <w:color w:val="000000" w:themeColor="text1"/>
                <w:szCs w:val="21"/>
              </w:rPr>
              <w:br/>
              <w:t>4</w:t>
            </w:r>
            <w:r w:rsidRPr="0062294F">
              <w:rPr>
                <w:rFonts w:ascii="Arial" w:hAnsi="Arial" w:cs="Arial"/>
                <w:color w:val="000000" w:themeColor="text1"/>
                <w:szCs w:val="21"/>
              </w:rPr>
              <w:t>、实训互动软件要求至少包括示范、示范回看、资源管理三个教学环节；</w:t>
            </w:r>
            <w:r w:rsidRPr="0062294F">
              <w:rPr>
                <w:rFonts w:ascii="Arial" w:hAnsi="Arial" w:cs="Arial"/>
                <w:color w:val="000000" w:themeColor="text1"/>
                <w:szCs w:val="21"/>
              </w:rPr>
              <w:br/>
              <w:t>5</w:t>
            </w:r>
            <w:r w:rsidRPr="0062294F">
              <w:rPr>
                <w:rFonts w:ascii="Arial" w:hAnsi="Arial" w:cs="Arial"/>
                <w:color w:val="000000" w:themeColor="text1"/>
                <w:szCs w:val="21"/>
              </w:rPr>
              <w:t>、实训互动软件支持在任何操作界面，两点长按，可以直接进入批注模式，可以进行重点批注；</w:t>
            </w:r>
            <w:r w:rsidRPr="0062294F">
              <w:rPr>
                <w:rFonts w:ascii="Arial" w:hAnsi="Arial" w:cs="Arial"/>
                <w:color w:val="000000" w:themeColor="text1"/>
                <w:szCs w:val="21"/>
              </w:rPr>
              <w:br/>
              <w:t>6</w:t>
            </w:r>
            <w:r w:rsidRPr="0062294F">
              <w:rPr>
                <w:rFonts w:ascii="Arial" w:hAnsi="Arial" w:cs="Arial"/>
                <w:color w:val="000000" w:themeColor="text1"/>
                <w:szCs w:val="21"/>
              </w:rPr>
              <w:t>、支持示范实训操作实时显示在大屏上，视频质量可达到高清</w:t>
            </w:r>
            <w:r w:rsidRPr="0062294F">
              <w:rPr>
                <w:rFonts w:ascii="Arial" w:hAnsi="Arial" w:cs="Arial"/>
                <w:color w:val="000000" w:themeColor="text1"/>
                <w:szCs w:val="21"/>
              </w:rPr>
              <w:t>1080P</w:t>
            </w:r>
            <w:r w:rsidRPr="0062294F">
              <w:rPr>
                <w:rFonts w:ascii="Arial" w:hAnsi="Arial" w:cs="Arial"/>
                <w:color w:val="000000" w:themeColor="text1"/>
                <w:szCs w:val="21"/>
              </w:rPr>
              <w:t>，视频同步延时</w:t>
            </w:r>
            <w:r w:rsidRPr="0062294F">
              <w:rPr>
                <w:rFonts w:ascii="Arial" w:hAnsi="Arial" w:cs="Arial"/>
                <w:color w:val="000000" w:themeColor="text1"/>
                <w:szCs w:val="21"/>
              </w:rPr>
              <w:t>≤500ms</w:t>
            </w:r>
            <w:r w:rsidRPr="0062294F">
              <w:rPr>
                <w:rFonts w:ascii="Arial" w:hAnsi="Arial" w:cs="Arial"/>
                <w:color w:val="000000" w:themeColor="text1"/>
                <w:szCs w:val="21"/>
              </w:rPr>
              <w:t>，操作实时显示无卡顿；</w:t>
            </w:r>
            <w:r w:rsidRPr="0062294F">
              <w:rPr>
                <w:rFonts w:ascii="Arial" w:hAnsi="Arial" w:cs="Arial"/>
                <w:color w:val="000000" w:themeColor="text1"/>
                <w:szCs w:val="21"/>
              </w:rPr>
              <w:br/>
              <w:t>7</w:t>
            </w:r>
            <w:r w:rsidRPr="0062294F">
              <w:rPr>
                <w:rFonts w:ascii="Arial" w:hAnsi="Arial" w:cs="Arial"/>
                <w:color w:val="000000" w:themeColor="text1"/>
                <w:szCs w:val="21"/>
              </w:rPr>
              <w:t>、支持示范实训操作的机位切换不少于</w:t>
            </w:r>
            <w:r w:rsidRPr="0062294F">
              <w:rPr>
                <w:rFonts w:ascii="Arial" w:hAnsi="Arial" w:cs="Arial"/>
                <w:color w:val="000000" w:themeColor="text1"/>
                <w:szCs w:val="21"/>
              </w:rPr>
              <w:t>8</w:t>
            </w:r>
            <w:r w:rsidRPr="0062294F">
              <w:rPr>
                <w:rFonts w:ascii="Arial" w:hAnsi="Arial" w:cs="Arial"/>
                <w:color w:val="000000" w:themeColor="text1"/>
                <w:szCs w:val="21"/>
              </w:rPr>
              <w:t>个；要求提供</w:t>
            </w:r>
            <w:r w:rsidRPr="0062294F">
              <w:rPr>
                <w:rFonts w:ascii="Arial" w:hAnsi="Arial" w:cs="Arial"/>
                <w:color w:val="000000" w:themeColor="text1"/>
                <w:szCs w:val="21"/>
              </w:rPr>
              <w:t>8</w:t>
            </w:r>
            <w:r w:rsidRPr="0062294F">
              <w:rPr>
                <w:rFonts w:ascii="Arial" w:hAnsi="Arial" w:cs="Arial"/>
                <w:color w:val="000000" w:themeColor="text1"/>
                <w:szCs w:val="21"/>
              </w:rPr>
              <w:t>路示范视频源配置界面截图；</w:t>
            </w:r>
            <w:r w:rsidRPr="0062294F">
              <w:rPr>
                <w:rFonts w:ascii="Arial" w:hAnsi="Arial" w:cs="Arial"/>
                <w:color w:val="000000" w:themeColor="text1"/>
                <w:szCs w:val="21"/>
              </w:rPr>
              <w:br/>
              <w:t>8</w:t>
            </w:r>
            <w:r w:rsidRPr="0062294F">
              <w:rPr>
                <w:rFonts w:ascii="Arial" w:hAnsi="Arial" w:cs="Arial"/>
                <w:color w:val="000000" w:themeColor="text1"/>
                <w:szCs w:val="21"/>
              </w:rPr>
              <w:t>、支持示范操作启动倒计时提示，可以选择无录制直接进入纯示</w:t>
            </w:r>
            <w:r w:rsidRPr="0062294F">
              <w:rPr>
                <w:rFonts w:ascii="Arial" w:hAnsi="Arial" w:cs="Arial"/>
                <w:color w:val="000000" w:themeColor="text1"/>
                <w:szCs w:val="21"/>
              </w:rPr>
              <w:lastRenderedPageBreak/>
              <w:t>范操作；</w:t>
            </w:r>
            <w:r w:rsidRPr="0062294F">
              <w:rPr>
                <w:rFonts w:ascii="Arial" w:hAnsi="Arial" w:cs="Arial"/>
                <w:color w:val="000000" w:themeColor="text1"/>
                <w:szCs w:val="21"/>
              </w:rPr>
              <w:t xml:space="preserve"> </w:t>
            </w:r>
            <w:r w:rsidRPr="0062294F">
              <w:rPr>
                <w:rFonts w:ascii="Arial" w:hAnsi="Arial" w:cs="Arial"/>
                <w:color w:val="000000" w:themeColor="text1"/>
                <w:szCs w:val="21"/>
              </w:rPr>
              <w:br/>
              <w:t>9</w:t>
            </w:r>
            <w:r w:rsidRPr="0062294F">
              <w:rPr>
                <w:rFonts w:ascii="Arial" w:hAnsi="Arial" w:cs="Arial"/>
                <w:color w:val="000000" w:themeColor="text1"/>
                <w:szCs w:val="21"/>
              </w:rPr>
              <w:t>、支持示范操作的机位多画面同时显示，包括但不限于大画面、双画面、三画面、四画面和八画面布局，并且可以点击进入具体某一个机位的画面；</w:t>
            </w:r>
            <w:r w:rsidRPr="0062294F">
              <w:rPr>
                <w:rFonts w:ascii="Arial" w:hAnsi="Arial" w:cs="Arial"/>
                <w:color w:val="000000" w:themeColor="text1"/>
                <w:szCs w:val="21"/>
              </w:rPr>
              <w:br/>
              <w:t>10</w:t>
            </w:r>
            <w:r w:rsidRPr="0062294F">
              <w:rPr>
                <w:rFonts w:ascii="Arial" w:hAnsi="Arial" w:cs="Arial"/>
                <w:color w:val="000000" w:themeColor="text1"/>
                <w:szCs w:val="21"/>
              </w:rPr>
              <w:t>、支持示范操作启动感应切换或取消感应切换功能；提供功能界面截图；</w:t>
            </w:r>
            <w:r w:rsidRPr="0062294F">
              <w:rPr>
                <w:rFonts w:ascii="Arial" w:hAnsi="Arial" w:cs="Arial"/>
                <w:color w:val="000000" w:themeColor="text1"/>
                <w:szCs w:val="21"/>
              </w:rPr>
              <w:t xml:space="preserve"> </w:t>
            </w:r>
            <w:r w:rsidRPr="0062294F">
              <w:rPr>
                <w:rFonts w:ascii="Arial" w:hAnsi="Arial" w:cs="Arial"/>
                <w:color w:val="000000" w:themeColor="text1"/>
                <w:szCs w:val="21"/>
              </w:rPr>
              <w:br/>
              <w:t>11</w:t>
            </w:r>
            <w:r w:rsidRPr="0062294F">
              <w:rPr>
                <w:rFonts w:ascii="Arial" w:hAnsi="Arial" w:cs="Arial"/>
                <w:color w:val="000000" w:themeColor="text1"/>
                <w:szCs w:val="21"/>
              </w:rPr>
              <w:t>、支持示范过程中进行启动录制、停止录制和暂停录制，支持录制的视频格式为标准</w:t>
            </w:r>
            <w:r w:rsidRPr="0062294F">
              <w:rPr>
                <w:rFonts w:ascii="Arial" w:hAnsi="Arial" w:cs="Arial"/>
                <w:color w:val="000000" w:themeColor="text1"/>
                <w:szCs w:val="21"/>
              </w:rPr>
              <w:t>MP4</w:t>
            </w:r>
            <w:r w:rsidRPr="0062294F">
              <w:rPr>
                <w:rFonts w:ascii="Arial" w:hAnsi="Arial" w:cs="Arial"/>
                <w:color w:val="000000" w:themeColor="text1"/>
                <w:szCs w:val="21"/>
              </w:rPr>
              <w:t>格式，视频清晰度为</w:t>
            </w:r>
            <w:r w:rsidRPr="0062294F">
              <w:rPr>
                <w:rFonts w:ascii="Arial" w:hAnsi="Arial" w:cs="Arial"/>
                <w:color w:val="000000" w:themeColor="text1"/>
                <w:szCs w:val="21"/>
              </w:rPr>
              <w:t>1080P</w:t>
            </w:r>
            <w:r w:rsidRPr="0062294F">
              <w:rPr>
                <w:rFonts w:ascii="Arial" w:hAnsi="Arial" w:cs="Arial"/>
                <w:color w:val="000000" w:themeColor="text1"/>
                <w:szCs w:val="21"/>
              </w:rPr>
              <w:t>；支持示范操作的资源录制，可以分别录制不同机位的视频为资源文件；支持暂停录制后恢复录制，录制视频是连续的一个完整文件；支持录制拆分时间可配置，实现录制文件自动拆分；</w:t>
            </w:r>
            <w:r w:rsidRPr="0062294F">
              <w:rPr>
                <w:rFonts w:ascii="Arial" w:hAnsi="Arial" w:cs="Arial"/>
                <w:color w:val="000000" w:themeColor="text1"/>
                <w:szCs w:val="21"/>
              </w:rPr>
              <w:br/>
              <w:t>12</w:t>
            </w:r>
            <w:r w:rsidRPr="0062294F">
              <w:rPr>
                <w:rFonts w:ascii="Arial" w:hAnsi="Arial" w:cs="Arial"/>
                <w:color w:val="000000" w:themeColor="text1"/>
                <w:szCs w:val="21"/>
              </w:rPr>
              <w:t>、支持示范操作过程进行打标签功能；</w:t>
            </w:r>
            <w:r w:rsidRPr="0062294F">
              <w:rPr>
                <w:rFonts w:ascii="Arial" w:hAnsi="Arial" w:cs="Arial"/>
                <w:color w:val="000000" w:themeColor="text1"/>
                <w:szCs w:val="21"/>
              </w:rPr>
              <w:t xml:space="preserve"> </w:t>
            </w:r>
            <w:r w:rsidRPr="0062294F">
              <w:rPr>
                <w:rFonts w:ascii="Arial" w:hAnsi="Arial" w:cs="Arial"/>
                <w:color w:val="000000" w:themeColor="text1"/>
                <w:szCs w:val="21"/>
              </w:rPr>
              <w:t>支持通过标签快速查看示范操作关键点，回看过程中老师可以暂停、进行重点批注、放大缩小；</w:t>
            </w:r>
            <w:r w:rsidRPr="0062294F">
              <w:rPr>
                <w:rFonts w:ascii="Arial" w:hAnsi="Arial" w:cs="Arial"/>
                <w:color w:val="000000" w:themeColor="text1"/>
                <w:szCs w:val="21"/>
              </w:rPr>
              <w:t xml:space="preserve"> </w:t>
            </w:r>
            <w:r w:rsidRPr="0062294F">
              <w:rPr>
                <w:rFonts w:ascii="Arial" w:hAnsi="Arial" w:cs="Arial"/>
                <w:color w:val="000000" w:themeColor="text1"/>
                <w:szCs w:val="21"/>
              </w:rPr>
              <w:br/>
              <w:t>13</w:t>
            </w:r>
            <w:r w:rsidRPr="0062294F">
              <w:rPr>
                <w:rFonts w:ascii="Arial" w:hAnsi="Arial" w:cs="Arial"/>
                <w:color w:val="000000" w:themeColor="text1"/>
                <w:szCs w:val="21"/>
              </w:rPr>
              <w:t>、支持示范录制视频回看，回看列表按照时间倒序排序，并可以按照日期选择示范录制视频进行回看；</w:t>
            </w:r>
            <w:r w:rsidRPr="0062294F">
              <w:rPr>
                <w:rFonts w:ascii="Arial" w:hAnsi="Arial" w:cs="Arial"/>
                <w:color w:val="000000" w:themeColor="text1"/>
                <w:szCs w:val="21"/>
              </w:rPr>
              <w:br/>
              <w:t>14</w:t>
            </w:r>
            <w:r w:rsidRPr="0062294F">
              <w:rPr>
                <w:rFonts w:ascii="Arial" w:hAnsi="Arial" w:cs="Arial"/>
                <w:color w:val="000000" w:themeColor="text1"/>
                <w:szCs w:val="21"/>
              </w:rPr>
              <w:t>、支持示范过程进行批注，并批注文件支持单独保存，老师可以打开批注文件；</w:t>
            </w:r>
            <w:r w:rsidRPr="0062294F">
              <w:rPr>
                <w:rFonts w:ascii="Arial" w:hAnsi="Arial" w:cs="Arial"/>
                <w:color w:val="000000" w:themeColor="text1"/>
                <w:szCs w:val="21"/>
              </w:rPr>
              <w:br/>
              <w:t>15</w:t>
            </w:r>
            <w:r w:rsidRPr="0062294F">
              <w:rPr>
                <w:rFonts w:ascii="Arial" w:hAnsi="Arial" w:cs="Arial"/>
                <w:color w:val="000000" w:themeColor="text1"/>
                <w:szCs w:val="21"/>
              </w:rPr>
              <w:t>、支持示范录制视频拷贝到</w:t>
            </w:r>
            <w:r w:rsidRPr="0062294F">
              <w:rPr>
                <w:rFonts w:ascii="Arial" w:hAnsi="Arial" w:cs="Arial"/>
                <w:color w:val="000000" w:themeColor="text1"/>
                <w:szCs w:val="21"/>
              </w:rPr>
              <w:t>U</w:t>
            </w:r>
            <w:r w:rsidRPr="0062294F">
              <w:rPr>
                <w:rFonts w:ascii="Arial" w:hAnsi="Arial" w:cs="Arial"/>
                <w:color w:val="000000" w:themeColor="text1"/>
                <w:szCs w:val="21"/>
              </w:rPr>
              <w:t>盘，支持单个或者多个一起拷贝，以便老师拷贝后进行裁剪；</w:t>
            </w:r>
            <w:r w:rsidRPr="0062294F">
              <w:rPr>
                <w:rFonts w:ascii="Arial" w:hAnsi="Arial" w:cs="Arial"/>
                <w:color w:val="000000" w:themeColor="text1"/>
                <w:szCs w:val="21"/>
              </w:rPr>
              <w:br/>
              <w:t>16</w:t>
            </w:r>
            <w:r w:rsidRPr="0062294F">
              <w:rPr>
                <w:rFonts w:ascii="Arial" w:hAnsi="Arial" w:cs="Arial"/>
                <w:color w:val="000000" w:themeColor="text1"/>
                <w:szCs w:val="21"/>
              </w:rPr>
              <w:t>、支持切换到智能板书版面进行流畅板书，支持手写、白板笔书写；书写笔迹的粗细、颜色可任意选择或自定义；单击即可添加新的板书界面，自动记忆之前的笔迹粗细、线条颜色等设置；</w:t>
            </w:r>
            <w:r w:rsidRPr="0062294F">
              <w:rPr>
                <w:rFonts w:ascii="Arial" w:hAnsi="Arial" w:cs="Arial"/>
                <w:color w:val="000000" w:themeColor="text1"/>
                <w:szCs w:val="21"/>
              </w:rPr>
              <w:br/>
              <w:t>17</w:t>
            </w:r>
            <w:r w:rsidRPr="0062294F">
              <w:rPr>
                <w:rFonts w:ascii="Arial" w:hAnsi="Arial" w:cs="Arial"/>
                <w:color w:val="000000" w:themeColor="text1"/>
                <w:szCs w:val="21"/>
              </w:rPr>
              <w:t>、软件要求支持手势触摸操作，无需切换按钮，即可实现单指书写、双指缩放、平移和三指擦除，书写具有笔锋效果；</w:t>
            </w:r>
            <w:r w:rsidRPr="0062294F">
              <w:rPr>
                <w:rFonts w:ascii="Arial" w:hAnsi="Arial" w:cs="Arial"/>
                <w:color w:val="000000" w:themeColor="text1"/>
                <w:szCs w:val="21"/>
              </w:rPr>
              <w:br/>
              <w:t>19</w:t>
            </w:r>
            <w:r w:rsidRPr="0062294F">
              <w:rPr>
                <w:rFonts w:ascii="Arial" w:hAnsi="Arial" w:cs="Arial"/>
                <w:color w:val="000000" w:themeColor="text1"/>
                <w:szCs w:val="21"/>
              </w:rPr>
              <w:t>、支持板书保存：板书自动实时保存；可以预览并任意调取板书、对之前的板书二次编辑；或者选择性删除板书；板书可以永久保存；</w:t>
            </w:r>
            <w:r w:rsidRPr="0062294F">
              <w:rPr>
                <w:rFonts w:ascii="Arial" w:hAnsi="Arial" w:cs="Arial"/>
                <w:color w:val="000000" w:themeColor="text1"/>
                <w:szCs w:val="21"/>
              </w:rPr>
              <w:br/>
              <w:t>20</w:t>
            </w:r>
            <w:r w:rsidRPr="0062294F">
              <w:rPr>
                <w:rFonts w:ascii="Arial" w:hAnsi="Arial" w:cs="Arial"/>
                <w:color w:val="000000" w:themeColor="text1"/>
                <w:szCs w:val="21"/>
              </w:rPr>
              <w:t>、支持播放课件、嵌入图片、播放视频、打开网站等授课手段，并可同步进行批注、放大和缩小；</w:t>
            </w:r>
          </w:p>
        </w:tc>
        <w:tc>
          <w:tcPr>
            <w:tcW w:w="427" w:type="dxa"/>
            <w:noWrap/>
            <w:vAlign w:val="center"/>
          </w:tcPr>
          <w:p w14:paraId="61B30EA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2D4641E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7B5A68C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38D2892" w14:textId="77777777">
        <w:trPr>
          <w:trHeight w:val="2376"/>
        </w:trPr>
        <w:tc>
          <w:tcPr>
            <w:tcW w:w="450" w:type="dxa"/>
            <w:vAlign w:val="center"/>
          </w:tcPr>
          <w:p w14:paraId="1C29C833"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59</w:t>
            </w:r>
          </w:p>
        </w:tc>
        <w:tc>
          <w:tcPr>
            <w:tcW w:w="1134" w:type="dxa"/>
            <w:vAlign w:val="center"/>
          </w:tcPr>
          <w:p w14:paraId="09F211E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同屏互动软件</w:t>
            </w:r>
            <w:r w:rsidRPr="0062294F">
              <w:rPr>
                <w:rFonts w:ascii="Arial" w:hAnsi="Arial" w:cs="Arial"/>
                <w:color w:val="000000" w:themeColor="text1"/>
                <w:szCs w:val="21"/>
              </w:rPr>
              <w:t>-</w:t>
            </w:r>
            <w:r w:rsidRPr="0062294F">
              <w:rPr>
                <w:rFonts w:ascii="Arial" w:hAnsi="Arial" w:cs="Arial"/>
                <w:color w:val="000000" w:themeColor="text1"/>
                <w:szCs w:val="21"/>
              </w:rPr>
              <w:t>教师端</w:t>
            </w:r>
          </w:p>
        </w:tc>
        <w:tc>
          <w:tcPr>
            <w:tcW w:w="6372" w:type="dxa"/>
          </w:tcPr>
          <w:p w14:paraId="26A5F92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、教师授课移动端需支持安卓端，通过扫描二维码即可接入直接操控教师端</w:t>
            </w:r>
            <w:r w:rsidRPr="0062294F">
              <w:rPr>
                <w:rFonts w:ascii="Arial" w:hAnsi="Arial" w:cs="Arial"/>
                <w:color w:val="000000" w:themeColor="text1"/>
                <w:szCs w:val="21"/>
              </w:rPr>
              <w:t>PC</w:t>
            </w:r>
            <w:r w:rsidRPr="0062294F">
              <w:rPr>
                <w:rFonts w:ascii="Arial" w:hAnsi="Arial" w:cs="Arial"/>
                <w:color w:val="000000" w:themeColor="text1"/>
                <w:szCs w:val="21"/>
              </w:rPr>
              <w:t>机；</w:t>
            </w:r>
            <w:r w:rsidRPr="0062294F">
              <w:rPr>
                <w:rFonts w:ascii="Arial" w:hAnsi="Arial" w:cs="Arial"/>
                <w:color w:val="000000" w:themeColor="text1"/>
                <w:szCs w:val="21"/>
              </w:rPr>
              <w:br/>
              <w:t>2</w:t>
            </w:r>
            <w:r w:rsidRPr="0062294F">
              <w:rPr>
                <w:rFonts w:ascii="Arial" w:hAnsi="Arial" w:cs="Arial"/>
                <w:color w:val="000000" w:themeColor="text1"/>
                <w:szCs w:val="21"/>
              </w:rPr>
              <w:t>、支持教师授课移动端将移动设备上的</w:t>
            </w:r>
            <w:r w:rsidRPr="0062294F">
              <w:rPr>
                <w:rFonts w:ascii="Arial" w:hAnsi="Arial" w:cs="Arial"/>
                <w:color w:val="000000" w:themeColor="text1"/>
                <w:szCs w:val="21"/>
              </w:rPr>
              <w:t>PPT</w:t>
            </w:r>
            <w:r w:rsidRPr="0062294F">
              <w:rPr>
                <w:rFonts w:ascii="Arial" w:hAnsi="Arial" w:cs="Arial"/>
                <w:color w:val="000000" w:themeColor="text1"/>
                <w:szCs w:val="21"/>
              </w:rPr>
              <w:t>文件直接在大屏上打开，无需拷贝文件至大屏电脑，并全屏播放，也可在移动设备端关闭全屏播放及关闭</w:t>
            </w:r>
            <w:r w:rsidRPr="0062294F">
              <w:rPr>
                <w:rFonts w:ascii="Arial" w:hAnsi="Arial" w:cs="Arial"/>
                <w:color w:val="000000" w:themeColor="text1"/>
                <w:szCs w:val="21"/>
              </w:rPr>
              <w:t>PPT</w:t>
            </w:r>
            <w:r w:rsidRPr="0062294F">
              <w:rPr>
                <w:rFonts w:ascii="Arial" w:hAnsi="Arial" w:cs="Arial"/>
                <w:color w:val="000000" w:themeColor="text1"/>
                <w:szCs w:val="21"/>
              </w:rPr>
              <w:t>文件；</w:t>
            </w:r>
            <w:r w:rsidRPr="0062294F">
              <w:rPr>
                <w:rFonts w:ascii="Arial" w:hAnsi="Arial" w:cs="Arial"/>
                <w:color w:val="000000" w:themeColor="text1"/>
                <w:szCs w:val="21"/>
              </w:rPr>
              <w:br/>
              <w:t>3</w:t>
            </w:r>
            <w:r w:rsidRPr="0062294F">
              <w:rPr>
                <w:rFonts w:ascii="Arial" w:hAnsi="Arial" w:cs="Arial"/>
                <w:color w:val="000000" w:themeColor="text1"/>
                <w:szCs w:val="21"/>
              </w:rPr>
              <w:t>、支持教师移动端手势左右滑动控制</w:t>
            </w:r>
            <w:r w:rsidRPr="0062294F">
              <w:rPr>
                <w:rFonts w:ascii="Arial" w:hAnsi="Arial" w:cs="Arial"/>
                <w:color w:val="000000" w:themeColor="text1"/>
                <w:szCs w:val="21"/>
              </w:rPr>
              <w:t>PPT</w:t>
            </w:r>
            <w:r w:rsidRPr="0062294F">
              <w:rPr>
                <w:rFonts w:ascii="Arial" w:hAnsi="Arial" w:cs="Arial"/>
                <w:color w:val="000000" w:themeColor="text1"/>
                <w:szCs w:val="21"/>
              </w:rPr>
              <w:t>上下翻页，也可以通过按键控制</w:t>
            </w:r>
            <w:r w:rsidRPr="0062294F">
              <w:rPr>
                <w:rFonts w:ascii="Arial" w:hAnsi="Arial" w:cs="Arial"/>
                <w:color w:val="000000" w:themeColor="text1"/>
                <w:szCs w:val="21"/>
              </w:rPr>
              <w:t>PPT</w:t>
            </w:r>
            <w:r w:rsidRPr="0062294F">
              <w:rPr>
                <w:rFonts w:ascii="Arial" w:hAnsi="Arial" w:cs="Arial"/>
                <w:color w:val="000000" w:themeColor="text1"/>
                <w:szCs w:val="21"/>
              </w:rPr>
              <w:t>上下翻页；</w:t>
            </w:r>
            <w:r w:rsidRPr="0062294F">
              <w:rPr>
                <w:rFonts w:ascii="Arial" w:hAnsi="Arial" w:cs="Arial"/>
                <w:color w:val="000000" w:themeColor="text1"/>
                <w:szCs w:val="21"/>
              </w:rPr>
              <w:br/>
              <w:t>4</w:t>
            </w:r>
            <w:r w:rsidRPr="0062294F">
              <w:rPr>
                <w:rFonts w:ascii="Arial" w:hAnsi="Arial" w:cs="Arial"/>
                <w:color w:val="000000" w:themeColor="text1"/>
                <w:szCs w:val="21"/>
              </w:rPr>
              <w:t>、支持教师移动端上进行批注讲解；</w:t>
            </w:r>
            <w:r w:rsidRPr="0062294F">
              <w:rPr>
                <w:rFonts w:ascii="Arial" w:hAnsi="Arial" w:cs="Arial"/>
                <w:color w:val="000000" w:themeColor="text1"/>
                <w:szCs w:val="21"/>
              </w:rPr>
              <w:br/>
              <w:t>5</w:t>
            </w:r>
            <w:r w:rsidRPr="0062294F">
              <w:rPr>
                <w:rFonts w:ascii="Arial" w:hAnsi="Arial" w:cs="Arial"/>
                <w:color w:val="000000" w:themeColor="text1"/>
                <w:szCs w:val="21"/>
              </w:rPr>
              <w:t>、支持教师移动端拍照上传到大屏；</w:t>
            </w:r>
            <w:r w:rsidRPr="0062294F">
              <w:rPr>
                <w:rFonts w:ascii="Arial" w:hAnsi="Arial" w:cs="Arial"/>
                <w:color w:val="000000" w:themeColor="text1"/>
                <w:szCs w:val="21"/>
              </w:rPr>
              <w:br/>
              <w:t>6</w:t>
            </w:r>
            <w:r w:rsidRPr="0062294F">
              <w:rPr>
                <w:rFonts w:ascii="Arial" w:hAnsi="Arial" w:cs="Arial"/>
                <w:color w:val="000000" w:themeColor="text1"/>
                <w:szCs w:val="21"/>
              </w:rPr>
              <w:t>、支持教师移动端拍摄视频实时显示到大屏；</w:t>
            </w:r>
            <w:r w:rsidRPr="0062294F">
              <w:rPr>
                <w:rFonts w:ascii="Arial" w:hAnsi="Arial" w:cs="Arial"/>
                <w:color w:val="000000" w:themeColor="text1"/>
                <w:szCs w:val="21"/>
              </w:rPr>
              <w:br/>
              <w:t>7</w:t>
            </w:r>
            <w:r w:rsidRPr="0062294F">
              <w:rPr>
                <w:rFonts w:ascii="Arial" w:hAnsi="Arial" w:cs="Arial"/>
                <w:color w:val="000000" w:themeColor="text1"/>
                <w:szCs w:val="21"/>
              </w:rPr>
              <w:t>、支持教师移动端安卓端直接把屏幕共享显示到大屏，移动端任何应用操作都可同步显示。</w:t>
            </w:r>
          </w:p>
        </w:tc>
        <w:tc>
          <w:tcPr>
            <w:tcW w:w="427" w:type="dxa"/>
            <w:noWrap/>
            <w:vAlign w:val="center"/>
          </w:tcPr>
          <w:p w14:paraId="4853268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38F9E41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65AFC7B4"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E6ECBDF" w14:textId="77777777">
        <w:trPr>
          <w:trHeight w:val="2376"/>
        </w:trPr>
        <w:tc>
          <w:tcPr>
            <w:tcW w:w="450" w:type="dxa"/>
            <w:vAlign w:val="center"/>
          </w:tcPr>
          <w:p w14:paraId="795A3D41"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60</w:t>
            </w:r>
          </w:p>
        </w:tc>
        <w:tc>
          <w:tcPr>
            <w:tcW w:w="1134" w:type="dxa"/>
            <w:vAlign w:val="center"/>
          </w:tcPr>
          <w:p w14:paraId="15ECED1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4K</w:t>
            </w:r>
            <w:r w:rsidRPr="0062294F">
              <w:rPr>
                <w:rFonts w:ascii="Arial" w:hAnsi="Arial" w:cs="Arial"/>
                <w:color w:val="000000" w:themeColor="text1"/>
                <w:szCs w:val="21"/>
              </w:rPr>
              <w:t>云台摄像机</w:t>
            </w:r>
          </w:p>
        </w:tc>
        <w:tc>
          <w:tcPr>
            <w:tcW w:w="6372" w:type="dxa"/>
          </w:tcPr>
          <w:p w14:paraId="3D5126C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、采用高品质</w:t>
            </w:r>
            <w:r w:rsidRPr="0062294F">
              <w:rPr>
                <w:rFonts w:ascii="Arial" w:hAnsi="Arial" w:cs="Arial"/>
                <w:color w:val="000000" w:themeColor="text1"/>
                <w:szCs w:val="21"/>
              </w:rPr>
              <w:t xml:space="preserve">4K CMOS </w:t>
            </w:r>
            <w:r w:rsidRPr="0062294F">
              <w:rPr>
                <w:rFonts w:ascii="Arial" w:hAnsi="Arial" w:cs="Arial"/>
                <w:color w:val="000000" w:themeColor="text1"/>
                <w:szCs w:val="21"/>
              </w:rPr>
              <w:t>图像传感器，</w:t>
            </w:r>
            <w:r w:rsidRPr="0062294F">
              <w:rPr>
                <w:rFonts w:ascii="Arial" w:hAnsi="Arial" w:cs="Arial"/>
                <w:color w:val="000000" w:themeColor="text1"/>
                <w:szCs w:val="21"/>
              </w:rPr>
              <w:t xml:space="preserve"> </w:t>
            </w:r>
            <w:r w:rsidRPr="0062294F">
              <w:rPr>
                <w:rFonts w:ascii="Arial" w:hAnsi="Arial" w:cs="Arial"/>
                <w:color w:val="000000" w:themeColor="text1"/>
                <w:szCs w:val="21"/>
              </w:rPr>
              <w:t>有效采集像素至少达</w:t>
            </w:r>
            <w:r w:rsidRPr="0062294F">
              <w:rPr>
                <w:rFonts w:ascii="Arial" w:hAnsi="Arial" w:cs="Arial"/>
                <w:color w:val="000000" w:themeColor="text1"/>
                <w:szCs w:val="21"/>
              </w:rPr>
              <w:t>850</w:t>
            </w:r>
            <w:r w:rsidRPr="0062294F">
              <w:rPr>
                <w:rFonts w:ascii="Arial" w:hAnsi="Arial" w:cs="Arial"/>
                <w:color w:val="000000" w:themeColor="text1"/>
                <w:szCs w:val="21"/>
              </w:rPr>
              <w:t>万像素；输出视频最大分辨率可达</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t>3840×2160</w:t>
            </w:r>
            <w:r w:rsidRPr="0062294F">
              <w:rPr>
                <w:rFonts w:ascii="Arial" w:hAnsi="Arial" w:cs="Arial"/>
                <w:color w:val="000000" w:themeColor="text1"/>
                <w:szCs w:val="21"/>
              </w:rPr>
              <w:t>），帧率最高可达</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秒；同时支持输出</w:t>
            </w:r>
            <w:r w:rsidRPr="0062294F">
              <w:rPr>
                <w:rFonts w:ascii="Arial" w:hAnsi="Arial" w:cs="Arial"/>
                <w:color w:val="000000" w:themeColor="text1"/>
                <w:szCs w:val="21"/>
              </w:rPr>
              <w:t>1080P</w:t>
            </w:r>
            <w:r w:rsidRPr="0062294F">
              <w:rPr>
                <w:rFonts w:ascii="Arial" w:hAnsi="Arial" w:cs="Arial"/>
                <w:color w:val="000000" w:themeColor="text1"/>
                <w:szCs w:val="21"/>
              </w:rPr>
              <w:t>分辨率视频；</w:t>
            </w:r>
            <w:r w:rsidRPr="0062294F">
              <w:rPr>
                <w:rFonts w:ascii="Arial" w:hAnsi="Arial" w:cs="Arial"/>
                <w:color w:val="000000" w:themeColor="text1"/>
                <w:szCs w:val="21"/>
              </w:rPr>
              <w:br/>
              <w:t>2</w:t>
            </w:r>
            <w:r w:rsidRPr="0062294F">
              <w:rPr>
                <w:rFonts w:ascii="Arial" w:hAnsi="Arial" w:cs="Arial"/>
                <w:color w:val="000000" w:themeColor="text1"/>
                <w:szCs w:val="21"/>
              </w:rPr>
              <w:t>、至少</w:t>
            </w:r>
            <w:r w:rsidRPr="0062294F">
              <w:rPr>
                <w:rFonts w:ascii="Arial" w:hAnsi="Arial" w:cs="Arial"/>
                <w:color w:val="000000" w:themeColor="text1"/>
                <w:szCs w:val="21"/>
              </w:rPr>
              <w:t>12</w:t>
            </w:r>
            <w:r w:rsidRPr="0062294F">
              <w:rPr>
                <w:rFonts w:ascii="Arial" w:hAnsi="Arial" w:cs="Arial"/>
                <w:color w:val="000000" w:themeColor="text1"/>
                <w:szCs w:val="21"/>
              </w:rPr>
              <w:t>倍</w:t>
            </w:r>
            <w:r w:rsidRPr="0062294F">
              <w:rPr>
                <w:rFonts w:ascii="Arial" w:hAnsi="Arial" w:cs="Arial"/>
                <w:color w:val="000000" w:themeColor="text1"/>
                <w:szCs w:val="21"/>
              </w:rPr>
              <w:t xml:space="preserve"> 70°</w:t>
            </w:r>
            <w:r w:rsidRPr="0062294F">
              <w:rPr>
                <w:rFonts w:ascii="Arial" w:hAnsi="Arial" w:cs="Arial"/>
                <w:color w:val="000000" w:themeColor="text1"/>
                <w:szCs w:val="21"/>
              </w:rPr>
              <w:t>光学变倍镜头；</w:t>
            </w:r>
            <w:r w:rsidRPr="0062294F">
              <w:rPr>
                <w:rFonts w:ascii="Arial" w:hAnsi="Arial" w:cs="Arial"/>
                <w:color w:val="000000" w:themeColor="text1"/>
                <w:szCs w:val="21"/>
              </w:rPr>
              <w:br/>
              <w:t>3</w:t>
            </w:r>
            <w:r w:rsidRPr="0062294F">
              <w:rPr>
                <w:rFonts w:ascii="Arial" w:hAnsi="Arial" w:cs="Arial"/>
                <w:color w:val="000000" w:themeColor="text1"/>
                <w:szCs w:val="21"/>
              </w:rPr>
              <w:t>、采用自动聚焦算法；</w:t>
            </w:r>
            <w:r w:rsidRPr="0062294F">
              <w:rPr>
                <w:rFonts w:ascii="Arial" w:hAnsi="Arial" w:cs="Arial"/>
                <w:color w:val="000000" w:themeColor="text1"/>
                <w:szCs w:val="21"/>
              </w:rPr>
              <w:br/>
              <w:t>4</w:t>
            </w:r>
            <w:r w:rsidRPr="0062294F">
              <w:rPr>
                <w:rFonts w:ascii="Arial" w:hAnsi="Arial" w:cs="Arial"/>
                <w:color w:val="000000" w:themeColor="text1"/>
                <w:szCs w:val="21"/>
              </w:rPr>
              <w:t>、采用低噪声</w:t>
            </w:r>
            <w:r w:rsidRPr="0062294F">
              <w:rPr>
                <w:rFonts w:ascii="Arial" w:hAnsi="Arial" w:cs="Arial"/>
                <w:color w:val="000000" w:themeColor="text1"/>
                <w:szCs w:val="21"/>
              </w:rPr>
              <w:t>CMOS</w:t>
            </w:r>
            <w:r w:rsidRPr="0062294F">
              <w:rPr>
                <w:rFonts w:ascii="Arial" w:hAnsi="Arial" w:cs="Arial"/>
                <w:color w:val="000000" w:themeColor="text1"/>
                <w:szCs w:val="21"/>
              </w:rPr>
              <w:t>及</w:t>
            </w:r>
            <w:r w:rsidRPr="0062294F">
              <w:rPr>
                <w:rFonts w:ascii="Arial" w:hAnsi="Arial" w:cs="Arial"/>
                <w:color w:val="000000" w:themeColor="text1"/>
                <w:szCs w:val="21"/>
              </w:rPr>
              <w:t>2D</w:t>
            </w:r>
            <w:r w:rsidRPr="0062294F">
              <w:rPr>
                <w:rFonts w:ascii="Arial" w:hAnsi="Arial" w:cs="Arial"/>
                <w:color w:val="000000" w:themeColor="text1"/>
                <w:szCs w:val="21"/>
              </w:rPr>
              <w:t>、</w:t>
            </w:r>
            <w:r w:rsidRPr="0062294F">
              <w:rPr>
                <w:rFonts w:ascii="Arial" w:hAnsi="Arial" w:cs="Arial"/>
                <w:color w:val="000000" w:themeColor="text1"/>
                <w:szCs w:val="21"/>
              </w:rPr>
              <w:t>3D</w:t>
            </w:r>
            <w:r w:rsidRPr="0062294F">
              <w:rPr>
                <w:rFonts w:ascii="Arial" w:hAnsi="Arial" w:cs="Arial"/>
                <w:color w:val="000000" w:themeColor="text1"/>
                <w:szCs w:val="21"/>
              </w:rPr>
              <w:t>降噪技术；</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HDMI</w:t>
            </w:r>
            <w:r w:rsidRPr="0062294F">
              <w:rPr>
                <w:rFonts w:ascii="Arial" w:hAnsi="Arial" w:cs="Arial"/>
                <w:color w:val="000000" w:themeColor="text1"/>
                <w:szCs w:val="21"/>
              </w:rPr>
              <w:t>，</w:t>
            </w:r>
            <w:r w:rsidRPr="0062294F">
              <w:rPr>
                <w:rFonts w:ascii="Arial" w:hAnsi="Arial" w:cs="Arial"/>
                <w:color w:val="000000" w:themeColor="text1"/>
                <w:szCs w:val="21"/>
              </w:rPr>
              <w:t>SDI</w:t>
            </w:r>
            <w:r w:rsidRPr="0062294F">
              <w:rPr>
                <w:rFonts w:ascii="Arial" w:hAnsi="Arial" w:cs="Arial"/>
                <w:color w:val="000000" w:themeColor="text1"/>
                <w:szCs w:val="21"/>
              </w:rPr>
              <w:t>，</w:t>
            </w:r>
            <w:r w:rsidRPr="0062294F">
              <w:rPr>
                <w:rFonts w:ascii="Arial" w:hAnsi="Arial" w:cs="Arial"/>
                <w:color w:val="000000" w:themeColor="text1"/>
                <w:szCs w:val="21"/>
              </w:rPr>
              <w:t>USB3.0</w:t>
            </w:r>
            <w:r w:rsidRPr="0062294F">
              <w:rPr>
                <w:rFonts w:ascii="Arial" w:hAnsi="Arial" w:cs="Arial"/>
                <w:color w:val="000000" w:themeColor="text1"/>
                <w:szCs w:val="21"/>
              </w:rPr>
              <w:t>、有线</w:t>
            </w:r>
            <w:r w:rsidRPr="0062294F">
              <w:rPr>
                <w:rFonts w:ascii="Arial" w:hAnsi="Arial" w:cs="Arial"/>
                <w:color w:val="000000" w:themeColor="text1"/>
                <w:szCs w:val="21"/>
              </w:rPr>
              <w:t>LAN</w:t>
            </w:r>
            <w:r w:rsidRPr="0062294F">
              <w:rPr>
                <w:rFonts w:ascii="Arial" w:hAnsi="Arial" w:cs="Arial"/>
                <w:color w:val="000000" w:themeColor="text1"/>
                <w:szCs w:val="21"/>
              </w:rPr>
              <w:t>接口；支持</w:t>
            </w:r>
            <w:r w:rsidRPr="0062294F">
              <w:rPr>
                <w:rFonts w:ascii="Arial" w:hAnsi="Arial" w:cs="Arial"/>
                <w:color w:val="000000" w:themeColor="text1"/>
                <w:szCs w:val="21"/>
              </w:rPr>
              <w:t>POE</w:t>
            </w:r>
            <w:r w:rsidRPr="0062294F">
              <w:rPr>
                <w:rFonts w:ascii="Arial" w:hAnsi="Arial" w:cs="Arial"/>
                <w:color w:val="000000" w:themeColor="text1"/>
                <w:szCs w:val="21"/>
              </w:rPr>
              <w:t>供电，</w:t>
            </w:r>
            <w:r w:rsidRPr="0062294F">
              <w:rPr>
                <w:rFonts w:ascii="Arial" w:hAnsi="Arial" w:cs="Arial"/>
                <w:color w:val="000000" w:themeColor="text1"/>
                <w:szCs w:val="21"/>
              </w:rPr>
              <w:t>USB3.0</w:t>
            </w:r>
            <w:r w:rsidRPr="0062294F">
              <w:rPr>
                <w:rFonts w:ascii="Arial" w:hAnsi="Arial" w:cs="Arial"/>
                <w:color w:val="000000" w:themeColor="text1"/>
                <w:szCs w:val="21"/>
              </w:rPr>
              <w:t>支持双码流；</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 xml:space="preserve"> YUY2</w:t>
            </w:r>
            <w:r w:rsidRPr="0062294F">
              <w:rPr>
                <w:rFonts w:ascii="Arial" w:hAnsi="Arial" w:cs="Arial"/>
                <w:color w:val="000000" w:themeColor="text1"/>
                <w:szCs w:val="21"/>
              </w:rPr>
              <w:t>、</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w:t>
            </w:r>
            <w:r w:rsidRPr="0062294F">
              <w:rPr>
                <w:rFonts w:ascii="Arial" w:hAnsi="Arial" w:cs="Arial"/>
                <w:color w:val="000000" w:themeColor="text1"/>
                <w:szCs w:val="21"/>
              </w:rPr>
              <w:t xml:space="preserve">NV12 </w:t>
            </w:r>
            <w:r w:rsidRPr="0062294F">
              <w:rPr>
                <w:rFonts w:ascii="Arial" w:hAnsi="Arial" w:cs="Arial"/>
                <w:color w:val="000000" w:themeColor="text1"/>
                <w:szCs w:val="21"/>
              </w:rPr>
              <w:t>视频编码格式，</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支持高达</w:t>
            </w:r>
            <w:r w:rsidRPr="0062294F">
              <w:rPr>
                <w:rFonts w:ascii="Arial" w:hAnsi="Arial" w:cs="Arial"/>
                <w:color w:val="000000" w:themeColor="text1"/>
                <w:szCs w:val="21"/>
              </w:rPr>
              <w:t>3840×2160</w:t>
            </w:r>
            <w:r w:rsidRPr="0062294F">
              <w:rPr>
                <w:rFonts w:ascii="Arial" w:hAnsi="Arial" w:cs="Arial"/>
                <w:color w:val="000000" w:themeColor="text1"/>
                <w:szCs w:val="21"/>
              </w:rPr>
              <w:t>分辨率</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秒压缩；支持</w:t>
            </w:r>
            <w:r w:rsidRPr="0062294F">
              <w:rPr>
                <w:rFonts w:ascii="Arial" w:hAnsi="Arial" w:cs="Arial"/>
                <w:color w:val="000000" w:themeColor="text1"/>
                <w:szCs w:val="21"/>
              </w:rPr>
              <w:t>AAC</w:t>
            </w:r>
            <w:r w:rsidRPr="0062294F">
              <w:rPr>
                <w:rFonts w:ascii="Arial" w:hAnsi="Arial" w:cs="Arial"/>
                <w:color w:val="000000" w:themeColor="text1"/>
                <w:szCs w:val="21"/>
              </w:rPr>
              <w:t>、</w:t>
            </w:r>
            <w:r w:rsidRPr="0062294F">
              <w:rPr>
                <w:rFonts w:ascii="Arial" w:hAnsi="Arial" w:cs="Arial"/>
                <w:color w:val="000000" w:themeColor="text1"/>
                <w:szCs w:val="21"/>
              </w:rPr>
              <w:t>MP3</w:t>
            </w:r>
            <w:r w:rsidRPr="0062294F">
              <w:rPr>
                <w:rFonts w:ascii="Arial" w:hAnsi="Arial" w:cs="Arial"/>
                <w:color w:val="000000" w:themeColor="text1"/>
                <w:szCs w:val="21"/>
              </w:rPr>
              <w:t>、</w:t>
            </w:r>
            <w:r w:rsidRPr="0062294F">
              <w:rPr>
                <w:rFonts w:ascii="Arial" w:hAnsi="Arial" w:cs="Arial"/>
                <w:color w:val="000000" w:themeColor="text1"/>
                <w:szCs w:val="21"/>
              </w:rPr>
              <w:t>G.711A</w:t>
            </w:r>
            <w:r w:rsidRPr="0062294F">
              <w:rPr>
                <w:rFonts w:ascii="Arial" w:hAnsi="Arial" w:cs="Arial"/>
                <w:color w:val="000000" w:themeColor="text1"/>
                <w:szCs w:val="21"/>
              </w:rPr>
              <w:t>音频压缩；</w:t>
            </w:r>
          </w:p>
        </w:tc>
        <w:tc>
          <w:tcPr>
            <w:tcW w:w="427" w:type="dxa"/>
            <w:noWrap/>
            <w:vAlign w:val="center"/>
          </w:tcPr>
          <w:p w14:paraId="6D4AB2A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5B4C09A"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624DD19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ADCBB33" w14:textId="77777777">
        <w:trPr>
          <w:trHeight w:val="6000"/>
        </w:trPr>
        <w:tc>
          <w:tcPr>
            <w:tcW w:w="450" w:type="dxa"/>
            <w:vAlign w:val="center"/>
          </w:tcPr>
          <w:p w14:paraId="5B901C6D"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61</w:t>
            </w:r>
          </w:p>
        </w:tc>
        <w:tc>
          <w:tcPr>
            <w:tcW w:w="1134" w:type="dxa"/>
            <w:vAlign w:val="center"/>
          </w:tcPr>
          <w:p w14:paraId="429F6973"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烹饪防油烟摄像机</w:t>
            </w:r>
          </w:p>
        </w:tc>
        <w:tc>
          <w:tcPr>
            <w:tcW w:w="6372" w:type="dxa"/>
            <w:vAlign w:val="center"/>
          </w:tcPr>
          <w:p w14:paraId="789D312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、要求为烹饪实训环境特制的摄像机，具备防潮防油烟功能；</w:t>
            </w:r>
            <w:r w:rsidRPr="0062294F">
              <w:rPr>
                <w:rFonts w:ascii="Arial" w:hAnsi="Arial" w:cs="Arial"/>
                <w:color w:val="000000" w:themeColor="text1"/>
                <w:szCs w:val="21"/>
              </w:rPr>
              <w:br/>
              <w:t>2</w:t>
            </w:r>
            <w:r w:rsidRPr="0062294F">
              <w:rPr>
                <w:rFonts w:ascii="Arial" w:hAnsi="Arial" w:cs="Arial"/>
                <w:color w:val="000000" w:themeColor="text1"/>
                <w:szCs w:val="21"/>
              </w:rPr>
              <w:t>、要求采用一体化成型的外壳，减少接缝数量、提高整体密封性</w:t>
            </w:r>
            <w:r w:rsidRPr="0062294F">
              <w:rPr>
                <w:rFonts w:ascii="Arial" w:hAnsi="Arial" w:cs="Arial"/>
                <w:color w:val="000000" w:themeColor="text1"/>
                <w:szCs w:val="21"/>
              </w:rPr>
              <w:t>,</w:t>
            </w:r>
            <w:r w:rsidRPr="0062294F">
              <w:rPr>
                <w:rFonts w:ascii="Arial" w:hAnsi="Arial" w:cs="Arial"/>
                <w:color w:val="000000" w:themeColor="text1"/>
                <w:szCs w:val="21"/>
              </w:rPr>
              <w:t>不允许采用摄像机套防油烟外壳的方式；</w:t>
            </w:r>
            <w:r w:rsidRPr="0062294F">
              <w:rPr>
                <w:rFonts w:ascii="Arial" w:hAnsi="Arial" w:cs="Arial"/>
                <w:color w:val="000000" w:themeColor="text1"/>
                <w:szCs w:val="21"/>
              </w:rPr>
              <w:br/>
              <w:t>3</w:t>
            </w:r>
            <w:r w:rsidRPr="0062294F">
              <w:rPr>
                <w:rFonts w:ascii="Arial" w:hAnsi="Arial" w:cs="Arial"/>
                <w:color w:val="000000" w:themeColor="text1"/>
                <w:szCs w:val="21"/>
              </w:rPr>
              <w:t>、要求机身使用优质密封材料硅树脂密封剂，以确保外壳接缝处的密封性；</w:t>
            </w:r>
            <w:r w:rsidRPr="0062294F">
              <w:rPr>
                <w:rFonts w:ascii="Arial" w:hAnsi="Arial" w:cs="Arial"/>
                <w:color w:val="000000" w:themeColor="text1"/>
                <w:szCs w:val="21"/>
              </w:rPr>
              <w:br/>
              <w:t>4</w:t>
            </w:r>
            <w:r w:rsidRPr="0062294F">
              <w:rPr>
                <w:rFonts w:ascii="Arial" w:hAnsi="Arial" w:cs="Arial"/>
                <w:color w:val="000000" w:themeColor="text1"/>
                <w:szCs w:val="21"/>
              </w:rPr>
              <w:t>、镜头采用氟化物涂层，减少油脂和污垢的附着，防止油烟黏附镜头，要求镜头采用多层镀膜工艺，减少光线反射，提高透光率，防止油烟和水汽的附着；</w:t>
            </w:r>
            <w:r w:rsidRPr="0062294F">
              <w:rPr>
                <w:rFonts w:ascii="Arial" w:hAnsi="Arial" w:cs="Arial"/>
                <w:color w:val="000000" w:themeColor="text1"/>
                <w:szCs w:val="21"/>
              </w:rPr>
              <w:br/>
              <w:t>5</w:t>
            </w:r>
            <w:r w:rsidRPr="0062294F">
              <w:rPr>
                <w:rFonts w:ascii="Arial" w:hAnsi="Arial" w:cs="Arial"/>
                <w:color w:val="000000" w:themeColor="text1"/>
                <w:szCs w:val="21"/>
              </w:rPr>
              <w:t>、支持耐压测试不发生绝缘击穿，电源输入端与可触及部件之间施加</w:t>
            </w:r>
            <w:r w:rsidRPr="0062294F">
              <w:rPr>
                <w:rFonts w:ascii="Arial" w:hAnsi="Arial" w:cs="Arial"/>
                <w:color w:val="000000" w:themeColor="text1"/>
                <w:szCs w:val="21"/>
              </w:rPr>
              <w:t>DC4000V</w:t>
            </w:r>
            <w:r w:rsidRPr="0062294F">
              <w:rPr>
                <w:rFonts w:ascii="Arial" w:hAnsi="Arial" w:cs="Arial"/>
                <w:color w:val="000000" w:themeColor="text1"/>
                <w:szCs w:val="21"/>
              </w:rPr>
              <w:t>测试至少</w:t>
            </w:r>
            <w:r w:rsidRPr="0062294F">
              <w:rPr>
                <w:rFonts w:ascii="Arial" w:hAnsi="Arial" w:cs="Arial"/>
                <w:color w:val="000000" w:themeColor="text1"/>
                <w:szCs w:val="21"/>
              </w:rPr>
              <w:t>1</w:t>
            </w:r>
            <w:r w:rsidRPr="0062294F">
              <w:rPr>
                <w:rFonts w:ascii="Arial" w:hAnsi="Arial" w:cs="Arial"/>
                <w:color w:val="000000" w:themeColor="text1"/>
                <w:szCs w:val="21"/>
              </w:rPr>
              <w:t>分钟，不发生绝缘击穿；</w:t>
            </w:r>
            <w:r w:rsidRPr="0062294F">
              <w:rPr>
                <w:rFonts w:ascii="Arial" w:hAnsi="Arial" w:cs="Arial"/>
                <w:color w:val="000000" w:themeColor="text1"/>
                <w:szCs w:val="21"/>
              </w:rPr>
              <w:br/>
              <w:t>6</w:t>
            </w:r>
            <w:r w:rsidRPr="0062294F">
              <w:rPr>
                <w:rFonts w:ascii="Arial" w:hAnsi="Arial" w:cs="Arial"/>
                <w:color w:val="000000" w:themeColor="text1"/>
                <w:szCs w:val="21"/>
              </w:rPr>
              <w:t>、支持高温工作，产品放置</w:t>
            </w:r>
            <w:r w:rsidRPr="0062294F">
              <w:rPr>
                <w:rFonts w:ascii="Arial" w:hAnsi="Arial" w:cs="Arial"/>
                <w:color w:val="000000" w:themeColor="text1"/>
                <w:szCs w:val="21"/>
              </w:rPr>
              <w:t>≥60</w:t>
            </w:r>
            <w:r w:rsidRPr="0062294F">
              <w:rPr>
                <w:rFonts w:ascii="宋体" w:hAnsi="宋体" w:cs="宋体" w:hint="eastAsia"/>
                <w:color w:val="000000" w:themeColor="text1"/>
                <w:szCs w:val="21"/>
              </w:rPr>
              <w:t>℃</w:t>
            </w:r>
            <w:r w:rsidRPr="0062294F">
              <w:rPr>
                <w:rFonts w:ascii="Arial" w:hAnsi="Arial" w:cs="Arial"/>
                <w:color w:val="000000" w:themeColor="text1"/>
                <w:szCs w:val="21"/>
              </w:rPr>
              <w:t>环境通电工作</w:t>
            </w:r>
            <w:r w:rsidRPr="0062294F">
              <w:rPr>
                <w:rFonts w:ascii="Arial" w:hAnsi="Arial" w:cs="Arial"/>
                <w:color w:val="000000" w:themeColor="text1"/>
                <w:szCs w:val="21"/>
              </w:rPr>
              <w:t>≥8</w:t>
            </w:r>
            <w:r w:rsidRPr="0062294F">
              <w:rPr>
                <w:rFonts w:ascii="Arial" w:hAnsi="Arial" w:cs="Arial"/>
                <w:color w:val="000000" w:themeColor="text1"/>
                <w:szCs w:val="21"/>
              </w:rPr>
              <w:t>小时可以压常工作使用，不出现异常；</w:t>
            </w:r>
            <w:r w:rsidRPr="0062294F">
              <w:rPr>
                <w:rFonts w:ascii="Arial" w:hAnsi="Arial" w:cs="Arial"/>
                <w:color w:val="000000" w:themeColor="text1"/>
                <w:szCs w:val="21"/>
              </w:rPr>
              <w:br/>
              <w:t>7</w:t>
            </w:r>
            <w:r w:rsidRPr="0062294F">
              <w:rPr>
                <w:rFonts w:ascii="Arial" w:hAnsi="Arial" w:cs="Arial"/>
                <w:color w:val="000000" w:themeColor="text1"/>
                <w:szCs w:val="21"/>
              </w:rPr>
              <w:t>、支持湿热工作，产品放置湿度调节至</w:t>
            </w:r>
            <w:r w:rsidRPr="0062294F">
              <w:rPr>
                <w:rFonts w:ascii="Arial" w:hAnsi="Arial" w:cs="Arial"/>
                <w:color w:val="000000" w:themeColor="text1"/>
                <w:szCs w:val="21"/>
              </w:rPr>
              <w:t>≥90%</w:t>
            </w:r>
            <w:r w:rsidRPr="0062294F">
              <w:rPr>
                <w:rFonts w:ascii="Arial" w:hAnsi="Arial" w:cs="Arial"/>
                <w:color w:val="000000" w:themeColor="text1"/>
                <w:szCs w:val="21"/>
              </w:rPr>
              <w:t>环境中，持续时间</w:t>
            </w:r>
            <w:r w:rsidRPr="0062294F">
              <w:rPr>
                <w:rFonts w:ascii="Arial" w:hAnsi="Arial" w:cs="Arial"/>
                <w:color w:val="000000" w:themeColor="text1"/>
                <w:szCs w:val="21"/>
              </w:rPr>
              <w:t>≥4</w:t>
            </w:r>
            <w:r w:rsidRPr="0062294F">
              <w:rPr>
                <w:rFonts w:ascii="Arial" w:hAnsi="Arial" w:cs="Arial"/>
                <w:color w:val="000000" w:themeColor="text1"/>
                <w:szCs w:val="21"/>
              </w:rPr>
              <w:t>小时，产品结构正常运行，恢复常温</w:t>
            </w:r>
            <w:r w:rsidRPr="0062294F">
              <w:rPr>
                <w:rFonts w:ascii="Arial" w:hAnsi="Arial" w:cs="Arial"/>
                <w:color w:val="000000" w:themeColor="text1"/>
                <w:szCs w:val="21"/>
              </w:rPr>
              <w:t>2</w:t>
            </w:r>
            <w:r w:rsidRPr="0062294F">
              <w:rPr>
                <w:rFonts w:ascii="Arial" w:hAnsi="Arial" w:cs="Arial"/>
                <w:color w:val="000000" w:themeColor="text1"/>
                <w:szCs w:val="21"/>
              </w:rPr>
              <w:t>小时后产品外观结构和功能均应正常；</w:t>
            </w:r>
            <w:r w:rsidRPr="0062294F">
              <w:rPr>
                <w:rFonts w:ascii="Arial" w:hAnsi="Arial" w:cs="Arial"/>
                <w:color w:val="000000" w:themeColor="text1"/>
                <w:szCs w:val="21"/>
              </w:rPr>
              <w:br/>
              <w:t>8</w:t>
            </w:r>
            <w:r w:rsidRPr="0062294F">
              <w:rPr>
                <w:rFonts w:ascii="Arial" w:hAnsi="Arial" w:cs="Arial"/>
                <w:color w:val="000000" w:themeColor="text1"/>
                <w:szCs w:val="21"/>
              </w:rPr>
              <w:t>、至少支持</w:t>
            </w:r>
            <w:r w:rsidRPr="0062294F">
              <w:rPr>
                <w:rFonts w:ascii="Arial" w:hAnsi="Arial" w:cs="Arial"/>
                <w:color w:val="000000" w:themeColor="text1"/>
                <w:szCs w:val="21"/>
              </w:rPr>
              <w:t>1/2.8</w:t>
            </w:r>
            <w:r w:rsidRPr="0062294F">
              <w:rPr>
                <w:rFonts w:ascii="Arial" w:hAnsi="Arial" w:cs="Arial"/>
                <w:color w:val="000000" w:themeColor="text1"/>
                <w:szCs w:val="21"/>
              </w:rPr>
              <w:t>英寸</w:t>
            </w:r>
            <w:r w:rsidRPr="0062294F">
              <w:rPr>
                <w:rFonts w:ascii="Arial" w:hAnsi="Arial" w:cs="Arial"/>
                <w:color w:val="000000" w:themeColor="text1"/>
                <w:szCs w:val="21"/>
              </w:rPr>
              <w:t>CMOS</w:t>
            </w:r>
            <w:r w:rsidRPr="0062294F">
              <w:rPr>
                <w:rFonts w:ascii="Arial" w:hAnsi="Arial" w:cs="Arial"/>
                <w:color w:val="000000" w:themeColor="text1"/>
                <w:szCs w:val="21"/>
              </w:rPr>
              <w:t>传感器，视频格式至少支持</w:t>
            </w:r>
            <w:r w:rsidRPr="0062294F">
              <w:rPr>
                <w:rFonts w:ascii="Arial" w:hAnsi="Arial" w:cs="Arial"/>
                <w:color w:val="000000" w:themeColor="text1"/>
                <w:szCs w:val="21"/>
              </w:rPr>
              <w:t>1080P60/50/30/25</w:t>
            </w:r>
            <w:r w:rsidRPr="0062294F">
              <w:rPr>
                <w:rFonts w:ascii="Arial" w:hAnsi="Arial" w:cs="Arial"/>
                <w:color w:val="000000" w:themeColor="text1"/>
                <w:szCs w:val="21"/>
              </w:rPr>
              <w:t>、</w:t>
            </w:r>
            <w:r w:rsidRPr="0062294F">
              <w:rPr>
                <w:rFonts w:ascii="Arial" w:hAnsi="Arial" w:cs="Arial"/>
                <w:color w:val="000000" w:themeColor="text1"/>
                <w:szCs w:val="21"/>
              </w:rPr>
              <w:t>1080I60/50</w:t>
            </w:r>
            <w:r w:rsidRPr="0062294F">
              <w:rPr>
                <w:rFonts w:ascii="Arial" w:hAnsi="Arial" w:cs="Arial"/>
                <w:color w:val="000000" w:themeColor="text1"/>
                <w:szCs w:val="21"/>
              </w:rPr>
              <w:t>和</w:t>
            </w:r>
            <w:r w:rsidRPr="0062294F">
              <w:rPr>
                <w:rFonts w:ascii="Arial" w:hAnsi="Arial" w:cs="Arial"/>
                <w:color w:val="000000" w:themeColor="text1"/>
                <w:szCs w:val="21"/>
              </w:rPr>
              <w:t>720P60/50</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w:t>
            </w:r>
            <w:r w:rsidRPr="0062294F">
              <w:rPr>
                <w:rFonts w:ascii="Arial" w:hAnsi="Arial" w:cs="Arial"/>
                <w:color w:val="000000" w:themeColor="text1"/>
                <w:szCs w:val="21"/>
              </w:rPr>
              <w:t xml:space="preserve"> ≥12</w:t>
            </w:r>
            <w:r w:rsidRPr="0062294F">
              <w:rPr>
                <w:rFonts w:ascii="Arial" w:hAnsi="Arial" w:cs="Arial"/>
                <w:color w:val="000000" w:themeColor="text1"/>
                <w:szCs w:val="21"/>
              </w:rPr>
              <w:t>倍光学变焦；</w:t>
            </w:r>
            <w:r w:rsidRPr="0062294F">
              <w:rPr>
                <w:rFonts w:ascii="Arial" w:hAnsi="Arial" w:cs="Arial"/>
                <w:color w:val="000000" w:themeColor="text1"/>
                <w:szCs w:val="21"/>
              </w:rPr>
              <w:t>f</w:t>
            </w:r>
            <w:r w:rsidRPr="0062294F">
              <w:rPr>
                <w:rFonts w:ascii="Arial" w:hAnsi="Arial" w:cs="Arial"/>
                <w:color w:val="000000" w:themeColor="text1"/>
                <w:szCs w:val="21"/>
              </w:rPr>
              <w:t>＝</w:t>
            </w:r>
            <w:r w:rsidRPr="0062294F">
              <w:rPr>
                <w:rFonts w:ascii="Arial" w:hAnsi="Arial" w:cs="Arial"/>
                <w:color w:val="000000" w:themeColor="text1"/>
                <w:szCs w:val="21"/>
              </w:rPr>
              <w:t>3.5</w:t>
            </w:r>
            <w:r w:rsidRPr="0062294F">
              <w:rPr>
                <w:rFonts w:ascii="Arial" w:hAnsi="Arial" w:cs="Arial"/>
                <w:color w:val="000000" w:themeColor="text1"/>
                <w:szCs w:val="21"/>
              </w:rPr>
              <w:t>～</w:t>
            </w:r>
            <w:r w:rsidRPr="0062294F">
              <w:rPr>
                <w:rFonts w:ascii="Arial" w:hAnsi="Arial" w:cs="Arial"/>
                <w:color w:val="000000" w:themeColor="text1"/>
                <w:szCs w:val="21"/>
              </w:rPr>
              <w:t>42.3mm</w:t>
            </w:r>
            <w:r w:rsidRPr="0062294F">
              <w:rPr>
                <w:rFonts w:ascii="Arial" w:hAnsi="Arial" w:cs="Arial"/>
                <w:color w:val="000000" w:themeColor="text1"/>
                <w:szCs w:val="21"/>
              </w:rPr>
              <w:t>，</w:t>
            </w:r>
            <w:r w:rsidRPr="0062294F">
              <w:rPr>
                <w:rFonts w:ascii="Arial" w:hAnsi="Arial" w:cs="Arial"/>
                <w:color w:val="000000" w:themeColor="text1"/>
                <w:szCs w:val="21"/>
              </w:rPr>
              <w:t>6.9°</w:t>
            </w:r>
            <w:r w:rsidRPr="0062294F">
              <w:rPr>
                <w:rFonts w:ascii="Arial" w:hAnsi="Arial" w:cs="Arial"/>
                <w:color w:val="000000" w:themeColor="text1"/>
                <w:szCs w:val="21"/>
              </w:rPr>
              <w:t>（窄角）～</w:t>
            </w:r>
            <w:r w:rsidRPr="0062294F">
              <w:rPr>
                <w:rFonts w:ascii="Arial" w:hAnsi="Arial" w:cs="Arial"/>
                <w:color w:val="000000" w:themeColor="text1"/>
                <w:szCs w:val="21"/>
              </w:rPr>
              <w:t>72.5°</w:t>
            </w:r>
            <w:r w:rsidRPr="0062294F">
              <w:rPr>
                <w:rFonts w:ascii="Arial" w:hAnsi="Arial" w:cs="Arial"/>
                <w:color w:val="000000" w:themeColor="text1"/>
                <w:szCs w:val="21"/>
              </w:rPr>
              <w:t>（超广角镜头）；</w:t>
            </w:r>
            <w:r w:rsidRPr="0062294F">
              <w:rPr>
                <w:rFonts w:ascii="Arial" w:hAnsi="Arial" w:cs="Arial"/>
                <w:color w:val="000000" w:themeColor="text1"/>
                <w:szCs w:val="21"/>
              </w:rPr>
              <w:br/>
              <w:t>10</w:t>
            </w:r>
            <w:r w:rsidRPr="0062294F">
              <w:rPr>
                <w:rFonts w:ascii="Arial" w:hAnsi="Arial" w:cs="Arial"/>
                <w:color w:val="000000" w:themeColor="text1"/>
                <w:szCs w:val="21"/>
              </w:rPr>
              <w:t>、支持</w:t>
            </w:r>
            <w:r w:rsidRPr="0062294F">
              <w:rPr>
                <w:rFonts w:ascii="Arial" w:hAnsi="Arial" w:cs="Arial"/>
                <w:color w:val="000000" w:themeColor="text1"/>
                <w:szCs w:val="21"/>
              </w:rPr>
              <w:t>3G-SDI</w:t>
            </w:r>
            <w:r w:rsidRPr="0062294F">
              <w:rPr>
                <w:rFonts w:ascii="Arial" w:hAnsi="Arial" w:cs="Arial"/>
                <w:color w:val="000000" w:themeColor="text1"/>
                <w:szCs w:val="21"/>
              </w:rPr>
              <w:t>，</w:t>
            </w:r>
            <w:r w:rsidRPr="0062294F">
              <w:rPr>
                <w:rFonts w:ascii="Arial" w:hAnsi="Arial" w:cs="Arial"/>
                <w:color w:val="000000" w:themeColor="text1"/>
                <w:szCs w:val="21"/>
              </w:rPr>
              <w:t>LAN</w:t>
            </w:r>
            <w:r w:rsidRPr="0062294F">
              <w:rPr>
                <w:rFonts w:ascii="Arial" w:hAnsi="Arial" w:cs="Arial"/>
                <w:color w:val="000000" w:themeColor="text1"/>
                <w:szCs w:val="21"/>
              </w:rPr>
              <w:t>接口同时输出视频；</w:t>
            </w:r>
            <w:r w:rsidRPr="0062294F">
              <w:rPr>
                <w:rFonts w:ascii="Arial" w:hAnsi="Arial" w:cs="Arial"/>
                <w:color w:val="000000" w:themeColor="text1"/>
                <w:szCs w:val="21"/>
              </w:rPr>
              <w:br/>
              <w:t>11</w:t>
            </w:r>
            <w:r w:rsidRPr="0062294F">
              <w:rPr>
                <w:rFonts w:ascii="Arial" w:hAnsi="Arial" w:cs="Arial"/>
                <w:color w:val="000000" w:themeColor="text1"/>
                <w:szCs w:val="21"/>
              </w:rPr>
              <w:t>、支持</w:t>
            </w:r>
            <w:r w:rsidRPr="0062294F">
              <w:rPr>
                <w:rFonts w:ascii="Arial" w:hAnsi="Arial" w:cs="Arial"/>
                <w:color w:val="000000" w:themeColor="text1"/>
                <w:szCs w:val="21"/>
              </w:rPr>
              <w:t>H.265/H.264</w:t>
            </w:r>
            <w:r w:rsidRPr="0062294F">
              <w:rPr>
                <w:rFonts w:ascii="Arial" w:hAnsi="Arial" w:cs="Arial"/>
                <w:color w:val="000000" w:themeColor="text1"/>
                <w:szCs w:val="21"/>
              </w:rPr>
              <w:t>视频压缩格式；支持高达</w:t>
            </w:r>
            <w:r w:rsidRPr="0062294F">
              <w:rPr>
                <w:rFonts w:ascii="Arial" w:hAnsi="Arial" w:cs="Arial"/>
                <w:color w:val="000000" w:themeColor="text1"/>
                <w:szCs w:val="21"/>
              </w:rPr>
              <w:t>1920x1080</w:t>
            </w:r>
            <w:r w:rsidRPr="0062294F">
              <w:rPr>
                <w:rFonts w:ascii="Arial" w:hAnsi="Arial" w:cs="Arial"/>
                <w:color w:val="000000" w:themeColor="text1"/>
                <w:szCs w:val="21"/>
              </w:rPr>
              <w:t>分辨率</w:t>
            </w:r>
            <w:r w:rsidRPr="0062294F">
              <w:rPr>
                <w:rFonts w:ascii="Arial" w:hAnsi="Arial" w:cs="Arial"/>
                <w:color w:val="000000" w:themeColor="text1"/>
                <w:szCs w:val="21"/>
              </w:rPr>
              <w:t>60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w:t>
            </w:r>
            <w:r w:rsidRPr="0062294F">
              <w:rPr>
                <w:rFonts w:ascii="Arial" w:hAnsi="Arial" w:cs="Arial"/>
                <w:color w:val="000000" w:themeColor="text1"/>
                <w:szCs w:val="21"/>
              </w:rPr>
              <w:br/>
              <w:t>12</w:t>
            </w:r>
            <w:r w:rsidRPr="0062294F">
              <w:rPr>
                <w:rFonts w:ascii="Arial" w:hAnsi="Arial" w:cs="Arial"/>
                <w:color w:val="000000" w:themeColor="text1"/>
                <w:szCs w:val="21"/>
              </w:rPr>
              <w:t>、支持</w:t>
            </w:r>
            <w:r w:rsidRPr="0062294F">
              <w:rPr>
                <w:rFonts w:ascii="Arial" w:hAnsi="Arial" w:cs="Arial"/>
                <w:color w:val="000000" w:themeColor="text1"/>
                <w:szCs w:val="21"/>
              </w:rPr>
              <w:t xml:space="preserve">TCP/IP, HTTP, RTSP, RTMP, Onvif, DHCP, </w:t>
            </w:r>
            <w:r w:rsidRPr="0062294F">
              <w:rPr>
                <w:rFonts w:ascii="Arial" w:hAnsi="Arial" w:cs="Arial"/>
                <w:color w:val="000000" w:themeColor="text1"/>
                <w:szCs w:val="21"/>
              </w:rPr>
              <w:t>组播协议；</w:t>
            </w:r>
            <w:r w:rsidRPr="0062294F">
              <w:rPr>
                <w:rFonts w:ascii="Arial" w:hAnsi="Arial" w:cs="Arial"/>
                <w:color w:val="000000" w:themeColor="text1"/>
                <w:szCs w:val="21"/>
              </w:rPr>
              <w:br/>
              <w:t>13</w:t>
            </w:r>
            <w:r w:rsidRPr="0062294F">
              <w:rPr>
                <w:rFonts w:ascii="Arial" w:hAnsi="Arial" w:cs="Arial"/>
                <w:color w:val="000000" w:themeColor="text1"/>
                <w:szCs w:val="21"/>
              </w:rPr>
              <w:t>、支持五向按键和可控制菜单，实现变倍、自动聚焦等功能；</w:t>
            </w:r>
          </w:p>
        </w:tc>
        <w:tc>
          <w:tcPr>
            <w:tcW w:w="427" w:type="dxa"/>
            <w:noWrap/>
            <w:vAlign w:val="center"/>
          </w:tcPr>
          <w:p w14:paraId="4174615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8C81AB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4</w:t>
            </w:r>
          </w:p>
        </w:tc>
        <w:tc>
          <w:tcPr>
            <w:tcW w:w="709" w:type="dxa"/>
            <w:noWrap/>
            <w:vAlign w:val="center"/>
          </w:tcPr>
          <w:p w14:paraId="1FB55724"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B948A74" w14:textId="77777777">
        <w:trPr>
          <w:trHeight w:val="3000"/>
        </w:trPr>
        <w:tc>
          <w:tcPr>
            <w:tcW w:w="450" w:type="dxa"/>
            <w:vAlign w:val="center"/>
          </w:tcPr>
          <w:p w14:paraId="51065311"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62</w:t>
            </w:r>
          </w:p>
        </w:tc>
        <w:tc>
          <w:tcPr>
            <w:tcW w:w="1134" w:type="dxa"/>
            <w:vAlign w:val="center"/>
          </w:tcPr>
          <w:p w14:paraId="7AAD8E36"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教学直播系统软件</w:t>
            </w:r>
          </w:p>
        </w:tc>
        <w:tc>
          <w:tcPr>
            <w:tcW w:w="6372" w:type="dxa"/>
          </w:tcPr>
          <w:p w14:paraId="6F35A20E"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、要求软件为嵌入式系统，可运行在烹饪智能壁挂主机的主板内，不需要额外增加设备；</w:t>
            </w:r>
            <w:r w:rsidRPr="0062294F">
              <w:rPr>
                <w:rFonts w:ascii="Arial" w:hAnsi="Arial" w:cs="Arial"/>
                <w:color w:val="000000" w:themeColor="text1"/>
                <w:szCs w:val="21"/>
              </w:rPr>
              <w:br/>
              <w:t>2</w:t>
            </w:r>
            <w:r w:rsidRPr="0062294F">
              <w:rPr>
                <w:rFonts w:ascii="Arial" w:hAnsi="Arial" w:cs="Arial"/>
                <w:color w:val="000000" w:themeColor="text1"/>
                <w:szCs w:val="21"/>
              </w:rPr>
              <w:t>、要求软件启动自动获取课程参数，并自动加入课堂，免人工干预。</w:t>
            </w:r>
            <w:r w:rsidRPr="0062294F">
              <w:rPr>
                <w:rFonts w:ascii="Arial" w:hAnsi="Arial" w:cs="Arial"/>
                <w:color w:val="000000" w:themeColor="text1"/>
                <w:szCs w:val="21"/>
              </w:rPr>
              <w:br/>
              <w:t>3</w:t>
            </w:r>
            <w:r w:rsidRPr="0062294F">
              <w:rPr>
                <w:rFonts w:ascii="Arial" w:hAnsi="Arial" w:cs="Arial"/>
                <w:color w:val="000000" w:themeColor="text1"/>
                <w:szCs w:val="21"/>
              </w:rPr>
              <w:t>、要求软件自动根据获得课堂设置的直播能力启动相应的业务能力；</w:t>
            </w:r>
            <w:r w:rsidRPr="0062294F">
              <w:rPr>
                <w:rFonts w:ascii="Arial" w:hAnsi="Arial" w:cs="Arial"/>
                <w:color w:val="000000" w:themeColor="text1"/>
                <w:szCs w:val="21"/>
              </w:rPr>
              <w:br/>
              <w:t>4</w:t>
            </w:r>
            <w:r w:rsidRPr="0062294F">
              <w:rPr>
                <w:rFonts w:ascii="Arial" w:hAnsi="Arial" w:cs="Arial"/>
                <w:color w:val="000000" w:themeColor="text1"/>
                <w:szCs w:val="21"/>
              </w:rPr>
              <w:t>、直播采用</w:t>
            </w:r>
            <w:r w:rsidRPr="0062294F">
              <w:rPr>
                <w:rFonts w:ascii="Arial" w:hAnsi="Arial" w:cs="Arial"/>
                <w:color w:val="000000" w:themeColor="text1"/>
                <w:szCs w:val="21"/>
              </w:rPr>
              <w:t>RTMP</w:t>
            </w:r>
            <w:r w:rsidRPr="0062294F">
              <w:rPr>
                <w:rFonts w:ascii="Arial" w:hAnsi="Arial" w:cs="Arial"/>
                <w:color w:val="000000" w:themeColor="text1"/>
                <w:szCs w:val="21"/>
              </w:rPr>
              <w:t>标准协议；</w:t>
            </w:r>
            <w:r w:rsidRPr="0062294F">
              <w:rPr>
                <w:rFonts w:ascii="Arial" w:hAnsi="Arial" w:cs="Arial"/>
                <w:color w:val="000000" w:themeColor="text1"/>
                <w:szCs w:val="21"/>
              </w:rPr>
              <w:br/>
              <w:t>5</w:t>
            </w:r>
            <w:r w:rsidRPr="0062294F">
              <w:rPr>
                <w:rFonts w:ascii="Arial" w:hAnsi="Arial" w:cs="Arial"/>
                <w:color w:val="000000" w:themeColor="text1"/>
                <w:szCs w:val="21"/>
              </w:rPr>
              <w:t>、直播清晰度可配置，至少支持高清和流畅两种模式，码率最高可以设置</w:t>
            </w:r>
            <w:r w:rsidRPr="0062294F">
              <w:rPr>
                <w:rFonts w:ascii="Arial" w:hAnsi="Arial" w:cs="Arial"/>
                <w:color w:val="000000" w:themeColor="text1"/>
                <w:szCs w:val="21"/>
              </w:rPr>
              <w:t>8M</w:t>
            </w:r>
            <w:r w:rsidRPr="0062294F">
              <w:rPr>
                <w:rFonts w:ascii="Arial" w:hAnsi="Arial" w:cs="Arial"/>
                <w:color w:val="000000" w:themeColor="text1"/>
                <w:szCs w:val="21"/>
              </w:rPr>
              <w:t>，分辨率最高可支持</w:t>
            </w:r>
            <w:r w:rsidRPr="0062294F">
              <w:rPr>
                <w:rFonts w:ascii="Arial" w:hAnsi="Arial" w:cs="Arial"/>
                <w:color w:val="000000" w:themeColor="text1"/>
                <w:szCs w:val="21"/>
              </w:rPr>
              <w:t>1080P</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、直播的视频为导播后的画面，视频格式支持国际标准的</w:t>
            </w:r>
            <w:r w:rsidRPr="0062294F">
              <w:rPr>
                <w:rFonts w:ascii="Arial" w:hAnsi="Arial" w:cs="Arial"/>
                <w:color w:val="000000" w:themeColor="text1"/>
                <w:szCs w:val="21"/>
              </w:rPr>
              <w:t>H.264</w:t>
            </w:r>
            <w:r w:rsidRPr="0062294F">
              <w:rPr>
                <w:rFonts w:ascii="Arial" w:hAnsi="Arial" w:cs="Arial"/>
                <w:color w:val="000000" w:themeColor="text1"/>
                <w:szCs w:val="21"/>
              </w:rPr>
              <w:t>和语音编码支持</w:t>
            </w:r>
            <w:r w:rsidRPr="0062294F">
              <w:rPr>
                <w:rFonts w:ascii="Arial" w:hAnsi="Arial" w:cs="Arial"/>
                <w:color w:val="000000" w:themeColor="text1"/>
                <w:szCs w:val="21"/>
              </w:rPr>
              <w:t>AAC</w:t>
            </w:r>
            <w:r w:rsidRPr="0062294F">
              <w:rPr>
                <w:rFonts w:ascii="Arial" w:hAnsi="Arial" w:cs="Arial"/>
                <w:color w:val="000000" w:themeColor="text1"/>
                <w:szCs w:val="21"/>
              </w:rPr>
              <w:t>格式；</w:t>
            </w:r>
            <w:r w:rsidRPr="0062294F">
              <w:rPr>
                <w:rFonts w:ascii="Arial" w:hAnsi="Arial" w:cs="Arial"/>
                <w:color w:val="000000" w:themeColor="text1"/>
                <w:szCs w:val="21"/>
              </w:rPr>
              <w:br/>
            </w:r>
            <w:r w:rsidRPr="0062294F">
              <w:rPr>
                <w:rFonts w:ascii="Arial" w:hAnsi="Arial" w:cs="Arial"/>
                <w:color w:val="000000" w:themeColor="text1"/>
                <w:szCs w:val="21"/>
              </w:rPr>
              <w:lastRenderedPageBreak/>
              <w:t>7</w:t>
            </w:r>
            <w:r w:rsidRPr="0062294F">
              <w:rPr>
                <w:rFonts w:ascii="Arial" w:hAnsi="Arial" w:cs="Arial"/>
                <w:color w:val="000000" w:themeColor="text1"/>
                <w:szCs w:val="21"/>
              </w:rPr>
              <w:t>、具有手动开始和停止直播，支持直播暂停功能；</w:t>
            </w:r>
          </w:p>
        </w:tc>
        <w:tc>
          <w:tcPr>
            <w:tcW w:w="427" w:type="dxa"/>
            <w:noWrap/>
            <w:vAlign w:val="center"/>
          </w:tcPr>
          <w:p w14:paraId="7796D76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70D2DFB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64DE3498"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D1D1AD8" w14:textId="77777777">
        <w:trPr>
          <w:trHeight w:val="3300"/>
        </w:trPr>
        <w:tc>
          <w:tcPr>
            <w:tcW w:w="450" w:type="dxa"/>
            <w:vAlign w:val="center"/>
          </w:tcPr>
          <w:p w14:paraId="4C9058C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63</w:t>
            </w:r>
          </w:p>
        </w:tc>
        <w:tc>
          <w:tcPr>
            <w:tcW w:w="1134" w:type="dxa"/>
            <w:vAlign w:val="center"/>
          </w:tcPr>
          <w:p w14:paraId="58ABE0C7"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音视频互动软件</w:t>
            </w:r>
          </w:p>
        </w:tc>
        <w:tc>
          <w:tcPr>
            <w:tcW w:w="6372" w:type="dxa"/>
          </w:tcPr>
          <w:p w14:paraId="54DB1B7E"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、要求软件为嵌入式系统，可运行在烹饪智能壁挂主机的主板内，不需要额外增加设备；</w:t>
            </w:r>
            <w:r w:rsidRPr="0062294F">
              <w:rPr>
                <w:rFonts w:ascii="Arial" w:hAnsi="Arial" w:cs="Arial"/>
                <w:color w:val="000000" w:themeColor="text1"/>
                <w:szCs w:val="21"/>
              </w:rPr>
              <w:br/>
              <w:t>2</w:t>
            </w:r>
            <w:r w:rsidRPr="0062294F">
              <w:rPr>
                <w:rFonts w:ascii="Arial" w:hAnsi="Arial" w:cs="Arial"/>
                <w:color w:val="000000" w:themeColor="text1"/>
                <w:szCs w:val="21"/>
              </w:rPr>
              <w:t>、要求满足校企合作的互联网音视频实时连接的技术，通过连接公有云平台或私有化部署平台提供服务：</w:t>
            </w:r>
            <w:r w:rsidRPr="0062294F">
              <w:rPr>
                <w:rFonts w:ascii="Arial" w:hAnsi="Arial" w:cs="Arial"/>
                <w:color w:val="000000" w:themeColor="text1"/>
                <w:szCs w:val="21"/>
              </w:rPr>
              <w:br/>
              <w:t>3</w:t>
            </w:r>
            <w:r w:rsidRPr="0062294F">
              <w:rPr>
                <w:rFonts w:ascii="Arial" w:hAnsi="Arial" w:cs="Arial"/>
                <w:color w:val="000000" w:themeColor="text1"/>
                <w:szCs w:val="21"/>
              </w:rPr>
              <w:t>、要求软件启动自动获取课程参数，并自动加入课堂，免人工干预；</w:t>
            </w:r>
            <w:r w:rsidRPr="0062294F">
              <w:rPr>
                <w:rFonts w:ascii="Arial" w:hAnsi="Arial" w:cs="Arial"/>
                <w:color w:val="000000" w:themeColor="text1"/>
                <w:szCs w:val="21"/>
              </w:rPr>
              <w:br/>
              <w:t>4</w:t>
            </w:r>
            <w:r w:rsidRPr="0062294F">
              <w:rPr>
                <w:rFonts w:ascii="Arial" w:hAnsi="Arial" w:cs="Arial"/>
                <w:color w:val="000000" w:themeColor="text1"/>
                <w:szCs w:val="21"/>
              </w:rPr>
              <w:t>、要求软件自动判断为主讲端，此时软件自动作为主讲推流端进行推送；当判断为远程端，此时软件自动把主讲推流的视频显示在大屏上；</w:t>
            </w:r>
            <w:r w:rsidRPr="0062294F">
              <w:rPr>
                <w:rFonts w:ascii="Arial" w:hAnsi="Arial" w:cs="Arial"/>
                <w:color w:val="000000" w:themeColor="text1"/>
                <w:szCs w:val="21"/>
              </w:rPr>
              <w:br/>
              <w:t>5</w:t>
            </w:r>
            <w:r w:rsidRPr="0062294F">
              <w:rPr>
                <w:rFonts w:ascii="Arial" w:hAnsi="Arial" w:cs="Arial"/>
                <w:color w:val="000000" w:themeColor="text1"/>
                <w:szCs w:val="21"/>
              </w:rPr>
              <w:t>、采用</w:t>
            </w:r>
            <w:r w:rsidRPr="0062294F">
              <w:rPr>
                <w:rFonts w:ascii="Arial" w:hAnsi="Arial" w:cs="Arial"/>
                <w:color w:val="000000" w:themeColor="text1"/>
                <w:szCs w:val="21"/>
              </w:rPr>
              <w:t>WebRTC</w:t>
            </w:r>
            <w:r w:rsidRPr="0062294F">
              <w:rPr>
                <w:rFonts w:ascii="Arial" w:hAnsi="Arial" w:cs="Arial"/>
                <w:color w:val="000000" w:themeColor="text1"/>
                <w:szCs w:val="21"/>
              </w:rPr>
              <w:t>互联网音视频互动技术，确保互动延迟</w:t>
            </w:r>
            <w:r w:rsidRPr="0062294F">
              <w:rPr>
                <w:rFonts w:ascii="Arial" w:hAnsi="Arial" w:cs="Arial"/>
                <w:color w:val="000000" w:themeColor="text1"/>
                <w:szCs w:val="21"/>
              </w:rPr>
              <w:t>≤600</w:t>
            </w:r>
            <w:r w:rsidRPr="0062294F">
              <w:rPr>
                <w:rFonts w:ascii="Arial" w:hAnsi="Arial" w:cs="Arial"/>
                <w:color w:val="000000" w:themeColor="text1"/>
                <w:szCs w:val="21"/>
              </w:rPr>
              <w:t>毫秒；</w:t>
            </w:r>
            <w:r w:rsidRPr="0062294F">
              <w:rPr>
                <w:rFonts w:ascii="Arial" w:hAnsi="Arial" w:cs="Arial"/>
                <w:color w:val="000000" w:themeColor="text1"/>
                <w:szCs w:val="21"/>
              </w:rPr>
              <w:br/>
              <w:t>6</w:t>
            </w:r>
            <w:r w:rsidRPr="0062294F">
              <w:rPr>
                <w:rFonts w:ascii="Arial" w:hAnsi="Arial" w:cs="Arial"/>
                <w:color w:val="000000" w:themeColor="text1"/>
                <w:szCs w:val="21"/>
              </w:rPr>
              <w:t>、视频支持标准</w:t>
            </w:r>
            <w:r w:rsidRPr="0062294F">
              <w:rPr>
                <w:rFonts w:ascii="Arial" w:hAnsi="Arial" w:cs="Arial"/>
                <w:color w:val="000000" w:themeColor="text1"/>
                <w:szCs w:val="21"/>
              </w:rPr>
              <w:t>H.264</w:t>
            </w:r>
            <w:r w:rsidRPr="0062294F">
              <w:rPr>
                <w:rFonts w:ascii="Arial" w:hAnsi="Arial" w:cs="Arial"/>
                <w:color w:val="000000" w:themeColor="text1"/>
                <w:szCs w:val="21"/>
              </w:rPr>
              <w:t>格式，分辨率最大支持到</w:t>
            </w:r>
            <w:r w:rsidRPr="0062294F">
              <w:rPr>
                <w:rFonts w:ascii="Arial" w:hAnsi="Arial" w:cs="Arial"/>
                <w:color w:val="000000" w:themeColor="text1"/>
                <w:szCs w:val="21"/>
              </w:rPr>
              <w:t>1080P</w:t>
            </w:r>
            <w:r w:rsidRPr="0062294F">
              <w:rPr>
                <w:rFonts w:ascii="Arial" w:hAnsi="Arial" w:cs="Arial"/>
                <w:color w:val="000000" w:themeColor="text1"/>
                <w:szCs w:val="21"/>
              </w:rPr>
              <w:t>，码率最大可设置为</w:t>
            </w:r>
            <w:r w:rsidRPr="0062294F">
              <w:rPr>
                <w:rFonts w:ascii="Arial" w:hAnsi="Arial" w:cs="Arial"/>
                <w:color w:val="000000" w:themeColor="text1"/>
                <w:szCs w:val="21"/>
              </w:rPr>
              <w:t>8M</w:t>
            </w:r>
            <w:r w:rsidRPr="0062294F">
              <w:rPr>
                <w:rFonts w:ascii="Arial" w:hAnsi="Arial" w:cs="Arial"/>
                <w:color w:val="000000" w:themeColor="text1"/>
                <w:szCs w:val="21"/>
              </w:rPr>
              <w:t>，并且该参数设置自动根据服务器配置下发适配；</w:t>
            </w:r>
          </w:p>
        </w:tc>
        <w:tc>
          <w:tcPr>
            <w:tcW w:w="427" w:type="dxa"/>
            <w:noWrap/>
            <w:vAlign w:val="center"/>
          </w:tcPr>
          <w:p w14:paraId="74BA8B82"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套</w:t>
            </w:r>
          </w:p>
        </w:tc>
        <w:tc>
          <w:tcPr>
            <w:tcW w:w="709" w:type="dxa"/>
            <w:vAlign w:val="center"/>
          </w:tcPr>
          <w:p w14:paraId="3386F92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5C1141F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D47B354" w14:textId="77777777">
        <w:trPr>
          <w:trHeight w:val="4800"/>
        </w:trPr>
        <w:tc>
          <w:tcPr>
            <w:tcW w:w="450" w:type="dxa"/>
            <w:vAlign w:val="center"/>
          </w:tcPr>
          <w:p w14:paraId="009B9016"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64</w:t>
            </w:r>
          </w:p>
        </w:tc>
        <w:tc>
          <w:tcPr>
            <w:tcW w:w="1134" w:type="dxa"/>
            <w:vAlign w:val="center"/>
          </w:tcPr>
          <w:p w14:paraId="6AF357A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感应切换系统</w:t>
            </w:r>
          </w:p>
        </w:tc>
        <w:tc>
          <w:tcPr>
            <w:tcW w:w="6372" w:type="dxa"/>
          </w:tcPr>
          <w:p w14:paraId="1475D22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、要求系统支持感应切换，支持不少于</w:t>
            </w:r>
            <w:r w:rsidRPr="0062294F">
              <w:rPr>
                <w:rFonts w:ascii="Arial" w:hAnsi="Arial" w:cs="Arial"/>
                <w:color w:val="000000" w:themeColor="text1"/>
                <w:szCs w:val="21"/>
              </w:rPr>
              <w:t>7</w:t>
            </w:r>
            <w:r w:rsidRPr="0062294F">
              <w:rPr>
                <w:rFonts w:ascii="Arial" w:hAnsi="Arial" w:cs="Arial"/>
                <w:color w:val="000000" w:themeColor="text1"/>
                <w:szCs w:val="21"/>
              </w:rPr>
              <w:t>个拍摄区域的视频联动切换；</w:t>
            </w:r>
            <w:r w:rsidRPr="0062294F">
              <w:rPr>
                <w:rFonts w:ascii="Arial" w:hAnsi="Arial" w:cs="Arial"/>
                <w:color w:val="000000" w:themeColor="text1"/>
                <w:szCs w:val="21"/>
              </w:rPr>
              <w:br/>
              <w:t>2</w:t>
            </w:r>
            <w:r w:rsidRPr="0062294F">
              <w:rPr>
                <w:rFonts w:ascii="Arial" w:hAnsi="Arial" w:cs="Arial"/>
                <w:color w:val="000000" w:themeColor="text1"/>
                <w:szCs w:val="21"/>
              </w:rPr>
              <w:t>、要求系统支持一维区域划分和平面区域划分，都可以实现拍摄区域的感应切换；</w:t>
            </w:r>
            <w:r w:rsidRPr="0062294F">
              <w:rPr>
                <w:rFonts w:ascii="Arial" w:hAnsi="Arial" w:cs="Arial"/>
                <w:color w:val="000000" w:themeColor="text1"/>
                <w:szCs w:val="21"/>
              </w:rPr>
              <w:br/>
              <w:t>3</w:t>
            </w:r>
            <w:r w:rsidRPr="0062294F">
              <w:rPr>
                <w:rFonts w:ascii="Arial" w:hAnsi="Arial" w:cs="Arial"/>
                <w:color w:val="000000" w:themeColor="text1"/>
                <w:szCs w:val="21"/>
              </w:rPr>
              <w:t>、自动感应切换策略支持自定义，至少包括拍摄区域边界、视频源、切换保持时间相关的视频联动策略；</w:t>
            </w:r>
            <w:r w:rsidRPr="0062294F">
              <w:rPr>
                <w:rFonts w:ascii="Arial" w:hAnsi="Arial" w:cs="Arial"/>
                <w:color w:val="000000" w:themeColor="text1"/>
                <w:szCs w:val="21"/>
              </w:rPr>
              <w:br/>
              <w:t>4</w:t>
            </w:r>
            <w:r w:rsidRPr="0062294F">
              <w:rPr>
                <w:rFonts w:ascii="Arial" w:hAnsi="Arial" w:cs="Arial"/>
                <w:color w:val="000000" w:themeColor="text1"/>
                <w:szCs w:val="21"/>
              </w:rPr>
              <w:t>、支持开启和关闭感应切换，开启则启动感应切换，无需人工干涉，关闭则停止感应切换，可以自由控制；感应切换的视频联动切换时间小于等于</w:t>
            </w:r>
            <w:r w:rsidRPr="0062294F">
              <w:rPr>
                <w:rFonts w:ascii="Arial" w:hAnsi="Arial" w:cs="Arial"/>
                <w:color w:val="000000" w:themeColor="text1"/>
                <w:szCs w:val="21"/>
              </w:rPr>
              <w:t>1</w:t>
            </w:r>
            <w:r w:rsidRPr="0062294F">
              <w:rPr>
                <w:rFonts w:ascii="Arial" w:hAnsi="Arial" w:cs="Arial"/>
                <w:color w:val="000000" w:themeColor="text1"/>
                <w:szCs w:val="21"/>
              </w:rPr>
              <w:t>秒；多人同时操作时，操作的时候画面不会被抢镜，还是以教师操作的动作进行自由切换；</w:t>
            </w:r>
            <w:r w:rsidRPr="0062294F">
              <w:rPr>
                <w:rFonts w:ascii="Arial" w:hAnsi="Arial" w:cs="Arial"/>
                <w:color w:val="000000" w:themeColor="text1"/>
                <w:szCs w:val="21"/>
              </w:rPr>
              <w:br/>
              <w:t>5</w:t>
            </w:r>
            <w:r w:rsidRPr="0062294F">
              <w:rPr>
                <w:rFonts w:ascii="Arial" w:hAnsi="Arial" w:cs="Arial"/>
                <w:color w:val="000000" w:themeColor="text1"/>
                <w:szCs w:val="21"/>
              </w:rPr>
              <w:t>、感应切换的准确率要求达到</w:t>
            </w:r>
            <w:r w:rsidRPr="0062294F">
              <w:rPr>
                <w:rFonts w:ascii="Arial" w:hAnsi="Arial" w:cs="Arial"/>
                <w:color w:val="000000" w:themeColor="text1"/>
                <w:szCs w:val="21"/>
              </w:rPr>
              <w:t>99.99%</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、支持通过</w:t>
            </w:r>
            <w:r w:rsidRPr="0062294F">
              <w:rPr>
                <w:rFonts w:ascii="Arial" w:hAnsi="Arial" w:cs="Arial"/>
                <w:color w:val="000000" w:themeColor="text1"/>
                <w:szCs w:val="21"/>
              </w:rPr>
              <w:t>web</w:t>
            </w:r>
            <w:r w:rsidRPr="0062294F">
              <w:rPr>
                <w:rFonts w:ascii="Arial" w:hAnsi="Arial" w:cs="Arial"/>
                <w:color w:val="000000" w:themeColor="text1"/>
                <w:szCs w:val="21"/>
              </w:rPr>
              <w:t>界面可视化配置；</w:t>
            </w:r>
            <w:r w:rsidRPr="0062294F">
              <w:rPr>
                <w:rFonts w:ascii="Arial" w:hAnsi="Arial" w:cs="Arial"/>
                <w:color w:val="000000" w:themeColor="text1"/>
                <w:szCs w:val="21"/>
              </w:rPr>
              <w:br/>
              <w:t>7</w:t>
            </w:r>
            <w:r w:rsidRPr="0062294F">
              <w:rPr>
                <w:rFonts w:ascii="Arial" w:hAnsi="Arial" w:cs="Arial"/>
                <w:color w:val="000000" w:themeColor="text1"/>
                <w:szCs w:val="21"/>
              </w:rPr>
              <w:t>、支持对拍摄区域的边界进行智能测距；</w:t>
            </w:r>
            <w:r w:rsidRPr="0062294F">
              <w:rPr>
                <w:rFonts w:ascii="Arial" w:hAnsi="Arial" w:cs="Arial"/>
                <w:color w:val="000000" w:themeColor="text1"/>
                <w:szCs w:val="21"/>
              </w:rPr>
              <w:br/>
              <w:t>8</w:t>
            </w:r>
            <w:r w:rsidRPr="0062294F">
              <w:rPr>
                <w:rFonts w:ascii="Arial" w:hAnsi="Arial" w:cs="Arial"/>
                <w:color w:val="000000" w:themeColor="text1"/>
                <w:szCs w:val="21"/>
              </w:rPr>
              <w:t>、系统具有抗干扰能力，不受环境的通信设备干扰；</w:t>
            </w:r>
            <w:r w:rsidRPr="0062294F">
              <w:rPr>
                <w:rFonts w:ascii="Arial" w:hAnsi="Arial" w:cs="Arial"/>
                <w:color w:val="000000" w:themeColor="text1"/>
                <w:szCs w:val="21"/>
              </w:rPr>
              <w:br/>
            </w:r>
            <w:r w:rsidRPr="0062294F">
              <w:rPr>
                <w:rFonts w:ascii="Arial" w:hAnsi="Arial" w:cs="Arial"/>
                <w:color w:val="000000" w:themeColor="text1"/>
                <w:szCs w:val="21"/>
              </w:rPr>
              <w:lastRenderedPageBreak/>
              <w:t>9</w:t>
            </w:r>
            <w:r w:rsidRPr="0062294F">
              <w:rPr>
                <w:rFonts w:ascii="Arial" w:hAnsi="Arial" w:cs="Arial"/>
                <w:color w:val="000000" w:themeColor="text1"/>
                <w:szCs w:val="21"/>
              </w:rPr>
              <w:t>、系统须支持</w:t>
            </w:r>
            <w:r w:rsidRPr="0062294F">
              <w:rPr>
                <w:rFonts w:ascii="Arial" w:hAnsi="Arial" w:cs="Arial"/>
                <w:color w:val="000000" w:themeColor="text1"/>
                <w:szCs w:val="21"/>
              </w:rPr>
              <w:t>50m</w:t>
            </w:r>
            <w:r w:rsidRPr="0062294F">
              <w:rPr>
                <w:rFonts w:ascii="Arial" w:hAnsi="Arial" w:cs="Arial"/>
                <w:color w:val="000000" w:themeColor="text1"/>
                <w:szCs w:val="21"/>
              </w:rPr>
              <w:t>及其以上的视频拍摄区域进行视频联动切换。</w:t>
            </w:r>
            <w:r w:rsidRPr="0062294F">
              <w:rPr>
                <w:rFonts w:ascii="Arial" w:hAnsi="Arial" w:cs="Arial"/>
                <w:color w:val="000000" w:themeColor="text1"/>
                <w:szCs w:val="21"/>
              </w:rPr>
              <w:br/>
              <w:t>10</w:t>
            </w:r>
            <w:r w:rsidRPr="0062294F">
              <w:rPr>
                <w:rFonts w:ascii="Arial" w:hAnsi="Arial" w:cs="Arial"/>
                <w:color w:val="000000" w:themeColor="text1"/>
                <w:szCs w:val="21"/>
              </w:rPr>
              <w:t>、要求提供至少</w:t>
            </w:r>
            <w:r w:rsidRPr="0062294F">
              <w:rPr>
                <w:rFonts w:ascii="Arial" w:hAnsi="Arial" w:cs="Arial"/>
                <w:color w:val="000000" w:themeColor="text1"/>
                <w:szCs w:val="21"/>
              </w:rPr>
              <w:t>2</w:t>
            </w:r>
            <w:r w:rsidRPr="0062294F">
              <w:rPr>
                <w:rFonts w:ascii="Arial" w:hAnsi="Arial" w:cs="Arial"/>
                <w:color w:val="000000" w:themeColor="text1"/>
                <w:szCs w:val="21"/>
              </w:rPr>
              <w:t>台感应切换终端，终端支持</w:t>
            </w:r>
            <w:r w:rsidRPr="0062294F">
              <w:rPr>
                <w:rFonts w:ascii="Arial" w:hAnsi="Arial" w:cs="Arial"/>
                <w:color w:val="000000" w:themeColor="text1"/>
                <w:szCs w:val="21"/>
              </w:rPr>
              <w:t>IEEE802.15.4.a</w:t>
            </w:r>
            <w:r w:rsidRPr="0062294F">
              <w:rPr>
                <w:rFonts w:ascii="Arial" w:hAnsi="Arial" w:cs="Arial"/>
                <w:color w:val="000000" w:themeColor="text1"/>
                <w:szCs w:val="21"/>
              </w:rPr>
              <w:t>协议，至少同时支持</w:t>
            </w:r>
            <w:r w:rsidRPr="0062294F">
              <w:rPr>
                <w:rFonts w:ascii="Arial" w:hAnsi="Arial" w:cs="Arial"/>
                <w:color w:val="000000" w:themeColor="text1"/>
                <w:szCs w:val="21"/>
              </w:rPr>
              <w:t>ToF</w:t>
            </w:r>
            <w:r w:rsidRPr="0062294F">
              <w:rPr>
                <w:rFonts w:ascii="Arial" w:hAnsi="Arial" w:cs="Arial"/>
                <w:color w:val="000000" w:themeColor="text1"/>
                <w:szCs w:val="21"/>
              </w:rPr>
              <w:t>和</w:t>
            </w:r>
            <w:r w:rsidRPr="0062294F">
              <w:rPr>
                <w:rFonts w:ascii="Arial" w:hAnsi="Arial" w:cs="Arial"/>
                <w:color w:val="000000" w:themeColor="text1"/>
                <w:szCs w:val="21"/>
              </w:rPr>
              <w:t>TDoA</w:t>
            </w:r>
            <w:r w:rsidRPr="0062294F">
              <w:rPr>
                <w:rFonts w:ascii="Arial" w:hAnsi="Arial" w:cs="Arial"/>
                <w:color w:val="000000" w:themeColor="text1"/>
                <w:szCs w:val="21"/>
              </w:rPr>
              <w:t>两种定位方法；要求在视距模式下，工作距离可达</w:t>
            </w:r>
            <w:r w:rsidRPr="0062294F">
              <w:rPr>
                <w:rFonts w:ascii="Arial" w:hAnsi="Arial" w:cs="Arial"/>
                <w:color w:val="000000" w:themeColor="text1"/>
                <w:szCs w:val="21"/>
              </w:rPr>
              <w:t>100</w:t>
            </w:r>
            <w:r w:rsidRPr="0062294F">
              <w:rPr>
                <w:rFonts w:ascii="Arial" w:hAnsi="Arial" w:cs="Arial"/>
                <w:color w:val="000000" w:themeColor="text1"/>
                <w:szCs w:val="21"/>
              </w:rPr>
              <w:t>米；支持通过</w:t>
            </w:r>
            <w:r w:rsidRPr="0062294F">
              <w:rPr>
                <w:rFonts w:ascii="Arial" w:hAnsi="Arial" w:cs="Arial"/>
                <w:color w:val="000000" w:themeColor="text1"/>
                <w:szCs w:val="21"/>
              </w:rPr>
              <w:t>POE</w:t>
            </w:r>
            <w:r w:rsidRPr="0062294F">
              <w:rPr>
                <w:rFonts w:ascii="Arial" w:hAnsi="Arial" w:cs="Arial"/>
                <w:color w:val="000000" w:themeColor="text1"/>
                <w:szCs w:val="21"/>
              </w:rPr>
              <w:t>交换机集中管理；提供支架安装。</w:t>
            </w:r>
          </w:p>
        </w:tc>
        <w:tc>
          <w:tcPr>
            <w:tcW w:w="427" w:type="dxa"/>
            <w:noWrap/>
            <w:vAlign w:val="center"/>
          </w:tcPr>
          <w:p w14:paraId="070CABC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0C273B0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580F47F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FCD8644" w14:textId="77777777">
        <w:trPr>
          <w:trHeight w:val="433"/>
        </w:trPr>
        <w:tc>
          <w:tcPr>
            <w:tcW w:w="450" w:type="dxa"/>
            <w:vAlign w:val="center"/>
          </w:tcPr>
          <w:p w14:paraId="22B781F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65</w:t>
            </w:r>
          </w:p>
        </w:tc>
        <w:tc>
          <w:tcPr>
            <w:tcW w:w="1134" w:type="dxa"/>
            <w:vAlign w:val="center"/>
          </w:tcPr>
          <w:p w14:paraId="7502DD5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PAD</w:t>
            </w:r>
            <w:r w:rsidRPr="0062294F">
              <w:rPr>
                <w:rFonts w:ascii="Arial" w:hAnsi="Arial" w:cs="Arial"/>
                <w:color w:val="000000" w:themeColor="text1"/>
                <w:szCs w:val="21"/>
              </w:rPr>
              <w:t>导播终端</w:t>
            </w:r>
          </w:p>
        </w:tc>
        <w:tc>
          <w:tcPr>
            <w:tcW w:w="6372" w:type="dxa"/>
          </w:tcPr>
          <w:p w14:paraId="09F32ECD"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≥10.8</w:t>
            </w:r>
            <w:r w:rsidRPr="0062294F">
              <w:rPr>
                <w:rFonts w:ascii="Arial" w:hAnsi="Arial" w:cs="Arial"/>
                <w:color w:val="000000" w:themeColor="text1"/>
                <w:szCs w:val="21"/>
              </w:rPr>
              <w:t>寸高清</w:t>
            </w:r>
            <w:r w:rsidRPr="0062294F">
              <w:rPr>
                <w:rFonts w:ascii="Arial" w:hAnsi="Arial" w:cs="Arial"/>
                <w:color w:val="000000" w:themeColor="text1"/>
                <w:szCs w:val="21"/>
              </w:rPr>
              <w:t>IPS</w:t>
            </w:r>
            <w:r w:rsidRPr="0062294F">
              <w:rPr>
                <w:rFonts w:ascii="Arial" w:hAnsi="Arial" w:cs="Arial"/>
                <w:color w:val="000000" w:themeColor="text1"/>
                <w:szCs w:val="21"/>
              </w:rPr>
              <w:t>屏大屏；</w:t>
            </w:r>
            <w:r w:rsidRPr="0062294F">
              <w:rPr>
                <w:rFonts w:ascii="Arial" w:hAnsi="Arial" w:cs="Arial"/>
                <w:color w:val="000000" w:themeColor="text1"/>
                <w:szCs w:val="21"/>
              </w:rPr>
              <w:br/>
              <w:t>2</w:t>
            </w:r>
            <w:r w:rsidRPr="0062294F">
              <w:rPr>
                <w:rFonts w:ascii="Arial" w:hAnsi="Arial" w:cs="Arial"/>
                <w:color w:val="000000" w:themeColor="text1"/>
                <w:szCs w:val="21"/>
              </w:rPr>
              <w:t>、屏幕材质：电容屏，支持多点触模；</w:t>
            </w:r>
            <w:r w:rsidRPr="0062294F">
              <w:rPr>
                <w:rFonts w:ascii="Arial" w:hAnsi="Arial" w:cs="Arial"/>
                <w:color w:val="000000" w:themeColor="text1"/>
                <w:szCs w:val="21"/>
              </w:rPr>
              <w:br/>
              <w:t>3</w:t>
            </w:r>
            <w:r w:rsidRPr="0062294F">
              <w:rPr>
                <w:rFonts w:ascii="Arial" w:hAnsi="Arial" w:cs="Arial"/>
                <w:color w:val="000000" w:themeColor="text1"/>
                <w:szCs w:val="21"/>
              </w:rPr>
              <w:t>、屏幕分辨率：</w:t>
            </w:r>
            <w:r w:rsidRPr="0062294F">
              <w:rPr>
                <w:rFonts w:ascii="Arial" w:hAnsi="Arial" w:cs="Arial"/>
                <w:color w:val="000000" w:themeColor="text1"/>
                <w:szCs w:val="21"/>
              </w:rPr>
              <w:t>≥2560*1600</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、存储容量：</w:t>
            </w:r>
            <w:r w:rsidRPr="0062294F">
              <w:rPr>
                <w:rFonts w:ascii="Arial" w:hAnsi="Arial" w:cs="Arial"/>
                <w:color w:val="000000" w:themeColor="text1"/>
                <w:szCs w:val="21"/>
              </w:rPr>
              <w:t>≥8GB+128GB</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、处理器核数：</w:t>
            </w:r>
            <w:r w:rsidRPr="0062294F">
              <w:rPr>
                <w:rFonts w:ascii="Arial" w:hAnsi="Arial" w:cs="Arial"/>
                <w:color w:val="000000" w:themeColor="text1"/>
                <w:szCs w:val="21"/>
              </w:rPr>
              <w:t>8</w:t>
            </w:r>
            <w:r w:rsidRPr="0062294F">
              <w:rPr>
                <w:rFonts w:ascii="Arial" w:hAnsi="Arial" w:cs="Arial"/>
                <w:color w:val="000000" w:themeColor="text1"/>
                <w:szCs w:val="21"/>
              </w:rPr>
              <w:t>核；</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802.11AC</w:t>
            </w:r>
            <w:r w:rsidRPr="0062294F">
              <w:rPr>
                <w:rFonts w:ascii="Arial" w:hAnsi="Arial" w:cs="Arial"/>
                <w:color w:val="000000" w:themeColor="text1"/>
                <w:szCs w:val="21"/>
              </w:rPr>
              <w:t>双频</w:t>
            </w:r>
            <w:r w:rsidRPr="0062294F">
              <w:rPr>
                <w:rFonts w:ascii="Arial" w:hAnsi="Arial" w:cs="Arial"/>
                <w:color w:val="000000" w:themeColor="text1"/>
                <w:szCs w:val="21"/>
              </w:rPr>
              <w:t>WIFI</w:t>
            </w:r>
            <w:r w:rsidRPr="0062294F">
              <w:rPr>
                <w:rFonts w:ascii="Arial" w:hAnsi="Arial" w:cs="Arial"/>
                <w:color w:val="000000" w:themeColor="text1"/>
                <w:szCs w:val="21"/>
              </w:rPr>
              <w:t>，支持</w:t>
            </w:r>
            <w:r w:rsidRPr="0062294F">
              <w:rPr>
                <w:rFonts w:ascii="Arial" w:hAnsi="Arial" w:cs="Arial"/>
                <w:color w:val="000000" w:themeColor="text1"/>
                <w:szCs w:val="21"/>
              </w:rPr>
              <w:t>2.4G&amp;5.8G</w:t>
            </w:r>
            <w:r w:rsidRPr="0062294F">
              <w:rPr>
                <w:rFonts w:ascii="Arial" w:hAnsi="Arial" w:cs="Arial"/>
                <w:color w:val="000000" w:themeColor="text1"/>
                <w:szCs w:val="21"/>
              </w:rPr>
              <w:t>频段；</w:t>
            </w:r>
          </w:p>
        </w:tc>
        <w:tc>
          <w:tcPr>
            <w:tcW w:w="427" w:type="dxa"/>
            <w:noWrap/>
            <w:vAlign w:val="center"/>
          </w:tcPr>
          <w:p w14:paraId="5157253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173CB34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EB5CED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11B6FAE" w14:textId="77777777">
        <w:trPr>
          <w:trHeight w:val="5700"/>
        </w:trPr>
        <w:tc>
          <w:tcPr>
            <w:tcW w:w="450" w:type="dxa"/>
            <w:vAlign w:val="center"/>
          </w:tcPr>
          <w:p w14:paraId="3AA4CF52"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66</w:t>
            </w:r>
          </w:p>
        </w:tc>
        <w:tc>
          <w:tcPr>
            <w:tcW w:w="1134" w:type="dxa"/>
            <w:vAlign w:val="center"/>
          </w:tcPr>
          <w:p w14:paraId="5FB256E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智能控制台软件</w:t>
            </w:r>
          </w:p>
        </w:tc>
        <w:tc>
          <w:tcPr>
            <w:tcW w:w="6372" w:type="dxa"/>
          </w:tcPr>
          <w:p w14:paraId="57BDAFA4"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、要求软件运行在安卓系统，操作体验符合用户使用习惯；</w:t>
            </w:r>
            <w:r w:rsidRPr="0062294F">
              <w:rPr>
                <w:rFonts w:ascii="Arial" w:hAnsi="Arial" w:cs="Arial"/>
                <w:color w:val="000000" w:themeColor="text1"/>
                <w:szCs w:val="21"/>
              </w:rPr>
              <w:br/>
              <w:t>2</w:t>
            </w:r>
            <w:r w:rsidRPr="0062294F">
              <w:rPr>
                <w:rFonts w:ascii="Arial" w:hAnsi="Arial" w:cs="Arial"/>
                <w:color w:val="000000" w:themeColor="text1"/>
                <w:szCs w:val="21"/>
              </w:rPr>
              <w:t>、支持至少两种网络接入方式：本地教室局域网接入、校园局域网接入；</w:t>
            </w:r>
            <w:r w:rsidRPr="0062294F">
              <w:rPr>
                <w:rFonts w:ascii="Arial" w:hAnsi="Arial" w:cs="Arial"/>
                <w:color w:val="000000" w:themeColor="text1"/>
                <w:szCs w:val="21"/>
              </w:rPr>
              <w:br/>
              <w:t>3</w:t>
            </w:r>
            <w:r w:rsidRPr="0062294F">
              <w:rPr>
                <w:rFonts w:ascii="Arial" w:hAnsi="Arial" w:cs="Arial"/>
                <w:color w:val="000000" w:themeColor="text1"/>
                <w:szCs w:val="21"/>
              </w:rPr>
              <w:t>、软件界面支持呈现课堂信息，包括课程名称、开始时间、结束时间等；</w:t>
            </w:r>
            <w:r w:rsidRPr="0062294F">
              <w:rPr>
                <w:rFonts w:ascii="Arial" w:hAnsi="Arial" w:cs="Arial"/>
                <w:color w:val="000000" w:themeColor="text1"/>
                <w:szCs w:val="21"/>
              </w:rPr>
              <w:br/>
              <w:t>4</w:t>
            </w:r>
            <w:r w:rsidRPr="0062294F">
              <w:rPr>
                <w:rFonts w:ascii="Arial" w:hAnsi="Arial" w:cs="Arial"/>
                <w:color w:val="000000" w:themeColor="text1"/>
                <w:szCs w:val="21"/>
              </w:rPr>
              <w:t>、软件支持导播布局选择、导播方式选择；导播布局至少包括单画面、画中画</w:t>
            </w:r>
            <w:r w:rsidRPr="0062294F">
              <w:rPr>
                <w:rFonts w:ascii="Arial" w:hAnsi="Arial" w:cs="Arial"/>
                <w:color w:val="000000" w:themeColor="text1"/>
                <w:szCs w:val="21"/>
              </w:rPr>
              <w:t>-</w:t>
            </w:r>
            <w:r w:rsidRPr="0062294F">
              <w:rPr>
                <w:rFonts w:ascii="Arial" w:hAnsi="Arial" w:cs="Arial"/>
                <w:color w:val="000000" w:themeColor="text1"/>
                <w:szCs w:val="21"/>
              </w:rPr>
              <w:t>左、画中画</w:t>
            </w:r>
            <w:r w:rsidRPr="0062294F">
              <w:rPr>
                <w:rFonts w:ascii="Arial" w:hAnsi="Arial" w:cs="Arial"/>
                <w:color w:val="000000" w:themeColor="text1"/>
                <w:szCs w:val="21"/>
              </w:rPr>
              <w:t>-</w:t>
            </w:r>
            <w:r w:rsidRPr="0062294F">
              <w:rPr>
                <w:rFonts w:ascii="Arial" w:hAnsi="Arial" w:cs="Arial"/>
                <w:color w:val="000000" w:themeColor="text1"/>
                <w:szCs w:val="21"/>
              </w:rPr>
              <w:t>右三种布局；导播方式至少支持自动导播和手动导播；</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8</w:t>
            </w:r>
            <w:r w:rsidRPr="0062294F">
              <w:rPr>
                <w:rFonts w:ascii="Arial" w:hAnsi="Arial" w:cs="Arial"/>
                <w:color w:val="000000" w:themeColor="text1"/>
                <w:szCs w:val="21"/>
              </w:rPr>
              <w:t>路小画面预览显示；</w:t>
            </w:r>
            <w:r w:rsidRPr="0062294F">
              <w:rPr>
                <w:rFonts w:ascii="Arial" w:hAnsi="Arial" w:cs="Arial"/>
                <w:color w:val="000000" w:themeColor="text1"/>
                <w:szCs w:val="21"/>
              </w:rPr>
              <w:br/>
              <w:t>6</w:t>
            </w:r>
            <w:r w:rsidRPr="0062294F">
              <w:rPr>
                <w:rFonts w:ascii="Arial" w:hAnsi="Arial" w:cs="Arial"/>
                <w:color w:val="000000" w:themeColor="text1"/>
                <w:szCs w:val="21"/>
              </w:rPr>
              <w:t>、支持支持流畅度至少流畅、高清、超清三种的切换；</w:t>
            </w:r>
            <w:r w:rsidRPr="0062294F">
              <w:rPr>
                <w:rFonts w:ascii="Arial" w:hAnsi="Arial" w:cs="Arial"/>
                <w:color w:val="000000" w:themeColor="text1"/>
                <w:szCs w:val="21"/>
              </w:rPr>
              <w:br/>
              <w:t>7</w:t>
            </w:r>
            <w:r w:rsidRPr="0062294F">
              <w:rPr>
                <w:rFonts w:ascii="Arial" w:hAnsi="Arial" w:cs="Arial"/>
                <w:color w:val="000000" w:themeColor="text1"/>
                <w:szCs w:val="21"/>
              </w:rPr>
              <w:t>、具有课堂直播状态指示，并支持暂停、停止、启动直播；</w:t>
            </w:r>
            <w:r w:rsidRPr="0062294F">
              <w:rPr>
                <w:rFonts w:ascii="Arial" w:hAnsi="Arial" w:cs="Arial"/>
                <w:color w:val="000000" w:themeColor="text1"/>
                <w:szCs w:val="21"/>
              </w:rPr>
              <w:br/>
              <w:t>8</w:t>
            </w:r>
            <w:r w:rsidRPr="0062294F">
              <w:rPr>
                <w:rFonts w:ascii="Arial" w:hAnsi="Arial" w:cs="Arial"/>
                <w:color w:val="000000" w:themeColor="text1"/>
                <w:szCs w:val="21"/>
              </w:rPr>
              <w:t>、具有课堂音视频互动状态指示，并支持对互动的声音进行控制，调整声音大小、全场静音、学生静音；</w:t>
            </w:r>
            <w:r w:rsidRPr="0062294F">
              <w:rPr>
                <w:rFonts w:ascii="Arial" w:hAnsi="Arial" w:cs="Arial"/>
                <w:color w:val="000000" w:themeColor="text1"/>
                <w:szCs w:val="21"/>
              </w:rPr>
              <w:br/>
              <w:t>9</w:t>
            </w:r>
            <w:r w:rsidRPr="0062294F">
              <w:rPr>
                <w:rFonts w:ascii="Arial" w:hAnsi="Arial" w:cs="Arial"/>
                <w:color w:val="000000" w:themeColor="text1"/>
                <w:szCs w:val="21"/>
              </w:rPr>
              <w:t>、具有声音状态指示，根据声音条的跳动显示音量大小；</w:t>
            </w:r>
            <w:r w:rsidRPr="0062294F">
              <w:rPr>
                <w:rFonts w:ascii="Arial" w:hAnsi="Arial" w:cs="Arial"/>
                <w:color w:val="000000" w:themeColor="text1"/>
                <w:szCs w:val="21"/>
              </w:rPr>
              <w:br/>
              <w:t>10</w:t>
            </w:r>
            <w:r w:rsidRPr="0062294F">
              <w:rPr>
                <w:rFonts w:ascii="Arial" w:hAnsi="Arial" w:cs="Arial"/>
                <w:color w:val="000000" w:themeColor="text1"/>
                <w:szCs w:val="21"/>
              </w:rPr>
              <w:t>、具有连接状态指示，包括设备连接正常、设备连接断开，并支持断开重连，点击重连等重连方式；</w:t>
            </w:r>
            <w:r w:rsidRPr="0062294F">
              <w:rPr>
                <w:rFonts w:ascii="Arial" w:hAnsi="Arial" w:cs="Arial"/>
                <w:color w:val="000000" w:themeColor="text1"/>
                <w:szCs w:val="21"/>
              </w:rPr>
              <w:br/>
              <w:t>11</w:t>
            </w:r>
            <w:r w:rsidRPr="0062294F">
              <w:rPr>
                <w:rFonts w:ascii="Arial" w:hAnsi="Arial" w:cs="Arial"/>
                <w:color w:val="000000" w:themeColor="text1"/>
                <w:szCs w:val="21"/>
              </w:rPr>
              <w:t>、可以对接入的云台摄像机进行云台控制，包括上下左右调整，</w:t>
            </w:r>
            <w:r w:rsidRPr="0062294F">
              <w:rPr>
                <w:rFonts w:ascii="Arial" w:hAnsi="Arial" w:cs="Arial"/>
                <w:color w:val="000000" w:themeColor="text1"/>
                <w:szCs w:val="21"/>
              </w:rPr>
              <w:lastRenderedPageBreak/>
              <w:t>设置预置位，预置位具有预置位图片显示，方便查看预置位位置；</w:t>
            </w:r>
            <w:r w:rsidRPr="0062294F">
              <w:rPr>
                <w:rFonts w:ascii="Arial" w:hAnsi="Arial" w:cs="Arial"/>
                <w:color w:val="000000" w:themeColor="text1"/>
                <w:szCs w:val="21"/>
              </w:rPr>
              <w:br/>
              <w:t>12</w:t>
            </w:r>
            <w:r w:rsidRPr="0062294F">
              <w:rPr>
                <w:rFonts w:ascii="Arial" w:hAnsi="Arial" w:cs="Arial"/>
                <w:color w:val="000000" w:themeColor="text1"/>
                <w:szCs w:val="21"/>
              </w:rPr>
              <w:t>、支持文件管理，包括检测主机硬盘磁盘空间大小、拷贝主机视频文件到</w:t>
            </w:r>
            <w:r w:rsidRPr="0062294F">
              <w:rPr>
                <w:rFonts w:ascii="Arial" w:hAnsi="Arial" w:cs="Arial"/>
                <w:color w:val="000000" w:themeColor="text1"/>
                <w:szCs w:val="21"/>
              </w:rPr>
              <w:t>U</w:t>
            </w:r>
            <w:r w:rsidRPr="0062294F">
              <w:rPr>
                <w:rFonts w:ascii="Arial" w:hAnsi="Arial" w:cs="Arial"/>
                <w:color w:val="000000" w:themeColor="text1"/>
                <w:szCs w:val="21"/>
              </w:rPr>
              <w:t>盘、删除主机视频文件和筛选不同日期视频文件功能；</w:t>
            </w:r>
            <w:r w:rsidRPr="0062294F">
              <w:rPr>
                <w:rFonts w:ascii="Arial" w:hAnsi="Arial" w:cs="Arial"/>
                <w:color w:val="000000" w:themeColor="text1"/>
                <w:szCs w:val="21"/>
              </w:rPr>
              <w:br/>
              <w:t>13</w:t>
            </w:r>
            <w:r w:rsidRPr="0062294F">
              <w:rPr>
                <w:rFonts w:ascii="Arial" w:hAnsi="Arial" w:cs="Arial"/>
                <w:color w:val="000000" w:themeColor="text1"/>
                <w:szCs w:val="21"/>
              </w:rPr>
              <w:t>、支持版本信息显示，包括软件版本名称、设备型号；</w:t>
            </w:r>
          </w:p>
        </w:tc>
        <w:tc>
          <w:tcPr>
            <w:tcW w:w="427" w:type="dxa"/>
            <w:noWrap/>
            <w:vAlign w:val="center"/>
          </w:tcPr>
          <w:p w14:paraId="230815D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lastRenderedPageBreak/>
              <w:t>套</w:t>
            </w:r>
          </w:p>
        </w:tc>
        <w:tc>
          <w:tcPr>
            <w:tcW w:w="709" w:type="dxa"/>
            <w:vAlign w:val="center"/>
          </w:tcPr>
          <w:p w14:paraId="083AF58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vAlign w:val="center"/>
          </w:tcPr>
          <w:p w14:paraId="58EB2C9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9A773EB" w14:textId="77777777">
        <w:trPr>
          <w:trHeight w:val="4800"/>
        </w:trPr>
        <w:tc>
          <w:tcPr>
            <w:tcW w:w="450" w:type="dxa"/>
            <w:vAlign w:val="center"/>
          </w:tcPr>
          <w:p w14:paraId="24984E97"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67</w:t>
            </w:r>
          </w:p>
        </w:tc>
        <w:tc>
          <w:tcPr>
            <w:tcW w:w="1134" w:type="dxa"/>
            <w:vAlign w:val="center"/>
          </w:tcPr>
          <w:p w14:paraId="020BAB4F"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无线音频主机</w:t>
            </w:r>
          </w:p>
        </w:tc>
        <w:tc>
          <w:tcPr>
            <w:tcW w:w="6372" w:type="dxa"/>
          </w:tcPr>
          <w:p w14:paraId="14B7AED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一、接收机技术要求</w:t>
            </w:r>
            <w:r w:rsidRPr="0062294F">
              <w:rPr>
                <w:rFonts w:ascii="Arial" w:hAnsi="Arial" w:cs="Arial"/>
                <w:color w:val="000000" w:themeColor="text1"/>
                <w:szCs w:val="21"/>
              </w:rPr>
              <w:br/>
              <w:t>1</w:t>
            </w:r>
            <w:r w:rsidRPr="0062294F">
              <w:rPr>
                <w:rFonts w:ascii="Arial" w:hAnsi="Arial" w:cs="Arial"/>
                <w:color w:val="000000" w:themeColor="text1"/>
                <w:szCs w:val="21"/>
              </w:rPr>
              <w:t>、主机采取金属外壳</w:t>
            </w:r>
            <w:r w:rsidRPr="0062294F">
              <w:rPr>
                <w:rFonts w:ascii="Arial" w:hAnsi="Arial" w:cs="Arial"/>
                <w:color w:val="000000" w:themeColor="text1"/>
                <w:szCs w:val="21"/>
              </w:rPr>
              <w:t>1U</w:t>
            </w:r>
            <w:r w:rsidRPr="0062294F">
              <w:rPr>
                <w:rFonts w:ascii="Arial" w:hAnsi="Arial" w:cs="Arial"/>
                <w:color w:val="000000" w:themeColor="text1"/>
                <w:szCs w:val="21"/>
              </w:rPr>
              <w:t>的标准机柜设计；</w:t>
            </w:r>
            <w:r w:rsidRPr="0062294F">
              <w:rPr>
                <w:rFonts w:ascii="Arial" w:hAnsi="Arial" w:cs="Arial"/>
                <w:color w:val="000000" w:themeColor="text1"/>
                <w:szCs w:val="21"/>
              </w:rPr>
              <w:br/>
              <w:t>2</w:t>
            </w:r>
            <w:r w:rsidRPr="0062294F">
              <w:rPr>
                <w:rFonts w:ascii="Arial" w:hAnsi="Arial" w:cs="Arial"/>
                <w:color w:val="000000" w:themeColor="text1"/>
                <w:szCs w:val="21"/>
              </w:rPr>
              <w:t>、工作频率：</w:t>
            </w:r>
            <w:r w:rsidRPr="0062294F">
              <w:rPr>
                <w:rFonts w:ascii="Arial" w:hAnsi="Arial" w:cs="Arial"/>
                <w:color w:val="000000" w:themeColor="text1"/>
                <w:szCs w:val="21"/>
              </w:rPr>
              <w:t>500-980MHz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、通道：</w:t>
            </w:r>
            <w:r w:rsidRPr="0062294F">
              <w:rPr>
                <w:rFonts w:ascii="Arial" w:hAnsi="Arial" w:cs="Arial"/>
                <w:color w:val="000000" w:themeColor="text1"/>
                <w:szCs w:val="21"/>
              </w:rPr>
              <w:t>2*100</w:t>
            </w:r>
            <w:r w:rsidRPr="0062294F">
              <w:rPr>
                <w:rFonts w:ascii="Arial" w:hAnsi="Arial" w:cs="Arial"/>
                <w:color w:val="000000" w:themeColor="text1"/>
                <w:szCs w:val="21"/>
              </w:rPr>
              <w:t>通道可调频；</w:t>
            </w:r>
            <w:r w:rsidRPr="0062294F">
              <w:rPr>
                <w:rFonts w:ascii="Arial" w:hAnsi="Arial" w:cs="Arial"/>
                <w:color w:val="000000" w:themeColor="text1"/>
                <w:szCs w:val="21"/>
              </w:rPr>
              <w:br/>
              <w:t>4</w:t>
            </w:r>
            <w:r w:rsidRPr="0062294F">
              <w:rPr>
                <w:rFonts w:ascii="Arial" w:hAnsi="Arial" w:cs="Arial"/>
                <w:color w:val="000000" w:themeColor="text1"/>
                <w:szCs w:val="21"/>
              </w:rPr>
              <w:t>、红外对频，频率同频技术；</w:t>
            </w:r>
            <w:r w:rsidRPr="0062294F">
              <w:rPr>
                <w:rFonts w:ascii="Arial" w:hAnsi="Arial" w:cs="Arial"/>
                <w:color w:val="000000" w:themeColor="text1"/>
                <w:szCs w:val="21"/>
              </w:rPr>
              <w:br/>
              <w:t>5</w:t>
            </w:r>
            <w:r w:rsidRPr="0062294F">
              <w:rPr>
                <w:rFonts w:ascii="Arial" w:hAnsi="Arial" w:cs="Arial"/>
                <w:color w:val="000000" w:themeColor="text1"/>
                <w:szCs w:val="21"/>
              </w:rPr>
              <w:t>、显示屏显示发射器电池电量；</w:t>
            </w:r>
            <w:r w:rsidRPr="0062294F">
              <w:rPr>
                <w:rFonts w:ascii="Arial" w:hAnsi="Arial" w:cs="Arial"/>
                <w:color w:val="000000" w:themeColor="text1"/>
                <w:szCs w:val="21"/>
              </w:rPr>
              <w:br/>
              <w:t>6</w:t>
            </w:r>
            <w:r w:rsidRPr="0062294F">
              <w:rPr>
                <w:rFonts w:ascii="Arial" w:hAnsi="Arial" w:cs="Arial"/>
                <w:color w:val="000000" w:themeColor="text1"/>
                <w:szCs w:val="21"/>
              </w:rPr>
              <w:t>、</w:t>
            </w:r>
            <w:r w:rsidRPr="0062294F">
              <w:rPr>
                <w:rFonts w:ascii="Arial" w:hAnsi="Arial" w:cs="Arial"/>
                <w:color w:val="000000" w:themeColor="text1"/>
                <w:szCs w:val="21"/>
              </w:rPr>
              <w:t>S/N</w:t>
            </w:r>
            <w:r w:rsidRPr="0062294F">
              <w:rPr>
                <w:rFonts w:ascii="Arial" w:hAnsi="Arial" w:cs="Arial"/>
                <w:color w:val="000000" w:themeColor="text1"/>
                <w:szCs w:val="21"/>
              </w:rPr>
              <w:t>信噪比：</w:t>
            </w:r>
            <w:r w:rsidRPr="0062294F">
              <w:rPr>
                <w:rFonts w:ascii="Arial" w:hAnsi="Arial" w:cs="Arial"/>
                <w:color w:val="000000" w:themeColor="text1"/>
                <w:szCs w:val="21"/>
              </w:rPr>
              <w:t>&gt;105dB</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w:t>
            </w:r>
            <w:r w:rsidRPr="0062294F">
              <w:rPr>
                <w:rFonts w:ascii="Arial" w:hAnsi="Arial" w:cs="Arial"/>
                <w:color w:val="000000" w:themeColor="text1"/>
                <w:szCs w:val="21"/>
              </w:rPr>
              <w:t>T.H.D</w:t>
            </w:r>
            <w:r w:rsidRPr="0062294F">
              <w:rPr>
                <w:rFonts w:ascii="Arial" w:hAnsi="Arial" w:cs="Arial"/>
                <w:color w:val="000000" w:themeColor="text1"/>
                <w:szCs w:val="21"/>
              </w:rPr>
              <w:t>失真</w:t>
            </w:r>
            <w:r w:rsidRPr="0062294F">
              <w:rPr>
                <w:rFonts w:ascii="Arial" w:hAnsi="Arial" w:cs="Arial"/>
                <w:color w:val="000000" w:themeColor="text1"/>
                <w:szCs w:val="21"/>
              </w:rPr>
              <w:t>:&lt;0.5%</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、频率响应</w:t>
            </w:r>
            <w:r w:rsidRPr="0062294F">
              <w:rPr>
                <w:rFonts w:ascii="Arial" w:hAnsi="Arial" w:cs="Arial"/>
                <w:color w:val="000000" w:themeColor="text1"/>
                <w:szCs w:val="21"/>
              </w:rPr>
              <w:t>:40Hz-18KHz</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、杂讯锁定静噪控制</w:t>
            </w:r>
            <w:r w:rsidRPr="0062294F">
              <w:rPr>
                <w:rFonts w:ascii="Arial" w:hAnsi="Arial" w:cs="Arial"/>
                <w:color w:val="000000" w:themeColor="text1"/>
                <w:szCs w:val="21"/>
              </w:rPr>
              <w:t>+</w:t>
            </w:r>
            <w:r w:rsidRPr="0062294F">
              <w:rPr>
                <w:rFonts w:ascii="Arial" w:hAnsi="Arial" w:cs="Arial"/>
                <w:color w:val="000000" w:themeColor="text1"/>
                <w:szCs w:val="21"/>
              </w:rPr>
              <w:t>音频导航锁定静噪；</w:t>
            </w:r>
            <w:r w:rsidRPr="0062294F">
              <w:rPr>
                <w:rFonts w:ascii="Arial" w:hAnsi="Arial" w:cs="Arial"/>
                <w:color w:val="000000" w:themeColor="text1"/>
                <w:szCs w:val="21"/>
              </w:rPr>
              <w:br/>
            </w:r>
            <w:r w:rsidRPr="0062294F">
              <w:rPr>
                <w:rFonts w:ascii="Arial" w:hAnsi="Arial" w:cs="Arial"/>
                <w:color w:val="000000" w:themeColor="text1"/>
                <w:szCs w:val="21"/>
              </w:rPr>
              <w:t>二、发射器技术要求</w:t>
            </w:r>
            <w:r w:rsidRPr="0062294F">
              <w:rPr>
                <w:rFonts w:ascii="Arial" w:hAnsi="Arial" w:cs="Arial"/>
                <w:color w:val="000000" w:themeColor="text1"/>
                <w:szCs w:val="21"/>
              </w:rPr>
              <w:br/>
              <w:t>1</w:t>
            </w:r>
            <w:r w:rsidRPr="0062294F">
              <w:rPr>
                <w:rFonts w:ascii="Arial" w:hAnsi="Arial" w:cs="Arial"/>
                <w:color w:val="000000" w:themeColor="text1"/>
                <w:szCs w:val="21"/>
              </w:rPr>
              <w:t>、支持手持、头戴心事，并支持显示电量、频点、功率；</w:t>
            </w:r>
            <w:r w:rsidRPr="0062294F">
              <w:rPr>
                <w:rFonts w:ascii="Arial" w:hAnsi="Arial" w:cs="Arial"/>
                <w:color w:val="000000" w:themeColor="text1"/>
                <w:szCs w:val="21"/>
              </w:rPr>
              <w:br/>
              <w:t>2</w:t>
            </w:r>
            <w:r w:rsidRPr="0062294F">
              <w:rPr>
                <w:rFonts w:ascii="Arial" w:hAnsi="Arial" w:cs="Arial"/>
                <w:color w:val="000000" w:themeColor="text1"/>
                <w:szCs w:val="21"/>
              </w:rPr>
              <w:t>、频带宽度</w:t>
            </w:r>
            <w:r w:rsidRPr="0062294F">
              <w:rPr>
                <w:rFonts w:ascii="Arial" w:hAnsi="Arial" w:cs="Arial"/>
                <w:color w:val="000000" w:themeColor="text1"/>
                <w:szCs w:val="21"/>
              </w:rPr>
              <w:t>:70MHz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、频道间隔</w:t>
            </w:r>
            <w:r w:rsidRPr="0062294F">
              <w:rPr>
                <w:rFonts w:ascii="Arial" w:hAnsi="Arial" w:cs="Arial"/>
                <w:color w:val="000000" w:themeColor="text1"/>
                <w:szCs w:val="21"/>
              </w:rPr>
              <w:t>:350KHz</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、频率稳定度</w:t>
            </w:r>
            <w:r w:rsidRPr="0062294F">
              <w:rPr>
                <w:rFonts w:ascii="Arial" w:hAnsi="Arial" w:cs="Arial"/>
                <w:color w:val="000000" w:themeColor="text1"/>
                <w:szCs w:val="21"/>
              </w:rPr>
              <w:t>:±0.005%</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、电池</w:t>
            </w:r>
            <w:r w:rsidRPr="0062294F">
              <w:rPr>
                <w:rFonts w:ascii="Arial" w:hAnsi="Arial" w:cs="Arial"/>
                <w:color w:val="000000" w:themeColor="text1"/>
                <w:szCs w:val="21"/>
              </w:rPr>
              <w:t>:</w:t>
            </w:r>
            <w:r w:rsidRPr="0062294F">
              <w:rPr>
                <w:rFonts w:ascii="Arial" w:hAnsi="Arial" w:cs="Arial"/>
                <w:color w:val="000000" w:themeColor="text1"/>
                <w:szCs w:val="21"/>
              </w:rPr>
              <w:t>使用</w:t>
            </w:r>
            <w:r w:rsidRPr="0062294F">
              <w:rPr>
                <w:rFonts w:ascii="Arial" w:hAnsi="Arial" w:cs="Arial"/>
                <w:color w:val="000000" w:themeColor="text1"/>
                <w:szCs w:val="21"/>
              </w:rPr>
              <w:t>5</w:t>
            </w:r>
            <w:r w:rsidRPr="0062294F">
              <w:rPr>
                <w:rFonts w:ascii="Arial" w:hAnsi="Arial" w:cs="Arial"/>
                <w:color w:val="000000" w:themeColor="text1"/>
                <w:szCs w:val="21"/>
              </w:rPr>
              <w:t>号镍氢充电电池，可连续使用</w:t>
            </w:r>
            <w:r w:rsidRPr="0062294F">
              <w:rPr>
                <w:rFonts w:ascii="Arial" w:hAnsi="Arial" w:cs="Arial"/>
                <w:color w:val="000000" w:themeColor="text1"/>
                <w:szCs w:val="21"/>
              </w:rPr>
              <w:t>≥10</w:t>
            </w:r>
            <w:r w:rsidRPr="0062294F">
              <w:rPr>
                <w:rFonts w:ascii="Arial" w:hAnsi="Arial" w:cs="Arial"/>
                <w:color w:val="000000" w:themeColor="text1"/>
                <w:szCs w:val="21"/>
              </w:rPr>
              <w:t>小时；</w:t>
            </w:r>
          </w:p>
        </w:tc>
        <w:tc>
          <w:tcPr>
            <w:tcW w:w="427" w:type="dxa"/>
            <w:noWrap/>
            <w:vAlign w:val="center"/>
          </w:tcPr>
          <w:p w14:paraId="65BC6B3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86920E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41FF930"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6A927EB" w14:textId="77777777">
        <w:trPr>
          <w:trHeight w:val="3000"/>
        </w:trPr>
        <w:tc>
          <w:tcPr>
            <w:tcW w:w="450" w:type="dxa"/>
            <w:vAlign w:val="center"/>
          </w:tcPr>
          <w:p w14:paraId="4816AACE"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68</w:t>
            </w:r>
          </w:p>
        </w:tc>
        <w:tc>
          <w:tcPr>
            <w:tcW w:w="1134" w:type="dxa"/>
            <w:vAlign w:val="center"/>
          </w:tcPr>
          <w:p w14:paraId="28A36FAA"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有源音箱</w:t>
            </w:r>
          </w:p>
        </w:tc>
        <w:tc>
          <w:tcPr>
            <w:tcW w:w="6372" w:type="dxa"/>
          </w:tcPr>
          <w:p w14:paraId="20FF838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、额定功率</w:t>
            </w:r>
            <w:r w:rsidRPr="0062294F">
              <w:rPr>
                <w:rFonts w:ascii="Arial" w:hAnsi="Arial" w:cs="Arial"/>
                <w:color w:val="000000" w:themeColor="text1"/>
                <w:szCs w:val="21"/>
              </w:rPr>
              <w:t>≥50W</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、额定阻抗：</w:t>
            </w:r>
            <w:r w:rsidRPr="0062294F">
              <w:rPr>
                <w:rFonts w:ascii="Arial" w:hAnsi="Arial" w:cs="Arial"/>
                <w:color w:val="000000" w:themeColor="text1"/>
                <w:szCs w:val="21"/>
              </w:rPr>
              <w:t>4Ω</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、频率响应：</w:t>
            </w:r>
            <w:r w:rsidRPr="0062294F">
              <w:rPr>
                <w:rFonts w:ascii="Arial" w:hAnsi="Arial" w:cs="Arial"/>
                <w:color w:val="000000" w:themeColor="text1"/>
                <w:szCs w:val="21"/>
              </w:rPr>
              <w:t>55Hz-18kHz</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、驱动器：</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6.5</w:t>
            </w:r>
            <w:r w:rsidRPr="0062294F">
              <w:rPr>
                <w:rFonts w:ascii="Arial" w:hAnsi="Arial" w:cs="Arial"/>
                <w:color w:val="000000" w:themeColor="text1"/>
                <w:szCs w:val="21"/>
              </w:rPr>
              <w:t>寸长冲程低音驱动器、</w:t>
            </w:r>
            <w:r w:rsidRPr="0062294F">
              <w:rPr>
                <w:rFonts w:ascii="Arial" w:hAnsi="Arial" w:cs="Arial"/>
                <w:color w:val="000000" w:themeColor="text1"/>
                <w:szCs w:val="21"/>
              </w:rPr>
              <w:t>1</w:t>
            </w:r>
            <w:r w:rsidRPr="0062294F">
              <w:rPr>
                <w:rFonts w:ascii="Arial" w:hAnsi="Arial" w:cs="Arial"/>
                <w:color w:val="000000" w:themeColor="text1"/>
                <w:szCs w:val="21"/>
              </w:rPr>
              <w:t>个前纸盆高音。</w:t>
            </w:r>
            <w:r w:rsidRPr="0062294F">
              <w:rPr>
                <w:rFonts w:ascii="Arial" w:hAnsi="Arial" w:cs="Arial"/>
                <w:color w:val="000000" w:themeColor="text1"/>
                <w:szCs w:val="21"/>
              </w:rPr>
              <w:br/>
              <w:t>5</w:t>
            </w:r>
            <w:r w:rsidRPr="0062294F">
              <w:rPr>
                <w:rFonts w:ascii="Arial" w:hAnsi="Arial" w:cs="Arial"/>
                <w:color w:val="000000" w:themeColor="text1"/>
                <w:szCs w:val="21"/>
              </w:rPr>
              <w:t>、额定输入电平：话筒</w:t>
            </w:r>
            <w:r w:rsidRPr="0062294F">
              <w:rPr>
                <w:rFonts w:ascii="Arial" w:hAnsi="Arial" w:cs="Arial"/>
                <w:color w:val="000000" w:themeColor="text1"/>
                <w:szCs w:val="21"/>
              </w:rPr>
              <w:t xml:space="preserve"> 10mV</w:t>
            </w:r>
            <w:r w:rsidRPr="0062294F">
              <w:rPr>
                <w:rFonts w:ascii="Arial" w:hAnsi="Arial" w:cs="Arial"/>
                <w:color w:val="000000" w:themeColor="text1"/>
                <w:szCs w:val="21"/>
              </w:rPr>
              <w:t>（非平衡）；</w:t>
            </w:r>
            <w:r w:rsidRPr="0062294F">
              <w:rPr>
                <w:rFonts w:ascii="Arial" w:hAnsi="Arial" w:cs="Arial"/>
                <w:color w:val="000000" w:themeColor="text1"/>
                <w:szCs w:val="21"/>
              </w:rPr>
              <w:t>2</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接口；</w:t>
            </w:r>
            <w:r w:rsidRPr="0062294F">
              <w:rPr>
                <w:rFonts w:ascii="Arial" w:hAnsi="Arial" w:cs="Arial"/>
                <w:color w:val="000000" w:themeColor="text1"/>
                <w:szCs w:val="21"/>
              </w:rPr>
              <w:t>1</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输出。</w:t>
            </w:r>
            <w:r w:rsidRPr="0062294F">
              <w:rPr>
                <w:rFonts w:ascii="Arial" w:hAnsi="Arial" w:cs="Arial"/>
                <w:color w:val="000000" w:themeColor="text1"/>
                <w:szCs w:val="21"/>
              </w:rPr>
              <w:br/>
              <w:t>6</w:t>
            </w:r>
            <w:r w:rsidRPr="0062294F">
              <w:rPr>
                <w:rFonts w:ascii="Arial" w:hAnsi="Arial" w:cs="Arial"/>
                <w:color w:val="000000" w:themeColor="text1"/>
                <w:szCs w:val="21"/>
              </w:rPr>
              <w:t>、灵敏度：</w:t>
            </w:r>
            <w:r w:rsidRPr="0062294F">
              <w:rPr>
                <w:rFonts w:ascii="Arial" w:hAnsi="Arial" w:cs="Arial"/>
                <w:color w:val="000000" w:themeColor="text1"/>
                <w:szCs w:val="21"/>
              </w:rPr>
              <w:t>95dB/1W/1M</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、信噪比：</w:t>
            </w:r>
            <w:r w:rsidRPr="0062294F">
              <w:rPr>
                <w:rFonts w:ascii="Arial" w:hAnsi="Arial" w:cs="Arial"/>
                <w:color w:val="000000" w:themeColor="text1"/>
                <w:szCs w:val="21"/>
              </w:rPr>
              <w:t>95dB</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、最大声压级：</w:t>
            </w:r>
            <w:r w:rsidRPr="0062294F">
              <w:rPr>
                <w:rFonts w:ascii="Arial" w:hAnsi="Arial" w:cs="Arial"/>
                <w:color w:val="000000" w:themeColor="text1"/>
                <w:szCs w:val="21"/>
              </w:rPr>
              <w:t>103dB</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、安装：标配壁挂架；</w:t>
            </w:r>
          </w:p>
        </w:tc>
        <w:tc>
          <w:tcPr>
            <w:tcW w:w="427" w:type="dxa"/>
            <w:noWrap/>
            <w:vAlign w:val="center"/>
          </w:tcPr>
          <w:p w14:paraId="0565C9C8"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对</w:t>
            </w:r>
          </w:p>
        </w:tc>
        <w:tc>
          <w:tcPr>
            <w:tcW w:w="709" w:type="dxa"/>
            <w:vAlign w:val="center"/>
          </w:tcPr>
          <w:p w14:paraId="2CFABB2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9EB65B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AB609FB" w14:textId="77777777">
        <w:trPr>
          <w:trHeight w:val="1665"/>
        </w:trPr>
        <w:tc>
          <w:tcPr>
            <w:tcW w:w="450" w:type="dxa"/>
            <w:vAlign w:val="center"/>
          </w:tcPr>
          <w:p w14:paraId="626D3C6F"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69</w:t>
            </w:r>
          </w:p>
        </w:tc>
        <w:tc>
          <w:tcPr>
            <w:tcW w:w="1134" w:type="dxa"/>
            <w:vAlign w:val="center"/>
          </w:tcPr>
          <w:p w14:paraId="13B454E7" w14:textId="77777777" w:rsidR="00EA0412" w:rsidRPr="0062294F" w:rsidRDefault="00000000">
            <w:pPr>
              <w:spacing w:line="360" w:lineRule="auto"/>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65#</w:t>
            </w:r>
          </w:p>
        </w:tc>
        <w:tc>
          <w:tcPr>
            <w:tcW w:w="6372" w:type="dxa"/>
          </w:tcPr>
          <w:p w14:paraId="0829EEF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≥65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t>7</w:t>
            </w:r>
            <w:r w:rsidRPr="0062294F">
              <w:rPr>
                <w:rFonts w:ascii="Arial" w:hAnsi="Arial" w:cs="Arial"/>
                <w:color w:val="000000" w:themeColor="text1"/>
                <w:szCs w:val="21"/>
              </w:rPr>
              <w:t>、含安装支架；</w:t>
            </w:r>
          </w:p>
        </w:tc>
        <w:tc>
          <w:tcPr>
            <w:tcW w:w="427" w:type="dxa"/>
            <w:noWrap/>
            <w:vAlign w:val="center"/>
          </w:tcPr>
          <w:p w14:paraId="4BC0894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45EB6E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709" w:type="dxa"/>
            <w:noWrap/>
            <w:vAlign w:val="center"/>
          </w:tcPr>
          <w:p w14:paraId="309B23B8"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C636B49" w14:textId="77777777">
        <w:trPr>
          <w:trHeight w:val="1736"/>
        </w:trPr>
        <w:tc>
          <w:tcPr>
            <w:tcW w:w="450" w:type="dxa"/>
            <w:vAlign w:val="center"/>
          </w:tcPr>
          <w:p w14:paraId="44A9CE9B"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70</w:t>
            </w:r>
          </w:p>
        </w:tc>
        <w:tc>
          <w:tcPr>
            <w:tcW w:w="1134" w:type="dxa"/>
            <w:vAlign w:val="center"/>
          </w:tcPr>
          <w:p w14:paraId="4167E3C7" w14:textId="77777777" w:rsidR="00EA0412" w:rsidRPr="0062294F" w:rsidRDefault="00000000">
            <w:pPr>
              <w:spacing w:line="360" w:lineRule="auto"/>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55#</w:t>
            </w:r>
          </w:p>
        </w:tc>
        <w:tc>
          <w:tcPr>
            <w:tcW w:w="6372" w:type="dxa"/>
          </w:tcPr>
          <w:p w14:paraId="499A307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≥55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t>7</w:t>
            </w:r>
            <w:r w:rsidRPr="0062294F">
              <w:rPr>
                <w:rFonts w:ascii="Arial" w:hAnsi="Arial" w:cs="Arial"/>
                <w:color w:val="000000" w:themeColor="text1"/>
                <w:szCs w:val="21"/>
              </w:rPr>
              <w:t>、含安装支架；</w:t>
            </w:r>
          </w:p>
        </w:tc>
        <w:tc>
          <w:tcPr>
            <w:tcW w:w="427" w:type="dxa"/>
            <w:noWrap/>
            <w:vAlign w:val="center"/>
          </w:tcPr>
          <w:p w14:paraId="3B424A01"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91DDD1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09B83F5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3CA3766" w14:textId="77777777">
        <w:trPr>
          <w:trHeight w:val="2112"/>
        </w:trPr>
        <w:tc>
          <w:tcPr>
            <w:tcW w:w="450" w:type="dxa"/>
            <w:vAlign w:val="center"/>
          </w:tcPr>
          <w:p w14:paraId="0D17B893"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71</w:t>
            </w:r>
          </w:p>
        </w:tc>
        <w:tc>
          <w:tcPr>
            <w:tcW w:w="1134" w:type="dxa"/>
            <w:vAlign w:val="center"/>
          </w:tcPr>
          <w:p w14:paraId="621085F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无线吸顶式</w:t>
            </w:r>
            <w:r w:rsidRPr="0062294F">
              <w:rPr>
                <w:rFonts w:ascii="Arial" w:hAnsi="Arial" w:cs="Arial"/>
                <w:color w:val="000000" w:themeColor="text1"/>
                <w:szCs w:val="21"/>
              </w:rPr>
              <w:t>AP</w:t>
            </w:r>
          </w:p>
        </w:tc>
        <w:tc>
          <w:tcPr>
            <w:tcW w:w="6372" w:type="dxa"/>
          </w:tcPr>
          <w:p w14:paraId="2EF129A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w:t>
            </w:r>
            <w:r w:rsidRPr="0062294F">
              <w:rPr>
                <w:rFonts w:ascii="Arial" w:hAnsi="Arial" w:cs="Arial"/>
                <w:color w:val="000000" w:themeColor="text1"/>
                <w:szCs w:val="21"/>
              </w:rPr>
              <w:t>867Mbps 11AC</w:t>
            </w:r>
            <w:r w:rsidRPr="0062294F">
              <w:rPr>
                <w:rFonts w:ascii="Arial" w:hAnsi="Arial" w:cs="Arial"/>
                <w:color w:val="000000" w:themeColor="text1"/>
                <w:szCs w:val="21"/>
              </w:rPr>
              <w:t>（</w:t>
            </w:r>
            <w:r w:rsidRPr="0062294F">
              <w:rPr>
                <w:rFonts w:ascii="Arial" w:hAnsi="Arial" w:cs="Arial"/>
                <w:color w:val="000000" w:themeColor="text1"/>
                <w:szCs w:val="21"/>
              </w:rPr>
              <w:t>5GHz</w:t>
            </w:r>
            <w:r w:rsidRPr="0062294F">
              <w:rPr>
                <w:rFonts w:ascii="Arial" w:hAnsi="Arial" w:cs="Arial"/>
                <w:color w:val="000000" w:themeColor="text1"/>
                <w:szCs w:val="21"/>
              </w:rPr>
              <w:t>）和</w:t>
            </w:r>
            <w:r w:rsidRPr="0062294F">
              <w:rPr>
                <w:rFonts w:ascii="Arial" w:hAnsi="Arial" w:cs="Arial"/>
                <w:color w:val="000000" w:themeColor="text1"/>
                <w:szCs w:val="21"/>
              </w:rPr>
              <w:t>300Mbps 11N</w:t>
            </w:r>
            <w:r w:rsidRPr="0062294F">
              <w:rPr>
                <w:rFonts w:ascii="Arial" w:hAnsi="Arial" w:cs="Arial"/>
                <w:color w:val="000000" w:themeColor="text1"/>
                <w:szCs w:val="21"/>
              </w:rPr>
              <w:t>（</w:t>
            </w:r>
            <w:r w:rsidRPr="0062294F">
              <w:rPr>
                <w:rFonts w:ascii="Arial" w:hAnsi="Arial" w:cs="Arial"/>
                <w:color w:val="000000" w:themeColor="text1"/>
                <w:szCs w:val="21"/>
              </w:rPr>
              <w:t>2.4GHz</w:t>
            </w:r>
            <w:r w:rsidRPr="0062294F">
              <w:rPr>
                <w:rFonts w:ascii="Arial" w:hAnsi="Arial" w:cs="Arial"/>
                <w:color w:val="000000" w:themeColor="text1"/>
                <w:szCs w:val="21"/>
              </w:rPr>
              <w:t>）双频并发，最高无线速率可达</w:t>
            </w:r>
            <w:r w:rsidRPr="0062294F">
              <w:rPr>
                <w:rFonts w:ascii="Arial" w:hAnsi="Arial" w:cs="Arial"/>
                <w:color w:val="000000" w:themeColor="text1"/>
                <w:szCs w:val="21"/>
              </w:rPr>
              <w:t>1167Mbps</w:t>
            </w:r>
            <w:r w:rsidRPr="0062294F">
              <w:rPr>
                <w:rFonts w:ascii="Arial" w:hAnsi="Arial" w:cs="Arial"/>
                <w:color w:val="000000" w:themeColor="text1"/>
                <w:szCs w:val="21"/>
              </w:rPr>
              <w:br/>
              <w:t>2</w:t>
            </w:r>
            <w:r w:rsidRPr="0062294F">
              <w:rPr>
                <w:rFonts w:ascii="Arial" w:hAnsi="Arial" w:cs="Arial"/>
                <w:color w:val="000000" w:themeColor="text1"/>
                <w:szCs w:val="21"/>
              </w:rPr>
              <w:t>、无线发射功率线性可调，根据需求调整信号覆盖范围</w:t>
            </w:r>
            <w:r w:rsidRPr="0062294F">
              <w:rPr>
                <w:rFonts w:ascii="Arial" w:hAnsi="Arial" w:cs="Arial"/>
                <w:color w:val="000000" w:themeColor="text1"/>
                <w:szCs w:val="21"/>
              </w:rPr>
              <w:br/>
              <w:t>3</w:t>
            </w:r>
            <w:r w:rsidRPr="0062294F">
              <w:rPr>
                <w:rFonts w:ascii="Arial" w:hAnsi="Arial" w:cs="Arial"/>
                <w:color w:val="000000" w:themeColor="text1"/>
                <w:szCs w:val="21"/>
              </w:rPr>
              <w:t>、专业双频天线，提升覆盖区域信号质量</w:t>
            </w:r>
            <w:r w:rsidRPr="0062294F">
              <w:rPr>
                <w:rFonts w:ascii="Arial" w:hAnsi="Arial" w:cs="Arial"/>
                <w:color w:val="000000" w:themeColor="text1"/>
                <w:szCs w:val="21"/>
              </w:rPr>
              <w:br/>
              <w:t>4</w:t>
            </w:r>
            <w:r w:rsidRPr="0062294F">
              <w:rPr>
                <w:rFonts w:ascii="Arial" w:hAnsi="Arial" w:cs="Arial"/>
                <w:color w:val="000000" w:themeColor="text1"/>
                <w:szCs w:val="21"/>
              </w:rPr>
              <w:t>、吸顶</w:t>
            </w:r>
            <w:r w:rsidRPr="0062294F">
              <w:rPr>
                <w:rFonts w:ascii="Arial" w:hAnsi="Arial" w:cs="Arial"/>
                <w:color w:val="000000" w:themeColor="text1"/>
                <w:szCs w:val="21"/>
              </w:rPr>
              <w:t>/</w:t>
            </w:r>
            <w:r w:rsidRPr="0062294F">
              <w:rPr>
                <w:rFonts w:ascii="Arial" w:hAnsi="Arial" w:cs="Arial"/>
                <w:color w:val="000000" w:themeColor="text1"/>
                <w:szCs w:val="21"/>
              </w:rPr>
              <w:t>壁挂，安装灵活简便，支持</w:t>
            </w:r>
            <w:r w:rsidRPr="0062294F">
              <w:rPr>
                <w:rFonts w:ascii="Arial" w:hAnsi="Arial" w:cs="Arial"/>
                <w:color w:val="000000" w:themeColor="text1"/>
                <w:szCs w:val="21"/>
              </w:rPr>
              <w:t>POE</w:t>
            </w:r>
            <w:r w:rsidRPr="0062294F">
              <w:rPr>
                <w:rFonts w:ascii="Arial" w:hAnsi="Arial" w:cs="Arial"/>
                <w:color w:val="000000" w:themeColor="text1"/>
                <w:szCs w:val="21"/>
              </w:rPr>
              <w:t>供电，组网成本低</w:t>
            </w:r>
            <w:r w:rsidRPr="0062294F">
              <w:rPr>
                <w:rFonts w:ascii="Arial" w:hAnsi="Arial" w:cs="Arial"/>
                <w:color w:val="000000" w:themeColor="text1"/>
                <w:szCs w:val="21"/>
              </w:rPr>
              <w:br/>
              <w:t>5</w:t>
            </w:r>
            <w:r w:rsidRPr="0062294F">
              <w:rPr>
                <w:rFonts w:ascii="Arial" w:hAnsi="Arial" w:cs="Arial"/>
                <w:color w:val="000000" w:themeColor="text1"/>
                <w:szCs w:val="21"/>
              </w:rPr>
              <w:t>、频谱导航，引导双频客户端优先连接到</w:t>
            </w:r>
            <w:r w:rsidRPr="0062294F">
              <w:rPr>
                <w:rFonts w:ascii="Arial" w:hAnsi="Arial" w:cs="Arial"/>
                <w:color w:val="000000" w:themeColor="text1"/>
                <w:szCs w:val="21"/>
              </w:rPr>
              <w:t>5GHz</w:t>
            </w:r>
            <w:r w:rsidRPr="0062294F">
              <w:rPr>
                <w:rFonts w:ascii="Arial" w:hAnsi="Arial" w:cs="Arial"/>
                <w:color w:val="000000" w:themeColor="text1"/>
                <w:szCs w:val="21"/>
              </w:rPr>
              <w:t>频段上，使</w:t>
            </w:r>
            <w:r w:rsidRPr="0062294F">
              <w:rPr>
                <w:rFonts w:ascii="Arial" w:hAnsi="Arial" w:cs="Arial"/>
                <w:color w:val="000000" w:themeColor="text1"/>
                <w:szCs w:val="21"/>
              </w:rPr>
              <w:t>2.4GHz</w:t>
            </w:r>
            <w:r w:rsidRPr="0062294F">
              <w:rPr>
                <w:rFonts w:ascii="Arial" w:hAnsi="Arial" w:cs="Arial"/>
                <w:color w:val="000000" w:themeColor="text1"/>
                <w:szCs w:val="21"/>
              </w:rPr>
              <w:t>和</w:t>
            </w:r>
            <w:r w:rsidRPr="0062294F">
              <w:rPr>
                <w:rFonts w:ascii="Arial" w:hAnsi="Arial" w:cs="Arial"/>
                <w:color w:val="000000" w:themeColor="text1"/>
                <w:szCs w:val="21"/>
              </w:rPr>
              <w:t>5GHz</w:t>
            </w:r>
            <w:r w:rsidRPr="0062294F">
              <w:rPr>
                <w:rFonts w:ascii="Arial" w:hAnsi="Arial" w:cs="Arial"/>
                <w:color w:val="000000" w:themeColor="text1"/>
                <w:szCs w:val="21"/>
              </w:rPr>
              <w:t>两个频段负载更均衡，保障网络性能</w:t>
            </w:r>
          </w:p>
        </w:tc>
        <w:tc>
          <w:tcPr>
            <w:tcW w:w="427" w:type="dxa"/>
            <w:noWrap/>
            <w:vAlign w:val="center"/>
          </w:tcPr>
          <w:p w14:paraId="74D7D75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176CFF1F"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4B840BEC"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E8A729E" w14:textId="77777777">
        <w:trPr>
          <w:trHeight w:val="2100"/>
        </w:trPr>
        <w:tc>
          <w:tcPr>
            <w:tcW w:w="450" w:type="dxa"/>
            <w:vAlign w:val="center"/>
          </w:tcPr>
          <w:p w14:paraId="1FBC15A7"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72</w:t>
            </w:r>
          </w:p>
        </w:tc>
        <w:tc>
          <w:tcPr>
            <w:tcW w:w="1134" w:type="dxa"/>
            <w:vAlign w:val="center"/>
          </w:tcPr>
          <w:p w14:paraId="0D977A18"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千兆路由器</w:t>
            </w:r>
          </w:p>
        </w:tc>
        <w:tc>
          <w:tcPr>
            <w:tcW w:w="6372" w:type="dxa"/>
          </w:tcPr>
          <w:p w14:paraId="073396B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个千兆网口，</w:t>
            </w:r>
            <w:r w:rsidRPr="0062294F">
              <w:rPr>
                <w:rFonts w:ascii="Arial" w:hAnsi="Arial" w:cs="Arial"/>
                <w:color w:val="000000" w:themeColor="text1"/>
                <w:szCs w:val="21"/>
              </w:rPr>
              <w:t>1WAN+8LAN</w:t>
            </w:r>
            <w:r w:rsidRPr="0062294F">
              <w:rPr>
                <w:rFonts w:ascii="Arial" w:hAnsi="Arial" w:cs="Arial"/>
                <w:color w:val="000000" w:themeColor="text1"/>
                <w:szCs w:val="21"/>
              </w:rPr>
              <w:br/>
              <w:t>2</w:t>
            </w:r>
            <w:r w:rsidRPr="0062294F">
              <w:rPr>
                <w:rFonts w:ascii="Arial" w:hAnsi="Arial" w:cs="Arial"/>
                <w:color w:val="000000" w:themeColor="text1"/>
                <w:szCs w:val="21"/>
              </w:rPr>
              <w:t>、内置无线控制器，可统一管理</w:t>
            </w:r>
            <w:r w:rsidRPr="0062294F">
              <w:rPr>
                <w:rFonts w:ascii="Arial" w:hAnsi="Arial" w:cs="Arial"/>
                <w:color w:val="000000" w:themeColor="text1"/>
                <w:szCs w:val="21"/>
              </w:rPr>
              <w:t>AP</w:t>
            </w:r>
            <w:r w:rsidRPr="0062294F">
              <w:rPr>
                <w:rFonts w:ascii="Arial" w:hAnsi="Arial" w:cs="Arial"/>
                <w:color w:val="000000" w:themeColor="text1"/>
                <w:szCs w:val="21"/>
              </w:rPr>
              <w:t>产品</w:t>
            </w:r>
            <w:r w:rsidRPr="0062294F">
              <w:rPr>
                <w:rFonts w:ascii="Arial" w:hAnsi="Arial" w:cs="Arial"/>
                <w:color w:val="000000" w:themeColor="text1"/>
                <w:szCs w:val="21"/>
              </w:rPr>
              <w:br/>
              <w:t>3</w:t>
            </w:r>
            <w:r w:rsidRPr="0062294F">
              <w:rPr>
                <w:rFonts w:ascii="Arial" w:hAnsi="Arial" w:cs="Arial"/>
                <w:color w:val="000000" w:themeColor="text1"/>
                <w:szCs w:val="21"/>
              </w:rPr>
              <w:t>、所有</w:t>
            </w:r>
            <w:r w:rsidRPr="0062294F">
              <w:rPr>
                <w:rFonts w:ascii="Arial" w:hAnsi="Arial" w:cs="Arial"/>
                <w:color w:val="000000" w:themeColor="text1"/>
                <w:szCs w:val="21"/>
              </w:rPr>
              <w:t>LAN</w:t>
            </w:r>
            <w:r w:rsidRPr="0062294F">
              <w:rPr>
                <w:rFonts w:ascii="Arial" w:hAnsi="Arial" w:cs="Arial"/>
                <w:color w:val="000000" w:themeColor="text1"/>
                <w:szCs w:val="21"/>
              </w:rPr>
              <w:t>口支持标准</w:t>
            </w:r>
            <w:r w:rsidRPr="0062294F">
              <w:rPr>
                <w:rFonts w:ascii="Arial" w:hAnsi="Arial" w:cs="Arial"/>
                <w:color w:val="000000" w:themeColor="text1"/>
                <w:szCs w:val="21"/>
              </w:rPr>
              <w:t>PoE</w:t>
            </w:r>
            <w:r w:rsidRPr="0062294F">
              <w:rPr>
                <w:rFonts w:ascii="Arial" w:hAnsi="Arial" w:cs="Arial"/>
                <w:color w:val="000000" w:themeColor="text1"/>
                <w:szCs w:val="21"/>
              </w:rPr>
              <w:t>供电，无需额外购买</w:t>
            </w:r>
            <w:r w:rsidRPr="0062294F">
              <w:rPr>
                <w:rFonts w:ascii="Arial" w:hAnsi="Arial" w:cs="Arial"/>
                <w:color w:val="000000" w:themeColor="text1"/>
                <w:szCs w:val="21"/>
              </w:rPr>
              <w:t>PoE</w:t>
            </w:r>
            <w:r w:rsidRPr="0062294F">
              <w:rPr>
                <w:rFonts w:ascii="Arial" w:hAnsi="Arial" w:cs="Arial"/>
                <w:color w:val="000000" w:themeColor="text1"/>
                <w:szCs w:val="21"/>
              </w:rPr>
              <w:t>交换机</w:t>
            </w:r>
            <w:r w:rsidRPr="0062294F">
              <w:rPr>
                <w:rFonts w:ascii="Arial" w:hAnsi="Arial" w:cs="Arial"/>
                <w:color w:val="000000" w:themeColor="text1"/>
                <w:szCs w:val="21"/>
              </w:rPr>
              <w:br/>
              <w:t>4</w:t>
            </w:r>
            <w:r w:rsidRPr="0062294F">
              <w:rPr>
                <w:rFonts w:ascii="Arial" w:hAnsi="Arial" w:cs="Arial"/>
                <w:color w:val="000000" w:themeColor="text1"/>
                <w:szCs w:val="21"/>
              </w:rPr>
              <w:t>、</w:t>
            </w:r>
            <w:r w:rsidRPr="0062294F">
              <w:rPr>
                <w:rFonts w:ascii="Arial" w:hAnsi="Arial" w:cs="Arial"/>
                <w:color w:val="000000" w:themeColor="text1"/>
                <w:szCs w:val="21"/>
              </w:rPr>
              <w:t>IPSec/PPTP/L2TP VPN</w:t>
            </w:r>
            <w:r w:rsidRPr="0062294F">
              <w:rPr>
                <w:rFonts w:ascii="Arial" w:hAnsi="Arial" w:cs="Arial"/>
                <w:color w:val="000000" w:themeColor="text1"/>
                <w:szCs w:val="21"/>
              </w:rPr>
              <w:t>，远程通信更安全</w:t>
            </w:r>
            <w:r w:rsidRPr="0062294F">
              <w:rPr>
                <w:rFonts w:ascii="Arial" w:hAnsi="Arial" w:cs="Arial"/>
                <w:color w:val="000000" w:themeColor="text1"/>
                <w:szCs w:val="21"/>
              </w:rPr>
              <w:br/>
              <w:t>5</w:t>
            </w:r>
            <w:r w:rsidRPr="0062294F">
              <w:rPr>
                <w:rFonts w:ascii="Arial" w:hAnsi="Arial" w:cs="Arial"/>
                <w:color w:val="000000" w:themeColor="text1"/>
                <w:szCs w:val="21"/>
              </w:rPr>
              <w:t>、接入认证（</w:t>
            </w:r>
            <w:r w:rsidRPr="0062294F">
              <w:rPr>
                <w:rFonts w:ascii="Arial" w:hAnsi="Arial" w:cs="Arial"/>
                <w:color w:val="000000" w:themeColor="text1"/>
                <w:szCs w:val="21"/>
              </w:rPr>
              <w:t>Web</w:t>
            </w:r>
            <w:r w:rsidRPr="0062294F">
              <w:rPr>
                <w:rFonts w:ascii="Arial" w:hAnsi="Arial" w:cs="Arial"/>
                <w:color w:val="000000" w:themeColor="text1"/>
                <w:szCs w:val="21"/>
              </w:rPr>
              <w:t>认证、短信认证、</w:t>
            </w:r>
            <w:r w:rsidRPr="0062294F">
              <w:rPr>
                <w:rFonts w:ascii="Arial" w:hAnsi="Arial" w:cs="Arial"/>
                <w:color w:val="000000" w:themeColor="text1"/>
                <w:szCs w:val="21"/>
              </w:rPr>
              <w:t>PPPoE</w:t>
            </w:r>
            <w:r w:rsidRPr="0062294F">
              <w:rPr>
                <w:rFonts w:ascii="Arial" w:hAnsi="Arial" w:cs="Arial"/>
                <w:color w:val="000000" w:themeColor="text1"/>
                <w:szCs w:val="21"/>
              </w:rPr>
              <w:t>服务器）</w:t>
            </w:r>
            <w:r w:rsidRPr="0062294F">
              <w:rPr>
                <w:rFonts w:ascii="Arial" w:hAnsi="Arial" w:cs="Arial"/>
                <w:color w:val="000000" w:themeColor="text1"/>
                <w:szCs w:val="21"/>
              </w:rPr>
              <w:br/>
              <w:t>6</w:t>
            </w:r>
            <w:r w:rsidRPr="0062294F">
              <w:rPr>
                <w:rFonts w:ascii="Arial" w:hAnsi="Arial" w:cs="Arial"/>
                <w:color w:val="000000" w:themeColor="text1"/>
                <w:szCs w:val="21"/>
              </w:rPr>
              <w:t>、上网行为管理（移动</w:t>
            </w:r>
            <w:r w:rsidRPr="0062294F">
              <w:rPr>
                <w:rFonts w:ascii="Arial" w:hAnsi="Arial" w:cs="Arial"/>
                <w:color w:val="000000" w:themeColor="text1"/>
                <w:szCs w:val="21"/>
              </w:rPr>
              <w:t>APP</w:t>
            </w:r>
            <w:r w:rsidRPr="0062294F">
              <w:rPr>
                <w:rFonts w:ascii="Arial" w:hAnsi="Arial" w:cs="Arial"/>
                <w:color w:val="000000" w:themeColor="text1"/>
                <w:szCs w:val="21"/>
              </w:rPr>
              <w:t>管控</w:t>
            </w:r>
            <w:r w:rsidRPr="0062294F">
              <w:rPr>
                <w:rFonts w:ascii="Arial" w:hAnsi="Arial" w:cs="Arial"/>
                <w:color w:val="000000" w:themeColor="text1"/>
                <w:szCs w:val="21"/>
              </w:rPr>
              <w:t>/</w:t>
            </w:r>
            <w:r w:rsidRPr="0062294F">
              <w:rPr>
                <w:rFonts w:ascii="Arial" w:hAnsi="Arial" w:cs="Arial"/>
                <w:color w:val="000000" w:themeColor="text1"/>
                <w:szCs w:val="21"/>
              </w:rPr>
              <w:t>桌面应用管控</w:t>
            </w:r>
            <w:r w:rsidRPr="0062294F">
              <w:rPr>
                <w:rFonts w:ascii="Arial" w:hAnsi="Arial" w:cs="Arial"/>
                <w:color w:val="000000" w:themeColor="text1"/>
                <w:szCs w:val="21"/>
              </w:rPr>
              <w:t>/</w:t>
            </w:r>
            <w:r w:rsidRPr="0062294F">
              <w:rPr>
                <w:rFonts w:ascii="Arial" w:hAnsi="Arial" w:cs="Arial"/>
                <w:color w:val="000000" w:themeColor="text1"/>
                <w:szCs w:val="21"/>
              </w:rPr>
              <w:t>网站过滤</w:t>
            </w:r>
            <w:r w:rsidRPr="0062294F">
              <w:rPr>
                <w:rFonts w:ascii="Arial" w:hAnsi="Arial" w:cs="Arial"/>
                <w:color w:val="000000" w:themeColor="text1"/>
                <w:szCs w:val="21"/>
              </w:rPr>
              <w:t>/</w:t>
            </w:r>
            <w:r w:rsidRPr="0062294F">
              <w:rPr>
                <w:rFonts w:ascii="Arial" w:hAnsi="Arial" w:cs="Arial"/>
                <w:color w:val="000000" w:themeColor="text1"/>
                <w:szCs w:val="21"/>
              </w:rPr>
              <w:t>网页安全）</w:t>
            </w:r>
          </w:p>
        </w:tc>
        <w:tc>
          <w:tcPr>
            <w:tcW w:w="427" w:type="dxa"/>
            <w:noWrap/>
            <w:vAlign w:val="center"/>
          </w:tcPr>
          <w:p w14:paraId="612942C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6F34F12"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3F2D0E4D"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90282DA" w14:textId="77777777">
        <w:trPr>
          <w:trHeight w:val="1865"/>
        </w:trPr>
        <w:tc>
          <w:tcPr>
            <w:tcW w:w="450" w:type="dxa"/>
            <w:vAlign w:val="center"/>
          </w:tcPr>
          <w:p w14:paraId="605BFEA6"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73</w:t>
            </w:r>
          </w:p>
        </w:tc>
        <w:tc>
          <w:tcPr>
            <w:tcW w:w="1134" w:type="dxa"/>
            <w:vAlign w:val="center"/>
          </w:tcPr>
          <w:p w14:paraId="44450BAF"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千兆</w:t>
            </w:r>
            <w:r w:rsidRPr="0062294F">
              <w:rPr>
                <w:rFonts w:ascii="Arial" w:hAnsi="Arial" w:cs="Arial"/>
                <w:color w:val="000000" w:themeColor="text1"/>
                <w:szCs w:val="21"/>
              </w:rPr>
              <w:t>POE</w:t>
            </w:r>
            <w:r w:rsidRPr="0062294F">
              <w:rPr>
                <w:rFonts w:ascii="Arial" w:hAnsi="Arial" w:cs="Arial"/>
                <w:color w:val="000000" w:themeColor="text1"/>
                <w:szCs w:val="21"/>
              </w:rPr>
              <w:t>交换机</w:t>
            </w:r>
          </w:p>
        </w:tc>
        <w:tc>
          <w:tcPr>
            <w:tcW w:w="6372" w:type="dxa"/>
          </w:tcPr>
          <w:p w14:paraId="27DE093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w:t>
            </w:r>
            <w:r w:rsidRPr="0062294F">
              <w:rPr>
                <w:rFonts w:ascii="Arial" w:hAnsi="Arial" w:cs="Arial"/>
                <w:color w:val="000000" w:themeColor="text1"/>
                <w:szCs w:val="21"/>
              </w:rPr>
              <w:t>10/100/1000M</w:t>
            </w:r>
            <w:r w:rsidRPr="0062294F">
              <w:rPr>
                <w:rFonts w:ascii="Arial" w:hAnsi="Arial" w:cs="Arial"/>
                <w:color w:val="000000" w:themeColor="text1"/>
                <w:szCs w:val="21"/>
              </w:rPr>
              <w:t>自适应</w:t>
            </w:r>
            <w:r w:rsidRPr="0062294F">
              <w:rPr>
                <w:rFonts w:ascii="Arial" w:hAnsi="Arial" w:cs="Arial"/>
                <w:color w:val="000000" w:themeColor="text1"/>
                <w:szCs w:val="21"/>
              </w:rPr>
              <w:t>RJ45</w:t>
            </w:r>
            <w:r w:rsidRPr="0062294F">
              <w:rPr>
                <w:rFonts w:ascii="Arial" w:hAnsi="Arial" w:cs="Arial"/>
                <w:color w:val="000000" w:themeColor="text1"/>
                <w:szCs w:val="21"/>
              </w:rPr>
              <w:t>端口</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个端口支持</w:t>
            </w:r>
            <w:r w:rsidRPr="0062294F">
              <w:rPr>
                <w:rFonts w:ascii="Arial" w:hAnsi="Arial" w:cs="Arial"/>
                <w:color w:val="000000" w:themeColor="text1"/>
                <w:szCs w:val="21"/>
              </w:rPr>
              <w:t>POE+</w:t>
            </w:r>
            <w:r w:rsidRPr="0062294F">
              <w:rPr>
                <w:rFonts w:ascii="Arial" w:hAnsi="Arial" w:cs="Arial"/>
                <w:color w:val="000000" w:themeColor="text1"/>
                <w:szCs w:val="21"/>
              </w:rPr>
              <w:t>功能；</w:t>
            </w:r>
            <w:r w:rsidRPr="0062294F">
              <w:rPr>
                <w:rFonts w:ascii="Arial" w:hAnsi="Arial" w:cs="Arial"/>
                <w:color w:val="000000" w:themeColor="text1"/>
                <w:szCs w:val="21"/>
              </w:rPr>
              <w:br/>
              <w:t>3</w:t>
            </w:r>
            <w:r w:rsidRPr="0062294F">
              <w:rPr>
                <w:rFonts w:ascii="Arial" w:hAnsi="Arial" w:cs="Arial"/>
                <w:color w:val="000000" w:themeColor="text1"/>
                <w:szCs w:val="21"/>
              </w:rPr>
              <w:t>、所有端口均具备线速转发能力</w:t>
            </w:r>
            <w:r w:rsidRPr="0062294F">
              <w:rPr>
                <w:rFonts w:ascii="Arial" w:hAnsi="Arial" w:cs="Arial"/>
                <w:color w:val="000000" w:themeColor="text1"/>
                <w:szCs w:val="21"/>
              </w:rPr>
              <w:br/>
              <w:t>4</w:t>
            </w:r>
            <w:r w:rsidRPr="0062294F">
              <w:rPr>
                <w:rFonts w:ascii="Arial" w:hAnsi="Arial" w:cs="Arial"/>
                <w:color w:val="000000" w:themeColor="text1"/>
                <w:szCs w:val="21"/>
              </w:rPr>
              <w:t>、支持端口自动翻转（</w:t>
            </w:r>
            <w:r w:rsidRPr="0062294F">
              <w:rPr>
                <w:rFonts w:ascii="Arial" w:hAnsi="Arial" w:cs="Arial"/>
                <w:color w:val="000000" w:themeColor="text1"/>
                <w:szCs w:val="21"/>
              </w:rPr>
              <w:t>Auto MDI/MDIX</w:t>
            </w:r>
            <w:r w:rsidRPr="0062294F">
              <w:rPr>
                <w:rFonts w:ascii="Arial" w:hAnsi="Arial" w:cs="Arial"/>
                <w:color w:val="000000" w:themeColor="text1"/>
                <w:szCs w:val="21"/>
              </w:rPr>
              <w:t>）功能</w:t>
            </w:r>
            <w:r w:rsidRPr="0062294F">
              <w:rPr>
                <w:rFonts w:ascii="Arial" w:hAnsi="Arial" w:cs="Arial"/>
                <w:color w:val="000000" w:themeColor="text1"/>
                <w:szCs w:val="21"/>
              </w:rPr>
              <w:br/>
              <w:t>5</w:t>
            </w:r>
            <w:r w:rsidRPr="0062294F">
              <w:rPr>
                <w:rFonts w:ascii="Arial" w:hAnsi="Arial" w:cs="Arial"/>
                <w:color w:val="000000" w:themeColor="text1"/>
                <w:szCs w:val="21"/>
              </w:rPr>
              <w:t>、提供标准交换、</w:t>
            </w:r>
            <w:r w:rsidRPr="0062294F">
              <w:rPr>
                <w:rFonts w:ascii="Arial" w:hAnsi="Arial" w:cs="Arial"/>
                <w:color w:val="000000" w:themeColor="text1"/>
                <w:szCs w:val="21"/>
              </w:rPr>
              <w:t>VLAN</w:t>
            </w:r>
            <w:r w:rsidRPr="0062294F">
              <w:rPr>
                <w:rFonts w:ascii="Arial" w:hAnsi="Arial" w:cs="Arial"/>
                <w:color w:val="000000" w:themeColor="text1"/>
                <w:szCs w:val="21"/>
              </w:rPr>
              <w:t>隔离和网络克隆三种工作模式</w:t>
            </w:r>
            <w:r w:rsidRPr="0062294F">
              <w:rPr>
                <w:rFonts w:ascii="Arial" w:hAnsi="Arial" w:cs="Arial"/>
                <w:color w:val="000000" w:themeColor="text1"/>
                <w:szCs w:val="21"/>
              </w:rPr>
              <w:br/>
              <w:t>6</w:t>
            </w:r>
            <w:r w:rsidRPr="0062294F">
              <w:rPr>
                <w:rFonts w:ascii="Arial" w:hAnsi="Arial" w:cs="Arial"/>
                <w:color w:val="000000" w:themeColor="text1"/>
                <w:szCs w:val="21"/>
              </w:rPr>
              <w:t>、支持通过拨动开关切换交换机工作模式</w:t>
            </w:r>
            <w:r w:rsidRPr="0062294F">
              <w:rPr>
                <w:rFonts w:ascii="Arial" w:hAnsi="Arial" w:cs="Arial"/>
                <w:color w:val="000000" w:themeColor="text1"/>
                <w:szCs w:val="21"/>
              </w:rPr>
              <w:br/>
              <w:t>7</w:t>
            </w:r>
            <w:r w:rsidRPr="0062294F">
              <w:rPr>
                <w:rFonts w:ascii="Arial" w:hAnsi="Arial" w:cs="Arial"/>
                <w:color w:val="000000" w:themeColor="text1"/>
                <w:szCs w:val="21"/>
              </w:rPr>
              <w:t>、即插即用，可上机架</w:t>
            </w:r>
          </w:p>
        </w:tc>
        <w:tc>
          <w:tcPr>
            <w:tcW w:w="427" w:type="dxa"/>
            <w:noWrap/>
            <w:vAlign w:val="center"/>
          </w:tcPr>
          <w:p w14:paraId="0C13AE1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A0A638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2B99DEBB"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1460FBA" w14:textId="77777777">
        <w:trPr>
          <w:trHeight w:val="900"/>
        </w:trPr>
        <w:tc>
          <w:tcPr>
            <w:tcW w:w="450" w:type="dxa"/>
            <w:vAlign w:val="center"/>
          </w:tcPr>
          <w:p w14:paraId="0062B3A6"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t>74</w:t>
            </w:r>
          </w:p>
        </w:tc>
        <w:tc>
          <w:tcPr>
            <w:tcW w:w="1134" w:type="dxa"/>
            <w:vAlign w:val="center"/>
          </w:tcPr>
          <w:p w14:paraId="6592A199"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机柜</w:t>
            </w:r>
            <w:r w:rsidRPr="0062294F">
              <w:rPr>
                <w:rFonts w:ascii="Arial" w:hAnsi="Arial" w:cs="Arial"/>
                <w:color w:val="000000" w:themeColor="text1"/>
                <w:szCs w:val="21"/>
              </w:rPr>
              <w:t>6U</w:t>
            </w:r>
          </w:p>
        </w:tc>
        <w:tc>
          <w:tcPr>
            <w:tcW w:w="6372" w:type="dxa"/>
          </w:tcPr>
          <w:p w14:paraId="454E509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hint="eastAsia"/>
                <w:color w:val="000000" w:themeColor="text1"/>
                <w:szCs w:val="21"/>
              </w:rPr>
              <w:t>采用</w:t>
            </w:r>
            <w:r w:rsidRPr="0062294F">
              <w:rPr>
                <w:rFonts w:ascii="Arial" w:hAnsi="Arial" w:cs="Arial"/>
                <w:color w:val="000000" w:themeColor="text1"/>
                <w:szCs w:val="21"/>
              </w:rPr>
              <w:t>全框架结构，防腐材料涂层；</w:t>
            </w:r>
            <w:r w:rsidRPr="0062294F">
              <w:rPr>
                <w:rFonts w:ascii="Arial" w:hAnsi="Arial" w:cs="Arial"/>
                <w:color w:val="000000" w:themeColor="text1"/>
                <w:szCs w:val="21"/>
              </w:rPr>
              <w:br/>
              <w:t>2</w:t>
            </w:r>
            <w:r w:rsidRPr="0062294F">
              <w:rPr>
                <w:rFonts w:ascii="Arial" w:hAnsi="Arial" w:cs="Arial"/>
                <w:color w:val="000000" w:themeColor="text1"/>
                <w:szCs w:val="21"/>
              </w:rPr>
              <w:t>、采用旋转式散热风口；</w:t>
            </w:r>
            <w:r w:rsidRPr="0062294F">
              <w:rPr>
                <w:rFonts w:ascii="Arial" w:hAnsi="Arial" w:cs="Arial"/>
                <w:color w:val="000000" w:themeColor="text1"/>
                <w:szCs w:val="21"/>
              </w:rPr>
              <w:br/>
              <w:t>3</w:t>
            </w:r>
            <w:r w:rsidRPr="0062294F">
              <w:rPr>
                <w:rFonts w:ascii="Arial" w:hAnsi="Arial" w:cs="Arial"/>
                <w:color w:val="000000" w:themeColor="text1"/>
                <w:szCs w:val="21"/>
              </w:rPr>
              <w:t>、容积（</w:t>
            </w:r>
            <w:r w:rsidRPr="0062294F">
              <w:rPr>
                <w:rFonts w:ascii="Arial" w:hAnsi="Arial" w:cs="Arial"/>
                <w:color w:val="000000" w:themeColor="text1"/>
                <w:szCs w:val="21"/>
              </w:rPr>
              <w:t>U</w:t>
            </w:r>
            <w:r w:rsidRPr="0062294F">
              <w:rPr>
                <w:rFonts w:ascii="Arial" w:hAnsi="Arial" w:cs="Arial"/>
                <w:color w:val="000000" w:themeColor="text1"/>
                <w:szCs w:val="21"/>
              </w:rPr>
              <w:t>）：</w:t>
            </w:r>
            <w:r w:rsidRPr="0062294F">
              <w:rPr>
                <w:rFonts w:ascii="Arial" w:hAnsi="Arial" w:cs="Arial"/>
                <w:color w:val="000000" w:themeColor="text1"/>
                <w:szCs w:val="21"/>
              </w:rPr>
              <w:t>6U</w:t>
            </w:r>
          </w:p>
        </w:tc>
        <w:tc>
          <w:tcPr>
            <w:tcW w:w="427" w:type="dxa"/>
            <w:noWrap/>
            <w:vAlign w:val="center"/>
          </w:tcPr>
          <w:p w14:paraId="68756E5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C16EB20"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6471D91"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A880B62" w14:textId="77777777">
        <w:trPr>
          <w:trHeight w:val="8192"/>
        </w:trPr>
        <w:tc>
          <w:tcPr>
            <w:tcW w:w="450" w:type="dxa"/>
            <w:vAlign w:val="center"/>
          </w:tcPr>
          <w:p w14:paraId="37D63A6C" w14:textId="77777777" w:rsidR="00EA0412" w:rsidRPr="0062294F" w:rsidRDefault="00000000">
            <w:pPr>
              <w:spacing w:line="360" w:lineRule="auto"/>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75</w:t>
            </w:r>
          </w:p>
        </w:tc>
        <w:tc>
          <w:tcPr>
            <w:tcW w:w="1134" w:type="dxa"/>
            <w:vAlign w:val="center"/>
          </w:tcPr>
          <w:p w14:paraId="308C11A2"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color w:val="000000" w:themeColor="text1"/>
                <w:szCs w:val="21"/>
              </w:rPr>
              <w:t>辅料及系统集成</w:t>
            </w:r>
          </w:p>
        </w:tc>
        <w:tc>
          <w:tcPr>
            <w:tcW w:w="6372" w:type="dxa"/>
          </w:tcPr>
          <w:p w14:paraId="088D49D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信息化设备线管开槽预埋；</w:t>
            </w:r>
            <w:r w:rsidRPr="0062294F">
              <w:rPr>
                <w:rFonts w:ascii="Arial" w:hAnsi="Arial" w:cs="Arial"/>
                <w:color w:val="000000" w:themeColor="text1"/>
                <w:szCs w:val="21"/>
              </w:rPr>
              <w:br/>
            </w:r>
            <w:r w:rsidRPr="0062294F">
              <w:rPr>
                <w:rFonts w:ascii="Arial" w:hAnsi="Arial" w:cs="Arial"/>
                <w:color w:val="000000" w:themeColor="text1"/>
                <w:szCs w:val="21"/>
              </w:rPr>
              <w:t>信息化设备线材综合布线；</w:t>
            </w:r>
            <w:r w:rsidRPr="0062294F">
              <w:rPr>
                <w:rFonts w:ascii="Arial" w:hAnsi="Arial" w:cs="Arial"/>
                <w:color w:val="000000" w:themeColor="text1"/>
                <w:szCs w:val="21"/>
              </w:rPr>
              <w:br/>
            </w:r>
            <w:r w:rsidRPr="0062294F">
              <w:rPr>
                <w:rFonts w:ascii="Arial" w:hAnsi="Arial" w:cs="Arial"/>
                <w:color w:val="000000" w:themeColor="text1"/>
                <w:szCs w:val="21"/>
              </w:rPr>
              <w:t>设备安装、接头制作、线材打标签、功能调试；</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-10</w:t>
            </w:r>
            <w:r w:rsidRPr="0062294F">
              <w:rPr>
                <w:rFonts w:ascii="Arial" w:hAnsi="Arial" w:cs="Arial"/>
                <w:color w:val="000000" w:themeColor="text1"/>
                <w:szCs w:val="21"/>
              </w:rPr>
              <w:t>米</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-5</w:t>
            </w:r>
            <w:r w:rsidRPr="0062294F">
              <w:rPr>
                <w:rFonts w:ascii="Arial" w:hAnsi="Arial" w:cs="Arial"/>
                <w:color w:val="000000" w:themeColor="text1"/>
                <w:szCs w:val="21"/>
              </w:rPr>
              <w:t>米</w:t>
            </w:r>
            <w:r w:rsidRPr="0062294F">
              <w:rPr>
                <w:rFonts w:ascii="Arial" w:hAnsi="Arial" w:cs="Arial"/>
                <w:color w:val="000000" w:themeColor="text1"/>
                <w:szCs w:val="21"/>
              </w:rPr>
              <w:t xml:space="preserve"> 1</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w:t>
            </w:r>
            <w:r w:rsidRPr="0062294F">
              <w:rPr>
                <w:rFonts w:ascii="Arial" w:hAnsi="Arial" w:cs="Arial"/>
                <w:color w:val="000000" w:themeColor="text1"/>
                <w:szCs w:val="21"/>
              </w:rPr>
              <w:t>米</w:t>
            </w:r>
            <w:r w:rsidRPr="0062294F">
              <w:rPr>
                <w:rFonts w:ascii="Arial" w:hAnsi="Arial" w:cs="Arial"/>
                <w:color w:val="000000" w:themeColor="text1"/>
                <w:szCs w:val="21"/>
              </w:rPr>
              <w:t xml:space="preserve"> 4</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r>
            <w:r w:rsidRPr="0062294F">
              <w:rPr>
                <w:rFonts w:ascii="Arial" w:hAnsi="Arial" w:cs="Arial"/>
                <w:color w:val="000000" w:themeColor="text1"/>
                <w:szCs w:val="21"/>
              </w:rPr>
              <w:t>同轴电缆</w:t>
            </w:r>
            <w:r w:rsidRPr="0062294F">
              <w:rPr>
                <w:rFonts w:ascii="Arial" w:hAnsi="Arial" w:cs="Arial"/>
                <w:color w:val="000000" w:themeColor="text1"/>
                <w:szCs w:val="21"/>
              </w:rPr>
              <w:t>SDI 60</w:t>
            </w:r>
            <w:r w:rsidRPr="0062294F">
              <w:rPr>
                <w:rFonts w:ascii="Arial" w:hAnsi="Arial" w:cs="Arial"/>
                <w:color w:val="000000" w:themeColor="text1"/>
                <w:szCs w:val="21"/>
              </w:rPr>
              <w:t>米，纯铜带屏蔽层，</w:t>
            </w:r>
            <w:r w:rsidRPr="0062294F">
              <w:rPr>
                <w:rFonts w:ascii="Arial" w:hAnsi="Arial" w:cs="Arial"/>
                <w:color w:val="000000" w:themeColor="text1"/>
                <w:szCs w:val="21"/>
              </w:rPr>
              <w:t>PVC</w:t>
            </w:r>
            <w:r w:rsidRPr="0062294F">
              <w:rPr>
                <w:rFonts w:ascii="Arial" w:hAnsi="Arial" w:cs="Arial"/>
                <w:color w:val="000000" w:themeColor="text1"/>
                <w:szCs w:val="21"/>
              </w:rPr>
              <w:t>材质</w:t>
            </w:r>
            <w:r w:rsidRPr="0062294F">
              <w:rPr>
                <w:rFonts w:ascii="Arial" w:hAnsi="Arial" w:cs="Arial"/>
                <w:color w:val="000000" w:themeColor="text1"/>
                <w:szCs w:val="21"/>
              </w:rPr>
              <w:br/>
            </w:r>
            <w:r w:rsidRPr="0062294F">
              <w:rPr>
                <w:rFonts w:ascii="Arial" w:hAnsi="Arial" w:cs="Arial"/>
                <w:color w:val="000000" w:themeColor="text1"/>
                <w:szCs w:val="21"/>
              </w:rPr>
              <w:t>话筒线</w:t>
            </w:r>
            <w:r w:rsidRPr="0062294F">
              <w:rPr>
                <w:rFonts w:ascii="Arial" w:hAnsi="Arial" w:cs="Arial"/>
                <w:color w:val="000000" w:themeColor="text1"/>
                <w:szCs w:val="21"/>
              </w:rPr>
              <w:t xml:space="preserve"> 30</w:t>
            </w:r>
            <w:r w:rsidRPr="0062294F">
              <w:rPr>
                <w:rFonts w:ascii="Arial" w:hAnsi="Arial" w:cs="Arial"/>
                <w:color w:val="000000" w:themeColor="text1"/>
                <w:szCs w:val="21"/>
              </w:rPr>
              <w:t>米，铜芯</w:t>
            </w:r>
            <w:r w:rsidRPr="0062294F">
              <w:rPr>
                <w:rFonts w:ascii="Arial" w:hAnsi="Arial" w:cs="Arial"/>
                <w:color w:val="000000" w:themeColor="text1"/>
                <w:szCs w:val="21"/>
              </w:rPr>
              <w:t>RVVP</w:t>
            </w:r>
            <w:r w:rsidRPr="0062294F">
              <w:rPr>
                <w:rFonts w:ascii="Arial" w:hAnsi="Arial" w:cs="Arial"/>
                <w:color w:val="000000" w:themeColor="text1"/>
                <w:szCs w:val="21"/>
              </w:rPr>
              <w:t>带屏蔽层</w:t>
            </w:r>
            <w:r w:rsidRPr="0062294F">
              <w:rPr>
                <w:rFonts w:ascii="Arial" w:hAnsi="Arial" w:cs="Arial"/>
                <w:color w:val="000000" w:themeColor="text1"/>
                <w:szCs w:val="21"/>
              </w:rPr>
              <w:br/>
            </w:r>
            <w:r w:rsidRPr="0062294F">
              <w:rPr>
                <w:rFonts w:ascii="Arial" w:hAnsi="Arial" w:cs="Arial"/>
                <w:color w:val="000000" w:themeColor="text1"/>
                <w:szCs w:val="21"/>
              </w:rPr>
              <w:t>音响线</w:t>
            </w:r>
            <w:r w:rsidRPr="0062294F">
              <w:rPr>
                <w:rFonts w:ascii="Arial" w:hAnsi="Arial" w:cs="Arial"/>
                <w:color w:val="000000" w:themeColor="text1"/>
                <w:szCs w:val="21"/>
              </w:rPr>
              <w:t xml:space="preserve"> 20</w:t>
            </w:r>
            <w:r w:rsidRPr="0062294F">
              <w:rPr>
                <w:rFonts w:ascii="Arial" w:hAnsi="Arial" w:cs="Arial"/>
                <w:color w:val="000000" w:themeColor="text1"/>
                <w:szCs w:val="21"/>
              </w:rPr>
              <w:t>米，纯铜</w:t>
            </w:r>
            <w:r w:rsidRPr="0062294F">
              <w:rPr>
                <w:rFonts w:ascii="Arial" w:hAnsi="Arial" w:cs="Arial"/>
                <w:color w:val="000000" w:themeColor="text1"/>
                <w:szCs w:val="21"/>
              </w:rPr>
              <w:br/>
              <w:t>2*0.75</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150</w:t>
            </w:r>
            <w:r w:rsidRPr="0062294F">
              <w:rPr>
                <w:rFonts w:ascii="Arial" w:hAnsi="Arial" w:cs="Arial"/>
                <w:color w:val="000000" w:themeColor="text1"/>
                <w:szCs w:val="21"/>
              </w:rPr>
              <w:t>米，铜芯</w:t>
            </w:r>
            <w:r w:rsidRPr="0062294F">
              <w:rPr>
                <w:rFonts w:ascii="Arial" w:hAnsi="Arial" w:cs="Arial"/>
                <w:color w:val="000000" w:themeColor="text1"/>
                <w:szCs w:val="21"/>
              </w:rPr>
              <w:t>RVV 2x0.75</w:t>
            </w:r>
            <w:r w:rsidRPr="0062294F">
              <w:rPr>
                <w:rFonts w:ascii="Arial" w:hAnsi="Arial" w:cs="Arial"/>
                <w:color w:val="000000" w:themeColor="text1"/>
                <w:szCs w:val="21"/>
              </w:rPr>
              <w:br/>
              <w:t>3*1.0</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80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铜芯</w:t>
            </w:r>
            <w:r w:rsidRPr="0062294F">
              <w:rPr>
                <w:rFonts w:ascii="Arial" w:hAnsi="Arial" w:cs="Arial"/>
                <w:color w:val="000000" w:themeColor="text1"/>
                <w:szCs w:val="21"/>
              </w:rPr>
              <w:t>RVV 3x1.0</w:t>
            </w:r>
            <w:r w:rsidRPr="0062294F">
              <w:rPr>
                <w:rFonts w:ascii="Arial" w:hAnsi="Arial" w:cs="Arial"/>
                <w:color w:val="000000" w:themeColor="text1"/>
                <w:szCs w:val="21"/>
              </w:rPr>
              <w:br/>
            </w:r>
            <w:r w:rsidRPr="0062294F">
              <w:rPr>
                <w:rFonts w:ascii="Arial" w:hAnsi="Arial" w:cs="Arial"/>
                <w:color w:val="000000" w:themeColor="text1"/>
                <w:szCs w:val="21"/>
              </w:rPr>
              <w:t>六类网线</w:t>
            </w:r>
            <w:r w:rsidRPr="0062294F">
              <w:rPr>
                <w:rFonts w:ascii="Arial" w:hAnsi="Arial" w:cs="Arial"/>
                <w:color w:val="000000" w:themeColor="text1"/>
                <w:szCs w:val="21"/>
              </w:rPr>
              <w:t xml:space="preserve"> 220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无氧铜</w:t>
            </w:r>
            <w:r w:rsidRPr="0062294F">
              <w:rPr>
                <w:rFonts w:ascii="Arial" w:hAnsi="Arial" w:cs="Arial"/>
                <w:color w:val="000000" w:themeColor="text1"/>
                <w:szCs w:val="21"/>
              </w:rPr>
              <w:t xml:space="preserve"> </w:t>
            </w:r>
            <w:r w:rsidRPr="0062294F">
              <w:rPr>
                <w:rFonts w:ascii="Arial" w:hAnsi="Arial" w:cs="Arial"/>
                <w:color w:val="000000" w:themeColor="text1"/>
                <w:szCs w:val="21"/>
              </w:rPr>
              <w:t>非屏蔽工程线</w:t>
            </w:r>
            <w:r w:rsidRPr="0062294F">
              <w:rPr>
                <w:rFonts w:ascii="Arial" w:hAnsi="Arial" w:cs="Arial"/>
                <w:color w:val="000000" w:themeColor="text1"/>
                <w:szCs w:val="21"/>
              </w:rPr>
              <w:br/>
            </w:r>
            <w:r w:rsidRPr="0062294F">
              <w:rPr>
                <w:rFonts w:ascii="Arial" w:hAnsi="Arial" w:cs="Arial"/>
                <w:color w:val="000000" w:themeColor="text1"/>
                <w:szCs w:val="21"/>
              </w:rPr>
              <w:t>六类水晶头</w:t>
            </w:r>
            <w:r w:rsidRPr="0062294F">
              <w:rPr>
                <w:rFonts w:ascii="Arial" w:hAnsi="Arial" w:cs="Arial"/>
                <w:color w:val="000000" w:themeColor="text1"/>
                <w:szCs w:val="21"/>
              </w:rPr>
              <w:t xml:space="preserve"> 40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加厚镀金非屏蔽头</w:t>
            </w:r>
            <w:r w:rsidRPr="0062294F">
              <w:rPr>
                <w:rFonts w:ascii="Arial" w:hAnsi="Arial" w:cs="Arial"/>
                <w:color w:val="000000" w:themeColor="text1"/>
                <w:szCs w:val="21"/>
              </w:rPr>
              <w:br/>
            </w:r>
            <w:r w:rsidRPr="0062294F">
              <w:rPr>
                <w:rFonts w:ascii="Arial" w:hAnsi="Arial" w:cs="Arial"/>
                <w:color w:val="000000" w:themeColor="text1"/>
                <w:szCs w:val="21"/>
              </w:rPr>
              <w:t>六类成品网线</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1</w:t>
            </w:r>
            <w:r w:rsidRPr="0062294F">
              <w:rPr>
                <w:rFonts w:ascii="Arial" w:hAnsi="Arial" w:cs="Arial"/>
                <w:color w:val="000000" w:themeColor="text1"/>
                <w:szCs w:val="21"/>
              </w:rPr>
              <w:t>米，无氧铜非屏蔽</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发射端</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个，支持多个级联，最长传输距离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接收端</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w:t>
            </w:r>
            <w:r w:rsidRPr="0062294F">
              <w:rPr>
                <w:rFonts w:ascii="Arial" w:hAnsi="Arial" w:cs="Arial"/>
                <w:color w:val="000000" w:themeColor="text1"/>
                <w:szCs w:val="21"/>
              </w:rPr>
              <w:t>支持多个接收，最长接收距离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r>
            <w:r w:rsidRPr="0062294F">
              <w:rPr>
                <w:rFonts w:ascii="Arial" w:hAnsi="Arial" w:cs="Arial"/>
                <w:color w:val="000000" w:themeColor="text1"/>
                <w:szCs w:val="21"/>
              </w:rPr>
              <w:t>电视吊装支架</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1-2</w:t>
            </w:r>
            <w:r w:rsidRPr="0062294F">
              <w:rPr>
                <w:rFonts w:ascii="Arial" w:hAnsi="Arial" w:cs="Arial"/>
                <w:color w:val="000000" w:themeColor="text1"/>
                <w:szCs w:val="21"/>
              </w:rPr>
              <w:t>米可伸缩，合金材质</w:t>
            </w:r>
            <w:r w:rsidRPr="0062294F">
              <w:rPr>
                <w:rFonts w:ascii="Arial" w:hAnsi="Arial" w:cs="Arial"/>
                <w:color w:val="000000" w:themeColor="text1"/>
                <w:szCs w:val="21"/>
              </w:rPr>
              <w:br/>
            </w:r>
            <w:r w:rsidRPr="0062294F">
              <w:rPr>
                <w:rFonts w:ascii="Arial" w:hAnsi="Arial" w:cs="Arial"/>
                <w:color w:val="000000" w:themeColor="text1"/>
                <w:szCs w:val="21"/>
              </w:rPr>
              <w:t>电视壁挂支架</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个，支持壁挂安装，可左右调节角度，合金材质</w:t>
            </w:r>
            <w:r w:rsidRPr="0062294F">
              <w:rPr>
                <w:rFonts w:ascii="Arial" w:hAnsi="Arial" w:cs="Arial"/>
                <w:color w:val="000000" w:themeColor="text1"/>
                <w:szCs w:val="21"/>
              </w:rPr>
              <w:br/>
              <w:t>I</w:t>
            </w:r>
            <w:r w:rsidRPr="0062294F">
              <w:rPr>
                <w:rFonts w:ascii="Arial" w:hAnsi="Arial" w:cs="Arial"/>
                <w:color w:val="000000" w:themeColor="text1"/>
                <w:szCs w:val="21"/>
              </w:rPr>
              <w:t>型号吊装支架</w:t>
            </w:r>
            <w:r w:rsidRPr="0062294F">
              <w:rPr>
                <w:rFonts w:ascii="Arial" w:hAnsi="Arial" w:cs="Arial"/>
                <w:color w:val="000000" w:themeColor="text1"/>
                <w:szCs w:val="21"/>
              </w:rPr>
              <w:t xml:space="preserve"> 4</w:t>
            </w:r>
            <w:r w:rsidRPr="0062294F">
              <w:rPr>
                <w:rFonts w:ascii="Arial" w:hAnsi="Arial" w:cs="Arial"/>
                <w:color w:val="000000" w:themeColor="text1"/>
                <w:szCs w:val="21"/>
              </w:rPr>
              <w:t>个，铝合金材质，长度支持伸缩</w:t>
            </w:r>
            <w:r w:rsidRPr="0062294F">
              <w:rPr>
                <w:rFonts w:ascii="Arial" w:hAnsi="Arial" w:cs="Arial"/>
                <w:color w:val="000000" w:themeColor="text1"/>
                <w:szCs w:val="21"/>
              </w:rPr>
              <w:br/>
              <w:t>PDU</w:t>
            </w:r>
            <w:r w:rsidRPr="0062294F">
              <w:rPr>
                <w:rFonts w:ascii="Arial" w:hAnsi="Arial" w:cs="Arial"/>
                <w:color w:val="000000" w:themeColor="text1"/>
                <w:szCs w:val="21"/>
              </w:rPr>
              <w:t>插排</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6</w:t>
            </w:r>
            <w:r w:rsidRPr="0062294F">
              <w:rPr>
                <w:rFonts w:ascii="Arial" w:hAnsi="Arial" w:cs="Arial"/>
                <w:color w:val="000000" w:themeColor="text1"/>
                <w:szCs w:val="21"/>
              </w:rPr>
              <w:t>位插排，支持标准机柜安装</w:t>
            </w:r>
            <w:r w:rsidRPr="0062294F">
              <w:rPr>
                <w:rFonts w:ascii="Arial" w:hAnsi="Arial" w:cs="Arial"/>
                <w:color w:val="000000" w:themeColor="text1"/>
                <w:szCs w:val="21"/>
              </w:rPr>
              <w:t xml:space="preserve"> </w:t>
            </w:r>
            <w:r w:rsidRPr="0062294F">
              <w:rPr>
                <w:rFonts w:ascii="Arial" w:hAnsi="Arial" w:cs="Arial"/>
                <w:color w:val="000000" w:themeColor="text1"/>
                <w:szCs w:val="21"/>
              </w:rPr>
              <w:br/>
              <w:t>3P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3</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4P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18</w:t>
            </w:r>
            <w:r w:rsidRPr="0062294F">
              <w:rPr>
                <w:rFonts w:ascii="Arial" w:hAnsi="Arial" w:cs="Arial"/>
                <w:color w:val="000000" w:themeColor="text1"/>
                <w:szCs w:val="21"/>
              </w:rPr>
              <w:t>个</w:t>
            </w:r>
            <w:r w:rsidRPr="0062294F">
              <w:rPr>
                <w:rFonts w:ascii="Arial" w:hAnsi="Arial" w:cs="Arial"/>
                <w:color w:val="000000" w:themeColor="text1"/>
                <w:szCs w:val="21"/>
              </w:rPr>
              <w:t xml:space="preserve"> 4</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5P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6P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10</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BNC</w:t>
            </w:r>
            <w:r w:rsidRPr="0062294F">
              <w:rPr>
                <w:rFonts w:ascii="Arial" w:hAnsi="Arial" w:cs="Arial"/>
                <w:color w:val="000000" w:themeColor="text1"/>
                <w:szCs w:val="21"/>
              </w:rPr>
              <w:t>接头</w:t>
            </w:r>
            <w:r w:rsidRPr="0062294F">
              <w:rPr>
                <w:rFonts w:ascii="Arial" w:hAnsi="Arial" w:cs="Arial"/>
                <w:color w:val="000000" w:themeColor="text1"/>
                <w:szCs w:val="21"/>
              </w:rPr>
              <w:t>L 10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镀锌外壳，纯铜内芯</w:t>
            </w:r>
            <w:r w:rsidRPr="0062294F">
              <w:rPr>
                <w:rFonts w:ascii="Arial" w:hAnsi="Arial" w:cs="Arial"/>
                <w:color w:val="000000" w:themeColor="text1"/>
                <w:szCs w:val="21"/>
              </w:rPr>
              <w:br/>
              <w:t>3.5</w:t>
            </w:r>
            <w:r w:rsidRPr="0062294F">
              <w:rPr>
                <w:rFonts w:ascii="Arial" w:hAnsi="Arial" w:cs="Arial"/>
                <w:color w:val="000000" w:themeColor="text1"/>
                <w:szCs w:val="21"/>
              </w:rPr>
              <w:t>音频接头</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3.5mm</w:t>
            </w:r>
            <w:r w:rsidRPr="0062294F">
              <w:rPr>
                <w:rFonts w:ascii="Arial" w:hAnsi="Arial" w:cs="Arial"/>
                <w:color w:val="000000" w:themeColor="text1"/>
                <w:szCs w:val="21"/>
              </w:rPr>
              <w:t>，镀金接头</w:t>
            </w:r>
            <w:r w:rsidRPr="0062294F">
              <w:rPr>
                <w:rFonts w:ascii="Arial" w:hAnsi="Arial" w:cs="Arial"/>
                <w:color w:val="000000" w:themeColor="text1"/>
                <w:szCs w:val="21"/>
              </w:rPr>
              <w:br/>
            </w:r>
            <w:r w:rsidRPr="0062294F">
              <w:rPr>
                <w:rFonts w:ascii="Arial" w:hAnsi="Arial" w:cs="Arial"/>
                <w:color w:val="000000" w:themeColor="text1"/>
                <w:szCs w:val="21"/>
              </w:rPr>
              <w:t>卡侬音频接头</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r w:rsidRPr="0062294F">
              <w:rPr>
                <w:rFonts w:ascii="Arial" w:hAnsi="Arial" w:cs="Arial"/>
                <w:color w:val="000000" w:themeColor="text1"/>
                <w:szCs w:val="21"/>
              </w:rPr>
              <w:br/>
            </w:r>
            <w:r w:rsidRPr="0062294F">
              <w:rPr>
                <w:rFonts w:ascii="Arial" w:hAnsi="Arial" w:cs="Arial"/>
                <w:color w:val="000000" w:themeColor="text1"/>
                <w:szCs w:val="21"/>
              </w:rPr>
              <w:t>双莲花接头</w:t>
            </w:r>
            <w:r w:rsidRPr="0062294F">
              <w:rPr>
                <w:rFonts w:ascii="Arial" w:hAnsi="Arial" w:cs="Arial"/>
                <w:color w:val="000000" w:themeColor="text1"/>
                <w:szCs w:val="21"/>
              </w:rPr>
              <w:t xml:space="preserve"> 1</w:t>
            </w:r>
            <w:r w:rsidRPr="0062294F">
              <w:rPr>
                <w:rFonts w:ascii="Arial" w:hAnsi="Arial" w:cs="Arial"/>
                <w:color w:val="000000" w:themeColor="text1"/>
                <w:szCs w:val="21"/>
              </w:rPr>
              <w:t>对</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p>
        </w:tc>
        <w:tc>
          <w:tcPr>
            <w:tcW w:w="427" w:type="dxa"/>
            <w:noWrap/>
            <w:vAlign w:val="center"/>
          </w:tcPr>
          <w:p w14:paraId="2F57B792"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532A216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709" w:type="dxa"/>
            <w:noWrap/>
            <w:vAlign w:val="center"/>
          </w:tcPr>
          <w:p w14:paraId="12510DB8" w14:textId="77777777" w:rsidR="00EA0412" w:rsidRPr="0062294F" w:rsidRDefault="00000000">
            <w:pPr>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t>/</w:t>
            </w:r>
          </w:p>
        </w:tc>
      </w:tr>
    </w:tbl>
    <w:p w14:paraId="602989A3" w14:textId="77777777" w:rsidR="00EA0412" w:rsidRPr="0062294F" w:rsidRDefault="00EA0412">
      <w:pPr>
        <w:spacing w:line="360" w:lineRule="auto"/>
        <w:rPr>
          <w:rFonts w:ascii="Arial" w:hAnsi="Arial" w:cs="Arial"/>
          <w:strike/>
          <w:color w:val="000000" w:themeColor="text1"/>
          <w:szCs w:val="21"/>
        </w:rPr>
      </w:pPr>
    </w:p>
    <w:p w14:paraId="349226A8" w14:textId="77777777" w:rsidR="00EA0412" w:rsidRPr="0062294F" w:rsidRDefault="00000000">
      <w:pPr>
        <w:widowControl/>
        <w:jc w:val="left"/>
        <w:rPr>
          <w:rFonts w:ascii="Arial" w:hAnsi="Arial" w:cs="Arial"/>
          <w:strike/>
          <w:color w:val="000000" w:themeColor="text1"/>
          <w:szCs w:val="21"/>
        </w:rPr>
      </w:pPr>
      <w:r w:rsidRPr="0062294F">
        <w:rPr>
          <w:rFonts w:ascii="Arial" w:hAnsi="Arial" w:cs="Arial"/>
          <w:strike/>
          <w:color w:val="000000" w:themeColor="text1"/>
          <w:szCs w:val="21"/>
        </w:rPr>
        <w:br w:type="page"/>
      </w:r>
    </w:p>
    <w:tbl>
      <w:tblPr>
        <w:tblW w:w="1036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134"/>
        <w:gridCol w:w="6374"/>
        <w:gridCol w:w="709"/>
        <w:gridCol w:w="709"/>
        <w:gridCol w:w="992"/>
      </w:tblGrid>
      <w:tr w:rsidR="0062294F" w:rsidRPr="0062294F" w14:paraId="1F7D310E" w14:textId="77777777">
        <w:trPr>
          <w:trHeight w:val="706"/>
        </w:trPr>
        <w:tc>
          <w:tcPr>
            <w:tcW w:w="10368" w:type="dxa"/>
            <w:gridSpan w:val="6"/>
            <w:vAlign w:val="center"/>
          </w:tcPr>
          <w:p w14:paraId="65E1B8D8"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lastRenderedPageBreak/>
              <w:t>标项三：理实中式面点实训室</w:t>
            </w:r>
          </w:p>
        </w:tc>
      </w:tr>
      <w:tr w:rsidR="0062294F" w:rsidRPr="0062294F" w14:paraId="777D1448" w14:textId="77777777">
        <w:trPr>
          <w:trHeight w:val="706"/>
        </w:trPr>
        <w:tc>
          <w:tcPr>
            <w:tcW w:w="450" w:type="dxa"/>
            <w:vAlign w:val="center"/>
          </w:tcPr>
          <w:p w14:paraId="20CF9FDC"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序号</w:t>
            </w:r>
          </w:p>
        </w:tc>
        <w:tc>
          <w:tcPr>
            <w:tcW w:w="1134" w:type="dxa"/>
            <w:vAlign w:val="center"/>
          </w:tcPr>
          <w:p w14:paraId="5834701F"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设备（服务）名称</w:t>
            </w:r>
          </w:p>
        </w:tc>
        <w:tc>
          <w:tcPr>
            <w:tcW w:w="6374" w:type="dxa"/>
            <w:vAlign w:val="center"/>
          </w:tcPr>
          <w:p w14:paraId="6EBE2DC0"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详细技术参数及功能（配置、售后服务等）要求</w:t>
            </w:r>
          </w:p>
        </w:tc>
        <w:tc>
          <w:tcPr>
            <w:tcW w:w="709" w:type="dxa"/>
            <w:vAlign w:val="center"/>
          </w:tcPr>
          <w:p w14:paraId="10EE0C73"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单位</w:t>
            </w:r>
          </w:p>
        </w:tc>
        <w:tc>
          <w:tcPr>
            <w:tcW w:w="709" w:type="dxa"/>
            <w:vAlign w:val="center"/>
          </w:tcPr>
          <w:p w14:paraId="17604842"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数量</w:t>
            </w:r>
          </w:p>
        </w:tc>
        <w:tc>
          <w:tcPr>
            <w:tcW w:w="992" w:type="dxa"/>
            <w:vAlign w:val="center"/>
          </w:tcPr>
          <w:p w14:paraId="63C0D375" w14:textId="77777777" w:rsidR="00EA0412" w:rsidRPr="0062294F" w:rsidRDefault="00000000">
            <w:pPr>
              <w:jc w:val="left"/>
              <w:rPr>
                <w:rFonts w:ascii="Arial" w:hAnsi="Arial" w:cs="Arial"/>
                <w:b/>
                <w:bCs/>
                <w:color w:val="000000" w:themeColor="text1"/>
                <w:szCs w:val="21"/>
              </w:rPr>
            </w:pPr>
            <w:r w:rsidRPr="0062294F">
              <w:rPr>
                <w:rFonts w:ascii="Arial" w:hAnsi="Arial" w:cs="Arial"/>
                <w:color w:val="000000" w:themeColor="text1"/>
                <w:szCs w:val="21"/>
              </w:rPr>
              <w:t>所属行业</w:t>
            </w:r>
          </w:p>
        </w:tc>
      </w:tr>
      <w:tr w:rsidR="0062294F" w:rsidRPr="0062294F" w14:paraId="5004B866" w14:textId="77777777">
        <w:trPr>
          <w:trHeight w:val="2820"/>
        </w:trPr>
        <w:tc>
          <w:tcPr>
            <w:tcW w:w="450" w:type="dxa"/>
            <w:vAlign w:val="center"/>
          </w:tcPr>
          <w:p w14:paraId="147FF3C3"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w:t>
            </w:r>
          </w:p>
        </w:tc>
        <w:tc>
          <w:tcPr>
            <w:tcW w:w="1134" w:type="dxa"/>
            <w:vAlign w:val="center"/>
          </w:tcPr>
          <w:p w14:paraId="0BB73F02"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四门冷藏柜</w:t>
            </w:r>
          </w:p>
        </w:tc>
        <w:tc>
          <w:tcPr>
            <w:tcW w:w="6374" w:type="dxa"/>
            <w:vAlign w:val="center"/>
          </w:tcPr>
          <w:p w14:paraId="0FF8E7ED"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、可拆卸门封条，易于清洁；电压：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 xml:space="preserve">≥917L </w:t>
            </w:r>
            <w:r w:rsidRPr="0062294F">
              <w:rPr>
                <w:rFonts w:ascii="Arial" w:hAnsi="Arial" w:cs="Arial"/>
                <w:color w:val="000000" w:themeColor="text1"/>
                <w:szCs w:val="21"/>
              </w:rPr>
              <w:t>温度：</w:t>
            </w:r>
            <w:r w:rsidRPr="0062294F">
              <w:rPr>
                <w:rFonts w:ascii="Arial" w:hAnsi="Arial" w:cs="Arial"/>
                <w:color w:val="000000" w:themeColor="text1"/>
                <w:szCs w:val="21"/>
              </w:rPr>
              <w:t xml:space="preserve">-5~+5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功率</w:t>
            </w:r>
            <w:r w:rsidRPr="0062294F">
              <w:rPr>
                <w:rFonts w:ascii="Arial" w:hAnsi="Arial" w:cs="Arial"/>
                <w:color w:val="000000" w:themeColor="text1"/>
                <w:szCs w:val="21"/>
              </w:rPr>
              <w:t>≥280W</w:t>
            </w:r>
            <w:r w:rsidRPr="0062294F">
              <w:rPr>
                <w:rFonts w:ascii="Arial" w:hAnsi="Arial" w:cs="Arial"/>
                <w:color w:val="000000" w:themeColor="text1"/>
                <w:szCs w:val="21"/>
              </w:rPr>
              <w:br/>
            </w:r>
            <w:r w:rsidRPr="0062294F">
              <w:rPr>
                <w:rFonts w:ascii="Arial" w:hAnsi="Arial" w:cs="Arial"/>
                <w:color w:val="000000" w:themeColor="text1"/>
                <w:szCs w:val="21"/>
              </w:rPr>
              <w:t>尺寸：</w:t>
            </w:r>
            <w:r w:rsidRPr="0062294F">
              <w:rPr>
                <w:rFonts w:ascii="Arial" w:hAnsi="Arial" w:cs="Arial"/>
                <w:color w:val="000000" w:themeColor="text1"/>
                <w:szCs w:val="21"/>
              </w:rPr>
              <w:t>1215*750*1980mm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5AE62B6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B1C63D0"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1B2E0865"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5CC08DB" w14:textId="77777777">
        <w:trPr>
          <w:trHeight w:val="3215"/>
        </w:trPr>
        <w:tc>
          <w:tcPr>
            <w:tcW w:w="450" w:type="dxa"/>
            <w:vAlign w:val="center"/>
          </w:tcPr>
          <w:p w14:paraId="6022F340"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w:t>
            </w:r>
          </w:p>
        </w:tc>
        <w:tc>
          <w:tcPr>
            <w:tcW w:w="1134" w:type="dxa"/>
            <w:vAlign w:val="center"/>
          </w:tcPr>
          <w:p w14:paraId="37DAC20E"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四门冷冻柜</w:t>
            </w:r>
          </w:p>
        </w:tc>
        <w:tc>
          <w:tcPr>
            <w:tcW w:w="6374" w:type="dxa"/>
            <w:vAlign w:val="center"/>
          </w:tcPr>
          <w:p w14:paraId="5E536AD3"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、压缩机支持高效节能、快速制冷；</w:t>
            </w:r>
            <w:r w:rsidRPr="0062294F">
              <w:rPr>
                <w:rFonts w:ascii="Arial" w:hAnsi="Arial" w:cs="Arial"/>
                <w:color w:val="000000" w:themeColor="text1"/>
                <w:szCs w:val="21"/>
              </w:rPr>
              <w:br/>
              <w:t>2</w:t>
            </w:r>
            <w:r w:rsidRPr="0062294F">
              <w:rPr>
                <w:rFonts w:ascii="Arial" w:hAnsi="Arial" w:cs="Arial"/>
                <w:color w:val="000000" w:themeColor="text1"/>
                <w:szCs w:val="21"/>
              </w:rPr>
              <w:t>、微电脑温控器支持精准控温；</w:t>
            </w:r>
            <w:r w:rsidRPr="0062294F">
              <w:rPr>
                <w:rFonts w:ascii="Arial" w:hAnsi="Arial" w:cs="Arial"/>
                <w:color w:val="000000" w:themeColor="text1"/>
                <w:szCs w:val="21"/>
              </w:rPr>
              <w:br/>
              <w:t>3</w:t>
            </w:r>
            <w:r w:rsidRPr="0062294F">
              <w:rPr>
                <w:rFonts w:ascii="Arial" w:hAnsi="Arial" w:cs="Arial"/>
                <w:color w:val="000000" w:themeColor="text1"/>
                <w:szCs w:val="21"/>
              </w:rPr>
              <w:t>、内外全无磁不锈钢，全铜管配置；</w:t>
            </w:r>
            <w:r w:rsidRPr="0062294F">
              <w:rPr>
                <w:rFonts w:ascii="Arial" w:hAnsi="Arial" w:cs="Arial"/>
                <w:color w:val="000000" w:themeColor="text1"/>
                <w:szCs w:val="21"/>
              </w:rPr>
              <w:br/>
              <w:t>4</w:t>
            </w:r>
            <w:r w:rsidRPr="0062294F">
              <w:rPr>
                <w:rFonts w:ascii="Arial" w:hAnsi="Arial" w:cs="Arial"/>
                <w:color w:val="000000" w:themeColor="text1"/>
                <w:szCs w:val="21"/>
              </w:rPr>
              <w:t>、中梁加热防凝露设计，减少凝露水；</w:t>
            </w:r>
            <w:r w:rsidRPr="0062294F">
              <w:rPr>
                <w:rFonts w:ascii="Arial" w:hAnsi="Arial" w:cs="Arial"/>
                <w:color w:val="000000" w:themeColor="text1"/>
                <w:szCs w:val="21"/>
              </w:rPr>
              <w:br/>
              <w:t>5</w:t>
            </w:r>
            <w:r w:rsidRPr="0062294F">
              <w:rPr>
                <w:rFonts w:ascii="Arial" w:hAnsi="Arial" w:cs="Arial"/>
                <w:color w:val="000000" w:themeColor="text1"/>
                <w:szCs w:val="21"/>
              </w:rPr>
              <w:t>、欧式不锈钢一体化门拉手；</w:t>
            </w:r>
            <w:r w:rsidRPr="0062294F">
              <w:rPr>
                <w:rFonts w:ascii="Arial" w:hAnsi="Arial" w:cs="Arial"/>
                <w:color w:val="000000" w:themeColor="text1"/>
                <w:szCs w:val="21"/>
              </w:rPr>
              <w:br/>
              <w:t>6</w:t>
            </w:r>
            <w:r w:rsidRPr="0062294F">
              <w:rPr>
                <w:rFonts w:ascii="Arial" w:hAnsi="Arial" w:cs="Arial"/>
                <w:color w:val="000000" w:themeColor="text1"/>
                <w:szCs w:val="21"/>
              </w:rPr>
              <w:t>、自动回归门；</w:t>
            </w:r>
            <w:r w:rsidRPr="0062294F">
              <w:rPr>
                <w:rFonts w:ascii="Arial" w:hAnsi="Arial" w:cs="Arial"/>
                <w:color w:val="000000" w:themeColor="text1"/>
                <w:szCs w:val="21"/>
              </w:rPr>
              <w:br/>
              <w:t>7</w:t>
            </w:r>
            <w:r w:rsidRPr="0062294F">
              <w:rPr>
                <w:rFonts w:ascii="Arial" w:hAnsi="Arial" w:cs="Arial"/>
                <w:color w:val="000000" w:themeColor="text1"/>
                <w:szCs w:val="21"/>
              </w:rPr>
              <w:t>、节能环保发泡剂；</w:t>
            </w:r>
            <w:r w:rsidRPr="0062294F">
              <w:rPr>
                <w:rFonts w:ascii="Arial" w:hAnsi="Arial" w:cs="Arial"/>
                <w:color w:val="000000" w:themeColor="text1"/>
                <w:szCs w:val="21"/>
              </w:rPr>
              <w:br/>
              <w:t>8</w:t>
            </w:r>
            <w:r w:rsidRPr="0062294F">
              <w:rPr>
                <w:rFonts w:ascii="Arial" w:hAnsi="Arial" w:cs="Arial"/>
                <w:color w:val="000000" w:themeColor="text1"/>
                <w:szCs w:val="21"/>
              </w:rPr>
              <w:t>、大容量空间，可调节隔层，</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、可拆卸门封条，易于清洁；电压：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容积：</w:t>
            </w:r>
            <w:r w:rsidRPr="0062294F">
              <w:rPr>
                <w:rFonts w:ascii="Arial" w:hAnsi="Arial" w:cs="Arial"/>
                <w:color w:val="000000" w:themeColor="text1"/>
                <w:szCs w:val="21"/>
              </w:rPr>
              <w:t xml:space="preserve">≥917L  </w:t>
            </w:r>
            <w:r w:rsidRPr="0062294F">
              <w:rPr>
                <w:rFonts w:ascii="Arial" w:hAnsi="Arial" w:cs="Arial"/>
                <w:color w:val="000000" w:themeColor="text1"/>
                <w:szCs w:val="21"/>
              </w:rPr>
              <w:t>温度：</w:t>
            </w:r>
            <w:r w:rsidRPr="0062294F">
              <w:rPr>
                <w:rFonts w:ascii="Arial" w:hAnsi="Arial" w:cs="Arial"/>
                <w:color w:val="000000" w:themeColor="text1"/>
                <w:szCs w:val="21"/>
              </w:rPr>
              <w:t xml:space="preserve">-6~-18 </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功率</w:t>
            </w:r>
            <w:r w:rsidRPr="0062294F">
              <w:rPr>
                <w:rFonts w:ascii="Arial" w:hAnsi="Arial" w:cs="Arial"/>
                <w:color w:val="000000" w:themeColor="text1"/>
                <w:szCs w:val="21"/>
              </w:rPr>
              <w:t>≥470W</w:t>
            </w:r>
            <w:r w:rsidRPr="0062294F">
              <w:rPr>
                <w:rFonts w:ascii="Arial" w:hAnsi="Arial" w:cs="Arial"/>
                <w:color w:val="000000" w:themeColor="text1"/>
                <w:szCs w:val="21"/>
              </w:rPr>
              <w:br/>
              <w:t>10</w:t>
            </w:r>
            <w:r w:rsidRPr="0062294F">
              <w:rPr>
                <w:rFonts w:ascii="Arial" w:hAnsi="Arial" w:cs="Arial"/>
                <w:color w:val="000000" w:themeColor="text1"/>
                <w:szCs w:val="21"/>
              </w:rPr>
              <w:t>、尺寸：</w:t>
            </w:r>
            <w:r w:rsidRPr="0062294F">
              <w:rPr>
                <w:rFonts w:ascii="Arial" w:hAnsi="Arial" w:cs="Arial"/>
                <w:color w:val="000000" w:themeColor="text1"/>
                <w:szCs w:val="21"/>
              </w:rPr>
              <w:t>1215*750*1980mm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4136156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2DF770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61E5BE8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E5E73CC" w14:textId="77777777">
        <w:trPr>
          <w:trHeight w:val="3036"/>
        </w:trPr>
        <w:tc>
          <w:tcPr>
            <w:tcW w:w="450" w:type="dxa"/>
            <w:vAlign w:val="center"/>
          </w:tcPr>
          <w:p w14:paraId="3F7C8709"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3</w:t>
            </w:r>
          </w:p>
        </w:tc>
        <w:tc>
          <w:tcPr>
            <w:tcW w:w="1134" w:type="dxa"/>
            <w:vAlign w:val="center"/>
          </w:tcPr>
          <w:p w14:paraId="27553711"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速冻柜</w:t>
            </w:r>
          </w:p>
        </w:tc>
        <w:tc>
          <w:tcPr>
            <w:tcW w:w="6374" w:type="dxa"/>
            <w:vAlign w:val="center"/>
          </w:tcPr>
          <w:p w14:paraId="0B2E5601"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功率</w:t>
            </w:r>
            <w:r w:rsidRPr="0062294F">
              <w:rPr>
                <w:rFonts w:ascii="Arial" w:hAnsi="Arial" w:cs="Arial"/>
                <w:color w:val="000000" w:themeColor="text1"/>
                <w:szCs w:val="21"/>
              </w:rPr>
              <w:t xml:space="preserve">≥1800W  </w:t>
            </w:r>
            <w:r w:rsidRPr="0062294F">
              <w:rPr>
                <w:rFonts w:ascii="Arial" w:hAnsi="Arial" w:cs="Arial"/>
                <w:color w:val="000000" w:themeColor="text1"/>
                <w:szCs w:val="21"/>
              </w:rPr>
              <w:t>温度：</w:t>
            </w:r>
            <w:r w:rsidRPr="0062294F">
              <w:rPr>
                <w:rFonts w:ascii="Arial" w:hAnsi="Arial" w:cs="Arial"/>
                <w:color w:val="000000" w:themeColor="text1"/>
                <w:szCs w:val="21"/>
              </w:rPr>
              <w:t>≤-45</w:t>
            </w:r>
            <w:r w:rsidRPr="0062294F">
              <w:rPr>
                <w:rFonts w:ascii="Arial" w:hAnsi="Arial" w:cs="Arial"/>
                <w:color w:val="000000" w:themeColor="text1"/>
                <w:szCs w:val="21"/>
              </w:rPr>
              <w:t>度</w:t>
            </w:r>
            <w:r w:rsidRPr="0062294F">
              <w:rPr>
                <w:rFonts w:ascii="Arial" w:hAnsi="Arial" w:cs="Arial"/>
                <w:color w:val="000000" w:themeColor="text1"/>
                <w:szCs w:val="21"/>
              </w:rPr>
              <w:t xml:space="preserve">  </w:t>
            </w:r>
            <w:r w:rsidRPr="0062294F">
              <w:rPr>
                <w:rFonts w:ascii="Arial" w:hAnsi="Arial" w:cs="Arial"/>
                <w:color w:val="000000" w:themeColor="text1"/>
                <w:szCs w:val="21"/>
              </w:rPr>
              <w:t>制冷剂：</w:t>
            </w:r>
            <w:r w:rsidRPr="0062294F">
              <w:rPr>
                <w:rFonts w:ascii="Arial" w:hAnsi="Arial" w:cs="Arial"/>
                <w:color w:val="000000" w:themeColor="text1"/>
                <w:szCs w:val="21"/>
              </w:rPr>
              <w:t>R404</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层，</w:t>
            </w:r>
            <w:r w:rsidRPr="0062294F">
              <w:rPr>
                <w:rFonts w:ascii="Arial" w:hAnsi="Arial" w:cs="Arial"/>
                <w:color w:val="000000" w:themeColor="text1"/>
                <w:szCs w:val="21"/>
              </w:rPr>
              <w:t>-40</w:t>
            </w:r>
            <w:r w:rsidRPr="0062294F">
              <w:rPr>
                <w:rFonts w:ascii="Arial" w:hAnsi="Arial" w:cs="Arial"/>
                <w:color w:val="000000" w:themeColor="text1"/>
                <w:szCs w:val="21"/>
              </w:rPr>
              <w:t>摄氏度整机不锈钢，强度高、抗腐蚀能力强</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、风循环制冷，降温速度快，箱内温度均匀（风冷系列）</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、独特的断冷桥设计，有效阻隔箱内冷量传导，省电，美观</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、立柜式机组采用推拉结构，方便维修</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、门体边框可拆卸，方便加热丝除凝露</w:t>
            </w:r>
            <w:r w:rsidRPr="0062294F">
              <w:rPr>
                <w:rFonts w:ascii="Arial" w:hAnsi="Arial" w:cs="Arial"/>
                <w:color w:val="000000" w:themeColor="text1"/>
                <w:szCs w:val="21"/>
              </w:rPr>
              <w:t>;</w:t>
            </w:r>
            <w:r w:rsidRPr="0062294F">
              <w:rPr>
                <w:rFonts w:ascii="Arial" w:hAnsi="Arial" w:cs="Arial"/>
                <w:color w:val="000000" w:themeColor="text1"/>
                <w:szCs w:val="21"/>
              </w:rPr>
              <w:t>低沸点发泡剂工艺，无氟环保制冷剂</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、底部</w:t>
            </w:r>
            <w:r w:rsidRPr="0062294F">
              <w:rPr>
                <w:rFonts w:ascii="Arial" w:hAnsi="Arial" w:cs="Arial"/>
                <w:color w:val="000000" w:themeColor="text1"/>
                <w:szCs w:val="21"/>
              </w:rPr>
              <w:t>135°</w:t>
            </w:r>
            <w:r w:rsidRPr="0062294F">
              <w:rPr>
                <w:rFonts w:ascii="Arial" w:hAnsi="Arial" w:cs="Arial"/>
                <w:color w:val="000000" w:themeColor="text1"/>
                <w:szCs w:val="21"/>
              </w:rPr>
              <w:t>卫生拼角，无焊接</w:t>
            </w:r>
            <w:r w:rsidRPr="0062294F">
              <w:rPr>
                <w:rFonts w:ascii="Arial" w:hAnsi="Arial" w:cs="Arial"/>
                <w:color w:val="000000" w:themeColor="text1"/>
                <w:szCs w:val="21"/>
              </w:rPr>
              <w:t>,</w:t>
            </w:r>
            <w:r w:rsidRPr="0062294F">
              <w:rPr>
                <w:rFonts w:ascii="Arial" w:hAnsi="Arial" w:cs="Arial"/>
                <w:color w:val="000000" w:themeColor="text1"/>
                <w:szCs w:val="21"/>
              </w:rPr>
              <w:t>方便清洁。</w:t>
            </w:r>
            <w:r w:rsidRPr="0062294F">
              <w:rPr>
                <w:rFonts w:ascii="Arial" w:hAnsi="Arial" w:cs="Arial"/>
                <w:color w:val="000000" w:themeColor="text1"/>
                <w:szCs w:val="21"/>
              </w:rPr>
              <w:br/>
              <w:t>7</w:t>
            </w:r>
            <w:r w:rsidRPr="0062294F">
              <w:rPr>
                <w:rFonts w:ascii="Arial" w:hAnsi="Arial" w:cs="Arial"/>
                <w:color w:val="000000" w:themeColor="text1"/>
                <w:szCs w:val="21"/>
              </w:rPr>
              <w:t>、尺寸：</w:t>
            </w:r>
            <w:r w:rsidRPr="0062294F">
              <w:rPr>
                <w:rFonts w:ascii="Arial" w:hAnsi="Arial" w:cs="Arial"/>
                <w:color w:val="000000" w:themeColor="text1"/>
                <w:szCs w:val="21"/>
              </w:rPr>
              <w:t>840*850*1500mm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0BA61B2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E6BDF15"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0B5A32E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CEF2037" w14:textId="77777777">
        <w:trPr>
          <w:trHeight w:val="556"/>
        </w:trPr>
        <w:tc>
          <w:tcPr>
            <w:tcW w:w="450" w:type="dxa"/>
            <w:vAlign w:val="center"/>
          </w:tcPr>
          <w:p w14:paraId="288D2A55"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4</w:t>
            </w:r>
          </w:p>
        </w:tc>
        <w:tc>
          <w:tcPr>
            <w:tcW w:w="1134" w:type="dxa"/>
            <w:vAlign w:val="center"/>
          </w:tcPr>
          <w:p w14:paraId="4A9DD4D2"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台式电热烙饼机</w:t>
            </w:r>
          </w:p>
        </w:tc>
        <w:tc>
          <w:tcPr>
            <w:tcW w:w="6374" w:type="dxa"/>
            <w:vAlign w:val="center"/>
          </w:tcPr>
          <w:p w14:paraId="23FA633E"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、功率</w:t>
            </w:r>
            <w:r w:rsidRPr="0062294F">
              <w:rPr>
                <w:rFonts w:ascii="Arial" w:hAnsi="Arial" w:cs="Arial"/>
                <w:color w:val="000000" w:themeColor="text1"/>
                <w:szCs w:val="21"/>
              </w:rPr>
              <w:t>≥3800W</w:t>
            </w:r>
            <w:r w:rsidRPr="0062294F">
              <w:rPr>
                <w:rFonts w:ascii="Arial" w:hAnsi="Arial" w:cs="Arial"/>
                <w:color w:val="000000" w:themeColor="text1"/>
                <w:szCs w:val="21"/>
              </w:rPr>
              <w:br/>
              <w:t>2</w:t>
            </w:r>
            <w:r w:rsidRPr="0062294F">
              <w:rPr>
                <w:rFonts w:ascii="Arial" w:hAnsi="Arial" w:cs="Arial"/>
                <w:color w:val="000000" w:themeColor="text1"/>
                <w:szCs w:val="21"/>
              </w:rPr>
              <w:t>、额定电压：</w:t>
            </w:r>
            <w:r w:rsidRPr="0062294F">
              <w:rPr>
                <w:rFonts w:ascii="Arial" w:hAnsi="Arial" w:cs="Arial"/>
                <w:color w:val="000000" w:themeColor="text1"/>
                <w:szCs w:val="21"/>
              </w:rPr>
              <w:t xml:space="preserve">220V/50HZ                                                                                          </w:t>
            </w:r>
            <w:r w:rsidRPr="0062294F">
              <w:rPr>
                <w:rFonts w:ascii="Arial" w:hAnsi="Arial" w:cs="Arial"/>
                <w:color w:val="000000" w:themeColor="text1"/>
                <w:szCs w:val="21"/>
              </w:rPr>
              <w:br/>
              <w:t>3</w:t>
            </w:r>
            <w:r w:rsidRPr="0062294F">
              <w:rPr>
                <w:rFonts w:ascii="Arial" w:hAnsi="Arial" w:cs="Arial"/>
                <w:color w:val="000000" w:themeColor="text1"/>
                <w:szCs w:val="21"/>
              </w:rPr>
              <w:t>、盘内直径：</w:t>
            </w:r>
            <w:r w:rsidRPr="0062294F">
              <w:rPr>
                <w:rFonts w:ascii="Arial" w:hAnsi="Arial" w:cs="Arial"/>
                <w:color w:val="000000" w:themeColor="text1"/>
                <w:szCs w:val="21"/>
              </w:rPr>
              <w:t>≥42CM</w:t>
            </w:r>
            <w:r w:rsidRPr="0062294F">
              <w:rPr>
                <w:rFonts w:ascii="Arial" w:hAnsi="Arial" w:cs="Arial"/>
                <w:color w:val="000000" w:themeColor="text1"/>
                <w:szCs w:val="21"/>
              </w:rPr>
              <w:br/>
            </w:r>
            <w:r w:rsidRPr="0062294F">
              <w:rPr>
                <w:rFonts w:ascii="Arial" w:hAnsi="Arial" w:cs="Arial"/>
                <w:color w:val="000000" w:themeColor="text1"/>
                <w:szCs w:val="21"/>
              </w:rPr>
              <w:t>尺寸：</w:t>
            </w:r>
            <w:r w:rsidRPr="0062294F">
              <w:rPr>
                <w:rFonts w:ascii="Arial" w:hAnsi="Arial" w:cs="Arial"/>
                <w:color w:val="000000" w:themeColor="text1"/>
                <w:szCs w:val="21"/>
              </w:rPr>
              <w:t>520*630*340mm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57BE0B07"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0B9ECA7"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2</w:t>
            </w:r>
          </w:p>
        </w:tc>
        <w:tc>
          <w:tcPr>
            <w:tcW w:w="992" w:type="dxa"/>
            <w:noWrap/>
            <w:vAlign w:val="center"/>
          </w:tcPr>
          <w:p w14:paraId="67B885B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613FFA5" w14:textId="77777777">
        <w:trPr>
          <w:trHeight w:val="1283"/>
        </w:trPr>
        <w:tc>
          <w:tcPr>
            <w:tcW w:w="450" w:type="dxa"/>
            <w:vAlign w:val="center"/>
          </w:tcPr>
          <w:p w14:paraId="6CB3AA2E"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5</w:t>
            </w:r>
          </w:p>
        </w:tc>
        <w:tc>
          <w:tcPr>
            <w:tcW w:w="1134" w:type="dxa"/>
            <w:vAlign w:val="center"/>
          </w:tcPr>
          <w:p w14:paraId="43949C8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海鲜蒸柜</w:t>
            </w:r>
          </w:p>
        </w:tc>
        <w:tc>
          <w:tcPr>
            <w:tcW w:w="6374" w:type="dxa"/>
            <w:vAlign w:val="center"/>
          </w:tcPr>
          <w:p w14:paraId="3744A2A8"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:220/380V</w:t>
            </w:r>
            <w:r w:rsidRPr="0062294F">
              <w:rPr>
                <w:rFonts w:ascii="Arial" w:hAnsi="Arial" w:cs="Arial"/>
                <w:color w:val="000000" w:themeColor="text1"/>
                <w:szCs w:val="21"/>
              </w:rPr>
              <w:br/>
              <w:t>2</w:t>
            </w:r>
            <w:r w:rsidRPr="0062294F">
              <w:rPr>
                <w:rFonts w:ascii="Arial" w:hAnsi="Arial" w:cs="Arial"/>
                <w:color w:val="000000" w:themeColor="text1"/>
                <w:szCs w:val="21"/>
              </w:rPr>
              <w:t>、功率：</w:t>
            </w:r>
            <w:r w:rsidRPr="0062294F">
              <w:rPr>
                <w:rFonts w:ascii="Arial" w:hAnsi="Arial" w:cs="Arial"/>
                <w:color w:val="000000" w:themeColor="text1"/>
                <w:szCs w:val="21"/>
              </w:rPr>
              <w:t>8/12KW</w:t>
            </w:r>
            <w:r w:rsidRPr="0062294F">
              <w:rPr>
                <w:rFonts w:ascii="Arial" w:hAnsi="Arial" w:cs="Arial"/>
                <w:color w:val="000000" w:themeColor="text1"/>
                <w:szCs w:val="21"/>
              </w:rPr>
              <w:br/>
              <w:t>3</w:t>
            </w:r>
            <w:r w:rsidRPr="0062294F">
              <w:rPr>
                <w:rFonts w:ascii="Arial" w:hAnsi="Arial" w:cs="Arial"/>
                <w:color w:val="000000" w:themeColor="text1"/>
                <w:szCs w:val="21"/>
              </w:rPr>
              <w:t>、蒸盘尺寸：</w:t>
            </w:r>
            <w:r w:rsidRPr="0062294F">
              <w:rPr>
                <w:rFonts w:ascii="Arial" w:hAnsi="Arial" w:cs="Arial"/>
                <w:color w:val="000000" w:themeColor="text1"/>
                <w:szCs w:val="21"/>
              </w:rPr>
              <w:t xml:space="preserve">400*600*45MM </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、尺寸：</w:t>
            </w:r>
            <w:r w:rsidRPr="0062294F">
              <w:rPr>
                <w:rFonts w:ascii="Arial" w:hAnsi="Arial" w:cs="Arial"/>
                <w:color w:val="000000" w:themeColor="text1"/>
                <w:szCs w:val="21"/>
              </w:rPr>
              <w:t>675*510*1450mm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5F20DDCC"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AE9C1FD"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44C3C972"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B0B3BD0" w14:textId="77777777">
        <w:trPr>
          <w:trHeight w:val="1850"/>
        </w:trPr>
        <w:tc>
          <w:tcPr>
            <w:tcW w:w="450" w:type="dxa"/>
            <w:vAlign w:val="center"/>
          </w:tcPr>
          <w:p w14:paraId="68431FA0"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6</w:t>
            </w:r>
          </w:p>
        </w:tc>
        <w:tc>
          <w:tcPr>
            <w:tcW w:w="1134" w:type="dxa"/>
            <w:vAlign w:val="center"/>
          </w:tcPr>
          <w:p w14:paraId="72213049"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发酵箱</w:t>
            </w:r>
          </w:p>
        </w:tc>
        <w:tc>
          <w:tcPr>
            <w:tcW w:w="6374" w:type="dxa"/>
            <w:vAlign w:val="center"/>
          </w:tcPr>
          <w:p w14:paraId="7E4667B0"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、盆数：</w:t>
            </w:r>
            <w:r w:rsidRPr="0062294F">
              <w:rPr>
                <w:rFonts w:ascii="Arial" w:hAnsi="Arial" w:cs="Arial"/>
                <w:color w:val="000000" w:themeColor="text1"/>
                <w:szCs w:val="21"/>
              </w:rPr>
              <w:t>≥40</w:t>
            </w:r>
            <w:r w:rsidRPr="0062294F">
              <w:rPr>
                <w:rFonts w:ascii="Arial" w:hAnsi="Arial" w:cs="Arial"/>
                <w:color w:val="000000" w:themeColor="text1"/>
                <w:szCs w:val="21"/>
              </w:rPr>
              <w:t>盆，烤盆架层数：</w:t>
            </w:r>
            <w:r w:rsidRPr="0062294F">
              <w:rPr>
                <w:rFonts w:ascii="Arial" w:hAnsi="Arial" w:cs="Arial"/>
                <w:color w:val="000000" w:themeColor="text1"/>
                <w:szCs w:val="21"/>
              </w:rPr>
              <w:t>≥20</w:t>
            </w:r>
            <w:r w:rsidRPr="0062294F">
              <w:rPr>
                <w:rFonts w:ascii="Arial" w:hAnsi="Arial" w:cs="Arial"/>
                <w:color w:val="000000" w:themeColor="text1"/>
                <w:szCs w:val="21"/>
              </w:rPr>
              <w:t>层</w:t>
            </w:r>
            <w:r w:rsidRPr="0062294F">
              <w:rPr>
                <w:rFonts w:ascii="Arial" w:hAnsi="Arial" w:cs="Arial"/>
                <w:color w:val="000000" w:themeColor="text1"/>
                <w:szCs w:val="21"/>
              </w:rPr>
              <w:br/>
              <w:t>2</w:t>
            </w:r>
            <w:r w:rsidRPr="0062294F">
              <w:rPr>
                <w:rFonts w:ascii="Arial" w:hAnsi="Arial" w:cs="Arial"/>
                <w:color w:val="000000" w:themeColor="text1"/>
                <w:szCs w:val="21"/>
              </w:rPr>
              <w:t>、功率</w:t>
            </w:r>
            <w:r w:rsidRPr="0062294F">
              <w:rPr>
                <w:rFonts w:ascii="Arial" w:hAnsi="Arial" w:cs="Arial"/>
                <w:color w:val="000000" w:themeColor="text1"/>
                <w:szCs w:val="21"/>
              </w:rPr>
              <w:t>≥2KW</w:t>
            </w:r>
            <w:r w:rsidRPr="0062294F">
              <w:rPr>
                <w:rFonts w:ascii="Arial" w:hAnsi="Arial" w:cs="Arial"/>
                <w:color w:val="000000" w:themeColor="text1"/>
                <w:szCs w:val="21"/>
              </w:rPr>
              <w:t>，电压：</w:t>
            </w:r>
            <w:r w:rsidRPr="0062294F">
              <w:rPr>
                <w:rFonts w:ascii="Arial" w:hAnsi="Arial" w:cs="Arial"/>
                <w:color w:val="000000" w:themeColor="text1"/>
                <w:szCs w:val="21"/>
              </w:rPr>
              <w:t>220V</w:t>
            </w:r>
            <w:r w:rsidRPr="0062294F">
              <w:rPr>
                <w:rFonts w:ascii="Arial" w:hAnsi="Arial" w:cs="Arial"/>
                <w:color w:val="000000" w:themeColor="text1"/>
                <w:szCs w:val="21"/>
              </w:rPr>
              <w:br/>
              <w:t>3</w:t>
            </w:r>
            <w:r w:rsidRPr="0062294F">
              <w:rPr>
                <w:rFonts w:ascii="Arial" w:hAnsi="Arial" w:cs="Arial"/>
                <w:color w:val="000000" w:themeColor="text1"/>
                <w:szCs w:val="21"/>
              </w:rPr>
              <w:t>、重量：</w:t>
            </w:r>
            <w:r w:rsidRPr="0062294F">
              <w:rPr>
                <w:rFonts w:ascii="Arial" w:hAnsi="Arial" w:cs="Arial"/>
                <w:color w:val="000000" w:themeColor="text1"/>
                <w:szCs w:val="21"/>
              </w:rPr>
              <w:t>≥133KG</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、控制模式：数控面板</w:t>
            </w:r>
            <w:r w:rsidRPr="0062294F">
              <w:rPr>
                <w:rFonts w:ascii="Arial" w:hAnsi="Arial" w:cs="Arial"/>
                <w:color w:val="000000" w:themeColor="text1"/>
                <w:szCs w:val="21"/>
              </w:rPr>
              <w:br/>
              <w:t>5</w:t>
            </w:r>
            <w:r w:rsidRPr="0062294F">
              <w:rPr>
                <w:rFonts w:ascii="Arial" w:hAnsi="Arial" w:cs="Arial"/>
                <w:color w:val="000000" w:themeColor="text1"/>
                <w:szCs w:val="21"/>
              </w:rPr>
              <w:t>、加湿方式：喷水式</w:t>
            </w:r>
            <w:r w:rsidRPr="0062294F">
              <w:rPr>
                <w:rFonts w:ascii="Arial" w:hAnsi="Arial" w:cs="Arial"/>
                <w:color w:val="000000" w:themeColor="text1"/>
                <w:szCs w:val="21"/>
              </w:rPr>
              <w:br/>
              <w:t>6</w:t>
            </w:r>
            <w:r w:rsidRPr="0062294F">
              <w:rPr>
                <w:rFonts w:ascii="Arial" w:hAnsi="Arial" w:cs="Arial"/>
                <w:color w:val="000000" w:themeColor="text1"/>
                <w:szCs w:val="21"/>
              </w:rPr>
              <w:t>、不锈钢板材</w:t>
            </w:r>
            <w:r w:rsidRPr="0062294F">
              <w:rPr>
                <w:rFonts w:ascii="Arial" w:hAnsi="Arial" w:cs="Arial"/>
                <w:color w:val="000000" w:themeColor="text1"/>
                <w:szCs w:val="21"/>
              </w:rPr>
              <w:t>≥30MM</w:t>
            </w:r>
            <w:r w:rsidRPr="0062294F">
              <w:rPr>
                <w:rFonts w:ascii="Arial" w:hAnsi="Arial" w:cs="Arial"/>
                <w:color w:val="000000" w:themeColor="text1"/>
                <w:szCs w:val="21"/>
              </w:rPr>
              <w:t>保温层；</w:t>
            </w:r>
            <w:r w:rsidRPr="0062294F">
              <w:rPr>
                <w:rFonts w:ascii="Arial" w:hAnsi="Arial" w:cs="Arial"/>
                <w:color w:val="000000" w:themeColor="text1"/>
                <w:szCs w:val="21"/>
              </w:rPr>
              <w:br/>
              <w:t>7</w:t>
            </w:r>
            <w:r w:rsidRPr="0062294F">
              <w:rPr>
                <w:rFonts w:ascii="Arial" w:hAnsi="Arial" w:cs="Arial"/>
                <w:color w:val="000000" w:themeColor="text1"/>
                <w:szCs w:val="21"/>
              </w:rPr>
              <w:t>、尺寸：</w:t>
            </w:r>
            <w:r w:rsidRPr="0062294F">
              <w:rPr>
                <w:rFonts w:ascii="Arial" w:hAnsi="Arial" w:cs="Arial"/>
                <w:color w:val="000000" w:themeColor="text1"/>
                <w:szCs w:val="21"/>
              </w:rPr>
              <w:t>725*1045*2115mm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6E04BED9"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71A8B09"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6054AA04"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EAE49A6" w14:textId="77777777">
        <w:trPr>
          <w:trHeight w:val="1210"/>
        </w:trPr>
        <w:tc>
          <w:tcPr>
            <w:tcW w:w="450" w:type="dxa"/>
            <w:vAlign w:val="center"/>
          </w:tcPr>
          <w:p w14:paraId="690264AA"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7</w:t>
            </w:r>
          </w:p>
        </w:tc>
        <w:tc>
          <w:tcPr>
            <w:tcW w:w="1134" w:type="dxa"/>
            <w:vAlign w:val="center"/>
          </w:tcPr>
          <w:p w14:paraId="1BDCC04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电烤炉含</w:t>
            </w:r>
            <w:r w:rsidRPr="0062294F">
              <w:rPr>
                <w:rFonts w:ascii="Arial" w:hAnsi="Arial" w:cs="Arial"/>
                <w:color w:val="000000" w:themeColor="text1"/>
                <w:szCs w:val="21"/>
              </w:rPr>
              <w:t>3</w:t>
            </w:r>
            <w:r w:rsidRPr="0062294F">
              <w:rPr>
                <w:rFonts w:ascii="Arial" w:hAnsi="Arial" w:cs="Arial"/>
                <w:color w:val="000000" w:themeColor="text1"/>
                <w:szCs w:val="21"/>
              </w:rPr>
              <w:t>蒸汽</w:t>
            </w:r>
            <w:r w:rsidRPr="0062294F">
              <w:rPr>
                <w:rFonts w:ascii="Arial" w:hAnsi="Arial" w:cs="Arial"/>
                <w:color w:val="000000" w:themeColor="text1"/>
                <w:szCs w:val="21"/>
              </w:rPr>
              <w:t>3</w:t>
            </w:r>
            <w:r w:rsidRPr="0062294F">
              <w:rPr>
                <w:rFonts w:ascii="Arial" w:hAnsi="Arial" w:cs="Arial"/>
                <w:color w:val="000000" w:themeColor="text1"/>
                <w:szCs w:val="21"/>
              </w:rPr>
              <w:t>石板</w:t>
            </w:r>
          </w:p>
        </w:tc>
        <w:tc>
          <w:tcPr>
            <w:tcW w:w="6374" w:type="dxa"/>
            <w:vAlign w:val="center"/>
          </w:tcPr>
          <w:p w14:paraId="7EC81FB4"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 xml:space="preserve">380v </w:t>
            </w:r>
            <w:r w:rsidRPr="0062294F">
              <w:rPr>
                <w:rFonts w:ascii="Arial" w:hAnsi="Arial" w:cs="Arial"/>
                <w:color w:val="000000" w:themeColor="text1"/>
                <w:szCs w:val="21"/>
              </w:rPr>
              <w:t>，功率</w:t>
            </w:r>
            <w:r w:rsidRPr="0062294F">
              <w:rPr>
                <w:rFonts w:ascii="Arial" w:hAnsi="Arial" w:cs="Arial"/>
                <w:color w:val="000000" w:themeColor="text1"/>
                <w:szCs w:val="21"/>
              </w:rPr>
              <w:t>≥24kw</w:t>
            </w:r>
            <w:r w:rsidRPr="0062294F">
              <w:rPr>
                <w:rFonts w:ascii="Arial" w:hAnsi="Arial" w:cs="Arial"/>
                <w:color w:val="000000" w:themeColor="text1"/>
                <w:szCs w:val="21"/>
              </w:rPr>
              <w:br/>
              <w:t>2</w:t>
            </w:r>
            <w:r w:rsidRPr="0062294F">
              <w:rPr>
                <w:rFonts w:ascii="Arial" w:hAnsi="Arial" w:cs="Arial"/>
                <w:color w:val="000000" w:themeColor="text1"/>
                <w:szCs w:val="21"/>
              </w:rPr>
              <w:t>、温度：</w:t>
            </w:r>
            <w:r w:rsidRPr="0062294F">
              <w:rPr>
                <w:rFonts w:ascii="Arial" w:hAnsi="Arial" w:cs="Arial"/>
                <w:color w:val="000000" w:themeColor="text1"/>
                <w:szCs w:val="21"/>
              </w:rPr>
              <w:t>≥300</w:t>
            </w:r>
            <w:r w:rsidRPr="0062294F">
              <w:rPr>
                <w:rFonts w:ascii="Arial" w:hAnsi="Arial" w:cs="Arial"/>
                <w:color w:val="000000" w:themeColor="text1"/>
                <w:szCs w:val="21"/>
              </w:rPr>
              <w:t>度</w:t>
            </w:r>
            <w:r w:rsidRPr="0062294F">
              <w:rPr>
                <w:rFonts w:ascii="Arial" w:hAnsi="Arial" w:cs="Arial"/>
                <w:color w:val="000000" w:themeColor="text1"/>
                <w:szCs w:val="21"/>
              </w:rPr>
              <w:br/>
              <w:t>3</w:t>
            </w:r>
            <w:r w:rsidRPr="0062294F">
              <w:rPr>
                <w:rFonts w:ascii="Arial" w:hAnsi="Arial" w:cs="Arial"/>
                <w:color w:val="000000" w:themeColor="text1"/>
                <w:szCs w:val="21"/>
              </w:rPr>
              <w:t>、盆数：三层六盆，</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、三层加蒸汽喷淋和石板</w:t>
            </w:r>
            <w:r w:rsidRPr="0062294F">
              <w:rPr>
                <w:rFonts w:ascii="Arial" w:hAnsi="Arial" w:cs="Arial"/>
                <w:color w:val="000000" w:themeColor="text1"/>
                <w:szCs w:val="21"/>
              </w:rPr>
              <w:br/>
            </w:r>
            <w:r w:rsidRPr="0062294F">
              <w:rPr>
                <w:rFonts w:ascii="Arial" w:hAnsi="Arial" w:cs="Arial"/>
                <w:color w:val="000000" w:themeColor="text1"/>
                <w:szCs w:val="21"/>
              </w:rPr>
              <w:t>尺寸：</w:t>
            </w:r>
            <w:r w:rsidRPr="0062294F">
              <w:rPr>
                <w:rFonts w:ascii="Arial" w:hAnsi="Arial" w:cs="Arial"/>
                <w:color w:val="000000" w:themeColor="text1"/>
                <w:szCs w:val="21"/>
              </w:rPr>
              <w:t>1320*1090*1710mm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5E752F08"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09A1C73"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434239C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5E71806" w14:textId="77777777">
        <w:trPr>
          <w:trHeight w:val="600"/>
        </w:trPr>
        <w:tc>
          <w:tcPr>
            <w:tcW w:w="450" w:type="dxa"/>
            <w:vAlign w:val="center"/>
          </w:tcPr>
          <w:p w14:paraId="5F4C4968"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8</w:t>
            </w:r>
          </w:p>
        </w:tc>
        <w:tc>
          <w:tcPr>
            <w:tcW w:w="1134" w:type="dxa"/>
            <w:noWrap/>
            <w:vAlign w:val="center"/>
          </w:tcPr>
          <w:p w14:paraId="0CA90E66"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20L</w:t>
            </w:r>
            <w:r w:rsidRPr="0062294F">
              <w:rPr>
                <w:rFonts w:ascii="Arial" w:hAnsi="Arial" w:cs="Arial"/>
                <w:color w:val="000000" w:themeColor="text1"/>
                <w:szCs w:val="21"/>
              </w:rPr>
              <w:t>搅拌机</w:t>
            </w:r>
          </w:p>
        </w:tc>
        <w:tc>
          <w:tcPr>
            <w:tcW w:w="6374" w:type="dxa"/>
            <w:vAlign w:val="center"/>
          </w:tcPr>
          <w:p w14:paraId="4C9A1CF2"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、产品容量：</w:t>
            </w:r>
            <w:r w:rsidRPr="0062294F">
              <w:rPr>
                <w:rFonts w:ascii="Arial" w:hAnsi="Arial" w:cs="Arial"/>
                <w:color w:val="000000" w:themeColor="text1"/>
                <w:szCs w:val="21"/>
              </w:rPr>
              <w:t xml:space="preserve">≥20L </w:t>
            </w:r>
            <w:r w:rsidRPr="0062294F">
              <w:rPr>
                <w:rFonts w:ascii="Arial" w:hAnsi="Arial" w:cs="Arial"/>
                <w:color w:val="000000" w:themeColor="text1"/>
                <w:szCs w:val="21"/>
              </w:rPr>
              <w:br/>
              <w:t>2</w:t>
            </w: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≥0.5KW</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、搅拌速度：</w:t>
            </w:r>
            <w:r w:rsidRPr="0062294F">
              <w:rPr>
                <w:rFonts w:ascii="Arial" w:hAnsi="Arial" w:cs="Arial"/>
                <w:color w:val="000000" w:themeColor="text1"/>
                <w:szCs w:val="21"/>
              </w:rPr>
              <w:t xml:space="preserve">≥127/287/534rpm </w:t>
            </w:r>
            <w:r w:rsidRPr="0062294F">
              <w:rPr>
                <w:rFonts w:ascii="Arial" w:hAnsi="Arial" w:cs="Arial"/>
                <w:color w:val="000000" w:themeColor="text1"/>
                <w:szCs w:val="21"/>
              </w:rPr>
              <w:br/>
              <w:t>4</w:t>
            </w:r>
            <w:r w:rsidRPr="0062294F">
              <w:rPr>
                <w:rFonts w:ascii="Arial" w:hAnsi="Arial" w:cs="Arial"/>
                <w:color w:val="000000" w:themeColor="text1"/>
                <w:szCs w:val="21"/>
              </w:rPr>
              <w:t>、缸</w:t>
            </w:r>
            <w:r w:rsidRPr="0062294F">
              <w:rPr>
                <w:rFonts w:ascii="Arial" w:hAnsi="Arial" w:cs="Arial" w:hint="eastAsia"/>
                <w:color w:val="000000" w:themeColor="text1"/>
                <w:szCs w:val="21"/>
              </w:rPr>
              <w:t>内</w:t>
            </w:r>
            <w:r w:rsidRPr="0062294F">
              <w:rPr>
                <w:rFonts w:ascii="Arial" w:hAnsi="Arial" w:cs="Arial"/>
                <w:color w:val="000000" w:themeColor="text1"/>
                <w:szCs w:val="21"/>
              </w:rPr>
              <w:t>径：</w:t>
            </w:r>
            <w:r w:rsidRPr="0062294F">
              <w:rPr>
                <w:rFonts w:ascii="Arial" w:hAnsi="Arial" w:cs="Arial"/>
                <w:color w:val="000000" w:themeColor="text1"/>
                <w:szCs w:val="21"/>
              </w:rPr>
              <w:t xml:space="preserve">≥340MM  </w:t>
            </w:r>
            <w:r w:rsidRPr="0062294F">
              <w:rPr>
                <w:rFonts w:ascii="Arial" w:hAnsi="Arial" w:cs="Arial"/>
                <w:color w:val="000000" w:themeColor="text1"/>
                <w:szCs w:val="21"/>
              </w:rPr>
              <w:t>缸深度：</w:t>
            </w:r>
            <w:r w:rsidRPr="0062294F">
              <w:rPr>
                <w:rFonts w:ascii="Arial" w:hAnsi="Arial" w:cs="Arial"/>
                <w:color w:val="000000" w:themeColor="text1"/>
                <w:szCs w:val="21"/>
              </w:rPr>
              <w:t>≥302MM</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、尺寸：</w:t>
            </w:r>
            <w:r w:rsidRPr="0062294F">
              <w:rPr>
                <w:rFonts w:ascii="Arial" w:hAnsi="Arial" w:cs="Arial"/>
                <w:color w:val="000000" w:themeColor="text1"/>
                <w:szCs w:val="21"/>
              </w:rPr>
              <w:t>530*510*830mm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、需配备防尘套；</w:t>
            </w:r>
          </w:p>
        </w:tc>
        <w:tc>
          <w:tcPr>
            <w:tcW w:w="709" w:type="dxa"/>
            <w:noWrap/>
            <w:vAlign w:val="center"/>
          </w:tcPr>
          <w:p w14:paraId="4F554B1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162F0076"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4</w:t>
            </w:r>
          </w:p>
        </w:tc>
        <w:tc>
          <w:tcPr>
            <w:tcW w:w="992" w:type="dxa"/>
            <w:noWrap/>
            <w:vAlign w:val="center"/>
          </w:tcPr>
          <w:p w14:paraId="24316471"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B61D3E4" w14:textId="77777777">
        <w:trPr>
          <w:trHeight w:val="300"/>
        </w:trPr>
        <w:tc>
          <w:tcPr>
            <w:tcW w:w="450" w:type="dxa"/>
            <w:vAlign w:val="center"/>
          </w:tcPr>
          <w:p w14:paraId="5D9150E8"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9</w:t>
            </w:r>
          </w:p>
        </w:tc>
        <w:tc>
          <w:tcPr>
            <w:tcW w:w="1134" w:type="dxa"/>
            <w:noWrap/>
            <w:vAlign w:val="center"/>
          </w:tcPr>
          <w:p w14:paraId="2AD9ACFF"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压面机</w:t>
            </w:r>
          </w:p>
        </w:tc>
        <w:tc>
          <w:tcPr>
            <w:tcW w:w="6374" w:type="dxa"/>
            <w:vAlign w:val="center"/>
          </w:tcPr>
          <w:p w14:paraId="7BCE8EDF"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220V</w:t>
            </w:r>
            <w:r w:rsidRPr="0062294F">
              <w:rPr>
                <w:rFonts w:ascii="Arial" w:hAnsi="Arial" w:cs="Arial"/>
                <w:color w:val="000000" w:themeColor="text1"/>
                <w:szCs w:val="21"/>
              </w:rPr>
              <w:t>，功率</w:t>
            </w:r>
            <w:r w:rsidRPr="0062294F">
              <w:rPr>
                <w:rFonts w:ascii="Arial" w:hAnsi="Arial" w:cs="Arial"/>
                <w:color w:val="000000" w:themeColor="text1"/>
                <w:szCs w:val="21"/>
              </w:rPr>
              <w:t>≥1.5KW</w:t>
            </w:r>
            <w:r w:rsidRPr="0062294F">
              <w:rPr>
                <w:rFonts w:ascii="Arial" w:hAnsi="Arial" w:cs="Arial"/>
                <w:color w:val="000000" w:themeColor="text1"/>
                <w:szCs w:val="21"/>
              </w:rPr>
              <w:br/>
              <w:t>2</w:t>
            </w:r>
            <w:r w:rsidRPr="0062294F">
              <w:rPr>
                <w:rFonts w:ascii="Arial" w:hAnsi="Arial" w:cs="Arial"/>
                <w:color w:val="000000" w:themeColor="text1"/>
                <w:szCs w:val="21"/>
              </w:rPr>
              <w:t>、转速：</w:t>
            </w:r>
            <w:r w:rsidRPr="0062294F">
              <w:rPr>
                <w:rFonts w:ascii="Arial" w:hAnsi="Arial" w:cs="Arial"/>
                <w:color w:val="000000" w:themeColor="text1"/>
                <w:szCs w:val="21"/>
              </w:rPr>
              <w:t>≥134r/min</w:t>
            </w:r>
            <w:r w:rsidRPr="0062294F">
              <w:rPr>
                <w:rFonts w:ascii="Arial" w:hAnsi="Arial" w:cs="Arial"/>
                <w:color w:val="000000" w:themeColor="text1"/>
                <w:szCs w:val="21"/>
              </w:rPr>
              <w:br/>
              <w:t>3</w:t>
            </w:r>
            <w:r w:rsidRPr="0062294F">
              <w:rPr>
                <w:rFonts w:ascii="Arial" w:hAnsi="Arial" w:cs="Arial"/>
                <w:color w:val="000000" w:themeColor="text1"/>
                <w:szCs w:val="21"/>
              </w:rPr>
              <w:t>、重量：</w:t>
            </w:r>
            <w:r w:rsidRPr="0062294F">
              <w:rPr>
                <w:rFonts w:ascii="Arial" w:hAnsi="Arial" w:cs="Arial"/>
                <w:color w:val="000000" w:themeColor="text1"/>
                <w:szCs w:val="21"/>
              </w:rPr>
              <w:t>≥124kg</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、生产效率：</w:t>
            </w:r>
            <w:r w:rsidRPr="0062294F">
              <w:rPr>
                <w:rFonts w:ascii="Arial" w:hAnsi="Arial" w:cs="Arial"/>
                <w:color w:val="000000" w:themeColor="text1"/>
                <w:szCs w:val="21"/>
              </w:rPr>
              <w:t>≥110kg/h</w:t>
            </w:r>
            <w:r w:rsidRPr="0062294F">
              <w:rPr>
                <w:rFonts w:ascii="Arial" w:hAnsi="Arial" w:cs="Arial"/>
                <w:color w:val="000000" w:themeColor="text1"/>
                <w:szCs w:val="21"/>
              </w:rPr>
              <w:br/>
              <w:t>5</w:t>
            </w:r>
            <w:r w:rsidRPr="0062294F">
              <w:rPr>
                <w:rFonts w:ascii="Arial" w:hAnsi="Arial" w:cs="Arial"/>
                <w:color w:val="000000" w:themeColor="text1"/>
                <w:szCs w:val="21"/>
              </w:rPr>
              <w:t>、尺寸：</w:t>
            </w:r>
            <w:r w:rsidRPr="0062294F">
              <w:rPr>
                <w:rFonts w:ascii="Arial" w:hAnsi="Arial" w:cs="Arial"/>
                <w:color w:val="000000" w:themeColor="text1"/>
                <w:szCs w:val="21"/>
              </w:rPr>
              <w:t>740*620*1080MM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3E4BF1D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028A275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09131037"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B91D065" w14:textId="77777777">
        <w:trPr>
          <w:trHeight w:val="300"/>
        </w:trPr>
        <w:tc>
          <w:tcPr>
            <w:tcW w:w="450" w:type="dxa"/>
            <w:vAlign w:val="center"/>
          </w:tcPr>
          <w:p w14:paraId="330AAE5B"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10</w:t>
            </w:r>
          </w:p>
        </w:tc>
        <w:tc>
          <w:tcPr>
            <w:tcW w:w="1134" w:type="dxa"/>
            <w:noWrap/>
            <w:vAlign w:val="center"/>
          </w:tcPr>
          <w:p w14:paraId="3BCFB02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和面机</w:t>
            </w:r>
          </w:p>
        </w:tc>
        <w:tc>
          <w:tcPr>
            <w:tcW w:w="6374" w:type="dxa"/>
            <w:vAlign w:val="center"/>
          </w:tcPr>
          <w:p w14:paraId="29A49803"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 xml:space="preserve">220V  </w:t>
            </w:r>
            <w:r w:rsidRPr="0062294F">
              <w:rPr>
                <w:rFonts w:ascii="Arial" w:hAnsi="Arial" w:cs="Arial"/>
                <w:color w:val="000000" w:themeColor="text1"/>
                <w:szCs w:val="21"/>
              </w:rPr>
              <w:t>功率</w:t>
            </w:r>
            <w:r w:rsidRPr="0062294F">
              <w:rPr>
                <w:rFonts w:ascii="Arial" w:hAnsi="Arial" w:cs="Arial"/>
                <w:color w:val="000000" w:themeColor="text1"/>
                <w:szCs w:val="21"/>
              </w:rPr>
              <w:t>≥1.1KW</w:t>
            </w:r>
            <w:r w:rsidRPr="0062294F">
              <w:rPr>
                <w:rFonts w:ascii="Arial" w:hAnsi="Arial" w:cs="Arial"/>
                <w:color w:val="000000" w:themeColor="text1"/>
                <w:szCs w:val="21"/>
              </w:rPr>
              <w:br/>
              <w:t>2</w:t>
            </w:r>
            <w:r w:rsidRPr="0062294F">
              <w:rPr>
                <w:rFonts w:ascii="Arial" w:hAnsi="Arial" w:cs="Arial"/>
                <w:color w:val="000000" w:themeColor="text1"/>
                <w:szCs w:val="21"/>
              </w:rPr>
              <w:t>、转速：低速</w:t>
            </w:r>
            <w:r w:rsidRPr="0062294F">
              <w:rPr>
                <w:rFonts w:ascii="Arial" w:hAnsi="Arial" w:cs="Arial"/>
                <w:color w:val="000000" w:themeColor="text1"/>
                <w:szCs w:val="21"/>
              </w:rPr>
              <w:t>≥135</w:t>
            </w:r>
            <w:r w:rsidRPr="0062294F">
              <w:rPr>
                <w:rFonts w:ascii="Arial" w:hAnsi="Arial" w:cs="Arial"/>
                <w:color w:val="000000" w:themeColor="text1"/>
                <w:szCs w:val="21"/>
              </w:rPr>
              <w:t>高速</w:t>
            </w:r>
            <w:r w:rsidRPr="0062294F">
              <w:rPr>
                <w:rFonts w:ascii="Arial" w:hAnsi="Arial" w:cs="Arial"/>
                <w:color w:val="000000" w:themeColor="text1"/>
                <w:szCs w:val="21"/>
              </w:rPr>
              <w:t>≥270</w:t>
            </w:r>
            <w:r w:rsidRPr="0062294F">
              <w:rPr>
                <w:rFonts w:ascii="Arial" w:hAnsi="Arial" w:cs="Arial"/>
                <w:color w:val="000000" w:themeColor="text1"/>
                <w:szCs w:val="21"/>
              </w:rPr>
              <w:br/>
              <w:t>3</w:t>
            </w:r>
            <w:r w:rsidRPr="0062294F">
              <w:rPr>
                <w:rFonts w:ascii="Arial" w:hAnsi="Arial" w:cs="Arial"/>
                <w:color w:val="000000" w:themeColor="text1"/>
                <w:szCs w:val="21"/>
              </w:rPr>
              <w:t>、重量：</w:t>
            </w:r>
            <w:r w:rsidRPr="0062294F">
              <w:rPr>
                <w:rFonts w:ascii="Arial" w:hAnsi="Arial" w:cs="Arial"/>
                <w:color w:val="000000" w:themeColor="text1"/>
                <w:szCs w:val="21"/>
              </w:rPr>
              <w:t>≥88kg</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、最大和面粉量</w:t>
            </w:r>
            <w:r w:rsidRPr="0062294F">
              <w:rPr>
                <w:rFonts w:ascii="Arial" w:hAnsi="Arial" w:cs="Arial"/>
                <w:color w:val="000000" w:themeColor="text1"/>
                <w:szCs w:val="21"/>
              </w:rPr>
              <w:t>5</w:t>
            </w:r>
            <w:r w:rsidRPr="0062294F">
              <w:rPr>
                <w:rFonts w:ascii="Arial" w:hAnsi="Arial" w:cs="Arial"/>
                <w:color w:val="000000" w:themeColor="text1"/>
                <w:szCs w:val="21"/>
              </w:rPr>
              <w:t>斤</w:t>
            </w:r>
            <w:r w:rsidRPr="0062294F">
              <w:rPr>
                <w:rFonts w:ascii="Arial" w:hAnsi="Arial" w:cs="Arial"/>
                <w:color w:val="000000" w:themeColor="text1"/>
                <w:szCs w:val="21"/>
              </w:rPr>
              <w:br/>
              <w:t>5</w:t>
            </w:r>
            <w:r w:rsidRPr="0062294F">
              <w:rPr>
                <w:rFonts w:ascii="Arial" w:hAnsi="Arial" w:cs="Arial"/>
                <w:color w:val="000000" w:themeColor="text1"/>
                <w:szCs w:val="21"/>
              </w:rPr>
              <w:t>、尺寸：</w:t>
            </w:r>
            <w:r w:rsidRPr="0062294F">
              <w:rPr>
                <w:rFonts w:ascii="Arial" w:hAnsi="Arial" w:cs="Arial"/>
                <w:color w:val="000000" w:themeColor="text1"/>
                <w:szCs w:val="21"/>
              </w:rPr>
              <w:t>375*700*810mm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2A68838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noWrap/>
            <w:vAlign w:val="center"/>
          </w:tcPr>
          <w:p w14:paraId="0689D298"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7060C5D1"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944DF7F" w14:textId="77777777">
        <w:trPr>
          <w:trHeight w:val="1548"/>
        </w:trPr>
        <w:tc>
          <w:tcPr>
            <w:tcW w:w="450" w:type="dxa"/>
            <w:vAlign w:val="center"/>
          </w:tcPr>
          <w:p w14:paraId="33F49B11"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11</w:t>
            </w:r>
          </w:p>
        </w:tc>
        <w:tc>
          <w:tcPr>
            <w:tcW w:w="1134" w:type="dxa"/>
            <w:vAlign w:val="center"/>
          </w:tcPr>
          <w:p w14:paraId="49EDB5F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灭蝇灯</w:t>
            </w:r>
          </w:p>
        </w:tc>
        <w:tc>
          <w:tcPr>
            <w:tcW w:w="6374" w:type="dxa"/>
            <w:vAlign w:val="center"/>
          </w:tcPr>
          <w:p w14:paraId="3F6B8A72"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、工作方式：电击式</w:t>
            </w:r>
            <w:r w:rsidRPr="0062294F">
              <w:rPr>
                <w:rFonts w:ascii="Arial" w:hAnsi="Arial" w:cs="Arial"/>
                <w:color w:val="000000" w:themeColor="text1"/>
                <w:szCs w:val="21"/>
              </w:rPr>
              <w:br/>
              <w:t>2</w:t>
            </w:r>
            <w:r w:rsidRPr="0062294F">
              <w:rPr>
                <w:rFonts w:ascii="Arial" w:hAnsi="Arial" w:cs="Arial"/>
                <w:color w:val="000000" w:themeColor="text1"/>
                <w:szCs w:val="21"/>
              </w:rPr>
              <w:t>、输出电压：</w:t>
            </w:r>
            <w:r w:rsidRPr="0062294F">
              <w:rPr>
                <w:rFonts w:ascii="Arial" w:hAnsi="Arial" w:cs="Arial"/>
                <w:color w:val="000000" w:themeColor="text1"/>
                <w:szCs w:val="21"/>
              </w:rPr>
              <w:t>2200V</w:t>
            </w:r>
            <w:r w:rsidRPr="0062294F">
              <w:rPr>
                <w:rFonts w:ascii="Arial" w:hAnsi="Arial" w:cs="Arial"/>
                <w:color w:val="000000" w:themeColor="text1"/>
                <w:szCs w:val="21"/>
              </w:rPr>
              <w:br/>
              <w:t>3</w:t>
            </w:r>
            <w:r w:rsidRPr="0062294F">
              <w:rPr>
                <w:rFonts w:ascii="Arial" w:hAnsi="Arial" w:cs="Arial"/>
                <w:color w:val="000000" w:themeColor="text1"/>
                <w:szCs w:val="21"/>
              </w:rPr>
              <w:t>、材质：铝合金</w:t>
            </w:r>
            <w:r w:rsidRPr="0062294F">
              <w:rPr>
                <w:rFonts w:ascii="Arial" w:hAnsi="Arial" w:cs="Arial"/>
                <w:color w:val="000000" w:themeColor="text1"/>
                <w:szCs w:val="21"/>
              </w:rPr>
              <w:t>+</w:t>
            </w:r>
            <w:r w:rsidRPr="0062294F">
              <w:rPr>
                <w:rFonts w:ascii="Arial" w:hAnsi="Arial" w:cs="Arial"/>
                <w:color w:val="000000" w:themeColor="text1"/>
                <w:szCs w:val="21"/>
              </w:rPr>
              <w:t>阻燃</w:t>
            </w:r>
            <w:r w:rsidRPr="0062294F">
              <w:rPr>
                <w:rFonts w:ascii="Arial" w:hAnsi="Arial" w:cs="Arial"/>
                <w:color w:val="000000" w:themeColor="text1"/>
                <w:szCs w:val="21"/>
              </w:rPr>
              <w:t>ABS</w:t>
            </w:r>
            <w:r w:rsidRPr="0062294F">
              <w:rPr>
                <w:rFonts w:ascii="Arial" w:hAnsi="Arial" w:cs="Arial"/>
                <w:color w:val="000000" w:themeColor="text1"/>
                <w:szCs w:val="21"/>
              </w:rPr>
              <w:br/>
              <w:t>4</w:t>
            </w:r>
            <w:r w:rsidRPr="0062294F">
              <w:rPr>
                <w:rFonts w:ascii="Arial" w:hAnsi="Arial" w:cs="Arial"/>
                <w:color w:val="000000" w:themeColor="text1"/>
                <w:szCs w:val="21"/>
              </w:rPr>
              <w:t>、电压</w:t>
            </w:r>
            <w:r w:rsidRPr="0062294F">
              <w:rPr>
                <w:rFonts w:ascii="Arial" w:hAnsi="Arial" w:cs="Arial"/>
                <w:color w:val="000000" w:themeColor="text1"/>
                <w:szCs w:val="21"/>
              </w:rPr>
              <w:t>/</w:t>
            </w:r>
            <w:r w:rsidRPr="0062294F">
              <w:rPr>
                <w:rFonts w:ascii="Arial" w:hAnsi="Arial" w:cs="Arial"/>
                <w:color w:val="000000" w:themeColor="text1"/>
                <w:szCs w:val="21"/>
              </w:rPr>
              <w:t>功率</w:t>
            </w:r>
            <w:r w:rsidRPr="0062294F">
              <w:rPr>
                <w:rFonts w:ascii="Arial" w:hAnsi="Arial" w:cs="Arial"/>
                <w:color w:val="000000" w:themeColor="text1"/>
                <w:szCs w:val="21"/>
              </w:rPr>
              <w:t>≥220V/40W</w:t>
            </w:r>
            <w:r w:rsidRPr="0062294F">
              <w:rPr>
                <w:rFonts w:ascii="Arial" w:hAnsi="Arial" w:cs="Arial"/>
                <w:color w:val="000000" w:themeColor="text1"/>
                <w:szCs w:val="21"/>
              </w:rPr>
              <w:br/>
              <w:t>5</w:t>
            </w:r>
            <w:r w:rsidRPr="0062294F">
              <w:rPr>
                <w:rFonts w:ascii="Arial" w:hAnsi="Arial" w:cs="Arial"/>
                <w:color w:val="000000" w:themeColor="text1"/>
                <w:szCs w:val="21"/>
              </w:rPr>
              <w:t>、规格：</w:t>
            </w:r>
            <w:r w:rsidRPr="0062294F">
              <w:rPr>
                <w:rFonts w:ascii="Arial" w:hAnsi="Arial" w:cs="Arial"/>
                <w:color w:val="000000" w:themeColor="text1"/>
                <w:szCs w:val="21"/>
              </w:rPr>
              <w:t>440*270*50mm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1BAB0198"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A68F75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2</w:t>
            </w:r>
          </w:p>
        </w:tc>
        <w:tc>
          <w:tcPr>
            <w:tcW w:w="992" w:type="dxa"/>
            <w:noWrap/>
            <w:vAlign w:val="center"/>
          </w:tcPr>
          <w:p w14:paraId="77E4A2C2"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129C40B" w14:textId="77777777">
        <w:trPr>
          <w:trHeight w:val="1500"/>
        </w:trPr>
        <w:tc>
          <w:tcPr>
            <w:tcW w:w="450" w:type="dxa"/>
            <w:vAlign w:val="center"/>
          </w:tcPr>
          <w:p w14:paraId="023EB7B9"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12</w:t>
            </w:r>
          </w:p>
        </w:tc>
        <w:tc>
          <w:tcPr>
            <w:tcW w:w="1134" w:type="dxa"/>
            <w:vAlign w:val="center"/>
          </w:tcPr>
          <w:p w14:paraId="3B1AEA9B"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1</w:t>
            </w:r>
          </w:p>
        </w:tc>
        <w:tc>
          <w:tcPr>
            <w:tcW w:w="6374" w:type="dxa"/>
            <w:vAlign w:val="center"/>
          </w:tcPr>
          <w:p w14:paraId="12A71135" w14:textId="77777777" w:rsidR="00EA0412" w:rsidRPr="0062294F" w:rsidRDefault="00000000">
            <w:pPr>
              <w:widowControl/>
              <w:numPr>
                <w:ilvl w:val="0"/>
                <w:numId w:val="14"/>
              </w:numPr>
              <w:spacing w:line="360" w:lineRule="auto"/>
              <w:jc w:val="left"/>
              <w:textAlignment w:val="center"/>
              <w:rPr>
                <w:rFonts w:ascii="仿宋" w:eastAsia="仿宋" w:hAnsi="仿宋" w:cs="仿宋" w:hint="eastAsia"/>
                <w:color w:val="000000" w:themeColor="text1"/>
                <w:kern w:val="0"/>
                <w:sz w:val="24"/>
                <w:lang w:bidi="ar"/>
              </w:rPr>
            </w:pPr>
            <w:r w:rsidRPr="0062294F">
              <w:rPr>
                <w:rFonts w:ascii="Arial" w:hAnsi="Arial" w:cs="Arial"/>
                <w:color w:val="000000" w:themeColor="text1"/>
                <w:szCs w:val="21"/>
              </w:rPr>
              <w:t>1</w:t>
            </w: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hint="eastAsia"/>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w:t>
            </w:r>
            <w:r w:rsidRPr="0062294F">
              <w:rPr>
                <w:rFonts w:ascii="Arial" w:hAnsi="Arial" w:cs="Arial"/>
                <w:color w:val="000000" w:themeColor="text1"/>
                <w:szCs w:val="21"/>
              </w:rPr>
              <w:lastRenderedPageBreak/>
              <w:t>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、尺寸：</w:t>
            </w:r>
            <w:r w:rsidRPr="0062294F">
              <w:rPr>
                <w:rFonts w:ascii="Arial" w:hAnsi="Arial" w:cs="Arial"/>
                <w:color w:val="000000" w:themeColor="text1"/>
                <w:szCs w:val="21"/>
              </w:rPr>
              <w:t>1600*1100*963</w:t>
            </w:r>
            <w:r w:rsidRPr="0062294F">
              <w:rPr>
                <w:rFonts w:ascii="Arial" w:hAnsi="Arial" w:cs="Arial" w:hint="eastAsia"/>
                <w:color w:val="000000" w:themeColor="text1"/>
                <w:szCs w:val="21"/>
              </w:rPr>
              <w:t>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仿宋" w:eastAsia="仿宋" w:hAnsi="仿宋" w:cs="仿宋" w:hint="eastAsia"/>
                <w:color w:val="000000" w:themeColor="text1"/>
                <w:kern w:val="0"/>
                <w:sz w:val="24"/>
                <w:lang w:bidi="ar"/>
              </w:rPr>
              <w:t>；</w:t>
            </w:r>
          </w:p>
          <w:p w14:paraId="2E4BE104" w14:textId="77777777" w:rsidR="00EA0412" w:rsidRPr="0062294F" w:rsidRDefault="00000000">
            <w:pPr>
              <w:widowControl/>
              <w:spacing w:line="360" w:lineRule="auto"/>
              <w:jc w:val="left"/>
              <w:textAlignment w:val="center"/>
              <w:rPr>
                <w:rFonts w:ascii="仿宋" w:eastAsia="仿宋" w:hAnsi="仿宋" w:cs="仿宋" w:hint="eastAsia"/>
                <w:color w:val="000000" w:themeColor="text1"/>
                <w:sz w:val="24"/>
                <w:lang w:bidi="ar"/>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lang w:bidi="ar"/>
              </w:rPr>
              <w:t>16、</w:t>
            </w:r>
            <w:r w:rsidRPr="0062294F">
              <w:rPr>
                <w:rFonts w:ascii="仿宋" w:eastAsia="仿宋" w:hAnsi="仿宋" w:cs="仿宋"/>
                <w:color w:val="000000" w:themeColor="text1"/>
                <w:sz w:val="24"/>
                <w:lang w:bidi="ar"/>
              </w:rPr>
              <w:t>处理风量</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lang w:bidi="ar"/>
              </w:rPr>
              <w:t>3200m</w:t>
            </w:r>
            <w:r w:rsidRPr="0062294F">
              <w:rPr>
                <w:rFonts w:ascii="Calibri" w:eastAsia="仿宋" w:hAnsi="Calibri" w:cs="Calibri"/>
                <w:color w:val="000000" w:themeColor="text1"/>
                <w:sz w:val="24"/>
                <w:lang w:bidi="ar"/>
              </w:rPr>
              <w:t>³</w:t>
            </w:r>
            <w:r w:rsidRPr="0062294F">
              <w:rPr>
                <w:rFonts w:ascii="仿宋" w:eastAsia="仿宋" w:hAnsi="仿宋" w:cs="仿宋"/>
                <w:color w:val="000000" w:themeColor="text1"/>
                <w:sz w:val="24"/>
                <w:lang w:bidi="ar"/>
              </w:rPr>
              <w:t>/H</w:t>
            </w:r>
            <w:r w:rsidRPr="0062294F">
              <w:rPr>
                <w:rFonts w:ascii="仿宋" w:eastAsia="仿宋" w:hAnsi="仿宋" w:cs="仿宋" w:hint="eastAsia"/>
                <w:color w:val="000000" w:themeColor="text1"/>
                <w:sz w:val="24"/>
                <w:lang w:bidi="ar"/>
              </w:rPr>
              <w:t>；</w:t>
            </w:r>
          </w:p>
          <w:p w14:paraId="30042A39"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仿宋" w:eastAsia="仿宋" w:hAnsi="仿宋" w:cs="仿宋" w:hint="eastAsia"/>
                <w:color w:val="000000" w:themeColor="text1"/>
                <w:sz w:val="24"/>
                <w:lang w:bidi="ar"/>
              </w:rPr>
              <w:t>17、</w:t>
            </w:r>
            <w:r w:rsidRPr="0062294F">
              <w:rPr>
                <w:rFonts w:ascii="仿宋" w:eastAsia="仿宋" w:hAnsi="仿宋" w:cs="仿宋"/>
                <w:color w:val="000000" w:themeColor="text1"/>
                <w:sz w:val="24"/>
                <w:lang w:bidi="ar"/>
              </w:rPr>
              <w:t>功率</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lang w:bidi="ar"/>
              </w:rPr>
              <w:t>1600W</w:t>
            </w:r>
            <w:r w:rsidRPr="0062294F">
              <w:rPr>
                <w:rFonts w:ascii="仿宋" w:eastAsia="仿宋" w:hAnsi="仿宋" w:cs="仿宋" w:hint="eastAsia"/>
                <w:color w:val="000000" w:themeColor="text1"/>
                <w:sz w:val="24"/>
                <w:lang w:bidi="ar"/>
              </w:rPr>
              <w:t>；</w:t>
            </w:r>
          </w:p>
        </w:tc>
        <w:tc>
          <w:tcPr>
            <w:tcW w:w="709" w:type="dxa"/>
            <w:noWrap/>
            <w:vAlign w:val="center"/>
          </w:tcPr>
          <w:p w14:paraId="2AD4A965"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3B73559E"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2</w:t>
            </w:r>
          </w:p>
        </w:tc>
        <w:tc>
          <w:tcPr>
            <w:tcW w:w="992" w:type="dxa"/>
            <w:noWrap/>
            <w:vAlign w:val="center"/>
          </w:tcPr>
          <w:p w14:paraId="52A864A4"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180F14C" w14:textId="77777777">
        <w:trPr>
          <w:trHeight w:val="1141"/>
        </w:trPr>
        <w:tc>
          <w:tcPr>
            <w:tcW w:w="450" w:type="dxa"/>
            <w:vAlign w:val="center"/>
          </w:tcPr>
          <w:p w14:paraId="5A529304"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13</w:t>
            </w:r>
          </w:p>
        </w:tc>
        <w:tc>
          <w:tcPr>
            <w:tcW w:w="1134" w:type="dxa"/>
            <w:vAlign w:val="center"/>
          </w:tcPr>
          <w:p w14:paraId="2CDEE30F"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油烟净化一体烟罩带新风</w:t>
            </w:r>
            <w:r w:rsidRPr="0062294F">
              <w:rPr>
                <w:rFonts w:ascii="Arial" w:hAnsi="Arial" w:cs="Arial"/>
                <w:color w:val="000000" w:themeColor="text1"/>
                <w:szCs w:val="21"/>
              </w:rPr>
              <w:t>2</w:t>
            </w:r>
          </w:p>
        </w:tc>
        <w:tc>
          <w:tcPr>
            <w:tcW w:w="6374" w:type="dxa"/>
            <w:vAlign w:val="center"/>
          </w:tcPr>
          <w:p w14:paraId="7DB991C9" w14:textId="77777777" w:rsidR="00EA0412" w:rsidRPr="0062294F" w:rsidRDefault="00000000">
            <w:pPr>
              <w:widowControl/>
              <w:numPr>
                <w:ilvl w:val="255"/>
                <w:numId w:val="0"/>
              </w:numPr>
              <w:spacing w:line="360" w:lineRule="auto"/>
              <w:jc w:val="left"/>
              <w:textAlignment w:val="center"/>
              <w:rPr>
                <w:rFonts w:ascii="仿宋" w:eastAsia="仿宋" w:hAnsi="仿宋" w:cs="仿宋" w:hint="eastAsia"/>
                <w:color w:val="000000" w:themeColor="text1"/>
                <w:kern w:val="0"/>
                <w:sz w:val="24"/>
                <w:lang w:bidi="ar"/>
              </w:rPr>
            </w:pPr>
            <w:r w:rsidRPr="0062294F">
              <w:rPr>
                <w:rFonts w:ascii="Arial" w:hAnsi="Arial" w:cs="Arial"/>
                <w:color w:val="000000" w:themeColor="text1"/>
                <w:szCs w:val="21"/>
              </w:rPr>
              <w:t>1</w:t>
            </w:r>
            <w:r w:rsidRPr="0062294F">
              <w:rPr>
                <w:rFonts w:ascii="Arial" w:hAnsi="Arial" w:cs="Arial"/>
                <w:color w:val="000000" w:themeColor="text1"/>
                <w:szCs w:val="21"/>
              </w:rPr>
              <w:t>、不锈钢设备壳体，上下分体结构，分为净化主机、吸烟罩和风机，便于包装运输和现场安装。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hint="eastAsia"/>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t>5</w:t>
            </w:r>
            <w:r w:rsidRPr="0062294F">
              <w:rPr>
                <w:rFonts w:ascii="Arial" w:hAnsi="Arial" w:cs="Arial"/>
                <w:color w:val="000000" w:themeColor="text1"/>
                <w:szCs w:val="21"/>
              </w:rPr>
              <w:t>、设备配有低噪音离心式风机，外转子电机性能稳定，出风口可</w:t>
            </w:r>
            <w:r w:rsidRPr="0062294F">
              <w:rPr>
                <w:rFonts w:ascii="Arial" w:hAnsi="Arial" w:cs="Arial"/>
                <w:color w:val="000000" w:themeColor="text1"/>
                <w:szCs w:val="21"/>
              </w:rPr>
              <w:lastRenderedPageBreak/>
              <w:t>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、尺寸：</w:t>
            </w:r>
            <w:r w:rsidRPr="0062294F">
              <w:rPr>
                <w:rFonts w:ascii="Arial" w:hAnsi="Arial" w:cs="Arial"/>
                <w:color w:val="000000" w:themeColor="text1"/>
                <w:szCs w:val="21"/>
              </w:rPr>
              <w:t>2400*1300*963</w:t>
            </w:r>
            <w:r w:rsidRPr="0062294F">
              <w:rPr>
                <w:rFonts w:ascii="Arial" w:hAnsi="Arial" w:cs="Arial" w:hint="eastAsia"/>
                <w:color w:val="000000" w:themeColor="text1"/>
                <w:szCs w:val="21"/>
              </w:rPr>
              <w:t>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仿宋" w:eastAsia="仿宋" w:hAnsi="仿宋" w:cs="仿宋" w:hint="eastAsia"/>
                <w:color w:val="000000" w:themeColor="text1"/>
                <w:kern w:val="0"/>
                <w:sz w:val="24"/>
                <w:lang w:bidi="ar"/>
              </w:rPr>
              <w:t>；</w:t>
            </w:r>
          </w:p>
          <w:p w14:paraId="531AB5F8" w14:textId="77777777" w:rsidR="00EA0412" w:rsidRPr="0062294F" w:rsidRDefault="00000000">
            <w:pPr>
              <w:widowControl/>
              <w:numPr>
                <w:ilvl w:val="255"/>
                <w:numId w:val="0"/>
              </w:numPr>
              <w:spacing w:line="360" w:lineRule="auto"/>
              <w:jc w:val="left"/>
              <w:textAlignment w:val="cente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16</w:t>
            </w:r>
            <w:r w:rsidRPr="0062294F">
              <w:rPr>
                <w:rFonts w:ascii="Arial" w:hAnsi="Arial" w:cs="Arial" w:hint="eastAsia"/>
                <w:color w:val="000000" w:themeColor="text1"/>
                <w:szCs w:val="21"/>
              </w:rPr>
              <w:t>、</w:t>
            </w:r>
            <w:r w:rsidRPr="0062294F">
              <w:rPr>
                <w:rFonts w:ascii="Arial" w:hAnsi="Arial" w:cs="Arial"/>
                <w:color w:val="000000" w:themeColor="text1"/>
                <w:szCs w:val="21"/>
              </w:rPr>
              <w:t>处理风量</w:t>
            </w: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hint="eastAsia"/>
                <w:color w:val="000000" w:themeColor="text1"/>
                <w:szCs w:val="21"/>
              </w:rPr>
              <w:t>8</w:t>
            </w:r>
            <w:r w:rsidRPr="0062294F">
              <w:rPr>
                <w:rFonts w:ascii="Arial" w:hAnsi="Arial" w:cs="Arial"/>
                <w:color w:val="000000" w:themeColor="text1"/>
                <w:szCs w:val="21"/>
              </w:rPr>
              <w:t xml:space="preserve">00m³/H </w:t>
            </w:r>
            <w:r w:rsidRPr="0062294F">
              <w:rPr>
                <w:rFonts w:ascii="Arial" w:hAnsi="Arial" w:cs="Arial" w:hint="eastAsia"/>
                <w:color w:val="000000" w:themeColor="text1"/>
                <w:szCs w:val="21"/>
              </w:rPr>
              <w:t>；</w:t>
            </w:r>
          </w:p>
          <w:p w14:paraId="42C3BEF0" w14:textId="77777777" w:rsidR="00EA0412" w:rsidRPr="0062294F" w:rsidRDefault="00000000">
            <w:pPr>
              <w:widowControl/>
              <w:numPr>
                <w:ilvl w:val="255"/>
                <w:numId w:val="0"/>
              </w:numPr>
              <w:spacing w:line="360" w:lineRule="auto"/>
              <w:jc w:val="left"/>
              <w:textAlignment w:val="cente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17</w:t>
            </w:r>
            <w:r w:rsidRPr="0062294F">
              <w:rPr>
                <w:rFonts w:ascii="Arial" w:hAnsi="Arial" w:cs="Arial" w:hint="eastAsia"/>
                <w:color w:val="000000" w:themeColor="text1"/>
                <w:szCs w:val="21"/>
              </w:rPr>
              <w:t>、</w:t>
            </w:r>
            <w:r w:rsidRPr="0062294F">
              <w:rPr>
                <w:rFonts w:ascii="Arial" w:hAnsi="Arial" w:cs="Arial"/>
                <w:color w:val="000000" w:themeColor="text1"/>
                <w:szCs w:val="21"/>
              </w:rPr>
              <w:t>功率</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23</w:t>
            </w:r>
            <w:r w:rsidRPr="0062294F">
              <w:rPr>
                <w:rFonts w:ascii="Arial" w:hAnsi="Arial" w:cs="Arial"/>
                <w:color w:val="000000" w:themeColor="text1"/>
                <w:szCs w:val="21"/>
              </w:rPr>
              <w:t>00W</w:t>
            </w:r>
            <w:r w:rsidRPr="0062294F">
              <w:rPr>
                <w:rFonts w:ascii="Arial" w:hAnsi="Arial" w:cs="Arial" w:hint="eastAsia"/>
                <w:color w:val="000000" w:themeColor="text1"/>
                <w:szCs w:val="21"/>
              </w:rPr>
              <w:t>；</w:t>
            </w:r>
          </w:p>
        </w:tc>
        <w:tc>
          <w:tcPr>
            <w:tcW w:w="709" w:type="dxa"/>
            <w:noWrap/>
            <w:vAlign w:val="center"/>
          </w:tcPr>
          <w:p w14:paraId="6A80E0D7"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6D3E8845"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3</w:t>
            </w:r>
          </w:p>
        </w:tc>
        <w:tc>
          <w:tcPr>
            <w:tcW w:w="992" w:type="dxa"/>
            <w:noWrap/>
            <w:vAlign w:val="center"/>
          </w:tcPr>
          <w:p w14:paraId="12FEBC0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50649E0" w14:textId="77777777">
        <w:trPr>
          <w:trHeight w:val="300"/>
        </w:trPr>
        <w:tc>
          <w:tcPr>
            <w:tcW w:w="450" w:type="dxa"/>
            <w:vAlign w:val="center"/>
          </w:tcPr>
          <w:p w14:paraId="5AB5E1C0"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14</w:t>
            </w:r>
          </w:p>
        </w:tc>
        <w:tc>
          <w:tcPr>
            <w:tcW w:w="1134" w:type="dxa"/>
            <w:vAlign w:val="center"/>
          </w:tcPr>
          <w:p w14:paraId="0EA2673B"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油烟净化</w:t>
            </w:r>
            <w:r w:rsidRPr="0062294F">
              <w:rPr>
                <w:rFonts w:ascii="Arial" w:hAnsi="Arial" w:cs="Arial"/>
                <w:color w:val="000000" w:themeColor="text1"/>
                <w:szCs w:val="21"/>
              </w:rPr>
              <w:lastRenderedPageBreak/>
              <w:t>一体烟罩带新风</w:t>
            </w:r>
            <w:r w:rsidRPr="0062294F">
              <w:rPr>
                <w:rFonts w:ascii="Arial" w:hAnsi="Arial" w:cs="Arial"/>
                <w:color w:val="000000" w:themeColor="text1"/>
                <w:szCs w:val="21"/>
              </w:rPr>
              <w:t>3</w:t>
            </w:r>
          </w:p>
        </w:tc>
        <w:tc>
          <w:tcPr>
            <w:tcW w:w="6374" w:type="dxa"/>
            <w:vAlign w:val="center"/>
          </w:tcPr>
          <w:p w14:paraId="075F0C2B" w14:textId="77777777" w:rsidR="00EA0412" w:rsidRPr="0062294F" w:rsidRDefault="00000000">
            <w:pPr>
              <w:numPr>
                <w:ilvl w:val="0"/>
                <w:numId w:val="15"/>
              </w:numPr>
              <w:rPr>
                <w:rFonts w:ascii="Arial" w:hAnsi="Arial" w:cs="Arial"/>
                <w:color w:val="000000" w:themeColor="text1"/>
                <w:szCs w:val="21"/>
              </w:rPr>
            </w:pPr>
            <w:r w:rsidRPr="0062294F">
              <w:rPr>
                <w:rFonts w:ascii="Arial" w:hAnsi="Arial" w:cs="Arial"/>
                <w:color w:val="000000" w:themeColor="text1"/>
                <w:szCs w:val="21"/>
              </w:rPr>
              <w:lastRenderedPageBreak/>
              <w:t>不锈钢设备壳体，上下分体结构，分为净化主机、吸烟罩和风</w:t>
            </w:r>
            <w:r w:rsidRPr="0062294F">
              <w:rPr>
                <w:rFonts w:ascii="Arial" w:hAnsi="Arial" w:cs="Arial"/>
                <w:color w:val="000000" w:themeColor="text1"/>
                <w:szCs w:val="21"/>
              </w:rPr>
              <w:lastRenderedPageBreak/>
              <w:t>机，便于包装运输和现场安装。</w:t>
            </w:r>
            <w:r w:rsidRPr="0062294F">
              <w:rPr>
                <w:rFonts w:ascii="Arial" w:hAnsi="Arial" w:cs="Arial"/>
                <w:color w:val="000000" w:themeColor="text1"/>
                <w:szCs w:val="21"/>
              </w:rPr>
              <w:br/>
              <w:t>2</w:t>
            </w:r>
            <w:r w:rsidRPr="0062294F">
              <w:rPr>
                <w:rFonts w:ascii="Arial" w:hAnsi="Arial" w:cs="Arial"/>
                <w:color w:val="000000" w:themeColor="text1"/>
                <w:szCs w:val="21"/>
              </w:rPr>
              <w:t>、电场为不锈钢材质，耐腐蚀易维护。</w:t>
            </w:r>
            <w:r w:rsidRPr="0062294F">
              <w:rPr>
                <w:rFonts w:ascii="Arial" w:hAnsi="Arial" w:cs="Arial"/>
                <w:color w:val="000000" w:themeColor="text1"/>
                <w:szCs w:val="21"/>
              </w:rPr>
              <w:br/>
              <w:t>3</w:t>
            </w:r>
            <w:r w:rsidRPr="0062294F">
              <w:rPr>
                <w:rFonts w:ascii="Arial" w:hAnsi="Arial" w:cs="Arial"/>
                <w:color w:val="000000" w:themeColor="text1"/>
                <w:szCs w:val="21"/>
              </w:rPr>
              <w:t>、不锈钢轻质隔水板，过滤大颗粒杂物</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、设备安装</w:t>
            </w:r>
            <w:r w:rsidRPr="0062294F">
              <w:rPr>
                <w:rFonts w:ascii="Arial" w:hAnsi="Arial" w:cs="Arial"/>
                <w:color w:val="000000" w:themeColor="text1"/>
                <w:szCs w:val="21"/>
              </w:rPr>
              <w:t>LED</w:t>
            </w:r>
            <w:r w:rsidRPr="0062294F">
              <w:rPr>
                <w:rFonts w:ascii="Arial" w:hAnsi="Arial" w:cs="Arial"/>
                <w:color w:val="000000" w:themeColor="text1"/>
                <w:szCs w:val="21"/>
              </w:rPr>
              <w:t>防爆照明灯，耐高温。</w:t>
            </w:r>
            <w:r w:rsidRPr="0062294F">
              <w:rPr>
                <w:rFonts w:ascii="Arial" w:hAnsi="Arial" w:cs="Arial"/>
                <w:color w:val="000000" w:themeColor="text1"/>
                <w:szCs w:val="21"/>
              </w:rPr>
              <w:br/>
              <w:t>5</w:t>
            </w:r>
            <w:r w:rsidRPr="0062294F">
              <w:rPr>
                <w:rFonts w:ascii="Arial" w:hAnsi="Arial" w:cs="Arial"/>
                <w:color w:val="000000" w:themeColor="text1"/>
                <w:szCs w:val="21"/>
              </w:rPr>
              <w:t>、设备配有低噪音离心式风机，外转子电机性能稳定，出风口可前</w:t>
            </w:r>
            <w:r w:rsidRPr="0062294F">
              <w:rPr>
                <w:rFonts w:ascii="Arial" w:hAnsi="Arial" w:cs="Arial"/>
                <w:color w:val="000000" w:themeColor="text1"/>
                <w:szCs w:val="21"/>
              </w:rPr>
              <w:t>/</w:t>
            </w:r>
            <w:r w:rsidRPr="0062294F">
              <w:rPr>
                <w:rFonts w:ascii="Arial" w:hAnsi="Arial" w:cs="Arial"/>
                <w:color w:val="000000" w:themeColor="text1"/>
                <w:szCs w:val="21"/>
              </w:rPr>
              <w:t>后</w:t>
            </w:r>
            <w:r w:rsidRPr="0062294F">
              <w:rPr>
                <w:rFonts w:ascii="Arial" w:hAnsi="Arial" w:cs="Arial"/>
                <w:color w:val="000000" w:themeColor="text1"/>
                <w:szCs w:val="21"/>
              </w:rPr>
              <w:t>/</w:t>
            </w:r>
            <w:r w:rsidRPr="0062294F">
              <w:rPr>
                <w:rFonts w:ascii="Arial" w:hAnsi="Arial" w:cs="Arial"/>
                <w:color w:val="000000" w:themeColor="text1"/>
                <w:szCs w:val="21"/>
              </w:rPr>
              <w:t>上三向出风，风机模块独立包装，可在安装现场调整风向；</w:t>
            </w:r>
            <w:r w:rsidRPr="0062294F">
              <w:rPr>
                <w:rFonts w:ascii="Arial" w:hAnsi="Arial" w:cs="Arial"/>
                <w:color w:val="000000" w:themeColor="text1"/>
                <w:szCs w:val="21"/>
              </w:rPr>
              <w:br/>
              <w:t>6</w:t>
            </w:r>
            <w:r w:rsidRPr="0062294F">
              <w:rPr>
                <w:rFonts w:ascii="Arial" w:hAnsi="Arial" w:cs="Arial"/>
                <w:color w:val="000000" w:themeColor="text1"/>
                <w:szCs w:val="21"/>
              </w:rPr>
              <w:t>、设备面板带有智能</w:t>
            </w:r>
            <w:r w:rsidRPr="0062294F">
              <w:rPr>
                <w:rFonts w:ascii="Arial" w:hAnsi="Arial" w:cs="Arial"/>
                <w:color w:val="000000" w:themeColor="text1"/>
                <w:szCs w:val="21"/>
              </w:rPr>
              <w:t>LED</w:t>
            </w:r>
            <w:r w:rsidRPr="0062294F">
              <w:rPr>
                <w:rFonts w:ascii="Arial" w:hAnsi="Arial" w:cs="Arial"/>
                <w:color w:val="000000" w:themeColor="text1"/>
                <w:szCs w:val="21"/>
              </w:rPr>
              <w:t>液晶显示屏（智能控制面板），物理按键操作简单，智能诊断，工作状态显示；根据机器型号配置新风管；</w:t>
            </w:r>
            <w:r w:rsidRPr="0062294F">
              <w:rPr>
                <w:rFonts w:ascii="Arial" w:hAnsi="Arial" w:cs="Arial"/>
                <w:color w:val="000000" w:themeColor="text1"/>
                <w:szCs w:val="21"/>
              </w:rPr>
              <w:br/>
              <w:t>7</w:t>
            </w:r>
            <w:r w:rsidRPr="0062294F">
              <w:rPr>
                <w:rFonts w:ascii="Arial" w:hAnsi="Arial" w:cs="Arial"/>
                <w:color w:val="000000" w:themeColor="text1"/>
                <w:szCs w:val="21"/>
              </w:rPr>
              <w:t>、油烟净化一体机符合执行《饮食业油烟净化设备技术要求及检测技术规范（试行）》（</w:t>
            </w:r>
            <w:r w:rsidRPr="0062294F">
              <w:rPr>
                <w:rFonts w:ascii="Arial" w:hAnsi="Arial" w:cs="Arial"/>
                <w:color w:val="000000" w:themeColor="text1"/>
                <w:szCs w:val="21"/>
              </w:rPr>
              <w:t>HJ/T62-2001</w:t>
            </w:r>
            <w:r w:rsidRPr="0062294F">
              <w:rPr>
                <w:rFonts w:ascii="Arial" w:hAnsi="Arial" w:cs="Arial"/>
                <w:color w:val="000000" w:themeColor="text1"/>
                <w:szCs w:val="21"/>
              </w:rPr>
              <w:t>）、《饮食业油烟排放标准》（</w:t>
            </w:r>
            <w:r w:rsidRPr="0062294F">
              <w:rPr>
                <w:rFonts w:ascii="Arial" w:hAnsi="Arial" w:cs="Arial"/>
                <w:color w:val="000000" w:themeColor="text1"/>
                <w:szCs w:val="21"/>
              </w:rPr>
              <w:t>GB 18483-2001</w:t>
            </w:r>
            <w:r w:rsidRPr="0062294F">
              <w:rPr>
                <w:rFonts w:ascii="Arial" w:hAnsi="Arial" w:cs="Arial"/>
                <w:color w:val="000000" w:themeColor="text1"/>
                <w:szCs w:val="21"/>
              </w:rPr>
              <w:t>）和</w:t>
            </w:r>
            <w:r w:rsidRPr="0062294F">
              <w:rPr>
                <w:rFonts w:ascii="Arial" w:hAnsi="Arial" w:cs="Arial"/>
                <w:color w:val="000000" w:themeColor="text1"/>
                <w:szCs w:val="21"/>
              </w:rPr>
              <w:t>DB11/1488-2018</w:t>
            </w:r>
            <w:r w:rsidRPr="0062294F">
              <w:rPr>
                <w:rFonts w:ascii="Arial" w:hAnsi="Arial" w:cs="Arial"/>
                <w:color w:val="000000" w:themeColor="text1"/>
                <w:szCs w:val="21"/>
              </w:rPr>
              <w:t>《餐饮业大气污染物排放标准》的要求，净化效率</w:t>
            </w:r>
            <w:r w:rsidRPr="0062294F">
              <w:rPr>
                <w:rFonts w:ascii="Arial" w:hAnsi="Arial" w:cs="Arial"/>
                <w:color w:val="000000" w:themeColor="text1"/>
                <w:szCs w:val="21"/>
              </w:rPr>
              <w:t>≥95%</w:t>
            </w:r>
            <w:r w:rsidRPr="0062294F">
              <w:rPr>
                <w:rFonts w:ascii="Arial" w:hAnsi="Arial" w:cs="Arial"/>
                <w:color w:val="000000" w:themeColor="text1"/>
                <w:szCs w:val="21"/>
              </w:rPr>
              <w:t>，油烟排放浓度</w:t>
            </w:r>
            <w:r w:rsidRPr="0062294F">
              <w:rPr>
                <w:rFonts w:ascii="Arial" w:hAnsi="Arial" w:cs="Arial"/>
                <w:color w:val="000000" w:themeColor="text1"/>
                <w:szCs w:val="21"/>
              </w:rPr>
              <w:t>≤1mg/m³</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、油烟净化一体机主要部件</w:t>
            </w:r>
            <w:r w:rsidRPr="0062294F">
              <w:rPr>
                <w:rFonts w:ascii="Arial" w:hAnsi="Arial" w:cs="Arial"/>
                <w:color w:val="000000" w:themeColor="text1"/>
                <w:szCs w:val="21"/>
              </w:rPr>
              <w:t>“</w:t>
            </w:r>
            <w:r w:rsidRPr="0062294F">
              <w:rPr>
                <w:rFonts w:ascii="Arial" w:hAnsi="Arial" w:cs="Arial"/>
                <w:color w:val="000000" w:themeColor="text1"/>
                <w:szCs w:val="21"/>
              </w:rPr>
              <w:t>餐饮油烟净化器用高压电源</w:t>
            </w:r>
            <w:r w:rsidRPr="0062294F">
              <w:rPr>
                <w:rFonts w:ascii="Arial" w:hAnsi="Arial" w:cs="Arial"/>
                <w:color w:val="000000" w:themeColor="text1"/>
                <w:szCs w:val="21"/>
              </w:rPr>
              <w:t>”</w:t>
            </w:r>
            <w:r w:rsidRPr="0062294F">
              <w:rPr>
                <w:rFonts w:ascii="Arial" w:hAnsi="Arial" w:cs="Arial"/>
                <w:color w:val="000000" w:themeColor="text1"/>
                <w:szCs w:val="21"/>
              </w:rPr>
              <w:t>符合《餐饮油烟净化器用高压电源检测方法》</w:t>
            </w:r>
            <w:r w:rsidRPr="0062294F">
              <w:rPr>
                <w:rFonts w:ascii="Arial" w:hAnsi="Arial" w:cs="Arial"/>
                <w:color w:val="000000" w:themeColor="text1"/>
                <w:szCs w:val="21"/>
              </w:rPr>
              <w:t>JCC/I201011.1-2017</w:t>
            </w:r>
            <w:r w:rsidRPr="0062294F">
              <w:rPr>
                <w:rFonts w:ascii="Arial" w:hAnsi="Arial" w:cs="Arial"/>
                <w:color w:val="000000" w:themeColor="text1"/>
                <w:szCs w:val="21"/>
              </w:rPr>
              <w:t>和《餐饮油烟净化器用高压电源》</w:t>
            </w:r>
            <w:r w:rsidRPr="0062294F">
              <w:rPr>
                <w:rFonts w:ascii="Arial" w:hAnsi="Arial" w:cs="Arial"/>
                <w:color w:val="000000" w:themeColor="text1"/>
                <w:szCs w:val="21"/>
              </w:rPr>
              <w:t>CCAEPI-RG-Q-041-2018</w:t>
            </w:r>
            <w:r w:rsidRPr="0062294F">
              <w:rPr>
                <w:rFonts w:ascii="Arial" w:hAnsi="Arial" w:cs="Arial"/>
                <w:color w:val="000000" w:themeColor="text1"/>
                <w:szCs w:val="21"/>
              </w:rPr>
              <w:t>标准，具有过压过流、短路保护、闪络保护、清洗提示、开路保护功能，并符合技术要求。</w:t>
            </w:r>
            <w:r w:rsidRPr="0062294F">
              <w:rPr>
                <w:rFonts w:ascii="Arial" w:hAnsi="Arial" w:cs="Arial"/>
                <w:color w:val="000000" w:themeColor="text1"/>
                <w:szCs w:val="21"/>
              </w:rPr>
              <w:br/>
              <w:t>9</w:t>
            </w:r>
            <w:r w:rsidRPr="0062294F">
              <w:rPr>
                <w:rFonts w:ascii="Arial" w:hAnsi="Arial" w:cs="Arial"/>
                <w:color w:val="000000" w:themeColor="text1"/>
                <w:szCs w:val="21"/>
              </w:rPr>
              <w:t>、油烟净化一体机不锈钢电场符合</w:t>
            </w:r>
            <w:r w:rsidRPr="0062294F">
              <w:rPr>
                <w:rFonts w:ascii="Arial" w:hAnsi="Arial" w:cs="Arial"/>
                <w:color w:val="000000" w:themeColor="text1"/>
                <w:szCs w:val="21"/>
              </w:rPr>
              <w:t>GB/T 10125-2021</w:t>
            </w:r>
            <w:r w:rsidRPr="0062294F">
              <w:rPr>
                <w:rFonts w:ascii="Arial" w:hAnsi="Arial" w:cs="Arial"/>
                <w:color w:val="000000" w:themeColor="text1"/>
                <w:szCs w:val="21"/>
              </w:rPr>
              <w:t>的要求，中性盐雾试验连续喷雾</w:t>
            </w:r>
            <w:r w:rsidRPr="0062294F">
              <w:rPr>
                <w:rFonts w:ascii="Arial" w:hAnsi="Arial" w:cs="Arial"/>
                <w:color w:val="000000" w:themeColor="text1"/>
                <w:szCs w:val="21"/>
              </w:rPr>
              <w:t>480</w:t>
            </w:r>
            <w:r w:rsidRPr="0062294F">
              <w:rPr>
                <w:rFonts w:ascii="Arial" w:hAnsi="Arial" w:cs="Arial"/>
                <w:color w:val="000000" w:themeColor="text1"/>
                <w:szCs w:val="21"/>
              </w:rPr>
              <w:t>小时后电场均无生锈。</w:t>
            </w:r>
            <w:r w:rsidRPr="0062294F">
              <w:rPr>
                <w:rFonts w:ascii="Arial" w:hAnsi="Arial" w:cs="Arial"/>
                <w:color w:val="000000" w:themeColor="text1"/>
                <w:szCs w:val="21"/>
              </w:rPr>
              <w:br/>
              <w:t>10</w:t>
            </w:r>
            <w:r w:rsidRPr="0062294F">
              <w:rPr>
                <w:rFonts w:ascii="Arial" w:hAnsi="Arial" w:cs="Arial"/>
                <w:color w:val="000000" w:themeColor="text1"/>
                <w:szCs w:val="21"/>
              </w:rPr>
              <w:t>、油烟净化一体机的结构</w:t>
            </w:r>
            <w:r w:rsidRPr="0062294F">
              <w:rPr>
                <w:rFonts w:ascii="Arial" w:hAnsi="Arial" w:cs="Arial"/>
                <w:color w:val="000000" w:themeColor="text1"/>
                <w:szCs w:val="21"/>
              </w:rPr>
              <w:t>“</w:t>
            </w:r>
            <w:r w:rsidRPr="0062294F">
              <w:rPr>
                <w:rFonts w:ascii="Arial" w:hAnsi="Arial" w:cs="Arial"/>
                <w:color w:val="000000" w:themeColor="text1"/>
                <w:szCs w:val="21"/>
              </w:rPr>
              <w:t>腐蚀能引起危险的载流部件和其他金属部件</w:t>
            </w:r>
            <w:r w:rsidRPr="0062294F">
              <w:rPr>
                <w:rFonts w:ascii="Arial" w:hAnsi="Arial" w:cs="Arial"/>
                <w:color w:val="000000" w:themeColor="text1"/>
                <w:szCs w:val="21"/>
              </w:rPr>
              <w:t>”</w:t>
            </w:r>
            <w:r w:rsidRPr="0062294F">
              <w:rPr>
                <w:rFonts w:ascii="Arial" w:hAnsi="Arial" w:cs="Arial"/>
                <w:color w:val="000000" w:themeColor="text1"/>
                <w:szCs w:val="21"/>
              </w:rPr>
              <w:t>能耐受在正常使用情况下的腐蚀。设备对触及带电部件的防护、机械强度、结构、外部导线用接线端子、防锈等符合</w:t>
            </w:r>
            <w:r w:rsidRPr="0062294F">
              <w:rPr>
                <w:rFonts w:ascii="Arial" w:hAnsi="Arial" w:cs="Arial"/>
                <w:color w:val="000000" w:themeColor="text1"/>
                <w:szCs w:val="21"/>
              </w:rPr>
              <w:t>GB4706.1-2005</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第</w:t>
            </w:r>
            <w:r w:rsidRPr="0062294F">
              <w:rPr>
                <w:rFonts w:ascii="Arial" w:hAnsi="Arial" w:cs="Arial"/>
                <w:color w:val="000000" w:themeColor="text1"/>
                <w:szCs w:val="21"/>
              </w:rPr>
              <w:t>1</w:t>
            </w:r>
            <w:r w:rsidRPr="0062294F">
              <w:rPr>
                <w:rFonts w:ascii="Arial" w:hAnsi="Arial" w:cs="Arial"/>
                <w:color w:val="000000" w:themeColor="text1"/>
                <w:szCs w:val="21"/>
              </w:rPr>
              <w:t>部分：通用要求》和</w:t>
            </w:r>
            <w:r w:rsidRPr="0062294F">
              <w:rPr>
                <w:rFonts w:ascii="Arial" w:hAnsi="Arial" w:cs="Arial"/>
                <w:color w:val="000000" w:themeColor="text1"/>
                <w:szCs w:val="21"/>
              </w:rPr>
              <w:t>GB4706.45-2008</w:t>
            </w:r>
            <w:r w:rsidRPr="0062294F">
              <w:rPr>
                <w:rFonts w:ascii="Arial" w:hAnsi="Arial" w:cs="Arial"/>
                <w:color w:val="000000" w:themeColor="text1"/>
                <w:szCs w:val="21"/>
              </w:rPr>
              <w:t>《家用和类似用途电器的安全</w:t>
            </w:r>
            <w:r w:rsidRPr="0062294F">
              <w:rPr>
                <w:rFonts w:ascii="Arial" w:hAnsi="Arial" w:cs="Arial"/>
                <w:color w:val="000000" w:themeColor="text1"/>
                <w:szCs w:val="21"/>
              </w:rPr>
              <w:t xml:space="preserve"> </w:t>
            </w:r>
            <w:r w:rsidRPr="0062294F">
              <w:rPr>
                <w:rFonts w:ascii="Arial" w:hAnsi="Arial" w:cs="Arial"/>
                <w:color w:val="000000" w:themeColor="text1"/>
                <w:szCs w:val="21"/>
              </w:rPr>
              <w:t>空气净化器的特殊要求》的要求。</w:t>
            </w:r>
            <w:r w:rsidRPr="0062294F">
              <w:rPr>
                <w:rFonts w:ascii="Arial" w:hAnsi="Arial" w:cs="Arial"/>
                <w:color w:val="000000" w:themeColor="text1"/>
                <w:szCs w:val="21"/>
              </w:rPr>
              <w:br/>
              <w:t>11</w:t>
            </w:r>
            <w:r w:rsidRPr="0062294F">
              <w:rPr>
                <w:rFonts w:ascii="Arial" w:hAnsi="Arial" w:cs="Arial"/>
                <w:color w:val="000000" w:themeColor="text1"/>
                <w:szCs w:val="21"/>
              </w:rPr>
              <w:t>、油烟净化一体设备高压绝缘子瓷件依据</w:t>
            </w:r>
            <w:r w:rsidRPr="0062294F">
              <w:rPr>
                <w:rFonts w:ascii="Arial" w:hAnsi="Arial" w:cs="Arial"/>
                <w:color w:val="000000" w:themeColor="text1"/>
                <w:szCs w:val="21"/>
              </w:rPr>
              <w:t>GB/T 772-2005</w:t>
            </w:r>
            <w:r w:rsidRPr="0062294F">
              <w:rPr>
                <w:rFonts w:ascii="Arial" w:hAnsi="Arial" w:cs="Arial"/>
                <w:color w:val="000000" w:themeColor="text1"/>
                <w:szCs w:val="21"/>
              </w:rPr>
              <w:t>《高压绝缘子瓷件</w:t>
            </w:r>
            <w:r w:rsidRPr="0062294F">
              <w:rPr>
                <w:rFonts w:ascii="Arial" w:hAnsi="Arial" w:cs="Arial"/>
                <w:color w:val="000000" w:themeColor="text1"/>
                <w:szCs w:val="21"/>
              </w:rPr>
              <w:t xml:space="preserve"> </w:t>
            </w:r>
            <w:r w:rsidRPr="0062294F">
              <w:rPr>
                <w:rFonts w:ascii="Arial" w:hAnsi="Arial" w:cs="Arial"/>
                <w:color w:val="000000" w:themeColor="text1"/>
                <w:szCs w:val="21"/>
              </w:rPr>
              <w:t>技术条件》进行机械破坏负荷试验、规定弯曲破坏负荷结果合格。</w:t>
            </w:r>
            <w:r w:rsidRPr="0062294F">
              <w:rPr>
                <w:rFonts w:ascii="Arial" w:hAnsi="Arial" w:cs="Arial"/>
                <w:color w:val="000000" w:themeColor="text1"/>
                <w:szCs w:val="21"/>
              </w:rPr>
              <w:br/>
              <w:t>12</w:t>
            </w:r>
            <w:r w:rsidRPr="0062294F">
              <w:rPr>
                <w:rFonts w:ascii="Arial" w:hAnsi="Arial" w:cs="Arial"/>
                <w:color w:val="000000" w:themeColor="text1"/>
                <w:szCs w:val="21"/>
              </w:rPr>
              <w:t>、油烟净化一体机设备照明灯符合</w:t>
            </w:r>
            <w:r w:rsidRPr="0062294F">
              <w:rPr>
                <w:rFonts w:ascii="Arial" w:hAnsi="Arial" w:cs="Arial"/>
                <w:color w:val="000000" w:themeColor="text1"/>
                <w:szCs w:val="21"/>
              </w:rPr>
              <w:t>GB/T 7000.1-2015</w:t>
            </w:r>
            <w:r w:rsidRPr="0062294F">
              <w:rPr>
                <w:rFonts w:ascii="Arial" w:hAnsi="Arial" w:cs="Arial"/>
                <w:color w:val="000000" w:themeColor="text1"/>
                <w:szCs w:val="21"/>
              </w:rPr>
              <w:t>要求，结果达到</w:t>
            </w:r>
            <w:r w:rsidRPr="0062294F">
              <w:rPr>
                <w:rFonts w:ascii="Arial" w:hAnsi="Arial" w:cs="Arial"/>
                <w:color w:val="000000" w:themeColor="text1"/>
                <w:szCs w:val="21"/>
              </w:rPr>
              <w:t>IP6X</w:t>
            </w:r>
            <w:r w:rsidRPr="0062294F">
              <w:rPr>
                <w:rFonts w:ascii="Arial" w:hAnsi="Arial" w:cs="Arial"/>
                <w:color w:val="000000" w:themeColor="text1"/>
                <w:szCs w:val="21"/>
              </w:rPr>
              <w:t>和</w:t>
            </w:r>
            <w:r w:rsidRPr="0062294F">
              <w:rPr>
                <w:rFonts w:ascii="Arial" w:hAnsi="Arial" w:cs="Arial"/>
                <w:color w:val="000000" w:themeColor="text1"/>
                <w:szCs w:val="21"/>
              </w:rPr>
              <w:t>IPX8</w:t>
            </w:r>
            <w:r w:rsidRPr="0062294F">
              <w:rPr>
                <w:rFonts w:ascii="Arial" w:hAnsi="Arial" w:cs="Arial"/>
                <w:color w:val="000000" w:themeColor="text1"/>
                <w:szCs w:val="21"/>
              </w:rPr>
              <w:t>；符合</w:t>
            </w:r>
            <w:r w:rsidRPr="0062294F">
              <w:rPr>
                <w:rFonts w:ascii="Arial" w:hAnsi="Arial" w:cs="Arial"/>
                <w:color w:val="000000" w:themeColor="text1"/>
                <w:szCs w:val="21"/>
              </w:rPr>
              <w:t>GB/T 31897.201-2016</w:t>
            </w:r>
            <w:r w:rsidRPr="0062294F">
              <w:rPr>
                <w:rFonts w:ascii="Arial" w:hAnsi="Arial" w:cs="Arial"/>
                <w:color w:val="000000" w:themeColor="text1"/>
                <w:szCs w:val="21"/>
              </w:rPr>
              <w:t>点灯</w:t>
            </w:r>
            <w:r w:rsidRPr="0062294F">
              <w:rPr>
                <w:rFonts w:ascii="Arial" w:hAnsi="Arial" w:cs="Arial"/>
                <w:color w:val="000000" w:themeColor="text1"/>
                <w:szCs w:val="21"/>
              </w:rPr>
              <w:t>1000</w:t>
            </w:r>
            <w:r w:rsidRPr="0062294F">
              <w:rPr>
                <w:rFonts w:ascii="Arial" w:hAnsi="Arial" w:cs="Arial"/>
                <w:color w:val="000000" w:themeColor="text1"/>
                <w:szCs w:val="21"/>
              </w:rPr>
              <w:t>小时后，光通量维持率</w:t>
            </w:r>
            <w:r w:rsidRPr="0062294F">
              <w:rPr>
                <w:rFonts w:ascii="Arial" w:hAnsi="Arial" w:cs="Arial"/>
                <w:color w:val="000000" w:themeColor="text1"/>
                <w:szCs w:val="21"/>
              </w:rPr>
              <w:t>≥99%</w:t>
            </w:r>
            <w:r w:rsidRPr="0062294F">
              <w:rPr>
                <w:rFonts w:ascii="Arial" w:hAnsi="Arial" w:cs="Arial"/>
                <w:color w:val="000000" w:themeColor="text1"/>
                <w:szCs w:val="21"/>
              </w:rPr>
              <w:t>，外观无明显变化，运作正常。</w:t>
            </w:r>
            <w:r w:rsidRPr="0062294F">
              <w:rPr>
                <w:rFonts w:ascii="Arial" w:hAnsi="Arial" w:cs="Arial"/>
                <w:color w:val="000000" w:themeColor="text1"/>
                <w:szCs w:val="21"/>
              </w:rPr>
              <w:br/>
              <w:t>13</w:t>
            </w:r>
            <w:r w:rsidRPr="0062294F">
              <w:rPr>
                <w:rFonts w:ascii="Arial" w:hAnsi="Arial" w:cs="Arial"/>
                <w:color w:val="000000" w:themeColor="text1"/>
                <w:szCs w:val="21"/>
              </w:rPr>
              <w:t>、油烟净化设备电源控制电路板通过</w:t>
            </w:r>
            <w:r w:rsidRPr="0062294F">
              <w:rPr>
                <w:rFonts w:ascii="Arial" w:hAnsi="Arial" w:cs="Arial"/>
                <w:color w:val="000000" w:themeColor="text1"/>
                <w:szCs w:val="21"/>
              </w:rPr>
              <w:t>GB/T5169.11-2017</w:t>
            </w:r>
            <w:r w:rsidRPr="0062294F">
              <w:rPr>
                <w:rFonts w:ascii="Arial" w:hAnsi="Arial" w:cs="Arial"/>
                <w:color w:val="000000" w:themeColor="text1"/>
                <w:szCs w:val="21"/>
              </w:rPr>
              <w:t>灼热丝试验，结果为合格。</w:t>
            </w:r>
            <w:r w:rsidRPr="0062294F">
              <w:rPr>
                <w:rFonts w:ascii="Arial" w:hAnsi="Arial" w:cs="Arial"/>
                <w:color w:val="000000" w:themeColor="text1"/>
                <w:szCs w:val="21"/>
              </w:rPr>
              <w:br/>
              <w:t>14</w:t>
            </w:r>
            <w:r w:rsidRPr="0062294F">
              <w:rPr>
                <w:rFonts w:ascii="Arial" w:hAnsi="Arial" w:cs="Arial"/>
                <w:color w:val="000000" w:themeColor="text1"/>
                <w:szCs w:val="21"/>
              </w:rPr>
              <w:t>、烟净化一体设备门磁开关符合</w:t>
            </w:r>
            <w:r w:rsidRPr="0062294F">
              <w:rPr>
                <w:rFonts w:ascii="Arial" w:hAnsi="Arial" w:cs="Arial"/>
                <w:color w:val="000000" w:themeColor="text1"/>
                <w:szCs w:val="21"/>
              </w:rPr>
              <w:t>GB/T 2423.1-2008</w:t>
            </w:r>
            <w:r w:rsidRPr="0062294F">
              <w:rPr>
                <w:rFonts w:ascii="Arial" w:hAnsi="Arial" w:cs="Arial"/>
                <w:color w:val="000000" w:themeColor="text1"/>
                <w:szCs w:val="21"/>
              </w:rPr>
              <w:t>低温要求，在</w:t>
            </w:r>
            <w:r w:rsidRPr="0062294F">
              <w:rPr>
                <w:rFonts w:ascii="Arial" w:hAnsi="Arial" w:cs="Arial"/>
                <w:color w:val="000000" w:themeColor="text1"/>
                <w:szCs w:val="21"/>
              </w:rPr>
              <w:t>-10</w:t>
            </w:r>
            <w:r w:rsidRPr="0062294F">
              <w:rPr>
                <w:rFonts w:ascii="宋体" w:hAnsi="宋体" w:cs="宋体" w:hint="eastAsia"/>
                <w:color w:val="000000" w:themeColor="text1"/>
                <w:szCs w:val="21"/>
              </w:rPr>
              <w:t>℃</w:t>
            </w:r>
            <w:r w:rsidRPr="0062294F">
              <w:rPr>
                <w:rFonts w:ascii="Arial" w:hAnsi="Arial" w:cs="Arial"/>
                <w:color w:val="000000" w:themeColor="text1"/>
                <w:szCs w:val="21"/>
              </w:rPr>
              <w:t>保持</w:t>
            </w:r>
            <w:r w:rsidRPr="0062294F">
              <w:rPr>
                <w:rFonts w:ascii="Arial" w:hAnsi="Arial" w:cs="Arial"/>
                <w:color w:val="000000" w:themeColor="text1"/>
                <w:szCs w:val="21"/>
              </w:rPr>
              <w:t>4H</w:t>
            </w:r>
            <w:r w:rsidRPr="0062294F">
              <w:rPr>
                <w:rFonts w:ascii="Arial" w:hAnsi="Arial" w:cs="Arial"/>
                <w:color w:val="000000" w:themeColor="text1"/>
                <w:szCs w:val="21"/>
              </w:rPr>
              <w:t>后功能正常，结果合格。</w:t>
            </w:r>
            <w:r w:rsidRPr="0062294F">
              <w:rPr>
                <w:rFonts w:ascii="Arial" w:hAnsi="Arial" w:cs="Arial"/>
                <w:color w:val="000000" w:themeColor="text1"/>
                <w:szCs w:val="21"/>
              </w:rPr>
              <w:br/>
              <w:t>15</w:t>
            </w:r>
            <w:r w:rsidRPr="0062294F">
              <w:rPr>
                <w:rFonts w:ascii="Arial" w:hAnsi="Arial" w:cs="Arial"/>
                <w:color w:val="000000" w:themeColor="text1"/>
                <w:szCs w:val="21"/>
              </w:rPr>
              <w:t>、尺寸：</w:t>
            </w:r>
            <w:r w:rsidRPr="0062294F">
              <w:rPr>
                <w:rFonts w:ascii="Arial" w:hAnsi="Arial" w:cs="Arial"/>
                <w:color w:val="000000" w:themeColor="text1"/>
                <w:szCs w:val="21"/>
              </w:rPr>
              <w:t>2000*1300*963</w:t>
            </w:r>
            <w:r w:rsidRPr="0062294F">
              <w:rPr>
                <w:rFonts w:ascii="Arial" w:hAnsi="Arial" w:cs="Arial" w:hint="eastAsia"/>
                <w:color w:val="000000" w:themeColor="text1"/>
                <w:szCs w:val="21"/>
              </w:rPr>
              <w:t>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p w14:paraId="646276E8" w14:textId="77777777" w:rsidR="00EA0412" w:rsidRPr="0062294F" w:rsidRDefault="00000000">
            <w:pPr>
              <w:widowControl/>
              <w:spacing w:line="360" w:lineRule="auto"/>
              <w:jc w:val="left"/>
              <w:textAlignment w:val="center"/>
              <w:rPr>
                <w:rFonts w:ascii="仿宋" w:eastAsia="仿宋" w:hAnsi="仿宋" w:cs="仿宋" w:hint="eastAsia"/>
                <w:color w:val="000000" w:themeColor="text1"/>
                <w:sz w:val="24"/>
              </w:rPr>
            </w:pPr>
            <w:r w:rsidRPr="0062294F">
              <w:rPr>
                <w:rFonts w:ascii="Arial" w:hAnsi="Arial" w:cs="Arial"/>
                <w:color w:val="000000" w:themeColor="text1"/>
                <w:kern w:val="0"/>
                <w:szCs w:val="21"/>
              </w:rPr>
              <w:t>1</w:t>
            </w:r>
            <w:r w:rsidRPr="0062294F">
              <w:rPr>
                <w:rFonts w:ascii="Arial" w:hAnsi="Arial" w:cs="Arial" w:hint="eastAsia"/>
                <w:color w:val="000000" w:themeColor="text1"/>
                <w:kern w:val="0"/>
                <w:szCs w:val="21"/>
              </w:rPr>
              <w:t>6</w:t>
            </w:r>
            <w:r w:rsidRPr="0062294F">
              <w:rPr>
                <w:rFonts w:ascii="仿宋" w:eastAsia="仿宋" w:hAnsi="仿宋" w:cs="仿宋" w:hint="eastAsia"/>
                <w:color w:val="000000" w:themeColor="text1"/>
                <w:sz w:val="24"/>
              </w:rPr>
              <w:t>、</w:t>
            </w:r>
            <w:r w:rsidRPr="0062294F">
              <w:rPr>
                <w:rFonts w:ascii="仿宋" w:eastAsia="仿宋" w:hAnsi="仿宋" w:cs="仿宋"/>
                <w:color w:val="000000" w:themeColor="text1"/>
                <w:sz w:val="24"/>
              </w:rPr>
              <w:t>处理风量</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4000m</w:t>
            </w:r>
            <w:r w:rsidRPr="0062294F">
              <w:rPr>
                <w:rFonts w:ascii="Calibri" w:eastAsia="仿宋" w:hAnsi="Calibri" w:cs="Calibri"/>
                <w:color w:val="000000" w:themeColor="text1"/>
                <w:sz w:val="24"/>
              </w:rPr>
              <w:t>³</w:t>
            </w:r>
            <w:r w:rsidRPr="0062294F">
              <w:rPr>
                <w:rFonts w:ascii="仿宋" w:eastAsia="仿宋" w:hAnsi="仿宋" w:cs="仿宋"/>
                <w:color w:val="000000" w:themeColor="text1"/>
                <w:sz w:val="24"/>
              </w:rPr>
              <w:t xml:space="preserve">/H </w:t>
            </w:r>
            <w:r w:rsidRPr="0062294F">
              <w:rPr>
                <w:rFonts w:ascii="仿宋" w:eastAsia="仿宋" w:hAnsi="仿宋" w:cs="仿宋" w:hint="eastAsia"/>
                <w:color w:val="000000" w:themeColor="text1"/>
                <w:sz w:val="24"/>
              </w:rPr>
              <w:t>；</w:t>
            </w:r>
          </w:p>
          <w:p w14:paraId="30787F58" w14:textId="77777777" w:rsidR="00EA0412" w:rsidRPr="0062294F" w:rsidRDefault="00000000">
            <w:pPr>
              <w:numPr>
                <w:ilvl w:val="255"/>
                <w:numId w:val="0"/>
              </w:numPr>
              <w:rPr>
                <w:rFonts w:ascii="Arial" w:hAnsi="Arial" w:cs="Arial"/>
                <w:color w:val="000000" w:themeColor="text1"/>
                <w:szCs w:val="21"/>
              </w:rPr>
            </w:pPr>
            <w:r w:rsidRPr="0062294F">
              <w:rPr>
                <w:rFonts w:ascii="仿宋" w:eastAsia="仿宋" w:hAnsi="仿宋" w:cs="仿宋" w:hint="eastAsia"/>
                <w:color w:val="000000" w:themeColor="text1"/>
                <w:sz w:val="24"/>
              </w:rPr>
              <w:t>17、</w:t>
            </w:r>
            <w:r w:rsidRPr="0062294F">
              <w:rPr>
                <w:rFonts w:ascii="仿宋" w:eastAsia="仿宋" w:hAnsi="仿宋" w:cs="仿宋"/>
                <w:color w:val="000000" w:themeColor="text1"/>
                <w:sz w:val="24"/>
              </w:rPr>
              <w:t>功率</w:t>
            </w:r>
            <w:r w:rsidRPr="0062294F">
              <w:rPr>
                <w:rFonts w:ascii="仿宋" w:eastAsia="仿宋" w:hAnsi="仿宋" w:cs="仿宋" w:hint="eastAsia"/>
                <w:color w:val="000000" w:themeColor="text1"/>
                <w:sz w:val="24"/>
              </w:rPr>
              <w:t>：</w:t>
            </w:r>
            <w:r w:rsidRPr="0062294F">
              <w:rPr>
                <w:rFonts w:ascii="仿宋" w:eastAsia="仿宋" w:hAnsi="仿宋" w:cs="仿宋" w:hint="eastAsia"/>
                <w:color w:val="000000" w:themeColor="text1"/>
                <w:sz w:val="24"/>
                <w:lang w:bidi="ar"/>
              </w:rPr>
              <w:t>≥</w:t>
            </w:r>
            <w:r w:rsidRPr="0062294F">
              <w:rPr>
                <w:rFonts w:ascii="仿宋" w:eastAsia="仿宋" w:hAnsi="仿宋" w:cs="仿宋"/>
                <w:color w:val="000000" w:themeColor="text1"/>
                <w:sz w:val="24"/>
              </w:rPr>
              <w:t>1600W</w:t>
            </w:r>
            <w:r w:rsidRPr="0062294F">
              <w:rPr>
                <w:rFonts w:ascii="仿宋" w:eastAsia="仿宋" w:hAnsi="仿宋" w:cs="仿宋" w:hint="eastAsia"/>
                <w:color w:val="000000" w:themeColor="text1"/>
                <w:sz w:val="24"/>
              </w:rPr>
              <w:t>；</w:t>
            </w:r>
          </w:p>
        </w:tc>
        <w:tc>
          <w:tcPr>
            <w:tcW w:w="709" w:type="dxa"/>
            <w:noWrap/>
            <w:vAlign w:val="center"/>
          </w:tcPr>
          <w:p w14:paraId="19BA1D60"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1405AD8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2</w:t>
            </w:r>
          </w:p>
        </w:tc>
        <w:tc>
          <w:tcPr>
            <w:tcW w:w="992" w:type="dxa"/>
            <w:noWrap/>
            <w:vAlign w:val="center"/>
          </w:tcPr>
          <w:p w14:paraId="38DE58E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D8CCAE9" w14:textId="77777777">
        <w:trPr>
          <w:trHeight w:val="600"/>
        </w:trPr>
        <w:tc>
          <w:tcPr>
            <w:tcW w:w="450" w:type="dxa"/>
            <w:vAlign w:val="center"/>
          </w:tcPr>
          <w:p w14:paraId="1D4CDEAF"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15</w:t>
            </w:r>
          </w:p>
        </w:tc>
        <w:tc>
          <w:tcPr>
            <w:tcW w:w="1134" w:type="dxa"/>
            <w:vAlign w:val="center"/>
          </w:tcPr>
          <w:p w14:paraId="29079DEB"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洗地龙头</w:t>
            </w:r>
          </w:p>
        </w:tc>
        <w:tc>
          <w:tcPr>
            <w:tcW w:w="6374" w:type="dxa"/>
            <w:vAlign w:val="center"/>
          </w:tcPr>
          <w:p w14:paraId="2441F8A5" w14:textId="77777777" w:rsidR="00EA0412" w:rsidRPr="0062294F" w:rsidRDefault="00000000">
            <w:pPr>
              <w:pStyle w:val="a7"/>
              <w:rPr>
                <w:color w:val="000000" w:themeColor="text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hint="eastAsia"/>
                <w:color w:val="000000" w:themeColor="text1"/>
              </w:rPr>
              <w:t>采用</w:t>
            </w:r>
            <w:r w:rsidRPr="0062294F">
              <w:rPr>
                <w:rFonts w:ascii="Arial" w:hAnsi="Arial" w:cs="Arial"/>
                <w:color w:val="000000" w:themeColor="text1"/>
                <w:kern w:val="0"/>
                <w:szCs w:val="21"/>
              </w:rPr>
              <w:t>耐折复合材料，耐高压可输热水</w:t>
            </w:r>
            <w:r w:rsidRPr="0062294F">
              <w:rPr>
                <w:rFonts w:ascii="Arial" w:hAnsi="Arial" w:cs="Arial" w:hint="eastAsia"/>
                <w:color w:val="000000" w:themeColor="text1"/>
                <w:kern w:val="0"/>
                <w:szCs w:val="21"/>
              </w:rPr>
              <w:t>；</w:t>
            </w:r>
          </w:p>
          <w:p w14:paraId="11EC953B"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、限位橡胶球，软管自动回卷到转盘，回卷到限位球停止，限位球可手动调整位置</w:t>
            </w:r>
            <w:r w:rsidRPr="0062294F">
              <w:rPr>
                <w:rFonts w:ascii="Arial" w:hAnsi="Arial" w:cs="Arial"/>
                <w:color w:val="000000" w:themeColor="text1"/>
                <w:szCs w:val="21"/>
              </w:rPr>
              <w:br/>
              <w:t>3</w:t>
            </w:r>
            <w:r w:rsidRPr="0062294F">
              <w:rPr>
                <w:rFonts w:ascii="Arial" w:hAnsi="Arial" w:cs="Arial"/>
                <w:color w:val="000000" w:themeColor="text1"/>
                <w:szCs w:val="21"/>
              </w:rPr>
              <w:t>、不锈钢保保护套，不锈钢软管保护套，保护软管不刮伤</w:t>
            </w:r>
            <w:r w:rsidRPr="0062294F">
              <w:rPr>
                <w:rFonts w:ascii="Arial" w:hAnsi="Arial" w:cs="Arial"/>
                <w:color w:val="000000" w:themeColor="text1"/>
                <w:szCs w:val="21"/>
              </w:rPr>
              <w:br/>
              <w:t>4</w:t>
            </w:r>
            <w:r w:rsidRPr="0062294F">
              <w:rPr>
                <w:rFonts w:ascii="Arial" w:hAnsi="Arial" w:cs="Arial"/>
                <w:color w:val="000000" w:themeColor="text1"/>
                <w:szCs w:val="21"/>
              </w:rPr>
              <w:t>、可持续喷水，钢圈套住把手，可持续喷水减轻手部负担</w:t>
            </w:r>
            <w:r w:rsidRPr="0062294F">
              <w:rPr>
                <w:rFonts w:ascii="Arial" w:hAnsi="Arial" w:cs="Arial"/>
                <w:color w:val="000000" w:themeColor="text1"/>
                <w:szCs w:val="21"/>
              </w:rPr>
              <w:br/>
            </w:r>
            <w:r w:rsidRPr="0062294F">
              <w:rPr>
                <w:rFonts w:ascii="Arial" w:hAnsi="Arial" w:cs="Arial"/>
                <w:color w:val="000000" w:themeColor="text1"/>
                <w:szCs w:val="21"/>
              </w:rPr>
              <w:t>尺寸：</w:t>
            </w:r>
            <w:r w:rsidRPr="0062294F">
              <w:rPr>
                <w:rFonts w:ascii="Arial" w:hAnsi="Arial" w:cs="Arial"/>
                <w:color w:val="000000" w:themeColor="text1"/>
                <w:szCs w:val="21"/>
              </w:rPr>
              <w:t>215*535*530</w:t>
            </w:r>
            <w:r w:rsidRPr="0062294F">
              <w:rPr>
                <w:rFonts w:ascii="Arial" w:hAnsi="Arial" w:cs="Arial" w:hint="eastAsia"/>
                <w:color w:val="000000" w:themeColor="text1"/>
                <w:szCs w:val="21"/>
              </w:rPr>
              <w:t>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3C25B04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CE793D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2B1E897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D3F22C2" w14:textId="77777777">
        <w:trPr>
          <w:trHeight w:val="899"/>
        </w:trPr>
        <w:tc>
          <w:tcPr>
            <w:tcW w:w="450" w:type="dxa"/>
            <w:vAlign w:val="center"/>
          </w:tcPr>
          <w:p w14:paraId="2D513253"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16</w:t>
            </w:r>
          </w:p>
        </w:tc>
        <w:tc>
          <w:tcPr>
            <w:tcW w:w="1134" w:type="dxa"/>
            <w:vAlign w:val="center"/>
          </w:tcPr>
          <w:p w14:paraId="1F04604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抽风机</w:t>
            </w:r>
          </w:p>
        </w:tc>
        <w:tc>
          <w:tcPr>
            <w:tcW w:w="6374" w:type="dxa"/>
            <w:vAlign w:val="center"/>
          </w:tcPr>
          <w:p w14:paraId="05EEAAF6"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r w:rsidRPr="0062294F">
              <w:rPr>
                <w:rFonts w:ascii="Arial" w:hAnsi="Arial" w:cs="Arial"/>
                <w:color w:val="000000" w:themeColor="text1"/>
                <w:szCs w:val="21"/>
              </w:rPr>
              <w:t>，转速</w:t>
            </w:r>
            <w:r w:rsidRPr="0062294F">
              <w:rPr>
                <w:rFonts w:ascii="Arial" w:hAnsi="Arial" w:cs="Arial"/>
                <w:color w:val="000000" w:themeColor="text1"/>
                <w:szCs w:val="21"/>
              </w:rPr>
              <w:t>≥970</w:t>
            </w:r>
            <w:r w:rsidRPr="0062294F">
              <w:rPr>
                <w:rFonts w:ascii="Arial" w:hAnsi="Arial" w:cs="Arial" w:hint="eastAsia"/>
                <w:color w:val="000000" w:themeColor="text1"/>
                <w:szCs w:val="21"/>
              </w:rPr>
              <w:t>rpm</w:t>
            </w:r>
            <w:r w:rsidRPr="0062294F">
              <w:rPr>
                <w:rFonts w:ascii="Arial" w:hAnsi="Arial" w:cs="Arial"/>
                <w:color w:val="000000" w:themeColor="text1"/>
                <w:szCs w:val="21"/>
              </w:rPr>
              <w:t>，风量</w:t>
            </w:r>
            <w:r w:rsidRPr="0062294F">
              <w:rPr>
                <w:rFonts w:ascii="Arial" w:hAnsi="Arial" w:cs="Arial"/>
                <w:color w:val="000000" w:themeColor="text1"/>
                <w:szCs w:val="21"/>
              </w:rPr>
              <w:t xml:space="preserve">≥39070 m³/H </w:t>
            </w:r>
            <w:r w:rsidRPr="0062294F">
              <w:rPr>
                <w:rFonts w:ascii="Arial" w:hAnsi="Arial" w:cs="Arial"/>
                <w:color w:val="000000" w:themeColor="text1"/>
                <w:szCs w:val="21"/>
              </w:rPr>
              <w:br/>
              <w:t>2</w:t>
            </w:r>
            <w:r w:rsidRPr="0062294F">
              <w:rPr>
                <w:rFonts w:ascii="Arial" w:hAnsi="Arial" w:cs="Arial"/>
                <w:color w:val="000000" w:themeColor="text1"/>
                <w:szCs w:val="21"/>
              </w:rPr>
              <w:t>、风压</w:t>
            </w:r>
            <w:r w:rsidRPr="0062294F">
              <w:rPr>
                <w:rFonts w:ascii="Arial" w:hAnsi="Arial" w:cs="Arial"/>
                <w:color w:val="000000" w:themeColor="text1"/>
                <w:szCs w:val="21"/>
              </w:rPr>
              <w:t>≥680/PA</w:t>
            </w:r>
            <w:r w:rsidRPr="0062294F">
              <w:rPr>
                <w:rFonts w:ascii="Arial" w:hAnsi="Arial" w:cs="Arial"/>
                <w:color w:val="000000" w:themeColor="text1"/>
                <w:szCs w:val="21"/>
              </w:rPr>
              <w:t>、转速</w:t>
            </w:r>
            <w:r w:rsidRPr="0062294F">
              <w:rPr>
                <w:rFonts w:ascii="Arial" w:hAnsi="Arial" w:cs="Arial"/>
                <w:color w:val="000000" w:themeColor="text1"/>
                <w:szCs w:val="21"/>
              </w:rPr>
              <w:t>≥720r/min</w:t>
            </w:r>
          </w:p>
        </w:tc>
        <w:tc>
          <w:tcPr>
            <w:tcW w:w="709" w:type="dxa"/>
            <w:noWrap/>
            <w:vAlign w:val="center"/>
          </w:tcPr>
          <w:p w14:paraId="30215C0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0AD58A3D"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3D24F105"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9DD1143" w14:textId="77777777">
        <w:trPr>
          <w:trHeight w:val="685"/>
        </w:trPr>
        <w:tc>
          <w:tcPr>
            <w:tcW w:w="450" w:type="dxa"/>
            <w:vAlign w:val="center"/>
          </w:tcPr>
          <w:p w14:paraId="0A25536F"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17</w:t>
            </w:r>
          </w:p>
        </w:tc>
        <w:tc>
          <w:tcPr>
            <w:tcW w:w="1134" w:type="dxa"/>
            <w:vAlign w:val="center"/>
          </w:tcPr>
          <w:p w14:paraId="54FE6C77"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防火阀</w:t>
            </w:r>
          </w:p>
        </w:tc>
        <w:tc>
          <w:tcPr>
            <w:tcW w:w="6374" w:type="dxa"/>
            <w:vAlign w:val="center"/>
          </w:tcPr>
          <w:p w14:paraId="3F93F256"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201</w:t>
            </w:r>
            <w:r w:rsidRPr="0062294F">
              <w:rPr>
                <w:rFonts w:ascii="Arial" w:hAnsi="Arial" w:cs="Arial"/>
                <w:color w:val="000000" w:themeColor="text1"/>
                <w:szCs w:val="21"/>
              </w:rPr>
              <w:t>不锈钢材料，手动复位</w:t>
            </w:r>
          </w:p>
        </w:tc>
        <w:tc>
          <w:tcPr>
            <w:tcW w:w="709" w:type="dxa"/>
            <w:noWrap/>
            <w:vAlign w:val="center"/>
          </w:tcPr>
          <w:p w14:paraId="29C4B6A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7AA08766"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7</w:t>
            </w:r>
          </w:p>
        </w:tc>
        <w:tc>
          <w:tcPr>
            <w:tcW w:w="992" w:type="dxa"/>
            <w:noWrap/>
            <w:vAlign w:val="center"/>
          </w:tcPr>
          <w:p w14:paraId="7B77469E"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0397FCF" w14:textId="77777777">
        <w:trPr>
          <w:trHeight w:val="425"/>
        </w:trPr>
        <w:tc>
          <w:tcPr>
            <w:tcW w:w="450" w:type="dxa"/>
            <w:vAlign w:val="center"/>
          </w:tcPr>
          <w:p w14:paraId="20EC068B"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18</w:t>
            </w:r>
          </w:p>
        </w:tc>
        <w:tc>
          <w:tcPr>
            <w:tcW w:w="1134" w:type="dxa"/>
            <w:vAlign w:val="center"/>
          </w:tcPr>
          <w:p w14:paraId="19C3B5C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变频器控制箱</w:t>
            </w:r>
          </w:p>
        </w:tc>
        <w:tc>
          <w:tcPr>
            <w:tcW w:w="6374" w:type="dxa"/>
            <w:vAlign w:val="center"/>
          </w:tcPr>
          <w:p w14:paraId="04204385"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≥15KW</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tc>
        <w:tc>
          <w:tcPr>
            <w:tcW w:w="709" w:type="dxa"/>
            <w:noWrap/>
            <w:vAlign w:val="center"/>
          </w:tcPr>
          <w:p w14:paraId="64CB04B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B8060D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671087E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B33790B" w14:textId="77777777">
        <w:trPr>
          <w:trHeight w:val="3693"/>
        </w:trPr>
        <w:tc>
          <w:tcPr>
            <w:tcW w:w="450" w:type="dxa"/>
            <w:vAlign w:val="center"/>
          </w:tcPr>
          <w:p w14:paraId="38E8DD19"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19</w:t>
            </w:r>
          </w:p>
        </w:tc>
        <w:tc>
          <w:tcPr>
            <w:tcW w:w="1134" w:type="dxa"/>
            <w:vAlign w:val="center"/>
          </w:tcPr>
          <w:p w14:paraId="5876EB1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理实中式面点实训室抽风系统主管</w:t>
            </w:r>
          </w:p>
        </w:tc>
        <w:tc>
          <w:tcPr>
            <w:tcW w:w="6374" w:type="dxa"/>
            <w:vAlign w:val="center"/>
          </w:tcPr>
          <w:p w14:paraId="6524AB03"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一、烟罩主风管</w:t>
            </w:r>
            <w:r w:rsidRPr="0062294F">
              <w:rPr>
                <w:rFonts w:ascii="Arial" w:hAnsi="Arial" w:cs="Arial"/>
                <w:color w:val="000000" w:themeColor="text1"/>
                <w:szCs w:val="21"/>
              </w:rPr>
              <w:t xml:space="preserve">                                                       </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≥30</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二、排烟管</w:t>
            </w:r>
            <w:r w:rsidRPr="0062294F">
              <w:rPr>
                <w:rFonts w:ascii="Arial" w:hAnsi="Arial" w:cs="Arial"/>
                <w:color w:val="000000" w:themeColor="text1"/>
                <w:szCs w:val="21"/>
              </w:rPr>
              <w:t xml:space="preserve">1                                                   </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三、弯头</w:t>
            </w:r>
            <w:r w:rsidRPr="0062294F">
              <w:rPr>
                <w:rFonts w:ascii="Arial" w:hAnsi="Arial" w:cs="Arial"/>
                <w:color w:val="000000" w:themeColor="text1"/>
                <w:szCs w:val="21"/>
              </w:rPr>
              <w:t>2     ≥ 4</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1000*600mm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p>
          <w:p w14:paraId="4AC1890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四、弯头</w:t>
            </w:r>
            <w:r w:rsidRPr="0062294F">
              <w:rPr>
                <w:rFonts w:ascii="Arial" w:hAnsi="Arial" w:cs="Arial"/>
                <w:color w:val="000000" w:themeColor="text1"/>
                <w:szCs w:val="21"/>
              </w:rPr>
              <w:t>1    2</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1.</w:t>
            </w:r>
            <w:r w:rsidRPr="0062294F">
              <w:rPr>
                <w:rFonts w:ascii="Arial" w:hAnsi="Arial" w:cs="Arial"/>
                <w:color w:val="000000" w:themeColor="text1"/>
                <w:szCs w:val="21"/>
              </w:rPr>
              <w:t>规格：</w:t>
            </w:r>
            <w:r w:rsidRPr="0062294F">
              <w:rPr>
                <w:rFonts w:ascii="Arial" w:hAnsi="Arial" w:cs="Arial"/>
                <w:color w:val="000000" w:themeColor="text1"/>
                <w:szCs w:val="21"/>
              </w:rPr>
              <w:t>800*500mm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t>五、含角铁，不锈钢法兰，螺栓吊杆，螺丝，玻璃胶，等安装辅材。</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六、含风管搬运，焊接，吊装等</w:t>
            </w:r>
            <w:r w:rsidRPr="0062294F">
              <w:rPr>
                <w:rFonts w:ascii="Arial" w:hAnsi="Arial" w:cs="Arial"/>
                <w:color w:val="000000" w:themeColor="text1"/>
                <w:szCs w:val="21"/>
              </w:rPr>
              <w:t xml:space="preserve"> </w:t>
            </w:r>
          </w:p>
        </w:tc>
        <w:tc>
          <w:tcPr>
            <w:tcW w:w="709" w:type="dxa"/>
            <w:noWrap/>
            <w:vAlign w:val="center"/>
          </w:tcPr>
          <w:p w14:paraId="7DB1A8F3"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23AB7E5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vAlign w:val="center"/>
          </w:tcPr>
          <w:p w14:paraId="0519D60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495C5BCC" w14:textId="77777777">
        <w:trPr>
          <w:trHeight w:val="837"/>
        </w:trPr>
        <w:tc>
          <w:tcPr>
            <w:tcW w:w="450" w:type="dxa"/>
            <w:vAlign w:val="center"/>
          </w:tcPr>
          <w:p w14:paraId="10B779EF"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20</w:t>
            </w:r>
          </w:p>
        </w:tc>
        <w:tc>
          <w:tcPr>
            <w:tcW w:w="1134" w:type="dxa"/>
            <w:vAlign w:val="center"/>
          </w:tcPr>
          <w:p w14:paraId="69CD7E9E"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理实中式面点实训室鲜风系统主管</w:t>
            </w:r>
          </w:p>
        </w:tc>
        <w:tc>
          <w:tcPr>
            <w:tcW w:w="6374" w:type="dxa"/>
            <w:vAlign w:val="center"/>
          </w:tcPr>
          <w:p w14:paraId="0B7F6777"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、规格：</w:t>
            </w:r>
            <w:r w:rsidRPr="0062294F">
              <w:rPr>
                <w:rFonts w:ascii="Arial" w:hAnsi="Arial" w:cs="Arial"/>
                <w:color w:val="000000" w:themeColor="text1"/>
                <w:szCs w:val="21"/>
              </w:rPr>
              <w:t>500*300MM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t xml:space="preserve">  26</w:t>
            </w:r>
            <w:r w:rsidRPr="0062294F">
              <w:rPr>
                <w:rFonts w:ascii="Arial" w:hAnsi="Arial" w:cs="Arial"/>
                <w:color w:val="000000" w:themeColor="text1"/>
                <w:szCs w:val="21"/>
              </w:rPr>
              <w:t>米</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4</w:t>
            </w:r>
            <w:r w:rsidRPr="0062294F">
              <w:rPr>
                <w:rFonts w:ascii="Arial" w:hAnsi="Arial" w:cs="Arial"/>
                <w:color w:val="000000" w:themeColor="text1"/>
                <w:szCs w:val="21"/>
              </w:rPr>
              <w:t>、含角铁，不锈钢法兰，螺栓吊杆，螺丝，玻璃胶，等安装辅材。</w:t>
            </w:r>
            <w:r w:rsidRPr="0062294F">
              <w:rPr>
                <w:rFonts w:ascii="Arial" w:hAnsi="Arial" w:cs="Arial"/>
                <w:color w:val="000000" w:themeColor="text1"/>
                <w:szCs w:val="21"/>
              </w:rPr>
              <w:t xml:space="preserve">                         </w:t>
            </w:r>
            <w:r w:rsidRPr="0062294F">
              <w:rPr>
                <w:rFonts w:ascii="Arial" w:hAnsi="Arial" w:cs="Arial"/>
                <w:color w:val="000000" w:themeColor="text1"/>
                <w:szCs w:val="21"/>
              </w:rPr>
              <w:br/>
              <w:t xml:space="preserve"> 5</w:t>
            </w:r>
            <w:r w:rsidRPr="0062294F">
              <w:rPr>
                <w:rFonts w:ascii="Arial" w:hAnsi="Arial" w:cs="Arial"/>
                <w:color w:val="000000" w:themeColor="text1"/>
                <w:szCs w:val="21"/>
              </w:rPr>
              <w:t>、含风管搬运，焊接，吊装等</w:t>
            </w:r>
          </w:p>
        </w:tc>
        <w:tc>
          <w:tcPr>
            <w:tcW w:w="709" w:type="dxa"/>
            <w:noWrap/>
            <w:vAlign w:val="center"/>
          </w:tcPr>
          <w:p w14:paraId="31B1019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6E96007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vAlign w:val="center"/>
          </w:tcPr>
          <w:p w14:paraId="0B9E0CC3"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CDF926D" w14:textId="77777777">
        <w:trPr>
          <w:trHeight w:val="2892"/>
        </w:trPr>
        <w:tc>
          <w:tcPr>
            <w:tcW w:w="450" w:type="dxa"/>
            <w:vAlign w:val="center"/>
          </w:tcPr>
          <w:p w14:paraId="773A7B78"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21</w:t>
            </w:r>
          </w:p>
        </w:tc>
        <w:tc>
          <w:tcPr>
            <w:tcW w:w="1134" w:type="dxa"/>
            <w:vAlign w:val="center"/>
          </w:tcPr>
          <w:p w14:paraId="199FAD0C"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烟罩系统</w:t>
            </w:r>
          </w:p>
        </w:tc>
        <w:tc>
          <w:tcPr>
            <w:tcW w:w="6374" w:type="dxa"/>
            <w:vAlign w:val="center"/>
          </w:tcPr>
          <w:p w14:paraId="1DBE61FB"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一、排烟管</w:t>
            </w:r>
            <w:r w:rsidRPr="0062294F">
              <w:rPr>
                <w:rFonts w:ascii="Arial" w:hAnsi="Arial" w:cs="Arial"/>
                <w:color w:val="000000" w:themeColor="text1"/>
                <w:szCs w:val="21"/>
              </w:rPr>
              <w:t xml:space="preserve"> 26</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二、弯头</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400*200mm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t xml:space="preserve">                  </w:t>
            </w:r>
            <w:r w:rsidRPr="0062294F">
              <w:rPr>
                <w:rFonts w:ascii="Arial" w:hAnsi="Arial" w:cs="Arial"/>
                <w:color w:val="000000" w:themeColor="text1"/>
                <w:szCs w:val="21"/>
              </w:rPr>
              <w:br/>
            </w:r>
            <w:r w:rsidRPr="0062294F">
              <w:rPr>
                <w:rFonts w:ascii="Arial" w:hAnsi="Arial" w:cs="Arial"/>
                <w:color w:val="000000" w:themeColor="text1"/>
                <w:szCs w:val="21"/>
              </w:rPr>
              <w:t>三、安装搬运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包括所有抽排系统设备搬运，运输；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t>3.</w:t>
            </w:r>
            <w:r w:rsidRPr="0062294F">
              <w:rPr>
                <w:rFonts w:ascii="Arial" w:hAnsi="Arial" w:cs="Arial"/>
                <w:color w:val="000000" w:themeColor="text1"/>
                <w:szCs w:val="21"/>
              </w:rPr>
              <w:t>角铁，不锈钢法兰，螺栓吊杆，螺丝，玻璃胶，进水高压水管，排水管等安装辅材。</w:t>
            </w:r>
          </w:p>
        </w:tc>
        <w:tc>
          <w:tcPr>
            <w:tcW w:w="709" w:type="dxa"/>
            <w:noWrap/>
            <w:vAlign w:val="center"/>
          </w:tcPr>
          <w:p w14:paraId="2BC18BA3"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3B16C18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730C6084"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90D0113" w14:textId="77777777">
        <w:trPr>
          <w:trHeight w:val="166"/>
        </w:trPr>
        <w:tc>
          <w:tcPr>
            <w:tcW w:w="450" w:type="dxa"/>
            <w:vAlign w:val="center"/>
          </w:tcPr>
          <w:p w14:paraId="68013DC8"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22</w:t>
            </w:r>
          </w:p>
        </w:tc>
        <w:tc>
          <w:tcPr>
            <w:tcW w:w="1134" w:type="dxa"/>
            <w:vAlign w:val="center"/>
          </w:tcPr>
          <w:p w14:paraId="12AC07D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鲜风机</w:t>
            </w:r>
          </w:p>
        </w:tc>
        <w:tc>
          <w:tcPr>
            <w:tcW w:w="6374" w:type="dxa"/>
            <w:vAlign w:val="center"/>
          </w:tcPr>
          <w:p w14:paraId="6CB65378"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功率</w:t>
            </w:r>
            <w:r w:rsidRPr="0062294F">
              <w:rPr>
                <w:rFonts w:ascii="Arial" w:hAnsi="Arial" w:cs="Arial"/>
                <w:color w:val="000000" w:themeColor="text1"/>
                <w:szCs w:val="21"/>
              </w:rPr>
              <w:t>≥2.2KW</w:t>
            </w:r>
            <w:r w:rsidRPr="0062294F">
              <w:rPr>
                <w:rFonts w:ascii="Arial" w:hAnsi="Arial" w:cs="Arial"/>
                <w:color w:val="000000" w:themeColor="text1"/>
                <w:szCs w:val="21"/>
              </w:rPr>
              <w:t>，风量</w:t>
            </w:r>
            <w:r w:rsidRPr="0062294F">
              <w:rPr>
                <w:rFonts w:ascii="Arial" w:hAnsi="Arial" w:cs="Arial"/>
                <w:color w:val="000000" w:themeColor="text1"/>
                <w:szCs w:val="21"/>
              </w:rPr>
              <w:t>≥8100L</w:t>
            </w:r>
          </w:p>
        </w:tc>
        <w:tc>
          <w:tcPr>
            <w:tcW w:w="709" w:type="dxa"/>
            <w:noWrap/>
            <w:vAlign w:val="center"/>
          </w:tcPr>
          <w:p w14:paraId="29AD068D"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6DE10EA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3</w:t>
            </w:r>
          </w:p>
        </w:tc>
        <w:tc>
          <w:tcPr>
            <w:tcW w:w="992" w:type="dxa"/>
            <w:noWrap/>
            <w:vAlign w:val="center"/>
          </w:tcPr>
          <w:p w14:paraId="6DFD4A01"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55D82E1" w14:textId="77777777">
        <w:trPr>
          <w:trHeight w:val="581"/>
        </w:trPr>
        <w:tc>
          <w:tcPr>
            <w:tcW w:w="450" w:type="dxa"/>
            <w:vAlign w:val="center"/>
          </w:tcPr>
          <w:p w14:paraId="72EF015A"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23</w:t>
            </w:r>
          </w:p>
        </w:tc>
        <w:tc>
          <w:tcPr>
            <w:tcW w:w="1134" w:type="dxa"/>
            <w:vAlign w:val="center"/>
          </w:tcPr>
          <w:p w14:paraId="5613D686"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新风控制电箱</w:t>
            </w:r>
          </w:p>
        </w:tc>
        <w:tc>
          <w:tcPr>
            <w:tcW w:w="6374" w:type="dxa"/>
            <w:vAlign w:val="center"/>
          </w:tcPr>
          <w:p w14:paraId="5219C432"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电压</w:t>
            </w:r>
            <w:r w:rsidRPr="0062294F">
              <w:rPr>
                <w:rFonts w:ascii="Arial" w:hAnsi="Arial" w:cs="Arial"/>
                <w:color w:val="000000" w:themeColor="text1"/>
                <w:szCs w:val="21"/>
              </w:rPr>
              <w:t>380V</w:t>
            </w:r>
            <w:r w:rsidRPr="0062294F">
              <w:rPr>
                <w:rFonts w:ascii="Arial" w:hAnsi="Arial" w:cs="Arial"/>
                <w:color w:val="000000" w:themeColor="text1"/>
                <w:szCs w:val="21"/>
              </w:rPr>
              <w:t>，功率</w:t>
            </w:r>
            <w:r w:rsidRPr="0062294F">
              <w:rPr>
                <w:rFonts w:ascii="Arial" w:hAnsi="Arial" w:cs="Arial"/>
                <w:color w:val="000000" w:themeColor="text1"/>
                <w:szCs w:val="21"/>
              </w:rPr>
              <w:t xml:space="preserve">≥5KW </w:t>
            </w:r>
            <w:r w:rsidRPr="0062294F">
              <w:rPr>
                <w:rFonts w:ascii="Arial" w:hAnsi="Arial" w:cs="Arial"/>
                <w:color w:val="000000" w:themeColor="text1"/>
                <w:szCs w:val="21"/>
              </w:rPr>
              <w:t>；尺寸：</w:t>
            </w:r>
            <w:r w:rsidRPr="0062294F">
              <w:rPr>
                <w:rFonts w:ascii="Arial" w:hAnsi="Arial" w:cs="Arial"/>
                <w:color w:val="000000" w:themeColor="text1"/>
                <w:szCs w:val="21"/>
              </w:rPr>
              <w:t>250*300*150mm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p>
        </w:tc>
        <w:tc>
          <w:tcPr>
            <w:tcW w:w="709" w:type="dxa"/>
            <w:noWrap/>
            <w:vAlign w:val="center"/>
          </w:tcPr>
          <w:p w14:paraId="4188931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F80E7C0"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3</w:t>
            </w:r>
          </w:p>
        </w:tc>
        <w:tc>
          <w:tcPr>
            <w:tcW w:w="992" w:type="dxa"/>
            <w:vAlign w:val="center"/>
          </w:tcPr>
          <w:p w14:paraId="7F478245"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01AAB4E5" w14:textId="77777777">
        <w:trPr>
          <w:trHeight w:val="2262"/>
        </w:trPr>
        <w:tc>
          <w:tcPr>
            <w:tcW w:w="450" w:type="dxa"/>
            <w:vAlign w:val="center"/>
          </w:tcPr>
          <w:p w14:paraId="1F72EEA5"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24</w:t>
            </w:r>
          </w:p>
        </w:tc>
        <w:tc>
          <w:tcPr>
            <w:tcW w:w="1134" w:type="dxa"/>
            <w:vAlign w:val="center"/>
          </w:tcPr>
          <w:p w14:paraId="173A01FE"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鲜风管分支管</w:t>
            </w:r>
          </w:p>
        </w:tc>
        <w:tc>
          <w:tcPr>
            <w:tcW w:w="6374" w:type="dxa"/>
            <w:vAlign w:val="center"/>
          </w:tcPr>
          <w:p w14:paraId="276B1CC8"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一、鲜风管</w:t>
            </w:r>
            <w:r w:rsidRPr="0062294F">
              <w:rPr>
                <w:rFonts w:ascii="Arial" w:hAnsi="Arial" w:cs="Arial"/>
                <w:color w:val="000000" w:themeColor="text1"/>
                <w:szCs w:val="21"/>
              </w:rPr>
              <w:t xml:space="preserve"> ≥20</w:t>
            </w:r>
            <w:r w:rsidRPr="0062294F">
              <w:rPr>
                <w:rFonts w:ascii="Arial" w:hAnsi="Arial" w:cs="Arial"/>
                <w:color w:val="000000" w:themeColor="text1"/>
                <w:szCs w:val="21"/>
              </w:rPr>
              <w:t>米</w:t>
            </w:r>
            <w:r w:rsidRPr="0062294F">
              <w:rPr>
                <w:rFonts w:ascii="Arial" w:hAnsi="Arial" w:cs="Arial"/>
                <w:color w:val="000000" w:themeColor="text1"/>
                <w:szCs w:val="21"/>
              </w:rPr>
              <w:br/>
              <w:t>1</w:t>
            </w:r>
            <w:r w:rsidRPr="0062294F">
              <w:rPr>
                <w:rFonts w:ascii="Arial" w:hAnsi="Arial" w:cs="Arial"/>
                <w:color w:val="000000" w:themeColor="text1"/>
                <w:szCs w:val="21"/>
              </w:rPr>
              <w:t>、规格：</w:t>
            </w:r>
            <w:r w:rsidRPr="0062294F">
              <w:rPr>
                <w:rFonts w:ascii="Arial" w:hAnsi="Arial" w:cs="Arial"/>
                <w:color w:val="000000" w:themeColor="text1"/>
                <w:szCs w:val="21"/>
              </w:rPr>
              <w:t>300*200MM</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、采用</w:t>
            </w:r>
            <w:r w:rsidRPr="0062294F">
              <w:rPr>
                <w:rFonts w:ascii="Arial" w:hAnsi="Arial" w:cs="Arial"/>
                <w:color w:val="000000" w:themeColor="text1"/>
                <w:szCs w:val="21"/>
              </w:rPr>
              <w:t>≥1.2MM</w:t>
            </w:r>
            <w:r w:rsidRPr="0062294F">
              <w:rPr>
                <w:rFonts w:ascii="Arial" w:hAnsi="Arial" w:cs="Arial"/>
                <w:color w:val="000000" w:themeColor="text1"/>
                <w:szCs w:val="21"/>
              </w:rPr>
              <w:t>厚</w:t>
            </w:r>
            <w:r w:rsidRPr="0062294F">
              <w:rPr>
                <w:rFonts w:ascii="Arial" w:hAnsi="Arial" w:cs="Arial"/>
                <w:color w:val="000000" w:themeColor="text1"/>
                <w:szCs w:val="21"/>
              </w:rPr>
              <w:t>201</w:t>
            </w:r>
            <w:r w:rsidRPr="0062294F">
              <w:rPr>
                <w:rFonts w:ascii="Arial" w:hAnsi="Arial" w:cs="Arial"/>
                <w:color w:val="000000" w:themeColor="text1"/>
                <w:szCs w:val="21"/>
              </w:rPr>
              <w:t>优质不锈钢</w:t>
            </w:r>
            <w:r w:rsidRPr="0062294F">
              <w:rPr>
                <w:rFonts w:ascii="Arial" w:hAnsi="Arial" w:cs="Arial"/>
                <w:color w:val="000000" w:themeColor="text1"/>
                <w:szCs w:val="21"/>
              </w:rPr>
              <w:br/>
            </w:r>
            <w:r w:rsidRPr="0062294F">
              <w:rPr>
                <w:rFonts w:ascii="Arial" w:hAnsi="Arial" w:cs="Arial"/>
                <w:color w:val="000000" w:themeColor="text1"/>
                <w:szCs w:val="21"/>
              </w:rPr>
              <w:t>二、安装搬运</w:t>
            </w:r>
            <w:r w:rsidRPr="0062294F">
              <w:rPr>
                <w:rFonts w:ascii="Arial" w:hAnsi="Arial" w:cs="Arial"/>
                <w:color w:val="000000" w:themeColor="text1"/>
                <w:szCs w:val="21"/>
              </w:rPr>
              <w:br/>
              <w:t>1</w:t>
            </w:r>
            <w:r w:rsidRPr="0062294F">
              <w:rPr>
                <w:rFonts w:ascii="Arial" w:hAnsi="Arial" w:cs="Arial"/>
                <w:color w:val="000000" w:themeColor="text1"/>
                <w:szCs w:val="21"/>
              </w:rPr>
              <w:t>、包括所有新风系统设备搬运，运输；</w:t>
            </w:r>
            <w:r w:rsidRPr="0062294F">
              <w:rPr>
                <w:rFonts w:ascii="Arial" w:hAnsi="Arial" w:cs="Arial"/>
                <w:color w:val="000000" w:themeColor="text1"/>
                <w:szCs w:val="21"/>
              </w:rPr>
              <w:br/>
              <w:t>2</w:t>
            </w:r>
            <w:r w:rsidRPr="0062294F">
              <w:rPr>
                <w:rFonts w:ascii="Arial" w:hAnsi="Arial" w:cs="Arial"/>
                <w:color w:val="000000" w:themeColor="text1"/>
                <w:szCs w:val="21"/>
              </w:rPr>
              <w:t>、包括多台大型设备搬运、吊装到楼层（无货梯）、对应实训室设备安装到位（涉及进门设备拆除、复原等）；</w:t>
            </w:r>
            <w:r w:rsidRPr="0062294F">
              <w:rPr>
                <w:rFonts w:ascii="Arial" w:hAnsi="Arial" w:cs="Arial"/>
                <w:color w:val="000000" w:themeColor="text1"/>
                <w:szCs w:val="21"/>
              </w:rPr>
              <w:br/>
              <w:t>3</w:t>
            </w:r>
            <w:r w:rsidRPr="0062294F">
              <w:rPr>
                <w:rFonts w:ascii="Arial" w:hAnsi="Arial" w:cs="Arial"/>
                <w:color w:val="000000" w:themeColor="text1"/>
                <w:szCs w:val="21"/>
              </w:rPr>
              <w:t>、角铁，不锈钢法兰，螺栓吊杆，螺丝，玻璃胶，进水高压水管，排水管等安装辅材。</w:t>
            </w:r>
          </w:p>
        </w:tc>
        <w:tc>
          <w:tcPr>
            <w:tcW w:w="709" w:type="dxa"/>
            <w:noWrap/>
            <w:vAlign w:val="center"/>
          </w:tcPr>
          <w:p w14:paraId="533BDE46"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ACB176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vAlign w:val="center"/>
          </w:tcPr>
          <w:p w14:paraId="1C4E449B"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A4E39BA" w14:textId="77777777">
        <w:trPr>
          <w:trHeight w:val="1141"/>
        </w:trPr>
        <w:tc>
          <w:tcPr>
            <w:tcW w:w="450" w:type="dxa"/>
            <w:vAlign w:val="center"/>
          </w:tcPr>
          <w:p w14:paraId="0CEA6CB7"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25</w:t>
            </w:r>
          </w:p>
        </w:tc>
        <w:tc>
          <w:tcPr>
            <w:tcW w:w="1134" w:type="dxa"/>
            <w:vAlign w:val="center"/>
          </w:tcPr>
          <w:p w14:paraId="185972D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数智实训壁挂主机</w:t>
            </w:r>
          </w:p>
        </w:tc>
        <w:tc>
          <w:tcPr>
            <w:tcW w:w="6374" w:type="dxa"/>
            <w:vAlign w:val="center"/>
          </w:tcPr>
          <w:p w14:paraId="3A96673A"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、整机要求满足于复杂的实训室环境，采用嵌入式一体化结构设计，高度集成视频采集显示模块、数字音频处理模块、视频专业录制推流模块和物理控制面板；</w:t>
            </w:r>
            <w:r w:rsidRPr="0062294F">
              <w:rPr>
                <w:rFonts w:ascii="Arial" w:hAnsi="Arial" w:cs="Arial"/>
                <w:color w:val="000000" w:themeColor="text1"/>
                <w:szCs w:val="21"/>
              </w:rPr>
              <w:br/>
              <w:t>2</w:t>
            </w:r>
            <w:r w:rsidRPr="0062294F">
              <w:rPr>
                <w:rFonts w:ascii="Arial" w:hAnsi="Arial" w:cs="Arial"/>
                <w:color w:val="000000" w:themeColor="text1"/>
                <w:szCs w:val="21"/>
              </w:rPr>
              <w:t>、主机要求采用壁挂安装方式（不允许机柜部署），解决实训环境设备不着地的问题；要求顶端出线，安全美观；</w:t>
            </w:r>
            <w:r w:rsidRPr="0062294F">
              <w:rPr>
                <w:rFonts w:ascii="Arial" w:hAnsi="Arial" w:cs="Arial"/>
                <w:color w:val="000000" w:themeColor="text1"/>
                <w:szCs w:val="21"/>
              </w:rPr>
              <w:br/>
              <w:t>3</w:t>
            </w:r>
            <w:r w:rsidRPr="0062294F">
              <w:rPr>
                <w:rFonts w:ascii="Arial" w:hAnsi="Arial" w:cs="Arial"/>
                <w:color w:val="000000" w:themeColor="text1"/>
                <w:szCs w:val="21"/>
              </w:rPr>
              <w:t>、主机要求带有储物箱，可以实现</w:t>
            </w:r>
            <w:r w:rsidRPr="0062294F">
              <w:rPr>
                <w:rFonts w:ascii="Arial" w:hAnsi="Arial" w:cs="Arial"/>
                <w:color w:val="000000" w:themeColor="text1"/>
                <w:szCs w:val="21"/>
              </w:rPr>
              <w:t>PAD</w:t>
            </w:r>
            <w:r w:rsidRPr="0062294F">
              <w:rPr>
                <w:rFonts w:ascii="Arial" w:hAnsi="Arial" w:cs="Arial"/>
                <w:color w:val="000000" w:themeColor="text1"/>
                <w:szCs w:val="21"/>
              </w:rPr>
              <w:t>终端、头戴麦克风和小件临时物品的存放，并有</w:t>
            </w:r>
            <w:r w:rsidRPr="0062294F">
              <w:rPr>
                <w:rFonts w:ascii="Arial" w:hAnsi="Arial" w:cs="Arial"/>
                <w:color w:val="000000" w:themeColor="text1"/>
                <w:szCs w:val="21"/>
              </w:rPr>
              <w:t>220V</w:t>
            </w:r>
            <w:r w:rsidRPr="0062294F">
              <w:rPr>
                <w:rFonts w:ascii="Arial" w:hAnsi="Arial" w:cs="Arial"/>
                <w:color w:val="000000" w:themeColor="text1"/>
                <w:szCs w:val="21"/>
              </w:rPr>
              <w:t>供电插口和</w:t>
            </w:r>
            <w:r w:rsidRPr="0062294F">
              <w:rPr>
                <w:rFonts w:ascii="Arial" w:hAnsi="Arial" w:cs="Arial"/>
                <w:color w:val="000000" w:themeColor="text1"/>
                <w:szCs w:val="21"/>
              </w:rPr>
              <w:t>USB</w:t>
            </w:r>
            <w:r w:rsidRPr="0062294F">
              <w:rPr>
                <w:rFonts w:ascii="Arial" w:hAnsi="Arial" w:cs="Arial"/>
                <w:color w:val="000000" w:themeColor="text1"/>
                <w:szCs w:val="21"/>
              </w:rPr>
              <w:t>供电接口进行接电；</w:t>
            </w:r>
            <w:r w:rsidRPr="0062294F">
              <w:rPr>
                <w:rFonts w:ascii="Arial" w:hAnsi="Arial" w:cs="Arial"/>
                <w:color w:val="000000" w:themeColor="text1"/>
                <w:szCs w:val="21"/>
              </w:rPr>
              <w:lastRenderedPageBreak/>
              <w:t>要求提供产品截图证明文件；</w:t>
            </w:r>
            <w:r w:rsidRPr="0062294F">
              <w:rPr>
                <w:rFonts w:ascii="Arial" w:hAnsi="Arial" w:cs="Arial"/>
                <w:color w:val="000000" w:themeColor="text1"/>
                <w:szCs w:val="21"/>
              </w:rPr>
              <w:br/>
              <w:t>4</w:t>
            </w:r>
            <w:r w:rsidRPr="0062294F">
              <w:rPr>
                <w:rFonts w:ascii="Arial" w:hAnsi="Arial" w:cs="Arial"/>
                <w:color w:val="000000" w:themeColor="text1"/>
                <w:szCs w:val="21"/>
              </w:rPr>
              <w:t>、视频采集模块支持不少于</w:t>
            </w:r>
            <w:r w:rsidRPr="0062294F">
              <w:rPr>
                <w:rFonts w:ascii="Arial" w:hAnsi="Arial" w:cs="Arial"/>
                <w:color w:val="000000" w:themeColor="text1"/>
                <w:szCs w:val="21"/>
              </w:rPr>
              <w:t>8</w:t>
            </w:r>
            <w:r w:rsidRPr="0062294F">
              <w:rPr>
                <w:rFonts w:ascii="Arial" w:hAnsi="Arial" w:cs="Arial"/>
                <w:color w:val="000000" w:themeColor="text1"/>
                <w:szCs w:val="21"/>
              </w:rPr>
              <w:t>路视频采集，其中支持不少于</w:t>
            </w:r>
            <w:r w:rsidRPr="0062294F">
              <w:rPr>
                <w:rFonts w:ascii="Arial" w:hAnsi="Arial" w:cs="Arial"/>
                <w:color w:val="000000" w:themeColor="text1"/>
                <w:szCs w:val="21"/>
              </w:rPr>
              <w:t>6</w:t>
            </w:r>
            <w:r w:rsidRPr="0062294F">
              <w:rPr>
                <w:rFonts w:ascii="Arial" w:hAnsi="Arial" w:cs="Arial"/>
                <w:color w:val="000000" w:themeColor="text1"/>
                <w:szCs w:val="21"/>
              </w:rPr>
              <w:t>路</w:t>
            </w:r>
            <w:r w:rsidRPr="0062294F">
              <w:rPr>
                <w:rFonts w:ascii="Arial" w:hAnsi="Arial" w:cs="Arial"/>
                <w:color w:val="000000" w:themeColor="text1"/>
                <w:szCs w:val="21"/>
              </w:rPr>
              <w:t>SDI</w:t>
            </w:r>
            <w:r w:rsidRPr="0062294F">
              <w:rPr>
                <w:rFonts w:ascii="Arial" w:hAnsi="Arial" w:cs="Arial"/>
                <w:color w:val="000000" w:themeColor="text1"/>
                <w:szCs w:val="21"/>
              </w:rPr>
              <w:t>视频输入，不少于</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输入和</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输出；要求提供视频采集模块截图证明文件；</w:t>
            </w:r>
            <w:r w:rsidRPr="0062294F">
              <w:rPr>
                <w:rFonts w:ascii="Arial" w:hAnsi="Arial" w:cs="Arial"/>
                <w:color w:val="000000" w:themeColor="text1"/>
                <w:szCs w:val="21"/>
              </w:rPr>
              <w:br/>
              <w:t>5</w:t>
            </w:r>
            <w:r w:rsidRPr="0062294F">
              <w:rPr>
                <w:rFonts w:ascii="Arial" w:hAnsi="Arial" w:cs="Arial"/>
                <w:color w:val="000000" w:themeColor="text1"/>
                <w:szCs w:val="21"/>
              </w:rPr>
              <w:t>、数字音频处理模块要求声音输入不少于</w:t>
            </w:r>
            <w:r w:rsidRPr="0062294F">
              <w:rPr>
                <w:rFonts w:ascii="Arial" w:hAnsi="Arial" w:cs="Arial"/>
                <w:color w:val="000000" w:themeColor="text1"/>
                <w:szCs w:val="21"/>
              </w:rPr>
              <w:t>10</w:t>
            </w:r>
            <w:r w:rsidRPr="0062294F">
              <w:rPr>
                <w:rFonts w:ascii="Arial" w:hAnsi="Arial" w:cs="Arial"/>
                <w:color w:val="000000" w:themeColor="text1"/>
                <w:szCs w:val="21"/>
              </w:rPr>
              <w:t>路音频输入端子，声音输出不少于</w:t>
            </w:r>
            <w:r w:rsidRPr="0062294F">
              <w:rPr>
                <w:rFonts w:ascii="Arial" w:hAnsi="Arial" w:cs="Arial"/>
                <w:color w:val="000000" w:themeColor="text1"/>
                <w:szCs w:val="21"/>
              </w:rPr>
              <w:t>4</w:t>
            </w:r>
            <w:r w:rsidRPr="0062294F">
              <w:rPr>
                <w:rFonts w:ascii="Arial" w:hAnsi="Arial" w:cs="Arial"/>
                <w:color w:val="000000" w:themeColor="text1"/>
                <w:szCs w:val="21"/>
              </w:rPr>
              <w:t>路音频输出端子；数字音频模块至少支持反馈消除、回声消除、噪声消除高级算法；</w:t>
            </w:r>
            <w:r w:rsidRPr="0062294F">
              <w:rPr>
                <w:rFonts w:ascii="Arial" w:hAnsi="Arial" w:cs="Arial"/>
                <w:color w:val="000000" w:themeColor="text1"/>
                <w:szCs w:val="21"/>
              </w:rPr>
              <w:br/>
              <w:t>6</w:t>
            </w:r>
            <w:r w:rsidRPr="0062294F">
              <w:rPr>
                <w:rFonts w:ascii="Arial" w:hAnsi="Arial" w:cs="Arial"/>
                <w:color w:val="000000" w:themeColor="text1"/>
                <w:szCs w:val="21"/>
              </w:rPr>
              <w:t>、视频专业录制模块文件对应的硬盘要求存储空间不少于</w:t>
            </w:r>
            <w:r w:rsidRPr="0062294F">
              <w:rPr>
                <w:rFonts w:ascii="Arial" w:hAnsi="Arial" w:cs="Arial"/>
                <w:color w:val="000000" w:themeColor="text1"/>
                <w:szCs w:val="21"/>
              </w:rPr>
              <w:t>2T</w:t>
            </w:r>
            <w:r w:rsidRPr="0062294F">
              <w:rPr>
                <w:rFonts w:ascii="Arial" w:hAnsi="Arial" w:cs="Arial"/>
                <w:color w:val="000000" w:themeColor="text1"/>
                <w:szCs w:val="21"/>
              </w:rPr>
              <w:t>，保证存储空间和可靠性；</w:t>
            </w:r>
            <w:r w:rsidRPr="0062294F">
              <w:rPr>
                <w:rFonts w:ascii="Arial" w:hAnsi="Arial" w:cs="Arial"/>
                <w:color w:val="000000" w:themeColor="text1"/>
                <w:szCs w:val="21"/>
              </w:rPr>
              <w:br/>
              <w:t>7</w:t>
            </w:r>
            <w:r w:rsidRPr="0062294F">
              <w:rPr>
                <w:rFonts w:ascii="Arial" w:hAnsi="Arial" w:cs="Arial"/>
                <w:color w:val="000000" w:themeColor="text1"/>
                <w:szCs w:val="21"/>
              </w:rPr>
              <w:t>、视频编码采用主流的</w:t>
            </w:r>
            <w:r w:rsidRPr="0062294F">
              <w:rPr>
                <w:rFonts w:ascii="Arial" w:hAnsi="Arial" w:cs="Arial"/>
                <w:color w:val="000000" w:themeColor="text1"/>
                <w:szCs w:val="21"/>
              </w:rPr>
              <w:t>H.264</w:t>
            </w:r>
            <w:r w:rsidRPr="0062294F">
              <w:rPr>
                <w:rFonts w:ascii="Arial" w:hAnsi="Arial" w:cs="Arial"/>
                <w:color w:val="000000" w:themeColor="text1"/>
                <w:szCs w:val="21"/>
              </w:rPr>
              <w:t>编码格式，音频采用</w:t>
            </w:r>
            <w:r w:rsidRPr="0062294F">
              <w:rPr>
                <w:rFonts w:ascii="Arial" w:hAnsi="Arial" w:cs="Arial"/>
                <w:color w:val="000000" w:themeColor="text1"/>
                <w:szCs w:val="21"/>
              </w:rPr>
              <w:t>AAC</w:t>
            </w:r>
            <w:r w:rsidRPr="0062294F">
              <w:rPr>
                <w:rFonts w:ascii="Arial" w:hAnsi="Arial" w:cs="Arial"/>
                <w:color w:val="000000" w:themeColor="text1"/>
                <w:szCs w:val="21"/>
              </w:rPr>
              <w:t>高清编码格式，要求支持混音；</w:t>
            </w:r>
            <w:r w:rsidRPr="0062294F">
              <w:rPr>
                <w:rFonts w:ascii="Arial" w:hAnsi="Arial" w:cs="Arial"/>
                <w:color w:val="000000" w:themeColor="text1"/>
                <w:szCs w:val="21"/>
              </w:rPr>
              <w:br/>
              <w:t>8</w:t>
            </w:r>
            <w:r w:rsidRPr="0062294F">
              <w:rPr>
                <w:rFonts w:ascii="Arial" w:hAnsi="Arial" w:cs="Arial"/>
                <w:color w:val="000000" w:themeColor="text1"/>
                <w:szCs w:val="21"/>
              </w:rPr>
              <w:t>、支持内置录制软件，录制文件格式支持标准</w:t>
            </w:r>
            <w:r w:rsidRPr="0062294F">
              <w:rPr>
                <w:rFonts w:ascii="Arial" w:hAnsi="Arial" w:cs="Arial"/>
                <w:color w:val="000000" w:themeColor="text1"/>
                <w:szCs w:val="21"/>
              </w:rPr>
              <w:t>MP4</w:t>
            </w:r>
            <w:r w:rsidRPr="0062294F">
              <w:rPr>
                <w:rFonts w:ascii="Arial" w:hAnsi="Arial" w:cs="Arial"/>
                <w:color w:val="000000" w:themeColor="text1"/>
                <w:szCs w:val="21"/>
              </w:rPr>
              <w:t>视频格式，录制文件分辨率至少支持</w:t>
            </w:r>
            <w:r w:rsidRPr="0062294F">
              <w:rPr>
                <w:rFonts w:ascii="Arial" w:hAnsi="Arial" w:cs="Arial"/>
                <w:color w:val="000000" w:themeColor="text1"/>
                <w:szCs w:val="21"/>
              </w:rPr>
              <w:t>1080P</w:t>
            </w:r>
            <w:r w:rsidRPr="0062294F">
              <w:rPr>
                <w:rFonts w:ascii="Arial" w:hAnsi="Arial" w:cs="Arial"/>
                <w:color w:val="000000" w:themeColor="text1"/>
                <w:szCs w:val="21"/>
              </w:rPr>
              <w:t>，码率为</w:t>
            </w:r>
            <w:r w:rsidRPr="0062294F">
              <w:rPr>
                <w:rFonts w:ascii="Arial" w:hAnsi="Arial" w:cs="Arial"/>
                <w:color w:val="000000" w:themeColor="text1"/>
                <w:szCs w:val="21"/>
              </w:rPr>
              <w:t>4M</w:t>
            </w:r>
            <w:r w:rsidRPr="0062294F">
              <w:rPr>
                <w:rFonts w:ascii="Arial" w:hAnsi="Arial" w:cs="Arial"/>
                <w:color w:val="000000" w:themeColor="text1"/>
                <w:szCs w:val="21"/>
              </w:rPr>
              <w:t>或以上；支持录制的视频文件自动保存到当前日期和当前课程名称目录下，方便识别和归档；要求视频录制多重保障，至少支持教学录制和资源录制两种模式，资源录制支持所有采集的摄像机视频单独录制为独立的文件；支持硬盘空间不足时自动覆盖最早的录制视频文件；</w:t>
            </w:r>
            <w:r w:rsidRPr="0062294F">
              <w:rPr>
                <w:rFonts w:ascii="Arial" w:hAnsi="Arial" w:cs="Arial"/>
                <w:color w:val="000000" w:themeColor="text1"/>
                <w:szCs w:val="21"/>
              </w:rPr>
              <w:br/>
              <w:t>9</w:t>
            </w:r>
            <w:r w:rsidRPr="0062294F">
              <w:rPr>
                <w:rFonts w:ascii="Arial" w:hAnsi="Arial" w:cs="Arial"/>
                <w:color w:val="000000" w:themeColor="text1"/>
                <w:szCs w:val="21"/>
              </w:rPr>
              <w:t>、支持视频录制设置开机启动录制；</w:t>
            </w:r>
            <w:r w:rsidRPr="0062294F">
              <w:rPr>
                <w:rFonts w:ascii="Arial" w:hAnsi="Arial" w:cs="Arial"/>
                <w:color w:val="000000" w:themeColor="text1"/>
                <w:szCs w:val="21"/>
              </w:rPr>
              <w:br/>
              <w:t>10</w:t>
            </w:r>
            <w:r w:rsidRPr="0062294F">
              <w:rPr>
                <w:rFonts w:ascii="Arial" w:hAnsi="Arial" w:cs="Arial"/>
                <w:color w:val="000000" w:themeColor="text1"/>
                <w:szCs w:val="21"/>
              </w:rPr>
              <w:t>、支持录制视频上传功能支持教学视频资源和示范实训视频资源自动上传到视频资源管理服务；要求支持断点续传，支持并发多路上传；</w:t>
            </w:r>
            <w:r w:rsidRPr="0062294F">
              <w:rPr>
                <w:rFonts w:ascii="Arial" w:hAnsi="Arial" w:cs="Arial"/>
                <w:color w:val="000000" w:themeColor="text1"/>
                <w:szCs w:val="21"/>
              </w:rPr>
              <w:br/>
              <w:t>11</w:t>
            </w:r>
            <w:r w:rsidRPr="0062294F">
              <w:rPr>
                <w:rFonts w:ascii="Arial" w:hAnsi="Arial" w:cs="Arial"/>
                <w:color w:val="000000" w:themeColor="text1"/>
                <w:szCs w:val="21"/>
              </w:rPr>
              <w:t>、支持视频推流视频支持</w:t>
            </w:r>
            <w:r w:rsidRPr="0062294F">
              <w:rPr>
                <w:rFonts w:ascii="Arial" w:hAnsi="Arial" w:cs="Arial"/>
                <w:color w:val="000000" w:themeColor="text1"/>
                <w:szCs w:val="21"/>
              </w:rPr>
              <w:t>RTSP</w:t>
            </w:r>
            <w:r w:rsidRPr="0062294F">
              <w:rPr>
                <w:rFonts w:ascii="Arial" w:hAnsi="Arial" w:cs="Arial"/>
                <w:color w:val="000000" w:themeColor="text1"/>
                <w:szCs w:val="21"/>
              </w:rPr>
              <w:t>方式输出；支持</w:t>
            </w:r>
            <w:r w:rsidRPr="0062294F">
              <w:rPr>
                <w:rFonts w:ascii="Arial" w:hAnsi="Arial" w:cs="Arial"/>
                <w:color w:val="000000" w:themeColor="text1"/>
                <w:szCs w:val="21"/>
              </w:rPr>
              <w:t>RTMP</w:t>
            </w:r>
            <w:r w:rsidRPr="0062294F">
              <w:rPr>
                <w:rFonts w:ascii="Arial" w:hAnsi="Arial" w:cs="Arial"/>
                <w:color w:val="000000" w:themeColor="text1"/>
                <w:szCs w:val="21"/>
              </w:rPr>
              <w:t>推流实现与第三方直播平台对接；</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、物理控制面板支持包括但不限于开关机、声音控制、</w:t>
            </w:r>
            <w:r w:rsidRPr="0062294F">
              <w:rPr>
                <w:rFonts w:ascii="Arial" w:hAnsi="Arial" w:cs="Arial"/>
                <w:color w:val="000000" w:themeColor="text1"/>
                <w:szCs w:val="21"/>
              </w:rPr>
              <w:t>2*USB</w:t>
            </w:r>
            <w:r w:rsidRPr="0062294F">
              <w:rPr>
                <w:rFonts w:ascii="Arial" w:hAnsi="Arial" w:cs="Arial"/>
                <w:color w:val="000000" w:themeColor="text1"/>
                <w:szCs w:val="21"/>
              </w:rPr>
              <w:t>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要求提供物理控制面板截图证明文件；</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、物理控制面板支持音量控制，具有音量</w:t>
            </w:r>
            <w:r w:rsidRPr="0062294F">
              <w:rPr>
                <w:rFonts w:ascii="Arial" w:hAnsi="Arial" w:cs="Arial"/>
                <w:color w:val="000000" w:themeColor="text1"/>
                <w:szCs w:val="21"/>
              </w:rPr>
              <w:t>+</w:t>
            </w:r>
            <w:r w:rsidRPr="0062294F">
              <w:rPr>
                <w:rFonts w:ascii="Arial" w:hAnsi="Arial" w:cs="Arial"/>
                <w:color w:val="000000" w:themeColor="text1"/>
                <w:szCs w:val="21"/>
              </w:rPr>
              <w:t>、音量</w:t>
            </w:r>
            <w:r w:rsidRPr="0062294F">
              <w:rPr>
                <w:rFonts w:ascii="Arial" w:hAnsi="Arial" w:cs="Arial"/>
                <w:color w:val="000000" w:themeColor="text1"/>
                <w:szCs w:val="21"/>
              </w:rPr>
              <w:t>-</w:t>
            </w:r>
            <w:r w:rsidRPr="0062294F">
              <w:rPr>
                <w:rFonts w:ascii="Arial" w:hAnsi="Arial" w:cs="Arial"/>
                <w:color w:val="000000" w:themeColor="text1"/>
                <w:szCs w:val="21"/>
              </w:rPr>
              <w:t>、全场静音、学生静音四个按钮，具有音量大小指示灯条；支持视频画面切换控制，至少包括自动导播、学生视频、老师视频、操作演示按钮；支持视频录制的启停控制，单键即可实现启动录制和停止录制；要求提供物理控制面板截图证明文件；</w:t>
            </w:r>
            <w:r w:rsidRPr="0062294F">
              <w:rPr>
                <w:rFonts w:ascii="Arial" w:hAnsi="Arial" w:cs="Arial"/>
                <w:color w:val="000000" w:themeColor="text1"/>
                <w:szCs w:val="21"/>
              </w:rPr>
              <w:br/>
              <w:t>14</w:t>
            </w:r>
            <w:r w:rsidRPr="0062294F">
              <w:rPr>
                <w:rFonts w:ascii="Arial" w:hAnsi="Arial" w:cs="Arial"/>
                <w:color w:val="000000" w:themeColor="text1"/>
                <w:szCs w:val="21"/>
              </w:rPr>
              <w:t>、要求主机内置</w:t>
            </w:r>
            <w:r w:rsidRPr="0062294F">
              <w:rPr>
                <w:rFonts w:ascii="Arial" w:hAnsi="Arial" w:cs="Arial"/>
                <w:color w:val="000000" w:themeColor="text1"/>
                <w:szCs w:val="21"/>
              </w:rPr>
              <w:t>web</w:t>
            </w:r>
            <w:r w:rsidRPr="0062294F">
              <w:rPr>
                <w:rFonts w:ascii="Arial" w:hAnsi="Arial" w:cs="Arial"/>
                <w:color w:val="000000" w:themeColor="text1"/>
                <w:szCs w:val="21"/>
              </w:rPr>
              <w:t>配置功能，可以实现对主机</w:t>
            </w:r>
            <w:r w:rsidRPr="0062294F">
              <w:rPr>
                <w:rFonts w:ascii="Arial" w:hAnsi="Arial" w:cs="Arial"/>
                <w:color w:val="000000" w:themeColor="text1"/>
                <w:szCs w:val="21"/>
              </w:rPr>
              <w:t>IP</w:t>
            </w:r>
            <w:r w:rsidRPr="0062294F">
              <w:rPr>
                <w:rFonts w:ascii="Arial" w:hAnsi="Arial" w:cs="Arial"/>
                <w:color w:val="000000" w:themeColor="text1"/>
                <w:szCs w:val="21"/>
              </w:rPr>
              <w:t>、视频采集通道名称等灵活配置；</w:t>
            </w:r>
            <w:r w:rsidRPr="0062294F">
              <w:rPr>
                <w:rFonts w:ascii="Arial" w:hAnsi="Arial" w:cs="Arial"/>
                <w:color w:val="000000" w:themeColor="text1"/>
                <w:szCs w:val="21"/>
              </w:rPr>
              <w:br/>
              <w:t>15</w:t>
            </w:r>
            <w:r w:rsidRPr="0062294F">
              <w:rPr>
                <w:rFonts w:ascii="Arial" w:hAnsi="Arial" w:cs="Arial"/>
                <w:color w:val="000000" w:themeColor="text1"/>
                <w:szCs w:val="21"/>
              </w:rPr>
              <w:t>、支持</w:t>
            </w:r>
            <w:r w:rsidRPr="0062294F">
              <w:rPr>
                <w:rFonts w:ascii="Arial" w:hAnsi="Arial" w:cs="Arial"/>
                <w:color w:val="000000" w:themeColor="text1"/>
                <w:szCs w:val="21"/>
              </w:rPr>
              <w:t>MQTT</w:t>
            </w:r>
            <w:r w:rsidRPr="0062294F">
              <w:rPr>
                <w:rFonts w:ascii="Arial" w:hAnsi="Arial" w:cs="Arial"/>
                <w:color w:val="000000" w:themeColor="text1"/>
                <w:szCs w:val="21"/>
              </w:rPr>
              <w:t>接口协议，实现与智能集控终端进行对接，实现设备的统一开关机的统一管理；</w:t>
            </w:r>
            <w:r w:rsidRPr="0062294F">
              <w:rPr>
                <w:rFonts w:ascii="Arial" w:hAnsi="Arial" w:cs="Arial"/>
                <w:color w:val="000000" w:themeColor="text1"/>
                <w:szCs w:val="21"/>
              </w:rPr>
              <w:br/>
              <w:t>16</w:t>
            </w:r>
            <w:r w:rsidRPr="0062294F">
              <w:rPr>
                <w:rFonts w:ascii="Arial" w:hAnsi="Arial" w:cs="Arial"/>
                <w:color w:val="000000" w:themeColor="text1"/>
                <w:szCs w:val="21"/>
              </w:rPr>
              <w:t>、支持双向对讲功能，实现智能控制台软件与主机之间的双向通话；</w:t>
            </w:r>
            <w:r w:rsidRPr="0062294F">
              <w:rPr>
                <w:rFonts w:ascii="Arial" w:hAnsi="Arial" w:cs="Arial"/>
                <w:color w:val="000000" w:themeColor="text1"/>
                <w:szCs w:val="21"/>
              </w:rPr>
              <w:br/>
              <w:t>17</w:t>
            </w:r>
            <w:r w:rsidRPr="0062294F">
              <w:rPr>
                <w:rFonts w:ascii="Arial" w:hAnsi="Arial" w:cs="Arial"/>
                <w:color w:val="000000" w:themeColor="text1"/>
                <w:szCs w:val="21"/>
              </w:rPr>
              <w:t>、支持</w:t>
            </w:r>
            <w:r w:rsidRPr="0062294F">
              <w:rPr>
                <w:rFonts w:ascii="Arial" w:hAnsi="Arial" w:cs="Arial"/>
                <w:color w:val="000000" w:themeColor="text1"/>
                <w:szCs w:val="21"/>
              </w:rPr>
              <w:t>webRTC</w:t>
            </w:r>
            <w:r w:rsidRPr="0062294F">
              <w:rPr>
                <w:rFonts w:ascii="Arial" w:hAnsi="Arial" w:cs="Arial"/>
                <w:color w:val="000000" w:themeColor="text1"/>
                <w:szCs w:val="21"/>
              </w:rPr>
              <w:t>实时视频协议，可与音视频互动服务进行多方视频会议；</w:t>
            </w:r>
            <w:r w:rsidRPr="0062294F">
              <w:rPr>
                <w:rFonts w:ascii="Arial" w:hAnsi="Arial" w:cs="Arial"/>
                <w:color w:val="000000" w:themeColor="text1"/>
                <w:szCs w:val="21"/>
              </w:rPr>
              <w:br/>
              <w:t>18</w:t>
            </w:r>
            <w:r w:rsidRPr="0062294F">
              <w:rPr>
                <w:rFonts w:ascii="Arial" w:hAnsi="Arial" w:cs="Arial"/>
                <w:color w:val="000000" w:themeColor="text1"/>
                <w:szCs w:val="21"/>
              </w:rPr>
              <w:t>、系统稳定可运行至少</w:t>
            </w:r>
            <w:r w:rsidRPr="0062294F">
              <w:rPr>
                <w:rFonts w:ascii="Arial" w:hAnsi="Arial" w:cs="Arial"/>
                <w:color w:val="000000" w:themeColor="text1"/>
                <w:szCs w:val="21"/>
              </w:rPr>
              <w:t>100000</w:t>
            </w:r>
            <w:r w:rsidRPr="0062294F">
              <w:rPr>
                <w:rFonts w:ascii="Arial" w:hAnsi="Arial" w:cs="Arial"/>
                <w:color w:val="000000" w:themeColor="text1"/>
                <w:szCs w:val="21"/>
              </w:rPr>
              <w:t>小时；</w:t>
            </w:r>
          </w:p>
        </w:tc>
        <w:tc>
          <w:tcPr>
            <w:tcW w:w="709" w:type="dxa"/>
            <w:noWrap/>
            <w:vAlign w:val="center"/>
          </w:tcPr>
          <w:p w14:paraId="3702E636"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05468860"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7DEA8DC8"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1EB72138" w14:textId="77777777">
        <w:trPr>
          <w:trHeight w:val="1848"/>
        </w:trPr>
        <w:tc>
          <w:tcPr>
            <w:tcW w:w="450" w:type="dxa"/>
            <w:vAlign w:val="center"/>
          </w:tcPr>
          <w:p w14:paraId="16096904"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26</w:t>
            </w:r>
          </w:p>
        </w:tc>
        <w:tc>
          <w:tcPr>
            <w:tcW w:w="1134" w:type="dxa"/>
            <w:vAlign w:val="center"/>
          </w:tcPr>
          <w:p w14:paraId="020E8D22"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智能集控终端</w:t>
            </w:r>
          </w:p>
        </w:tc>
        <w:tc>
          <w:tcPr>
            <w:tcW w:w="6374" w:type="dxa"/>
            <w:vAlign w:val="center"/>
          </w:tcPr>
          <w:p w14:paraId="0348FA31"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、支持通信控制模块和强电控制模块，其中通信控制模块和强电控制模块都采用</w:t>
            </w:r>
            <w:r w:rsidRPr="0062294F">
              <w:rPr>
                <w:rFonts w:ascii="Arial" w:hAnsi="Arial" w:cs="Arial"/>
                <w:color w:val="000000" w:themeColor="text1"/>
                <w:szCs w:val="21"/>
              </w:rPr>
              <w:t>≤1U</w:t>
            </w:r>
            <w:r w:rsidRPr="0062294F">
              <w:rPr>
                <w:rFonts w:ascii="Arial" w:hAnsi="Arial" w:cs="Arial"/>
                <w:color w:val="000000" w:themeColor="text1"/>
                <w:szCs w:val="21"/>
              </w:rPr>
              <w:t>高的架构；</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、通信控制模块硬件要求支持</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WAN</w:t>
            </w:r>
            <w:r w:rsidRPr="0062294F">
              <w:rPr>
                <w:rFonts w:ascii="Arial" w:hAnsi="Arial" w:cs="Arial"/>
                <w:color w:val="000000" w:themeColor="text1"/>
                <w:szCs w:val="21"/>
              </w:rPr>
              <w:t>网口和</w:t>
            </w:r>
            <w:r w:rsidRPr="0062294F">
              <w:rPr>
                <w:rFonts w:ascii="Arial" w:hAnsi="Arial" w:cs="Arial"/>
                <w:color w:val="000000" w:themeColor="text1"/>
                <w:szCs w:val="21"/>
              </w:rPr>
              <w:t>≥7</w:t>
            </w:r>
            <w:r w:rsidRPr="0062294F">
              <w:rPr>
                <w:rFonts w:ascii="Arial" w:hAnsi="Arial" w:cs="Arial"/>
                <w:color w:val="000000" w:themeColor="text1"/>
                <w:szCs w:val="21"/>
              </w:rPr>
              <w:t>个</w:t>
            </w:r>
            <w:r w:rsidRPr="0062294F">
              <w:rPr>
                <w:rFonts w:ascii="Arial" w:hAnsi="Arial" w:cs="Arial"/>
                <w:color w:val="000000" w:themeColor="text1"/>
                <w:szCs w:val="21"/>
              </w:rPr>
              <w:t>LAN</w:t>
            </w:r>
            <w:r w:rsidRPr="0062294F">
              <w:rPr>
                <w:rFonts w:ascii="Arial" w:hAnsi="Arial" w:cs="Arial"/>
                <w:color w:val="000000" w:themeColor="text1"/>
                <w:szCs w:val="21"/>
              </w:rPr>
              <w:t>网口；要求</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CAN</w:t>
            </w:r>
            <w:r w:rsidRPr="0062294F">
              <w:rPr>
                <w:rFonts w:ascii="Arial" w:hAnsi="Arial" w:cs="Arial"/>
                <w:color w:val="000000" w:themeColor="text1"/>
                <w:szCs w:val="21"/>
              </w:rPr>
              <w:t>口，</w:t>
            </w:r>
            <w:r w:rsidRPr="0062294F">
              <w:rPr>
                <w:rFonts w:ascii="Arial" w:hAnsi="Arial" w:cs="Arial"/>
                <w:color w:val="000000" w:themeColor="text1"/>
                <w:szCs w:val="21"/>
              </w:rPr>
              <w:t>≥4</w:t>
            </w:r>
            <w:r w:rsidRPr="0062294F">
              <w:rPr>
                <w:rFonts w:ascii="Arial" w:hAnsi="Arial" w:cs="Arial"/>
                <w:color w:val="000000" w:themeColor="text1"/>
                <w:szCs w:val="21"/>
              </w:rPr>
              <w:t>个</w:t>
            </w:r>
            <w:r w:rsidRPr="0062294F">
              <w:rPr>
                <w:rFonts w:ascii="Arial" w:hAnsi="Arial" w:cs="Arial"/>
                <w:color w:val="000000" w:themeColor="text1"/>
                <w:szCs w:val="21"/>
              </w:rPr>
              <w:t>RS232</w:t>
            </w:r>
            <w:r w:rsidRPr="0062294F">
              <w:rPr>
                <w:rFonts w:ascii="Arial" w:hAnsi="Arial" w:cs="Arial"/>
                <w:color w:val="000000" w:themeColor="text1"/>
                <w:szCs w:val="21"/>
              </w:rPr>
              <w:t>可编程控制通信端口，</w:t>
            </w:r>
            <w:r w:rsidRPr="0062294F">
              <w:rPr>
                <w:rFonts w:ascii="Arial" w:hAnsi="Arial" w:cs="Arial"/>
                <w:color w:val="000000" w:themeColor="text1"/>
                <w:szCs w:val="21"/>
              </w:rPr>
              <w:t>≥2</w:t>
            </w:r>
            <w:r w:rsidRPr="0062294F">
              <w:rPr>
                <w:rFonts w:ascii="Arial" w:hAnsi="Arial" w:cs="Arial"/>
                <w:color w:val="000000" w:themeColor="text1"/>
                <w:szCs w:val="21"/>
              </w:rPr>
              <w:t>个</w:t>
            </w:r>
            <w:r w:rsidRPr="0062294F">
              <w:rPr>
                <w:rFonts w:ascii="Arial" w:hAnsi="Arial" w:cs="Arial"/>
                <w:color w:val="000000" w:themeColor="text1"/>
                <w:szCs w:val="21"/>
              </w:rPr>
              <w:t>485</w:t>
            </w:r>
            <w:r w:rsidRPr="0062294F">
              <w:rPr>
                <w:rFonts w:ascii="Arial" w:hAnsi="Arial" w:cs="Arial"/>
                <w:color w:val="000000" w:themeColor="text1"/>
                <w:szCs w:val="21"/>
              </w:rPr>
              <w:t>接口；要求提供产品截图证明文件；</w:t>
            </w:r>
            <w:r w:rsidRPr="0062294F">
              <w:rPr>
                <w:rFonts w:ascii="Arial" w:hAnsi="Arial" w:cs="Arial"/>
                <w:color w:val="000000" w:themeColor="text1"/>
                <w:szCs w:val="21"/>
              </w:rPr>
              <w:br/>
              <w:t>3</w:t>
            </w:r>
            <w:r w:rsidRPr="0062294F">
              <w:rPr>
                <w:rFonts w:ascii="Arial" w:hAnsi="Arial" w:cs="Arial"/>
                <w:color w:val="000000" w:themeColor="text1"/>
                <w:szCs w:val="21"/>
              </w:rPr>
              <w:t>、通信控制模块支持支持</w:t>
            </w:r>
            <w:r w:rsidRPr="0062294F">
              <w:rPr>
                <w:rFonts w:ascii="Arial" w:hAnsi="Arial" w:cs="Arial"/>
                <w:color w:val="000000" w:themeColor="text1"/>
                <w:szCs w:val="21"/>
              </w:rPr>
              <w:t>mqtt</w:t>
            </w:r>
            <w:r w:rsidRPr="0062294F">
              <w:rPr>
                <w:rFonts w:ascii="Arial" w:hAnsi="Arial" w:cs="Arial"/>
                <w:color w:val="000000" w:themeColor="text1"/>
                <w:szCs w:val="21"/>
              </w:rPr>
              <w:t>协议，实现与设备集控系统对接实现各种控制指令（开机、关机等）的通信；</w:t>
            </w:r>
            <w:r w:rsidRPr="0062294F">
              <w:rPr>
                <w:rFonts w:ascii="Arial" w:hAnsi="Arial" w:cs="Arial"/>
                <w:color w:val="000000" w:themeColor="text1"/>
                <w:szCs w:val="21"/>
              </w:rPr>
              <w:br/>
              <w:t>4</w:t>
            </w:r>
            <w:r w:rsidRPr="0062294F">
              <w:rPr>
                <w:rFonts w:ascii="Arial" w:hAnsi="Arial" w:cs="Arial"/>
                <w:color w:val="000000" w:themeColor="text1"/>
                <w:szCs w:val="21"/>
              </w:rPr>
              <w:t>、通信控制模块支持域名解析；</w:t>
            </w:r>
            <w:r w:rsidRPr="0062294F">
              <w:rPr>
                <w:rFonts w:ascii="Arial" w:hAnsi="Arial" w:cs="Arial"/>
                <w:color w:val="000000" w:themeColor="text1"/>
                <w:szCs w:val="21"/>
              </w:rPr>
              <w:br/>
              <w:t>5</w:t>
            </w:r>
            <w:r w:rsidRPr="0062294F">
              <w:rPr>
                <w:rFonts w:ascii="Arial" w:hAnsi="Arial" w:cs="Arial"/>
                <w:color w:val="000000" w:themeColor="text1"/>
                <w:szCs w:val="21"/>
              </w:rPr>
              <w:t>、强电控制模块要求支持</w:t>
            </w:r>
            <w:r w:rsidRPr="0062294F">
              <w:rPr>
                <w:rFonts w:ascii="Arial" w:hAnsi="Arial" w:cs="Arial"/>
                <w:color w:val="000000" w:themeColor="text1"/>
                <w:szCs w:val="21"/>
              </w:rPr>
              <w:t>≥10</w:t>
            </w:r>
            <w:r w:rsidRPr="0062294F">
              <w:rPr>
                <w:rFonts w:ascii="Arial" w:hAnsi="Arial" w:cs="Arial"/>
                <w:color w:val="000000" w:themeColor="text1"/>
                <w:szCs w:val="21"/>
              </w:rPr>
              <w:t>路</w:t>
            </w:r>
            <w:r w:rsidRPr="0062294F">
              <w:rPr>
                <w:rFonts w:ascii="Arial" w:hAnsi="Arial" w:cs="Arial"/>
                <w:color w:val="000000" w:themeColor="text1"/>
                <w:szCs w:val="21"/>
              </w:rPr>
              <w:t>220V</w:t>
            </w:r>
            <w:r w:rsidRPr="0062294F">
              <w:rPr>
                <w:rFonts w:ascii="Arial" w:hAnsi="Arial" w:cs="Arial"/>
                <w:color w:val="000000" w:themeColor="text1"/>
                <w:szCs w:val="21"/>
              </w:rPr>
              <w:t>输出，单路额定输出电流</w:t>
            </w:r>
            <w:r w:rsidRPr="0062294F">
              <w:rPr>
                <w:rFonts w:ascii="Arial" w:hAnsi="Arial" w:cs="Arial"/>
                <w:color w:val="000000" w:themeColor="text1"/>
                <w:szCs w:val="21"/>
              </w:rPr>
              <w:t>≤10A</w:t>
            </w:r>
            <w:r w:rsidRPr="0062294F">
              <w:rPr>
                <w:rFonts w:ascii="Arial" w:hAnsi="Arial" w:cs="Arial"/>
                <w:color w:val="000000" w:themeColor="text1"/>
                <w:szCs w:val="21"/>
              </w:rPr>
              <w:t>；支持</w:t>
            </w:r>
            <w:r w:rsidRPr="0062294F">
              <w:rPr>
                <w:rFonts w:ascii="Arial" w:hAnsi="Arial" w:cs="Arial"/>
                <w:color w:val="000000" w:themeColor="text1"/>
                <w:szCs w:val="21"/>
              </w:rPr>
              <w:t>485</w:t>
            </w:r>
            <w:r w:rsidRPr="0062294F">
              <w:rPr>
                <w:rFonts w:ascii="Arial" w:hAnsi="Arial" w:cs="Arial"/>
                <w:color w:val="000000" w:themeColor="text1"/>
                <w:szCs w:val="21"/>
              </w:rPr>
              <w:t>控制协议；强电控制模块支持实时电流检测功能；</w:t>
            </w:r>
            <w:r w:rsidRPr="0062294F">
              <w:rPr>
                <w:rFonts w:ascii="Arial" w:hAnsi="Arial" w:cs="Arial"/>
                <w:color w:val="000000" w:themeColor="text1"/>
                <w:szCs w:val="21"/>
              </w:rPr>
              <w:br/>
            </w:r>
            <w:r w:rsidRPr="0062294F">
              <w:rPr>
                <w:rFonts w:ascii="Arial" w:hAnsi="Arial" w:cs="Arial"/>
                <w:color w:val="000000" w:themeColor="text1"/>
                <w:szCs w:val="21"/>
              </w:rPr>
              <w:lastRenderedPageBreak/>
              <w:t>6</w:t>
            </w:r>
            <w:r w:rsidRPr="0062294F">
              <w:rPr>
                <w:rFonts w:ascii="Arial" w:hAnsi="Arial" w:cs="Arial"/>
                <w:color w:val="000000" w:themeColor="text1"/>
                <w:szCs w:val="21"/>
              </w:rPr>
              <w:t>、要求至少支持本地开关和远程开关两种模式：本地开关支持使用电源按钮进行开关，远程开关支持与设备集控系统对接实现远程控制开关；</w:t>
            </w:r>
            <w:r w:rsidRPr="0062294F">
              <w:rPr>
                <w:rFonts w:ascii="Arial" w:hAnsi="Arial" w:cs="Arial"/>
                <w:color w:val="000000" w:themeColor="text1"/>
                <w:szCs w:val="21"/>
              </w:rPr>
              <w:br/>
              <w:t>7</w:t>
            </w:r>
            <w:r w:rsidRPr="0062294F">
              <w:rPr>
                <w:rFonts w:ascii="Arial" w:hAnsi="Arial" w:cs="Arial"/>
                <w:color w:val="000000" w:themeColor="text1"/>
                <w:szCs w:val="21"/>
              </w:rPr>
              <w:t>、要求支持智能关机：关闭智能设备时，需监测设备运行状态，待设备关机结束后再掉电，防止设备因异常掉电而损坏；</w:t>
            </w:r>
            <w:r w:rsidRPr="0062294F">
              <w:rPr>
                <w:rFonts w:ascii="Arial" w:hAnsi="Arial" w:cs="Arial"/>
                <w:color w:val="000000" w:themeColor="text1"/>
                <w:szCs w:val="21"/>
              </w:rPr>
              <w:br/>
              <w:t>8</w:t>
            </w:r>
            <w:r w:rsidRPr="0062294F">
              <w:rPr>
                <w:rFonts w:ascii="Arial" w:hAnsi="Arial" w:cs="Arial"/>
                <w:color w:val="000000" w:themeColor="text1"/>
                <w:szCs w:val="21"/>
              </w:rPr>
              <w:t>、要求支持</w:t>
            </w:r>
            <w:r w:rsidRPr="0062294F">
              <w:rPr>
                <w:rFonts w:ascii="Arial" w:hAnsi="Arial" w:cs="Arial"/>
                <w:color w:val="000000" w:themeColor="text1"/>
                <w:szCs w:val="21"/>
              </w:rPr>
              <w:t>web</w:t>
            </w:r>
            <w:r w:rsidRPr="0062294F">
              <w:rPr>
                <w:rFonts w:ascii="Arial" w:hAnsi="Arial" w:cs="Arial"/>
                <w:color w:val="000000" w:themeColor="text1"/>
                <w:szCs w:val="21"/>
              </w:rPr>
              <w:t>配置网关参数，可以进行参数配置，可配置信息包括域名、</w:t>
            </w:r>
            <w:r w:rsidRPr="0062294F">
              <w:rPr>
                <w:rFonts w:ascii="Arial" w:hAnsi="Arial" w:cs="Arial"/>
                <w:color w:val="000000" w:themeColor="text1"/>
                <w:szCs w:val="21"/>
              </w:rPr>
              <w:t>IP</w:t>
            </w:r>
            <w:r w:rsidRPr="0062294F">
              <w:rPr>
                <w:rFonts w:ascii="Arial" w:hAnsi="Arial" w:cs="Arial"/>
                <w:color w:val="000000" w:themeColor="text1"/>
                <w:szCs w:val="21"/>
              </w:rPr>
              <w:t>地址、</w:t>
            </w:r>
            <w:r w:rsidRPr="0062294F">
              <w:rPr>
                <w:rFonts w:ascii="Arial" w:hAnsi="Arial" w:cs="Arial"/>
                <w:color w:val="000000" w:themeColor="text1"/>
                <w:szCs w:val="21"/>
              </w:rPr>
              <w:t>DNS</w:t>
            </w:r>
            <w:r w:rsidRPr="0062294F">
              <w:rPr>
                <w:rFonts w:ascii="Arial" w:hAnsi="Arial" w:cs="Arial"/>
                <w:color w:val="000000" w:themeColor="text1"/>
                <w:szCs w:val="21"/>
              </w:rPr>
              <w:t>地址等；</w:t>
            </w:r>
            <w:r w:rsidRPr="0062294F">
              <w:rPr>
                <w:rFonts w:ascii="Arial" w:hAnsi="Arial" w:cs="Arial"/>
                <w:color w:val="000000" w:themeColor="text1"/>
                <w:szCs w:val="21"/>
              </w:rPr>
              <w:br/>
              <w:t>9</w:t>
            </w:r>
            <w:r w:rsidRPr="0062294F">
              <w:rPr>
                <w:rFonts w:ascii="Arial" w:hAnsi="Arial" w:cs="Arial"/>
                <w:color w:val="000000" w:themeColor="text1"/>
                <w:szCs w:val="21"/>
              </w:rPr>
              <w:t>、支持物联控制功能，与灯光、窗帘、空调等物联控制模块对接实现统一的开关机；</w:t>
            </w:r>
          </w:p>
        </w:tc>
        <w:tc>
          <w:tcPr>
            <w:tcW w:w="709" w:type="dxa"/>
            <w:noWrap/>
            <w:vAlign w:val="center"/>
          </w:tcPr>
          <w:p w14:paraId="21B2DD0E"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65D735D9"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0C39C13E"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65F7506" w14:textId="77777777">
        <w:trPr>
          <w:trHeight w:val="1848"/>
        </w:trPr>
        <w:tc>
          <w:tcPr>
            <w:tcW w:w="450" w:type="dxa"/>
            <w:vAlign w:val="center"/>
          </w:tcPr>
          <w:p w14:paraId="728235EF"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27</w:t>
            </w:r>
          </w:p>
        </w:tc>
        <w:tc>
          <w:tcPr>
            <w:tcW w:w="1134" w:type="dxa"/>
            <w:vAlign w:val="center"/>
          </w:tcPr>
          <w:p w14:paraId="085C14CD" w14:textId="77777777" w:rsidR="00EA0412" w:rsidRPr="0062294F" w:rsidRDefault="00000000">
            <w:pPr>
              <w:jc w:val="left"/>
              <w:rPr>
                <w:rFonts w:ascii="Arial" w:hAnsi="Arial" w:cs="Arial"/>
                <w:color w:val="000000" w:themeColor="text1"/>
                <w:szCs w:val="21"/>
              </w:rPr>
            </w:pPr>
            <w:r w:rsidRPr="0062294F">
              <w:rPr>
                <w:rFonts w:ascii="微软雅黑" w:eastAsia="微软雅黑" w:hAnsi="微软雅黑" w:hint="eastAsia"/>
                <w:color w:val="000000" w:themeColor="text1"/>
                <w:sz w:val="20"/>
                <w:szCs w:val="20"/>
              </w:rPr>
              <w:t>烹饪实训互动软件-示范</w:t>
            </w:r>
          </w:p>
        </w:tc>
        <w:tc>
          <w:tcPr>
            <w:tcW w:w="6374" w:type="dxa"/>
            <w:vAlign w:val="center"/>
          </w:tcPr>
          <w:p w14:paraId="4F96C36E" w14:textId="37D23599"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、实训互动软件支持与实训壁挂主机进行连接实现实训教学业务，可运行在触摸教学控制主机，软件跟着主机启动并自动运行并图标悬浮主屏幕上，实现一键点击使用；</w:t>
            </w:r>
            <w:r w:rsidRPr="0062294F">
              <w:rPr>
                <w:rFonts w:ascii="Arial" w:hAnsi="Arial" w:cs="Arial"/>
                <w:color w:val="000000" w:themeColor="text1"/>
                <w:szCs w:val="21"/>
              </w:rPr>
              <w:br/>
            </w:r>
            <w:r w:rsidRPr="0062294F">
              <w:rPr>
                <w:rFonts w:ascii="Arial" w:hAnsi="Arial" w:cs="Arial" w:hint="eastAsia"/>
                <w:color w:val="000000" w:themeColor="text1"/>
                <w:szCs w:val="21"/>
              </w:rPr>
              <w:t>2</w:t>
            </w:r>
            <w:r w:rsidRPr="0062294F">
              <w:rPr>
                <w:rFonts w:ascii="Arial" w:hAnsi="Arial" w:cs="Arial" w:hint="eastAsia"/>
                <w:color w:val="000000" w:themeColor="text1"/>
                <w:szCs w:val="21"/>
              </w:rPr>
              <w:t>、实训互动软件支持实操教学和智能板书的入口统一，支持一键快速切换，不需要打开两个软件；</w:t>
            </w:r>
            <w:r w:rsidRPr="0062294F">
              <w:rPr>
                <w:rFonts w:ascii="Arial" w:hAnsi="Arial" w:cs="Arial"/>
                <w:color w:val="000000" w:themeColor="text1"/>
                <w:szCs w:val="21"/>
              </w:rPr>
              <w:br/>
            </w:r>
            <w:r w:rsidRPr="0062294F">
              <w:rPr>
                <w:rFonts w:hint="eastAsia"/>
                <w:color w:val="000000" w:themeColor="text1"/>
                <w:highlight w:val="yellow"/>
              </w:rPr>
              <w:t>■</w:t>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、实训互动软件支持至少支持三种以上不同风格的皮肤更换，以适应不同实训室的定制化；提供第三方检测机构出具的具有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szCs w:val="21"/>
              </w:rPr>
              <w:br/>
            </w:r>
            <w:r w:rsidRPr="0062294F">
              <w:rPr>
                <w:rFonts w:ascii="Arial" w:hAnsi="Arial" w:cs="Arial" w:hint="eastAsia"/>
                <w:color w:val="000000" w:themeColor="text1"/>
                <w:szCs w:val="21"/>
              </w:rPr>
              <w:t>4</w:t>
            </w:r>
            <w:r w:rsidRPr="0062294F">
              <w:rPr>
                <w:rFonts w:ascii="Arial" w:hAnsi="Arial" w:cs="Arial" w:hint="eastAsia"/>
                <w:color w:val="000000" w:themeColor="text1"/>
                <w:szCs w:val="21"/>
              </w:rPr>
              <w:t>、实训互动软件要求至少包括示范、示范回看、资源管理三个教学环节；</w:t>
            </w:r>
            <w:r w:rsidRPr="0062294F">
              <w:rPr>
                <w:rFonts w:ascii="Arial" w:hAnsi="Arial" w:cs="Arial"/>
                <w:color w:val="000000" w:themeColor="text1"/>
                <w:szCs w:val="21"/>
              </w:rPr>
              <w:br/>
            </w:r>
            <w:r w:rsidRPr="0062294F">
              <w:rPr>
                <w:rFonts w:hint="eastAsia"/>
                <w:color w:val="000000" w:themeColor="text1"/>
                <w:highlight w:val="yellow"/>
              </w:rPr>
              <w:t>■</w:t>
            </w:r>
            <w:r w:rsidRPr="0062294F">
              <w:rPr>
                <w:rFonts w:ascii="Arial" w:hAnsi="Arial" w:cs="Arial" w:hint="eastAsia"/>
                <w:color w:val="000000" w:themeColor="text1"/>
                <w:szCs w:val="21"/>
              </w:rPr>
              <w:t>5</w:t>
            </w:r>
            <w:r w:rsidRPr="0062294F">
              <w:rPr>
                <w:rFonts w:ascii="Arial" w:hAnsi="Arial" w:cs="Arial" w:hint="eastAsia"/>
                <w:color w:val="000000" w:themeColor="text1"/>
                <w:szCs w:val="21"/>
              </w:rPr>
              <w:t>、实训互动软件支持在任何操作界面，两点长按，可以直接进入批注模式，可以进行重点批注；提供第三方检测机构出具的具有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szCs w:val="21"/>
              </w:rPr>
              <w:br/>
            </w:r>
            <w:r w:rsidRPr="0062294F">
              <w:rPr>
                <w:rFonts w:ascii="Arial" w:hAnsi="Arial" w:cs="Arial" w:hint="eastAsia"/>
                <w:color w:val="000000" w:themeColor="text1"/>
                <w:szCs w:val="21"/>
              </w:rPr>
              <w:t>6</w:t>
            </w:r>
            <w:r w:rsidRPr="0062294F">
              <w:rPr>
                <w:rFonts w:ascii="Arial" w:hAnsi="Arial" w:cs="Arial" w:hint="eastAsia"/>
                <w:color w:val="000000" w:themeColor="text1"/>
                <w:szCs w:val="21"/>
              </w:rPr>
              <w:t>、支持示范实训操作实时显示在大屏上，视频质量可达到高清</w:t>
            </w:r>
            <w:r w:rsidRPr="0062294F">
              <w:rPr>
                <w:rFonts w:ascii="Arial" w:hAnsi="Arial" w:cs="Arial" w:hint="eastAsia"/>
                <w:color w:val="000000" w:themeColor="text1"/>
                <w:szCs w:val="21"/>
              </w:rPr>
              <w:t>1080P</w:t>
            </w:r>
            <w:r w:rsidRPr="0062294F">
              <w:rPr>
                <w:rFonts w:ascii="Arial" w:hAnsi="Arial" w:cs="Arial" w:hint="eastAsia"/>
                <w:color w:val="000000" w:themeColor="text1"/>
                <w:szCs w:val="21"/>
              </w:rPr>
              <w:t>，视频同步延时≤</w:t>
            </w:r>
            <w:r w:rsidRPr="0062294F">
              <w:rPr>
                <w:rFonts w:ascii="Arial" w:hAnsi="Arial" w:cs="Arial" w:hint="eastAsia"/>
                <w:color w:val="000000" w:themeColor="text1"/>
                <w:szCs w:val="21"/>
              </w:rPr>
              <w:t>500ms</w:t>
            </w:r>
            <w:r w:rsidRPr="0062294F">
              <w:rPr>
                <w:rFonts w:ascii="Arial" w:hAnsi="Arial" w:cs="Arial" w:hint="eastAsia"/>
                <w:color w:val="000000" w:themeColor="text1"/>
                <w:szCs w:val="21"/>
              </w:rPr>
              <w:t>，操作实时显示无卡顿；</w:t>
            </w:r>
            <w:r w:rsidRPr="0062294F">
              <w:rPr>
                <w:rFonts w:ascii="Arial" w:hAnsi="Arial" w:cs="Arial"/>
                <w:color w:val="000000" w:themeColor="text1"/>
                <w:szCs w:val="21"/>
              </w:rPr>
              <w:br/>
            </w:r>
            <w:r w:rsidRPr="0062294F">
              <w:rPr>
                <w:rFonts w:ascii="Arial" w:hAnsi="Arial" w:cs="Arial" w:hint="eastAsia"/>
                <w:color w:val="000000" w:themeColor="text1"/>
                <w:szCs w:val="21"/>
              </w:rPr>
              <w:t>7</w:t>
            </w:r>
            <w:r w:rsidRPr="0062294F">
              <w:rPr>
                <w:rFonts w:ascii="Arial" w:hAnsi="Arial" w:cs="Arial" w:hint="eastAsia"/>
                <w:color w:val="000000" w:themeColor="text1"/>
                <w:szCs w:val="21"/>
              </w:rPr>
              <w:t>、支持示范实训操作的机位切换不少于</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个；要求提供</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路示范视频源配置界面截图；</w:t>
            </w:r>
            <w:r w:rsidRPr="0062294F">
              <w:rPr>
                <w:rFonts w:ascii="Arial" w:hAnsi="Arial" w:cs="Arial"/>
                <w:color w:val="000000" w:themeColor="text1"/>
                <w:szCs w:val="21"/>
              </w:rPr>
              <w:br/>
            </w:r>
            <w:r w:rsidRPr="0062294F">
              <w:rPr>
                <w:rFonts w:hint="eastAsia"/>
                <w:color w:val="000000" w:themeColor="text1"/>
                <w:highlight w:val="yellow"/>
              </w:rPr>
              <w:t>■</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、支持示范操作启动倒计时提示，可以选择无录制直接进入纯示范操作；提供第三方检测机构出具的具有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szCs w:val="21"/>
              </w:rPr>
              <w:br/>
            </w:r>
            <w:r w:rsidRPr="0062294F">
              <w:rPr>
                <w:rFonts w:hint="eastAsia"/>
                <w:color w:val="000000" w:themeColor="text1"/>
                <w:highlight w:val="yellow"/>
              </w:rPr>
              <w:t>■</w:t>
            </w:r>
            <w:r w:rsidRPr="0062294F">
              <w:rPr>
                <w:rFonts w:ascii="Arial" w:hAnsi="Arial" w:cs="Arial" w:hint="eastAsia"/>
                <w:color w:val="000000" w:themeColor="text1"/>
                <w:szCs w:val="21"/>
              </w:rPr>
              <w:t>9</w:t>
            </w:r>
            <w:r w:rsidRPr="0062294F">
              <w:rPr>
                <w:rFonts w:ascii="Arial" w:hAnsi="Arial" w:cs="Arial" w:hint="eastAsia"/>
                <w:color w:val="000000" w:themeColor="text1"/>
                <w:szCs w:val="21"/>
              </w:rPr>
              <w:t>、支持示范操作的机位多画面同时显示，包括但不限于大画面、双画面、三画面、四画面和八画面布局，并且可以点击进入具体某一个机位的画面；提供第三方检测机构出具的具有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szCs w:val="21"/>
              </w:rPr>
              <w:br/>
            </w:r>
            <w:r w:rsidRPr="0062294F">
              <w:rPr>
                <w:rFonts w:ascii="Arial" w:hAnsi="Arial" w:cs="Arial" w:hint="eastAsia"/>
                <w:color w:val="000000" w:themeColor="text1"/>
                <w:szCs w:val="21"/>
              </w:rPr>
              <w:t>10</w:t>
            </w:r>
            <w:r w:rsidRPr="0062294F">
              <w:rPr>
                <w:rFonts w:ascii="Arial" w:hAnsi="Arial" w:cs="Arial" w:hint="eastAsia"/>
                <w:color w:val="000000" w:themeColor="text1"/>
                <w:szCs w:val="21"/>
              </w:rPr>
              <w:t>、支持示范操作启动感应切换或取消感应切换功能；提供功能界面截图；</w:t>
            </w:r>
            <w:r w:rsidRPr="0062294F">
              <w:rPr>
                <w:rFonts w:ascii="Arial" w:hAnsi="Arial" w:cs="Arial"/>
                <w:color w:val="000000" w:themeColor="text1"/>
                <w:szCs w:val="21"/>
              </w:rPr>
              <w:br/>
            </w:r>
            <w:r w:rsidRPr="0062294F">
              <w:rPr>
                <w:rFonts w:ascii="Arial" w:hAnsi="Arial" w:cs="Arial" w:hint="eastAsia"/>
                <w:color w:val="000000" w:themeColor="text1"/>
                <w:szCs w:val="21"/>
              </w:rPr>
              <w:t>11</w:t>
            </w:r>
            <w:r w:rsidRPr="0062294F">
              <w:rPr>
                <w:rFonts w:ascii="Arial" w:hAnsi="Arial" w:cs="Arial" w:hint="eastAsia"/>
                <w:color w:val="000000" w:themeColor="text1"/>
                <w:szCs w:val="21"/>
              </w:rPr>
              <w:t>、支持示范过程中进行启动录制、停止录制和暂停录制，支持录制的视频格式为标准</w:t>
            </w:r>
            <w:r w:rsidRPr="0062294F">
              <w:rPr>
                <w:rFonts w:ascii="Arial" w:hAnsi="Arial" w:cs="Arial" w:hint="eastAsia"/>
                <w:color w:val="000000" w:themeColor="text1"/>
                <w:szCs w:val="21"/>
              </w:rPr>
              <w:t>MP4</w:t>
            </w:r>
            <w:r w:rsidRPr="0062294F">
              <w:rPr>
                <w:rFonts w:ascii="Arial" w:hAnsi="Arial" w:cs="Arial" w:hint="eastAsia"/>
                <w:color w:val="000000" w:themeColor="text1"/>
                <w:szCs w:val="21"/>
              </w:rPr>
              <w:t>格式，视频清晰度为</w:t>
            </w:r>
            <w:r w:rsidRPr="0062294F">
              <w:rPr>
                <w:rFonts w:ascii="Arial" w:hAnsi="Arial" w:cs="Arial" w:hint="eastAsia"/>
                <w:color w:val="000000" w:themeColor="text1"/>
                <w:szCs w:val="21"/>
              </w:rPr>
              <w:t>1080P</w:t>
            </w:r>
            <w:r w:rsidRPr="0062294F">
              <w:rPr>
                <w:rFonts w:ascii="Arial" w:hAnsi="Arial" w:cs="Arial" w:hint="eastAsia"/>
                <w:color w:val="000000" w:themeColor="text1"/>
                <w:szCs w:val="21"/>
              </w:rPr>
              <w:t>；支持示范操作的资源录制，可以分别录制不同机位的视频为资源文件；支持暂停录制后恢复录制，录制视频是连续的一个完整文件；支持录制拆分时间可配置，实现录制文件自动拆分；</w:t>
            </w:r>
            <w:r w:rsidRPr="0062294F">
              <w:rPr>
                <w:rFonts w:ascii="Arial" w:hAnsi="Arial" w:cs="Arial"/>
                <w:color w:val="000000" w:themeColor="text1"/>
                <w:szCs w:val="21"/>
              </w:rPr>
              <w:br/>
            </w:r>
            <w:r w:rsidRPr="0062294F">
              <w:rPr>
                <w:rFonts w:ascii="Arial" w:hAnsi="Arial" w:cs="Arial" w:hint="eastAsia"/>
                <w:color w:val="000000" w:themeColor="text1"/>
                <w:szCs w:val="21"/>
              </w:rPr>
              <w:t>12</w:t>
            </w:r>
            <w:r w:rsidRPr="0062294F">
              <w:rPr>
                <w:rFonts w:ascii="Arial" w:hAnsi="Arial" w:cs="Arial" w:hint="eastAsia"/>
                <w:color w:val="000000" w:themeColor="text1"/>
                <w:szCs w:val="21"/>
              </w:rPr>
              <w:t>、支持示范操作过程进行打标签功能；</w:t>
            </w:r>
            <w:r w:rsidRPr="0062294F">
              <w:rPr>
                <w:rFonts w:ascii="Arial" w:hAnsi="Arial" w:cs="Arial" w:hint="eastAsia"/>
                <w:color w:val="000000" w:themeColor="text1"/>
                <w:szCs w:val="21"/>
              </w:rPr>
              <w:t xml:space="preserve"> </w:t>
            </w:r>
            <w:r w:rsidRPr="0062294F">
              <w:rPr>
                <w:rFonts w:ascii="Arial" w:hAnsi="Arial" w:cs="Arial" w:hint="eastAsia"/>
                <w:color w:val="000000" w:themeColor="text1"/>
                <w:szCs w:val="21"/>
              </w:rPr>
              <w:t>支持通过标签快速查看示范操作关键点，回看过程中老师可以暂停、进行重点批注、放大缩小；</w:t>
            </w:r>
            <w:r w:rsidRPr="0062294F">
              <w:rPr>
                <w:rFonts w:ascii="Arial" w:hAnsi="Arial" w:cs="Arial" w:hint="eastAsia"/>
                <w:color w:val="000000" w:themeColor="text1"/>
                <w:szCs w:val="21"/>
              </w:rPr>
              <w:t xml:space="preserve"> </w:t>
            </w:r>
            <w:r w:rsidRPr="0062294F">
              <w:rPr>
                <w:rFonts w:ascii="Arial" w:hAnsi="Arial" w:cs="Arial"/>
                <w:color w:val="000000" w:themeColor="text1"/>
                <w:szCs w:val="21"/>
              </w:rPr>
              <w:br/>
            </w:r>
            <w:r w:rsidRPr="0062294F">
              <w:rPr>
                <w:rFonts w:ascii="Arial" w:hAnsi="Arial" w:cs="Arial" w:hint="eastAsia"/>
                <w:color w:val="000000" w:themeColor="text1"/>
                <w:szCs w:val="21"/>
              </w:rPr>
              <w:t>13</w:t>
            </w:r>
            <w:r w:rsidRPr="0062294F">
              <w:rPr>
                <w:rFonts w:ascii="Arial" w:hAnsi="Arial" w:cs="Arial" w:hint="eastAsia"/>
                <w:color w:val="000000" w:themeColor="text1"/>
                <w:szCs w:val="21"/>
              </w:rPr>
              <w:t>、支持示范录制视频回看，回看列表按照时间倒序排序，并可以按照日期选择示范录制视频进行回看；</w:t>
            </w:r>
            <w:r w:rsidRPr="0062294F">
              <w:rPr>
                <w:rFonts w:ascii="Arial" w:hAnsi="Arial" w:cs="Arial"/>
                <w:color w:val="000000" w:themeColor="text1"/>
                <w:szCs w:val="21"/>
              </w:rPr>
              <w:br/>
            </w:r>
            <w:r w:rsidRPr="0062294F">
              <w:rPr>
                <w:rFonts w:ascii="Arial" w:hAnsi="Arial" w:cs="Arial" w:hint="eastAsia"/>
                <w:color w:val="000000" w:themeColor="text1"/>
                <w:szCs w:val="21"/>
              </w:rPr>
              <w:t>14</w:t>
            </w:r>
            <w:r w:rsidRPr="0062294F">
              <w:rPr>
                <w:rFonts w:ascii="Arial" w:hAnsi="Arial" w:cs="Arial" w:hint="eastAsia"/>
                <w:color w:val="000000" w:themeColor="text1"/>
                <w:szCs w:val="21"/>
              </w:rPr>
              <w:t>、支持示范过程进行批注，并批注文件支持单独保存，老师可以打开批注文件；</w:t>
            </w:r>
            <w:r w:rsidRPr="0062294F">
              <w:rPr>
                <w:rFonts w:ascii="Arial" w:hAnsi="Arial" w:cs="Arial"/>
                <w:color w:val="000000" w:themeColor="text1"/>
                <w:szCs w:val="21"/>
              </w:rPr>
              <w:br/>
            </w:r>
            <w:r w:rsidRPr="0062294F">
              <w:rPr>
                <w:rFonts w:ascii="Arial" w:hAnsi="Arial" w:cs="Arial" w:hint="eastAsia"/>
                <w:color w:val="000000" w:themeColor="text1"/>
                <w:szCs w:val="21"/>
              </w:rPr>
              <w:t>15</w:t>
            </w:r>
            <w:r w:rsidRPr="0062294F">
              <w:rPr>
                <w:rFonts w:ascii="Arial" w:hAnsi="Arial" w:cs="Arial" w:hint="eastAsia"/>
                <w:color w:val="000000" w:themeColor="text1"/>
                <w:szCs w:val="21"/>
              </w:rPr>
              <w:t>、支持示范录制视频拷贝到</w:t>
            </w:r>
            <w:r w:rsidRPr="0062294F">
              <w:rPr>
                <w:rFonts w:ascii="Arial" w:hAnsi="Arial" w:cs="Arial" w:hint="eastAsia"/>
                <w:color w:val="000000" w:themeColor="text1"/>
                <w:szCs w:val="21"/>
              </w:rPr>
              <w:t>U</w:t>
            </w:r>
            <w:r w:rsidRPr="0062294F">
              <w:rPr>
                <w:rFonts w:ascii="Arial" w:hAnsi="Arial" w:cs="Arial" w:hint="eastAsia"/>
                <w:color w:val="000000" w:themeColor="text1"/>
                <w:szCs w:val="21"/>
              </w:rPr>
              <w:t>盘，支持单个或者多个一起拷贝，以便老师拷贝后进行裁剪；</w:t>
            </w:r>
            <w:r w:rsidRPr="0062294F">
              <w:rPr>
                <w:rFonts w:ascii="Arial" w:hAnsi="Arial" w:cs="Arial"/>
                <w:color w:val="000000" w:themeColor="text1"/>
                <w:szCs w:val="21"/>
              </w:rPr>
              <w:br/>
            </w:r>
            <w:r w:rsidRPr="0062294F">
              <w:rPr>
                <w:rFonts w:ascii="Arial" w:hAnsi="Arial" w:cs="Arial" w:hint="eastAsia"/>
                <w:color w:val="000000" w:themeColor="text1"/>
                <w:szCs w:val="21"/>
              </w:rPr>
              <w:t>16</w:t>
            </w:r>
            <w:r w:rsidRPr="0062294F">
              <w:rPr>
                <w:rFonts w:ascii="Arial" w:hAnsi="Arial" w:cs="Arial" w:hint="eastAsia"/>
                <w:color w:val="000000" w:themeColor="text1"/>
                <w:szCs w:val="21"/>
              </w:rPr>
              <w:t>、支持切换到智能板书版面进行流畅板书，支持手写、白板笔书写；书写笔迹的粗细、颜色可任意选择或自定义；单击即可添加新的板书界面，自动记忆之前的笔迹粗细、线条颜色等设置；</w:t>
            </w:r>
            <w:r w:rsidRPr="0062294F">
              <w:rPr>
                <w:rFonts w:ascii="Arial" w:hAnsi="Arial" w:cs="Arial"/>
                <w:color w:val="000000" w:themeColor="text1"/>
                <w:szCs w:val="21"/>
              </w:rPr>
              <w:br/>
            </w:r>
            <w:r w:rsidRPr="0062294F">
              <w:rPr>
                <w:rFonts w:ascii="Arial" w:hAnsi="Arial" w:cs="Arial" w:hint="eastAsia"/>
                <w:color w:val="000000" w:themeColor="text1"/>
                <w:szCs w:val="21"/>
              </w:rPr>
              <w:t>17</w:t>
            </w:r>
            <w:r w:rsidRPr="0062294F">
              <w:rPr>
                <w:rFonts w:ascii="Arial" w:hAnsi="Arial" w:cs="Arial" w:hint="eastAsia"/>
                <w:color w:val="000000" w:themeColor="text1"/>
                <w:szCs w:val="21"/>
              </w:rPr>
              <w:t>、软件要求支持手势触摸操作，无需切换按钮，即可实现单指书</w:t>
            </w:r>
            <w:r w:rsidRPr="0062294F">
              <w:rPr>
                <w:rFonts w:ascii="Arial" w:hAnsi="Arial" w:cs="Arial" w:hint="eastAsia"/>
                <w:color w:val="000000" w:themeColor="text1"/>
                <w:szCs w:val="21"/>
              </w:rPr>
              <w:lastRenderedPageBreak/>
              <w:t>写、双指缩放、平移和三指擦除，书写具有笔锋效果；</w:t>
            </w:r>
            <w:r w:rsidRPr="0062294F">
              <w:rPr>
                <w:rFonts w:ascii="Arial" w:hAnsi="Arial" w:cs="Arial"/>
                <w:color w:val="000000" w:themeColor="text1"/>
                <w:szCs w:val="21"/>
              </w:rPr>
              <w:br/>
            </w:r>
            <w:r w:rsidRPr="0062294F">
              <w:rPr>
                <w:rFonts w:ascii="Arial" w:hAnsi="Arial" w:cs="Arial" w:hint="eastAsia"/>
                <w:color w:val="000000" w:themeColor="text1"/>
                <w:szCs w:val="21"/>
              </w:rPr>
              <w:t>19</w:t>
            </w:r>
            <w:r w:rsidRPr="0062294F">
              <w:rPr>
                <w:rFonts w:ascii="Arial" w:hAnsi="Arial" w:cs="Arial" w:hint="eastAsia"/>
                <w:color w:val="000000" w:themeColor="text1"/>
                <w:szCs w:val="21"/>
              </w:rPr>
              <w:t>、支持板书保存：板书自动实时保存；可以预览并任意调取板书、对之前的板书二次编辑；或者选择性删除板书；板书可以永久保存；</w:t>
            </w:r>
            <w:r w:rsidRPr="0062294F">
              <w:rPr>
                <w:rFonts w:ascii="Arial" w:hAnsi="Arial" w:cs="Arial"/>
                <w:color w:val="000000" w:themeColor="text1"/>
                <w:szCs w:val="21"/>
              </w:rPr>
              <w:br/>
            </w:r>
            <w:r w:rsidRPr="0062294F">
              <w:rPr>
                <w:rFonts w:ascii="Arial" w:hAnsi="Arial" w:cs="Arial" w:hint="eastAsia"/>
                <w:color w:val="000000" w:themeColor="text1"/>
                <w:szCs w:val="21"/>
              </w:rPr>
              <w:t>20</w:t>
            </w:r>
            <w:r w:rsidRPr="0062294F">
              <w:rPr>
                <w:rFonts w:ascii="Arial" w:hAnsi="Arial" w:cs="Arial" w:hint="eastAsia"/>
                <w:color w:val="000000" w:themeColor="text1"/>
                <w:szCs w:val="21"/>
              </w:rPr>
              <w:t>、支持播放课件、嵌入图片、播放视频、打开网站等授课手段，并可同步进行批注、放大和缩小；</w:t>
            </w:r>
          </w:p>
        </w:tc>
        <w:tc>
          <w:tcPr>
            <w:tcW w:w="709" w:type="dxa"/>
            <w:noWrap/>
            <w:vAlign w:val="center"/>
          </w:tcPr>
          <w:p w14:paraId="65D42D53"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lastRenderedPageBreak/>
              <w:t>套</w:t>
            </w:r>
          </w:p>
        </w:tc>
        <w:tc>
          <w:tcPr>
            <w:tcW w:w="709" w:type="dxa"/>
            <w:vAlign w:val="center"/>
          </w:tcPr>
          <w:p w14:paraId="17DBA53E"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605EF810" w14:textId="77777777" w:rsidR="00EA0412" w:rsidRPr="0062294F" w:rsidRDefault="00000000">
            <w:pPr>
              <w:jc w:val="left"/>
              <w:rPr>
                <w:rFonts w:ascii="Arial" w:hAnsi="Arial" w:cs="Arial"/>
                <w:color w:val="000000" w:themeColor="text1"/>
                <w:szCs w:val="21"/>
              </w:rPr>
            </w:pPr>
            <w:r w:rsidRPr="0062294F">
              <w:rPr>
                <w:rFonts w:hint="eastAsia"/>
                <w:color w:val="000000" w:themeColor="text1"/>
              </w:rPr>
              <w:t>工业</w:t>
            </w:r>
          </w:p>
        </w:tc>
      </w:tr>
      <w:tr w:rsidR="0062294F" w:rsidRPr="0062294F" w14:paraId="41C50921" w14:textId="77777777">
        <w:trPr>
          <w:trHeight w:val="1848"/>
        </w:trPr>
        <w:tc>
          <w:tcPr>
            <w:tcW w:w="450" w:type="dxa"/>
            <w:vAlign w:val="center"/>
          </w:tcPr>
          <w:p w14:paraId="071940A6"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28</w:t>
            </w:r>
          </w:p>
        </w:tc>
        <w:tc>
          <w:tcPr>
            <w:tcW w:w="1134" w:type="dxa"/>
            <w:vAlign w:val="center"/>
          </w:tcPr>
          <w:p w14:paraId="6ED1CF22" w14:textId="77777777" w:rsidR="00EA0412" w:rsidRPr="0062294F" w:rsidRDefault="00000000">
            <w:pPr>
              <w:jc w:val="left"/>
              <w:rPr>
                <w:rFonts w:ascii="Arial" w:hAnsi="Arial" w:cs="Arial"/>
                <w:color w:val="000000" w:themeColor="text1"/>
                <w:szCs w:val="21"/>
              </w:rPr>
            </w:pPr>
            <w:r w:rsidRPr="0062294F">
              <w:rPr>
                <w:rFonts w:ascii="微软雅黑" w:eastAsia="微软雅黑" w:hAnsi="微软雅黑" w:hint="eastAsia"/>
                <w:color w:val="000000" w:themeColor="text1"/>
                <w:sz w:val="20"/>
                <w:szCs w:val="20"/>
              </w:rPr>
              <w:t>同屏互动软件-教师端</w:t>
            </w:r>
          </w:p>
        </w:tc>
        <w:tc>
          <w:tcPr>
            <w:tcW w:w="6374" w:type="dxa"/>
          </w:tcPr>
          <w:p w14:paraId="0204395A"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w:t>
            </w:r>
            <w:r w:rsidRPr="0062294F">
              <w:rPr>
                <w:rFonts w:ascii="Arial" w:hAnsi="Arial" w:cs="Arial" w:hint="eastAsia"/>
                <w:color w:val="000000" w:themeColor="text1"/>
                <w:szCs w:val="21"/>
              </w:rPr>
              <w:t>、教师授课移动端需支持安卓端，通过扫描二维码即可接入直接操控教师端</w:t>
            </w:r>
            <w:r w:rsidRPr="0062294F">
              <w:rPr>
                <w:rFonts w:ascii="Arial" w:hAnsi="Arial" w:cs="Arial" w:hint="eastAsia"/>
                <w:color w:val="000000" w:themeColor="text1"/>
                <w:szCs w:val="21"/>
              </w:rPr>
              <w:t>PC</w:t>
            </w:r>
            <w:r w:rsidRPr="0062294F">
              <w:rPr>
                <w:rFonts w:ascii="Arial" w:hAnsi="Arial" w:cs="Arial" w:hint="eastAsia"/>
                <w:color w:val="000000" w:themeColor="text1"/>
                <w:szCs w:val="21"/>
              </w:rPr>
              <w:t>机；</w:t>
            </w:r>
            <w:r w:rsidRPr="0062294F">
              <w:rPr>
                <w:rFonts w:ascii="Arial" w:hAnsi="Arial" w:cs="Arial"/>
                <w:color w:val="000000" w:themeColor="text1"/>
                <w:szCs w:val="21"/>
              </w:rPr>
              <w:br/>
            </w:r>
            <w:r w:rsidRPr="0062294F">
              <w:rPr>
                <w:rFonts w:ascii="Arial" w:hAnsi="Arial" w:cs="Arial" w:hint="eastAsia"/>
                <w:color w:val="000000" w:themeColor="text1"/>
                <w:szCs w:val="21"/>
              </w:rPr>
              <w:t>2</w:t>
            </w:r>
            <w:r w:rsidRPr="0062294F">
              <w:rPr>
                <w:rFonts w:ascii="Arial" w:hAnsi="Arial" w:cs="Arial" w:hint="eastAsia"/>
                <w:color w:val="000000" w:themeColor="text1"/>
                <w:szCs w:val="21"/>
              </w:rPr>
              <w:t>、支持教师授课移动端将移动设备上的</w:t>
            </w:r>
            <w:r w:rsidRPr="0062294F">
              <w:rPr>
                <w:rFonts w:ascii="Arial" w:hAnsi="Arial" w:cs="Arial" w:hint="eastAsia"/>
                <w:color w:val="000000" w:themeColor="text1"/>
                <w:szCs w:val="21"/>
              </w:rPr>
              <w:t>PPT</w:t>
            </w:r>
            <w:r w:rsidRPr="0062294F">
              <w:rPr>
                <w:rFonts w:ascii="Arial" w:hAnsi="Arial" w:cs="Arial" w:hint="eastAsia"/>
                <w:color w:val="000000" w:themeColor="text1"/>
                <w:szCs w:val="21"/>
              </w:rPr>
              <w:t>文件直接在大屏上打开，无需拷贝文件至大屏电脑，并全屏播放，也可在移动设备端关闭全屏播放及关闭</w:t>
            </w:r>
            <w:r w:rsidRPr="0062294F">
              <w:rPr>
                <w:rFonts w:ascii="Arial" w:hAnsi="Arial" w:cs="Arial" w:hint="eastAsia"/>
                <w:color w:val="000000" w:themeColor="text1"/>
                <w:szCs w:val="21"/>
              </w:rPr>
              <w:t>PPT</w:t>
            </w:r>
            <w:r w:rsidRPr="0062294F">
              <w:rPr>
                <w:rFonts w:ascii="Arial" w:hAnsi="Arial" w:cs="Arial" w:hint="eastAsia"/>
                <w:color w:val="000000" w:themeColor="text1"/>
                <w:szCs w:val="21"/>
              </w:rPr>
              <w:t>文件；</w:t>
            </w:r>
            <w:r w:rsidRPr="0062294F">
              <w:rPr>
                <w:rFonts w:ascii="Arial" w:hAnsi="Arial" w:cs="Arial"/>
                <w:color w:val="000000" w:themeColor="text1"/>
                <w:szCs w:val="21"/>
              </w:rPr>
              <w:br/>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、支持教师移动端手势左右滑动控制</w:t>
            </w:r>
            <w:r w:rsidRPr="0062294F">
              <w:rPr>
                <w:rFonts w:ascii="Arial" w:hAnsi="Arial" w:cs="Arial" w:hint="eastAsia"/>
                <w:color w:val="000000" w:themeColor="text1"/>
                <w:szCs w:val="21"/>
              </w:rPr>
              <w:t>PPT</w:t>
            </w:r>
            <w:r w:rsidRPr="0062294F">
              <w:rPr>
                <w:rFonts w:ascii="Arial" w:hAnsi="Arial" w:cs="Arial" w:hint="eastAsia"/>
                <w:color w:val="000000" w:themeColor="text1"/>
                <w:szCs w:val="21"/>
              </w:rPr>
              <w:t>上下翻页，也可以通过按键控制</w:t>
            </w:r>
            <w:r w:rsidRPr="0062294F">
              <w:rPr>
                <w:rFonts w:ascii="Arial" w:hAnsi="Arial" w:cs="Arial" w:hint="eastAsia"/>
                <w:color w:val="000000" w:themeColor="text1"/>
                <w:szCs w:val="21"/>
              </w:rPr>
              <w:t>PPT</w:t>
            </w:r>
            <w:r w:rsidRPr="0062294F">
              <w:rPr>
                <w:rFonts w:ascii="Arial" w:hAnsi="Arial" w:cs="Arial" w:hint="eastAsia"/>
                <w:color w:val="000000" w:themeColor="text1"/>
                <w:szCs w:val="21"/>
              </w:rPr>
              <w:t>上下翻页；</w:t>
            </w:r>
            <w:r w:rsidRPr="0062294F">
              <w:rPr>
                <w:rFonts w:ascii="Arial" w:hAnsi="Arial" w:cs="Arial"/>
                <w:color w:val="000000" w:themeColor="text1"/>
                <w:szCs w:val="21"/>
              </w:rPr>
              <w:br/>
            </w:r>
            <w:r w:rsidRPr="0062294F">
              <w:rPr>
                <w:rFonts w:ascii="Arial" w:hAnsi="Arial" w:cs="Arial" w:hint="eastAsia"/>
                <w:color w:val="000000" w:themeColor="text1"/>
                <w:szCs w:val="21"/>
              </w:rPr>
              <w:t>4</w:t>
            </w:r>
            <w:r w:rsidRPr="0062294F">
              <w:rPr>
                <w:rFonts w:ascii="Arial" w:hAnsi="Arial" w:cs="Arial" w:hint="eastAsia"/>
                <w:color w:val="000000" w:themeColor="text1"/>
                <w:szCs w:val="21"/>
              </w:rPr>
              <w:t>、支持教师移动端上进行批注讲解；</w:t>
            </w:r>
            <w:r w:rsidRPr="0062294F">
              <w:rPr>
                <w:rFonts w:ascii="Arial" w:hAnsi="Arial" w:cs="Arial"/>
                <w:color w:val="000000" w:themeColor="text1"/>
                <w:szCs w:val="21"/>
              </w:rPr>
              <w:br/>
            </w:r>
            <w:r w:rsidRPr="0062294F">
              <w:rPr>
                <w:rFonts w:ascii="Arial" w:hAnsi="Arial" w:cs="Arial" w:hint="eastAsia"/>
                <w:color w:val="000000" w:themeColor="text1"/>
                <w:szCs w:val="21"/>
              </w:rPr>
              <w:t>5</w:t>
            </w:r>
            <w:r w:rsidRPr="0062294F">
              <w:rPr>
                <w:rFonts w:ascii="Arial" w:hAnsi="Arial" w:cs="Arial" w:hint="eastAsia"/>
                <w:color w:val="000000" w:themeColor="text1"/>
                <w:szCs w:val="21"/>
              </w:rPr>
              <w:t>、支持教师移动端拍照上传到大屏；</w:t>
            </w:r>
            <w:r w:rsidRPr="0062294F">
              <w:rPr>
                <w:rFonts w:ascii="Arial" w:hAnsi="Arial" w:cs="Arial"/>
                <w:color w:val="000000" w:themeColor="text1"/>
                <w:szCs w:val="21"/>
              </w:rPr>
              <w:br/>
            </w:r>
            <w:r w:rsidRPr="0062294F">
              <w:rPr>
                <w:rFonts w:ascii="Arial" w:hAnsi="Arial" w:cs="Arial" w:hint="eastAsia"/>
                <w:color w:val="000000" w:themeColor="text1"/>
                <w:szCs w:val="21"/>
              </w:rPr>
              <w:t>6</w:t>
            </w:r>
            <w:r w:rsidRPr="0062294F">
              <w:rPr>
                <w:rFonts w:ascii="Arial" w:hAnsi="Arial" w:cs="Arial" w:hint="eastAsia"/>
                <w:color w:val="000000" w:themeColor="text1"/>
                <w:szCs w:val="21"/>
              </w:rPr>
              <w:t>、支持教师移动端拍摄视频实时显示到大屏；</w:t>
            </w:r>
            <w:r w:rsidRPr="0062294F">
              <w:rPr>
                <w:rFonts w:ascii="Arial" w:hAnsi="Arial" w:cs="Arial"/>
                <w:color w:val="000000" w:themeColor="text1"/>
                <w:szCs w:val="21"/>
              </w:rPr>
              <w:br/>
            </w:r>
            <w:r w:rsidRPr="0062294F">
              <w:rPr>
                <w:rFonts w:ascii="Arial" w:hAnsi="Arial" w:cs="Arial" w:hint="eastAsia"/>
                <w:color w:val="000000" w:themeColor="text1"/>
                <w:szCs w:val="21"/>
              </w:rPr>
              <w:t>7</w:t>
            </w:r>
            <w:r w:rsidRPr="0062294F">
              <w:rPr>
                <w:rFonts w:ascii="Arial" w:hAnsi="Arial" w:cs="Arial" w:hint="eastAsia"/>
                <w:color w:val="000000" w:themeColor="text1"/>
                <w:szCs w:val="21"/>
              </w:rPr>
              <w:t>、支持教师移动端安卓端直接把屏幕共享显示到大屏，移动端任何应用操作都可同步显示。</w:t>
            </w:r>
          </w:p>
        </w:tc>
        <w:tc>
          <w:tcPr>
            <w:tcW w:w="709" w:type="dxa"/>
            <w:noWrap/>
            <w:vAlign w:val="center"/>
          </w:tcPr>
          <w:p w14:paraId="7718D7AE"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t>套</w:t>
            </w:r>
          </w:p>
        </w:tc>
        <w:tc>
          <w:tcPr>
            <w:tcW w:w="709" w:type="dxa"/>
            <w:vAlign w:val="center"/>
          </w:tcPr>
          <w:p w14:paraId="0F1731F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07E39B2F" w14:textId="77777777" w:rsidR="00EA0412" w:rsidRPr="0062294F" w:rsidRDefault="00000000">
            <w:pPr>
              <w:jc w:val="left"/>
              <w:rPr>
                <w:rFonts w:ascii="Arial" w:hAnsi="Arial" w:cs="Arial"/>
                <w:color w:val="000000" w:themeColor="text1"/>
                <w:szCs w:val="21"/>
              </w:rPr>
            </w:pPr>
            <w:r w:rsidRPr="0062294F">
              <w:rPr>
                <w:rFonts w:hint="eastAsia"/>
                <w:color w:val="000000" w:themeColor="text1"/>
              </w:rPr>
              <w:t>工业</w:t>
            </w:r>
          </w:p>
        </w:tc>
      </w:tr>
      <w:tr w:rsidR="0062294F" w:rsidRPr="0062294F" w14:paraId="1D2BF283" w14:textId="77777777">
        <w:trPr>
          <w:trHeight w:val="3096"/>
        </w:trPr>
        <w:tc>
          <w:tcPr>
            <w:tcW w:w="450" w:type="dxa"/>
            <w:vAlign w:val="center"/>
          </w:tcPr>
          <w:p w14:paraId="3EFC1386"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29</w:t>
            </w:r>
          </w:p>
        </w:tc>
        <w:tc>
          <w:tcPr>
            <w:tcW w:w="1134" w:type="dxa"/>
            <w:vAlign w:val="center"/>
          </w:tcPr>
          <w:p w14:paraId="6785E208"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4K</w:t>
            </w:r>
            <w:r w:rsidRPr="0062294F">
              <w:rPr>
                <w:rFonts w:ascii="Arial" w:hAnsi="Arial" w:cs="Arial"/>
                <w:color w:val="000000" w:themeColor="text1"/>
                <w:szCs w:val="21"/>
              </w:rPr>
              <w:t>云台摄像机</w:t>
            </w:r>
          </w:p>
        </w:tc>
        <w:tc>
          <w:tcPr>
            <w:tcW w:w="6374" w:type="dxa"/>
          </w:tcPr>
          <w:p w14:paraId="163D2B65"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、采用高品质</w:t>
            </w:r>
            <w:r w:rsidRPr="0062294F">
              <w:rPr>
                <w:rFonts w:ascii="Arial" w:hAnsi="Arial" w:cs="Arial"/>
                <w:color w:val="000000" w:themeColor="text1"/>
                <w:szCs w:val="21"/>
              </w:rPr>
              <w:t xml:space="preserve">4K CMOS </w:t>
            </w:r>
            <w:r w:rsidRPr="0062294F">
              <w:rPr>
                <w:rFonts w:ascii="Arial" w:hAnsi="Arial" w:cs="Arial"/>
                <w:color w:val="000000" w:themeColor="text1"/>
                <w:szCs w:val="21"/>
              </w:rPr>
              <w:t>图像传感器，</w:t>
            </w:r>
            <w:r w:rsidRPr="0062294F">
              <w:rPr>
                <w:rFonts w:ascii="Arial" w:hAnsi="Arial" w:cs="Arial"/>
                <w:color w:val="000000" w:themeColor="text1"/>
                <w:szCs w:val="21"/>
              </w:rPr>
              <w:t xml:space="preserve"> </w:t>
            </w:r>
            <w:r w:rsidRPr="0062294F">
              <w:rPr>
                <w:rFonts w:ascii="Arial" w:hAnsi="Arial" w:cs="Arial"/>
                <w:color w:val="000000" w:themeColor="text1"/>
                <w:szCs w:val="21"/>
              </w:rPr>
              <w:t>有效采集像素至少达</w:t>
            </w:r>
            <w:r w:rsidRPr="0062294F">
              <w:rPr>
                <w:rFonts w:ascii="Arial" w:hAnsi="Arial" w:cs="Arial"/>
                <w:color w:val="000000" w:themeColor="text1"/>
                <w:szCs w:val="21"/>
              </w:rPr>
              <w:t>850</w:t>
            </w:r>
            <w:r w:rsidRPr="0062294F">
              <w:rPr>
                <w:rFonts w:ascii="Arial" w:hAnsi="Arial" w:cs="Arial"/>
                <w:color w:val="000000" w:themeColor="text1"/>
                <w:szCs w:val="21"/>
              </w:rPr>
              <w:t>万像素；输出视频最大分辨率可达</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t>3840×2160</w:t>
            </w:r>
            <w:r w:rsidRPr="0062294F">
              <w:rPr>
                <w:rFonts w:ascii="Arial" w:hAnsi="Arial" w:cs="Arial"/>
                <w:color w:val="000000" w:themeColor="text1"/>
                <w:szCs w:val="21"/>
              </w:rPr>
              <w:t>），帧率最高可达</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秒；同时支持输出</w:t>
            </w:r>
            <w:r w:rsidRPr="0062294F">
              <w:rPr>
                <w:rFonts w:ascii="Arial" w:hAnsi="Arial" w:cs="Arial"/>
                <w:color w:val="000000" w:themeColor="text1"/>
                <w:szCs w:val="21"/>
              </w:rPr>
              <w:t>1080P</w:t>
            </w:r>
            <w:r w:rsidRPr="0062294F">
              <w:rPr>
                <w:rFonts w:ascii="Arial" w:hAnsi="Arial" w:cs="Arial"/>
                <w:color w:val="000000" w:themeColor="text1"/>
                <w:szCs w:val="21"/>
              </w:rPr>
              <w:t>分辨率视频；</w:t>
            </w:r>
            <w:r w:rsidRPr="0062294F">
              <w:rPr>
                <w:rFonts w:ascii="Arial" w:hAnsi="Arial" w:cs="Arial"/>
                <w:color w:val="000000" w:themeColor="text1"/>
                <w:szCs w:val="21"/>
              </w:rPr>
              <w:br/>
              <w:t>2</w:t>
            </w:r>
            <w:r w:rsidRPr="0062294F">
              <w:rPr>
                <w:rFonts w:ascii="Arial" w:hAnsi="Arial" w:cs="Arial"/>
                <w:color w:val="000000" w:themeColor="text1"/>
                <w:szCs w:val="21"/>
              </w:rPr>
              <w:t>、至少</w:t>
            </w:r>
            <w:r w:rsidRPr="0062294F">
              <w:rPr>
                <w:rFonts w:ascii="Arial" w:hAnsi="Arial" w:cs="Arial"/>
                <w:color w:val="000000" w:themeColor="text1"/>
                <w:szCs w:val="21"/>
              </w:rPr>
              <w:t>12</w:t>
            </w:r>
            <w:r w:rsidRPr="0062294F">
              <w:rPr>
                <w:rFonts w:ascii="Arial" w:hAnsi="Arial" w:cs="Arial"/>
                <w:color w:val="000000" w:themeColor="text1"/>
                <w:szCs w:val="21"/>
              </w:rPr>
              <w:t>倍</w:t>
            </w:r>
            <w:r w:rsidRPr="0062294F">
              <w:rPr>
                <w:rFonts w:ascii="Arial" w:hAnsi="Arial" w:cs="Arial"/>
                <w:color w:val="000000" w:themeColor="text1"/>
                <w:szCs w:val="21"/>
              </w:rPr>
              <w:t xml:space="preserve"> 70°</w:t>
            </w:r>
            <w:r w:rsidRPr="0062294F">
              <w:rPr>
                <w:rFonts w:ascii="Arial" w:hAnsi="Arial" w:cs="Arial"/>
                <w:color w:val="000000" w:themeColor="text1"/>
                <w:szCs w:val="21"/>
              </w:rPr>
              <w:t>光学变倍镜头；</w:t>
            </w:r>
            <w:r w:rsidRPr="0062294F">
              <w:rPr>
                <w:rFonts w:ascii="Arial" w:hAnsi="Arial" w:cs="Arial"/>
                <w:color w:val="000000" w:themeColor="text1"/>
                <w:szCs w:val="21"/>
              </w:rPr>
              <w:br/>
              <w:t>3</w:t>
            </w:r>
            <w:r w:rsidRPr="0062294F">
              <w:rPr>
                <w:rFonts w:ascii="Arial" w:hAnsi="Arial" w:cs="Arial"/>
                <w:color w:val="000000" w:themeColor="text1"/>
                <w:szCs w:val="21"/>
              </w:rPr>
              <w:t>、</w:t>
            </w:r>
            <w:r w:rsidRPr="0062294F">
              <w:rPr>
                <w:rFonts w:hint="eastAsia"/>
                <w:color w:val="000000" w:themeColor="text1"/>
              </w:rPr>
              <w:t>采用</w:t>
            </w:r>
            <w:r w:rsidRPr="0062294F">
              <w:rPr>
                <w:rFonts w:ascii="Arial" w:hAnsi="Arial" w:cs="Arial"/>
                <w:color w:val="000000" w:themeColor="text1"/>
                <w:kern w:val="0"/>
                <w:szCs w:val="21"/>
              </w:rPr>
              <w:t>自动聚焦算法</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、采用低噪声</w:t>
            </w:r>
            <w:r w:rsidRPr="0062294F">
              <w:rPr>
                <w:rFonts w:ascii="Arial" w:hAnsi="Arial" w:cs="Arial"/>
                <w:color w:val="000000" w:themeColor="text1"/>
                <w:szCs w:val="21"/>
              </w:rPr>
              <w:t>CMOS</w:t>
            </w:r>
            <w:r w:rsidRPr="0062294F">
              <w:rPr>
                <w:rFonts w:ascii="Arial" w:hAnsi="Arial" w:cs="Arial"/>
                <w:color w:val="000000" w:themeColor="text1"/>
                <w:szCs w:val="21"/>
              </w:rPr>
              <w:t>及</w:t>
            </w:r>
            <w:r w:rsidRPr="0062294F">
              <w:rPr>
                <w:rFonts w:ascii="Arial" w:hAnsi="Arial" w:cs="Arial"/>
                <w:color w:val="000000" w:themeColor="text1"/>
                <w:szCs w:val="21"/>
              </w:rPr>
              <w:t>2D</w:t>
            </w:r>
            <w:r w:rsidRPr="0062294F">
              <w:rPr>
                <w:rFonts w:ascii="Arial" w:hAnsi="Arial" w:cs="Arial"/>
                <w:color w:val="000000" w:themeColor="text1"/>
                <w:szCs w:val="21"/>
              </w:rPr>
              <w:t>、</w:t>
            </w:r>
            <w:r w:rsidRPr="0062294F">
              <w:rPr>
                <w:rFonts w:ascii="Arial" w:hAnsi="Arial" w:cs="Arial"/>
                <w:color w:val="000000" w:themeColor="text1"/>
                <w:szCs w:val="21"/>
              </w:rPr>
              <w:t>3D</w:t>
            </w:r>
            <w:r w:rsidRPr="0062294F">
              <w:rPr>
                <w:rFonts w:ascii="Arial" w:hAnsi="Arial" w:cs="Arial"/>
                <w:color w:val="000000" w:themeColor="text1"/>
                <w:szCs w:val="21"/>
              </w:rPr>
              <w:t>降噪技术；</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HDMI</w:t>
            </w:r>
            <w:r w:rsidRPr="0062294F">
              <w:rPr>
                <w:rFonts w:ascii="Arial" w:hAnsi="Arial" w:cs="Arial"/>
                <w:color w:val="000000" w:themeColor="text1"/>
                <w:szCs w:val="21"/>
              </w:rPr>
              <w:t>，</w:t>
            </w:r>
            <w:r w:rsidRPr="0062294F">
              <w:rPr>
                <w:rFonts w:ascii="Arial" w:hAnsi="Arial" w:cs="Arial"/>
                <w:color w:val="000000" w:themeColor="text1"/>
                <w:szCs w:val="21"/>
              </w:rPr>
              <w:t>SDI</w:t>
            </w:r>
            <w:r w:rsidRPr="0062294F">
              <w:rPr>
                <w:rFonts w:ascii="Arial" w:hAnsi="Arial" w:cs="Arial"/>
                <w:color w:val="000000" w:themeColor="text1"/>
                <w:szCs w:val="21"/>
              </w:rPr>
              <w:t>，</w:t>
            </w:r>
            <w:r w:rsidRPr="0062294F">
              <w:rPr>
                <w:rFonts w:ascii="Arial" w:hAnsi="Arial" w:cs="Arial"/>
                <w:color w:val="000000" w:themeColor="text1"/>
                <w:szCs w:val="21"/>
              </w:rPr>
              <w:t>USB3.0</w:t>
            </w:r>
            <w:r w:rsidRPr="0062294F">
              <w:rPr>
                <w:rFonts w:ascii="Arial" w:hAnsi="Arial" w:cs="Arial"/>
                <w:color w:val="000000" w:themeColor="text1"/>
                <w:szCs w:val="21"/>
              </w:rPr>
              <w:t>、有线</w:t>
            </w:r>
            <w:r w:rsidRPr="0062294F">
              <w:rPr>
                <w:rFonts w:ascii="Arial" w:hAnsi="Arial" w:cs="Arial"/>
                <w:color w:val="000000" w:themeColor="text1"/>
                <w:szCs w:val="21"/>
              </w:rPr>
              <w:t>LAN</w:t>
            </w:r>
            <w:r w:rsidRPr="0062294F">
              <w:rPr>
                <w:rFonts w:ascii="Arial" w:hAnsi="Arial" w:cs="Arial"/>
                <w:color w:val="000000" w:themeColor="text1"/>
                <w:szCs w:val="21"/>
              </w:rPr>
              <w:t>接口；支持</w:t>
            </w:r>
            <w:r w:rsidRPr="0062294F">
              <w:rPr>
                <w:rFonts w:ascii="Arial" w:hAnsi="Arial" w:cs="Arial"/>
                <w:color w:val="000000" w:themeColor="text1"/>
                <w:szCs w:val="21"/>
              </w:rPr>
              <w:t>POE</w:t>
            </w:r>
            <w:r w:rsidRPr="0062294F">
              <w:rPr>
                <w:rFonts w:ascii="Arial" w:hAnsi="Arial" w:cs="Arial"/>
                <w:color w:val="000000" w:themeColor="text1"/>
                <w:szCs w:val="21"/>
              </w:rPr>
              <w:t>供电，</w:t>
            </w:r>
            <w:r w:rsidRPr="0062294F">
              <w:rPr>
                <w:rFonts w:ascii="Arial" w:hAnsi="Arial" w:cs="Arial"/>
                <w:color w:val="000000" w:themeColor="text1"/>
                <w:szCs w:val="21"/>
              </w:rPr>
              <w:t>USB3.0</w:t>
            </w:r>
            <w:r w:rsidRPr="0062294F">
              <w:rPr>
                <w:rFonts w:ascii="Arial" w:hAnsi="Arial" w:cs="Arial"/>
                <w:color w:val="000000" w:themeColor="text1"/>
                <w:szCs w:val="21"/>
              </w:rPr>
              <w:t>支持双码流；</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 xml:space="preserve"> YUY2</w:t>
            </w:r>
            <w:r w:rsidRPr="0062294F">
              <w:rPr>
                <w:rFonts w:ascii="Arial" w:hAnsi="Arial" w:cs="Arial"/>
                <w:color w:val="000000" w:themeColor="text1"/>
                <w:szCs w:val="21"/>
              </w:rPr>
              <w:t>、</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w:t>
            </w:r>
            <w:r w:rsidRPr="0062294F">
              <w:rPr>
                <w:rFonts w:ascii="Arial" w:hAnsi="Arial" w:cs="Arial"/>
                <w:color w:val="000000" w:themeColor="text1"/>
                <w:szCs w:val="21"/>
              </w:rPr>
              <w:t xml:space="preserve">NV12 </w:t>
            </w:r>
            <w:r w:rsidRPr="0062294F">
              <w:rPr>
                <w:rFonts w:ascii="Arial" w:hAnsi="Arial" w:cs="Arial"/>
                <w:color w:val="000000" w:themeColor="text1"/>
                <w:szCs w:val="21"/>
              </w:rPr>
              <w:t>视频编码格式，</w:t>
            </w:r>
            <w:r w:rsidRPr="0062294F">
              <w:rPr>
                <w:rFonts w:ascii="Arial" w:hAnsi="Arial" w:cs="Arial"/>
                <w:color w:val="000000" w:themeColor="text1"/>
                <w:szCs w:val="21"/>
              </w:rPr>
              <w:t>MJPEG</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w:t>
            </w:r>
            <w:r w:rsidRPr="0062294F">
              <w:rPr>
                <w:rFonts w:ascii="Arial" w:hAnsi="Arial" w:cs="Arial"/>
                <w:color w:val="000000" w:themeColor="text1"/>
                <w:szCs w:val="21"/>
              </w:rPr>
              <w:t>H.265</w:t>
            </w:r>
            <w:r w:rsidRPr="0062294F">
              <w:rPr>
                <w:rFonts w:ascii="Arial" w:hAnsi="Arial" w:cs="Arial"/>
                <w:color w:val="000000" w:themeColor="text1"/>
                <w:szCs w:val="21"/>
              </w:rPr>
              <w:t>支持高达</w:t>
            </w:r>
            <w:r w:rsidRPr="0062294F">
              <w:rPr>
                <w:rFonts w:ascii="Arial" w:hAnsi="Arial" w:cs="Arial"/>
                <w:color w:val="000000" w:themeColor="text1"/>
                <w:szCs w:val="21"/>
              </w:rPr>
              <w:t>3840×2160</w:t>
            </w:r>
            <w:r w:rsidRPr="0062294F">
              <w:rPr>
                <w:rFonts w:ascii="Arial" w:hAnsi="Arial" w:cs="Arial"/>
                <w:color w:val="000000" w:themeColor="text1"/>
                <w:szCs w:val="21"/>
              </w:rPr>
              <w:t>分辨率</w:t>
            </w:r>
            <w:r w:rsidRPr="0062294F">
              <w:rPr>
                <w:rFonts w:ascii="Arial" w:hAnsi="Arial" w:cs="Arial"/>
                <w:color w:val="000000" w:themeColor="text1"/>
                <w:szCs w:val="21"/>
              </w:rPr>
              <w:t>30</w:t>
            </w:r>
            <w:r w:rsidRPr="0062294F">
              <w:rPr>
                <w:rFonts w:ascii="Arial" w:hAnsi="Arial" w:cs="Arial"/>
                <w:color w:val="000000" w:themeColor="text1"/>
                <w:szCs w:val="21"/>
              </w:rPr>
              <w:t>帧</w:t>
            </w:r>
            <w:r w:rsidRPr="0062294F">
              <w:rPr>
                <w:rFonts w:ascii="Arial" w:hAnsi="Arial" w:cs="Arial"/>
                <w:color w:val="000000" w:themeColor="text1"/>
                <w:szCs w:val="21"/>
              </w:rPr>
              <w:t>/</w:t>
            </w:r>
            <w:r w:rsidRPr="0062294F">
              <w:rPr>
                <w:rFonts w:ascii="Arial" w:hAnsi="Arial" w:cs="Arial"/>
                <w:color w:val="000000" w:themeColor="text1"/>
                <w:szCs w:val="21"/>
              </w:rPr>
              <w:t>秒压缩；支持</w:t>
            </w:r>
            <w:r w:rsidRPr="0062294F">
              <w:rPr>
                <w:rFonts w:ascii="Arial" w:hAnsi="Arial" w:cs="Arial"/>
                <w:color w:val="000000" w:themeColor="text1"/>
                <w:szCs w:val="21"/>
              </w:rPr>
              <w:t>AAC</w:t>
            </w:r>
            <w:r w:rsidRPr="0062294F">
              <w:rPr>
                <w:rFonts w:ascii="Arial" w:hAnsi="Arial" w:cs="Arial"/>
                <w:color w:val="000000" w:themeColor="text1"/>
                <w:szCs w:val="21"/>
              </w:rPr>
              <w:t>、</w:t>
            </w:r>
            <w:r w:rsidRPr="0062294F">
              <w:rPr>
                <w:rFonts w:ascii="Arial" w:hAnsi="Arial" w:cs="Arial"/>
                <w:color w:val="000000" w:themeColor="text1"/>
                <w:szCs w:val="21"/>
              </w:rPr>
              <w:t>MP3</w:t>
            </w:r>
            <w:r w:rsidRPr="0062294F">
              <w:rPr>
                <w:rFonts w:ascii="Arial" w:hAnsi="Arial" w:cs="Arial"/>
                <w:color w:val="000000" w:themeColor="text1"/>
                <w:szCs w:val="21"/>
              </w:rPr>
              <w:t>、</w:t>
            </w:r>
            <w:r w:rsidRPr="0062294F">
              <w:rPr>
                <w:rFonts w:ascii="Arial" w:hAnsi="Arial" w:cs="Arial"/>
                <w:color w:val="000000" w:themeColor="text1"/>
                <w:szCs w:val="21"/>
              </w:rPr>
              <w:t>G.711A</w:t>
            </w:r>
            <w:r w:rsidRPr="0062294F">
              <w:rPr>
                <w:rFonts w:ascii="Arial" w:hAnsi="Arial" w:cs="Arial"/>
                <w:color w:val="000000" w:themeColor="text1"/>
                <w:szCs w:val="21"/>
              </w:rPr>
              <w:t>音频压缩；</w:t>
            </w:r>
          </w:p>
        </w:tc>
        <w:tc>
          <w:tcPr>
            <w:tcW w:w="709" w:type="dxa"/>
            <w:noWrap/>
            <w:vAlign w:val="center"/>
          </w:tcPr>
          <w:p w14:paraId="43B6770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A01A10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vAlign w:val="center"/>
          </w:tcPr>
          <w:p w14:paraId="3B8CA1E7"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63CF2A0" w14:textId="77777777">
        <w:trPr>
          <w:trHeight w:val="1696"/>
        </w:trPr>
        <w:tc>
          <w:tcPr>
            <w:tcW w:w="450" w:type="dxa"/>
            <w:vAlign w:val="center"/>
          </w:tcPr>
          <w:p w14:paraId="3A034C07"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30</w:t>
            </w:r>
          </w:p>
        </w:tc>
        <w:tc>
          <w:tcPr>
            <w:tcW w:w="1134" w:type="dxa"/>
            <w:vAlign w:val="center"/>
          </w:tcPr>
          <w:p w14:paraId="2B888A7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PAD</w:t>
            </w:r>
            <w:r w:rsidRPr="0062294F">
              <w:rPr>
                <w:rFonts w:ascii="Arial" w:hAnsi="Arial" w:cs="Arial"/>
                <w:color w:val="000000" w:themeColor="text1"/>
                <w:szCs w:val="21"/>
              </w:rPr>
              <w:t>导播终端</w:t>
            </w:r>
          </w:p>
        </w:tc>
        <w:tc>
          <w:tcPr>
            <w:tcW w:w="6374" w:type="dxa"/>
          </w:tcPr>
          <w:p w14:paraId="30352D4F"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≥10.8</w:t>
            </w:r>
            <w:r w:rsidRPr="0062294F">
              <w:rPr>
                <w:rFonts w:ascii="Arial" w:hAnsi="Arial" w:cs="Arial"/>
                <w:color w:val="000000" w:themeColor="text1"/>
                <w:szCs w:val="21"/>
              </w:rPr>
              <w:t>寸高清</w:t>
            </w:r>
            <w:r w:rsidRPr="0062294F">
              <w:rPr>
                <w:rFonts w:ascii="Arial" w:hAnsi="Arial" w:cs="Arial"/>
                <w:color w:val="000000" w:themeColor="text1"/>
                <w:szCs w:val="21"/>
              </w:rPr>
              <w:t>IPS</w:t>
            </w:r>
            <w:r w:rsidRPr="0062294F">
              <w:rPr>
                <w:rFonts w:ascii="Arial" w:hAnsi="Arial" w:cs="Arial"/>
                <w:color w:val="000000" w:themeColor="text1"/>
                <w:szCs w:val="21"/>
              </w:rPr>
              <w:t>屏大屏；</w:t>
            </w:r>
            <w:r w:rsidRPr="0062294F">
              <w:rPr>
                <w:rFonts w:ascii="Arial" w:hAnsi="Arial" w:cs="Arial"/>
                <w:color w:val="000000" w:themeColor="text1"/>
                <w:szCs w:val="21"/>
              </w:rPr>
              <w:br/>
              <w:t>2</w:t>
            </w:r>
            <w:r w:rsidRPr="0062294F">
              <w:rPr>
                <w:rFonts w:ascii="Arial" w:hAnsi="Arial" w:cs="Arial"/>
                <w:color w:val="000000" w:themeColor="text1"/>
                <w:szCs w:val="21"/>
              </w:rPr>
              <w:t>、屏幕材质：电容屏，支持多点触模；</w:t>
            </w:r>
            <w:r w:rsidRPr="0062294F">
              <w:rPr>
                <w:rFonts w:ascii="Arial" w:hAnsi="Arial" w:cs="Arial"/>
                <w:color w:val="000000" w:themeColor="text1"/>
                <w:szCs w:val="21"/>
              </w:rPr>
              <w:br/>
              <w:t>3</w:t>
            </w:r>
            <w:r w:rsidRPr="0062294F">
              <w:rPr>
                <w:rFonts w:ascii="Arial" w:hAnsi="Arial" w:cs="Arial"/>
                <w:color w:val="000000" w:themeColor="text1"/>
                <w:szCs w:val="21"/>
              </w:rPr>
              <w:t>、屏幕分辨率：</w:t>
            </w:r>
            <w:r w:rsidRPr="0062294F">
              <w:rPr>
                <w:rFonts w:ascii="Arial" w:hAnsi="Arial" w:cs="Arial"/>
                <w:color w:val="000000" w:themeColor="text1"/>
                <w:szCs w:val="21"/>
              </w:rPr>
              <w:t>≥2560*1600</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、存储容量：</w:t>
            </w:r>
            <w:r w:rsidRPr="0062294F">
              <w:rPr>
                <w:rFonts w:ascii="Arial" w:hAnsi="Arial" w:cs="Arial"/>
                <w:color w:val="000000" w:themeColor="text1"/>
                <w:szCs w:val="21"/>
              </w:rPr>
              <w:t>≥8GB+128GB</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、处理器核数：</w:t>
            </w:r>
            <w:r w:rsidRPr="0062294F">
              <w:rPr>
                <w:rFonts w:ascii="Arial" w:hAnsi="Arial" w:cs="Arial"/>
                <w:color w:val="000000" w:themeColor="text1"/>
                <w:szCs w:val="21"/>
              </w:rPr>
              <w:t>8</w:t>
            </w:r>
            <w:r w:rsidRPr="0062294F">
              <w:rPr>
                <w:rFonts w:ascii="Arial" w:hAnsi="Arial" w:cs="Arial"/>
                <w:color w:val="000000" w:themeColor="text1"/>
                <w:szCs w:val="21"/>
              </w:rPr>
              <w:t>核；</w:t>
            </w:r>
            <w:r w:rsidRPr="0062294F">
              <w:rPr>
                <w:rFonts w:ascii="Arial" w:hAnsi="Arial" w:cs="Arial"/>
                <w:color w:val="000000" w:themeColor="text1"/>
                <w:szCs w:val="21"/>
              </w:rPr>
              <w:br/>
              <w:t>6</w:t>
            </w:r>
            <w:r w:rsidRPr="0062294F">
              <w:rPr>
                <w:rFonts w:ascii="Arial" w:hAnsi="Arial" w:cs="Arial"/>
                <w:color w:val="000000" w:themeColor="text1"/>
                <w:szCs w:val="21"/>
              </w:rPr>
              <w:t>、支持</w:t>
            </w:r>
            <w:r w:rsidRPr="0062294F">
              <w:rPr>
                <w:rFonts w:ascii="Arial" w:hAnsi="Arial" w:cs="Arial"/>
                <w:color w:val="000000" w:themeColor="text1"/>
                <w:szCs w:val="21"/>
              </w:rPr>
              <w:t>802.11AC</w:t>
            </w:r>
            <w:r w:rsidRPr="0062294F">
              <w:rPr>
                <w:rFonts w:ascii="Arial" w:hAnsi="Arial" w:cs="Arial"/>
                <w:color w:val="000000" w:themeColor="text1"/>
                <w:szCs w:val="21"/>
              </w:rPr>
              <w:t>双频</w:t>
            </w:r>
            <w:r w:rsidRPr="0062294F">
              <w:rPr>
                <w:rFonts w:ascii="Arial" w:hAnsi="Arial" w:cs="Arial"/>
                <w:color w:val="000000" w:themeColor="text1"/>
                <w:szCs w:val="21"/>
              </w:rPr>
              <w:t>WIFI</w:t>
            </w:r>
            <w:r w:rsidRPr="0062294F">
              <w:rPr>
                <w:rFonts w:ascii="Arial" w:hAnsi="Arial" w:cs="Arial"/>
                <w:color w:val="000000" w:themeColor="text1"/>
                <w:szCs w:val="21"/>
              </w:rPr>
              <w:t>，支持</w:t>
            </w:r>
            <w:r w:rsidRPr="0062294F">
              <w:rPr>
                <w:rFonts w:ascii="Arial" w:hAnsi="Arial" w:cs="Arial"/>
                <w:color w:val="000000" w:themeColor="text1"/>
                <w:szCs w:val="21"/>
              </w:rPr>
              <w:t>2.4G&amp;5.8G</w:t>
            </w:r>
            <w:r w:rsidRPr="0062294F">
              <w:rPr>
                <w:rFonts w:ascii="Arial" w:hAnsi="Arial" w:cs="Arial"/>
                <w:color w:val="000000" w:themeColor="text1"/>
                <w:szCs w:val="21"/>
              </w:rPr>
              <w:t>频段；</w:t>
            </w:r>
          </w:p>
        </w:tc>
        <w:tc>
          <w:tcPr>
            <w:tcW w:w="709" w:type="dxa"/>
            <w:noWrap/>
            <w:vAlign w:val="center"/>
          </w:tcPr>
          <w:p w14:paraId="0317F20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8AC2D6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10570A90"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FD86D79" w14:textId="77777777">
        <w:trPr>
          <w:trHeight w:val="1992"/>
        </w:trPr>
        <w:tc>
          <w:tcPr>
            <w:tcW w:w="450" w:type="dxa"/>
            <w:vAlign w:val="center"/>
          </w:tcPr>
          <w:p w14:paraId="1B34ECCC" w14:textId="77777777" w:rsidR="00EA0412" w:rsidRPr="0062294F" w:rsidRDefault="00000000">
            <w:pPr>
              <w:jc w:val="center"/>
              <w:rPr>
                <w:rFonts w:ascii="Arial" w:hAnsi="Arial" w:cs="Arial"/>
                <w:b/>
                <w:bCs/>
                <w:color w:val="000000" w:themeColor="text1"/>
                <w:szCs w:val="21"/>
              </w:rPr>
            </w:pPr>
            <w:r w:rsidRPr="0062294F">
              <w:rPr>
                <w:rFonts w:ascii="Arial" w:hAnsi="Arial" w:cs="Arial" w:hint="eastAsia"/>
                <w:b/>
                <w:bCs/>
                <w:color w:val="000000" w:themeColor="text1"/>
                <w:szCs w:val="21"/>
              </w:rPr>
              <w:t>31</w:t>
            </w:r>
          </w:p>
        </w:tc>
        <w:tc>
          <w:tcPr>
            <w:tcW w:w="1134" w:type="dxa"/>
            <w:vAlign w:val="center"/>
          </w:tcPr>
          <w:p w14:paraId="586D0D93" w14:textId="77777777" w:rsidR="00EA0412" w:rsidRPr="0062294F" w:rsidRDefault="00000000">
            <w:pPr>
              <w:jc w:val="left"/>
              <w:rPr>
                <w:rFonts w:ascii="Arial" w:hAnsi="Arial" w:cs="Arial"/>
                <w:color w:val="000000" w:themeColor="text1"/>
                <w:szCs w:val="21"/>
              </w:rPr>
            </w:pPr>
            <w:r w:rsidRPr="0062294F">
              <w:rPr>
                <w:rFonts w:ascii="Arial" w:hAnsi="Arial" w:cs="Arial" w:hint="eastAsia"/>
                <w:color w:val="000000" w:themeColor="text1"/>
                <w:szCs w:val="21"/>
              </w:rPr>
              <w:t>智能控制台软件</w:t>
            </w:r>
          </w:p>
        </w:tc>
        <w:tc>
          <w:tcPr>
            <w:tcW w:w="6374" w:type="dxa"/>
            <w:vAlign w:val="center"/>
          </w:tcPr>
          <w:p w14:paraId="6AAE9478"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w:t>
            </w:r>
            <w:r w:rsidRPr="0062294F">
              <w:rPr>
                <w:rFonts w:ascii="Arial" w:hAnsi="Arial" w:cs="Arial" w:hint="eastAsia"/>
                <w:color w:val="000000" w:themeColor="text1"/>
                <w:szCs w:val="21"/>
              </w:rPr>
              <w:t>、要求软件运行在安卓系统，操作体验符合用户使用习惯；</w:t>
            </w:r>
          </w:p>
          <w:p w14:paraId="4682B827"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2</w:t>
            </w:r>
            <w:r w:rsidRPr="0062294F">
              <w:rPr>
                <w:rFonts w:ascii="Arial" w:hAnsi="Arial" w:cs="Arial" w:hint="eastAsia"/>
                <w:color w:val="000000" w:themeColor="text1"/>
                <w:szCs w:val="21"/>
              </w:rPr>
              <w:t>、支持至少两种网络接入方式：本地教室局域网接入、校园局域网接入；</w:t>
            </w:r>
          </w:p>
          <w:p w14:paraId="1FDF93FA"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3</w:t>
            </w:r>
            <w:r w:rsidRPr="0062294F">
              <w:rPr>
                <w:rFonts w:ascii="Arial" w:hAnsi="Arial" w:cs="Arial" w:hint="eastAsia"/>
                <w:color w:val="000000" w:themeColor="text1"/>
                <w:szCs w:val="21"/>
              </w:rPr>
              <w:t>、软件界面支持呈现课堂信息，包括课程名称、开始时间、结束时间等；</w:t>
            </w:r>
          </w:p>
          <w:p w14:paraId="5F3C8F32"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4</w:t>
            </w:r>
            <w:r w:rsidRPr="0062294F">
              <w:rPr>
                <w:rFonts w:ascii="Arial" w:hAnsi="Arial" w:cs="Arial" w:hint="eastAsia"/>
                <w:color w:val="000000" w:themeColor="text1"/>
                <w:szCs w:val="21"/>
              </w:rPr>
              <w:t>、软件支持导播布局选择、导播方式选择；导播布局至少包括单画面、画中画</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左、画中画</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右三种布局；导播方式至少支持自动导播和手动导播；需演示；</w:t>
            </w:r>
          </w:p>
          <w:p w14:paraId="314E65E7"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5</w:t>
            </w:r>
            <w:r w:rsidRPr="0062294F">
              <w:rPr>
                <w:rFonts w:ascii="Arial" w:hAnsi="Arial" w:cs="Arial" w:hint="eastAsia"/>
                <w:color w:val="000000" w:themeColor="text1"/>
                <w:szCs w:val="21"/>
              </w:rPr>
              <w:t>、支持</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路小画面预览显示；</w:t>
            </w:r>
          </w:p>
          <w:p w14:paraId="27A8289C"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6</w:t>
            </w:r>
            <w:r w:rsidRPr="0062294F">
              <w:rPr>
                <w:rFonts w:ascii="Arial" w:hAnsi="Arial" w:cs="Arial" w:hint="eastAsia"/>
                <w:color w:val="000000" w:themeColor="text1"/>
                <w:szCs w:val="21"/>
              </w:rPr>
              <w:t>、支持支持流畅度至少流畅、高清、超清三种的切换；</w:t>
            </w:r>
          </w:p>
          <w:p w14:paraId="792AAC67"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7</w:t>
            </w:r>
            <w:r w:rsidRPr="0062294F">
              <w:rPr>
                <w:rFonts w:ascii="Arial" w:hAnsi="Arial" w:cs="Arial" w:hint="eastAsia"/>
                <w:color w:val="000000" w:themeColor="text1"/>
                <w:szCs w:val="21"/>
              </w:rPr>
              <w:t>、具有课堂直播状态指示，并支持暂停、停止、启动直播；需演示；</w:t>
            </w:r>
          </w:p>
          <w:p w14:paraId="7524F369"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、具有课堂音视频互动状态指示，并支持对互动的声音进行控制，调整声音大小、全场静音、学生静音；需演示；</w:t>
            </w:r>
          </w:p>
          <w:p w14:paraId="259AF70F"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9</w:t>
            </w:r>
            <w:r w:rsidRPr="0062294F">
              <w:rPr>
                <w:rFonts w:ascii="Arial" w:hAnsi="Arial" w:cs="Arial" w:hint="eastAsia"/>
                <w:color w:val="000000" w:themeColor="text1"/>
                <w:szCs w:val="21"/>
              </w:rPr>
              <w:t>、具有声音状态指示，根据声音条的跳动显示音量大小；</w:t>
            </w:r>
          </w:p>
          <w:p w14:paraId="4504D44A"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10</w:t>
            </w:r>
            <w:r w:rsidRPr="0062294F">
              <w:rPr>
                <w:rFonts w:ascii="Arial" w:hAnsi="Arial" w:cs="Arial" w:hint="eastAsia"/>
                <w:color w:val="000000" w:themeColor="text1"/>
                <w:szCs w:val="21"/>
              </w:rPr>
              <w:t>、具有连接状态指示，包括设备连接正常、设备连接断开，并支</w:t>
            </w:r>
            <w:r w:rsidRPr="0062294F">
              <w:rPr>
                <w:rFonts w:ascii="Arial" w:hAnsi="Arial" w:cs="Arial" w:hint="eastAsia"/>
                <w:color w:val="000000" w:themeColor="text1"/>
                <w:szCs w:val="21"/>
              </w:rPr>
              <w:lastRenderedPageBreak/>
              <w:t>持断开重连，点击重连等重连方式；</w:t>
            </w:r>
          </w:p>
          <w:p w14:paraId="6550EC8D"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11</w:t>
            </w:r>
            <w:r w:rsidRPr="0062294F">
              <w:rPr>
                <w:rFonts w:ascii="Arial" w:hAnsi="Arial" w:cs="Arial" w:hint="eastAsia"/>
                <w:color w:val="000000" w:themeColor="text1"/>
                <w:szCs w:val="21"/>
              </w:rPr>
              <w:t>、可以对接入的云台摄像机进行云台控制，包括上下左右调整，设置预置位，预置位具有预置位图片显示，方便查看预置位位置；需演示；</w:t>
            </w:r>
          </w:p>
          <w:p w14:paraId="6C8FDCF9"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12</w:t>
            </w:r>
            <w:r w:rsidRPr="0062294F">
              <w:rPr>
                <w:rFonts w:ascii="Arial" w:hAnsi="Arial" w:cs="Arial" w:hint="eastAsia"/>
                <w:color w:val="000000" w:themeColor="text1"/>
                <w:szCs w:val="21"/>
              </w:rPr>
              <w:t>、支持文件管理，包括检测主机硬盘磁盘空间大小、拷贝主机视频文件到</w:t>
            </w:r>
            <w:r w:rsidRPr="0062294F">
              <w:rPr>
                <w:rFonts w:ascii="Arial" w:hAnsi="Arial" w:cs="Arial" w:hint="eastAsia"/>
                <w:color w:val="000000" w:themeColor="text1"/>
                <w:szCs w:val="21"/>
              </w:rPr>
              <w:t>U</w:t>
            </w:r>
            <w:r w:rsidRPr="0062294F">
              <w:rPr>
                <w:rFonts w:ascii="Arial" w:hAnsi="Arial" w:cs="Arial" w:hint="eastAsia"/>
                <w:color w:val="000000" w:themeColor="text1"/>
                <w:szCs w:val="21"/>
              </w:rPr>
              <w:t>盘、删除主机视频文件和筛选不同日期视频文件功能；</w:t>
            </w:r>
          </w:p>
          <w:p w14:paraId="661D310B"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13</w:t>
            </w:r>
            <w:r w:rsidRPr="0062294F">
              <w:rPr>
                <w:rFonts w:ascii="Arial" w:hAnsi="Arial" w:cs="Arial" w:hint="eastAsia"/>
                <w:color w:val="000000" w:themeColor="text1"/>
                <w:szCs w:val="21"/>
              </w:rPr>
              <w:t>、支持版本信息显示，包括软件版本名称、设备型号；</w:t>
            </w:r>
          </w:p>
        </w:tc>
        <w:tc>
          <w:tcPr>
            <w:tcW w:w="709" w:type="dxa"/>
            <w:noWrap/>
            <w:vAlign w:val="center"/>
          </w:tcPr>
          <w:p w14:paraId="08EF651E"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lastRenderedPageBreak/>
              <w:t>套</w:t>
            </w:r>
          </w:p>
        </w:tc>
        <w:tc>
          <w:tcPr>
            <w:tcW w:w="709" w:type="dxa"/>
            <w:vAlign w:val="center"/>
          </w:tcPr>
          <w:p w14:paraId="6306D583"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t>1</w:t>
            </w:r>
          </w:p>
        </w:tc>
        <w:tc>
          <w:tcPr>
            <w:tcW w:w="992" w:type="dxa"/>
            <w:noWrap/>
            <w:vAlign w:val="center"/>
          </w:tcPr>
          <w:p w14:paraId="1839E37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kern w:val="0"/>
                <w:szCs w:val="21"/>
              </w:rPr>
              <w:t>工业</w:t>
            </w:r>
          </w:p>
        </w:tc>
      </w:tr>
      <w:tr w:rsidR="0062294F" w:rsidRPr="0062294F" w14:paraId="2B2BD995" w14:textId="77777777">
        <w:trPr>
          <w:trHeight w:val="1425"/>
        </w:trPr>
        <w:tc>
          <w:tcPr>
            <w:tcW w:w="450" w:type="dxa"/>
            <w:vAlign w:val="center"/>
          </w:tcPr>
          <w:p w14:paraId="2CECB6F7"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32</w:t>
            </w:r>
          </w:p>
        </w:tc>
        <w:tc>
          <w:tcPr>
            <w:tcW w:w="1134" w:type="dxa"/>
            <w:vAlign w:val="center"/>
          </w:tcPr>
          <w:p w14:paraId="1033ECE3"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烹饪移动</w:t>
            </w:r>
            <w:r w:rsidRPr="0062294F">
              <w:rPr>
                <w:rFonts w:ascii="Arial" w:hAnsi="Arial" w:cs="Arial"/>
                <w:color w:val="000000" w:themeColor="text1"/>
                <w:szCs w:val="21"/>
              </w:rPr>
              <w:t>360°</w:t>
            </w:r>
            <w:r w:rsidRPr="0062294F">
              <w:rPr>
                <w:rFonts w:ascii="Arial" w:hAnsi="Arial" w:cs="Arial"/>
                <w:color w:val="000000" w:themeColor="text1"/>
                <w:szCs w:val="21"/>
              </w:rPr>
              <w:t>采集车</w:t>
            </w:r>
          </w:p>
        </w:tc>
        <w:tc>
          <w:tcPr>
            <w:tcW w:w="6374" w:type="dxa"/>
            <w:vAlign w:val="center"/>
          </w:tcPr>
          <w:p w14:paraId="33137B0F"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、整车要求采用一体化设计，至少包括移动车体、摄像机、无线传输发送模块、显示屏、移动电源五大部分；</w:t>
            </w:r>
            <w:r w:rsidRPr="0062294F">
              <w:rPr>
                <w:rFonts w:ascii="Arial" w:hAnsi="Arial" w:cs="Arial"/>
                <w:color w:val="000000" w:themeColor="text1"/>
                <w:szCs w:val="21"/>
              </w:rPr>
              <w:br/>
              <w:t>2</w:t>
            </w:r>
            <w:r w:rsidRPr="0062294F">
              <w:rPr>
                <w:rFonts w:ascii="Arial" w:hAnsi="Arial" w:cs="Arial"/>
                <w:color w:val="000000" w:themeColor="text1"/>
                <w:szCs w:val="21"/>
              </w:rPr>
              <w:t>、整车高度</w:t>
            </w:r>
            <w:r w:rsidRPr="0062294F">
              <w:rPr>
                <w:rFonts w:ascii="Arial" w:hAnsi="Arial" w:cs="Arial"/>
                <w:color w:val="000000" w:themeColor="text1"/>
                <w:szCs w:val="21"/>
              </w:rPr>
              <w:t>≥1.8</w:t>
            </w:r>
            <w:r w:rsidRPr="0062294F">
              <w:rPr>
                <w:rFonts w:ascii="Arial" w:hAnsi="Arial" w:cs="Arial"/>
                <w:color w:val="000000" w:themeColor="text1"/>
                <w:szCs w:val="21"/>
              </w:rPr>
              <w:t>米，支持摄像机移动范围</w:t>
            </w:r>
            <w:r w:rsidRPr="0062294F">
              <w:rPr>
                <w:rFonts w:ascii="Arial" w:hAnsi="Arial" w:cs="Arial"/>
                <w:color w:val="000000" w:themeColor="text1"/>
                <w:szCs w:val="21"/>
              </w:rPr>
              <w:t>≥1</w:t>
            </w:r>
            <w:r w:rsidRPr="0062294F">
              <w:rPr>
                <w:rFonts w:ascii="Arial" w:hAnsi="Arial" w:cs="Arial"/>
                <w:color w:val="000000" w:themeColor="text1"/>
                <w:szCs w:val="21"/>
              </w:rPr>
              <w:t>米，整车可以满足</w:t>
            </w:r>
            <w:r w:rsidRPr="0062294F">
              <w:rPr>
                <w:rFonts w:ascii="Arial" w:hAnsi="Arial" w:cs="Arial"/>
                <w:color w:val="000000" w:themeColor="text1"/>
                <w:szCs w:val="21"/>
              </w:rPr>
              <w:t>≥10°</w:t>
            </w:r>
            <w:r w:rsidRPr="0062294F">
              <w:rPr>
                <w:rFonts w:ascii="Arial" w:hAnsi="Arial" w:cs="Arial"/>
                <w:color w:val="000000" w:themeColor="text1"/>
                <w:szCs w:val="21"/>
              </w:rPr>
              <w:t>倾斜测试；</w:t>
            </w:r>
            <w:r w:rsidRPr="0062294F">
              <w:rPr>
                <w:rFonts w:ascii="Arial" w:hAnsi="Arial" w:cs="Arial"/>
                <w:color w:val="000000" w:themeColor="text1"/>
                <w:szCs w:val="21"/>
              </w:rPr>
              <w:br/>
              <w:t>3</w:t>
            </w:r>
            <w:r w:rsidRPr="0062294F">
              <w:rPr>
                <w:rFonts w:ascii="Arial" w:hAnsi="Arial" w:cs="Arial"/>
                <w:color w:val="000000" w:themeColor="text1"/>
                <w:szCs w:val="21"/>
              </w:rPr>
              <w:t>、移动车体</w:t>
            </w:r>
            <w:r w:rsidRPr="0062294F">
              <w:rPr>
                <w:rFonts w:ascii="Arial" w:hAnsi="Arial" w:cs="Arial"/>
                <w:color w:val="000000" w:themeColor="text1"/>
                <w:szCs w:val="21"/>
              </w:rPr>
              <w:br/>
              <w:t>1</w:t>
            </w:r>
            <w:r w:rsidRPr="0062294F">
              <w:rPr>
                <w:rFonts w:ascii="Arial" w:hAnsi="Arial" w:cs="Arial"/>
                <w:color w:val="000000" w:themeColor="text1"/>
                <w:szCs w:val="21"/>
              </w:rPr>
              <w:t>）要求采用隐线式设计方式，显示屏、摄像机等、接口对接统一套上白色热缩管包裹，外部不漏线材，美观整洁；</w:t>
            </w:r>
            <w:r w:rsidRPr="0062294F">
              <w:rPr>
                <w:rFonts w:ascii="Arial" w:hAnsi="Arial" w:cs="Arial"/>
                <w:color w:val="000000" w:themeColor="text1"/>
                <w:szCs w:val="21"/>
              </w:rPr>
              <w:t xml:space="preserve"> </w:t>
            </w:r>
            <w:r w:rsidRPr="0062294F">
              <w:rPr>
                <w:rFonts w:ascii="Arial" w:hAnsi="Arial" w:cs="Arial"/>
                <w:color w:val="000000" w:themeColor="text1"/>
                <w:szCs w:val="21"/>
              </w:rPr>
              <w:br/>
              <w:t>2</w:t>
            </w:r>
            <w:r w:rsidRPr="0062294F">
              <w:rPr>
                <w:rFonts w:ascii="Arial" w:hAnsi="Arial" w:cs="Arial"/>
                <w:color w:val="000000" w:themeColor="text1"/>
                <w:szCs w:val="21"/>
              </w:rPr>
              <w:t>）要求符合人体工程学结构设计，车体要求由万向轮底架、立杆、转臂三部分组成，底架用于移动和固定，立杆用于承重，转臂用于转动操作；</w:t>
            </w:r>
            <w:r w:rsidRPr="0062294F">
              <w:rPr>
                <w:rFonts w:ascii="Arial" w:hAnsi="Arial" w:cs="Arial"/>
                <w:color w:val="000000" w:themeColor="text1"/>
                <w:szCs w:val="21"/>
              </w:rPr>
              <w:br/>
              <w:t>3</w:t>
            </w:r>
            <w:r w:rsidRPr="0062294F">
              <w:rPr>
                <w:rFonts w:ascii="Arial" w:hAnsi="Arial" w:cs="Arial"/>
                <w:color w:val="000000" w:themeColor="text1"/>
                <w:szCs w:val="21"/>
              </w:rPr>
              <w:t>）台面、把手采用注塑工艺、高硬度</w:t>
            </w:r>
            <w:r w:rsidRPr="0062294F">
              <w:rPr>
                <w:rFonts w:ascii="Arial" w:hAnsi="Arial" w:cs="Arial"/>
                <w:color w:val="000000" w:themeColor="text1"/>
                <w:szCs w:val="21"/>
              </w:rPr>
              <w:t>ABS</w:t>
            </w:r>
            <w:r w:rsidRPr="0062294F">
              <w:rPr>
                <w:rFonts w:ascii="Arial" w:hAnsi="Arial" w:cs="Arial"/>
                <w:color w:val="000000" w:themeColor="text1"/>
                <w:szCs w:val="21"/>
              </w:rPr>
              <w:t>材质；</w:t>
            </w:r>
            <w:r w:rsidRPr="0062294F">
              <w:rPr>
                <w:rFonts w:ascii="Arial" w:hAnsi="Arial" w:cs="Arial"/>
                <w:color w:val="000000" w:themeColor="text1"/>
                <w:szCs w:val="21"/>
              </w:rPr>
              <w:br/>
              <w:t>4</w:t>
            </w:r>
            <w:r w:rsidRPr="0062294F">
              <w:rPr>
                <w:rFonts w:ascii="Arial" w:hAnsi="Arial" w:cs="Arial"/>
                <w:color w:val="000000" w:themeColor="text1"/>
                <w:szCs w:val="21"/>
              </w:rPr>
              <w:t>）底盘、机箱、内部固定件，采用钣金工艺、高硬度</w:t>
            </w:r>
            <w:r w:rsidRPr="0062294F">
              <w:rPr>
                <w:rFonts w:ascii="Arial" w:hAnsi="Arial" w:cs="Arial"/>
                <w:color w:val="000000" w:themeColor="text1"/>
                <w:szCs w:val="21"/>
              </w:rPr>
              <w:t>SPCC</w:t>
            </w:r>
            <w:r w:rsidRPr="0062294F">
              <w:rPr>
                <w:rFonts w:ascii="Arial" w:hAnsi="Arial" w:cs="Arial"/>
                <w:color w:val="000000" w:themeColor="text1"/>
                <w:szCs w:val="21"/>
              </w:rPr>
              <w:t>材质；</w:t>
            </w:r>
            <w:r w:rsidRPr="0062294F">
              <w:rPr>
                <w:rFonts w:ascii="Arial" w:hAnsi="Arial" w:cs="Arial"/>
                <w:color w:val="000000" w:themeColor="text1"/>
                <w:szCs w:val="21"/>
              </w:rPr>
              <w:br/>
              <w:t>5</w:t>
            </w:r>
            <w:r w:rsidRPr="0062294F">
              <w:rPr>
                <w:rFonts w:ascii="Arial" w:hAnsi="Arial" w:cs="Arial"/>
                <w:color w:val="000000" w:themeColor="text1"/>
                <w:szCs w:val="21"/>
              </w:rPr>
              <w:t>）移动车体要求稳定，采用方形立柱高强度铝合金工艺；具有刹车功能，采用医用静音万向轮；采用</w:t>
            </w:r>
            <w:r w:rsidRPr="0062294F">
              <w:rPr>
                <w:rFonts w:ascii="Arial" w:hAnsi="Arial" w:cs="Arial"/>
                <w:color w:val="000000" w:themeColor="text1"/>
                <w:szCs w:val="21"/>
              </w:rPr>
              <w:t>≥100mm</w:t>
            </w:r>
            <w:r w:rsidRPr="0062294F">
              <w:rPr>
                <w:rFonts w:ascii="Arial" w:hAnsi="Arial" w:cs="Arial"/>
                <w:color w:val="000000" w:themeColor="text1"/>
                <w:szCs w:val="21"/>
              </w:rPr>
              <w:t>直径的磨砂轮子；刹车轮采用双踏板设计，刹车和解锁都是通过踩下踏板的模式进行制动，踩下底部踏板撒车，踩下顶部踏板解锁；</w:t>
            </w:r>
            <w:r w:rsidRPr="0062294F">
              <w:rPr>
                <w:rFonts w:ascii="Arial" w:hAnsi="Arial" w:cs="Arial"/>
                <w:color w:val="000000" w:themeColor="text1"/>
                <w:szCs w:val="21"/>
              </w:rPr>
              <w:br/>
              <w:t>6</w:t>
            </w:r>
            <w:r w:rsidRPr="0062294F">
              <w:rPr>
                <w:rFonts w:ascii="Arial" w:hAnsi="Arial" w:cs="Arial"/>
                <w:color w:val="000000" w:themeColor="text1"/>
                <w:szCs w:val="21"/>
              </w:rPr>
              <w:t>）移动车体要求方便操作，支持老师单手操作，一个手操作移动车可以完成拍摄角度的调整；</w:t>
            </w:r>
            <w:r w:rsidRPr="0062294F">
              <w:rPr>
                <w:rFonts w:ascii="Arial" w:hAnsi="Arial" w:cs="Arial"/>
                <w:color w:val="000000" w:themeColor="text1"/>
                <w:szCs w:val="21"/>
              </w:rPr>
              <w:br/>
              <w:t>7</w:t>
            </w:r>
            <w:r w:rsidRPr="0062294F">
              <w:rPr>
                <w:rFonts w:ascii="Arial" w:hAnsi="Arial" w:cs="Arial"/>
                <w:color w:val="000000" w:themeColor="text1"/>
                <w:szCs w:val="21"/>
              </w:rPr>
              <w:t>）移动车要求全方位移动旋转，支持全方位立体式操作；老师单手操作，支持</w:t>
            </w:r>
            <w:r w:rsidRPr="0062294F">
              <w:rPr>
                <w:rFonts w:ascii="Arial" w:hAnsi="Arial" w:cs="Arial"/>
                <w:color w:val="000000" w:themeColor="text1"/>
                <w:szCs w:val="21"/>
              </w:rPr>
              <w:t>360</w:t>
            </w:r>
            <w:r w:rsidRPr="0062294F">
              <w:rPr>
                <w:rFonts w:ascii="Arial" w:hAnsi="Arial" w:cs="Arial"/>
                <w:color w:val="000000" w:themeColor="text1"/>
                <w:szCs w:val="21"/>
              </w:rPr>
              <w:t>度旋转，垂直拉动不小于</w:t>
            </w:r>
            <w:r w:rsidRPr="0062294F">
              <w:rPr>
                <w:rFonts w:ascii="Arial" w:hAnsi="Arial" w:cs="Arial"/>
                <w:color w:val="000000" w:themeColor="text1"/>
                <w:szCs w:val="21"/>
              </w:rPr>
              <w:t>60</w:t>
            </w:r>
            <w:r w:rsidRPr="0062294F">
              <w:rPr>
                <w:rFonts w:ascii="Arial" w:hAnsi="Arial" w:cs="Arial"/>
                <w:color w:val="000000" w:themeColor="text1"/>
                <w:szCs w:val="21"/>
              </w:rPr>
              <w:t>度调节，支持任意角度拉动，任意位置悬停；旋转最大只能旋转一圈，不能无限制转动；</w:t>
            </w:r>
            <w:r w:rsidRPr="0062294F">
              <w:rPr>
                <w:rFonts w:ascii="Arial" w:hAnsi="Arial" w:cs="Arial"/>
                <w:color w:val="000000" w:themeColor="text1"/>
                <w:szCs w:val="21"/>
              </w:rPr>
              <w:br/>
              <w:t>8</w:t>
            </w:r>
            <w:r w:rsidRPr="0062294F">
              <w:rPr>
                <w:rFonts w:ascii="Arial" w:hAnsi="Arial" w:cs="Arial"/>
                <w:color w:val="000000" w:themeColor="text1"/>
                <w:szCs w:val="21"/>
              </w:rPr>
              <w:t>）移动车体要操作舒适，采用活动关节带阻尼装置，配合气压活动臂，保证拉动旋转调节过程没有异响、舒适；</w:t>
            </w:r>
            <w:r w:rsidRPr="0062294F">
              <w:rPr>
                <w:rFonts w:ascii="Arial" w:hAnsi="Arial" w:cs="Arial"/>
                <w:color w:val="000000" w:themeColor="text1"/>
                <w:szCs w:val="21"/>
              </w:rPr>
              <w:br/>
              <w:t>4</w:t>
            </w:r>
            <w:r w:rsidRPr="0062294F">
              <w:rPr>
                <w:rFonts w:ascii="Arial" w:hAnsi="Arial" w:cs="Arial"/>
                <w:color w:val="000000" w:themeColor="text1"/>
                <w:szCs w:val="21"/>
              </w:rPr>
              <w:t>、摄像机</w:t>
            </w:r>
            <w:r w:rsidRPr="0062294F">
              <w:rPr>
                <w:rFonts w:ascii="Arial" w:hAnsi="Arial" w:cs="Arial"/>
                <w:color w:val="000000" w:themeColor="text1"/>
                <w:szCs w:val="21"/>
              </w:rPr>
              <w:br/>
              <w:t>1</w:t>
            </w:r>
            <w:r w:rsidRPr="0062294F">
              <w:rPr>
                <w:rFonts w:ascii="Arial" w:hAnsi="Arial" w:cs="Arial"/>
                <w:color w:val="000000" w:themeColor="text1"/>
                <w:szCs w:val="21"/>
              </w:rPr>
              <w:t>）要求采用</w:t>
            </w:r>
            <w:r w:rsidRPr="0062294F">
              <w:rPr>
                <w:rFonts w:ascii="Arial" w:hAnsi="Arial" w:cs="Arial"/>
                <w:color w:val="000000" w:themeColor="text1"/>
                <w:szCs w:val="21"/>
              </w:rPr>
              <w:t>1/2.8</w:t>
            </w:r>
            <w:r w:rsidRPr="0062294F">
              <w:rPr>
                <w:rFonts w:ascii="Arial" w:hAnsi="Arial" w:cs="Arial"/>
                <w:color w:val="000000" w:themeColor="text1"/>
                <w:szCs w:val="21"/>
              </w:rPr>
              <w:t>英寸</w:t>
            </w:r>
            <w:r w:rsidRPr="0062294F">
              <w:rPr>
                <w:rFonts w:ascii="Arial" w:hAnsi="Arial" w:cs="Arial"/>
                <w:color w:val="000000" w:themeColor="text1"/>
                <w:szCs w:val="21"/>
              </w:rPr>
              <w:t>CMOS</w:t>
            </w:r>
            <w:r w:rsidRPr="0062294F">
              <w:rPr>
                <w:rFonts w:ascii="Arial" w:hAnsi="Arial" w:cs="Arial"/>
                <w:color w:val="000000" w:themeColor="text1"/>
                <w:szCs w:val="21"/>
              </w:rPr>
              <w:t>图像传感器，逐行扫描；</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）要求摄像机视频信号输出为</w:t>
            </w:r>
            <w:r w:rsidRPr="0062294F">
              <w:rPr>
                <w:rFonts w:ascii="Arial" w:hAnsi="Arial" w:cs="Arial"/>
                <w:color w:val="000000" w:themeColor="text1"/>
                <w:szCs w:val="21"/>
              </w:rPr>
              <w:t>3G-SDI</w:t>
            </w:r>
            <w:r w:rsidRPr="0062294F">
              <w:rPr>
                <w:rFonts w:ascii="Arial" w:hAnsi="Arial" w:cs="Arial"/>
                <w:color w:val="000000" w:themeColor="text1"/>
                <w:szCs w:val="21"/>
              </w:rPr>
              <w:t>接口，非网络接口，达到超低延时的高清视频效果；</w:t>
            </w:r>
            <w:r w:rsidRPr="0062294F">
              <w:rPr>
                <w:rFonts w:ascii="Arial" w:hAnsi="Arial" w:cs="Arial"/>
                <w:color w:val="000000" w:themeColor="text1"/>
                <w:szCs w:val="21"/>
              </w:rPr>
              <w:br/>
              <w:t>3</w:t>
            </w:r>
            <w:r w:rsidRPr="0062294F">
              <w:rPr>
                <w:rFonts w:ascii="Arial" w:hAnsi="Arial" w:cs="Arial"/>
                <w:color w:val="000000" w:themeColor="text1"/>
                <w:szCs w:val="21"/>
              </w:rPr>
              <w:t>）要求摄像机视频输出支持</w:t>
            </w:r>
            <w:r w:rsidRPr="0062294F">
              <w:rPr>
                <w:rFonts w:ascii="Arial" w:hAnsi="Arial" w:cs="Arial"/>
                <w:color w:val="000000" w:themeColor="text1"/>
                <w:szCs w:val="21"/>
              </w:rPr>
              <w:t>1080P60/50/30/25</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）光圈值</w:t>
            </w:r>
            <w:r w:rsidRPr="0062294F">
              <w:rPr>
                <w:rFonts w:ascii="Arial" w:hAnsi="Arial" w:cs="Arial"/>
                <w:color w:val="000000" w:themeColor="text1"/>
                <w:szCs w:val="21"/>
              </w:rPr>
              <w:t>F1.8</w:t>
            </w:r>
            <w:r w:rsidRPr="0062294F">
              <w:rPr>
                <w:rFonts w:ascii="Arial" w:hAnsi="Arial" w:cs="Arial"/>
                <w:color w:val="000000" w:themeColor="text1"/>
                <w:szCs w:val="21"/>
              </w:rPr>
              <w:t>～</w:t>
            </w:r>
            <w:r w:rsidRPr="0062294F">
              <w:rPr>
                <w:rFonts w:ascii="Arial" w:hAnsi="Arial" w:cs="Arial"/>
                <w:color w:val="000000" w:themeColor="text1"/>
                <w:szCs w:val="21"/>
              </w:rPr>
              <w:t>F2.8</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）至少支持</w:t>
            </w:r>
            <w:r w:rsidRPr="0062294F">
              <w:rPr>
                <w:rFonts w:ascii="Arial" w:hAnsi="Arial" w:cs="Arial"/>
                <w:color w:val="000000" w:themeColor="text1"/>
                <w:szCs w:val="21"/>
              </w:rPr>
              <w:t>12x</w:t>
            </w:r>
            <w:r w:rsidRPr="0062294F">
              <w:rPr>
                <w:rFonts w:ascii="Arial" w:hAnsi="Arial" w:cs="Arial"/>
                <w:color w:val="000000" w:themeColor="text1"/>
                <w:szCs w:val="21"/>
              </w:rPr>
              <w:t>光学变焦；水平视场角：</w:t>
            </w:r>
            <w:r w:rsidRPr="0062294F">
              <w:rPr>
                <w:rFonts w:ascii="Arial" w:hAnsi="Arial" w:cs="Arial"/>
                <w:color w:val="000000" w:themeColor="text1"/>
                <w:szCs w:val="21"/>
              </w:rPr>
              <w:t>72.5°</w:t>
            </w:r>
            <w:r w:rsidRPr="0062294F">
              <w:rPr>
                <w:rFonts w:ascii="Arial" w:hAnsi="Arial" w:cs="Arial"/>
                <w:color w:val="000000" w:themeColor="text1"/>
                <w:szCs w:val="21"/>
              </w:rPr>
              <w:t>～</w:t>
            </w:r>
            <w:r w:rsidRPr="0062294F">
              <w:rPr>
                <w:rFonts w:ascii="Arial" w:hAnsi="Arial" w:cs="Arial"/>
                <w:color w:val="000000" w:themeColor="text1"/>
                <w:szCs w:val="21"/>
              </w:rPr>
              <w:t>6.9°</w:t>
            </w:r>
            <w:r w:rsidRPr="0062294F">
              <w:rPr>
                <w:rFonts w:ascii="Arial" w:hAnsi="Arial" w:cs="Arial"/>
                <w:color w:val="000000" w:themeColor="text1"/>
                <w:szCs w:val="21"/>
              </w:rPr>
              <w:t>；垂直视场角：</w:t>
            </w:r>
            <w:r w:rsidRPr="0062294F">
              <w:rPr>
                <w:rFonts w:ascii="Arial" w:hAnsi="Arial" w:cs="Arial"/>
                <w:color w:val="000000" w:themeColor="text1"/>
                <w:szCs w:val="21"/>
              </w:rPr>
              <w:t>44.8°</w:t>
            </w:r>
            <w:r w:rsidRPr="0062294F">
              <w:rPr>
                <w:rFonts w:ascii="Arial" w:hAnsi="Arial" w:cs="Arial"/>
                <w:color w:val="000000" w:themeColor="text1"/>
                <w:szCs w:val="21"/>
              </w:rPr>
              <w:t>～</w:t>
            </w:r>
            <w:r w:rsidRPr="0062294F">
              <w:rPr>
                <w:rFonts w:ascii="Arial" w:hAnsi="Arial" w:cs="Arial"/>
                <w:color w:val="000000" w:themeColor="text1"/>
                <w:szCs w:val="21"/>
              </w:rPr>
              <w:t>3.9°</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）支持五向按键，可控制菜单，变倍，聚焦；</w:t>
            </w:r>
            <w:r w:rsidRPr="0062294F">
              <w:rPr>
                <w:rFonts w:ascii="Arial" w:hAnsi="Arial" w:cs="Arial"/>
                <w:color w:val="000000" w:themeColor="text1"/>
                <w:szCs w:val="21"/>
              </w:rPr>
              <w:br/>
              <w:t>5</w:t>
            </w:r>
            <w:r w:rsidRPr="0062294F">
              <w:rPr>
                <w:rFonts w:ascii="Arial" w:hAnsi="Arial" w:cs="Arial"/>
                <w:color w:val="000000" w:themeColor="text1"/>
                <w:szCs w:val="21"/>
              </w:rPr>
              <w:t>、无线发送：</w:t>
            </w:r>
            <w:r w:rsidRPr="0062294F">
              <w:rPr>
                <w:rFonts w:ascii="Arial" w:hAnsi="Arial" w:cs="Arial"/>
                <w:color w:val="000000" w:themeColor="text1"/>
                <w:szCs w:val="21"/>
              </w:rPr>
              <w:br/>
              <w:t>1</w:t>
            </w:r>
            <w:r w:rsidRPr="0062294F">
              <w:rPr>
                <w:rFonts w:ascii="Arial" w:hAnsi="Arial" w:cs="Arial"/>
                <w:color w:val="000000" w:themeColor="text1"/>
                <w:szCs w:val="21"/>
              </w:rPr>
              <w:t>）要求无线发送模块集成于机箱地盘内固定，只显露四根天线，基于</w:t>
            </w:r>
            <w:r w:rsidRPr="0062294F">
              <w:rPr>
                <w:rFonts w:ascii="Arial" w:hAnsi="Arial" w:cs="Arial"/>
                <w:color w:val="000000" w:themeColor="text1"/>
                <w:szCs w:val="21"/>
              </w:rPr>
              <w:t>4.9-5.85GHz</w:t>
            </w:r>
            <w:r w:rsidRPr="0062294F">
              <w:rPr>
                <w:rFonts w:ascii="Arial" w:hAnsi="Arial" w:cs="Arial"/>
                <w:color w:val="000000" w:themeColor="text1"/>
                <w:szCs w:val="21"/>
              </w:rPr>
              <w:t>频段传输，信号传输速率</w:t>
            </w:r>
            <w:r w:rsidRPr="0062294F">
              <w:rPr>
                <w:rFonts w:ascii="Arial" w:hAnsi="Arial" w:cs="Arial"/>
                <w:color w:val="000000" w:themeColor="text1"/>
                <w:szCs w:val="21"/>
              </w:rPr>
              <w:t>≥300Mbps</w:t>
            </w:r>
            <w:r w:rsidRPr="0062294F">
              <w:rPr>
                <w:rFonts w:ascii="Arial" w:hAnsi="Arial" w:cs="Arial"/>
                <w:color w:val="000000" w:themeColor="text1"/>
                <w:szCs w:val="21"/>
              </w:rPr>
              <w:t>，可保证高清信号传输质量；</w:t>
            </w:r>
            <w:r w:rsidRPr="0062294F">
              <w:rPr>
                <w:rFonts w:ascii="Arial" w:hAnsi="Arial" w:cs="Arial"/>
                <w:color w:val="000000" w:themeColor="text1"/>
                <w:szCs w:val="21"/>
              </w:rPr>
              <w:br/>
              <w:t>2</w:t>
            </w:r>
            <w:r w:rsidRPr="0062294F">
              <w:rPr>
                <w:rFonts w:ascii="Arial" w:hAnsi="Arial" w:cs="Arial"/>
                <w:color w:val="000000" w:themeColor="text1"/>
                <w:szCs w:val="21"/>
              </w:rPr>
              <w:t>）支持</w:t>
            </w:r>
            <w:r w:rsidRPr="0062294F">
              <w:rPr>
                <w:rFonts w:ascii="Arial" w:hAnsi="Arial" w:cs="Arial"/>
                <w:color w:val="000000" w:themeColor="text1"/>
                <w:szCs w:val="21"/>
              </w:rPr>
              <w:t>SDI</w:t>
            </w:r>
            <w:r w:rsidRPr="0062294F">
              <w:rPr>
                <w:rFonts w:ascii="Arial" w:hAnsi="Arial" w:cs="Arial"/>
                <w:color w:val="000000" w:themeColor="text1"/>
                <w:szCs w:val="21"/>
              </w:rPr>
              <w:t>输入，支持</w:t>
            </w:r>
            <w:r w:rsidRPr="0062294F">
              <w:rPr>
                <w:rFonts w:ascii="Arial" w:hAnsi="Arial" w:cs="Arial"/>
                <w:color w:val="000000" w:themeColor="text1"/>
                <w:szCs w:val="21"/>
              </w:rPr>
              <w:t>SDI</w:t>
            </w:r>
            <w:r w:rsidRPr="0062294F">
              <w:rPr>
                <w:rFonts w:ascii="Arial" w:hAnsi="Arial" w:cs="Arial"/>
                <w:color w:val="000000" w:themeColor="text1"/>
                <w:szCs w:val="21"/>
              </w:rPr>
              <w:t>环出，输入接口接摄像机，环出接口接显示屏；</w:t>
            </w:r>
            <w:r w:rsidRPr="0062294F">
              <w:rPr>
                <w:rFonts w:ascii="Arial" w:hAnsi="Arial" w:cs="Arial"/>
                <w:color w:val="000000" w:themeColor="text1"/>
                <w:szCs w:val="21"/>
              </w:rPr>
              <w:br/>
              <w:t>3</w:t>
            </w:r>
            <w:r w:rsidRPr="0062294F">
              <w:rPr>
                <w:rFonts w:ascii="Arial" w:hAnsi="Arial" w:cs="Arial"/>
                <w:color w:val="000000" w:themeColor="text1"/>
                <w:szCs w:val="21"/>
              </w:rPr>
              <w:t>）信号传输速率</w:t>
            </w:r>
            <w:r w:rsidRPr="0062294F">
              <w:rPr>
                <w:rFonts w:ascii="Arial" w:hAnsi="Arial" w:cs="Arial"/>
                <w:color w:val="000000" w:themeColor="text1"/>
                <w:szCs w:val="21"/>
              </w:rPr>
              <w:t>≥300Mbps</w:t>
            </w:r>
            <w:r w:rsidRPr="0062294F">
              <w:rPr>
                <w:rFonts w:ascii="Arial" w:hAnsi="Arial" w:cs="Arial"/>
                <w:color w:val="000000" w:themeColor="text1"/>
                <w:szCs w:val="21"/>
              </w:rPr>
              <w:t>，可保证高清信号传输质量；</w:t>
            </w:r>
            <w:r w:rsidRPr="0062294F">
              <w:rPr>
                <w:rFonts w:ascii="Arial" w:hAnsi="Arial" w:cs="Arial"/>
                <w:color w:val="000000" w:themeColor="text1"/>
                <w:szCs w:val="21"/>
              </w:rPr>
              <w:br/>
              <w:t>4</w:t>
            </w:r>
            <w:r w:rsidRPr="0062294F">
              <w:rPr>
                <w:rFonts w:ascii="Arial" w:hAnsi="Arial" w:cs="Arial"/>
                <w:color w:val="000000" w:themeColor="text1"/>
                <w:szCs w:val="21"/>
              </w:rPr>
              <w:t>）空旷环境下，信号传输距离</w:t>
            </w:r>
            <w:r w:rsidRPr="0062294F">
              <w:rPr>
                <w:rFonts w:ascii="Arial" w:hAnsi="Arial" w:cs="Arial"/>
                <w:color w:val="000000" w:themeColor="text1"/>
                <w:szCs w:val="21"/>
              </w:rPr>
              <w:t>≥800m</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）具备自动搜索最佳传输路径，可自组网；</w:t>
            </w:r>
            <w:r w:rsidRPr="0062294F">
              <w:rPr>
                <w:rFonts w:ascii="Arial" w:hAnsi="Arial" w:cs="Arial"/>
                <w:color w:val="000000" w:themeColor="text1"/>
                <w:szCs w:val="21"/>
              </w:rPr>
              <w:br/>
              <w:t>6</w:t>
            </w:r>
            <w:r w:rsidRPr="0062294F">
              <w:rPr>
                <w:rFonts w:ascii="Arial" w:hAnsi="Arial" w:cs="Arial"/>
                <w:color w:val="000000" w:themeColor="text1"/>
                <w:szCs w:val="21"/>
              </w:rPr>
              <w:t>、显示屏</w:t>
            </w:r>
            <w:r w:rsidRPr="0062294F">
              <w:rPr>
                <w:rFonts w:ascii="Arial" w:hAnsi="Arial" w:cs="Arial"/>
                <w:color w:val="000000" w:themeColor="text1"/>
                <w:szCs w:val="21"/>
              </w:rPr>
              <w:br/>
              <w:t>1</w:t>
            </w:r>
            <w:r w:rsidRPr="0062294F">
              <w:rPr>
                <w:rFonts w:ascii="Arial" w:hAnsi="Arial" w:cs="Arial"/>
                <w:color w:val="000000" w:themeColor="text1"/>
                <w:szCs w:val="21"/>
              </w:rPr>
              <w:t>）</w:t>
            </w:r>
            <w:r w:rsidRPr="0062294F">
              <w:rPr>
                <w:rFonts w:ascii="Arial" w:hAnsi="Arial" w:cs="Arial"/>
                <w:color w:val="000000" w:themeColor="text1"/>
                <w:szCs w:val="21"/>
              </w:rPr>
              <w:t>≥15.6</w:t>
            </w:r>
            <w:r w:rsidRPr="0062294F">
              <w:rPr>
                <w:rFonts w:ascii="Arial" w:hAnsi="Arial" w:cs="Arial"/>
                <w:color w:val="000000" w:themeColor="text1"/>
                <w:szCs w:val="21"/>
              </w:rPr>
              <w:t>高清屏；</w:t>
            </w:r>
            <w:r w:rsidRPr="0062294F">
              <w:rPr>
                <w:rFonts w:ascii="Arial" w:hAnsi="Arial" w:cs="Arial"/>
                <w:color w:val="000000" w:themeColor="text1"/>
                <w:szCs w:val="21"/>
              </w:rPr>
              <w:br/>
            </w:r>
            <w:r w:rsidRPr="0062294F">
              <w:rPr>
                <w:rFonts w:ascii="Arial" w:hAnsi="Arial" w:cs="Arial"/>
                <w:color w:val="000000" w:themeColor="text1"/>
                <w:szCs w:val="21"/>
              </w:rPr>
              <w:lastRenderedPageBreak/>
              <w:t>2</w:t>
            </w:r>
            <w:r w:rsidRPr="0062294F">
              <w:rPr>
                <w:rFonts w:ascii="Arial" w:hAnsi="Arial" w:cs="Arial"/>
                <w:color w:val="000000" w:themeColor="text1"/>
                <w:szCs w:val="21"/>
              </w:rPr>
              <w:t>）支持</w:t>
            </w:r>
            <w:r w:rsidRPr="0062294F">
              <w:rPr>
                <w:rFonts w:ascii="Arial" w:hAnsi="Arial" w:cs="Arial"/>
                <w:color w:val="000000" w:themeColor="text1"/>
                <w:szCs w:val="21"/>
              </w:rPr>
              <w:t>1920x1080</w:t>
            </w:r>
            <w:r w:rsidRPr="0062294F">
              <w:rPr>
                <w:rFonts w:ascii="Arial" w:hAnsi="Arial" w:cs="Arial"/>
                <w:color w:val="000000" w:themeColor="text1"/>
                <w:szCs w:val="21"/>
              </w:rPr>
              <w:t>高清显示；</w:t>
            </w:r>
            <w:r w:rsidRPr="0062294F">
              <w:rPr>
                <w:rFonts w:ascii="Arial" w:hAnsi="Arial" w:cs="Arial"/>
                <w:color w:val="000000" w:themeColor="text1"/>
                <w:szCs w:val="21"/>
              </w:rPr>
              <w:br/>
              <w:t>3</w:t>
            </w:r>
            <w:r w:rsidRPr="0062294F">
              <w:rPr>
                <w:rFonts w:ascii="Arial" w:hAnsi="Arial" w:cs="Arial"/>
                <w:color w:val="000000" w:themeColor="text1"/>
                <w:szCs w:val="21"/>
              </w:rPr>
              <w:t>）支持</w:t>
            </w:r>
            <w:r w:rsidRPr="0062294F">
              <w:rPr>
                <w:rFonts w:ascii="Arial" w:hAnsi="Arial" w:cs="Arial"/>
                <w:color w:val="000000" w:themeColor="text1"/>
                <w:szCs w:val="21"/>
              </w:rPr>
              <w:t>SDI</w:t>
            </w:r>
            <w:r w:rsidRPr="0062294F">
              <w:rPr>
                <w:rFonts w:ascii="Arial" w:hAnsi="Arial" w:cs="Arial"/>
                <w:color w:val="000000" w:themeColor="text1"/>
                <w:szCs w:val="21"/>
              </w:rPr>
              <w:t>高清输入，同时环出</w:t>
            </w:r>
            <w:r w:rsidRPr="0062294F">
              <w:rPr>
                <w:rFonts w:ascii="Arial" w:hAnsi="Arial" w:cs="Arial"/>
                <w:color w:val="000000" w:themeColor="text1"/>
                <w:szCs w:val="21"/>
              </w:rPr>
              <w:t>SDI</w:t>
            </w:r>
            <w:r w:rsidRPr="0062294F">
              <w:rPr>
                <w:rFonts w:ascii="Arial" w:hAnsi="Arial" w:cs="Arial"/>
                <w:color w:val="000000" w:themeColor="text1"/>
                <w:szCs w:val="21"/>
              </w:rPr>
              <w:t>高清视频；</w:t>
            </w:r>
            <w:r w:rsidRPr="0062294F">
              <w:rPr>
                <w:rFonts w:ascii="Arial" w:hAnsi="Arial" w:cs="Arial"/>
                <w:color w:val="000000" w:themeColor="text1"/>
                <w:szCs w:val="21"/>
              </w:rPr>
              <w:br/>
              <w:t>4</w:t>
            </w:r>
            <w:r w:rsidRPr="0062294F">
              <w:rPr>
                <w:rFonts w:ascii="Arial" w:hAnsi="Arial" w:cs="Arial"/>
                <w:color w:val="000000" w:themeColor="text1"/>
                <w:szCs w:val="21"/>
              </w:rPr>
              <w:t>）显示屏的支架要求采用旋转支架，</w:t>
            </w:r>
            <w:r w:rsidRPr="0062294F">
              <w:rPr>
                <w:rFonts w:ascii="Arial" w:hAnsi="Arial" w:cs="Arial"/>
                <w:color w:val="000000" w:themeColor="text1"/>
                <w:szCs w:val="21"/>
              </w:rPr>
              <w:t>≥270°</w:t>
            </w:r>
            <w:r w:rsidRPr="0062294F">
              <w:rPr>
                <w:rFonts w:ascii="Arial" w:hAnsi="Arial" w:cs="Arial"/>
                <w:color w:val="000000" w:themeColor="text1"/>
                <w:szCs w:val="21"/>
              </w:rPr>
              <w:t>旋转，便于从不同角度观看；</w:t>
            </w:r>
            <w:r w:rsidRPr="0062294F">
              <w:rPr>
                <w:rFonts w:ascii="Arial" w:hAnsi="Arial" w:cs="Arial"/>
                <w:color w:val="000000" w:themeColor="text1"/>
                <w:szCs w:val="21"/>
              </w:rPr>
              <w:br/>
              <w:t>7</w:t>
            </w:r>
            <w:r w:rsidRPr="0062294F">
              <w:rPr>
                <w:rFonts w:ascii="Arial" w:hAnsi="Arial" w:cs="Arial"/>
                <w:color w:val="000000" w:themeColor="text1"/>
                <w:szCs w:val="21"/>
              </w:rPr>
              <w:t>、移动电源</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）要求采用磷酸铁锂电芯类型，电池容量</w:t>
            </w:r>
            <w:r w:rsidRPr="0062294F">
              <w:rPr>
                <w:rFonts w:ascii="Arial" w:hAnsi="Arial" w:cs="Arial"/>
                <w:color w:val="000000" w:themeColor="text1"/>
                <w:szCs w:val="21"/>
              </w:rPr>
              <w:t>≥16500mAh</w:t>
            </w:r>
            <w:r w:rsidRPr="0062294F">
              <w:rPr>
                <w:rFonts w:ascii="Arial" w:hAnsi="Arial" w:cs="Arial"/>
                <w:color w:val="000000" w:themeColor="text1"/>
                <w:szCs w:val="21"/>
              </w:rPr>
              <w:t>，充电温度范围</w:t>
            </w:r>
            <w:r w:rsidRPr="0062294F">
              <w:rPr>
                <w:rFonts w:ascii="Arial" w:hAnsi="Arial" w:cs="Arial"/>
                <w:color w:val="000000" w:themeColor="text1"/>
                <w:szCs w:val="21"/>
              </w:rPr>
              <w:t>0-45°C</w:t>
            </w:r>
            <w:r w:rsidRPr="0062294F">
              <w:rPr>
                <w:rFonts w:ascii="Arial" w:hAnsi="Arial" w:cs="Arial"/>
                <w:color w:val="000000" w:themeColor="text1"/>
                <w:szCs w:val="21"/>
              </w:rPr>
              <w:t>，放电温度范围</w:t>
            </w:r>
            <w:r w:rsidRPr="0062294F">
              <w:rPr>
                <w:rFonts w:ascii="Arial" w:hAnsi="Arial" w:cs="Arial"/>
                <w:color w:val="000000" w:themeColor="text1"/>
                <w:szCs w:val="21"/>
              </w:rPr>
              <w:t>-20-45°C</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）支持接上电源线，即插电开始充电；支持边充边用；</w:t>
            </w:r>
            <w:r w:rsidRPr="0062294F">
              <w:rPr>
                <w:rFonts w:ascii="Arial" w:hAnsi="Arial" w:cs="Arial"/>
                <w:color w:val="000000" w:themeColor="text1"/>
                <w:szCs w:val="21"/>
              </w:rPr>
              <w:br/>
              <w:t>3</w:t>
            </w:r>
            <w:r w:rsidRPr="0062294F">
              <w:rPr>
                <w:rFonts w:ascii="Arial" w:hAnsi="Arial" w:cs="Arial"/>
                <w:color w:val="000000" w:themeColor="text1"/>
                <w:szCs w:val="21"/>
              </w:rPr>
              <w:t>）支持电压、温度、带电量显示功能，电量显示精确到</w:t>
            </w:r>
            <w:r w:rsidRPr="0062294F">
              <w:rPr>
                <w:rFonts w:ascii="Arial" w:hAnsi="Arial" w:cs="Arial"/>
                <w:color w:val="000000" w:themeColor="text1"/>
                <w:szCs w:val="21"/>
              </w:rPr>
              <w:t>1%</w:t>
            </w:r>
            <w:r w:rsidRPr="0062294F">
              <w:rPr>
                <w:rFonts w:ascii="Arial" w:hAnsi="Arial" w:cs="Arial"/>
                <w:color w:val="000000" w:themeColor="text1"/>
                <w:szCs w:val="21"/>
              </w:rPr>
              <w:t>刻度；</w:t>
            </w:r>
            <w:r w:rsidRPr="0062294F">
              <w:rPr>
                <w:rFonts w:ascii="Arial" w:hAnsi="Arial" w:cs="Arial"/>
                <w:color w:val="000000" w:themeColor="text1"/>
                <w:szCs w:val="21"/>
              </w:rPr>
              <w:br/>
              <w:t>4</w:t>
            </w:r>
            <w:r w:rsidRPr="0062294F">
              <w:rPr>
                <w:rFonts w:ascii="Arial" w:hAnsi="Arial" w:cs="Arial"/>
                <w:color w:val="000000" w:themeColor="text1"/>
                <w:szCs w:val="21"/>
              </w:rPr>
              <w:t>）支持电源开关按钮，要求长按</w:t>
            </w:r>
            <w:r w:rsidRPr="0062294F">
              <w:rPr>
                <w:rFonts w:ascii="Arial" w:hAnsi="Arial" w:cs="Arial"/>
                <w:color w:val="000000" w:themeColor="text1"/>
                <w:szCs w:val="21"/>
              </w:rPr>
              <w:t>3</w:t>
            </w:r>
            <w:r w:rsidRPr="0062294F">
              <w:rPr>
                <w:rFonts w:ascii="Arial" w:hAnsi="Arial" w:cs="Arial"/>
                <w:color w:val="000000" w:themeColor="text1"/>
                <w:szCs w:val="21"/>
              </w:rPr>
              <w:t>秒关机，防止误操作；</w:t>
            </w:r>
            <w:r w:rsidRPr="0062294F">
              <w:rPr>
                <w:rFonts w:ascii="Arial" w:hAnsi="Arial" w:cs="Arial"/>
                <w:color w:val="000000" w:themeColor="text1"/>
                <w:szCs w:val="21"/>
              </w:rPr>
              <w:br/>
              <w:t>5</w:t>
            </w:r>
            <w:r w:rsidRPr="0062294F">
              <w:rPr>
                <w:rFonts w:ascii="Arial" w:hAnsi="Arial" w:cs="Arial"/>
                <w:color w:val="000000" w:themeColor="text1"/>
                <w:szCs w:val="21"/>
              </w:rPr>
              <w:t>）支持电压过低预警提示功能；</w:t>
            </w:r>
            <w:r w:rsidRPr="0062294F">
              <w:rPr>
                <w:rFonts w:ascii="Arial" w:hAnsi="Arial" w:cs="Arial"/>
                <w:color w:val="000000" w:themeColor="text1"/>
                <w:szCs w:val="21"/>
              </w:rPr>
              <w:br/>
              <w:t>6</w:t>
            </w:r>
            <w:r w:rsidRPr="0062294F">
              <w:rPr>
                <w:rFonts w:ascii="Arial" w:hAnsi="Arial" w:cs="Arial"/>
                <w:color w:val="000000" w:themeColor="text1"/>
                <w:szCs w:val="21"/>
              </w:rPr>
              <w:t>）支持过流、过充、过放电池保护功能；</w:t>
            </w:r>
            <w:r w:rsidRPr="0062294F">
              <w:rPr>
                <w:rFonts w:ascii="Arial" w:hAnsi="Arial" w:cs="Arial"/>
                <w:color w:val="000000" w:themeColor="text1"/>
                <w:szCs w:val="21"/>
              </w:rPr>
              <w:br/>
              <w:t>7</w:t>
            </w:r>
            <w:r w:rsidRPr="0062294F">
              <w:rPr>
                <w:rFonts w:ascii="Arial" w:hAnsi="Arial" w:cs="Arial"/>
                <w:color w:val="000000" w:themeColor="text1"/>
                <w:szCs w:val="21"/>
              </w:rPr>
              <w:t>）要求具有</w:t>
            </w:r>
            <w:r w:rsidRPr="0062294F">
              <w:rPr>
                <w:rFonts w:ascii="Arial" w:hAnsi="Arial" w:cs="Arial"/>
                <w:color w:val="000000" w:themeColor="text1"/>
                <w:szCs w:val="21"/>
              </w:rPr>
              <w:t>220V</w:t>
            </w:r>
            <w:r w:rsidRPr="0062294F">
              <w:rPr>
                <w:rFonts w:ascii="Arial" w:hAnsi="Arial" w:cs="Arial"/>
                <w:color w:val="000000" w:themeColor="text1"/>
                <w:szCs w:val="21"/>
              </w:rPr>
              <w:t>品字充电接口、</w:t>
            </w:r>
            <w:r w:rsidRPr="0062294F">
              <w:rPr>
                <w:rFonts w:ascii="Arial" w:hAnsi="Arial" w:cs="Arial"/>
                <w:color w:val="000000" w:themeColor="text1"/>
                <w:szCs w:val="21"/>
              </w:rPr>
              <w:t>DC 12V</w:t>
            </w:r>
            <w:r w:rsidRPr="0062294F">
              <w:rPr>
                <w:rFonts w:ascii="Arial" w:hAnsi="Arial" w:cs="Arial"/>
                <w:color w:val="000000" w:themeColor="text1"/>
                <w:szCs w:val="21"/>
              </w:rPr>
              <w:t>电源输出接口以及检修口。</w:t>
            </w:r>
          </w:p>
        </w:tc>
        <w:tc>
          <w:tcPr>
            <w:tcW w:w="709" w:type="dxa"/>
            <w:noWrap/>
            <w:vAlign w:val="center"/>
          </w:tcPr>
          <w:p w14:paraId="0D64C9F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6EA3CDB5"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1D178A93"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EC76C22" w14:textId="77777777">
        <w:trPr>
          <w:trHeight w:val="1523"/>
        </w:trPr>
        <w:tc>
          <w:tcPr>
            <w:tcW w:w="450" w:type="dxa"/>
            <w:vAlign w:val="center"/>
          </w:tcPr>
          <w:p w14:paraId="4C46FB1A"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33</w:t>
            </w:r>
          </w:p>
        </w:tc>
        <w:tc>
          <w:tcPr>
            <w:tcW w:w="1134" w:type="dxa"/>
            <w:vAlign w:val="center"/>
          </w:tcPr>
          <w:p w14:paraId="5A1BE358"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无线接收模块</w:t>
            </w:r>
          </w:p>
        </w:tc>
        <w:tc>
          <w:tcPr>
            <w:tcW w:w="6374" w:type="dxa"/>
          </w:tcPr>
          <w:p w14:paraId="7AED8B12"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、信号传输速率</w:t>
            </w:r>
            <w:r w:rsidRPr="0062294F">
              <w:rPr>
                <w:rFonts w:ascii="Arial" w:hAnsi="Arial" w:cs="Arial"/>
                <w:color w:val="000000" w:themeColor="text1"/>
                <w:szCs w:val="21"/>
              </w:rPr>
              <w:t>≥300Mbps</w:t>
            </w:r>
            <w:r w:rsidRPr="0062294F">
              <w:rPr>
                <w:rFonts w:ascii="Arial" w:hAnsi="Arial" w:cs="Arial"/>
                <w:color w:val="000000" w:themeColor="text1"/>
                <w:szCs w:val="21"/>
              </w:rPr>
              <w:t>，可保证高清信号传输质量</w:t>
            </w:r>
            <w:r w:rsidRPr="0062294F">
              <w:rPr>
                <w:rFonts w:ascii="Arial" w:hAnsi="Arial" w:cs="Arial"/>
                <w:color w:val="000000" w:themeColor="text1"/>
                <w:szCs w:val="21"/>
              </w:rPr>
              <w:br/>
              <w:t>2</w:t>
            </w:r>
            <w:r w:rsidRPr="0062294F">
              <w:rPr>
                <w:rFonts w:ascii="Arial" w:hAnsi="Arial" w:cs="Arial"/>
                <w:color w:val="000000" w:themeColor="text1"/>
                <w:szCs w:val="21"/>
              </w:rPr>
              <w:t>、支持</w:t>
            </w:r>
            <w:r w:rsidRPr="0062294F">
              <w:rPr>
                <w:rFonts w:ascii="Arial" w:hAnsi="Arial" w:cs="Arial"/>
                <w:color w:val="000000" w:themeColor="text1"/>
                <w:szCs w:val="21"/>
              </w:rPr>
              <w:t>SDI</w:t>
            </w:r>
            <w:r w:rsidRPr="0062294F">
              <w:rPr>
                <w:rFonts w:ascii="Arial" w:hAnsi="Arial" w:cs="Arial"/>
                <w:color w:val="000000" w:themeColor="text1"/>
                <w:szCs w:val="21"/>
              </w:rPr>
              <w:t>输出；</w:t>
            </w:r>
            <w:r w:rsidRPr="0062294F">
              <w:rPr>
                <w:rFonts w:ascii="Arial" w:hAnsi="Arial" w:cs="Arial"/>
                <w:color w:val="000000" w:themeColor="text1"/>
                <w:szCs w:val="21"/>
              </w:rPr>
              <w:br/>
              <w:t>3</w:t>
            </w:r>
            <w:r w:rsidRPr="0062294F">
              <w:rPr>
                <w:rFonts w:ascii="Arial" w:hAnsi="Arial" w:cs="Arial"/>
                <w:color w:val="000000" w:themeColor="text1"/>
                <w:szCs w:val="21"/>
              </w:rPr>
              <w:t>、支持与移动车无线发送模块对接；</w:t>
            </w:r>
            <w:r w:rsidRPr="0062294F">
              <w:rPr>
                <w:rFonts w:ascii="Arial" w:hAnsi="Arial" w:cs="Arial"/>
                <w:color w:val="000000" w:themeColor="text1"/>
                <w:szCs w:val="21"/>
              </w:rPr>
              <w:br/>
              <w:t>4</w:t>
            </w:r>
            <w:r w:rsidRPr="0062294F">
              <w:rPr>
                <w:rFonts w:ascii="Arial" w:hAnsi="Arial" w:cs="Arial"/>
                <w:color w:val="000000" w:themeColor="text1"/>
                <w:szCs w:val="21"/>
              </w:rPr>
              <w:t>、具备自动搜索最佳传输路径，可自组网；</w:t>
            </w:r>
            <w:r w:rsidRPr="0062294F">
              <w:rPr>
                <w:rFonts w:ascii="Arial" w:hAnsi="Arial" w:cs="Arial"/>
                <w:color w:val="000000" w:themeColor="text1"/>
                <w:szCs w:val="21"/>
              </w:rPr>
              <w:br/>
              <w:t>5</w:t>
            </w:r>
            <w:r w:rsidRPr="0062294F">
              <w:rPr>
                <w:rFonts w:ascii="Arial" w:hAnsi="Arial" w:cs="Arial"/>
                <w:color w:val="000000" w:themeColor="text1"/>
                <w:szCs w:val="21"/>
              </w:rPr>
              <w:t>、工作频率为</w:t>
            </w:r>
            <w:r w:rsidRPr="0062294F">
              <w:rPr>
                <w:rFonts w:ascii="Arial" w:hAnsi="Arial" w:cs="Arial"/>
                <w:color w:val="000000" w:themeColor="text1"/>
                <w:szCs w:val="21"/>
              </w:rPr>
              <w:t>5.1</w:t>
            </w:r>
            <w:r w:rsidRPr="0062294F">
              <w:rPr>
                <w:rFonts w:ascii="Arial" w:hAnsi="Arial" w:cs="Arial"/>
                <w:color w:val="000000" w:themeColor="text1"/>
                <w:szCs w:val="21"/>
              </w:rPr>
              <w:t>～</w:t>
            </w:r>
            <w:r w:rsidRPr="0062294F">
              <w:rPr>
                <w:rFonts w:ascii="Arial" w:hAnsi="Arial" w:cs="Arial"/>
                <w:color w:val="000000" w:themeColor="text1"/>
                <w:szCs w:val="21"/>
              </w:rPr>
              <w:t>5.9GHz</w:t>
            </w:r>
            <w:r w:rsidRPr="0062294F">
              <w:rPr>
                <w:rFonts w:ascii="Arial" w:hAnsi="Arial" w:cs="Arial"/>
                <w:color w:val="000000" w:themeColor="text1"/>
                <w:szCs w:val="21"/>
              </w:rPr>
              <w:t>；</w:t>
            </w:r>
            <w:r w:rsidRPr="0062294F">
              <w:rPr>
                <w:rFonts w:ascii="Arial" w:hAnsi="Arial" w:cs="Arial"/>
                <w:color w:val="000000" w:themeColor="text1"/>
                <w:szCs w:val="21"/>
              </w:rPr>
              <w:br/>
              <w:t>6</w:t>
            </w:r>
            <w:r w:rsidRPr="0062294F">
              <w:rPr>
                <w:rFonts w:ascii="Arial" w:hAnsi="Arial" w:cs="Arial"/>
                <w:color w:val="000000" w:themeColor="text1"/>
                <w:szCs w:val="21"/>
              </w:rPr>
              <w:t>、支持标准</w:t>
            </w:r>
            <w:r w:rsidRPr="0062294F">
              <w:rPr>
                <w:rFonts w:ascii="Arial" w:hAnsi="Arial" w:cs="Arial"/>
                <w:color w:val="000000" w:themeColor="text1"/>
                <w:szCs w:val="21"/>
              </w:rPr>
              <w:t>802.11a/n</w:t>
            </w:r>
            <w:r w:rsidRPr="0062294F">
              <w:rPr>
                <w:rFonts w:ascii="Arial" w:hAnsi="Arial" w:cs="Arial"/>
                <w:color w:val="000000" w:themeColor="text1"/>
                <w:szCs w:val="21"/>
              </w:rPr>
              <w:t>协议；</w:t>
            </w:r>
            <w:r w:rsidRPr="0062294F">
              <w:rPr>
                <w:rFonts w:ascii="Arial" w:hAnsi="Arial" w:cs="Arial"/>
                <w:color w:val="000000" w:themeColor="text1"/>
                <w:szCs w:val="21"/>
              </w:rPr>
              <w:br/>
              <w:t>7</w:t>
            </w:r>
            <w:r w:rsidRPr="0062294F">
              <w:rPr>
                <w:rFonts w:ascii="Arial" w:hAnsi="Arial" w:cs="Arial"/>
                <w:color w:val="000000" w:themeColor="text1"/>
                <w:szCs w:val="21"/>
              </w:rPr>
              <w:t>、接收灵敏度最低可达</w:t>
            </w:r>
            <w:r w:rsidRPr="0062294F">
              <w:rPr>
                <w:rFonts w:ascii="Arial" w:hAnsi="Arial" w:cs="Arial"/>
                <w:color w:val="000000" w:themeColor="text1"/>
                <w:szCs w:val="21"/>
              </w:rPr>
              <w:t>-70dbm</w:t>
            </w:r>
            <w:r w:rsidRPr="0062294F">
              <w:rPr>
                <w:rFonts w:ascii="Arial" w:hAnsi="Arial" w:cs="Arial"/>
                <w:color w:val="000000" w:themeColor="text1"/>
                <w:szCs w:val="21"/>
              </w:rPr>
              <w:t>，接收灵敏；</w:t>
            </w:r>
            <w:r w:rsidRPr="0062294F">
              <w:rPr>
                <w:rFonts w:ascii="Arial" w:hAnsi="Arial" w:cs="Arial"/>
                <w:color w:val="000000" w:themeColor="text1"/>
                <w:szCs w:val="21"/>
              </w:rPr>
              <w:br/>
              <w:t>8</w:t>
            </w:r>
            <w:r w:rsidRPr="0062294F">
              <w:rPr>
                <w:rFonts w:ascii="Arial" w:hAnsi="Arial" w:cs="Arial"/>
                <w:color w:val="000000" w:themeColor="text1"/>
                <w:szCs w:val="21"/>
              </w:rPr>
              <w:t>、具有信号指示灯，具有电源指示灯和网络指示灯，分别用于指示电源和网络状态；</w:t>
            </w:r>
            <w:r w:rsidRPr="0062294F">
              <w:rPr>
                <w:rFonts w:ascii="Arial" w:hAnsi="Arial" w:cs="Arial"/>
                <w:color w:val="000000" w:themeColor="text1"/>
                <w:szCs w:val="21"/>
              </w:rPr>
              <w:br/>
              <w:t>9</w:t>
            </w:r>
            <w:r w:rsidRPr="0062294F">
              <w:rPr>
                <w:rFonts w:ascii="Arial" w:hAnsi="Arial" w:cs="Arial"/>
                <w:color w:val="000000" w:themeColor="text1"/>
                <w:szCs w:val="21"/>
              </w:rPr>
              <w:t>、传输延时</w:t>
            </w:r>
            <w:r w:rsidRPr="0062294F">
              <w:rPr>
                <w:rFonts w:ascii="Arial" w:hAnsi="Arial" w:cs="Arial"/>
                <w:color w:val="000000" w:themeColor="text1"/>
                <w:szCs w:val="21"/>
              </w:rPr>
              <w:t>≤60ms</w:t>
            </w:r>
            <w:r w:rsidRPr="0062294F">
              <w:rPr>
                <w:rFonts w:ascii="Arial" w:hAnsi="Arial" w:cs="Arial"/>
                <w:color w:val="000000" w:themeColor="text1"/>
                <w:szCs w:val="21"/>
              </w:rPr>
              <w:t>。</w:t>
            </w:r>
          </w:p>
        </w:tc>
        <w:tc>
          <w:tcPr>
            <w:tcW w:w="709" w:type="dxa"/>
            <w:noWrap/>
            <w:vAlign w:val="center"/>
          </w:tcPr>
          <w:p w14:paraId="05FD2528"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B872D7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6BE9434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6CC2983" w14:textId="77777777">
        <w:trPr>
          <w:trHeight w:val="1523"/>
        </w:trPr>
        <w:tc>
          <w:tcPr>
            <w:tcW w:w="450" w:type="dxa"/>
            <w:vAlign w:val="center"/>
          </w:tcPr>
          <w:p w14:paraId="738C5719" w14:textId="77777777" w:rsidR="00EA0412" w:rsidRPr="0062294F" w:rsidRDefault="00000000">
            <w:pPr>
              <w:jc w:val="center"/>
              <w:rPr>
                <w:rFonts w:ascii="Arial" w:hAnsi="Arial" w:cs="Arial"/>
                <w:b/>
                <w:bCs/>
                <w:color w:val="000000" w:themeColor="text1"/>
                <w:szCs w:val="21"/>
              </w:rPr>
            </w:pPr>
            <w:r w:rsidRPr="0062294F">
              <w:rPr>
                <w:rFonts w:ascii="Arial" w:hAnsi="Arial" w:cs="Arial" w:hint="eastAsia"/>
                <w:b/>
                <w:bCs/>
                <w:color w:val="000000" w:themeColor="text1"/>
                <w:szCs w:val="21"/>
              </w:rPr>
              <w:t>34</w:t>
            </w:r>
          </w:p>
        </w:tc>
        <w:tc>
          <w:tcPr>
            <w:tcW w:w="1134" w:type="dxa"/>
            <w:vAlign w:val="center"/>
          </w:tcPr>
          <w:p w14:paraId="69F658EF" w14:textId="77777777" w:rsidR="00EA0412" w:rsidRPr="0062294F" w:rsidRDefault="00000000">
            <w:pPr>
              <w:jc w:val="left"/>
              <w:rPr>
                <w:rFonts w:ascii="Arial" w:hAnsi="Arial" w:cs="Arial"/>
                <w:color w:val="000000" w:themeColor="text1"/>
                <w:szCs w:val="21"/>
              </w:rPr>
            </w:pPr>
            <w:r w:rsidRPr="0062294F">
              <w:rPr>
                <w:rFonts w:ascii="微软雅黑" w:eastAsia="微软雅黑" w:hAnsi="微软雅黑" w:hint="eastAsia"/>
                <w:color w:val="000000" w:themeColor="text1"/>
                <w:sz w:val="20"/>
                <w:szCs w:val="20"/>
              </w:rPr>
              <w:t>教学直播系统软件</w:t>
            </w:r>
          </w:p>
        </w:tc>
        <w:tc>
          <w:tcPr>
            <w:tcW w:w="6374" w:type="dxa"/>
          </w:tcPr>
          <w:p w14:paraId="2ABEB699" w14:textId="77777777" w:rsidR="00EA0412" w:rsidRPr="0062294F" w:rsidRDefault="00000000">
            <w:pPr>
              <w:rPr>
                <w:rFonts w:ascii="Arial" w:hAnsi="Arial" w:cs="Arial"/>
                <w:color w:val="000000" w:themeColor="text1"/>
                <w:szCs w:val="21"/>
              </w:rPr>
            </w:pPr>
            <w:r w:rsidRPr="0062294F">
              <w:rPr>
                <w:rFonts w:ascii="微软雅黑" w:eastAsia="微软雅黑" w:hAnsi="微软雅黑" w:hint="eastAsia"/>
                <w:color w:val="000000" w:themeColor="text1"/>
                <w:sz w:val="20"/>
                <w:szCs w:val="20"/>
              </w:rPr>
              <w:t>1、要求软件为嵌入式系统，可运行在烹饪智能壁挂主机的主板内，不需要额外增加设备；</w:t>
            </w:r>
            <w:r w:rsidRPr="0062294F">
              <w:rPr>
                <w:rFonts w:ascii="微软雅黑" w:eastAsia="微软雅黑" w:hAnsi="微软雅黑" w:hint="eastAsia"/>
                <w:color w:val="000000" w:themeColor="text1"/>
                <w:sz w:val="20"/>
                <w:szCs w:val="20"/>
              </w:rPr>
              <w:br/>
              <w:t>2、要求软件启动自动获取课程参数，并自动加入课堂，免人工干预。</w:t>
            </w:r>
            <w:r w:rsidRPr="0062294F">
              <w:rPr>
                <w:rFonts w:ascii="微软雅黑" w:eastAsia="微软雅黑" w:hAnsi="微软雅黑" w:hint="eastAsia"/>
                <w:color w:val="000000" w:themeColor="text1"/>
                <w:sz w:val="20"/>
                <w:szCs w:val="20"/>
              </w:rPr>
              <w:br/>
              <w:t>3、要求软件自动根据获得课堂设置的直播能力启动相应的业务能力；</w:t>
            </w:r>
            <w:r w:rsidRPr="0062294F">
              <w:rPr>
                <w:rFonts w:ascii="微软雅黑" w:eastAsia="微软雅黑" w:hAnsi="微软雅黑" w:hint="eastAsia"/>
                <w:color w:val="000000" w:themeColor="text1"/>
                <w:sz w:val="20"/>
                <w:szCs w:val="20"/>
              </w:rPr>
              <w:br/>
              <w:t>4、直播采用RTMP标准协议；</w:t>
            </w:r>
            <w:r w:rsidRPr="0062294F">
              <w:rPr>
                <w:rFonts w:ascii="微软雅黑" w:eastAsia="微软雅黑" w:hAnsi="微软雅黑" w:hint="eastAsia"/>
                <w:color w:val="000000" w:themeColor="text1"/>
                <w:sz w:val="20"/>
                <w:szCs w:val="20"/>
              </w:rPr>
              <w:br/>
              <w:t>5、直播清晰度可配置，至少支持高清和流畅两种模式，码率最高可以设置8M，分辨率最高可支持1080P；</w:t>
            </w:r>
            <w:r w:rsidRPr="0062294F">
              <w:rPr>
                <w:rFonts w:ascii="微软雅黑" w:eastAsia="微软雅黑" w:hAnsi="微软雅黑" w:hint="eastAsia"/>
                <w:color w:val="000000" w:themeColor="text1"/>
                <w:sz w:val="20"/>
                <w:szCs w:val="20"/>
              </w:rPr>
              <w:br/>
              <w:t>6、直播的视频为导播后的画面，视频格式支持国际标准的H.264和语音编码支持AAC格式；</w:t>
            </w:r>
            <w:r w:rsidRPr="0062294F">
              <w:rPr>
                <w:rFonts w:ascii="微软雅黑" w:eastAsia="微软雅黑" w:hAnsi="微软雅黑" w:hint="eastAsia"/>
                <w:color w:val="000000" w:themeColor="text1"/>
                <w:sz w:val="20"/>
                <w:szCs w:val="20"/>
              </w:rPr>
              <w:br/>
              <w:t>7、具有手动开始和停止直播，支持直播暂停功能；</w:t>
            </w:r>
          </w:p>
        </w:tc>
        <w:tc>
          <w:tcPr>
            <w:tcW w:w="709" w:type="dxa"/>
            <w:noWrap/>
            <w:vAlign w:val="center"/>
          </w:tcPr>
          <w:p w14:paraId="716FC307"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t>套</w:t>
            </w:r>
          </w:p>
        </w:tc>
        <w:tc>
          <w:tcPr>
            <w:tcW w:w="709" w:type="dxa"/>
            <w:vAlign w:val="center"/>
          </w:tcPr>
          <w:p w14:paraId="6799CD44"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t>1</w:t>
            </w:r>
          </w:p>
        </w:tc>
        <w:tc>
          <w:tcPr>
            <w:tcW w:w="992" w:type="dxa"/>
            <w:noWrap/>
            <w:vAlign w:val="center"/>
          </w:tcPr>
          <w:p w14:paraId="12648EEF"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kern w:val="0"/>
                <w:szCs w:val="21"/>
              </w:rPr>
              <w:t>工业</w:t>
            </w:r>
          </w:p>
        </w:tc>
      </w:tr>
      <w:tr w:rsidR="0062294F" w:rsidRPr="0062294F" w14:paraId="55BA381C" w14:textId="77777777">
        <w:trPr>
          <w:trHeight w:val="1523"/>
        </w:trPr>
        <w:tc>
          <w:tcPr>
            <w:tcW w:w="450" w:type="dxa"/>
            <w:vAlign w:val="center"/>
          </w:tcPr>
          <w:p w14:paraId="51615364" w14:textId="77777777" w:rsidR="00EA0412" w:rsidRPr="0062294F" w:rsidRDefault="00000000">
            <w:pPr>
              <w:jc w:val="center"/>
              <w:rPr>
                <w:rFonts w:ascii="Arial" w:hAnsi="Arial" w:cs="Arial"/>
                <w:b/>
                <w:bCs/>
                <w:color w:val="000000" w:themeColor="text1"/>
                <w:szCs w:val="21"/>
              </w:rPr>
            </w:pPr>
            <w:r w:rsidRPr="0062294F">
              <w:rPr>
                <w:rFonts w:ascii="Arial" w:hAnsi="Arial" w:cs="Arial" w:hint="eastAsia"/>
                <w:b/>
                <w:bCs/>
                <w:color w:val="000000" w:themeColor="text1"/>
                <w:szCs w:val="21"/>
              </w:rPr>
              <w:t>35</w:t>
            </w:r>
          </w:p>
        </w:tc>
        <w:tc>
          <w:tcPr>
            <w:tcW w:w="1134" w:type="dxa"/>
            <w:vAlign w:val="center"/>
          </w:tcPr>
          <w:p w14:paraId="1DC90423" w14:textId="77777777" w:rsidR="00EA0412" w:rsidRPr="0062294F" w:rsidRDefault="00000000">
            <w:pPr>
              <w:jc w:val="left"/>
              <w:rPr>
                <w:rFonts w:ascii="Arial" w:hAnsi="Arial" w:cs="Arial"/>
                <w:color w:val="000000" w:themeColor="text1"/>
                <w:szCs w:val="21"/>
              </w:rPr>
            </w:pPr>
            <w:r w:rsidRPr="0062294F">
              <w:rPr>
                <w:rFonts w:ascii="微软雅黑" w:eastAsia="微软雅黑" w:hAnsi="微软雅黑" w:hint="eastAsia"/>
                <w:color w:val="000000" w:themeColor="text1"/>
                <w:sz w:val="20"/>
                <w:szCs w:val="20"/>
              </w:rPr>
              <w:t>音视频互动软件</w:t>
            </w:r>
          </w:p>
        </w:tc>
        <w:tc>
          <w:tcPr>
            <w:tcW w:w="6374" w:type="dxa"/>
          </w:tcPr>
          <w:p w14:paraId="43B08044" w14:textId="77777777" w:rsidR="00EA0412" w:rsidRPr="0062294F" w:rsidRDefault="00000000">
            <w:pPr>
              <w:rPr>
                <w:rFonts w:ascii="Arial" w:hAnsi="Arial" w:cs="Arial"/>
                <w:color w:val="000000" w:themeColor="text1"/>
                <w:szCs w:val="21"/>
              </w:rPr>
            </w:pPr>
            <w:r w:rsidRPr="0062294F">
              <w:rPr>
                <w:rFonts w:ascii="微软雅黑" w:eastAsia="微软雅黑" w:hAnsi="微软雅黑" w:hint="eastAsia"/>
                <w:color w:val="000000" w:themeColor="text1"/>
                <w:sz w:val="20"/>
                <w:szCs w:val="20"/>
              </w:rPr>
              <w:t>1、要求软件为嵌入式系统，可运行在烹饪智能壁挂主机的主板内，不需要额外增加设备；</w:t>
            </w:r>
            <w:r w:rsidRPr="0062294F">
              <w:rPr>
                <w:rFonts w:ascii="微软雅黑" w:eastAsia="微软雅黑" w:hAnsi="微软雅黑" w:hint="eastAsia"/>
                <w:color w:val="000000" w:themeColor="text1"/>
                <w:sz w:val="20"/>
                <w:szCs w:val="20"/>
              </w:rPr>
              <w:br/>
              <w:t>2、要求满足校企合作的互联网音视频实时连接的技术，通过连接公有云平台或私有化部署平台提供服务：</w:t>
            </w:r>
            <w:r w:rsidRPr="0062294F">
              <w:rPr>
                <w:rFonts w:ascii="微软雅黑" w:eastAsia="微软雅黑" w:hAnsi="微软雅黑" w:hint="eastAsia"/>
                <w:color w:val="000000" w:themeColor="text1"/>
                <w:sz w:val="20"/>
                <w:szCs w:val="20"/>
              </w:rPr>
              <w:br/>
              <w:t>3、要求软件启动自动获取课程参数，并自动加入课堂，免人工干预；</w:t>
            </w:r>
            <w:r w:rsidRPr="0062294F">
              <w:rPr>
                <w:rFonts w:ascii="微软雅黑" w:eastAsia="微软雅黑" w:hAnsi="微软雅黑" w:hint="eastAsia"/>
                <w:color w:val="000000" w:themeColor="text1"/>
                <w:sz w:val="20"/>
                <w:szCs w:val="20"/>
              </w:rPr>
              <w:br/>
              <w:t>4、要求软件自动判断为主讲端，此时软件自动作为主讲推流端进行推送；当判断为远程端，此时软件自动把主讲推流的视频显示在大屏上；</w:t>
            </w:r>
            <w:r w:rsidRPr="0062294F">
              <w:rPr>
                <w:rFonts w:ascii="微软雅黑" w:eastAsia="微软雅黑" w:hAnsi="微软雅黑" w:hint="eastAsia"/>
                <w:color w:val="000000" w:themeColor="text1"/>
                <w:sz w:val="20"/>
                <w:szCs w:val="20"/>
              </w:rPr>
              <w:br/>
              <w:t>5、采用WebRTC互联网音视频互动技术，确保互动延迟≤600毫秒；</w:t>
            </w:r>
            <w:r w:rsidRPr="0062294F">
              <w:rPr>
                <w:rFonts w:ascii="微软雅黑" w:eastAsia="微软雅黑" w:hAnsi="微软雅黑" w:hint="eastAsia"/>
                <w:color w:val="000000" w:themeColor="text1"/>
                <w:sz w:val="20"/>
                <w:szCs w:val="20"/>
              </w:rPr>
              <w:br/>
              <w:t>6、视频支持标准H.264格式，分辨率最大支持到1080P，码率最大可设置为8M，并且该参数设置自动根据服务器配置下发适配；</w:t>
            </w:r>
          </w:p>
        </w:tc>
        <w:tc>
          <w:tcPr>
            <w:tcW w:w="709" w:type="dxa"/>
            <w:noWrap/>
            <w:vAlign w:val="center"/>
          </w:tcPr>
          <w:p w14:paraId="65358A77"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t>套</w:t>
            </w:r>
          </w:p>
        </w:tc>
        <w:tc>
          <w:tcPr>
            <w:tcW w:w="709" w:type="dxa"/>
            <w:vAlign w:val="center"/>
          </w:tcPr>
          <w:p w14:paraId="520DE84C"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t>1</w:t>
            </w:r>
          </w:p>
        </w:tc>
        <w:tc>
          <w:tcPr>
            <w:tcW w:w="992" w:type="dxa"/>
            <w:noWrap/>
            <w:vAlign w:val="center"/>
          </w:tcPr>
          <w:p w14:paraId="7A95891E"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kern w:val="0"/>
                <w:szCs w:val="21"/>
              </w:rPr>
              <w:t>工业</w:t>
            </w:r>
          </w:p>
        </w:tc>
      </w:tr>
      <w:tr w:rsidR="0062294F" w:rsidRPr="0062294F" w14:paraId="258755DF" w14:textId="77777777">
        <w:trPr>
          <w:trHeight w:val="1877"/>
        </w:trPr>
        <w:tc>
          <w:tcPr>
            <w:tcW w:w="450" w:type="dxa"/>
            <w:vAlign w:val="center"/>
          </w:tcPr>
          <w:p w14:paraId="64077FE2"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36</w:t>
            </w:r>
          </w:p>
        </w:tc>
        <w:tc>
          <w:tcPr>
            <w:tcW w:w="1134" w:type="dxa"/>
            <w:vAlign w:val="center"/>
          </w:tcPr>
          <w:p w14:paraId="0EC1E8A8"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无线音频主机</w:t>
            </w:r>
          </w:p>
        </w:tc>
        <w:tc>
          <w:tcPr>
            <w:tcW w:w="6374" w:type="dxa"/>
          </w:tcPr>
          <w:p w14:paraId="4007298E"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一、接收机技术要求</w:t>
            </w:r>
            <w:r w:rsidRPr="0062294F">
              <w:rPr>
                <w:rFonts w:ascii="Arial" w:hAnsi="Arial" w:cs="Arial"/>
                <w:color w:val="000000" w:themeColor="text1"/>
                <w:szCs w:val="21"/>
              </w:rPr>
              <w:br/>
              <w:t>1</w:t>
            </w:r>
            <w:r w:rsidRPr="0062294F">
              <w:rPr>
                <w:rFonts w:ascii="Arial" w:hAnsi="Arial" w:cs="Arial"/>
                <w:color w:val="000000" w:themeColor="text1"/>
                <w:szCs w:val="21"/>
              </w:rPr>
              <w:t>、主机采取金属外壳</w:t>
            </w:r>
            <w:r w:rsidRPr="0062294F">
              <w:rPr>
                <w:rFonts w:ascii="Arial" w:hAnsi="Arial" w:cs="Arial"/>
                <w:color w:val="000000" w:themeColor="text1"/>
                <w:szCs w:val="21"/>
              </w:rPr>
              <w:t>1U</w:t>
            </w:r>
            <w:r w:rsidRPr="0062294F">
              <w:rPr>
                <w:rFonts w:ascii="Arial" w:hAnsi="Arial" w:cs="Arial"/>
                <w:color w:val="000000" w:themeColor="text1"/>
                <w:szCs w:val="21"/>
              </w:rPr>
              <w:t>的标准机柜设计；</w:t>
            </w:r>
            <w:r w:rsidRPr="0062294F">
              <w:rPr>
                <w:rFonts w:ascii="Arial" w:hAnsi="Arial" w:cs="Arial"/>
                <w:color w:val="000000" w:themeColor="text1"/>
                <w:szCs w:val="21"/>
              </w:rPr>
              <w:br/>
              <w:t>2</w:t>
            </w:r>
            <w:r w:rsidRPr="0062294F">
              <w:rPr>
                <w:rFonts w:ascii="Arial" w:hAnsi="Arial" w:cs="Arial"/>
                <w:color w:val="000000" w:themeColor="text1"/>
                <w:szCs w:val="21"/>
              </w:rPr>
              <w:t>、工作频率：</w:t>
            </w:r>
            <w:r w:rsidRPr="0062294F">
              <w:rPr>
                <w:rFonts w:ascii="Arial" w:hAnsi="Arial" w:cs="Arial"/>
                <w:color w:val="000000" w:themeColor="text1"/>
                <w:szCs w:val="21"/>
              </w:rPr>
              <w:t>500-980MHz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、通道：</w:t>
            </w:r>
            <w:r w:rsidRPr="0062294F">
              <w:rPr>
                <w:rFonts w:ascii="Arial" w:hAnsi="Arial" w:cs="Arial"/>
                <w:color w:val="000000" w:themeColor="text1"/>
                <w:szCs w:val="21"/>
              </w:rPr>
              <w:t>2*100</w:t>
            </w:r>
            <w:r w:rsidRPr="0062294F">
              <w:rPr>
                <w:rFonts w:ascii="Arial" w:hAnsi="Arial" w:cs="Arial"/>
                <w:color w:val="000000" w:themeColor="text1"/>
                <w:szCs w:val="21"/>
              </w:rPr>
              <w:t>通道可调频；</w:t>
            </w:r>
            <w:r w:rsidRPr="0062294F">
              <w:rPr>
                <w:rFonts w:ascii="Arial" w:hAnsi="Arial" w:cs="Arial"/>
                <w:color w:val="000000" w:themeColor="text1"/>
                <w:szCs w:val="21"/>
              </w:rPr>
              <w:br/>
              <w:t>4</w:t>
            </w:r>
            <w:r w:rsidRPr="0062294F">
              <w:rPr>
                <w:rFonts w:ascii="Arial" w:hAnsi="Arial" w:cs="Arial"/>
                <w:color w:val="000000" w:themeColor="text1"/>
                <w:szCs w:val="21"/>
              </w:rPr>
              <w:t>、红外对频，频率同频技术；</w:t>
            </w:r>
            <w:r w:rsidRPr="0062294F">
              <w:rPr>
                <w:rFonts w:ascii="Arial" w:hAnsi="Arial" w:cs="Arial"/>
                <w:color w:val="000000" w:themeColor="text1"/>
                <w:szCs w:val="21"/>
              </w:rPr>
              <w:br/>
              <w:t>5</w:t>
            </w:r>
            <w:r w:rsidRPr="0062294F">
              <w:rPr>
                <w:rFonts w:ascii="Arial" w:hAnsi="Arial" w:cs="Arial"/>
                <w:color w:val="000000" w:themeColor="text1"/>
                <w:szCs w:val="21"/>
              </w:rPr>
              <w:t>、显示屏显示发射器电池电量；</w:t>
            </w:r>
            <w:r w:rsidRPr="0062294F">
              <w:rPr>
                <w:rFonts w:ascii="Arial" w:hAnsi="Arial" w:cs="Arial"/>
                <w:color w:val="000000" w:themeColor="text1"/>
                <w:szCs w:val="21"/>
              </w:rPr>
              <w:br/>
              <w:t>6</w:t>
            </w:r>
            <w:r w:rsidRPr="0062294F">
              <w:rPr>
                <w:rFonts w:ascii="Arial" w:hAnsi="Arial" w:cs="Arial"/>
                <w:color w:val="000000" w:themeColor="text1"/>
                <w:szCs w:val="21"/>
              </w:rPr>
              <w:t>、</w:t>
            </w:r>
            <w:r w:rsidRPr="0062294F">
              <w:rPr>
                <w:rFonts w:ascii="Arial" w:hAnsi="Arial" w:cs="Arial"/>
                <w:color w:val="000000" w:themeColor="text1"/>
                <w:szCs w:val="21"/>
              </w:rPr>
              <w:t>S/N</w:t>
            </w:r>
            <w:r w:rsidRPr="0062294F">
              <w:rPr>
                <w:rFonts w:ascii="Arial" w:hAnsi="Arial" w:cs="Arial"/>
                <w:color w:val="000000" w:themeColor="text1"/>
                <w:szCs w:val="21"/>
              </w:rPr>
              <w:t>信噪比：</w:t>
            </w:r>
            <w:r w:rsidRPr="0062294F">
              <w:rPr>
                <w:rFonts w:ascii="Arial" w:hAnsi="Arial" w:cs="Arial"/>
                <w:color w:val="000000" w:themeColor="text1"/>
                <w:szCs w:val="21"/>
              </w:rPr>
              <w:t>&gt;105dB</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w:t>
            </w:r>
            <w:r w:rsidRPr="0062294F">
              <w:rPr>
                <w:rFonts w:ascii="Arial" w:hAnsi="Arial" w:cs="Arial"/>
                <w:color w:val="000000" w:themeColor="text1"/>
                <w:szCs w:val="21"/>
              </w:rPr>
              <w:t>T.H.D</w:t>
            </w:r>
            <w:r w:rsidRPr="0062294F">
              <w:rPr>
                <w:rFonts w:ascii="Arial" w:hAnsi="Arial" w:cs="Arial"/>
                <w:color w:val="000000" w:themeColor="text1"/>
                <w:szCs w:val="21"/>
              </w:rPr>
              <w:t>失真</w:t>
            </w:r>
            <w:r w:rsidRPr="0062294F">
              <w:rPr>
                <w:rFonts w:ascii="Arial" w:hAnsi="Arial" w:cs="Arial"/>
                <w:color w:val="000000" w:themeColor="text1"/>
                <w:szCs w:val="21"/>
              </w:rPr>
              <w:t>:&lt;0.5%</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、频率响应</w:t>
            </w:r>
            <w:r w:rsidRPr="0062294F">
              <w:rPr>
                <w:rFonts w:ascii="Arial" w:hAnsi="Arial" w:cs="Arial"/>
                <w:color w:val="000000" w:themeColor="text1"/>
                <w:szCs w:val="21"/>
              </w:rPr>
              <w:t>:40Hz-18KHz</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、杂讯锁定静噪控制</w:t>
            </w:r>
            <w:r w:rsidRPr="0062294F">
              <w:rPr>
                <w:rFonts w:ascii="Arial" w:hAnsi="Arial" w:cs="Arial"/>
                <w:color w:val="000000" w:themeColor="text1"/>
                <w:szCs w:val="21"/>
              </w:rPr>
              <w:t>+</w:t>
            </w:r>
            <w:r w:rsidRPr="0062294F">
              <w:rPr>
                <w:rFonts w:ascii="Arial" w:hAnsi="Arial" w:cs="Arial"/>
                <w:color w:val="000000" w:themeColor="text1"/>
                <w:szCs w:val="21"/>
              </w:rPr>
              <w:t>音频导航锁定静噪；</w:t>
            </w:r>
            <w:r w:rsidRPr="0062294F">
              <w:rPr>
                <w:rFonts w:ascii="Arial" w:hAnsi="Arial" w:cs="Arial"/>
                <w:color w:val="000000" w:themeColor="text1"/>
                <w:szCs w:val="21"/>
              </w:rPr>
              <w:br/>
            </w:r>
            <w:r w:rsidRPr="0062294F">
              <w:rPr>
                <w:rFonts w:ascii="Arial" w:hAnsi="Arial" w:cs="Arial"/>
                <w:color w:val="000000" w:themeColor="text1"/>
                <w:szCs w:val="21"/>
              </w:rPr>
              <w:t>二、发射器技术要求</w:t>
            </w:r>
            <w:r w:rsidRPr="0062294F">
              <w:rPr>
                <w:rFonts w:ascii="Arial" w:hAnsi="Arial" w:cs="Arial"/>
                <w:color w:val="000000" w:themeColor="text1"/>
                <w:szCs w:val="21"/>
              </w:rPr>
              <w:br/>
              <w:t>1</w:t>
            </w:r>
            <w:r w:rsidRPr="0062294F">
              <w:rPr>
                <w:rFonts w:ascii="Arial" w:hAnsi="Arial" w:cs="Arial"/>
                <w:color w:val="000000" w:themeColor="text1"/>
                <w:szCs w:val="21"/>
              </w:rPr>
              <w:t>、支持手持、头戴，并支持显示电量、频点、功率；</w:t>
            </w:r>
            <w:r w:rsidRPr="0062294F">
              <w:rPr>
                <w:rFonts w:ascii="Arial" w:hAnsi="Arial" w:cs="Arial"/>
                <w:color w:val="000000" w:themeColor="text1"/>
                <w:szCs w:val="21"/>
              </w:rPr>
              <w:br/>
              <w:t>2</w:t>
            </w:r>
            <w:r w:rsidRPr="0062294F">
              <w:rPr>
                <w:rFonts w:ascii="Arial" w:hAnsi="Arial" w:cs="Arial"/>
                <w:color w:val="000000" w:themeColor="text1"/>
                <w:szCs w:val="21"/>
              </w:rPr>
              <w:t>、频带宽度</w:t>
            </w:r>
            <w:r w:rsidRPr="0062294F">
              <w:rPr>
                <w:rFonts w:ascii="Arial" w:hAnsi="Arial" w:cs="Arial"/>
                <w:color w:val="000000" w:themeColor="text1"/>
                <w:szCs w:val="21"/>
              </w:rPr>
              <w:t>:70MHz</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、频道间隔</w:t>
            </w:r>
            <w:r w:rsidRPr="0062294F">
              <w:rPr>
                <w:rFonts w:ascii="Arial" w:hAnsi="Arial" w:cs="Arial"/>
                <w:color w:val="000000" w:themeColor="text1"/>
                <w:szCs w:val="21"/>
              </w:rPr>
              <w:t>:350KHz</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、频率稳定度</w:t>
            </w:r>
            <w:r w:rsidRPr="0062294F">
              <w:rPr>
                <w:rFonts w:ascii="Arial" w:hAnsi="Arial" w:cs="Arial"/>
                <w:color w:val="000000" w:themeColor="text1"/>
                <w:szCs w:val="21"/>
              </w:rPr>
              <w:t>:±0.005%</w:t>
            </w:r>
            <w:r w:rsidRPr="0062294F">
              <w:rPr>
                <w:rFonts w:ascii="Arial" w:hAnsi="Arial" w:cs="Arial"/>
                <w:color w:val="000000" w:themeColor="text1"/>
                <w:szCs w:val="21"/>
              </w:rPr>
              <w:t>；</w:t>
            </w:r>
            <w:r w:rsidRPr="0062294F">
              <w:rPr>
                <w:rFonts w:ascii="Arial" w:hAnsi="Arial" w:cs="Arial"/>
                <w:color w:val="000000" w:themeColor="text1"/>
                <w:szCs w:val="21"/>
              </w:rPr>
              <w:br/>
              <w:t>5</w:t>
            </w:r>
            <w:r w:rsidRPr="0062294F">
              <w:rPr>
                <w:rFonts w:ascii="Arial" w:hAnsi="Arial" w:cs="Arial"/>
                <w:color w:val="000000" w:themeColor="text1"/>
                <w:szCs w:val="21"/>
              </w:rPr>
              <w:t>、电池</w:t>
            </w:r>
            <w:r w:rsidRPr="0062294F">
              <w:rPr>
                <w:rFonts w:ascii="Arial" w:hAnsi="Arial" w:cs="Arial"/>
                <w:color w:val="000000" w:themeColor="text1"/>
                <w:szCs w:val="21"/>
              </w:rPr>
              <w:t>:</w:t>
            </w:r>
            <w:r w:rsidRPr="0062294F">
              <w:rPr>
                <w:rFonts w:ascii="Arial" w:hAnsi="Arial" w:cs="Arial"/>
                <w:color w:val="000000" w:themeColor="text1"/>
                <w:szCs w:val="21"/>
              </w:rPr>
              <w:t>使用</w:t>
            </w:r>
            <w:r w:rsidRPr="0062294F">
              <w:rPr>
                <w:rFonts w:ascii="Arial" w:hAnsi="Arial" w:cs="Arial"/>
                <w:color w:val="000000" w:themeColor="text1"/>
                <w:szCs w:val="21"/>
              </w:rPr>
              <w:t>5</w:t>
            </w:r>
            <w:r w:rsidRPr="0062294F">
              <w:rPr>
                <w:rFonts w:ascii="Arial" w:hAnsi="Arial" w:cs="Arial"/>
                <w:color w:val="000000" w:themeColor="text1"/>
                <w:szCs w:val="21"/>
              </w:rPr>
              <w:t>号镍氢充电电池，可连续使用</w:t>
            </w:r>
            <w:r w:rsidRPr="0062294F">
              <w:rPr>
                <w:rFonts w:ascii="Arial" w:hAnsi="Arial" w:cs="Arial"/>
                <w:color w:val="000000" w:themeColor="text1"/>
                <w:szCs w:val="21"/>
              </w:rPr>
              <w:t>≥10</w:t>
            </w:r>
            <w:r w:rsidRPr="0062294F">
              <w:rPr>
                <w:rFonts w:ascii="Arial" w:hAnsi="Arial" w:cs="Arial"/>
                <w:color w:val="000000" w:themeColor="text1"/>
                <w:szCs w:val="21"/>
              </w:rPr>
              <w:t>小时；</w:t>
            </w:r>
          </w:p>
        </w:tc>
        <w:tc>
          <w:tcPr>
            <w:tcW w:w="709" w:type="dxa"/>
            <w:noWrap/>
            <w:vAlign w:val="center"/>
          </w:tcPr>
          <w:p w14:paraId="6DD21316"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F331F6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5748F90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8DC0C60" w14:textId="77777777">
        <w:trPr>
          <w:trHeight w:val="2400"/>
        </w:trPr>
        <w:tc>
          <w:tcPr>
            <w:tcW w:w="450" w:type="dxa"/>
            <w:vAlign w:val="center"/>
          </w:tcPr>
          <w:p w14:paraId="53F5FFF0"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37</w:t>
            </w:r>
          </w:p>
        </w:tc>
        <w:tc>
          <w:tcPr>
            <w:tcW w:w="1134" w:type="dxa"/>
            <w:vAlign w:val="center"/>
          </w:tcPr>
          <w:p w14:paraId="1F686F4F"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有源音箱</w:t>
            </w:r>
          </w:p>
        </w:tc>
        <w:tc>
          <w:tcPr>
            <w:tcW w:w="6374" w:type="dxa"/>
          </w:tcPr>
          <w:p w14:paraId="0482EA5E"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、额定功率</w:t>
            </w:r>
            <w:r w:rsidRPr="0062294F">
              <w:rPr>
                <w:rFonts w:ascii="Arial" w:hAnsi="Arial" w:cs="Arial"/>
                <w:color w:val="000000" w:themeColor="text1"/>
                <w:szCs w:val="21"/>
              </w:rPr>
              <w:t>≥50W</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、额定阻抗：</w:t>
            </w:r>
            <w:r w:rsidRPr="0062294F">
              <w:rPr>
                <w:rFonts w:ascii="Arial" w:hAnsi="Arial" w:cs="Arial"/>
                <w:color w:val="000000" w:themeColor="text1"/>
                <w:szCs w:val="21"/>
              </w:rPr>
              <w:t>4Ω</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、频率响应：</w:t>
            </w:r>
            <w:r w:rsidRPr="0062294F">
              <w:rPr>
                <w:rFonts w:ascii="Arial" w:hAnsi="Arial" w:cs="Arial"/>
                <w:color w:val="000000" w:themeColor="text1"/>
                <w:szCs w:val="21"/>
              </w:rPr>
              <w:t>55Hz-18kHz</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、驱动器：</w:t>
            </w:r>
            <w:r w:rsidRPr="0062294F">
              <w:rPr>
                <w:rFonts w:ascii="Arial" w:hAnsi="Arial" w:cs="Arial"/>
                <w:color w:val="000000" w:themeColor="text1"/>
                <w:szCs w:val="21"/>
              </w:rPr>
              <w:t>1</w:t>
            </w:r>
            <w:r w:rsidRPr="0062294F">
              <w:rPr>
                <w:rFonts w:ascii="Arial" w:hAnsi="Arial" w:cs="Arial"/>
                <w:color w:val="000000" w:themeColor="text1"/>
                <w:szCs w:val="21"/>
              </w:rPr>
              <w:t>个</w:t>
            </w:r>
            <w:r w:rsidRPr="0062294F">
              <w:rPr>
                <w:rFonts w:ascii="Arial" w:hAnsi="Arial" w:cs="Arial"/>
                <w:color w:val="000000" w:themeColor="text1"/>
                <w:szCs w:val="21"/>
              </w:rPr>
              <w:t>6.5</w:t>
            </w:r>
            <w:r w:rsidRPr="0062294F">
              <w:rPr>
                <w:rFonts w:ascii="Arial" w:hAnsi="Arial" w:cs="Arial"/>
                <w:color w:val="000000" w:themeColor="text1"/>
                <w:szCs w:val="21"/>
              </w:rPr>
              <w:t>寸长冲程低音驱动器、</w:t>
            </w:r>
            <w:r w:rsidRPr="0062294F">
              <w:rPr>
                <w:rFonts w:ascii="Arial" w:hAnsi="Arial" w:cs="Arial"/>
                <w:color w:val="000000" w:themeColor="text1"/>
                <w:szCs w:val="21"/>
              </w:rPr>
              <w:t>1</w:t>
            </w:r>
            <w:r w:rsidRPr="0062294F">
              <w:rPr>
                <w:rFonts w:ascii="Arial" w:hAnsi="Arial" w:cs="Arial"/>
                <w:color w:val="000000" w:themeColor="text1"/>
                <w:szCs w:val="21"/>
              </w:rPr>
              <w:t>个前纸盆高音。</w:t>
            </w:r>
            <w:r w:rsidRPr="0062294F">
              <w:rPr>
                <w:rFonts w:ascii="Arial" w:hAnsi="Arial" w:cs="Arial"/>
                <w:color w:val="000000" w:themeColor="text1"/>
                <w:szCs w:val="21"/>
              </w:rPr>
              <w:br/>
              <w:t>5</w:t>
            </w:r>
            <w:r w:rsidRPr="0062294F">
              <w:rPr>
                <w:rFonts w:ascii="Arial" w:hAnsi="Arial" w:cs="Arial"/>
                <w:color w:val="000000" w:themeColor="text1"/>
                <w:szCs w:val="21"/>
              </w:rPr>
              <w:t>、额定输入电平：话筒</w:t>
            </w:r>
            <w:r w:rsidRPr="0062294F">
              <w:rPr>
                <w:rFonts w:ascii="Arial" w:hAnsi="Arial" w:cs="Arial"/>
                <w:color w:val="000000" w:themeColor="text1"/>
                <w:szCs w:val="21"/>
              </w:rPr>
              <w:t xml:space="preserve"> 10mV</w:t>
            </w:r>
            <w:r w:rsidRPr="0062294F">
              <w:rPr>
                <w:rFonts w:ascii="Arial" w:hAnsi="Arial" w:cs="Arial"/>
                <w:color w:val="000000" w:themeColor="text1"/>
                <w:szCs w:val="21"/>
              </w:rPr>
              <w:t>（非平衡）；</w:t>
            </w:r>
            <w:r w:rsidRPr="0062294F">
              <w:rPr>
                <w:rFonts w:ascii="Arial" w:hAnsi="Arial" w:cs="Arial"/>
                <w:color w:val="000000" w:themeColor="text1"/>
                <w:szCs w:val="21"/>
              </w:rPr>
              <w:t>2</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接口；</w:t>
            </w:r>
            <w:r w:rsidRPr="0062294F">
              <w:rPr>
                <w:rFonts w:ascii="Arial" w:hAnsi="Arial" w:cs="Arial"/>
                <w:color w:val="000000" w:themeColor="text1"/>
                <w:szCs w:val="21"/>
              </w:rPr>
              <w:t>1</w:t>
            </w:r>
            <w:r w:rsidRPr="0062294F">
              <w:rPr>
                <w:rFonts w:ascii="Arial" w:hAnsi="Arial" w:cs="Arial"/>
                <w:color w:val="000000" w:themeColor="text1"/>
                <w:szCs w:val="21"/>
              </w:rPr>
              <w:t>组立体声</w:t>
            </w:r>
            <w:r w:rsidRPr="0062294F">
              <w:rPr>
                <w:rFonts w:ascii="Arial" w:hAnsi="Arial" w:cs="Arial"/>
                <w:color w:val="000000" w:themeColor="text1"/>
                <w:szCs w:val="21"/>
              </w:rPr>
              <w:t>RCA</w:t>
            </w:r>
            <w:r w:rsidRPr="0062294F">
              <w:rPr>
                <w:rFonts w:ascii="Arial" w:hAnsi="Arial" w:cs="Arial"/>
                <w:color w:val="000000" w:themeColor="text1"/>
                <w:szCs w:val="21"/>
              </w:rPr>
              <w:t>输出。</w:t>
            </w:r>
            <w:r w:rsidRPr="0062294F">
              <w:rPr>
                <w:rFonts w:ascii="Arial" w:hAnsi="Arial" w:cs="Arial"/>
                <w:color w:val="000000" w:themeColor="text1"/>
                <w:szCs w:val="21"/>
              </w:rPr>
              <w:br/>
              <w:t>6</w:t>
            </w:r>
            <w:r w:rsidRPr="0062294F">
              <w:rPr>
                <w:rFonts w:ascii="Arial" w:hAnsi="Arial" w:cs="Arial"/>
                <w:color w:val="000000" w:themeColor="text1"/>
                <w:szCs w:val="21"/>
              </w:rPr>
              <w:t>、灵敏度：</w:t>
            </w:r>
            <w:r w:rsidRPr="0062294F">
              <w:rPr>
                <w:rFonts w:ascii="Arial" w:hAnsi="Arial" w:cs="Arial"/>
                <w:color w:val="000000" w:themeColor="text1"/>
                <w:szCs w:val="21"/>
              </w:rPr>
              <w:t>95dB/1W/1M</w:t>
            </w:r>
            <w:r w:rsidRPr="0062294F">
              <w:rPr>
                <w:rFonts w:ascii="Arial" w:hAnsi="Arial" w:cs="Arial"/>
                <w:color w:val="000000" w:themeColor="text1"/>
                <w:szCs w:val="21"/>
              </w:rPr>
              <w:t>；</w:t>
            </w:r>
            <w:r w:rsidRPr="0062294F">
              <w:rPr>
                <w:rFonts w:ascii="Arial" w:hAnsi="Arial" w:cs="Arial"/>
                <w:color w:val="000000" w:themeColor="text1"/>
                <w:szCs w:val="21"/>
              </w:rPr>
              <w:br/>
              <w:t>7</w:t>
            </w:r>
            <w:r w:rsidRPr="0062294F">
              <w:rPr>
                <w:rFonts w:ascii="Arial" w:hAnsi="Arial" w:cs="Arial"/>
                <w:color w:val="000000" w:themeColor="text1"/>
                <w:szCs w:val="21"/>
              </w:rPr>
              <w:t>、信噪比：</w:t>
            </w:r>
            <w:r w:rsidRPr="0062294F">
              <w:rPr>
                <w:rFonts w:ascii="Arial" w:hAnsi="Arial" w:cs="Arial"/>
                <w:color w:val="000000" w:themeColor="text1"/>
                <w:szCs w:val="21"/>
              </w:rPr>
              <w:t>95dB</w:t>
            </w:r>
            <w:r w:rsidRPr="0062294F">
              <w:rPr>
                <w:rFonts w:ascii="Arial" w:hAnsi="Arial" w:cs="Arial"/>
                <w:color w:val="000000" w:themeColor="text1"/>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、最大声压级：</w:t>
            </w:r>
            <w:r w:rsidRPr="0062294F">
              <w:rPr>
                <w:rFonts w:ascii="Arial" w:hAnsi="Arial" w:cs="Arial"/>
                <w:color w:val="000000" w:themeColor="text1"/>
                <w:szCs w:val="21"/>
              </w:rPr>
              <w:t>103dB</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、安装：标配壁挂架；</w:t>
            </w:r>
          </w:p>
        </w:tc>
        <w:tc>
          <w:tcPr>
            <w:tcW w:w="709" w:type="dxa"/>
            <w:noWrap/>
            <w:vAlign w:val="center"/>
          </w:tcPr>
          <w:p w14:paraId="2D65C24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对</w:t>
            </w:r>
          </w:p>
        </w:tc>
        <w:tc>
          <w:tcPr>
            <w:tcW w:w="709" w:type="dxa"/>
            <w:vAlign w:val="center"/>
          </w:tcPr>
          <w:p w14:paraId="33DA3AF7"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5614D92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11FFBA8" w14:textId="77777777">
        <w:trPr>
          <w:trHeight w:val="1992"/>
        </w:trPr>
        <w:tc>
          <w:tcPr>
            <w:tcW w:w="450" w:type="dxa"/>
            <w:vAlign w:val="center"/>
          </w:tcPr>
          <w:p w14:paraId="2CD3C333"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38</w:t>
            </w:r>
          </w:p>
        </w:tc>
        <w:tc>
          <w:tcPr>
            <w:tcW w:w="1134" w:type="dxa"/>
            <w:vAlign w:val="center"/>
          </w:tcPr>
          <w:p w14:paraId="52F44CF9" w14:textId="77777777" w:rsidR="00EA0412" w:rsidRPr="0062294F" w:rsidRDefault="00000000">
            <w:pPr>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65#</w:t>
            </w:r>
          </w:p>
        </w:tc>
        <w:tc>
          <w:tcPr>
            <w:tcW w:w="6374" w:type="dxa"/>
          </w:tcPr>
          <w:p w14:paraId="0139D74F"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≥65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t>7</w:t>
            </w:r>
            <w:r w:rsidRPr="0062294F">
              <w:rPr>
                <w:rFonts w:ascii="Arial" w:hAnsi="Arial" w:cs="Arial"/>
                <w:color w:val="000000" w:themeColor="text1"/>
                <w:szCs w:val="21"/>
              </w:rPr>
              <w:t>、含安装支架；</w:t>
            </w:r>
          </w:p>
        </w:tc>
        <w:tc>
          <w:tcPr>
            <w:tcW w:w="709" w:type="dxa"/>
            <w:noWrap/>
            <w:vAlign w:val="center"/>
          </w:tcPr>
          <w:p w14:paraId="2305A5ED"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ABB3FB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2</w:t>
            </w:r>
          </w:p>
        </w:tc>
        <w:tc>
          <w:tcPr>
            <w:tcW w:w="992" w:type="dxa"/>
            <w:noWrap/>
            <w:vAlign w:val="center"/>
          </w:tcPr>
          <w:p w14:paraId="6C88A49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4B56566" w14:textId="77777777">
        <w:trPr>
          <w:trHeight w:val="1694"/>
        </w:trPr>
        <w:tc>
          <w:tcPr>
            <w:tcW w:w="450" w:type="dxa"/>
            <w:vAlign w:val="center"/>
          </w:tcPr>
          <w:p w14:paraId="53062B61"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39</w:t>
            </w:r>
          </w:p>
        </w:tc>
        <w:tc>
          <w:tcPr>
            <w:tcW w:w="1134" w:type="dxa"/>
            <w:vAlign w:val="center"/>
          </w:tcPr>
          <w:p w14:paraId="2EBB0FCA" w14:textId="77777777" w:rsidR="00EA0412" w:rsidRPr="0062294F" w:rsidRDefault="00000000">
            <w:pPr>
              <w:jc w:val="left"/>
              <w:rPr>
                <w:rFonts w:ascii="Arial" w:hAnsi="Arial" w:cs="Arial"/>
                <w:color w:val="000000" w:themeColor="text1"/>
                <w:szCs w:val="21"/>
              </w:rPr>
            </w:pPr>
            <w:r w:rsidRPr="0062294F">
              <w:rPr>
                <w:rFonts w:ascii="仿宋" w:eastAsia="仿宋" w:hAnsi="仿宋" w:cs="仿宋" w:hint="eastAsia"/>
                <w:color w:val="000000" w:themeColor="text1"/>
              </w:rPr>
              <w:t>★</w:t>
            </w:r>
            <w:r w:rsidRPr="0062294F">
              <w:rPr>
                <w:rFonts w:ascii="Arial" w:hAnsi="Arial" w:cs="Arial"/>
                <w:color w:val="000000" w:themeColor="text1"/>
                <w:szCs w:val="21"/>
              </w:rPr>
              <w:t>互动显示屏</w:t>
            </w:r>
            <w:r w:rsidRPr="0062294F">
              <w:rPr>
                <w:rFonts w:ascii="Arial" w:hAnsi="Arial" w:cs="Arial"/>
                <w:color w:val="000000" w:themeColor="text1"/>
                <w:szCs w:val="21"/>
              </w:rPr>
              <w:t>55#</w:t>
            </w:r>
          </w:p>
        </w:tc>
        <w:tc>
          <w:tcPr>
            <w:tcW w:w="6374" w:type="dxa"/>
          </w:tcPr>
          <w:p w14:paraId="59599345"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、屏幕尺寸</w:t>
            </w:r>
            <w:r w:rsidRPr="0062294F">
              <w:rPr>
                <w:rFonts w:ascii="Arial" w:hAnsi="Arial" w:cs="Arial"/>
                <w:color w:val="000000" w:themeColor="text1"/>
                <w:szCs w:val="21"/>
              </w:rPr>
              <w:t>≥55</w:t>
            </w:r>
            <w:r w:rsidRPr="0062294F">
              <w:rPr>
                <w:rFonts w:ascii="Arial" w:hAnsi="Arial" w:cs="Arial"/>
                <w:color w:val="000000" w:themeColor="text1"/>
                <w:szCs w:val="21"/>
              </w:rPr>
              <w:t>英寸；</w:t>
            </w:r>
            <w:r w:rsidRPr="0062294F">
              <w:rPr>
                <w:rFonts w:ascii="Arial" w:hAnsi="Arial" w:cs="Arial"/>
                <w:color w:val="000000" w:themeColor="text1"/>
                <w:szCs w:val="21"/>
              </w:rPr>
              <w:br/>
              <w:t>2</w:t>
            </w:r>
            <w:r w:rsidRPr="0062294F">
              <w:rPr>
                <w:rFonts w:ascii="Arial" w:hAnsi="Arial" w:cs="Arial"/>
                <w:color w:val="000000" w:themeColor="text1"/>
                <w:szCs w:val="21"/>
              </w:rPr>
              <w:t>、屏幕分辨率支持</w:t>
            </w:r>
            <w:r w:rsidRPr="0062294F">
              <w:rPr>
                <w:rFonts w:ascii="Arial" w:hAnsi="Arial" w:cs="Arial"/>
                <w:color w:val="000000" w:themeColor="text1"/>
                <w:szCs w:val="21"/>
              </w:rPr>
              <w:t>4K</w:t>
            </w:r>
            <w:r w:rsidRPr="0062294F">
              <w:rPr>
                <w:rFonts w:ascii="Arial" w:hAnsi="Arial" w:cs="Arial"/>
                <w:color w:val="000000" w:themeColor="text1"/>
                <w:szCs w:val="21"/>
              </w:rPr>
              <w:t>；</w:t>
            </w:r>
            <w:r w:rsidRPr="0062294F">
              <w:rPr>
                <w:rFonts w:ascii="Arial" w:hAnsi="Arial" w:cs="Arial"/>
                <w:color w:val="000000" w:themeColor="text1"/>
                <w:szCs w:val="21"/>
              </w:rPr>
              <w:br/>
              <w:t>3</w:t>
            </w:r>
            <w:r w:rsidRPr="0062294F">
              <w:rPr>
                <w:rFonts w:ascii="Arial" w:hAnsi="Arial" w:cs="Arial"/>
                <w:color w:val="000000" w:themeColor="text1"/>
                <w:szCs w:val="21"/>
              </w:rPr>
              <w:t>、屏幕比例支持</w:t>
            </w:r>
            <w:r w:rsidRPr="0062294F">
              <w:rPr>
                <w:rFonts w:ascii="Arial" w:hAnsi="Arial" w:cs="Arial"/>
                <w:color w:val="000000" w:themeColor="text1"/>
                <w:szCs w:val="21"/>
              </w:rPr>
              <w:t>16:9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、接口支持</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br/>
              <w:t>5</w:t>
            </w:r>
            <w:r w:rsidRPr="0062294F">
              <w:rPr>
                <w:rFonts w:ascii="Arial" w:hAnsi="Arial" w:cs="Arial"/>
                <w:color w:val="000000" w:themeColor="text1"/>
                <w:szCs w:val="21"/>
              </w:rPr>
              <w:t>、支持来电自动开机进入到</w:t>
            </w:r>
            <w:r w:rsidRPr="0062294F">
              <w:rPr>
                <w:rFonts w:ascii="Arial" w:hAnsi="Arial" w:cs="Arial"/>
                <w:color w:val="000000" w:themeColor="text1"/>
                <w:szCs w:val="21"/>
              </w:rPr>
              <w:t>HDMI</w:t>
            </w:r>
            <w:r w:rsidRPr="0062294F">
              <w:rPr>
                <w:rFonts w:ascii="Arial" w:hAnsi="Arial" w:cs="Arial"/>
                <w:color w:val="000000" w:themeColor="text1"/>
                <w:szCs w:val="21"/>
              </w:rPr>
              <w:t>输入信号；</w:t>
            </w:r>
            <w:r w:rsidRPr="0062294F">
              <w:rPr>
                <w:rFonts w:ascii="Arial" w:hAnsi="Arial" w:cs="Arial"/>
                <w:color w:val="000000" w:themeColor="text1"/>
                <w:szCs w:val="21"/>
              </w:rPr>
              <w:br/>
              <w:t>6</w:t>
            </w:r>
            <w:r w:rsidRPr="0062294F">
              <w:rPr>
                <w:rFonts w:ascii="Arial" w:hAnsi="Arial" w:cs="Arial"/>
                <w:color w:val="000000" w:themeColor="text1"/>
                <w:szCs w:val="21"/>
              </w:rPr>
              <w:t>、含</w:t>
            </w:r>
            <w:r w:rsidRPr="0062294F">
              <w:rPr>
                <w:rFonts w:ascii="Arial" w:hAnsi="Arial" w:cs="Arial"/>
                <w:color w:val="000000" w:themeColor="text1"/>
                <w:szCs w:val="21"/>
              </w:rPr>
              <w:t>HDMI</w:t>
            </w:r>
            <w:r w:rsidRPr="0062294F">
              <w:rPr>
                <w:rFonts w:ascii="Arial" w:hAnsi="Arial" w:cs="Arial"/>
                <w:color w:val="000000" w:themeColor="text1"/>
                <w:szCs w:val="21"/>
              </w:rPr>
              <w:t>网络接收模块；</w:t>
            </w:r>
            <w:r w:rsidRPr="0062294F">
              <w:rPr>
                <w:rFonts w:ascii="Arial" w:hAnsi="Arial" w:cs="Arial"/>
                <w:color w:val="000000" w:themeColor="text1"/>
                <w:szCs w:val="21"/>
              </w:rPr>
              <w:br/>
              <w:t>7</w:t>
            </w:r>
            <w:r w:rsidRPr="0062294F">
              <w:rPr>
                <w:rFonts w:ascii="Arial" w:hAnsi="Arial" w:cs="Arial"/>
                <w:color w:val="000000" w:themeColor="text1"/>
                <w:szCs w:val="21"/>
              </w:rPr>
              <w:t>、含安装支架；</w:t>
            </w:r>
          </w:p>
        </w:tc>
        <w:tc>
          <w:tcPr>
            <w:tcW w:w="709" w:type="dxa"/>
            <w:noWrap/>
            <w:vAlign w:val="center"/>
          </w:tcPr>
          <w:p w14:paraId="5C73A49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B7D3B18"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6E51018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6F8532F" w14:textId="77777777">
        <w:trPr>
          <w:trHeight w:val="900"/>
        </w:trPr>
        <w:tc>
          <w:tcPr>
            <w:tcW w:w="450" w:type="dxa"/>
            <w:vAlign w:val="center"/>
          </w:tcPr>
          <w:p w14:paraId="2DFFD88A"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40</w:t>
            </w:r>
          </w:p>
        </w:tc>
        <w:tc>
          <w:tcPr>
            <w:tcW w:w="1134" w:type="dxa"/>
            <w:vAlign w:val="center"/>
          </w:tcPr>
          <w:p w14:paraId="4B2301D8"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无线吸顶式</w:t>
            </w:r>
            <w:r w:rsidRPr="0062294F">
              <w:rPr>
                <w:rFonts w:ascii="Arial" w:hAnsi="Arial" w:cs="Arial"/>
                <w:color w:val="000000" w:themeColor="text1"/>
                <w:szCs w:val="21"/>
              </w:rPr>
              <w:t>AP</w:t>
            </w:r>
          </w:p>
        </w:tc>
        <w:tc>
          <w:tcPr>
            <w:tcW w:w="6374" w:type="dxa"/>
          </w:tcPr>
          <w:p w14:paraId="190AA1E6"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、支持</w:t>
            </w:r>
            <w:r w:rsidRPr="0062294F">
              <w:rPr>
                <w:rFonts w:ascii="Arial" w:hAnsi="Arial" w:cs="Arial"/>
                <w:color w:val="000000" w:themeColor="text1"/>
                <w:szCs w:val="21"/>
              </w:rPr>
              <w:t>867Mbps 11AC</w:t>
            </w:r>
            <w:r w:rsidRPr="0062294F">
              <w:rPr>
                <w:rFonts w:ascii="Arial" w:hAnsi="Arial" w:cs="Arial"/>
                <w:color w:val="000000" w:themeColor="text1"/>
                <w:szCs w:val="21"/>
              </w:rPr>
              <w:t>（</w:t>
            </w:r>
            <w:r w:rsidRPr="0062294F">
              <w:rPr>
                <w:rFonts w:ascii="Arial" w:hAnsi="Arial" w:cs="Arial"/>
                <w:color w:val="000000" w:themeColor="text1"/>
                <w:szCs w:val="21"/>
              </w:rPr>
              <w:t>5GHz</w:t>
            </w:r>
            <w:r w:rsidRPr="0062294F">
              <w:rPr>
                <w:rFonts w:ascii="Arial" w:hAnsi="Arial" w:cs="Arial"/>
                <w:color w:val="000000" w:themeColor="text1"/>
                <w:szCs w:val="21"/>
              </w:rPr>
              <w:t>）和</w:t>
            </w:r>
            <w:r w:rsidRPr="0062294F">
              <w:rPr>
                <w:rFonts w:ascii="Arial" w:hAnsi="Arial" w:cs="Arial"/>
                <w:color w:val="000000" w:themeColor="text1"/>
                <w:szCs w:val="21"/>
              </w:rPr>
              <w:t>300Mbps 11N</w:t>
            </w:r>
            <w:r w:rsidRPr="0062294F">
              <w:rPr>
                <w:rFonts w:ascii="Arial" w:hAnsi="Arial" w:cs="Arial"/>
                <w:color w:val="000000" w:themeColor="text1"/>
                <w:szCs w:val="21"/>
              </w:rPr>
              <w:t>（</w:t>
            </w:r>
            <w:r w:rsidRPr="0062294F">
              <w:rPr>
                <w:rFonts w:ascii="Arial" w:hAnsi="Arial" w:cs="Arial"/>
                <w:color w:val="000000" w:themeColor="text1"/>
                <w:szCs w:val="21"/>
              </w:rPr>
              <w:t>2.4GHz</w:t>
            </w:r>
            <w:r w:rsidRPr="0062294F">
              <w:rPr>
                <w:rFonts w:ascii="Arial" w:hAnsi="Arial" w:cs="Arial"/>
                <w:color w:val="000000" w:themeColor="text1"/>
                <w:szCs w:val="21"/>
              </w:rPr>
              <w:t>）双频并发，最高无线速率可达</w:t>
            </w:r>
            <w:r w:rsidRPr="0062294F">
              <w:rPr>
                <w:rFonts w:ascii="Arial" w:hAnsi="Arial" w:cs="Arial"/>
                <w:color w:val="000000" w:themeColor="text1"/>
                <w:szCs w:val="21"/>
              </w:rPr>
              <w:t>1167Mbps</w:t>
            </w:r>
            <w:r w:rsidRPr="0062294F">
              <w:rPr>
                <w:rFonts w:ascii="Arial" w:hAnsi="Arial" w:cs="Arial"/>
                <w:color w:val="000000" w:themeColor="text1"/>
                <w:szCs w:val="21"/>
              </w:rPr>
              <w:br/>
              <w:t>2</w:t>
            </w:r>
            <w:r w:rsidRPr="0062294F">
              <w:rPr>
                <w:rFonts w:ascii="Arial" w:hAnsi="Arial" w:cs="Arial"/>
                <w:color w:val="000000" w:themeColor="text1"/>
                <w:szCs w:val="21"/>
              </w:rPr>
              <w:t>、无线发射功率线性可调，根据需求调整信号覆盖范围</w:t>
            </w:r>
            <w:r w:rsidRPr="0062294F">
              <w:rPr>
                <w:rFonts w:ascii="Arial" w:hAnsi="Arial" w:cs="Arial"/>
                <w:color w:val="000000" w:themeColor="text1"/>
                <w:szCs w:val="21"/>
              </w:rPr>
              <w:br/>
              <w:t>3</w:t>
            </w:r>
            <w:r w:rsidRPr="0062294F">
              <w:rPr>
                <w:rFonts w:ascii="Arial" w:hAnsi="Arial" w:cs="Arial"/>
                <w:color w:val="000000" w:themeColor="text1"/>
                <w:szCs w:val="21"/>
              </w:rPr>
              <w:t>、专业双频天线，提升覆盖区域信号质量</w:t>
            </w:r>
            <w:r w:rsidRPr="0062294F">
              <w:rPr>
                <w:rFonts w:ascii="Arial" w:hAnsi="Arial" w:cs="Arial"/>
                <w:color w:val="000000" w:themeColor="text1"/>
                <w:szCs w:val="21"/>
              </w:rPr>
              <w:br/>
              <w:t>4</w:t>
            </w:r>
            <w:r w:rsidRPr="0062294F">
              <w:rPr>
                <w:rFonts w:ascii="Arial" w:hAnsi="Arial" w:cs="Arial"/>
                <w:color w:val="000000" w:themeColor="text1"/>
                <w:szCs w:val="21"/>
              </w:rPr>
              <w:t>、吸顶</w:t>
            </w:r>
            <w:r w:rsidRPr="0062294F">
              <w:rPr>
                <w:rFonts w:ascii="Arial" w:hAnsi="Arial" w:cs="Arial"/>
                <w:color w:val="000000" w:themeColor="text1"/>
                <w:szCs w:val="21"/>
              </w:rPr>
              <w:t>/</w:t>
            </w:r>
            <w:r w:rsidRPr="0062294F">
              <w:rPr>
                <w:rFonts w:ascii="Arial" w:hAnsi="Arial" w:cs="Arial"/>
                <w:color w:val="000000" w:themeColor="text1"/>
                <w:szCs w:val="21"/>
              </w:rPr>
              <w:t>壁挂，安装灵活简便，支持</w:t>
            </w:r>
            <w:r w:rsidRPr="0062294F">
              <w:rPr>
                <w:rFonts w:ascii="Arial" w:hAnsi="Arial" w:cs="Arial"/>
                <w:color w:val="000000" w:themeColor="text1"/>
                <w:szCs w:val="21"/>
              </w:rPr>
              <w:t>POE</w:t>
            </w:r>
            <w:r w:rsidRPr="0062294F">
              <w:rPr>
                <w:rFonts w:ascii="Arial" w:hAnsi="Arial" w:cs="Arial"/>
                <w:color w:val="000000" w:themeColor="text1"/>
                <w:szCs w:val="21"/>
              </w:rPr>
              <w:t>供电，组网成本低</w:t>
            </w:r>
            <w:r w:rsidRPr="0062294F">
              <w:rPr>
                <w:rFonts w:ascii="Arial" w:hAnsi="Arial" w:cs="Arial"/>
                <w:color w:val="000000" w:themeColor="text1"/>
                <w:szCs w:val="21"/>
              </w:rPr>
              <w:br/>
              <w:t>5</w:t>
            </w:r>
            <w:r w:rsidRPr="0062294F">
              <w:rPr>
                <w:rFonts w:ascii="Arial" w:hAnsi="Arial" w:cs="Arial"/>
                <w:color w:val="000000" w:themeColor="text1"/>
                <w:szCs w:val="21"/>
              </w:rPr>
              <w:t>、频谱导航，引导双频客户端优先连接到</w:t>
            </w:r>
            <w:r w:rsidRPr="0062294F">
              <w:rPr>
                <w:rFonts w:ascii="Arial" w:hAnsi="Arial" w:cs="Arial"/>
                <w:color w:val="000000" w:themeColor="text1"/>
                <w:szCs w:val="21"/>
              </w:rPr>
              <w:t>5GHz</w:t>
            </w:r>
            <w:r w:rsidRPr="0062294F">
              <w:rPr>
                <w:rFonts w:ascii="Arial" w:hAnsi="Arial" w:cs="Arial"/>
                <w:color w:val="000000" w:themeColor="text1"/>
                <w:szCs w:val="21"/>
              </w:rPr>
              <w:t>频段上，使</w:t>
            </w:r>
            <w:r w:rsidRPr="0062294F">
              <w:rPr>
                <w:rFonts w:ascii="Arial" w:hAnsi="Arial" w:cs="Arial"/>
                <w:color w:val="000000" w:themeColor="text1"/>
                <w:szCs w:val="21"/>
              </w:rPr>
              <w:t>2.4GHz</w:t>
            </w:r>
            <w:r w:rsidRPr="0062294F">
              <w:rPr>
                <w:rFonts w:ascii="Arial" w:hAnsi="Arial" w:cs="Arial"/>
                <w:color w:val="000000" w:themeColor="text1"/>
                <w:szCs w:val="21"/>
              </w:rPr>
              <w:t>和</w:t>
            </w:r>
            <w:r w:rsidRPr="0062294F">
              <w:rPr>
                <w:rFonts w:ascii="Arial" w:hAnsi="Arial" w:cs="Arial"/>
                <w:color w:val="000000" w:themeColor="text1"/>
                <w:szCs w:val="21"/>
              </w:rPr>
              <w:t>5GHz</w:t>
            </w:r>
            <w:r w:rsidRPr="0062294F">
              <w:rPr>
                <w:rFonts w:ascii="Arial" w:hAnsi="Arial" w:cs="Arial"/>
                <w:color w:val="000000" w:themeColor="text1"/>
                <w:szCs w:val="21"/>
              </w:rPr>
              <w:t>两个频段负载更均衡，保障网络性能</w:t>
            </w:r>
          </w:p>
        </w:tc>
        <w:tc>
          <w:tcPr>
            <w:tcW w:w="709" w:type="dxa"/>
            <w:noWrap/>
            <w:vAlign w:val="center"/>
          </w:tcPr>
          <w:p w14:paraId="47F1B3A5"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1E859889"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06398036"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888AE81" w14:textId="77777777">
        <w:trPr>
          <w:trHeight w:val="2266"/>
        </w:trPr>
        <w:tc>
          <w:tcPr>
            <w:tcW w:w="450" w:type="dxa"/>
            <w:vAlign w:val="center"/>
          </w:tcPr>
          <w:p w14:paraId="5F9C1B6C"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41</w:t>
            </w:r>
          </w:p>
        </w:tc>
        <w:tc>
          <w:tcPr>
            <w:tcW w:w="1134" w:type="dxa"/>
            <w:vAlign w:val="center"/>
          </w:tcPr>
          <w:p w14:paraId="02D4E6E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千兆路由器</w:t>
            </w:r>
          </w:p>
        </w:tc>
        <w:tc>
          <w:tcPr>
            <w:tcW w:w="6374" w:type="dxa"/>
          </w:tcPr>
          <w:p w14:paraId="3CAB48F8"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个千兆网口，</w:t>
            </w:r>
            <w:r w:rsidRPr="0062294F">
              <w:rPr>
                <w:rFonts w:ascii="Arial" w:hAnsi="Arial" w:cs="Arial"/>
                <w:color w:val="000000" w:themeColor="text1"/>
                <w:szCs w:val="21"/>
              </w:rPr>
              <w:t>1WAN+8LAN</w:t>
            </w:r>
            <w:r w:rsidRPr="0062294F">
              <w:rPr>
                <w:rFonts w:ascii="Arial" w:hAnsi="Arial" w:cs="Arial"/>
                <w:color w:val="000000" w:themeColor="text1"/>
                <w:szCs w:val="21"/>
              </w:rPr>
              <w:br/>
              <w:t>2</w:t>
            </w:r>
            <w:r w:rsidRPr="0062294F">
              <w:rPr>
                <w:rFonts w:ascii="Arial" w:hAnsi="Arial" w:cs="Arial"/>
                <w:color w:val="000000" w:themeColor="text1"/>
                <w:szCs w:val="21"/>
              </w:rPr>
              <w:t>、内置无线控制器，可统一管理</w:t>
            </w:r>
            <w:r w:rsidRPr="0062294F">
              <w:rPr>
                <w:rFonts w:ascii="Arial" w:hAnsi="Arial" w:cs="Arial"/>
                <w:color w:val="000000" w:themeColor="text1"/>
                <w:szCs w:val="21"/>
              </w:rPr>
              <w:t>AP</w:t>
            </w:r>
            <w:r w:rsidRPr="0062294F">
              <w:rPr>
                <w:rFonts w:ascii="Arial" w:hAnsi="Arial" w:cs="Arial"/>
                <w:color w:val="000000" w:themeColor="text1"/>
                <w:szCs w:val="21"/>
              </w:rPr>
              <w:t>产品</w:t>
            </w:r>
            <w:r w:rsidRPr="0062294F">
              <w:rPr>
                <w:rFonts w:ascii="Arial" w:hAnsi="Arial" w:cs="Arial"/>
                <w:color w:val="000000" w:themeColor="text1"/>
                <w:szCs w:val="21"/>
              </w:rPr>
              <w:br/>
              <w:t>3</w:t>
            </w:r>
            <w:r w:rsidRPr="0062294F">
              <w:rPr>
                <w:rFonts w:ascii="Arial" w:hAnsi="Arial" w:cs="Arial"/>
                <w:color w:val="000000" w:themeColor="text1"/>
                <w:szCs w:val="21"/>
              </w:rPr>
              <w:t>、所有</w:t>
            </w:r>
            <w:r w:rsidRPr="0062294F">
              <w:rPr>
                <w:rFonts w:ascii="Arial" w:hAnsi="Arial" w:cs="Arial"/>
                <w:color w:val="000000" w:themeColor="text1"/>
                <w:szCs w:val="21"/>
              </w:rPr>
              <w:t>LAN</w:t>
            </w:r>
            <w:r w:rsidRPr="0062294F">
              <w:rPr>
                <w:rFonts w:ascii="Arial" w:hAnsi="Arial" w:cs="Arial"/>
                <w:color w:val="000000" w:themeColor="text1"/>
                <w:szCs w:val="21"/>
              </w:rPr>
              <w:t>口支持标准</w:t>
            </w:r>
            <w:r w:rsidRPr="0062294F">
              <w:rPr>
                <w:rFonts w:ascii="Arial" w:hAnsi="Arial" w:cs="Arial"/>
                <w:color w:val="000000" w:themeColor="text1"/>
                <w:szCs w:val="21"/>
              </w:rPr>
              <w:t>PoE</w:t>
            </w:r>
            <w:r w:rsidRPr="0062294F">
              <w:rPr>
                <w:rFonts w:ascii="Arial" w:hAnsi="Arial" w:cs="Arial"/>
                <w:color w:val="000000" w:themeColor="text1"/>
                <w:szCs w:val="21"/>
              </w:rPr>
              <w:t>供电，无需额外购买</w:t>
            </w:r>
            <w:r w:rsidRPr="0062294F">
              <w:rPr>
                <w:rFonts w:ascii="Arial" w:hAnsi="Arial" w:cs="Arial"/>
                <w:color w:val="000000" w:themeColor="text1"/>
                <w:szCs w:val="21"/>
              </w:rPr>
              <w:t>PoE</w:t>
            </w:r>
            <w:r w:rsidRPr="0062294F">
              <w:rPr>
                <w:rFonts w:ascii="Arial" w:hAnsi="Arial" w:cs="Arial"/>
                <w:color w:val="000000" w:themeColor="text1"/>
                <w:szCs w:val="21"/>
              </w:rPr>
              <w:t>交换机</w:t>
            </w:r>
            <w:r w:rsidRPr="0062294F">
              <w:rPr>
                <w:rFonts w:ascii="Arial" w:hAnsi="Arial" w:cs="Arial"/>
                <w:color w:val="000000" w:themeColor="text1"/>
                <w:szCs w:val="21"/>
              </w:rPr>
              <w:br/>
              <w:t>4</w:t>
            </w:r>
            <w:r w:rsidRPr="0062294F">
              <w:rPr>
                <w:rFonts w:ascii="Arial" w:hAnsi="Arial" w:cs="Arial"/>
                <w:color w:val="000000" w:themeColor="text1"/>
                <w:szCs w:val="21"/>
              </w:rPr>
              <w:t>、</w:t>
            </w:r>
            <w:r w:rsidRPr="0062294F">
              <w:rPr>
                <w:rFonts w:ascii="Arial" w:hAnsi="Arial" w:cs="Arial"/>
                <w:color w:val="000000" w:themeColor="text1"/>
                <w:szCs w:val="21"/>
              </w:rPr>
              <w:t>IPSec/PPTP/L2TP VPN</w:t>
            </w:r>
            <w:r w:rsidRPr="0062294F">
              <w:rPr>
                <w:rFonts w:ascii="Arial" w:hAnsi="Arial" w:cs="Arial"/>
                <w:color w:val="000000" w:themeColor="text1"/>
                <w:szCs w:val="21"/>
              </w:rPr>
              <w:t>，远程通信更安全</w:t>
            </w:r>
            <w:r w:rsidRPr="0062294F">
              <w:rPr>
                <w:rFonts w:ascii="Arial" w:hAnsi="Arial" w:cs="Arial"/>
                <w:color w:val="000000" w:themeColor="text1"/>
                <w:szCs w:val="21"/>
              </w:rPr>
              <w:br/>
              <w:t>5</w:t>
            </w:r>
            <w:r w:rsidRPr="0062294F">
              <w:rPr>
                <w:rFonts w:ascii="Arial" w:hAnsi="Arial" w:cs="Arial"/>
                <w:color w:val="000000" w:themeColor="text1"/>
                <w:szCs w:val="21"/>
              </w:rPr>
              <w:t>、接入认证（</w:t>
            </w:r>
            <w:r w:rsidRPr="0062294F">
              <w:rPr>
                <w:rFonts w:ascii="Arial" w:hAnsi="Arial" w:cs="Arial"/>
                <w:color w:val="000000" w:themeColor="text1"/>
                <w:szCs w:val="21"/>
              </w:rPr>
              <w:t>Web</w:t>
            </w:r>
            <w:r w:rsidRPr="0062294F">
              <w:rPr>
                <w:rFonts w:ascii="Arial" w:hAnsi="Arial" w:cs="Arial"/>
                <w:color w:val="000000" w:themeColor="text1"/>
                <w:szCs w:val="21"/>
              </w:rPr>
              <w:t>认证、短信认证、</w:t>
            </w:r>
            <w:r w:rsidRPr="0062294F">
              <w:rPr>
                <w:rFonts w:ascii="Arial" w:hAnsi="Arial" w:cs="Arial"/>
                <w:color w:val="000000" w:themeColor="text1"/>
                <w:szCs w:val="21"/>
              </w:rPr>
              <w:t>PPPoE</w:t>
            </w:r>
            <w:r w:rsidRPr="0062294F">
              <w:rPr>
                <w:rFonts w:ascii="Arial" w:hAnsi="Arial" w:cs="Arial"/>
                <w:color w:val="000000" w:themeColor="text1"/>
                <w:szCs w:val="21"/>
              </w:rPr>
              <w:t>服务器）</w:t>
            </w:r>
            <w:r w:rsidRPr="0062294F">
              <w:rPr>
                <w:rFonts w:ascii="Arial" w:hAnsi="Arial" w:cs="Arial"/>
                <w:color w:val="000000" w:themeColor="text1"/>
                <w:szCs w:val="21"/>
              </w:rPr>
              <w:br/>
              <w:t>6</w:t>
            </w:r>
            <w:r w:rsidRPr="0062294F">
              <w:rPr>
                <w:rFonts w:ascii="Arial" w:hAnsi="Arial" w:cs="Arial"/>
                <w:color w:val="000000" w:themeColor="text1"/>
                <w:szCs w:val="21"/>
              </w:rPr>
              <w:t>、上网行为管理（移动</w:t>
            </w:r>
            <w:r w:rsidRPr="0062294F">
              <w:rPr>
                <w:rFonts w:ascii="Arial" w:hAnsi="Arial" w:cs="Arial"/>
                <w:color w:val="000000" w:themeColor="text1"/>
                <w:szCs w:val="21"/>
              </w:rPr>
              <w:t>APP</w:t>
            </w:r>
            <w:r w:rsidRPr="0062294F">
              <w:rPr>
                <w:rFonts w:ascii="Arial" w:hAnsi="Arial" w:cs="Arial"/>
                <w:color w:val="000000" w:themeColor="text1"/>
                <w:szCs w:val="21"/>
              </w:rPr>
              <w:t>管控</w:t>
            </w:r>
            <w:r w:rsidRPr="0062294F">
              <w:rPr>
                <w:rFonts w:ascii="Arial" w:hAnsi="Arial" w:cs="Arial"/>
                <w:color w:val="000000" w:themeColor="text1"/>
                <w:szCs w:val="21"/>
              </w:rPr>
              <w:t>/</w:t>
            </w:r>
            <w:r w:rsidRPr="0062294F">
              <w:rPr>
                <w:rFonts w:ascii="Arial" w:hAnsi="Arial" w:cs="Arial"/>
                <w:color w:val="000000" w:themeColor="text1"/>
                <w:szCs w:val="21"/>
              </w:rPr>
              <w:t>桌面应用管控</w:t>
            </w:r>
            <w:r w:rsidRPr="0062294F">
              <w:rPr>
                <w:rFonts w:ascii="Arial" w:hAnsi="Arial" w:cs="Arial"/>
                <w:color w:val="000000" w:themeColor="text1"/>
                <w:szCs w:val="21"/>
              </w:rPr>
              <w:t>/</w:t>
            </w:r>
            <w:r w:rsidRPr="0062294F">
              <w:rPr>
                <w:rFonts w:ascii="Arial" w:hAnsi="Arial" w:cs="Arial"/>
                <w:color w:val="000000" w:themeColor="text1"/>
                <w:szCs w:val="21"/>
              </w:rPr>
              <w:t>网站过滤</w:t>
            </w:r>
            <w:r w:rsidRPr="0062294F">
              <w:rPr>
                <w:rFonts w:ascii="Arial" w:hAnsi="Arial" w:cs="Arial"/>
                <w:color w:val="000000" w:themeColor="text1"/>
                <w:szCs w:val="21"/>
              </w:rPr>
              <w:t>/</w:t>
            </w:r>
            <w:r w:rsidRPr="0062294F">
              <w:rPr>
                <w:rFonts w:ascii="Arial" w:hAnsi="Arial" w:cs="Arial"/>
                <w:color w:val="000000" w:themeColor="text1"/>
                <w:szCs w:val="21"/>
              </w:rPr>
              <w:t>网页安全）</w:t>
            </w:r>
          </w:p>
        </w:tc>
        <w:tc>
          <w:tcPr>
            <w:tcW w:w="709" w:type="dxa"/>
            <w:noWrap/>
            <w:vAlign w:val="center"/>
          </w:tcPr>
          <w:p w14:paraId="121B2126"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5D36B1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0AC16692"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DB9294C" w14:textId="77777777">
        <w:trPr>
          <w:trHeight w:val="1986"/>
        </w:trPr>
        <w:tc>
          <w:tcPr>
            <w:tcW w:w="450" w:type="dxa"/>
            <w:vAlign w:val="center"/>
          </w:tcPr>
          <w:p w14:paraId="6E9B5EEE"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42</w:t>
            </w:r>
          </w:p>
        </w:tc>
        <w:tc>
          <w:tcPr>
            <w:tcW w:w="1134" w:type="dxa"/>
            <w:vAlign w:val="center"/>
          </w:tcPr>
          <w:p w14:paraId="5995C905"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千兆</w:t>
            </w:r>
            <w:r w:rsidRPr="0062294F">
              <w:rPr>
                <w:rFonts w:ascii="Arial" w:hAnsi="Arial" w:cs="Arial"/>
                <w:color w:val="000000" w:themeColor="text1"/>
                <w:szCs w:val="21"/>
              </w:rPr>
              <w:t>POE</w:t>
            </w:r>
            <w:r w:rsidRPr="0062294F">
              <w:rPr>
                <w:rFonts w:ascii="Arial" w:hAnsi="Arial" w:cs="Arial"/>
                <w:color w:val="000000" w:themeColor="text1"/>
                <w:szCs w:val="21"/>
              </w:rPr>
              <w:t>交换机</w:t>
            </w:r>
          </w:p>
        </w:tc>
        <w:tc>
          <w:tcPr>
            <w:tcW w:w="6374" w:type="dxa"/>
          </w:tcPr>
          <w:p w14:paraId="624DA8B2"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w:t>
            </w:r>
            <w:r w:rsidRPr="0062294F">
              <w:rPr>
                <w:rFonts w:ascii="Arial" w:hAnsi="Arial" w:cs="Arial"/>
                <w:color w:val="000000" w:themeColor="text1"/>
                <w:szCs w:val="21"/>
              </w:rPr>
              <w:t>10/100/1000M</w:t>
            </w:r>
            <w:r w:rsidRPr="0062294F">
              <w:rPr>
                <w:rFonts w:ascii="Arial" w:hAnsi="Arial" w:cs="Arial"/>
                <w:color w:val="000000" w:themeColor="text1"/>
                <w:szCs w:val="21"/>
              </w:rPr>
              <w:t>自适应</w:t>
            </w:r>
            <w:r w:rsidRPr="0062294F">
              <w:rPr>
                <w:rFonts w:ascii="Arial" w:hAnsi="Arial" w:cs="Arial"/>
                <w:color w:val="000000" w:themeColor="text1"/>
                <w:szCs w:val="21"/>
              </w:rPr>
              <w:t>RJ45</w:t>
            </w:r>
            <w:r w:rsidRPr="0062294F">
              <w:rPr>
                <w:rFonts w:ascii="Arial" w:hAnsi="Arial" w:cs="Arial"/>
                <w:color w:val="000000" w:themeColor="text1"/>
                <w:szCs w:val="21"/>
              </w:rPr>
              <w:t>端口</w:t>
            </w:r>
            <w:r w:rsidRPr="0062294F">
              <w:rPr>
                <w:rFonts w:ascii="Arial" w:hAnsi="Arial" w:cs="Arial"/>
                <w:color w:val="000000" w:themeColor="text1"/>
                <w:szCs w:val="21"/>
              </w:rPr>
              <w:t>;</w:t>
            </w:r>
            <w:r w:rsidRPr="0062294F">
              <w:rPr>
                <w:rFonts w:ascii="Arial" w:hAnsi="Arial" w:cs="Arial"/>
                <w:color w:val="000000" w:themeColor="text1"/>
                <w:szCs w:val="21"/>
              </w:rPr>
              <w:br/>
              <w:t>2</w:t>
            </w:r>
            <w:r w:rsidRPr="0062294F">
              <w:rPr>
                <w:rFonts w:ascii="Arial" w:hAnsi="Arial" w:cs="Arial"/>
                <w:color w:val="000000" w:themeColor="text1"/>
                <w:szCs w:val="21"/>
              </w:rPr>
              <w:t>、</w:t>
            </w:r>
            <w:r w:rsidRPr="0062294F">
              <w:rPr>
                <w:rFonts w:ascii="Arial" w:hAnsi="Arial" w:cs="Arial"/>
                <w:color w:val="000000" w:themeColor="text1"/>
                <w:szCs w:val="21"/>
              </w:rPr>
              <w:t>16</w:t>
            </w:r>
            <w:r w:rsidRPr="0062294F">
              <w:rPr>
                <w:rFonts w:ascii="Arial" w:hAnsi="Arial" w:cs="Arial"/>
                <w:color w:val="000000" w:themeColor="text1"/>
                <w:szCs w:val="21"/>
              </w:rPr>
              <w:t>个端口支持</w:t>
            </w:r>
            <w:r w:rsidRPr="0062294F">
              <w:rPr>
                <w:rFonts w:ascii="Arial" w:hAnsi="Arial" w:cs="Arial"/>
                <w:color w:val="000000" w:themeColor="text1"/>
                <w:szCs w:val="21"/>
              </w:rPr>
              <w:t>POE+</w:t>
            </w:r>
            <w:r w:rsidRPr="0062294F">
              <w:rPr>
                <w:rFonts w:ascii="Arial" w:hAnsi="Arial" w:cs="Arial"/>
                <w:color w:val="000000" w:themeColor="text1"/>
                <w:szCs w:val="21"/>
              </w:rPr>
              <w:t>功能；</w:t>
            </w:r>
            <w:r w:rsidRPr="0062294F">
              <w:rPr>
                <w:rFonts w:ascii="Arial" w:hAnsi="Arial" w:cs="Arial"/>
                <w:color w:val="000000" w:themeColor="text1"/>
                <w:szCs w:val="21"/>
              </w:rPr>
              <w:br/>
              <w:t>3</w:t>
            </w:r>
            <w:r w:rsidRPr="0062294F">
              <w:rPr>
                <w:rFonts w:ascii="Arial" w:hAnsi="Arial" w:cs="Arial"/>
                <w:color w:val="000000" w:themeColor="text1"/>
                <w:szCs w:val="21"/>
              </w:rPr>
              <w:t>、所有端口均具备线速转发能力</w:t>
            </w:r>
            <w:r w:rsidRPr="0062294F">
              <w:rPr>
                <w:rFonts w:ascii="Arial" w:hAnsi="Arial" w:cs="Arial"/>
                <w:color w:val="000000" w:themeColor="text1"/>
                <w:szCs w:val="21"/>
              </w:rPr>
              <w:br/>
              <w:t>4</w:t>
            </w:r>
            <w:r w:rsidRPr="0062294F">
              <w:rPr>
                <w:rFonts w:ascii="Arial" w:hAnsi="Arial" w:cs="Arial"/>
                <w:color w:val="000000" w:themeColor="text1"/>
                <w:szCs w:val="21"/>
              </w:rPr>
              <w:t>、支持端口自动翻转（</w:t>
            </w:r>
            <w:r w:rsidRPr="0062294F">
              <w:rPr>
                <w:rFonts w:ascii="Arial" w:hAnsi="Arial" w:cs="Arial"/>
                <w:color w:val="000000" w:themeColor="text1"/>
                <w:szCs w:val="21"/>
              </w:rPr>
              <w:t>Auto MDI/MDIX</w:t>
            </w:r>
            <w:r w:rsidRPr="0062294F">
              <w:rPr>
                <w:rFonts w:ascii="Arial" w:hAnsi="Arial" w:cs="Arial"/>
                <w:color w:val="000000" w:themeColor="text1"/>
                <w:szCs w:val="21"/>
              </w:rPr>
              <w:t>）功能</w:t>
            </w:r>
            <w:r w:rsidRPr="0062294F">
              <w:rPr>
                <w:rFonts w:ascii="Arial" w:hAnsi="Arial" w:cs="Arial"/>
                <w:color w:val="000000" w:themeColor="text1"/>
                <w:szCs w:val="21"/>
              </w:rPr>
              <w:br/>
              <w:t>5</w:t>
            </w:r>
            <w:r w:rsidRPr="0062294F">
              <w:rPr>
                <w:rFonts w:ascii="Arial" w:hAnsi="Arial" w:cs="Arial"/>
                <w:color w:val="000000" w:themeColor="text1"/>
                <w:szCs w:val="21"/>
              </w:rPr>
              <w:t>、提供标准交换、</w:t>
            </w:r>
            <w:r w:rsidRPr="0062294F">
              <w:rPr>
                <w:rFonts w:ascii="Arial" w:hAnsi="Arial" w:cs="Arial"/>
                <w:color w:val="000000" w:themeColor="text1"/>
                <w:szCs w:val="21"/>
              </w:rPr>
              <w:t>VLAN</w:t>
            </w:r>
            <w:r w:rsidRPr="0062294F">
              <w:rPr>
                <w:rFonts w:ascii="Arial" w:hAnsi="Arial" w:cs="Arial"/>
                <w:color w:val="000000" w:themeColor="text1"/>
                <w:szCs w:val="21"/>
              </w:rPr>
              <w:t>隔离和网络克隆三种工作模式</w:t>
            </w:r>
            <w:r w:rsidRPr="0062294F">
              <w:rPr>
                <w:rFonts w:ascii="Arial" w:hAnsi="Arial" w:cs="Arial"/>
                <w:color w:val="000000" w:themeColor="text1"/>
                <w:szCs w:val="21"/>
              </w:rPr>
              <w:br/>
              <w:t>6</w:t>
            </w:r>
            <w:r w:rsidRPr="0062294F">
              <w:rPr>
                <w:rFonts w:ascii="Arial" w:hAnsi="Arial" w:cs="Arial"/>
                <w:color w:val="000000" w:themeColor="text1"/>
                <w:szCs w:val="21"/>
              </w:rPr>
              <w:t>、支持通过拨动开关切换交换机工作模式</w:t>
            </w:r>
            <w:r w:rsidRPr="0062294F">
              <w:rPr>
                <w:rFonts w:ascii="Arial" w:hAnsi="Arial" w:cs="Arial"/>
                <w:color w:val="000000" w:themeColor="text1"/>
                <w:szCs w:val="21"/>
              </w:rPr>
              <w:br/>
              <w:t>7</w:t>
            </w:r>
            <w:r w:rsidRPr="0062294F">
              <w:rPr>
                <w:rFonts w:ascii="Arial" w:hAnsi="Arial" w:cs="Arial"/>
                <w:color w:val="000000" w:themeColor="text1"/>
                <w:szCs w:val="21"/>
              </w:rPr>
              <w:t>、即插即用，可上机架</w:t>
            </w:r>
          </w:p>
        </w:tc>
        <w:tc>
          <w:tcPr>
            <w:tcW w:w="709" w:type="dxa"/>
            <w:noWrap/>
            <w:vAlign w:val="center"/>
          </w:tcPr>
          <w:p w14:paraId="584D935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331B942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440E900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3B4FD49E" w14:textId="77777777">
        <w:trPr>
          <w:trHeight w:val="1000"/>
        </w:trPr>
        <w:tc>
          <w:tcPr>
            <w:tcW w:w="450" w:type="dxa"/>
            <w:vAlign w:val="center"/>
          </w:tcPr>
          <w:p w14:paraId="43723C00"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43</w:t>
            </w:r>
          </w:p>
        </w:tc>
        <w:tc>
          <w:tcPr>
            <w:tcW w:w="1134" w:type="dxa"/>
            <w:vAlign w:val="center"/>
          </w:tcPr>
          <w:p w14:paraId="10749B5A"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机柜</w:t>
            </w:r>
            <w:r w:rsidRPr="0062294F">
              <w:rPr>
                <w:rFonts w:ascii="Arial" w:hAnsi="Arial" w:cs="Arial"/>
                <w:color w:val="000000" w:themeColor="text1"/>
                <w:szCs w:val="21"/>
              </w:rPr>
              <w:t>6U</w:t>
            </w:r>
          </w:p>
        </w:tc>
        <w:tc>
          <w:tcPr>
            <w:tcW w:w="6374" w:type="dxa"/>
          </w:tcPr>
          <w:p w14:paraId="64788CE2" w14:textId="77777777" w:rsidR="00EA0412" w:rsidRPr="0062294F" w:rsidRDefault="00000000">
            <w:pPr>
              <w:pStyle w:val="a7"/>
              <w:rPr>
                <w:color w:val="000000" w:themeColor="text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hint="eastAsia"/>
                <w:color w:val="000000" w:themeColor="text1"/>
              </w:rPr>
              <w:t>采用</w:t>
            </w:r>
            <w:r w:rsidRPr="0062294F">
              <w:rPr>
                <w:rFonts w:ascii="Arial" w:hAnsi="Arial" w:cs="Arial"/>
                <w:color w:val="000000" w:themeColor="text1"/>
                <w:kern w:val="0"/>
                <w:szCs w:val="21"/>
              </w:rPr>
              <w:t>全框架结构</w:t>
            </w:r>
            <w:r w:rsidRPr="0062294F">
              <w:rPr>
                <w:rFonts w:ascii="Arial" w:hAnsi="Arial" w:cs="Arial" w:hint="eastAsia"/>
                <w:color w:val="000000" w:themeColor="text1"/>
                <w:kern w:val="0"/>
                <w:szCs w:val="21"/>
              </w:rPr>
              <w:t>，</w:t>
            </w:r>
            <w:r w:rsidRPr="0062294F">
              <w:rPr>
                <w:rFonts w:ascii="Arial" w:hAnsi="Arial" w:cs="Arial"/>
                <w:color w:val="000000" w:themeColor="text1"/>
                <w:kern w:val="0"/>
                <w:szCs w:val="21"/>
              </w:rPr>
              <w:t>防腐材料涂层</w:t>
            </w:r>
            <w:r w:rsidRPr="0062294F">
              <w:rPr>
                <w:rFonts w:ascii="Arial" w:hAnsi="Arial" w:cs="Arial" w:hint="eastAsia"/>
                <w:color w:val="000000" w:themeColor="text1"/>
                <w:kern w:val="0"/>
                <w:szCs w:val="21"/>
              </w:rPr>
              <w:t>；</w:t>
            </w:r>
          </w:p>
          <w:p w14:paraId="7FC194FC"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、采用旋转式散热风口；</w:t>
            </w:r>
            <w:r w:rsidRPr="0062294F">
              <w:rPr>
                <w:rFonts w:ascii="Arial" w:hAnsi="Arial" w:cs="Arial"/>
                <w:color w:val="000000" w:themeColor="text1"/>
                <w:szCs w:val="21"/>
              </w:rPr>
              <w:br/>
              <w:t>3</w:t>
            </w:r>
            <w:r w:rsidRPr="0062294F">
              <w:rPr>
                <w:rFonts w:ascii="Arial" w:hAnsi="Arial" w:cs="Arial"/>
                <w:color w:val="000000" w:themeColor="text1"/>
                <w:szCs w:val="21"/>
              </w:rPr>
              <w:t>、容积（</w:t>
            </w:r>
            <w:r w:rsidRPr="0062294F">
              <w:rPr>
                <w:rFonts w:ascii="Arial" w:hAnsi="Arial" w:cs="Arial"/>
                <w:color w:val="000000" w:themeColor="text1"/>
                <w:szCs w:val="21"/>
              </w:rPr>
              <w:t>U</w:t>
            </w:r>
            <w:r w:rsidRPr="0062294F">
              <w:rPr>
                <w:rFonts w:ascii="Arial" w:hAnsi="Arial" w:cs="Arial"/>
                <w:color w:val="000000" w:themeColor="text1"/>
                <w:szCs w:val="21"/>
              </w:rPr>
              <w:t>）：</w:t>
            </w:r>
            <w:r w:rsidRPr="0062294F">
              <w:rPr>
                <w:rFonts w:ascii="Arial" w:hAnsi="Arial" w:cs="Arial"/>
                <w:color w:val="000000" w:themeColor="text1"/>
                <w:szCs w:val="21"/>
              </w:rPr>
              <w:t>6U</w:t>
            </w:r>
          </w:p>
        </w:tc>
        <w:tc>
          <w:tcPr>
            <w:tcW w:w="709" w:type="dxa"/>
            <w:noWrap/>
            <w:vAlign w:val="center"/>
          </w:tcPr>
          <w:p w14:paraId="407D946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2CB36C9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7A58CA25"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6837D1F0" w14:textId="77777777">
        <w:trPr>
          <w:trHeight w:val="3300"/>
        </w:trPr>
        <w:tc>
          <w:tcPr>
            <w:tcW w:w="450" w:type="dxa"/>
            <w:vAlign w:val="center"/>
          </w:tcPr>
          <w:p w14:paraId="009C8FE3"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44</w:t>
            </w:r>
          </w:p>
        </w:tc>
        <w:tc>
          <w:tcPr>
            <w:tcW w:w="1134" w:type="dxa"/>
            <w:vAlign w:val="center"/>
          </w:tcPr>
          <w:p w14:paraId="1148ACD1"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辅料及系统集成</w:t>
            </w:r>
          </w:p>
        </w:tc>
        <w:tc>
          <w:tcPr>
            <w:tcW w:w="6374" w:type="dxa"/>
          </w:tcPr>
          <w:p w14:paraId="2C1A8DFE"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信息化设备线管开槽预埋；</w:t>
            </w:r>
            <w:r w:rsidRPr="0062294F">
              <w:rPr>
                <w:rFonts w:ascii="Arial" w:hAnsi="Arial" w:cs="Arial"/>
                <w:color w:val="000000" w:themeColor="text1"/>
                <w:szCs w:val="21"/>
              </w:rPr>
              <w:br/>
            </w:r>
            <w:r w:rsidRPr="0062294F">
              <w:rPr>
                <w:rFonts w:ascii="Arial" w:hAnsi="Arial" w:cs="Arial"/>
                <w:color w:val="000000" w:themeColor="text1"/>
                <w:szCs w:val="21"/>
              </w:rPr>
              <w:t>信息化设备线材综合布线；</w:t>
            </w:r>
            <w:r w:rsidRPr="0062294F">
              <w:rPr>
                <w:rFonts w:ascii="Arial" w:hAnsi="Arial" w:cs="Arial"/>
                <w:color w:val="000000" w:themeColor="text1"/>
                <w:szCs w:val="21"/>
              </w:rPr>
              <w:br/>
            </w:r>
            <w:r w:rsidRPr="0062294F">
              <w:rPr>
                <w:rFonts w:ascii="Arial" w:hAnsi="Arial" w:cs="Arial"/>
                <w:color w:val="000000" w:themeColor="text1"/>
                <w:szCs w:val="21"/>
              </w:rPr>
              <w:t>设备安装、接头制作、线材打标签、功能调试；</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-10</w:t>
            </w:r>
            <w:r w:rsidRPr="0062294F">
              <w:rPr>
                <w:rFonts w:ascii="Arial" w:hAnsi="Arial" w:cs="Arial"/>
                <w:color w:val="000000" w:themeColor="text1"/>
                <w:szCs w:val="21"/>
              </w:rPr>
              <w:t>米</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-5</w:t>
            </w:r>
            <w:r w:rsidRPr="0062294F">
              <w:rPr>
                <w:rFonts w:ascii="Arial" w:hAnsi="Arial" w:cs="Arial"/>
                <w:color w:val="000000" w:themeColor="text1"/>
                <w:szCs w:val="21"/>
              </w:rPr>
              <w:t>米</w:t>
            </w:r>
            <w:r w:rsidRPr="0062294F">
              <w:rPr>
                <w:rFonts w:ascii="Arial" w:hAnsi="Arial" w:cs="Arial"/>
                <w:color w:val="000000" w:themeColor="text1"/>
                <w:szCs w:val="21"/>
              </w:rPr>
              <w:t xml:space="preserve"> 1</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t>HDMI</w:t>
            </w:r>
            <w:r w:rsidRPr="0062294F">
              <w:rPr>
                <w:rFonts w:ascii="Arial" w:hAnsi="Arial" w:cs="Arial"/>
                <w:color w:val="000000" w:themeColor="text1"/>
                <w:szCs w:val="21"/>
              </w:rPr>
              <w:t>线</w:t>
            </w:r>
            <w:r w:rsidRPr="0062294F">
              <w:rPr>
                <w:rFonts w:ascii="Arial" w:hAnsi="Arial" w:cs="Arial"/>
                <w:color w:val="000000" w:themeColor="text1"/>
                <w:szCs w:val="21"/>
              </w:rPr>
              <w:t>-1</w:t>
            </w:r>
            <w:r w:rsidRPr="0062294F">
              <w:rPr>
                <w:rFonts w:ascii="Arial" w:hAnsi="Arial" w:cs="Arial"/>
                <w:color w:val="000000" w:themeColor="text1"/>
                <w:szCs w:val="21"/>
              </w:rPr>
              <w:t>米</w:t>
            </w:r>
            <w:r w:rsidRPr="0062294F">
              <w:rPr>
                <w:rFonts w:ascii="Arial" w:hAnsi="Arial" w:cs="Arial"/>
                <w:color w:val="000000" w:themeColor="text1"/>
                <w:szCs w:val="21"/>
              </w:rPr>
              <w:t xml:space="preserve"> 4</w:t>
            </w:r>
            <w:r w:rsidRPr="0062294F">
              <w:rPr>
                <w:rFonts w:ascii="Arial" w:hAnsi="Arial" w:cs="Arial"/>
                <w:color w:val="000000" w:themeColor="text1"/>
                <w:szCs w:val="21"/>
              </w:rPr>
              <w:t>根，</w:t>
            </w:r>
            <w:r w:rsidRPr="0062294F">
              <w:rPr>
                <w:rFonts w:ascii="Arial" w:hAnsi="Arial" w:cs="Arial"/>
                <w:color w:val="000000" w:themeColor="text1"/>
                <w:szCs w:val="21"/>
              </w:rPr>
              <w:t xml:space="preserve"> PVC+</w:t>
            </w:r>
            <w:r w:rsidRPr="0062294F">
              <w:rPr>
                <w:rFonts w:ascii="Arial" w:hAnsi="Arial" w:cs="Arial"/>
                <w:color w:val="000000" w:themeColor="text1"/>
                <w:szCs w:val="21"/>
              </w:rPr>
              <w:t>纯铜材质，支持</w:t>
            </w:r>
            <w:r w:rsidRPr="0062294F">
              <w:rPr>
                <w:rFonts w:ascii="Arial" w:hAnsi="Arial" w:cs="Arial"/>
                <w:color w:val="000000" w:themeColor="text1"/>
                <w:szCs w:val="21"/>
              </w:rPr>
              <w:t>4K30Hz</w:t>
            </w:r>
            <w:r w:rsidRPr="0062294F">
              <w:rPr>
                <w:rFonts w:ascii="Arial" w:hAnsi="Arial" w:cs="Arial"/>
                <w:color w:val="000000" w:themeColor="text1"/>
                <w:szCs w:val="21"/>
              </w:rPr>
              <w:br/>
            </w:r>
            <w:r w:rsidRPr="0062294F">
              <w:rPr>
                <w:rFonts w:ascii="Arial" w:hAnsi="Arial" w:cs="Arial"/>
                <w:color w:val="000000" w:themeColor="text1"/>
                <w:szCs w:val="21"/>
              </w:rPr>
              <w:t>同轴电缆</w:t>
            </w:r>
            <w:r w:rsidRPr="0062294F">
              <w:rPr>
                <w:rFonts w:ascii="Arial" w:hAnsi="Arial" w:cs="Arial"/>
                <w:color w:val="000000" w:themeColor="text1"/>
                <w:szCs w:val="21"/>
              </w:rPr>
              <w:t>SDI 60</w:t>
            </w:r>
            <w:r w:rsidRPr="0062294F">
              <w:rPr>
                <w:rFonts w:ascii="Arial" w:hAnsi="Arial" w:cs="Arial"/>
                <w:color w:val="000000" w:themeColor="text1"/>
                <w:szCs w:val="21"/>
              </w:rPr>
              <w:t>米，纯铜带屏蔽层，</w:t>
            </w:r>
            <w:r w:rsidRPr="0062294F">
              <w:rPr>
                <w:rFonts w:ascii="Arial" w:hAnsi="Arial" w:cs="Arial"/>
                <w:color w:val="000000" w:themeColor="text1"/>
                <w:szCs w:val="21"/>
              </w:rPr>
              <w:t>PVC</w:t>
            </w:r>
            <w:r w:rsidRPr="0062294F">
              <w:rPr>
                <w:rFonts w:ascii="Arial" w:hAnsi="Arial" w:cs="Arial"/>
                <w:color w:val="000000" w:themeColor="text1"/>
                <w:szCs w:val="21"/>
              </w:rPr>
              <w:t>材质</w:t>
            </w:r>
            <w:r w:rsidRPr="0062294F">
              <w:rPr>
                <w:rFonts w:ascii="Arial" w:hAnsi="Arial" w:cs="Arial"/>
                <w:color w:val="000000" w:themeColor="text1"/>
                <w:szCs w:val="21"/>
              </w:rPr>
              <w:br/>
            </w:r>
            <w:r w:rsidRPr="0062294F">
              <w:rPr>
                <w:rFonts w:ascii="Arial" w:hAnsi="Arial" w:cs="Arial"/>
                <w:color w:val="000000" w:themeColor="text1"/>
                <w:szCs w:val="21"/>
              </w:rPr>
              <w:t>话筒线</w:t>
            </w:r>
            <w:r w:rsidRPr="0062294F">
              <w:rPr>
                <w:rFonts w:ascii="Arial" w:hAnsi="Arial" w:cs="Arial"/>
                <w:color w:val="000000" w:themeColor="text1"/>
                <w:szCs w:val="21"/>
              </w:rPr>
              <w:t xml:space="preserve"> 30</w:t>
            </w:r>
            <w:r w:rsidRPr="0062294F">
              <w:rPr>
                <w:rFonts w:ascii="Arial" w:hAnsi="Arial" w:cs="Arial"/>
                <w:color w:val="000000" w:themeColor="text1"/>
                <w:szCs w:val="21"/>
              </w:rPr>
              <w:t>米，铜芯</w:t>
            </w:r>
            <w:r w:rsidRPr="0062294F">
              <w:rPr>
                <w:rFonts w:ascii="Arial" w:hAnsi="Arial" w:cs="Arial"/>
                <w:color w:val="000000" w:themeColor="text1"/>
                <w:szCs w:val="21"/>
              </w:rPr>
              <w:t>RVVP</w:t>
            </w:r>
            <w:r w:rsidRPr="0062294F">
              <w:rPr>
                <w:rFonts w:ascii="Arial" w:hAnsi="Arial" w:cs="Arial"/>
                <w:color w:val="000000" w:themeColor="text1"/>
                <w:szCs w:val="21"/>
              </w:rPr>
              <w:t>带屏蔽层</w:t>
            </w:r>
            <w:r w:rsidRPr="0062294F">
              <w:rPr>
                <w:rFonts w:ascii="Arial" w:hAnsi="Arial" w:cs="Arial"/>
                <w:color w:val="000000" w:themeColor="text1"/>
                <w:szCs w:val="21"/>
              </w:rPr>
              <w:br/>
            </w:r>
            <w:r w:rsidRPr="0062294F">
              <w:rPr>
                <w:rFonts w:ascii="Arial" w:hAnsi="Arial" w:cs="Arial"/>
                <w:color w:val="000000" w:themeColor="text1"/>
                <w:szCs w:val="21"/>
              </w:rPr>
              <w:t>音响线</w:t>
            </w:r>
            <w:r w:rsidRPr="0062294F">
              <w:rPr>
                <w:rFonts w:ascii="Arial" w:hAnsi="Arial" w:cs="Arial"/>
                <w:color w:val="000000" w:themeColor="text1"/>
                <w:szCs w:val="21"/>
              </w:rPr>
              <w:t xml:space="preserve"> 20</w:t>
            </w:r>
            <w:r w:rsidRPr="0062294F">
              <w:rPr>
                <w:rFonts w:ascii="Arial" w:hAnsi="Arial" w:cs="Arial"/>
                <w:color w:val="000000" w:themeColor="text1"/>
                <w:szCs w:val="21"/>
              </w:rPr>
              <w:t>米，纯铜</w:t>
            </w:r>
            <w:r w:rsidRPr="0062294F">
              <w:rPr>
                <w:rFonts w:ascii="Arial" w:hAnsi="Arial" w:cs="Arial"/>
                <w:color w:val="000000" w:themeColor="text1"/>
                <w:szCs w:val="21"/>
              </w:rPr>
              <w:br/>
              <w:t>2*0.75</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150</w:t>
            </w:r>
            <w:r w:rsidRPr="0062294F">
              <w:rPr>
                <w:rFonts w:ascii="Arial" w:hAnsi="Arial" w:cs="Arial"/>
                <w:color w:val="000000" w:themeColor="text1"/>
                <w:szCs w:val="21"/>
              </w:rPr>
              <w:t>米，铜芯</w:t>
            </w:r>
            <w:r w:rsidRPr="0062294F">
              <w:rPr>
                <w:rFonts w:ascii="Arial" w:hAnsi="Arial" w:cs="Arial"/>
                <w:color w:val="000000" w:themeColor="text1"/>
                <w:szCs w:val="21"/>
              </w:rPr>
              <w:t>RVV 2x0.75</w:t>
            </w:r>
            <w:r w:rsidRPr="0062294F">
              <w:rPr>
                <w:rFonts w:ascii="Arial" w:hAnsi="Arial" w:cs="Arial"/>
                <w:color w:val="000000" w:themeColor="text1"/>
                <w:szCs w:val="21"/>
              </w:rPr>
              <w:br/>
              <w:t>3*1.0</w:t>
            </w:r>
            <w:r w:rsidRPr="0062294F">
              <w:rPr>
                <w:rFonts w:ascii="Arial" w:hAnsi="Arial" w:cs="Arial"/>
                <w:color w:val="000000" w:themeColor="text1"/>
                <w:szCs w:val="21"/>
              </w:rPr>
              <w:t>电源线</w:t>
            </w:r>
            <w:r w:rsidRPr="0062294F">
              <w:rPr>
                <w:rFonts w:ascii="Arial" w:hAnsi="Arial" w:cs="Arial"/>
                <w:color w:val="000000" w:themeColor="text1"/>
                <w:szCs w:val="21"/>
              </w:rPr>
              <w:t xml:space="preserve"> 80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铜芯</w:t>
            </w:r>
            <w:r w:rsidRPr="0062294F">
              <w:rPr>
                <w:rFonts w:ascii="Arial" w:hAnsi="Arial" w:cs="Arial"/>
                <w:color w:val="000000" w:themeColor="text1"/>
                <w:szCs w:val="21"/>
              </w:rPr>
              <w:t>RVV 3x1.0</w:t>
            </w:r>
            <w:r w:rsidRPr="0062294F">
              <w:rPr>
                <w:rFonts w:ascii="Arial" w:hAnsi="Arial" w:cs="Arial"/>
                <w:color w:val="000000" w:themeColor="text1"/>
                <w:szCs w:val="21"/>
              </w:rPr>
              <w:br/>
            </w:r>
            <w:r w:rsidRPr="0062294F">
              <w:rPr>
                <w:rFonts w:ascii="Arial" w:hAnsi="Arial" w:cs="Arial"/>
                <w:color w:val="000000" w:themeColor="text1"/>
                <w:szCs w:val="21"/>
              </w:rPr>
              <w:t>六类网线</w:t>
            </w:r>
            <w:r w:rsidRPr="0062294F">
              <w:rPr>
                <w:rFonts w:ascii="Arial" w:hAnsi="Arial" w:cs="Arial"/>
                <w:color w:val="000000" w:themeColor="text1"/>
                <w:szCs w:val="21"/>
              </w:rPr>
              <w:t xml:space="preserve"> 220</w:t>
            </w:r>
            <w:r w:rsidRPr="0062294F">
              <w:rPr>
                <w:rFonts w:ascii="Arial" w:hAnsi="Arial" w:cs="Arial"/>
                <w:color w:val="000000" w:themeColor="text1"/>
                <w:szCs w:val="21"/>
              </w:rPr>
              <w:t>米，</w:t>
            </w:r>
            <w:r w:rsidRPr="0062294F">
              <w:rPr>
                <w:rFonts w:ascii="Arial" w:hAnsi="Arial" w:cs="Arial"/>
                <w:color w:val="000000" w:themeColor="text1"/>
                <w:szCs w:val="21"/>
              </w:rPr>
              <w:t xml:space="preserve"> </w:t>
            </w:r>
            <w:r w:rsidRPr="0062294F">
              <w:rPr>
                <w:rFonts w:ascii="Arial" w:hAnsi="Arial" w:cs="Arial"/>
                <w:color w:val="000000" w:themeColor="text1"/>
                <w:szCs w:val="21"/>
              </w:rPr>
              <w:t>无氧铜</w:t>
            </w:r>
            <w:r w:rsidRPr="0062294F">
              <w:rPr>
                <w:rFonts w:ascii="Arial" w:hAnsi="Arial" w:cs="Arial"/>
                <w:color w:val="000000" w:themeColor="text1"/>
                <w:szCs w:val="21"/>
              </w:rPr>
              <w:t xml:space="preserve"> </w:t>
            </w:r>
            <w:r w:rsidRPr="0062294F">
              <w:rPr>
                <w:rFonts w:ascii="Arial" w:hAnsi="Arial" w:cs="Arial"/>
                <w:color w:val="000000" w:themeColor="text1"/>
                <w:szCs w:val="21"/>
              </w:rPr>
              <w:t>非屏蔽工程线</w:t>
            </w:r>
            <w:r w:rsidRPr="0062294F">
              <w:rPr>
                <w:rFonts w:ascii="Arial" w:hAnsi="Arial" w:cs="Arial"/>
                <w:color w:val="000000" w:themeColor="text1"/>
                <w:szCs w:val="21"/>
              </w:rPr>
              <w:br/>
            </w:r>
            <w:r w:rsidRPr="0062294F">
              <w:rPr>
                <w:rFonts w:ascii="Arial" w:hAnsi="Arial" w:cs="Arial"/>
                <w:color w:val="000000" w:themeColor="text1"/>
                <w:szCs w:val="21"/>
              </w:rPr>
              <w:t>六类水晶头</w:t>
            </w:r>
            <w:r w:rsidRPr="0062294F">
              <w:rPr>
                <w:rFonts w:ascii="Arial" w:hAnsi="Arial" w:cs="Arial"/>
                <w:color w:val="000000" w:themeColor="text1"/>
                <w:szCs w:val="21"/>
              </w:rPr>
              <w:t xml:space="preserve"> 40</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加厚镀金非屏蔽头</w:t>
            </w:r>
            <w:r w:rsidRPr="0062294F">
              <w:rPr>
                <w:rFonts w:ascii="Arial" w:hAnsi="Arial" w:cs="Arial"/>
                <w:color w:val="000000" w:themeColor="text1"/>
                <w:szCs w:val="21"/>
              </w:rPr>
              <w:br/>
            </w:r>
            <w:r w:rsidRPr="0062294F">
              <w:rPr>
                <w:rFonts w:ascii="Arial" w:hAnsi="Arial" w:cs="Arial"/>
                <w:color w:val="000000" w:themeColor="text1"/>
                <w:szCs w:val="21"/>
              </w:rPr>
              <w:t>六类成品网线</w:t>
            </w:r>
            <w:r w:rsidRPr="0062294F">
              <w:rPr>
                <w:rFonts w:ascii="Arial" w:hAnsi="Arial" w:cs="Arial"/>
                <w:color w:val="000000" w:themeColor="text1"/>
                <w:szCs w:val="21"/>
              </w:rPr>
              <w:t xml:space="preserve"> 2</w:t>
            </w:r>
            <w:r w:rsidRPr="0062294F">
              <w:rPr>
                <w:rFonts w:ascii="Arial" w:hAnsi="Arial" w:cs="Arial"/>
                <w:color w:val="000000" w:themeColor="text1"/>
                <w:szCs w:val="21"/>
              </w:rPr>
              <w:t>根</w:t>
            </w:r>
            <w:r w:rsidRPr="0062294F">
              <w:rPr>
                <w:rFonts w:ascii="Arial" w:hAnsi="Arial" w:cs="Arial"/>
                <w:color w:val="000000" w:themeColor="text1"/>
                <w:szCs w:val="21"/>
              </w:rPr>
              <w:t>, 1</w:t>
            </w:r>
            <w:r w:rsidRPr="0062294F">
              <w:rPr>
                <w:rFonts w:ascii="Arial" w:hAnsi="Arial" w:cs="Arial"/>
                <w:color w:val="000000" w:themeColor="text1"/>
                <w:szCs w:val="21"/>
              </w:rPr>
              <w:t>米，无氧铜非屏蔽</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发射端</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个，支持多个级联，最长传输距离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t>HDMI</w:t>
            </w:r>
            <w:r w:rsidRPr="0062294F">
              <w:rPr>
                <w:rFonts w:ascii="Arial" w:hAnsi="Arial" w:cs="Arial"/>
                <w:color w:val="000000" w:themeColor="text1"/>
                <w:szCs w:val="21"/>
              </w:rPr>
              <w:t>延长器</w:t>
            </w:r>
            <w:r w:rsidRPr="0062294F">
              <w:rPr>
                <w:rFonts w:ascii="Arial" w:hAnsi="Arial" w:cs="Arial"/>
                <w:color w:val="000000" w:themeColor="text1"/>
                <w:szCs w:val="21"/>
              </w:rPr>
              <w:t>-</w:t>
            </w:r>
            <w:r w:rsidRPr="0062294F">
              <w:rPr>
                <w:rFonts w:ascii="Arial" w:hAnsi="Arial" w:cs="Arial"/>
                <w:color w:val="000000" w:themeColor="text1"/>
                <w:szCs w:val="21"/>
              </w:rPr>
              <w:t>接收端</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w:t>
            </w:r>
            <w:r w:rsidRPr="0062294F">
              <w:rPr>
                <w:rFonts w:ascii="Arial" w:hAnsi="Arial" w:cs="Arial"/>
                <w:color w:val="000000" w:themeColor="text1"/>
                <w:szCs w:val="21"/>
              </w:rPr>
              <w:t>支持多个接收，最长接收距离</w:t>
            </w:r>
            <w:r w:rsidRPr="0062294F">
              <w:rPr>
                <w:rFonts w:ascii="Arial" w:hAnsi="Arial" w:cs="Arial"/>
                <w:color w:val="000000" w:themeColor="text1"/>
                <w:szCs w:val="21"/>
              </w:rPr>
              <w:t>120</w:t>
            </w:r>
            <w:r w:rsidRPr="0062294F">
              <w:rPr>
                <w:rFonts w:ascii="Arial" w:hAnsi="Arial" w:cs="Arial"/>
                <w:color w:val="000000" w:themeColor="text1"/>
                <w:szCs w:val="21"/>
              </w:rPr>
              <w:t>米</w:t>
            </w:r>
            <w:r w:rsidRPr="0062294F">
              <w:rPr>
                <w:rFonts w:ascii="Arial" w:hAnsi="Arial" w:cs="Arial"/>
                <w:color w:val="000000" w:themeColor="text1"/>
                <w:szCs w:val="21"/>
              </w:rPr>
              <w:br/>
            </w:r>
            <w:r w:rsidRPr="0062294F">
              <w:rPr>
                <w:rFonts w:ascii="Arial" w:hAnsi="Arial" w:cs="Arial"/>
                <w:color w:val="000000" w:themeColor="text1"/>
                <w:szCs w:val="21"/>
              </w:rPr>
              <w:t>电视吊装支架</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1-2</w:t>
            </w:r>
            <w:r w:rsidRPr="0062294F">
              <w:rPr>
                <w:rFonts w:ascii="Arial" w:hAnsi="Arial" w:cs="Arial"/>
                <w:color w:val="000000" w:themeColor="text1"/>
                <w:szCs w:val="21"/>
              </w:rPr>
              <w:t>米可伸缩，合金材质</w:t>
            </w:r>
            <w:r w:rsidRPr="0062294F">
              <w:rPr>
                <w:rFonts w:ascii="Arial" w:hAnsi="Arial" w:cs="Arial"/>
                <w:color w:val="000000" w:themeColor="text1"/>
                <w:szCs w:val="21"/>
              </w:rPr>
              <w:br/>
            </w:r>
            <w:r w:rsidRPr="0062294F">
              <w:rPr>
                <w:rFonts w:ascii="Arial" w:hAnsi="Arial" w:cs="Arial"/>
                <w:color w:val="000000" w:themeColor="text1"/>
                <w:szCs w:val="21"/>
              </w:rPr>
              <w:t>电视壁挂支架</w:t>
            </w:r>
            <w:r w:rsidRPr="0062294F">
              <w:rPr>
                <w:rFonts w:ascii="Arial" w:hAnsi="Arial" w:cs="Arial"/>
                <w:color w:val="000000" w:themeColor="text1"/>
                <w:szCs w:val="21"/>
              </w:rPr>
              <w:t xml:space="preserve"> 1</w:t>
            </w:r>
            <w:r w:rsidRPr="0062294F">
              <w:rPr>
                <w:rFonts w:ascii="Arial" w:hAnsi="Arial" w:cs="Arial"/>
                <w:color w:val="000000" w:themeColor="text1"/>
                <w:szCs w:val="21"/>
              </w:rPr>
              <w:t>个，支持壁挂安装，可左右调节角度，合金材质</w:t>
            </w:r>
            <w:r w:rsidRPr="0062294F">
              <w:rPr>
                <w:rFonts w:ascii="Arial" w:hAnsi="Arial" w:cs="Arial"/>
                <w:color w:val="000000" w:themeColor="text1"/>
                <w:szCs w:val="21"/>
              </w:rPr>
              <w:br/>
              <w:t>PDU</w:t>
            </w:r>
            <w:r w:rsidRPr="0062294F">
              <w:rPr>
                <w:rFonts w:ascii="Arial" w:hAnsi="Arial" w:cs="Arial"/>
                <w:color w:val="000000" w:themeColor="text1"/>
                <w:szCs w:val="21"/>
              </w:rPr>
              <w:t>插排</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6</w:t>
            </w:r>
            <w:r w:rsidRPr="0062294F">
              <w:rPr>
                <w:rFonts w:ascii="Arial" w:hAnsi="Arial" w:cs="Arial"/>
                <w:color w:val="000000" w:themeColor="text1"/>
                <w:szCs w:val="21"/>
              </w:rPr>
              <w:t>位插排，支持标准机柜安装</w:t>
            </w:r>
            <w:r w:rsidRPr="0062294F">
              <w:rPr>
                <w:rFonts w:ascii="Arial" w:hAnsi="Arial" w:cs="Arial"/>
                <w:color w:val="000000" w:themeColor="text1"/>
                <w:szCs w:val="21"/>
              </w:rPr>
              <w:t xml:space="preserve"> </w:t>
            </w:r>
            <w:r w:rsidRPr="0062294F">
              <w:rPr>
                <w:rFonts w:ascii="Arial" w:hAnsi="Arial" w:cs="Arial"/>
                <w:color w:val="000000" w:themeColor="text1"/>
                <w:szCs w:val="21"/>
              </w:rPr>
              <w:br/>
              <w:t>3P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3</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4P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18</w:t>
            </w:r>
            <w:r w:rsidRPr="0062294F">
              <w:rPr>
                <w:rFonts w:ascii="Arial" w:hAnsi="Arial" w:cs="Arial"/>
                <w:color w:val="000000" w:themeColor="text1"/>
                <w:szCs w:val="21"/>
              </w:rPr>
              <w:t>个</w:t>
            </w:r>
            <w:r w:rsidRPr="0062294F">
              <w:rPr>
                <w:rFonts w:ascii="Arial" w:hAnsi="Arial" w:cs="Arial"/>
                <w:color w:val="000000" w:themeColor="text1"/>
                <w:szCs w:val="21"/>
              </w:rPr>
              <w:t xml:space="preserve"> 4</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5P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6P</w:t>
            </w:r>
            <w:r w:rsidRPr="0062294F">
              <w:rPr>
                <w:rFonts w:ascii="Arial" w:hAnsi="Arial" w:cs="Arial"/>
                <w:color w:val="000000" w:themeColor="text1"/>
                <w:szCs w:val="21"/>
              </w:rPr>
              <w:t>凤凰端子</w:t>
            </w:r>
            <w:r w:rsidRPr="0062294F">
              <w:rPr>
                <w:rFonts w:ascii="Arial" w:hAnsi="Arial" w:cs="Arial"/>
                <w:color w:val="000000" w:themeColor="text1"/>
                <w:szCs w:val="21"/>
              </w:rPr>
              <w:t xml:space="preserve"> 10</w:t>
            </w:r>
            <w:r w:rsidRPr="0062294F">
              <w:rPr>
                <w:rFonts w:ascii="Arial" w:hAnsi="Arial" w:cs="Arial"/>
                <w:color w:val="000000" w:themeColor="text1"/>
                <w:szCs w:val="21"/>
              </w:rPr>
              <w:t>个</w:t>
            </w:r>
            <w:r w:rsidRPr="0062294F">
              <w:rPr>
                <w:rFonts w:ascii="Arial" w:hAnsi="Arial" w:cs="Arial"/>
                <w:color w:val="000000" w:themeColor="text1"/>
                <w:szCs w:val="21"/>
              </w:rPr>
              <w:t xml:space="preserve"> 5</w:t>
            </w:r>
            <w:r w:rsidRPr="0062294F">
              <w:rPr>
                <w:rFonts w:ascii="Arial" w:hAnsi="Arial" w:cs="Arial"/>
                <w:color w:val="000000" w:themeColor="text1"/>
                <w:szCs w:val="21"/>
              </w:rPr>
              <w:t>针</w:t>
            </w:r>
            <w:r w:rsidRPr="0062294F">
              <w:rPr>
                <w:rFonts w:ascii="Arial" w:hAnsi="Arial" w:cs="Arial"/>
                <w:color w:val="000000" w:themeColor="text1"/>
                <w:szCs w:val="21"/>
              </w:rPr>
              <w:t xml:space="preserve"> 3.81mm</w:t>
            </w:r>
            <w:r w:rsidRPr="0062294F">
              <w:rPr>
                <w:rFonts w:ascii="Arial" w:hAnsi="Arial" w:cs="Arial"/>
                <w:color w:val="000000" w:themeColor="text1"/>
                <w:szCs w:val="21"/>
              </w:rPr>
              <w:br/>
              <w:t>BNC</w:t>
            </w:r>
            <w:r w:rsidRPr="0062294F">
              <w:rPr>
                <w:rFonts w:ascii="Arial" w:hAnsi="Arial" w:cs="Arial"/>
                <w:color w:val="000000" w:themeColor="text1"/>
                <w:szCs w:val="21"/>
              </w:rPr>
              <w:t>接头</w:t>
            </w:r>
            <w:r w:rsidRPr="0062294F">
              <w:rPr>
                <w:rFonts w:ascii="Arial" w:hAnsi="Arial" w:cs="Arial"/>
                <w:color w:val="000000" w:themeColor="text1"/>
                <w:szCs w:val="21"/>
              </w:rPr>
              <w:t>L 4</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镀锌外壳，纯铜内芯</w:t>
            </w:r>
            <w:r w:rsidRPr="0062294F">
              <w:rPr>
                <w:rFonts w:ascii="Arial" w:hAnsi="Arial" w:cs="Arial"/>
                <w:color w:val="000000" w:themeColor="text1"/>
                <w:szCs w:val="21"/>
              </w:rPr>
              <w:br/>
              <w:t>3.5</w:t>
            </w:r>
            <w:r w:rsidRPr="0062294F">
              <w:rPr>
                <w:rFonts w:ascii="Arial" w:hAnsi="Arial" w:cs="Arial"/>
                <w:color w:val="000000" w:themeColor="text1"/>
                <w:szCs w:val="21"/>
              </w:rPr>
              <w:t>音频接头</w:t>
            </w:r>
            <w:r w:rsidRPr="0062294F">
              <w:rPr>
                <w:rFonts w:ascii="Arial" w:hAnsi="Arial" w:cs="Arial"/>
                <w:color w:val="000000" w:themeColor="text1"/>
                <w:szCs w:val="21"/>
              </w:rPr>
              <w:t xml:space="preserve"> 4</w:t>
            </w:r>
            <w:r w:rsidRPr="0062294F">
              <w:rPr>
                <w:rFonts w:ascii="Arial" w:hAnsi="Arial" w:cs="Arial"/>
                <w:color w:val="000000" w:themeColor="text1"/>
                <w:szCs w:val="21"/>
              </w:rPr>
              <w:t>个</w:t>
            </w:r>
            <w:r w:rsidRPr="0062294F">
              <w:rPr>
                <w:rFonts w:ascii="Arial" w:hAnsi="Arial" w:cs="Arial"/>
                <w:color w:val="000000" w:themeColor="text1"/>
                <w:szCs w:val="21"/>
              </w:rPr>
              <w:t xml:space="preserve"> 3.5mm</w:t>
            </w:r>
            <w:r w:rsidRPr="0062294F">
              <w:rPr>
                <w:rFonts w:ascii="Arial" w:hAnsi="Arial" w:cs="Arial"/>
                <w:color w:val="000000" w:themeColor="text1"/>
                <w:szCs w:val="21"/>
              </w:rPr>
              <w:t>，镀金接头</w:t>
            </w:r>
            <w:r w:rsidRPr="0062294F">
              <w:rPr>
                <w:rFonts w:ascii="Arial" w:hAnsi="Arial" w:cs="Arial"/>
                <w:color w:val="000000" w:themeColor="text1"/>
                <w:szCs w:val="21"/>
              </w:rPr>
              <w:br/>
            </w:r>
            <w:r w:rsidRPr="0062294F">
              <w:rPr>
                <w:rFonts w:ascii="Arial" w:hAnsi="Arial" w:cs="Arial"/>
                <w:color w:val="000000" w:themeColor="text1"/>
                <w:szCs w:val="21"/>
              </w:rPr>
              <w:t>卡侬音频接头</w:t>
            </w:r>
            <w:r w:rsidRPr="0062294F">
              <w:rPr>
                <w:rFonts w:ascii="Arial" w:hAnsi="Arial" w:cs="Arial"/>
                <w:color w:val="000000" w:themeColor="text1"/>
                <w:szCs w:val="21"/>
              </w:rPr>
              <w:t xml:space="preserve"> 2</w:t>
            </w:r>
            <w:r w:rsidRPr="0062294F">
              <w:rPr>
                <w:rFonts w:ascii="Arial" w:hAnsi="Arial" w:cs="Arial"/>
                <w:color w:val="000000" w:themeColor="text1"/>
                <w:szCs w:val="21"/>
              </w:rPr>
              <w:t>个</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r w:rsidRPr="0062294F">
              <w:rPr>
                <w:rFonts w:ascii="Arial" w:hAnsi="Arial" w:cs="Arial"/>
                <w:color w:val="000000" w:themeColor="text1"/>
                <w:szCs w:val="21"/>
              </w:rPr>
              <w:br/>
            </w:r>
            <w:r w:rsidRPr="0062294F">
              <w:rPr>
                <w:rFonts w:ascii="Arial" w:hAnsi="Arial" w:cs="Arial"/>
                <w:color w:val="000000" w:themeColor="text1"/>
                <w:szCs w:val="21"/>
              </w:rPr>
              <w:t>双莲花接头</w:t>
            </w:r>
            <w:r w:rsidRPr="0062294F">
              <w:rPr>
                <w:rFonts w:ascii="Arial" w:hAnsi="Arial" w:cs="Arial"/>
                <w:color w:val="000000" w:themeColor="text1"/>
                <w:szCs w:val="21"/>
              </w:rPr>
              <w:t xml:space="preserve"> 1</w:t>
            </w:r>
            <w:r w:rsidRPr="0062294F">
              <w:rPr>
                <w:rFonts w:ascii="Arial" w:hAnsi="Arial" w:cs="Arial"/>
                <w:color w:val="000000" w:themeColor="text1"/>
                <w:szCs w:val="21"/>
              </w:rPr>
              <w:t>对</w:t>
            </w:r>
            <w:r w:rsidRPr="0062294F">
              <w:rPr>
                <w:rFonts w:ascii="Arial" w:hAnsi="Arial" w:cs="Arial"/>
                <w:color w:val="000000" w:themeColor="text1"/>
                <w:szCs w:val="21"/>
              </w:rPr>
              <w:t xml:space="preserve"> </w:t>
            </w:r>
            <w:r w:rsidRPr="0062294F">
              <w:rPr>
                <w:rFonts w:ascii="Arial" w:hAnsi="Arial" w:cs="Arial"/>
                <w:color w:val="000000" w:themeColor="text1"/>
                <w:szCs w:val="21"/>
              </w:rPr>
              <w:t>纯铜镀金</w:t>
            </w:r>
          </w:p>
        </w:tc>
        <w:tc>
          <w:tcPr>
            <w:tcW w:w="709" w:type="dxa"/>
            <w:noWrap/>
            <w:vAlign w:val="center"/>
          </w:tcPr>
          <w:p w14:paraId="11C613DE"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项</w:t>
            </w:r>
          </w:p>
        </w:tc>
        <w:tc>
          <w:tcPr>
            <w:tcW w:w="709" w:type="dxa"/>
            <w:vAlign w:val="center"/>
          </w:tcPr>
          <w:p w14:paraId="76F4EB86"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2CFC5AE5" w14:textId="77777777" w:rsidR="00EA0412" w:rsidRPr="0062294F" w:rsidRDefault="00000000">
            <w:pPr>
              <w:jc w:val="left"/>
              <w:rPr>
                <w:rFonts w:ascii="Arial" w:hAnsi="Arial" w:cs="Arial"/>
                <w:color w:val="000000" w:themeColor="text1"/>
                <w:szCs w:val="21"/>
              </w:rPr>
            </w:pPr>
            <w:r w:rsidRPr="0062294F">
              <w:rPr>
                <w:rFonts w:ascii="Arial" w:hAnsi="Arial" w:cs="Arial" w:hint="eastAsia"/>
                <w:color w:val="000000" w:themeColor="text1"/>
                <w:szCs w:val="21"/>
              </w:rPr>
              <w:t>/</w:t>
            </w:r>
          </w:p>
        </w:tc>
      </w:tr>
      <w:tr w:rsidR="0062294F" w:rsidRPr="0062294F" w14:paraId="55BEAC60" w14:textId="77777777">
        <w:trPr>
          <w:trHeight w:val="4401"/>
        </w:trPr>
        <w:tc>
          <w:tcPr>
            <w:tcW w:w="450" w:type="dxa"/>
            <w:vAlign w:val="center"/>
          </w:tcPr>
          <w:p w14:paraId="407DE0B8"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45</w:t>
            </w:r>
          </w:p>
        </w:tc>
        <w:tc>
          <w:tcPr>
            <w:tcW w:w="1134" w:type="dxa"/>
            <w:vAlign w:val="center"/>
          </w:tcPr>
          <w:p w14:paraId="3822C856" w14:textId="77777777" w:rsidR="00EA0412" w:rsidRPr="0062294F" w:rsidRDefault="00000000">
            <w:pPr>
              <w:jc w:val="left"/>
              <w:rPr>
                <w:rFonts w:ascii="Arial" w:hAnsi="Arial" w:cs="Arial"/>
                <w:color w:val="000000" w:themeColor="text1"/>
                <w:szCs w:val="21"/>
              </w:rPr>
            </w:pPr>
            <w:r w:rsidRPr="0062294F">
              <w:rPr>
                <w:rFonts w:ascii="Arial" w:hAnsi="Arial" w:cs="Arial"/>
                <w:b/>
                <w:bCs/>
                <w:color w:val="000000" w:themeColor="text1"/>
                <w:szCs w:val="21"/>
              </w:rPr>
              <w:t>烹饪实训教学云平台</w:t>
            </w:r>
          </w:p>
        </w:tc>
        <w:tc>
          <w:tcPr>
            <w:tcW w:w="6374" w:type="dxa"/>
          </w:tcPr>
          <w:p w14:paraId="296C6EC0" w14:textId="2D109F01" w:rsidR="00EA0412" w:rsidRPr="0062294F" w:rsidRDefault="00000000">
            <w:pPr>
              <w:numPr>
                <w:ilvl w:val="0"/>
                <w:numId w:val="16"/>
              </w:numPr>
              <w:rPr>
                <w:rFonts w:ascii="Arial" w:hAnsi="Arial" w:cs="Arial"/>
                <w:color w:val="000000" w:themeColor="text1"/>
                <w:szCs w:val="21"/>
              </w:rPr>
            </w:pPr>
            <w:r w:rsidRPr="0062294F">
              <w:rPr>
                <w:rFonts w:ascii="Arial" w:hAnsi="Arial" w:cs="Arial"/>
                <w:color w:val="000000" w:themeColor="text1"/>
                <w:szCs w:val="21"/>
              </w:rPr>
              <w:t>实训教学云平台要求支持实训教学的教</w:t>
            </w:r>
            <w:r w:rsidRPr="0062294F">
              <w:rPr>
                <w:rFonts w:ascii="Arial" w:hAnsi="Arial" w:cs="Arial"/>
                <w:color w:val="000000" w:themeColor="text1"/>
                <w:szCs w:val="21"/>
              </w:rPr>
              <w:t>-</w:t>
            </w:r>
            <w:r w:rsidRPr="0062294F">
              <w:rPr>
                <w:rFonts w:ascii="Arial" w:hAnsi="Arial" w:cs="Arial"/>
                <w:color w:val="000000" w:themeColor="text1"/>
                <w:szCs w:val="21"/>
              </w:rPr>
              <w:t>训</w:t>
            </w:r>
            <w:r w:rsidRPr="0062294F">
              <w:rPr>
                <w:rFonts w:ascii="Arial" w:hAnsi="Arial" w:cs="Arial"/>
                <w:color w:val="000000" w:themeColor="text1"/>
                <w:szCs w:val="21"/>
              </w:rPr>
              <w:t>-</w:t>
            </w:r>
            <w:r w:rsidRPr="0062294F">
              <w:rPr>
                <w:rFonts w:ascii="Arial" w:hAnsi="Arial" w:cs="Arial"/>
                <w:color w:val="000000" w:themeColor="text1"/>
                <w:szCs w:val="21"/>
              </w:rPr>
              <w:t>赛</w:t>
            </w:r>
            <w:r w:rsidRPr="0062294F">
              <w:rPr>
                <w:rFonts w:ascii="Arial" w:hAnsi="Arial" w:cs="Arial"/>
                <w:color w:val="000000" w:themeColor="text1"/>
                <w:szCs w:val="21"/>
              </w:rPr>
              <w:t>-</w:t>
            </w:r>
            <w:r w:rsidRPr="0062294F">
              <w:rPr>
                <w:rFonts w:ascii="Arial" w:hAnsi="Arial" w:cs="Arial"/>
                <w:color w:val="000000" w:themeColor="text1"/>
                <w:szCs w:val="21"/>
              </w:rPr>
              <w:t>评为一体，要求平台基于</w:t>
            </w:r>
            <w:r w:rsidRPr="0062294F">
              <w:rPr>
                <w:rFonts w:ascii="Arial" w:hAnsi="Arial" w:cs="Arial"/>
                <w:color w:val="000000" w:themeColor="text1"/>
                <w:szCs w:val="21"/>
              </w:rPr>
              <w:t>SaaS</w:t>
            </w:r>
            <w:r w:rsidRPr="0062294F">
              <w:rPr>
                <w:rFonts w:ascii="Arial" w:hAnsi="Arial" w:cs="Arial"/>
                <w:color w:val="000000" w:themeColor="text1"/>
                <w:szCs w:val="21"/>
              </w:rPr>
              <w:t>部署实现快速部署；至少支持学校入驻、管理中心、教师空间、视频点播、视频直播、互动直播、学员移动终端等核心功能；使用年限</w:t>
            </w:r>
            <w:r w:rsidRPr="0062294F">
              <w:rPr>
                <w:rFonts w:ascii="Arial" w:hAnsi="Arial" w:cs="Arial"/>
                <w:color w:val="000000" w:themeColor="text1"/>
                <w:szCs w:val="21"/>
              </w:rPr>
              <w:t>3</w:t>
            </w:r>
            <w:r w:rsidRPr="0062294F">
              <w:rPr>
                <w:rFonts w:ascii="Arial" w:hAnsi="Arial" w:cs="Arial"/>
                <w:color w:val="000000" w:themeColor="text1"/>
                <w:szCs w:val="21"/>
              </w:rPr>
              <w:t>年；</w:t>
            </w:r>
            <w:r w:rsidRPr="0062294F">
              <w:rPr>
                <w:rFonts w:ascii="Arial" w:hAnsi="Arial" w:cs="Arial"/>
                <w:color w:val="000000" w:themeColor="text1"/>
                <w:szCs w:val="21"/>
              </w:rPr>
              <w:br/>
              <w:t>2</w:t>
            </w:r>
            <w:r w:rsidRPr="0062294F">
              <w:rPr>
                <w:rFonts w:ascii="Arial" w:hAnsi="Arial" w:cs="Arial"/>
                <w:color w:val="000000" w:themeColor="text1"/>
                <w:szCs w:val="21"/>
              </w:rPr>
              <w:t>、实训教学云平台支持集群技术，以支持系统的横向拓展，随系统应用规模的拓展逐渐增加服务器以支持更大规模的用户访问和直播、点播、互动等；系统应保障</w:t>
            </w:r>
            <w:r w:rsidRPr="0062294F">
              <w:rPr>
                <w:rFonts w:ascii="Arial" w:hAnsi="Arial" w:cs="Arial"/>
                <w:color w:val="000000" w:themeColor="text1"/>
                <w:szCs w:val="21"/>
              </w:rPr>
              <w:t>7</w:t>
            </w:r>
            <w:r w:rsidRPr="0062294F">
              <w:rPr>
                <w:rFonts w:ascii="Arial" w:hAnsi="Arial" w:cs="Arial"/>
                <w:color w:val="000000" w:themeColor="text1"/>
                <w:szCs w:val="21"/>
              </w:rPr>
              <w:t>天</w:t>
            </w:r>
            <w:r w:rsidRPr="0062294F">
              <w:rPr>
                <w:rFonts w:ascii="Arial" w:hAnsi="Arial" w:cs="Arial"/>
                <w:color w:val="000000" w:themeColor="text1"/>
                <w:szCs w:val="21"/>
              </w:rPr>
              <w:t>×24</w:t>
            </w:r>
            <w:r w:rsidRPr="0062294F">
              <w:rPr>
                <w:rFonts w:ascii="Arial" w:hAnsi="Arial" w:cs="Arial"/>
                <w:color w:val="000000" w:themeColor="text1"/>
                <w:szCs w:val="21"/>
              </w:rPr>
              <w:t>小时正常运行；</w:t>
            </w:r>
            <w:r w:rsidRPr="0062294F">
              <w:rPr>
                <w:rFonts w:ascii="Arial" w:hAnsi="Arial" w:cs="Arial"/>
                <w:color w:val="000000" w:themeColor="text1"/>
                <w:szCs w:val="21"/>
              </w:rPr>
              <w:br/>
              <w:t>3</w:t>
            </w:r>
            <w:r w:rsidRPr="0062294F">
              <w:rPr>
                <w:rFonts w:ascii="Arial" w:hAnsi="Arial" w:cs="Arial"/>
                <w:color w:val="000000" w:themeColor="text1"/>
                <w:szCs w:val="21"/>
              </w:rPr>
              <w:t>、实训教学云平台至少支持系统管理员、学校管理员、教师和学员等角色，不同角色具有对应的权限；</w:t>
            </w:r>
            <w:r w:rsidRPr="0062294F">
              <w:rPr>
                <w:rFonts w:ascii="Arial" w:hAnsi="Arial" w:cs="Arial"/>
                <w:color w:val="000000" w:themeColor="text1"/>
                <w:szCs w:val="21"/>
              </w:rPr>
              <w:br/>
              <w:t>4</w:t>
            </w:r>
            <w:r w:rsidRPr="0062294F">
              <w:rPr>
                <w:rFonts w:ascii="Arial" w:hAnsi="Arial" w:cs="Arial"/>
                <w:color w:val="000000" w:themeColor="text1"/>
                <w:szCs w:val="21"/>
              </w:rPr>
              <w:t>、云平台支持数字化课程内容资源进行分类存储并具备资源标签，涉及的分类可以自定义；</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、云平台支持开放能力，以实现与第三方平台的集成对接，开放的接口至少包括安全鉴权机制、视频资源管理、直播管理、教室管理等接口；要求提供对应的接口文档扫描件；</w:t>
            </w:r>
            <w:r w:rsidRPr="0062294F">
              <w:rPr>
                <w:rFonts w:ascii="Arial" w:hAnsi="Arial" w:cs="Arial"/>
                <w:color w:val="000000" w:themeColor="text1"/>
                <w:szCs w:val="21"/>
              </w:rPr>
              <w:br/>
              <w:t>6</w:t>
            </w:r>
            <w:r w:rsidRPr="0062294F">
              <w:rPr>
                <w:rFonts w:ascii="Arial" w:hAnsi="Arial" w:cs="Arial"/>
                <w:color w:val="000000" w:themeColor="text1"/>
                <w:szCs w:val="21"/>
              </w:rPr>
              <w:t>、学校入驻功能：</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支持学校申请入驻，至少输入账号信息包括联系人、账号信息、密码、手机号码等和院校信息包括院校名称、院校类型、所属地区、详细地址等，然后提交申请，申请会通知到后台完成审批后即可完成入驻服务，成功入驻平台为该学校打造专属的实训空间。</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）学校管理员支持手机号码作为登录账号，使用密码或者短信验证码进行登录；</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）支持学校自主装扮，支持主页信息配置内容包括学校介绍、</w:t>
            </w:r>
            <w:r w:rsidRPr="0062294F">
              <w:rPr>
                <w:rFonts w:ascii="Arial" w:hAnsi="Arial" w:cs="Arial"/>
                <w:color w:val="000000" w:themeColor="text1"/>
                <w:szCs w:val="21"/>
              </w:rPr>
              <w:t>logo</w:t>
            </w:r>
            <w:r w:rsidRPr="0062294F">
              <w:rPr>
                <w:rFonts w:ascii="Arial" w:hAnsi="Arial" w:cs="Arial"/>
                <w:color w:val="000000" w:themeColor="text1"/>
                <w:szCs w:val="21"/>
              </w:rPr>
              <w:t>、宣传图片、名师介绍、自定义展示栏等</w:t>
            </w:r>
            <w:r w:rsidRPr="0062294F">
              <w:rPr>
                <w:rFonts w:ascii="Arial" w:hAnsi="Arial" w:cs="Arial"/>
                <w:color w:val="000000" w:themeColor="text1"/>
                <w:kern w:val="0"/>
                <w:szCs w:val="21"/>
              </w:rPr>
              <w:t>（</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kern w:val="0"/>
                <w:szCs w:val="21"/>
              </w:rPr>
              <w:t>）</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）支持主页推荐直播配置，实现直播课在首页关键位置重点推荐；</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）支持名师介绍配置，实现学校名师在首页关键位置重点推荐；</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）支持自定义展示栏配置，展示栏数量至少支持</w:t>
            </w:r>
            <w:r w:rsidRPr="0062294F">
              <w:rPr>
                <w:rFonts w:ascii="Arial" w:hAnsi="Arial" w:cs="Arial"/>
                <w:color w:val="000000" w:themeColor="text1"/>
                <w:szCs w:val="21"/>
              </w:rPr>
              <w:t>5</w:t>
            </w:r>
            <w:r w:rsidRPr="0062294F">
              <w:rPr>
                <w:rFonts w:ascii="Arial" w:hAnsi="Arial" w:cs="Arial"/>
                <w:color w:val="000000" w:themeColor="text1"/>
                <w:szCs w:val="21"/>
              </w:rPr>
              <w:t>个或以上，展示栏包括名称、说明、和图片上传；</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）支持配置单独的域名；提供软件功能截图；</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）支持上传安全证书；</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）支持配置学校</w:t>
            </w:r>
            <w:r w:rsidRPr="0062294F">
              <w:rPr>
                <w:rFonts w:ascii="Arial" w:hAnsi="Arial" w:cs="Arial"/>
                <w:color w:val="000000" w:themeColor="text1"/>
                <w:szCs w:val="21"/>
              </w:rPr>
              <w:t>PC web</w:t>
            </w:r>
            <w:r w:rsidRPr="0062294F">
              <w:rPr>
                <w:rFonts w:ascii="Arial" w:hAnsi="Arial" w:cs="Arial"/>
                <w:color w:val="000000" w:themeColor="text1"/>
                <w:szCs w:val="21"/>
              </w:rPr>
              <w:t>端关键信息，包括联系电话、联系邮箱、学校地址、版权信息等；</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）支持配置学校</w:t>
            </w:r>
            <w:r w:rsidRPr="0062294F">
              <w:rPr>
                <w:rFonts w:ascii="Arial" w:hAnsi="Arial" w:cs="Arial"/>
                <w:color w:val="000000" w:themeColor="text1"/>
                <w:szCs w:val="21"/>
              </w:rPr>
              <w:t>PC web</w:t>
            </w:r>
            <w:r w:rsidRPr="0062294F">
              <w:rPr>
                <w:rFonts w:ascii="Arial" w:hAnsi="Arial" w:cs="Arial"/>
                <w:color w:val="000000" w:themeColor="text1"/>
                <w:szCs w:val="21"/>
              </w:rPr>
              <w:t>端首页显示信息，包括推荐的直播、名师介绍、课程展示、自定义展示等。</w:t>
            </w:r>
            <w:r w:rsidRPr="0062294F">
              <w:rPr>
                <w:rFonts w:ascii="Arial" w:hAnsi="Arial" w:cs="Arial"/>
                <w:color w:val="000000" w:themeColor="text1"/>
                <w:szCs w:val="21"/>
              </w:rPr>
              <w:br/>
              <w:t>7</w:t>
            </w:r>
            <w:r w:rsidRPr="0062294F">
              <w:rPr>
                <w:rFonts w:ascii="Arial" w:hAnsi="Arial" w:cs="Arial"/>
                <w:color w:val="000000" w:themeColor="text1"/>
                <w:szCs w:val="21"/>
              </w:rPr>
              <w:t>、管理中心功能：</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）支持学校管理员通过</w:t>
            </w:r>
            <w:r w:rsidRPr="0062294F">
              <w:rPr>
                <w:rFonts w:ascii="Arial" w:hAnsi="Arial" w:cs="Arial"/>
                <w:color w:val="000000" w:themeColor="text1"/>
                <w:szCs w:val="21"/>
              </w:rPr>
              <w:t>PC web</w:t>
            </w:r>
            <w:r w:rsidRPr="0062294F">
              <w:rPr>
                <w:rFonts w:ascii="Arial" w:hAnsi="Arial" w:cs="Arial"/>
                <w:color w:val="000000" w:themeColor="text1"/>
                <w:szCs w:val="21"/>
              </w:rPr>
              <w:t>端完成用户管理、班级管理、教室管理、报名管理、直播管理、课程管理、资源管理、设备管理、配置管理等功能；要求提供界面截图；</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）支持用户管理，新增用户输入至少包括姓名、角色、手机号码、学号等信息；支持从</w:t>
            </w:r>
            <w:r w:rsidRPr="0062294F">
              <w:rPr>
                <w:rFonts w:ascii="Arial" w:hAnsi="Arial" w:cs="Arial"/>
                <w:color w:val="000000" w:themeColor="text1"/>
                <w:szCs w:val="21"/>
              </w:rPr>
              <w:t>EXCEL</w:t>
            </w:r>
            <w:r w:rsidRPr="0062294F">
              <w:rPr>
                <w:rFonts w:ascii="Arial" w:hAnsi="Arial" w:cs="Arial"/>
                <w:color w:val="000000" w:themeColor="text1"/>
                <w:szCs w:val="21"/>
              </w:rPr>
              <w:t>表格方式批量导入，要求导入表格的模板可下载；支持用户导出为</w:t>
            </w:r>
            <w:r w:rsidRPr="0062294F">
              <w:rPr>
                <w:rFonts w:ascii="Arial" w:hAnsi="Arial" w:cs="Arial"/>
                <w:color w:val="000000" w:themeColor="text1"/>
                <w:szCs w:val="21"/>
              </w:rPr>
              <w:t>EXCEL</w:t>
            </w:r>
            <w:r w:rsidRPr="0062294F">
              <w:rPr>
                <w:rFonts w:ascii="Arial" w:hAnsi="Arial" w:cs="Arial"/>
                <w:color w:val="000000" w:themeColor="text1"/>
                <w:szCs w:val="21"/>
              </w:rPr>
              <w:t>表格；支持用户进行禁用</w:t>
            </w:r>
            <w:r w:rsidRPr="0062294F">
              <w:rPr>
                <w:rFonts w:ascii="Arial" w:hAnsi="Arial" w:cs="Arial"/>
                <w:color w:val="000000" w:themeColor="text1"/>
                <w:szCs w:val="21"/>
              </w:rPr>
              <w:t>/</w:t>
            </w:r>
            <w:r w:rsidRPr="0062294F">
              <w:rPr>
                <w:rFonts w:ascii="Arial" w:hAnsi="Arial" w:cs="Arial"/>
                <w:color w:val="000000" w:themeColor="text1"/>
                <w:szCs w:val="21"/>
              </w:rPr>
              <w:t>启用、重置密码；支持显示用户最近登录时间；支持用户名称或手机号码进行搜索；</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）支持自定义角色并配置权限范围、设置数据范围；支持同一账号拥有多角色，并支持角色切换；</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）支持班级管理，包含新增、编辑和删除；支持班级添加学生、关联老师和关联课程；</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）支持教室管理，包含新增、编辑和删除；支持教室与地址的关联绑定；支持对教室内智能设备：窗帘、灯光、空调、主机一键开启、一键关闭；支持定时自动开启和关闭窗帘、灯光、空调、</w:t>
            </w:r>
            <w:r w:rsidRPr="0062294F">
              <w:rPr>
                <w:rFonts w:ascii="Arial" w:hAnsi="Arial" w:cs="Arial"/>
                <w:color w:val="000000" w:themeColor="text1"/>
                <w:szCs w:val="21"/>
              </w:rPr>
              <w:lastRenderedPageBreak/>
              <w:t>主机；支持远程查看教室上课状态、教学实况画面；支持配置教室内空调总功率、关机电流阈值、互动视频宽度</w:t>
            </w:r>
            <w:r w:rsidRPr="0062294F">
              <w:rPr>
                <w:rFonts w:ascii="Arial" w:hAnsi="Arial" w:cs="Arial"/>
                <w:color w:val="000000" w:themeColor="text1"/>
                <w:szCs w:val="21"/>
              </w:rPr>
              <w:t>/</w:t>
            </w:r>
            <w:r w:rsidRPr="0062294F">
              <w:rPr>
                <w:rFonts w:ascii="Arial" w:hAnsi="Arial" w:cs="Arial"/>
                <w:color w:val="000000" w:themeColor="text1"/>
                <w:szCs w:val="21"/>
              </w:rPr>
              <w:t>高度、码率、帧率、上下电时序等</w:t>
            </w:r>
            <w:r w:rsidRPr="0062294F">
              <w:rPr>
                <w:rFonts w:ascii="Arial" w:hAnsi="Arial" w:cs="Arial"/>
                <w:color w:val="000000" w:themeColor="text1"/>
                <w:kern w:val="0"/>
                <w:szCs w:val="21"/>
              </w:rPr>
              <w:t>（</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kern w:val="0"/>
                <w:szCs w:val="21"/>
              </w:rPr>
              <w:t>）</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）支持直播管理：管理学校所有老师创建的直播，支持列表式、卡片式展示；支持直播上架、下架；支持回放直播配置是否公开；</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）支持课程管理：管理学校所有老师创建的课程，支持课程上架、下架；</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）支持设备管理：管理学校所有智能设备，包括设备数量、设备能力、设备型号、绑定的教室、操作时间，支持将设备绑定教室与解绑教室；</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支持配置管理：支持全局定时和情景模式配置；全局定时配置可统一控制学校所有教室设备的定时开机、定时关机；定时开机：可设置关联课表开机，自定义时间开机；执行设备包括：主机、电灯、空调、窗帘；定时开机重复设置：支持设置范围周一至周日；执行状态：支持设置执行或不执行；定时关机：可自定义设置关机时间；执行设备包括：主机、电灯、空调、窗帘；定时开机重复设置：支持设置范围周一至周日；</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）支持主页配置：支持配置小程序</w:t>
            </w:r>
            <w:r w:rsidRPr="0062294F">
              <w:rPr>
                <w:rFonts w:ascii="Arial" w:hAnsi="Arial" w:cs="Arial"/>
                <w:color w:val="000000" w:themeColor="text1"/>
                <w:szCs w:val="21"/>
              </w:rPr>
              <w:t>/PC web</w:t>
            </w:r>
            <w:r w:rsidRPr="0062294F">
              <w:rPr>
                <w:rFonts w:ascii="Arial" w:hAnsi="Arial" w:cs="Arial"/>
                <w:color w:val="000000" w:themeColor="text1"/>
                <w:szCs w:val="21"/>
              </w:rPr>
              <w:t>端学校主页，包括学校介绍、</w:t>
            </w:r>
            <w:r w:rsidRPr="0062294F">
              <w:rPr>
                <w:rFonts w:ascii="Arial" w:hAnsi="Arial" w:cs="Arial"/>
                <w:color w:val="000000" w:themeColor="text1"/>
                <w:szCs w:val="21"/>
              </w:rPr>
              <w:t>logo</w:t>
            </w:r>
            <w:r w:rsidRPr="0062294F">
              <w:rPr>
                <w:rFonts w:ascii="Arial" w:hAnsi="Arial" w:cs="Arial"/>
                <w:color w:val="000000" w:themeColor="text1"/>
                <w:szCs w:val="21"/>
              </w:rPr>
              <w:t>、宣传图片、名师介绍、推荐直播、推荐课程、自定义展示栏</w:t>
            </w:r>
            <w:r w:rsidRPr="0062294F">
              <w:rPr>
                <w:rFonts w:ascii="Arial" w:hAnsi="Arial" w:cs="Arial"/>
                <w:color w:val="000000" w:themeColor="text1"/>
                <w:kern w:val="0"/>
                <w:szCs w:val="21"/>
              </w:rPr>
              <w:t>（</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kern w:val="0"/>
                <w:szCs w:val="21"/>
              </w:rPr>
              <w:t>）</w:t>
            </w:r>
            <w:r w:rsidRPr="0062294F">
              <w:rPr>
                <w:rFonts w:ascii="Arial" w:hAnsi="Arial" w:cs="Arial" w:hint="eastAsia"/>
                <w:color w:val="000000" w:themeColor="text1"/>
                <w:kern w:val="0"/>
                <w:szCs w:val="21"/>
              </w:rPr>
              <w:t>；</w:t>
            </w:r>
            <w:r w:rsidRPr="0062294F">
              <w:rPr>
                <w:rFonts w:ascii="Arial" w:hAnsi="Arial" w:cs="Arial"/>
                <w:color w:val="000000" w:themeColor="text1"/>
                <w:szCs w:val="21"/>
              </w:rPr>
              <w:br/>
              <w:t>8</w:t>
            </w:r>
            <w:r w:rsidRPr="0062294F">
              <w:rPr>
                <w:rFonts w:ascii="Arial" w:hAnsi="Arial" w:cs="Arial"/>
                <w:color w:val="000000" w:themeColor="text1"/>
                <w:szCs w:val="21"/>
              </w:rPr>
              <w:t>、教师空间功能：</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）支持教师使用手机号码</w:t>
            </w:r>
            <w:r w:rsidRPr="0062294F">
              <w:rPr>
                <w:rFonts w:ascii="Arial" w:hAnsi="Arial" w:cs="Arial"/>
                <w:color w:val="000000" w:themeColor="text1"/>
                <w:szCs w:val="21"/>
              </w:rPr>
              <w:t>+</w:t>
            </w:r>
            <w:r w:rsidRPr="0062294F">
              <w:rPr>
                <w:rFonts w:ascii="Arial" w:hAnsi="Arial" w:cs="Arial"/>
                <w:color w:val="000000" w:themeColor="text1"/>
                <w:szCs w:val="21"/>
              </w:rPr>
              <w:t>密码或手机号</w:t>
            </w:r>
            <w:r w:rsidRPr="0062294F">
              <w:rPr>
                <w:rFonts w:ascii="Arial" w:hAnsi="Arial" w:cs="Arial"/>
                <w:color w:val="000000" w:themeColor="text1"/>
                <w:szCs w:val="21"/>
              </w:rPr>
              <w:t>+</w:t>
            </w:r>
            <w:r w:rsidRPr="0062294F">
              <w:rPr>
                <w:rFonts w:ascii="Arial" w:hAnsi="Arial" w:cs="Arial"/>
                <w:color w:val="000000" w:themeColor="text1"/>
                <w:szCs w:val="21"/>
              </w:rPr>
              <w:t>验证码或小程序扫码登录</w:t>
            </w:r>
            <w:r w:rsidRPr="0062294F">
              <w:rPr>
                <w:rFonts w:ascii="Arial" w:hAnsi="Arial" w:cs="Arial"/>
                <w:color w:val="000000" w:themeColor="text1"/>
                <w:szCs w:val="21"/>
              </w:rPr>
              <w:t>PC web</w:t>
            </w:r>
            <w:r w:rsidRPr="0062294F">
              <w:rPr>
                <w:rFonts w:ascii="Arial" w:hAnsi="Arial" w:cs="Arial"/>
                <w:color w:val="000000" w:themeColor="text1"/>
                <w:szCs w:val="21"/>
              </w:rPr>
              <w:t>端完成直播管理、课程中心、教学管理、资源管理和系统四大功能；要求提供界面截图；</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）课程中心支持创建课程，课程信息至少包括名称、关联班级、主讲教师和团队成员等；</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）支持图片上传并作为课程封面进行显示，要求上传不超过</w:t>
            </w:r>
            <w:r w:rsidRPr="0062294F">
              <w:rPr>
                <w:rFonts w:ascii="Arial" w:hAnsi="Arial" w:cs="Arial"/>
                <w:color w:val="000000" w:themeColor="text1"/>
                <w:szCs w:val="21"/>
              </w:rPr>
              <w:t>600kb</w:t>
            </w:r>
            <w:r w:rsidRPr="0062294F">
              <w:rPr>
                <w:rFonts w:ascii="Arial" w:hAnsi="Arial" w:cs="Arial"/>
                <w:color w:val="000000" w:themeColor="text1"/>
                <w:szCs w:val="21"/>
              </w:rPr>
              <w:t>图片；</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）支持标签功能，通过自定义标签到课程上，以便归类和搜索；</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）支持课程公开、仅班级学生、仅学校主页内公开、仅登录学生、不公开等观看级别；</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）支持课程设置单独的密码，只有输入密码正确才能学习；</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）支持课程按照</w:t>
            </w:r>
            <w:r w:rsidRPr="0062294F">
              <w:rPr>
                <w:rFonts w:ascii="Arial" w:hAnsi="Arial" w:cs="Arial"/>
                <w:color w:val="000000" w:themeColor="text1"/>
                <w:szCs w:val="21"/>
              </w:rPr>
              <w:t>”</w:t>
            </w:r>
            <w:r w:rsidRPr="0062294F">
              <w:rPr>
                <w:rFonts w:ascii="Arial" w:hAnsi="Arial" w:cs="Arial"/>
                <w:color w:val="000000" w:themeColor="text1"/>
                <w:szCs w:val="21"/>
              </w:rPr>
              <w:t>目录</w:t>
            </w:r>
            <w:r w:rsidRPr="0062294F">
              <w:rPr>
                <w:rFonts w:ascii="Arial" w:hAnsi="Arial" w:cs="Arial"/>
                <w:color w:val="000000" w:themeColor="text1"/>
                <w:szCs w:val="21"/>
              </w:rPr>
              <w:t>-</w:t>
            </w:r>
            <w:r w:rsidRPr="0062294F">
              <w:rPr>
                <w:rFonts w:ascii="Arial" w:hAnsi="Arial" w:cs="Arial"/>
                <w:color w:val="000000" w:themeColor="text1"/>
                <w:szCs w:val="21"/>
              </w:rPr>
              <w:t>课时</w:t>
            </w:r>
            <w:r w:rsidRPr="0062294F">
              <w:rPr>
                <w:rFonts w:ascii="Arial" w:hAnsi="Arial" w:cs="Arial"/>
                <w:color w:val="000000" w:themeColor="text1"/>
                <w:szCs w:val="21"/>
              </w:rPr>
              <w:t>“</w:t>
            </w:r>
            <w:r w:rsidRPr="0062294F">
              <w:rPr>
                <w:rFonts w:ascii="Arial" w:hAnsi="Arial" w:cs="Arial"/>
                <w:color w:val="000000" w:themeColor="text1"/>
                <w:szCs w:val="21"/>
              </w:rPr>
              <w:t>二级结构进行管理，支持目录、课时、资源同级上下移动，支持跨级别移动；每一个课时支持实训、视频资源、讲义、测验等混合方式，视频资源可以直接关联平台资源库现有的资源，也可以单独本地上传，上传的文件支持</w:t>
            </w:r>
            <w:r w:rsidRPr="0062294F">
              <w:rPr>
                <w:rFonts w:ascii="Arial" w:hAnsi="Arial" w:cs="Arial"/>
                <w:color w:val="000000" w:themeColor="text1"/>
                <w:szCs w:val="21"/>
              </w:rPr>
              <w:t>mp4,mov</w:t>
            </w:r>
            <w:r w:rsidRPr="0062294F">
              <w:rPr>
                <w:rFonts w:ascii="Arial" w:hAnsi="Arial" w:cs="Arial"/>
                <w:color w:val="000000" w:themeColor="text1"/>
                <w:szCs w:val="21"/>
              </w:rPr>
              <w:t>和</w:t>
            </w:r>
            <w:r w:rsidRPr="0062294F">
              <w:rPr>
                <w:rFonts w:ascii="Arial" w:hAnsi="Arial" w:cs="Arial"/>
                <w:color w:val="000000" w:themeColor="text1"/>
                <w:szCs w:val="21"/>
              </w:rPr>
              <w:t>mp3</w:t>
            </w:r>
            <w:r w:rsidRPr="0062294F">
              <w:rPr>
                <w:rFonts w:ascii="Arial" w:hAnsi="Arial" w:cs="Arial"/>
                <w:color w:val="000000" w:themeColor="text1"/>
                <w:szCs w:val="21"/>
              </w:rPr>
              <w:t>等格式并要求对超过</w:t>
            </w:r>
            <w:r w:rsidRPr="0062294F">
              <w:rPr>
                <w:rFonts w:ascii="Arial" w:hAnsi="Arial" w:cs="Arial"/>
                <w:color w:val="000000" w:themeColor="text1"/>
                <w:szCs w:val="21"/>
              </w:rPr>
              <w:t>10GB</w:t>
            </w:r>
            <w:r w:rsidRPr="0062294F">
              <w:rPr>
                <w:rFonts w:ascii="Arial" w:hAnsi="Arial" w:cs="Arial"/>
                <w:color w:val="000000" w:themeColor="text1"/>
                <w:szCs w:val="21"/>
              </w:rPr>
              <w:t>文件进行限制；讲义本地上传要求支持</w:t>
            </w:r>
            <w:r w:rsidRPr="0062294F">
              <w:rPr>
                <w:rFonts w:ascii="Arial" w:hAnsi="Arial" w:cs="Arial"/>
                <w:color w:val="000000" w:themeColor="text1"/>
                <w:szCs w:val="21"/>
              </w:rPr>
              <w:t>docx</w:t>
            </w:r>
            <w:r w:rsidRPr="0062294F">
              <w:rPr>
                <w:rFonts w:ascii="Arial" w:hAnsi="Arial" w:cs="Arial"/>
                <w:color w:val="000000" w:themeColor="text1"/>
                <w:szCs w:val="21"/>
              </w:rPr>
              <w:t>、</w:t>
            </w:r>
            <w:r w:rsidRPr="0062294F">
              <w:rPr>
                <w:rFonts w:ascii="Arial" w:hAnsi="Arial" w:cs="Arial"/>
                <w:color w:val="000000" w:themeColor="text1"/>
                <w:szCs w:val="21"/>
              </w:rPr>
              <w:t>pdf</w:t>
            </w:r>
            <w:r w:rsidRPr="0062294F">
              <w:rPr>
                <w:rFonts w:ascii="Arial" w:hAnsi="Arial" w:cs="Arial"/>
                <w:color w:val="000000" w:themeColor="text1"/>
                <w:szCs w:val="21"/>
              </w:rPr>
              <w:t>、</w:t>
            </w:r>
            <w:r w:rsidRPr="0062294F">
              <w:rPr>
                <w:rFonts w:ascii="Arial" w:hAnsi="Arial" w:cs="Arial"/>
                <w:color w:val="000000" w:themeColor="text1"/>
                <w:szCs w:val="21"/>
              </w:rPr>
              <w:t>ppt</w:t>
            </w:r>
            <w:r w:rsidRPr="0062294F">
              <w:rPr>
                <w:rFonts w:ascii="Arial" w:hAnsi="Arial" w:cs="Arial"/>
                <w:color w:val="000000" w:themeColor="text1"/>
                <w:szCs w:val="21"/>
              </w:rPr>
              <w:t>、</w:t>
            </w:r>
            <w:r w:rsidRPr="0062294F">
              <w:rPr>
                <w:rFonts w:ascii="Arial" w:hAnsi="Arial" w:cs="Arial"/>
                <w:color w:val="000000" w:themeColor="text1"/>
                <w:szCs w:val="21"/>
              </w:rPr>
              <w:t>png</w:t>
            </w:r>
            <w:r w:rsidRPr="0062294F">
              <w:rPr>
                <w:rFonts w:ascii="Arial" w:hAnsi="Arial" w:cs="Arial"/>
                <w:color w:val="000000" w:themeColor="text1"/>
                <w:szCs w:val="21"/>
              </w:rPr>
              <w:t>、</w:t>
            </w:r>
            <w:r w:rsidRPr="0062294F">
              <w:rPr>
                <w:rFonts w:ascii="Arial" w:hAnsi="Arial" w:cs="Arial"/>
                <w:color w:val="000000" w:themeColor="text1"/>
                <w:szCs w:val="21"/>
              </w:rPr>
              <w:t>jpg</w:t>
            </w:r>
            <w:r w:rsidRPr="0062294F">
              <w:rPr>
                <w:rFonts w:ascii="Arial" w:hAnsi="Arial" w:cs="Arial"/>
                <w:color w:val="000000" w:themeColor="text1"/>
                <w:szCs w:val="21"/>
              </w:rPr>
              <w:t>等格式；需演示；</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）实训课时支持快速开课功能，选择开始时间和结束时间，并选择可用的教室，并设置教室实训录制资源是否公开；</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）教学管理支持</w:t>
            </w:r>
            <w:r w:rsidRPr="0062294F">
              <w:rPr>
                <w:rFonts w:ascii="Arial" w:hAnsi="Arial" w:cs="Arial"/>
                <w:color w:val="000000" w:themeColor="text1"/>
                <w:szCs w:val="21"/>
              </w:rPr>
              <w:t>“</w:t>
            </w:r>
            <w:r w:rsidRPr="0062294F">
              <w:rPr>
                <w:rFonts w:ascii="Arial" w:hAnsi="Arial" w:cs="Arial"/>
                <w:color w:val="000000" w:themeColor="text1"/>
                <w:szCs w:val="21"/>
              </w:rPr>
              <w:t>我的班级</w:t>
            </w:r>
            <w:r w:rsidRPr="0062294F">
              <w:rPr>
                <w:rFonts w:ascii="Arial" w:hAnsi="Arial" w:cs="Arial"/>
                <w:color w:val="000000" w:themeColor="text1"/>
                <w:szCs w:val="21"/>
              </w:rPr>
              <w:t>”</w:t>
            </w:r>
            <w:r w:rsidRPr="0062294F">
              <w:rPr>
                <w:rFonts w:ascii="Arial" w:hAnsi="Arial" w:cs="Arial"/>
                <w:color w:val="000000" w:themeColor="text1"/>
                <w:szCs w:val="21"/>
              </w:rPr>
              <w:t>，对班级的学生进行分组，分组支持分组模板以及管理到具体的实训教室，支持学生分组与实训工位进行绑定；</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支持资源管理：支持对本地上传资源和设备上传资源的管理；本地资源：支持预览、共享、重命名、下载、删除；支持将本地资源共享给另外一个或多个学校使用，共享资源时支持选择资源适用的教育阶段：同时支持取消、修改资源共享；资源被课程引用时引用状态由未引用改为已引用，并标识出此资源被引用的课程；</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11</w:t>
            </w:r>
            <w:r w:rsidRPr="0062294F">
              <w:rPr>
                <w:rFonts w:ascii="Arial" w:hAnsi="Arial" w:cs="Arial"/>
                <w:color w:val="000000" w:themeColor="text1"/>
                <w:szCs w:val="21"/>
              </w:rPr>
              <w:t>）设备资源：支持实训主机、分组终端、实训推车录制的老</w:t>
            </w:r>
            <w:r w:rsidRPr="0062294F">
              <w:rPr>
                <w:rFonts w:ascii="Arial" w:hAnsi="Arial" w:cs="Arial"/>
                <w:color w:val="000000" w:themeColor="text1"/>
                <w:szCs w:val="21"/>
              </w:rPr>
              <w:lastRenderedPageBreak/>
              <w:t>师示范、学生实操视频资源上传至云平台资源管理</w:t>
            </w:r>
            <w:r w:rsidRPr="0062294F">
              <w:rPr>
                <w:rFonts w:ascii="Arial" w:hAnsi="Arial" w:cs="Arial"/>
                <w:color w:val="000000" w:themeColor="text1"/>
                <w:szCs w:val="21"/>
              </w:rPr>
              <w:t>-</w:t>
            </w:r>
            <w:r w:rsidRPr="0062294F">
              <w:rPr>
                <w:rFonts w:ascii="Arial" w:hAnsi="Arial" w:cs="Arial"/>
                <w:color w:val="000000" w:themeColor="text1"/>
                <w:szCs w:val="21"/>
              </w:rPr>
              <w:t>设备资源中，支持预览、重命名、下载、删除、批量下载、批量删除；上传资源支持：老师示范视频合集、示范资源视频源、学生实操视频合集，实操资源视频源等四类；需演示；</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）支持设备资源上传策略配置：支持开启</w:t>
            </w:r>
            <w:r w:rsidRPr="0062294F">
              <w:rPr>
                <w:rFonts w:ascii="Arial" w:hAnsi="Arial" w:cs="Arial"/>
                <w:color w:val="000000" w:themeColor="text1"/>
                <w:szCs w:val="21"/>
              </w:rPr>
              <w:t>/</w:t>
            </w:r>
            <w:r w:rsidRPr="0062294F">
              <w:rPr>
                <w:rFonts w:ascii="Arial" w:hAnsi="Arial" w:cs="Arial"/>
                <w:color w:val="000000" w:themeColor="text1"/>
                <w:szCs w:val="21"/>
              </w:rPr>
              <w:t>关闭闲时上传；支持配置课后上传间隔时间：包括：</w:t>
            </w:r>
            <w:r w:rsidRPr="0062294F">
              <w:rPr>
                <w:rFonts w:ascii="Arial" w:hAnsi="Arial" w:cs="Arial"/>
                <w:color w:val="000000" w:themeColor="text1"/>
                <w:szCs w:val="21"/>
              </w:rPr>
              <w:t>10</w:t>
            </w:r>
            <w:r w:rsidRPr="0062294F">
              <w:rPr>
                <w:rFonts w:ascii="Arial" w:hAnsi="Arial" w:cs="Arial"/>
                <w:color w:val="000000" w:themeColor="text1"/>
                <w:szCs w:val="21"/>
              </w:rPr>
              <w:t>分钟、</w:t>
            </w:r>
            <w:r w:rsidRPr="0062294F">
              <w:rPr>
                <w:rFonts w:ascii="Arial" w:hAnsi="Arial" w:cs="Arial"/>
                <w:color w:val="000000" w:themeColor="text1"/>
                <w:szCs w:val="21"/>
              </w:rPr>
              <w:t>20</w:t>
            </w:r>
            <w:r w:rsidRPr="0062294F">
              <w:rPr>
                <w:rFonts w:ascii="Arial" w:hAnsi="Arial" w:cs="Arial"/>
                <w:color w:val="000000" w:themeColor="text1"/>
                <w:szCs w:val="21"/>
              </w:rPr>
              <w:t>分钟、</w:t>
            </w:r>
            <w:r w:rsidRPr="0062294F">
              <w:rPr>
                <w:rFonts w:ascii="Arial" w:hAnsi="Arial" w:cs="Arial"/>
                <w:color w:val="000000" w:themeColor="text1"/>
                <w:szCs w:val="21"/>
              </w:rPr>
              <w:t>30</w:t>
            </w:r>
            <w:r w:rsidRPr="0062294F">
              <w:rPr>
                <w:rFonts w:ascii="Arial" w:hAnsi="Arial" w:cs="Arial"/>
                <w:color w:val="000000" w:themeColor="text1"/>
                <w:szCs w:val="21"/>
              </w:rPr>
              <w:t>分钟；支持配置上传资源类型：老师示范视频合集、示范资源视频源、学生实操视频合集，实操资源视频源等四类；支持断点续传；</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）课程的实训包括：实训课、老师示范视频合集、示范资源视频源、学生实操视频合集，实操资源视频源</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14</w:t>
            </w:r>
            <w:r w:rsidRPr="0062294F">
              <w:rPr>
                <w:rFonts w:ascii="Arial" w:hAnsi="Arial" w:cs="Arial"/>
                <w:color w:val="000000" w:themeColor="text1"/>
                <w:szCs w:val="21"/>
              </w:rPr>
              <w:t>）资源空间容量：默认</w:t>
            </w:r>
            <w:r w:rsidRPr="0062294F">
              <w:rPr>
                <w:rFonts w:ascii="Arial" w:hAnsi="Arial" w:cs="Arial"/>
                <w:color w:val="000000" w:themeColor="text1"/>
                <w:szCs w:val="21"/>
              </w:rPr>
              <w:t>2T</w:t>
            </w:r>
            <w:r w:rsidRPr="0062294F">
              <w:rPr>
                <w:rFonts w:ascii="Arial" w:hAnsi="Arial" w:cs="Arial"/>
                <w:color w:val="000000" w:themeColor="text1"/>
                <w:szCs w:val="21"/>
              </w:rPr>
              <w:t>，支持扩展；</w:t>
            </w:r>
            <w:r w:rsidRPr="0062294F">
              <w:rPr>
                <w:rFonts w:ascii="Arial" w:hAnsi="Arial" w:cs="Arial"/>
                <w:color w:val="000000" w:themeColor="text1"/>
                <w:szCs w:val="21"/>
              </w:rPr>
              <w:br/>
              <w:t>9</w:t>
            </w:r>
            <w:r w:rsidRPr="0062294F">
              <w:rPr>
                <w:rFonts w:ascii="Arial" w:hAnsi="Arial" w:cs="Arial"/>
                <w:color w:val="000000" w:themeColor="text1"/>
                <w:szCs w:val="21"/>
              </w:rPr>
              <w:t>、视频点播和直播功能：</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）支持</w:t>
            </w:r>
            <w:r w:rsidRPr="0062294F">
              <w:rPr>
                <w:rFonts w:ascii="Arial" w:hAnsi="Arial" w:cs="Arial"/>
                <w:color w:val="000000" w:themeColor="text1"/>
                <w:szCs w:val="21"/>
              </w:rPr>
              <w:t>CDN</w:t>
            </w:r>
            <w:r w:rsidRPr="0062294F">
              <w:rPr>
                <w:rFonts w:ascii="Arial" w:hAnsi="Arial" w:cs="Arial"/>
                <w:color w:val="000000" w:themeColor="text1"/>
                <w:szCs w:val="21"/>
              </w:rPr>
              <w:t>服务，实现直播和点播的加速访问，确保用户流畅访问；</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）集群技术：支持直播集群技术，以支持系统的横向拓展，随系统应用规模的拓展逐渐增加转发服务器以支持更大规模直播；</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）支持上传的视频文件进行切片和转码，实现转码至少支持高清、超清两种质量的视频，在学员移动播放终端可以选择播放对应的质量视频；支持</w:t>
            </w:r>
            <w:r w:rsidRPr="0062294F">
              <w:rPr>
                <w:rFonts w:ascii="Arial" w:hAnsi="Arial" w:cs="Arial"/>
                <w:color w:val="000000" w:themeColor="text1"/>
                <w:szCs w:val="21"/>
              </w:rPr>
              <w:t>web</w:t>
            </w:r>
            <w:r w:rsidRPr="0062294F">
              <w:rPr>
                <w:rFonts w:ascii="Arial" w:hAnsi="Arial" w:cs="Arial"/>
                <w:color w:val="000000" w:themeColor="text1"/>
                <w:szCs w:val="21"/>
              </w:rPr>
              <w:t>方式进行在线预览；</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）支持创建直播，直播信息包括直播名称、直播封面、直播介绍、主讲老师、开始和结束时间、直播教室、直播回放是否需要等；</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）直播模式：支持视频直播，互动直播；视频直播支持直播教室和上传视频直播；互动直播：选择主讲教室和听课教室，支持选择自有教室和共享教室；</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）支持直播单独设置密码功能，只有输入正确密码才能观看；</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）支持直播同时在服务器进行录制，录制视频进行直播回放；</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）支持直播上架、下架，支持回放视频是否公开；</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）支持直播设置初始访问量、初始在线人数等，实现对直播的人数叠加；支持设置是否文字互动；支持设置公开和本校学员的级别；</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）支持直播可选择报名采集信息，在直播前可进行报名信息采集，报名采集信息后的学员可观看直播；</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11</w:t>
            </w:r>
            <w:r w:rsidRPr="0062294F">
              <w:rPr>
                <w:rFonts w:ascii="Arial" w:hAnsi="Arial" w:cs="Arial"/>
                <w:color w:val="000000" w:themeColor="text1"/>
                <w:szCs w:val="21"/>
              </w:rPr>
              <w:t>）支持多赛场直播模式，实现对大赛各个比赛场地同时比赛的场景，在学员移动终端观看可以选择赛场和切换赛场；</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）支持图文直播，允许上传图片和文字评论，学员移动终端上可以看到直播上传的图片；</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）直播支持标准</w:t>
            </w:r>
            <w:r w:rsidRPr="0062294F">
              <w:rPr>
                <w:rFonts w:ascii="Arial" w:hAnsi="Arial" w:cs="Arial"/>
                <w:color w:val="000000" w:themeColor="text1"/>
                <w:szCs w:val="21"/>
              </w:rPr>
              <w:t>RTMP</w:t>
            </w:r>
            <w:r w:rsidRPr="0062294F">
              <w:rPr>
                <w:rFonts w:ascii="Arial" w:hAnsi="Arial" w:cs="Arial"/>
                <w:color w:val="000000" w:themeColor="text1"/>
                <w:szCs w:val="21"/>
              </w:rPr>
              <w:t>推流，实现实训专业设备的快速对接；</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14</w:t>
            </w:r>
            <w:r w:rsidRPr="0062294F">
              <w:rPr>
                <w:rFonts w:ascii="Arial" w:hAnsi="Arial" w:cs="Arial"/>
                <w:color w:val="000000" w:themeColor="text1"/>
                <w:szCs w:val="21"/>
              </w:rPr>
              <w:t>）直播支持切片转码为</w:t>
            </w:r>
            <w:r w:rsidRPr="0062294F">
              <w:rPr>
                <w:rFonts w:ascii="Arial" w:hAnsi="Arial" w:cs="Arial"/>
                <w:color w:val="000000" w:themeColor="text1"/>
                <w:szCs w:val="21"/>
              </w:rPr>
              <w:t>FLV+HLS</w:t>
            </w:r>
            <w:r w:rsidRPr="0062294F">
              <w:rPr>
                <w:rFonts w:ascii="Arial" w:hAnsi="Arial" w:cs="Arial"/>
                <w:color w:val="000000" w:themeColor="text1"/>
                <w:szCs w:val="21"/>
              </w:rPr>
              <w:t>技术，实现学员移动终端无需安装插件即可进行视频直播、点播观看；</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）支持视频直播功能，通过上传</w:t>
            </w:r>
            <w:r w:rsidRPr="0062294F">
              <w:rPr>
                <w:rFonts w:ascii="Arial" w:hAnsi="Arial" w:cs="Arial"/>
                <w:color w:val="000000" w:themeColor="text1"/>
                <w:szCs w:val="21"/>
              </w:rPr>
              <w:t>MP4</w:t>
            </w:r>
            <w:r w:rsidRPr="0062294F">
              <w:rPr>
                <w:rFonts w:ascii="Arial" w:hAnsi="Arial" w:cs="Arial"/>
                <w:color w:val="000000" w:themeColor="text1"/>
                <w:szCs w:val="21"/>
              </w:rPr>
              <w:t>视频文件方式并指定直播时间，直播时间到自动进行直播；未到直播结束时间，视频播放播放完毕自动从头再次播放；不需要人工干预；</w:t>
            </w:r>
            <w:r w:rsidRPr="0062294F">
              <w:rPr>
                <w:rFonts w:ascii="Arial" w:hAnsi="Arial" w:cs="Arial"/>
                <w:color w:val="000000" w:themeColor="text1"/>
                <w:szCs w:val="21"/>
              </w:rPr>
              <w:br/>
              <w:t>10</w:t>
            </w:r>
            <w:r w:rsidRPr="0062294F">
              <w:rPr>
                <w:rFonts w:ascii="Arial" w:hAnsi="Arial" w:cs="Arial"/>
                <w:color w:val="000000" w:themeColor="text1"/>
                <w:szCs w:val="21"/>
              </w:rPr>
              <w:t>、学员移动终端功能：</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）作为学员学习的入口，支持以小程序方式在线访问；</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）注册与登录：支持以手机号作为唯一账号进行在线注册，注册完成后输入密码或短信验证码进行登录；登录后可选择加入到具体的学校；支持用户自定义头像，修改个人登录密码；</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）首页信息显示：支持宣传滚动图片、入驻的所有学校、推荐直播、精品课程等；</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）我的学校：展示我加入的学校的介绍、名师、课程等；</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）课程分类：支持按照课程类别分类查看，支持查看具体一门课程的介绍、所属院校、名师、章节等；</w:t>
            </w:r>
            <w:r w:rsidRPr="0062294F">
              <w:rPr>
                <w:rFonts w:ascii="Arial" w:hAnsi="Arial" w:cs="Arial"/>
                <w:color w:val="000000" w:themeColor="text1"/>
                <w:szCs w:val="21"/>
              </w:rPr>
              <w:br/>
            </w:r>
            <w:r w:rsidRPr="0062294F">
              <w:rPr>
                <w:rFonts w:ascii="Arial" w:hAnsi="Arial" w:cs="Arial"/>
                <w:color w:val="000000" w:themeColor="text1"/>
                <w:szCs w:val="21"/>
              </w:rPr>
              <w:lastRenderedPageBreak/>
              <w:t>（</w:t>
            </w:r>
            <w:r w:rsidRPr="0062294F">
              <w:rPr>
                <w:rFonts w:ascii="Arial" w:hAnsi="Arial" w:cs="Arial"/>
                <w:color w:val="000000" w:themeColor="text1"/>
                <w:szCs w:val="21"/>
              </w:rPr>
              <w:t>6</w:t>
            </w:r>
            <w:r w:rsidRPr="0062294F">
              <w:rPr>
                <w:rFonts w:ascii="Arial" w:hAnsi="Arial" w:cs="Arial"/>
                <w:color w:val="000000" w:themeColor="text1"/>
                <w:szCs w:val="21"/>
              </w:rPr>
              <w:t>）加入学习：可以选择加入我的课程，进行在线学习；</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）视频点播：支持点播视频画面根据客户端网速自动调整，支持超清、高清两种分辨率；学习过程中，支持记录学习进度；</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）直播报名：支持直播未开始前，点击报名按钮，填写信息后报名成功后，自动加入</w:t>
            </w:r>
            <w:r w:rsidRPr="0062294F">
              <w:rPr>
                <w:rFonts w:ascii="Arial" w:hAnsi="Arial" w:cs="Arial"/>
                <w:color w:val="000000" w:themeColor="text1"/>
                <w:szCs w:val="21"/>
              </w:rPr>
              <w:t>“</w:t>
            </w:r>
            <w:r w:rsidRPr="0062294F">
              <w:rPr>
                <w:rFonts w:ascii="Arial" w:hAnsi="Arial" w:cs="Arial"/>
                <w:color w:val="000000" w:themeColor="text1"/>
                <w:szCs w:val="21"/>
              </w:rPr>
              <w:t>我的</w:t>
            </w:r>
            <w:r w:rsidRPr="0062294F">
              <w:rPr>
                <w:rFonts w:ascii="Arial" w:hAnsi="Arial" w:cs="Arial"/>
                <w:color w:val="000000" w:themeColor="text1"/>
                <w:szCs w:val="21"/>
              </w:rPr>
              <w:t>”</w:t>
            </w:r>
            <w:r w:rsidRPr="0062294F">
              <w:rPr>
                <w:rFonts w:ascii="Arial" w:hAnsi="Arial" w:cs="Arial"/>
                <w:color w:val="000000" w:themeColor="text1"/>
                <w:szCs w:val="21"/>
              </w:rPr>
              <w:t>报名记录中，后续可直接查看该直播；学员报名后的记录可在个人中心进行查看；</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观看直播：支持直播视频画面的高清观看，支持超清、高清两种分辨率的切换；支持直播状态包含但不限于未开始、直播中、结束；支持直播过程中文字互动；支持显示直播过程中的观看人数；支持直播过程中的图文观看；</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）比赛直播：在比赛的场景下，能够以卡片形式点击切换不同分会场的直播视频；</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11</w:t>
            </w:r>
            <w:r w:rsidRPr="0062294F">
              <w:rPr>
                <w:rFonts w:ascii="Arial" w:hAnsi="Arial" w:cs="Arial"/>
                <w:color w:val="000000" w:themeColor="text1"/>
                <w:szCs w:val="21"/>
              </w:rPr>
              <w:t>）直播回看：支持直播课时结束后立即回放播放</w:t>
            </w:r>
            <w:r w:rsidRPr="0062294F">
              <w:rPr>
                <w:rFonts w:ascii="Arial" w:hAnsi="Arial" w:cs="Arial"/>
                <w:color w:val="000000" w:themeColor="text1"/>
                <w:kern w:val="0"/>
                <w:szCs w:val="21"/>
              </w:rPr>
              <w:t>（</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kern w:val="0"/>
                <w:szCs w:val="21"/>
              </w:rPr>
              <w:t>）</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12</w:t>
            </w:r>
            <w:r w:rsidRPr="0062294F">
              <w:rPr>
                <w:rFonts w:ascii="Arial" w:hAnsi="Arial" w:cs="Arial"/>
                <w:color w:val="000000" w:themeColor="text1"/>
                <w:szCs w:val="21"/>
              </w:rPr>
              <w:t>）直播分享：支持通过链接的形式分享给其他学员；支持小程序一键分享给其他学员</w:t>
            </w:r>
            <w:r w:rsidRPr="0062294F">
              <w:rPr>
                <w:rFonts w:ascii="Arial" w:hAnsi="Arial" w:cs="Arial"/>
                <w:color w:val="000000" w:themeColor="text1"/>
                <w:kern w:val="0"/>
                <w:szCs w:val="21"/>
              </w:rPr>
              <w:t>（</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标识的功能检测报告扫描件，并加盖公章</w:t>
            </w:r>
            <w:r w:rsidRPr="0062294F">
              <w:rPr>
                <w:rFonts w:ascii="Arial" w:hAnsi="Arial" w:cs="Arial"/>
                <w:color w:val="000000" w:themeColor="text1"/>
                <w:kern w:val="0"/>
                <w:szCs w:val="21"/>
              </w:rPr>
              <w:t>）</w:t>
            </w:r>
            <w:r w:rsidRPr="0062294F">
              <w:rPr>
                <w:rFonts w:ascii="Arial" w:hAnsi="Arial" w:cs="Arial"/>
                <w:color w:val="000000" w:themeColor="text1"/>
                <w:szCs w:val="21"/>
              </w:rPr>
              <w:t>；</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13</w:t>
            </w:r>
            <w:r w:rsidRPr="0062294F">
              <w:rPr>
                <w:rFonts w:ascii="Arial" w:hAnsi="Arial" w:cs="Arial"/>
                <w:color w:val="000000" w:themeColor="text1"/>
                <w:szCs w:val="21"/>
              </w:rPr>
              <w:t>）图文直播：支持查看直播上传的图片及介绍，支持图片保存</w:t>
            </w:r>
            <w:r w:rsidRPr="0062294F">
              <w:rPr>
                <w:rFonts w:ascii="Arial" w:hAnsi="Arial" w:cs="Arial"/>
                <w:color w:val="000000" w:themeColor="text1"/>
                <w:szCs w:val="21"/>
              </w:rPr>
              <w:br/>
              <w:t>11</w:t>
            </w:r>
            <w:r w:rsidRPr="0062294F">
              <w:rPr>
                <w:rFonts w:ascii="Arial" w:hAnsi="Arial" w:cs="Arial"/>
                <w:color w:val="000000" w:themeColor="text1"/>
                <w:szCs w:val="21"/>
              </w:rPr>
              <w:t>、烹饪专业课程资源</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）云平台至少支持课程内容资源，涉及的知识内容包括烹饪知识、烹饪文化、菜品制作、中式面点、西式面点、中式烹饪、西式烹饪、食材配图、菜肴配图、主食配图、菜肴</w:t>
            </w:r>
            <w:r w:rsidRPr="0062294F">
              <w:rPr>
                <w:rFonts w:ascii="Arial" w:hAnsi="Arial" w:cs="Arial"/>
                <w:color w:val="000000" w:themeColor="text1"/>
                <w:szCs w:val="21"/>
              </w:rPr>
              <w:t>/</w:t>
            </w:r>
            <w:r w:rsidRPr="0062294F">
              <w:rPr>
                <w:rFonts w:ascii="Arial" w:hAnsi="Arial" w:cs="Arial"/>
                <w:color w:val="000000" w:themeColor="text1"/>
                <w:szCs w:val="21"/>
              </w:rPr>
              <w:t>主食烹饪方法等分类</w:t>
            </w:r>
            <w:r w:rsidRPr="0062294F">
              <w:rPr>
                <w:rFonts w:ascii="Arial" w:hAnsi="Arial" w:cs="Arial"/>
                <w:color w:val="000000" w:themeColor="text1"/>
                <w:szCs w:val="21"/>
              </w:rPr>
              <w:t xml:space="preserve">; </w:t>
            </w:r>
            <w:r w:rsidRPr="0062294F">
              <w:rPr>
                <w:rFonts w:ascii="Arial" w:hAnsi="Arial" w:cs="Arial"/>
                <w:color w:val="000000" w:themeColor="text1"/>
                <w:szCs w:val="21"/>
              </w:rPr>
              <w:t>本次需要包含西式面点视频资源至少</w:t>
            </w:r>
            <w:r w:rsidRPr="0062294F">
              <w:rPr>
                <w:rFonts w:ascii="Arial" w:hAnsi="Arial" w:cs="Arial"/>
                <w:color w:val="000000" w:themeColor="text1"/>
                <w:szCs w:val="21"/>
              </w:rPr>
              <w:t>50</w:t>
            </w:r>
            <w:r w:rsidRPr="0062294F">
              <w:rPr>
                <w:rFonts w:ascii="Arial" w:hAnsi="Arial" w:cs="Arial"/>
                <w:color w:val="000000" w:themeColor="text1"/>
                <w:szCs w:val="21"/>
              </w:rPr>
              <w:t>个、中式面点视频资源至少</w:t>
            </w:r>
            <w:r w:rsidRPr="0062294F">
              <w:rPr>
                <w:rFonts w:ascii="Arial" w:hAnsi="Arial" w:cs="Arial"/>
                <w:color w:val="000000" w:themeColor="text1"/>
                <w:szCs w:val="21"/>
              </w:rPr>
              <w:t>50</w:t>
            </w:r>
            <w:r w:rsidRPr="0062294F">
              <w:rPr>
                <w:rFonts w:ascii="Arial" w:hAnsi="Arial" w:cs="Arial"/>
                <w:color w:val="000000" w:themeColor="text1"/>
                <w:szCs w:val="21"/>
              </w:rPr>
              <w:t>个；须演示</w:t>
            </w:r>
          </w:p>
          <w:p w14:paraId="3FE1779E" w14:textId="77777777" w:rsidR="00EA0412" w:rsidRPr="0062294F" w:rsidRDefault="00000000">
            <w:pPr>
              <w:numPr>
                <w:ilvl w:val="255"/>
                <w:numId w:val="0"/>
              </w:num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）云平台至少支持至少国家级赛项的烹饪实训比赛实录资源一等奖</w:t>
            </w:r>
            <w:r w:rsidRPr="0062294F">
              <w:rPr>
                <w:rFonts w:ascii="Arial" w:hAnsi="Arial" w:cs="Arial"/>
                <w:color w:val="000000" w:themeColor="text1"/>
                <w:szCs w:val="21"/>
              </w:rPr>
              <w:t>5</w:t>
            </w:r>
            <w:r w:rsidRPr="0062294F">
              <w:rPr>
                <w:rFonts w:ascii="Arial" w:hAnsi="Arial" w:cs="Arial"/>
                <w:color w:val="000000" w:themeColor="text1"/>
                <w:szCs w:val="21"/>
              </w:rPr>
              <w:t>个以上；须演示；</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云平台提供包含餐饮类课程资源，包括西餐服务的食品安全与卫生管理、餐饮服务礼仪、中西餐宴会服务、西餐历史与发展、西餐食品原料、西餐副菜主菜、西餐面包与甜点、西餐中的咖啡与酒、现代西餐厅服务与管理、西餐成本管理、西餐烹饪工艺与设备、西餐菜单筹划与设计、西厨房生产与管理等课程资源至少</w:t>
            </w:r>
            <w:r w:rsidRPr="0062294F">
              <w:rPr>
                <w:rFonts w:ascii="Arial" w:hAnsi="Arial" w:cs="Arial"/>
                <w:color w:val="000000" w:themeColor="text1"/>
                <w:szCs w:val="21"/>
              </w:rPr>
              <w:t>20</w:t>
            </w:r>
            <w:r w:rsidRPr="0062294F">
              <w:rPr>
                <w:rFonts w:ascii="Arial" w:hAnsi="Arial" w:cs="Arial"/>
                <w:color w:val="000000" w:themeColor="text1"/>
                <w:szCs w:val="21"/>
              </w:rPr>
              <w:t>个；包括中式烹饪师的食品安全与卫生管理、水烹法之烧扒炖煨烩焖汆煮塌蜜汁火靠、中式冷菜、中式面点蒸制工艺、食品雕刻等课程资源至少</w:t>
            </w:r>
            <w:r w:rsidRPr="0062294F">
              <w:rPr>
                <w:rFonts w:ascii="Arial" w:hAnsi="Arial" w:cs="Arial"/>
                <w:color w:val="000000" w:themeColor="text1"/>
                <w:szCs w:val="21"/>
              </w:rPr>
              <w:t>30</w:t>
            </w:r>
            <w:r w:rsidRPr="0062294F">
              <w:rPr>
                <w:rFonts w:ascii="Arial" w:hAnsi="Arial" w:cs="Arial"/>
                <w:color w:val="000000" w:themeColor="text1"/>
                <w:szCs w:val="21"/>
              </w:rPr>
              <w:t>个；餐厅服务员，包括服务质量管理、餐饮服务与管理、中西餐宴会服务、调酒、茶艺等课程资源至少</w:t>
            </w:r>
            <w:r w:rsidRPr="0062294F">
              <w:rPr>
                <w:rFonts w:ascii="Arial" w:hAnsi="Arial" w:cs="Arial"/>
                <w:color w:val="000000" w:themeColor="text1"/>
                <w:szCs w:val="21"/>
              </w:rPr>
              <w:t>20</w:t>
            </w:r>
            <w:r w:rsidRPr="0062294F">
              <w:rPr>
                <w:rFonts w:ascii="Arial" w:hAnsi="Arial" w:cs="Arial"/>
                <w:color w:val="000000" w:themeColor="text1"/>
                <w:szCs w:val="21"/>
              </w:rPr>
              <w:t>个；须演示；</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云平台提供包含西式面点师五级、西式烹调师四级、西式烹调师五级、西式烹调师五级、西式烹调师五级、中式面点师四级、中式面点师五级、中式烹调师五级等满足院校学生考取等级证书相关的课时，每一个等级证书至少需要</w:t>
            </w:r>
            <w:r w:rsidRPr="0062294F">
              <w:rPr>
                <w:rFonts w:ascii="Arial" w:hAnsi="Arial" w:cs="Arial"/>
                <w:color w:val="000000" w:themeColor="text1"/>
                <w:szCs w:val="21"/>
              </w:rPr>
              <w:t>40</w:t>
            </w:r>
            <w:r w:rsidRPr="0062294F">
              <w:rPr>
                <w:rFonts w:ascii="Arial" w:hAnsi="Arial" w:cs="Arial"/>
                <w:color w:val="000000" w:themeColor="text1"/>
                <w:szCs w:val="21"/>
              </w:rPr>
              <w:t>门，包含</w:t>
            </w:r>
            <w:r w:rsidRPr="0062294F">
              <w:rPr>
                <w:rFonts w:ascii="Arial" w:hAnsi="Arial" w:cs="Arial"/>
                <w:color w:val="000000" w:themeColor="text1"/>
                <w:szCs w:val="21"/>
              </w:rPr>
              <w:t>PPT</w:t>
            </w:r>
            <w:r w:rsidRPr="0062294F">
              <w:rPr>
                <w:rFonts w:ascii="Arial" w:hAnsi="Arial" w:cs="Arial"/>
                <w:color w:val="000000" w:themeColor="text1"/>
                <w:szCs w:val="21"/>
              </w:rPr>
              <w:t>讲义、教师手册、学生手册、习题、配套视频资源等；须演示；</w:t>
            </w:r>
          </w:p>
        </w:tc>
        <w:tc>
          <w:tcPr>
            <w:tcW w:w="709" w:type="dxa"/>
            <w:noWrap/>
            <w:vAlign w:val="center"/>
          </w:tcPr>
          <w:p w14:paraId="47B6C74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项</w:t>
            </w:r>
          </w:p>
        </w:tc>
        <w:tc>
          <w:tcPr>
            <w:tcW w:w="709" w:type="dxa"/>
            <w:vAlign w:val="center"/>
          </w:tcPr>
          <w:p w14:paraId="4A07072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0AAACE72"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72A12844" w14:textId="77777777">
        <w:trPr>
          <w:trHeight w:val="1500"/>
        </w:trPr>
        <w:tc>
          <w:tcPr>
            <w:tcW w:w="450" w:type="dxa"/>
            <w:vAlign w:val="center"/>
          </w:tcPr>
          <w:p w14:paraId="0EE7CB3A"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46</w:t>
            </w:r>
          </w:p>
        </w:tc>
        <w:tc>
          <w:tcPr>
            <w:tcW w:w="1134" w:type="dxa"/>
            <w:vAlign w:val="center"/>
          </w:tcPr>
          <w:p w14:paraId="6D6C1635"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实训推车车体</w:t>
            </w:r>
          </w:p>
        </w:tc>
        <w:tc>
          <w:tcPr>
            <w:tcW w:w="6374" w:type="dxa"/>
          </w:tcPr>
          <w:p w14:paraId="669CDA8D"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、实训推车整体采用一体化设计，至少包括移动车体、实训触控主机模块、移动电源模块，整体推车走线内置，保证整体美观；</w:t>
            </w:r>
            <w:r w:rsidRPr="0062294F">
              <w:rPr>
                <w:rFonts w:ascii="Arial" w:hAnsi="Arial" w:cs="Arial"/>
                <w:color w:val="000000" w:themeColor="text1"/>
                <w:szCs w:val="21"/>
              </w:rPr>
              <w:br/>
              <w:t>2</w:t>
            </w:r>
            <w:r w:rsidRPr="0062294F">
              <w:rPr>
                <w:rFonts w:ascii="Arial" w:hAnsi="Arial" w:cs="Arial"/>
                <w:color w:val="000000" w:themeColor="text1"/>
                <w:szCs w:val="21"/>
              </w:rPr>
              <w:t>、实训推车整车要求方便操作，支持老师单手操作，一个手操作移动把手可以完成拍摄角度的调整；移动车体要求全方位移动旋转，支持全方位立体式操作；老师单手操作，支持</w:t>
            </w:r>
            <w:r w:rsidRPr="0062294F">
              <w:rPr>
                <w:rFonts w:ascii="Arial" w:hAnsi="Arial" w:cs="Arial"/>
                <w:color w:val="000000" w:themeColor="text1"/>
                <w:szCs w:val="21"/>
              </w:rPr>
              <w:t>360</w:t>
            </w:r>
            <w:r w:rsidRPr="0062294F">
              <w:rPr>
                <w:rFonts w:ascii="Arial" w:hAnsi="Arial" w:cs="Arial"/>
                <w:color w:val="000000" w:themeColor="text1"/>
                <w:szCs w:val="21"/>
              </w:rPr>
              <w:t>度旋转，垂直拉动不小于</w:t>
            </w:r>
            <w:r w:rsidRPr="0062294F">
              <w:rPr>
                <w:rFonts w:ascii="Arial" w:hAnsi="Arial" w:cs="Arial"/>
                <w:color w:val="000000" w:themeColor="text1"/>
                <w:szCs w:val="21"/>
              </w:rPr>
              <w:t>60</w:t>
            </w:r>
            <w:r w:rsidRPr="0062294F">
              <w:rPr>
                <w:rFonts w:ascii="Arial" w:hAnsi="Arial" w:cs="Arial"/>
                <w:color w:val="000000" w:themeColor="text1"/>
                <w:szCs w:val="21"/>
              </w:rPr>
              <w:t>度调节，支持任意角度拉动，任意位置悬停；旋转最大只能旋转一圈，不能无限制转动；</w:t>
            </w:r>
            <w:r w:rsidRPr="0062294F">
              <w:rPr>
                <w:rFonts w:ascii="Arial" w:hAnsi="Arial" w:cs="Arial"/>
                <w:color w:val="000000" w:themeColor="text1"/>
                <w:szCs w:val="21"/>
              </w:rPr>
              <w:br/>
              <w:t>3</w:t>
            </w:r>
            <w:r w:rsidRPr="0062294F">
              <w:rPr>
                <w:rFonts w:ascii="Arial" w:hAnsi="Arial" w:cs="Arial"/>
                <w:color w:val="000000" w:themeColor="text1"/>
                <w:szCs w:val="21"/>
              </w:rPr>
              <w:t>、移动车体：</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）整车高度</w:t>
            </w:r>
            <w:r w:rsidRPr="0062294F">
              <w:rPr>
                <w:rFonts w:ascii="Arial" w:hAnsi="Arial" w:cs="Arial"/>
                <w:color w:val="000000" w:themeColor="text1"/>
                <w:szCs w:val="21"/>
              </w:rPr>
              <w:t>≥1.8</w:t>
            </w:r>
            <w:r w:rsidRPr="0062294F">
              <w:rPr>
                <w:rFonts w:ascii="Arial" w:hAnsi="Arial" w:cs="Arial"/>
                <w:color w:val="000000" w:themeColor="text1"/>
                <w:szCs w:val="21"/>
              </w:rPr>
              <w:t>米，摄像机移动范围</w:t>
            </w:r>
            <w:r w:rsidRPr="0062294F">
              <w:rPr>
                <w:rFonts w:ascii="Arial" w:hAnsi="Arial" w:cs="Arial"/>
                <w:color w:val="000000" w:themeColor="text1"/>
                <w:szCs w:val="21"/>
              </w:rPr>
              <w:t>≥2</w:t>
            </w:r>
            <w:r w:rsidRPr="0062294F">
              <w:rPr>
                <w:rFonts w:ascii="Arial" w:hAnsi="Arial" w:cs="Arial"/>
                <w:color w:val="000000" w:themeColor="text1"/>
                <w:szCs w:val="21"/>
              </w:rPr>
              <w:t>米；整车可以满足</w:t>
            </w:r>
            <w:r w:rsidRPr="0062294F">
              <w:rPr>
                <w:rFonts w:ascii="Arial" w:hAnsi="Arial" w:cs="Arial"/>
                <w:color w:val="000000" w:themeColor="text1"/>
                <w:szCs w:val="21"/>
              </w:rPr>
              <w:t>10</w:t>
            </w:r>
            <w:r w:rsidRPr="0062294F">
              <w:rPr>
                <w:rFonts w:ascii="Arial" w:hAnsi="Arial" w:cs="Arial"/>
                <w:color w:val="000000" w:themeColor="text1"/>
                <w:szCs w:val="21"/>
              </w:rPr>
              <w:t>度倾斜测试；</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）要求采用隐线式设计方式，显示屏、摄像机接口对接统一套</w:t>
            </w:r>
            <w:r w:rsidRPr="0062294F">
              <w:rPr>
                <w:rFonts w:ascii="Arial" w:hAnsi="Arial" w:cs="Arial"/>
                <w:color w:val="000000" w:themeColor="text1"/>
                <w:szCs w:val="21"/>
              </w:rPr>
              <w:lastRenderedPageBreak/>
              <w:t>上白色热缩管包裹，外部不漏线材，美观整洁；</w:t>
            </w:r>
            <w:r w:rsidRPr="0062294F">
              <w:rPr>
                <w:rFonts w:ascii="Arial" w:hAnsi="Arial" w:cs="Arial"/>
                <w:color w:val="000000" w:themeColor="text1"/>
                <w:szCs w:val="21"/>
              </w:rPr>
              <w:t xml:space="preserve"> </w:t>
            </w:r>
            <w:r w:rsidRPr="0062294F">
              <w:rPr>
                <w:rFonts w:ascii="Arial" w:hAnsi="Arial" w:cs="Arial"/>
                <w:color w:val="000000" w:themeColor="text1"/>
                <w:szCs w:val="21"/>
              </w:rPr>
              <w:t>要求符合人体工程学结构设计，车体要求由万向轮底架、立杆、转臂三部分组成，底架用于移动和固定，立杆用于承重，转臂用于转动操作；移动车体要操作舒适，采用活动关节带阻尼装置，配合气压活动臂，保证拉动旋转调节过程没有异响、舒适；</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）车体台面、把手采用注塑工艺、高硬度</w:t>
            </w:r>
            <w:r w:rsidRPr="0062294F">
              <w:rPr>
                <w:rFonts w:ascii="Arial" w:hAnsi="Arial" w:cs="Arial"/>
                <w:color w:val="000000" w:themeColor="text1"/>
                <w:szCs w:val="21"/>
              </w:rPr>
              <w:t>ABS</w:t>
            </w:r>
            <w:r w:rsidRPr="0062294F">
              <w:rPr>
                <w:rFonts w:ascii="Arial" w:hAnsi="Arial" w:cs="Arial"/>
                <w:color w:val="000000" w:themeColor="text1"/>
                <w:szCs w:val="21"/>
              </w:rPr>
              <w:t>材质；底盘、机箱、内部固定件等，采用钣金工艺、高硬度</w:t>
            </w:r>
            <w:r w:rsidRPr="0062294F">
              <w:rPr>
                <w:rFonts w:ascii="Arial" w:hAnsi="Arial" w:cs="Arial"/>
                <w:color w:val="000000" w:themeColor="text1"/>
                <w:szCs w:val="21"/>
              </w:rPr>
              <w:t>SPCC</w:t>
            </w:r>
            <w:r w:rsidRPr="0062294F">
              <w:rPr>
                <w:rFonts w:ascii="Arial" w:hAnsi="Arial" w:cs="Arial"/>
                <w:color w:val="000000" w:themeColor="text1"/>
                <w:szCs w:val="21"/>
              </w:rPr>
              <w:t>材质；</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）要求具有刹车功能，要求采用医用静音万向轮，拉动无异响；要求采用</w:t>
            </w:r>
            <w:r w:rsidRPr="0062294F">
              <w:rPr>
                <w:rFonts w:ascii="Arial" w:hAnsi="Arial" w:cs="Arial"/>
                <w:color w:val="000000" w:themeColor="text1"/>
                <w:szCs w:val="21"/>
              </w:rPr>
              <w:t>100mm</w:t>
            </w:r>
            <w:r w:rsidRPr="0062294F">
              <w:rPr>
                <w:rFonts w:ascii="Arial" w:hAnsi="Arial" w:cs="Arial"/>
                <w:color w:val="000000" w:themeColor="text1"/>
                <w:szCs w:val="21"/>
              </w:rPr>
              <w:t>直径的磨砂轮子，安全稳固可靠；刹车轮采用双踏板设计，刹车和解锁都是通过踩下踏板的模式进行制动，踩下底部踏板撒车，踩下顶部踏板解锁，可承重：</w:t>
            </w:r>
            <w:r w:rsidRPr="0062294F">
              <w:rPr>
                <w:rFonts w:ascii="Arial" w:hAnsi="Arial" w:cs="Arial"/>
                <w:color w:val="000000" w:themeColor="text1"/>
                <w:szCs w:val="21"/>
              </w:rPr>
              <w:t>100kg;</w:t>
            </w:r>
            <w:r w:rsidRPr="0062294F">
              <w:rPr>
                <w:rFonts w:ascii="Arial" w:hAnsi="Arial" w:cs="Arial"/>
                <w:color w:val="000000" w:themeColor="text1"/>
                <w:szCs w:val="21"/>
              </w:rPr>
              <w:br/>
              <w:t>4</w:t>
            </w:r>
            <w:r w:rsidRPr="0062294F">
              <w:rPr>
                <w:rFonts w:ascii="Arial" w:hAnsi="Arial" w:cs="Arial"/>
                <w:color w:val="000000" w:themeColor="text1"/>
                <w:szCs w:val="21"/>
              </w:rPr>
              <w:t>、实训触控主机模块：</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）采用嵌入式一体化设计，采用高性能低功耗嵌入式处理器，集无线视频传输、音视频采集、触控显示、视频录制、远程互动一体的高度集成系统设备；</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）采用</w:t>
            </w:r>
            <w:r w:rsidRPr="0062294F">
              <w:rPr>
                <w:rFonts w:ascii="Arial" w:hAnsi="Arial" w:cs="Arial"/>
                <w:color w:val="000000" w:themeColor="text1"/>
                <w:szCs w:val="21"/>
              </w:rPr>
              <w:t>≥15.6</w:t>
            </w:r>
            <w:r w:rsidRPr="0062294F">
              <w:rPr>
                <w:rFonts w:ascii="Arial" w:hAnsi="Arial" w:cs="Arial"/>
                <w:color w:val="000000" w:themeColor="text1"/>
                <w:szCs w:val="21"/>
              </w:rPr>
              <w:t>寸</w:t>
            </w:r>
            <w:r w:rsidRPr="0062294F">
              <w:rPr>
                <w:rFonts w:ascii="Arial" w:hAnsi="Arial" w:cs="Arial"/>
                <w:color w:val="000000" w:themeColor="text1"/>
                <w:szCs w:val="21"/>
              </w:rPr>
              <w:t xml:space="preserve"> IPS FHD A</w:t>
            </w:r>
            <w:r w:rsidRPr="0062294F">
              <w:rPr>
                <w:rFonts w:ascii="Arial" w:hAnsi="Arial" w:cs="Arial"/>
                <w:color w:val="000000" w:themeColor="text1"/>
                <w:szCs w:val="21"/>
              </w:rPr>
              <w:t>级高清液晶一体触摸屏，使用钢化高强度玻璃面；</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）整体主机接口朝下固定，包括</w:t>
            </w:r>
            <w:r w:rsidRPr="0062294F">
              <w:rPr>
                <w:rFonts w:ascii="Arial" w:hAnsi="Arial" w:cs="Arial"/>
                <w:color w:val="000000" w:themeColor="text1"/>
                <w:szCs w:val="21"/>
              </w:rPr>
              <w:t>≥1</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输入、</w:t>
            </w:r>
            <w:r w:rsidRPr="0062294F">
              <w:rPr>
                <w:rFonts w:ascii="Arial" w:hAnsi="Arial" w:cs="Arial"/>
                <w:color w:val="000000" w:themeColor="text1"/>
                <w:szCs w:val="21"/>
              </w:rPr>
              <w:t>≥2</w:t>
            </w:r>
            <w:r w:rsidRPr="0062294F">
              <w:rPr>
                <w:rFonts w:ascii="Arial" w:hAnsi="Arial" w:cs="Arial"/>
                <w:color w:val="000000" w:themeColor="text1"/>
                <w:szCs w:val="21"/>
              </w:rPr>
              <w:t>路</w:t>
            </w:r>
            <w:r w:rsidRPr="0062294F">
              <w:rPr>
                <w:rFonts w:ascii="Arial" w:hAnsi="Arial" w:cs="Arial"/>
                <w:color w:val="000000" w:themeColor="text1"/>
                <w:szCs w:val="21"/>
              </w:rPr>
              <w:t>HDMI</w:t>
            </w:r>
            <w:r w:rsidRPr="0062294F">
              <w:rPr>
                <w:rFonts w:ascii="Arial" w:hAnsi="Arial" w:cs="Arial"/>
                <w:color w:val="000000" w:themeColor="text1"/>
                <w:szCs w:val="21"/>
              </w:rPr>
              <w:t>输出、</w:t>
            </w:r>
            <w:r w:rsidRPr="0062294F">
              <w:rPr>
                <w:rFonts w:ascii="Arial" w:hAnsi="Arial" w:cs="Arial"/>
                <w:color w:val="000000" w:themeColor="text1"/>
                <w:szCs w:val="21"/>
              </w:rPr>
              <w:t>≥1</w:t>
            </w:r>
            <w:r w:rsidRPr="0062294F">
              <w:rPr>
                <w:rFonts w:ascii="Arial" w:hAnsi="Arial" w:cs="Arial"/>
                <w:color w:val="000000" w:themeColor="text1"/>
                <w:szCs w:val="21"/>
              </w:rPr>
              <w:t>路</w:t>
            </w:r>
            <w:r w:rsidRPr="0062294F">
              <w:rPr>
                <w:rFonts w:ascii="Arial" w:hAnsi="Arial" w:cs="Arial"/>
                <w:color w:val="000000" w:themeColor="text1"/>
                <w:szCs w:val="21"/>
              </w:rPr>
              <w:t>USB</w:t>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路</w:t>
            </w:r>
            <w:r w:rsidRPr="0062294F">
              <w:rPr>
                <w:rFonts w:ascii="Arial" w:hAnsi="Arial" w:cs="Arial"/>
                <w:color w:val="000000" w:themeColor="text1"/>
                <w:szCs w:val="21"/>
              </w:rPr>
              <w:t>RS232</w:t>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路音频输入和</w:t>
            </w:r>
            <w:r w:rsidRPr="0062294F">
              <w:rPr>
                <w:rFonts w:ascii="Arial" w:hAnsi="Arial" w:cs="Arial"/>
                <w:color w:val="000000" w:themeColor="text1"/>
                <w:szCs w:val="21"/>
              </w:rPr>
              <w:t>≥1</w:t>
            </w:r>
            <w:r w:rsidRPr="0062294F">
              <w:rPr>
                <w:rFonts w:ascii="Arial" w:hAnsi="Arial" w:cs="Arial"/>
                <w:color w:val="000000" w:themeColor="text1"/>
                <w:szCs w:val="21"/>
              </w:rPr>
              <w:t>路音频输出；提供产品截图；</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）支持内置高速无线接收器，至少支持扩展</w:t>
            </w:r>
            <w:r w:rsidRPr="0062294F">
              <w:rPr>
                <w:rFonts w:ascii="Arial" w:hAnsi="Arial" w:cs="Arial"/>
                <w:color w:val="000000" w:themeColor="text1"/>
                <w:szCs w:val="21"/>
              </w:rPr>
              <w:t>3</w:t>
            </w:r>
            <w:r w:rsidRPr="0062294F">
              <w:rPr>
                <w:rFonts w:ascii="Arial" w:hAnsi="Arial" w:cs="Arial"/>
                <w:color w:val="000000" w:themeColor="text1"/>
                <w:szCs w:val="21"/>
              </w:rPr>
              <w:t>路视频无线输入；工作频率</w:t>
            </w:r>
            <w:r w:rsidRPr="0062294F">
              <w:rPr>
                <w:rFonts w:ascii="Arial" w:hAnsi="Arial" w:cs="Arial"/>
                <w:color w:val="000000" w:themeColor="text1"/>
                <w:szCs w:val="21"/>
              </w:rPr>
              <w:t>5.15-5.85GHZ</w:t>
            </w:r>
            <w:r w:rsidRPr="0062294F">
              <w:rPr>
                <w:rFonts w:ascii="Arial" w:hAnsi="Arial" w:cs="Arial"/>
                <w:color w:val="000000" w:themeColor="text1"/>
                <w:szCs w:val="21"/>
              </w:rPr>
              <w:t>，双</w:t>
            </w:r>
            <w:r w:rsidRPr="0062294F">
              <w:rPr>
                <w:rFonts w:ascii="Arial" w:hAnsi="Arial" w:cs="Arial"/>
                <w:color w:val="000000" w:themeColor="text1"/>
                <w:szCs w:val="21"/>
              </w:rPr>
              <w:t xml:space="preserve"> 2</w:t>
            </w:r>
            <w:r w:rsidRPr="0062294F">
              <w:rPr>
                <w:rFonts w:ascii="Arial" w:hAnsi="Arial" w:cs="Arial"/>
                <w:color w:val="000000" w:themeColor="text1"/>
                <w:szCs w:val="21"/>
              </w:rPr>
              <w:t>天线，支持级联、最大数据速率</w:t>
            </w:r>
            <w:r w:rsidRPr="0062294F">
              <w:rPr>
                <w:rFonts w:ascii="Arial" w:hAnsi="Arial" w:cs="Arial"/>
                <w:color w:val="000000" w:themeColor="text1"/>
                <w:szCs w:val="21"/>
              </w:rPr>
              <w:t xml:space="preserve"> 300Mbps</w:t>
            </w:r>
            <w:r w:rsidRPr="0062294F">
              <w:rPr>
                <w:rFonts w:ascii="Arial" w:hAnsi="Arial" w:cs="Arial"/>
                <w:color w:val="000000" w:themeColor="text1"/>
                <w:szCs w:val="21"/>
              </w:rPr>
              <w:t>，最大传输距离</w:t>
            </w:r>
            <w:r w:rsidRPr="0062294F">
              <w:rPr>
                <w:rFonts w:ascii="Arial" w:hAnsi="Arial" w:cs="Arial"/>
                <w:color w:val="000000" w:themeColor="text1"/>
                <w:szCs w:val="21"/>
              </w:rPr>
              <w:t>100</w:t>
            </w:r>
            <w:r w:rsidRPr="0062294F">
              <w:rPr>
                <w:rFonts w:ascii="Arial" w:hAnsi="Arial" w:cs="Arial"/>
                <w:color w:val="000000" w:themeColor="text1"/>
                <w:szCs w:val="21"/>
              </w:rPr>
              <w:t>米左右（空旷无遮挡情况下），支持无线自动配对自动组网；</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）支持内置无线麦克风接收模块，通过天线方式与无线麦进行对接拾音；支持内置全向麦克风，实现至少</w:t>
            </w:r>
            <w:r w:rsidRPr="0062294F">
              <w:rPr>
                <w:rFonts w:ascii="Arial" w:hAnsi="Arial" w:cs="Arial"/>
                <w:color w:val="000000" w:themeColor="text1"/>
                <w:szCs w:val="21"/>
              </w:rPr>
              <w:t>3</w:t>
            </w:r>
            <w:r w:rsidRPr="0062294F">
              <w:rPr>
                <w:rFonts w:ascii="Arial" w:hAnsi="Arial" w:cs="Arial"/>
                <w:color w:val="000000" w:themeColor="text1"/>
                <w:szCs w:val="21"/>
              </w:rPr>
              <w:t>米内的高灵敏度拾音；</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）支持内置</w:t>
            </w:r>
            <w:r w:rsidRPr="0062294F">
              <w:rPr>
                <w:rFonts w:ascii="Arial" w:hAnsi="Arial" w:cs="Arial"/>
                <w:color w:val="000000" w:themeColor="text1"/>
                <w:szCs w:val="21"/>
              </w:rPr>
              <w:t>≥1T SSD</w:t>
            </w:r>
            <w:r w:rsidRPr="0062294F">
              <w:rPr>
                <w:rFonts w:ascii="Arial" w:hAnsi="Arial" w:cs="Arial"/>
                <w:color w:val="000000" w:themeColor="text1"/>
                <w:szCs w:val="21"/>
              </w:rPr>
              <w:t>固态硬盘，保证存储空间和可靠性；</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）支持内置支持</w:t>
            </w:r>
            <w:r w:rsidRPr="0062294F">
              <w:rPr>
                <w:rFonts w:ascii="Arial" w:hAnsi="Arial" w:cs="Arial"/>
                <w:color w:val="000000" w:themeColor="text1"/>
                <w:szCs w:val="21"/>
              </w:rPr>
              <w:t>WIFI 5G</w:t>
            </w:r>
            <w:r w:rsidRPr="0062294F">
              <w:rPr>
                <w:rFonts w:ascii="Arial" w:hAnsi="Arial" w:cs="Arial"/>
                <w:color w:val="000000" w:themeColor="text1"/>
                <w:szCs w:val="21"/>
              </w:rPr>
              <w:t>无线网络传输，适用频段</w:t>
            </w:r>
            <w:r w:rsidRPr="0062294F">
              <w:rPr>
                <w:rFonts w:ascii="Arial" w:hAnsi="Arial" w:cs="Arial"/>
                <w:color w:val="000000" w:themeColor="text1"/>
                <w:szCs w:val="21"/>
              </w:rPr>
              <w:t>2.4GHz+5GHz</w:t>
            </w:r>
            <w:r w:rsidRPr="0062294F">
              <w:rPr>
                <w:rFonts w:ascii="Arial" w:hAnsi="Arial" w:cs="Arial"/>
                <w:color w:val="000000" w:themeColor="text1"/>
                <w:szCs w:val="21"/>
              </w:rPr>
              <w:t>支持</w:t>
            </w:r>
            <w:r w:rsidRPr="0062294F">
              <w:rPr>
                <w:rFonts w:ascii="Arial" w:hAnsi="Arial" w:cs="Arial"/>
                <w:color w:val="000000" w:themeColor="text1"/>
                <w:szCs w:val="21"/>
              </w:rPr>
              <w:t>MESH</w:t>
            </w:r>
            <w:r w:rsidRPr="0062294F">
              <w:rPr>
                <w:rFonts w:ascii="Arial" w:hAnsi="Arial" w:cs="Arial"/>
                <w:color w:val="000000" w:themeColor="text1"/>
                <w:szCs w:val="21"/>
              </w:rPr>
              <w:t>组网；</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）内置数字音频模块至少支持反馈消除、回声消除、噪声消除高级算法和支持对无线麦、线性输入音频信号进行本地扩声；</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）支持内置音箱，</w:t>
            </w:r>
            <w:r w:rsidRPr="0062294F">
              <w:rPr>
                <w:rFonts w:ascii="Arial" w:hAnsi="Arial" w:cs="Arial"/>
                <w:color w:val="000000" w:themeColor="text1"/>
                <w:szCs w:val="21"/>
              </w:rPr>
              <w:t>≥4Ω</w:t>
            </w:r>
            <w:r w:rsidRPr="0062294F">
              <w:rPr>
                <w:rFonts w:ascii="Arial" w:hAnsi="Arial" w:cs="Arial"/>
                <w:color w:val="000000" w:themeColor="text1"/>
                <w:szCs w:val="21"/>
              </w:rPr>
              <w:t>高保真喇叭，实现声音播放；</w:t>
            </w:r>
            <w:r w:rsidRPr="0062294F">
              <w:rPr>
                <w:rFonts w:ascii="Arial" w:hAnsi="Arial" w:cs="Arial"/>
                <w:color w:val="000000" w:themeColor="text1"/>
                <w:szCs w:val="21"/>
              </w:rPr>
              <w:br/>
              <w:t>5</w:t>
            </w:r>
            <w:r w:rsidRPr="0062294F">
              <w:rPr>
                <w:rFonts w:ascii="Arial" w:hAnsi="Arial" w:cs="Arial"/>
                <w:color w:val="000000" w:themeColor="text1"/>
                <w:szCs w:val="21"/>
              </w:rPr>
              <w:t>、支持</w:t>
            </w:r>
            <w:r w:rsidRPr="0062294F">
              <w:rPr>
                <w:rFonts w:ascii="Arial" w:hAnsi="Arial" w:cs="Arial"/>
                <w:color w:val="000000" w:themeColor="text1"/>
                <w:szCs w:val="21"/>
              </w:rPr>
              <w:t>≥1</w:t>
            </w:r>
            <w:r w:rsidRPr="0062294F">
              <w:rPr>
                <w:rFonts w:ascii="Arial" w:hAnsi="Arial" w:cs="Arial"/>
                <w:color w:val="000000" w:themeColor="text1"/>
                <w:szCs w:val="21"/>
              </w:rPr>
              <w:t>路</w:t>
            </w:r>
            <w:r w:rsidRPr="0062294F">
              <w:rPr>
                <w:rFonts w:ascii="Arial" w:hAnsi="Arial" w:cs="Arial"/>
                <w:color w:val="000000" w:themeColor="text1"/>
                <w:szCs w:val="21"/>
              </w:rPr>
              <w:t xml:space="preserve">5G </w:t>
            </w:r>
            <w:r w:rsidRPr="0062294F">
              <w:rPr>
                <w:rFonts w:ascii="Arial" w:hAnsi="Arial" w:cs="Arial"/>
                <w:color w:val="000000" w:themeColor="text1"/>
                <w:szCs w:val="21"/>
              </w:rPr>
              <w:t>全网通</w:t>
            </w:r>
            <w:r w:rsidRPr="0062294F">
              <w:rPr>
                <w:rFonts w:ascii="Arial" w:hAnsi="Arial" w:cs="Arial"/>
                <w:color w:val="000000" w:themeColor="text1"/>
                <w:szCs w:val="21"/>
              </w:rPr>
              <w:t>NANO-SIM</w:t>
            </w:r>
            <w:r w:rsidRPr="0062294F">
              <w:rPr>
                <w:rFonts w:ascii="Arial" w:hAnsi="Arial" w:cs="Arial"/>
                <w:color w:val="000000" w:themeColor="text1"/>
                <w:szCs w:val="21"/>
              </w:rPr>
              <w:t>卡插槽；支持通过</w:t>
            </w:r>
            <w:r w:rsidRPr="0062294F">
              <w:rPr>
                <w:rFonts w:ascii="Arial" w:hAnsi="Arial" w:cs="Arial"/>
                <w:color w:val="000000" w:themeColor="text1"/>
                <w:szCs w:val="21"/>
              </w:rPr>
              <w:t>5GHZ</w:t>
            </w:r>
            <w:r w:rsidRPr="0062294F">
              <w:rPr>
                <w:rFonts w:ascii="Arial" w:hAnsi="Arial" w:cs="Arial"/>
                <w:color w:val="000000" w:themeColor="text1"/>
                <w:szCs w:val="21"/>
              </w:rPr>
              <w:t>射频信号接入多路无线网络高清视频流信号，</w:t>
            </w:r>
            <w:r w:rsidRPr="0062294F">
              <w:rPr>
                <w:rFonts w:ascii="Arial" w:hAnsi="Arial" w:cs="Arial"/>
                <w:color w:val="000000" w:themeColor="text1"/>
                <w:szCs w:val="21"/>
              </w:rPr>
              <w:t>5GHZ RF</w:t>
            </w:r>
            <w:r w:rsidRPr="0062294F">
              <w:rPr>
                <w:rFonts w:ascii="Arial" w:hAnsi="Arial" w:cs="Arial"/>
                <w:color w:val="000000" w:themeColor="text1"/>
                <w:szCs w:val="21"/>
              </w:rPr>
              <w:t>网络具有上电自动连接，自主组网能力；</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r w:rsidRPr="0062294F">
              <w:rPr>
                <w:rFonts w:ascii="Arial" w:hAnsi="Arial" w:cs="Arial"/>
                <w:color w:val="000000" w:themeColor="text1"/>
                <w:szCs w:val="21"/>
              </w:rPr>
              <w:br/>
              <w:t>6</w:t>
            </w:r>
            <w:r w:rsidRPr="0062294F">
              <w:rPr>
                <w:rFonts w:ascii="Arial" w:hAnsi="Arial" w:cs="Arial"/>
                <w:color w:val="000000" w:themeColor="text1"/>
                <w:szCs w:val="21"/>
              </w:rPr>
              <w:t>、移动电源</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）要求采用磷酸铁锂电芯类型，电池容量</w:t>
            </w:r>
            <w:r w:rsidRPr="0062294F">
              <w:rPr>
                <w:rFonts w:ascii="Arial" w:hAnsi="Arial" w:cs="Arial"/>
                <w:color w:val="000000" w:themeColor="text1"/>
                <w:szCs w:val="21"/>
              </w:rPr>
              <w:t>≥16500mAh</w:t>
            </w:r>
            <w:r w:rsidRPr="0062294F">
              <w:rPr>
                <w:rFonts w:ascii="Arial" w:hAnsi="Arial" w:cs="Arial"/>
                <w:color w:val="000000" w:themeColor="text1"/>
                <w:szCs w:val="21"/>
              </w:rPr>
              <w:t>，充满后正常使用时长</w:t>
            </w:r>
            <w:r w:rsidRPr="0062294F">
              <w:rPr>
                <w:rFonts w:ascii="Arial" w:hAnsi="Arial" w:cs="Arial"/>
                <w:color w:val="000000" w:themeColor="text1"/>
                <w:szCs w:val="21"/>
              </w:rPr>
              <w:t>≥8</w:t>
            </w:r>
            <w:r w:rsidRPr="0062294F">
              <w:rPr>
                <w:rFonts w:ascii="Arial" w:hAnsi="Arial" w:cs="Arial"/>
                <w:color w:val="000000" w:themeColor="text1"/>
                <w:szCs w:val="21"/>
              </w:rPr>
              <w:t>小时；</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）支持接上电源线，即插电开始充电；</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）支持边充边用；</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）支持电量显示功能，电量显示精确到小数点两位；</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）支持电源开关按钮，要求长按</w:t>
            </w:r>
            <w:r w:rsidRPr="0062294F">
              <w:rPr>
                <w:rFonts w:ascii="Arial" w:hAnsi="Arial" w:cs="Arial"/>
                <w:color w:val="000000" w:themeColor="text1"/>
                <w:szCs w:val="21"/>
              </w:rPr>
              <w:t>3</w:t>
            </w:r>
            <w:r w:rsidRPr="0062294F">
              <w:rPr>
                <w:rFonts w:ascii="Arial" w:hAnsi="Arial" w:cs="Arial"/>
                <w:color w:val="000000" w:themeColor="text1"/>
                <w:szCs w:val="21"/>
              </w:rPr>
              <w:t>秒后关机，防止误操作；</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）支持电压过低预警提示功能；</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）支持过流、过充、过放电池保护功能；</w:t>
            </w:r>
            <w:r w:rsidRPr="0062294F">
              <w:rPr>
                <w:rFonts w:ascii="Arial" w:hAnsi="Arial" w:cs="Arial"/>
                <w:color w:val="000000" w:themeColor="text1"/>
                <w:szCs w:val="21"/>
              </w:rPr>
              <w:br/>
            </w: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）要求具有</w:t>
            </w:r>
            <w:r w:rsidRPr="0062294F">
              <w:rPr>
                <w:rFonts w:ascii="Arial" w:hAnsi="Arial" w:cs="Arial"/>
                <w:color w:val="000000" w:themeColor="text1"/>
                <w:szCs w:val="21"/>
              </w:rPr>
              <w:t>220V</w:t>
            </w:r>
            <w:r w:rsidRPr="0062294F">
              <w:rPr>
                <w:rFonts w:ascii="Arial" w:hAnsi="Arial" w:cs="Arial"/>
                <w:color w:val="000000" w:themeColor="text1"/>
                <w:szCs w:val="21"/>
              </w:rPr>
              <w:t>品字充电接口、</w:t>
            </w:r>
            <w:r w:rsidRPr="0062294F">
              <w:rPr>
                <w:rFonts w:ascii="Arial" w:hAnsi="Arial" w:cs="Arial"/>
                <w:color w:val="000000" w:themeColor="text1"/>
                <w:szCs w:val="21"/>
              </w:rPr>
              <w:t>DC 12V</w:t>
            </w:r>
            <w:r w:rsidRPr="0062294F">
              <w:rPr>
                <w:rFonts w:ascii="Arial" w:hAnsi="Arial" w:cs="Arial"/>
                <w:color w:val="000000" w:themeColor="text1"/>
                <w:szCs w:val="21"/>
              </w:rPr>
              <w:t>电源输出接口、以及检修口；</w:t>
            </w:r>
            <w:r w:rsidRPr="0062294F">
              <w:rPr>
                <w:rFonts w:ascii="Arial" w:hAnsi="Arial" w:cs="Arial"/>
                <w:color w:val="000000" w:themeColor="text1"/>
                <w:szCs w:val="21"/>
              </w:rPr>
              <w:br/>
              <w:t>7</w:t>
            </w:r>
            <w:r w:rsidRPr="0062294F">
              <w:rPr>
                <w:rFonts w:ascii="Arial" w:hAnsi="Arial" w:cs="Arial"/>
                <w:color w:val="000000" w:themeColor="text1"/>
                <w:szCs w:val="21"/>
              </w:rPr>
              <w:t>、要求主机内置</w:t>
            </w:r>
            <w:r w:rsidRPr="0062294F">
              <w:rPr>
                <w:rFonts w:ascii="Arial" w:hAnsi="Arial" w:cs="Arial"/>
                <w:color w:val="000000" w:themeColor="text1"/>
                <w:szCs w:val="21"/>
              </w:rPr>
              <w:t>web</w:t>
            </w:r>
            <w:r w:rsidRPr="0062294F">
              <w:rPr>
                <w:rFonts w:ascii="Arial" w:hAnsi="Arial" w:cs="Arial"/>
                <w:color w:val="000000" w:themeColor="text1"/>
                <w:szCs w:val="21"/>
              </w:rPr>
              <w:t>配置功能，可以实现对主机</w:t>
            </w:r>
            <w:r w:rsidRPr="0062294F">
              <w:rPr>
                <w:rFonts w:ascii="Arial" w:hAnsi="Arial" w:cs="Arial"/>
                <w:color w:val="000000" w:themeColor="text1"/>
                <w:szCs w:val="21"/>
              </w:rPr>
              <w:t>IP</w:t>
            </w:r>
            <w:r w:rsidRPr="0062294F">
              <w:rPr>
                <w:rFonts w:ascii="Arial" w:hAnsi="Arial" w:cs="Arial"/>
                <w:color w:val="000000" w:themeColor="text1"/>
                <w:szCs w:val="21"/>
              </w:rPr>
              <w:t>、视频采集通道名称等灵活配置；</w:t>
            </w:r>
          </w:p>
        </w:tc>
        <w:tc>
          <w:tcPr>
            <w:tcW w:w="709" w:type="dxa"/>
            <w:noWrap/>
            <w:vAlign w:val="center"/>
          </w:tcPr>
          <w:p w14:paraId="2A79314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台</w:t>
            </w:r>
          </w:p>
        </w:tc>
        <w:tc>
          <w:tcPr>
            <w:tcW w:w="709" w:type="dxa"/>
            <w:vAlign w:val="center"/>
          </w:tcPr>
          <w:p w14:paraId="0663893F"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3394E851"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53A5FE4C" w14:textId="77777777">
        <w:trPr>
          <w:trHeight w:val="1500"/>
        </w:trPr>
        <w:tc>
          <w:tcPr>
            <w:tcW w:w="450" w:type="dxa"/>
            <w:vAlign w:val="center"/>
          </w:tcPr>
          <w:p w14:paraId="2B92A56D" w14:textId="77777777" w:rsidR="00EA0412" w:rsidRPr="0062294F" w:rsidRDefault="00000000">
            <w:pPr>
              <w:jc w:val="center"/>
              <w:rPr>
                <w:rFonts w:ascii="Arial" w:hAnsi="Arial" w:cs="Arial"/>
                <w:b/>
                <w:bCs/>
                <w:color w:val="000000" w:themeColor="text1"/>
                <w:szCs w:val="21"/>
              </w:rPr>
            </w:pPr>
            <w:r w:rsidRPr="0062294F">
              <w:rPr>
                <w:rFonts w:ascii="Arial" w:hAnsi="Arial" w:cs="Arial" w:hint="eastAsia"/>
                <w:b/>
                <w:bCs/>
                <w:color w:val="000000" w:themeColor="text1"/>
                <w:szCs w:val="21"/>
              </w:rPr>
              <w:lastRenderedPageBreak/>
              <w:t>47</w:t>
            </w:r>
          </w:p>
        </w:tc>
        <w:tc>
          <w:tcPr>
            <w:tcW w:w="1134" w:type="dxa"/>
            <w:vAlign w:val="center"/>
          </w:tcPr>
          <w:p w14:paraId="33E10FA7" w14:textId="77777777" w:rsidR="00EA0412" w:rsidRPr="0062294F" w:rsidRDefault="00000000">
            <w:pPr>
              <w:jc w:val="left"/>
              <w:rPr>
                <w:rFonts w:ascii="Arial" w:hAnsi="Arial" w:cs="Arial"/>
                <w:color w:val="000000" w:themeColor="text1"/>
                <w:szCs w:val="21"/>
              </w:rPr>
            </w:pPr>
            <w:r w:rsidRPr="0062294F">
              <w:rPr>
                <w:rFonts w:ascii="Arial" w:hAnsi="Arial" w:cs="Arial" w:hint="eastAsia"/>
                <w:color w:val="000000" w:themeColor="text1"/>
                <w:szCs w:val="21"/>
              </w:rPr>
              <w:t>示教互动软件</w:t>
            </w:r>
          </w:p>
        </w:tc>
        <w:tc>
          <w:tcPr>
            <w:tcW w:w="6374" w:type="dxa"/>
          </w:tcPr>
          <w:p w14:paraId="2C7D0D4E"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w:t>
            </w:r>
            <w:r w:rsidRPr="0062294F">
              <w:rPr>
                <w:rFonts w:ascii="Arial" w:hAnsi="Arial" w:cs="Arial" w:hint="eastAsia"/>
                <w:color w:val="000000" w:themeColor="text1"/>
                <w:szCs w:val="21"/>
              </w:rPr>
              <w:t>、要求软件采用嵌入式系统，支持内置在实训推车，支持示范教学、示范录制、示范回看、资源管理功能</w:t>
            </w:r>
            <w:r w:rsidRPr="0062294F">
              <w:rPr>
                <w:rFonts w:ascii="Arial" w:hAnsi="Arial" w:cs="Arial" w:hint="eastAsia"/>
                <w:color w:val="000000" w:themeColor="text1"/>
                <w:szCs w:val="21"/>
              </w:rPr>
              <w:t xml:space="preserve">; </w:t>
            </w:r>
          </w:p>
          <w:p w14:paraId="5474305E"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2</w:t>
            </w:r>
            <w:r w:rsidRPr="0062294F">
              <w:rPr>
                <w:rFonts w:ascii="Arial" w:hAnsi="Arial" w:cs="Arial" w:hint="eastAsia"/>
                <w:color w:val="000000" w:themeColor="text1"/>
                <w:szCs w:val="21"/>
              </w:rPr>
              <w:t>、支持触摸式使用，所有功能操作都是即触即用；</w:t>
            </w:r>
          </w:p>
          <w:p w14:paraId="0870677C"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3</w:t>
            </w:r>
            <w:r w:rsidRPr="0062294F">
              <w:rPr>
                <w:rFonts w:ascii="Arial" w:hAnsi="Arial" w:cs="Arial" w:hint="eastAsia"/>
                <w:color w:val="000000" w:themeColor="text1"/>
                <w:szCs w:val="21"/>
              </w:rPr>
              <w:t>、示范教学过程实时显示实训摄像机采集的画面，支持单画面、双画面、三画面和四画面模式切换；</w:t>
            </w:r>
          </w:p>
          <w:p w14:paraId="5B3EB1A6"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4</w:t>
            </w:r>
            <w:r w:rsidRPr="0062294F">
              <w:rPr>
                <w:rFonts w:ascii="Arial" w:hAnsi="Arial" w:cs="Arial" w:hint="eastAsia"/>
                <w:color w:val="000000" w:themeColor="text1"/>
                <w:szCs w:val="21"/>
              </w:rPr>
              <w:t>、示范教学支持全屏显示，支持退出全屏；</w:t>
            </w:r>
          </w:p>
          <w:p w14:paraId="0F321097"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5</w:t>
            </w:r>
            <w:r w:rsidRPr="0062294F">
              <w:rPr>
                <w:rFonts w:ascii="Arial" w:hAnsi="Arial" w:cs="Arial" w:hint="eastAsia"/>
                <w:color w:val="000000" w:themeColor="text1"/>
                <w:szCs w:val="21"/>
              </w:rPr>
              <w:t>、支持示范一键启动录制和停止录制，支持录制的视频格式为标准</w:t>
            </w:r>
            <w:r w:rsidRPr="0062294F">
              <w:rPr>
                <w:rFonts w:ascii="Arial" w:hAnsi="Arial" w:cs="Arial" w:hint="eastAsia"/>
                <w:color w:val="000000" w:themeColor="text1"/>
                <w:szCs w:val="21"/>
              </w:rPr>
              <w:t>MP4</w:t>
            </w:r>
            <w:r w:rsidRPr="0062294F">
              <w:rPr>
                <w:rFonts w:ascii="Arial" w:hAnsi="Arial" w:cs="Arial" w:hint="eastAsia"/>
                <w:color w:val="000000" w:themeColor="text1"/>
                <w:szCs w:val="21"/>
              </w:rPr>
              <w:t>格式；</w:t>
            </w:r>
          </w:p>
          <w:p w14:paraId="0EB317D2"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6</w:t>
            </w:r>
            <w:r w:rsidRPr="0062294F">
              <w:rPr>
                <w:rFonts w:ascii="Arial" w:hAnsi="Arial" w:cs="Arial" w:hint="eastAsia"/>
                <w:color w:val="000000" w:themeColor="text1"/>
                <w:szCs w:val="21"/>
              </w:rPr>
              <w:t>、支持录制过程中显示已录制的时间，时间精确到秒；</w:t>
            </w:r>
          </w:p>
          <w:p w14:paraId="07A59827"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7</w:t>
            </w:r>
            <w:r w:rsidRPr="0062294F">
              <w:rPr>
                <w:rFonts w:ascii="Arial" w:hAnsi="Arial" w:cs="Arial" w:hint="eastAsia"/>
                <w:color w:val="000000" w:themeColor="text1"/>
                <w:szCs w:val="21"/>
              </w:rPr>
              <w:t>、支持示范操作的资源录制，可以分别录制不同接入摄像机采集的视频为资源文件；</w:t>
            </w:r>
          </w:p>
          <w:p w14:paraId="76CAC0DE"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8</w:t>
            </w:r>
            <w:r w:rsidRPr="0062294F">
              <w:rPr>
                <w:rFonts w:ascii="Arial" w:hAnsi="Arial" w:cs="Arial" w:hint="eastAsia"/>
                <w:color w:val="000000" w:themeColor="text1"/>
                <w:szCs w:val="21"/>
              </w:rPr>
              <w:t>、支持对接入的摄像机进行云台控制，实现对当前画面的放大缩小；提供截图；</w:t>
            </w:r>
          </w:p>
          <w:p w14:paraId="5B560766"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9</w:t>
            </w:r>
            <w:r w:rsidRPr="0062294F">
              <w:rPr>
                <w:rFonts w:ascii="Arial" w:hAnsi="Arial" w:cs="Arial" w:hint="eastAsia"/>
                <w:color w:val="000000" w:themeColor="text1"/>
                <w:szCs w:val="21"/>
              </w:rPr>
              <w:t>、支持点批注进入批注模式，可以进行重点批注，支持切换不同画笔颜色或笔迹精细模式；</w:t>
            </w:r>
          </w:p>
          <w:p w14:paraId="0E66AC8C"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10</w:t>
            </w:r>
            <w:r w:rsidRPr="0062294F">
              <w:rPr>
                <w:rFonts w:ascii="Arial" w:hAnsi="Arial" w:cs="Arial" w:hint="eastAsia"/>
                <w:color w:val="000000" w:themeColor="text1"/>
                <w:szCs w:val="21"/>
              </w:rPr>
              <w:t>、支持示范过程中对关键点进行打标记，标记包括绿色星代表好的标记、红色星代表不好的标记，并记录标记的视频位置；</w:t>
            </w:r>
          </w:p>
          <w:p w14:paraId="13F63E32"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11</w:t>
            </w:r>
            <w:r w:rsidRPr="0062294F">
              <w:rPr>
                <w:rFonts w:ascii="Arial" w:hAnsi="Arial" w:cs="Arial" w:hint="eastAsia"/>
                <w:color w:val="000000" w:themeColor="text1"/>
                <w:szCs w:val="21"/>
              </w:rPr>
              <w:t>、支持示范录制视频回看，通过软件打开回看，支持通过标签快速查看示范操作关键点，回看过程中老师可以暂停、全屏，支持进行重点批注，支持批注文件单独保存，老师可以打开批注文件；支持点击视频列表文件进行预览；支持拖动视频进度条；支持调整视频音量；支持点击更多视角可播放资源文件；</w:t>
            </w:r>
          </w:p>
          <w:p w14:paraId="68BCB4A4"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12</w:t>
            </w:r>
            <w:r w:rsidRPr="0062294F">
              <w:rPr>
                <w:rFonts w:ascii="Arial" w:hAnsi="Arial" w:cs="Arial" w:hint="eastAsia"/>
                <w:color w:val="000000" w:themeColor="text1"/>
                <w:szCs w:val="21"/>
              </w:rPr>
              <w:t>、支持资源管理，支持对教学视频、示范视频、标注图片、截图文件打开预览；支持在编辑模式下支持文件夹和文件删除；支持对选中的文件夹和文件拷贝到</w:t>
            </w:r>
            <w:r w:rsidRPr="0062294F">
              <w:rPr>
                <w:rFonts w:ascii="Arial" w:hAnsi="Arial" w:cs="Arial" w:hint="eastAsia"/>
                <w:color w:val="000000" w:themeColor="text1"/>
                <w:szCs w:val="21"/>
              </w:rPr>
              <w:t>U</w:t>
            </w:r>
            <w:r w:rsidRPr="0062294F">
              <w:rPr>
                <w:rFonts w:ascii="Arial" w:hAnsi="Arial" w:cs="Arial" w:hint="eastAsia"/>
                <w:color w:val="000000" w:themeColor="text1"/>
                <w:szCs w:val="21"/>
              </w:rPr>
              <w:t>盘，支持显示拷贝进度和取消拷贝；</w:t>
            </w:r>
          </w:p>
          <w:p w14:paraId="2A6AE56D"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13</w:t>
            </w:r>
            <w:r w:rsidRPr="0062294F">
              <w:rPr>
                <w:rFonts w:ascii="Arial" w:hAnsi="Arial" w:cs="Arial" w:hint="eastAsia"/>
                <w:color w:val="000000" w:themeColor="text1"/>
                <w:szCs w:val="21"/>
              </w:rPr>
              <w:t>、支持关联课表自动开课，支持对直播课程进行暂停直播、开始直播、结束直播等操作；</w:t>
            </w:r>
          </w:p>
          <w:p w14:paraId="61F04503"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14</w:t>
            </w:r>
            <w:r w:rsidRPr="0062294F">
              <w:rPr>
                <w:rFonts w:ascii="Arial" w:hAnsi="Arial" w:cs="Arial" w:hint="eastAsia"/>
                <w:color w:val="000000" w:themeColor="text1"/>
                <w:szCs w:val="21"/>
              </w:rPr>
              <w:t>、支持音视频远程互动，支持查看听课教室列表，支持与远程教室进行双向互动，支持本地静音和远程静音；当听课教室接入时，支持本地主讲教室与远程听课教室画面双画面显示；</w:t>
            </w:r>
            <w:r w:rsidRPr="0062294F">
              <w:rPr>
                <w:rFonts w:ascii="Arial" w:hAnsi="Arial" w:cs="Arial" w:hint="eastAsia"/>
                <w:color w:val="000000" w:themeColor="text1"/>
                <w:szCs w:val="21"/>
              </w:rPr>
              <w:t xml:space="preserve"> 15</w:t>
            </w:r>
            <w:r w:rsidRPr="0062294F">
              <w:rPr>
                <w:rFonts w:ascii="Arial" w:hAnsi="Arial" w:cs="Arial" w:hint="eastAsia"/>
                <w:color w:val="000000" w:themeColor="text1"/>
                <w:szCs w:val="21"/>
              </w:rPr>
              <w:t>、支持自动搜索同一个局域网内所有安装同屏接收端的教学一体机；支持示范实训操作实时同屏到同局域网内一台或多台教学一体机大屏上；同屏视频质量最大可达到高清</w:t>
            </w:r>
            <w:r w:rsidRPr="0062294F">
              <w:rPr>
                <w:rFonts w:ascii="Arial" w:hAnsi="Arial" w:cs="Arial" w:hint="eastAsia"/>
                <w:color w:val="000000" w:themeColor="text1"/>
                <w:szCs w:val="21"/>
              </w:rPr>
              <w:t>4K</w:t>
            </w:r>
            <w:r w:rsidRPr="0062294F">
              <w:rPr>
                <w:rFonts w:ascii="Arial" w:hAnsi="Arial" w:cs="Arial" w:hint="eastAsia"/>
                <w:color w:val="000000" w:themeColor="text1"/>
                <w:szCs w:val="21"/>
              </w:rPr>
              <w:t>；视频同步延时≤</w:t>
            </w:r>
            <w:r w:rsidRPr="0062294F">
              <w:rPr>
                <w:rFonts w:ascii="Arial" w:hAnsi="Arial" w:cs="Arial" w:hint="eastAsia"/>
                <w:color w:val="000000" w:themeColor="text1"/>
                <w:szCs w:val="21"/>
              </w:rPr>
              <w:t>500ms</w:t>
            </w:r>
            <w:r w:rsidRPr="0062294F">
              <w:rPr>
                <w:rFonts w:ascii="Arial" w:hAnsi="Arial" w:cs="Arial" w:hint="eastAsia"/>
                <w:color w:val="000000" w:themeColor="text1"/>
                <w:szCs w:val="21"/>
              </w:rPr>
              <w:t>，操作实时显示无卡顿；支持显示同屏连接状态；</w:t>
            </w:r>
          </w:p>
          <w:p w14:paraId="599469B1"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16</w:t>
            </w:r>
            <w:r w:rsidRPr="0062294F">
              <w:rPr>
                <w:rFonts w:ascii="Arial" w:hAnsi="Arial" w:cs="Arial" w:hint="eastAsia"/>
                <w:color w:val="000000" w:themeColor="text1"/>
                <w:szCs w:val="21"/>
              </w:rPr>
              <w:t>、支持截图功能，通过软件按钮即可实现对当前采集摄像机画面进行画面截取存为图片；</w:t>
            </w:r>
            <w:r w:rsidRPr="0062294F">
              <w:rPr>
                <w:rFonts w:ascii="Arial" w:hAnsi="Arial" w:cs="Arial" w:hint="eastAsia"/>
                <w:color w:val="000000" w:themeColor="text1"/>
                <w:szCs w:val="21"/>
              </w:rPr>
              <w:t xml:space="preserve"> </w:t>
            </w:r>
          </w:p>
          <w:p w14:paraId="2DA790D4"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17</w:t>
            </w:r>
            <w:r w:rsidRPr="0062294F">
              <w:rPr>
                <w:rFonts w:ascii="Arial" w:hAnsi="Arial" w:cs="Arial" w:hint="eastAsia"/>
                <w:color w:val="000000" w:themeColor="text1"/>
                <w:szCs w:val="21"/>
              </w:rPr>
              <w:t>、支持示范教学视频、批注、截图等资源拷贝至</w:t>
            </w:r>
            <w:r w:rsidRPr="0062294F">
              <w:rPr>
                <w:rFonts w:ascii="Arial" w:hAnsi="Arial" w:cs="Arial" w:hint="eastAsia"/>
                <w:color w:val="000000" w:themeColor="text1"/>
                <w:szCs w:val="21"/>
              </w:rPr>
              <w:t>U</w:t>
            </w:r>
            <w:r w:rsidRPr="0062294F">
              <w:rPr>
                <w:rFonts w:ascii="Arial" w:hAnsi="Arial" w:cs="Arial" w:hint="eastAsia"/>
                <w:color w:val="000000" w:themeColor="text1"/>
                <w:szCs w:val="21"/>
              </w:rPr>
              <w:t>盘，以便老师拷贝后进行课后回顾；</w:t>
            </w:r>
            <w:r w:rsidRPr="0062294F">
              <w:rPr>
                <w:rFonts w:ascii="Arial" w:hAnsi="Arial" w:cs="Arial" w:hint="eastAsia"/>
                <w:color w:val="000000" w:themeColor="text1"/>
                <w:szCs w:val="21"/>
              </w:rPr>
              <w:t xml:space="preserve"> </w:t>
            </w:r>
          </w:p>
          <w:p w14:paraId="106BF394"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18</w:t>
            </w:r>
            <w:r w:rsidRPr="0062294F">
              <w:rPr>
                <w:rFonts w:ascii="Arial" w:hAnsi="Arial" w:cs="Arial" w:hint="eastAsia"/>
                <w:color w:val="000000" w:themeColor="text1"/>
                <w:szCs w:val="21"/>
              </w:rPr>
              <w:t>、支持设置选择</w:t>
            </w:r>
            <w:r w:rsidRPr="0062294F">
              <w:rPr>
                <w:rFonts w:ascii="Arial" w:hAnsi="Arial" w:cs="Arial" w:hint="eastAsia"/>
                <w:color w:val="000000" w:themeColor="text1"/>
                <w:szCs w:val="21"/>
              </w:rPr>
              <w:t>5G</w:t>
            </w:r>
            <w:r w:rsidRPr="0062294F">
              <w:rPr>
                <w:rFonts w:ascii="Arial" w:hAnsi="Arial" w:cs="Arial" w:hint="eastAsia"/>
                <w:color w:val="000000" w:themeColor="text1"/>
                <w:szCs w:val="21"/>
              </w:rPr>
              <w:t>网络还是有线局域网络进行上行传输，并且显示网络状态；</w:t>
            </w:r>
          </w:p>
          <w:p w14:paraId="186C3116"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19</w:t>
            </w:r>
            <w:r w:rsidRPr="0062294F">
              <w:rPr>
                <w:rFonts w:ascii="Arial" w:hAnsi="Arial" w:cs="Arial" w:hint="eastAsia"/>
                <w:color w:val="000000" w:themeColor="text1"/>
                <w:szCs w:val="21"/>
              </w:rPr>
              <w:t>、支持显示当前日期和时间，并且支持网络时钟同步；</w:t>
            </w:r>
          </w:p>
          <w:p w14:paraId="09A3D4F0"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20</w:t>
            </w:r>
            <w:r w:rsidRPr="0062294F">
              <w:rPr>
                <w:rFonts w:ascii="Arial" w:hAnsi="Arial" w:cs="Arial" w:hint="eastAsia"/>
                <w:color w:val="000000" w:themeColor="text1"/>
                <w:szCs w:val="21"/>
              </w:rPr>
              <w:t>、支持选择切换界面风格，实现至少三种风格以上的界面；</w:t>
            </w:r>
            <w:r w:rsidRPr="0062294F">
              <w:rPr>
                <w:rFonts w:ascii="Arial" w:hAnsi="Arial" w:cs="Arial" w:hint="eastAsia"/>
                <w:color w:val="000000" w:themeColor="text1"/>
                <w:szCs w:val="21"/>
              </w:rPr>
              <w:t xml:space="preserve"> </w:t>
            </w:r>
          </w:p>
          <w:p w14:paraId="6D2CBAA6"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21</w:t>
            </w:r>
            <w:r w:rsidRPr="0062294F">
              <w:rPr>
                <w:rFonts w:ascii="Arial" w:hAnsi="Arial" w:cs="Arial" w:hint="eastAsia"/>
                <w:color w:val="000000" w:themeColor="text1"/>
                <w:szCs w:val="21"/>
              </w:rPr>
              <w:t>、支持当电源按下开关时，系统弹出界面确认是否关机，并做</w:t>
            </w:r>
            <w:r w:rsidRPr="0062294F">
              <w:rPr>
                <w:rFonts w:ascii="Arial" w:hAnsi="Arial" w:cs="Arial" w:hint="eastAsia"/>
                <w:color w:val="000000" w:themeColor="text1"/>
                <w:szCs w:val="21"/>
              </w:rPr>
              <w:t>10</w:t>
            </w:r>
            <w:r w:rsidRPr="0062294F">
              <w:rPr>
                <w:rFonts w:ascii="Arial" w:hAnsi="Arial" w:cs="Arial" w:hint="eastAsia"/>
                <w:color w:val="000000" w:themeColor="text1"/>
                <w:szCs w:val="21"/>
              </w:rPr>
              <w:t>秒倒计时后自动关机</w:t>
            </w:r>
            <w:r w:rsidRPr="0062294F">
              <w:rPr>
                <w:rFonts w:ascii="Arial" w:hAnsi="Arial" w:cs="Arial" w:hint="eastAsia"/>
                <w:color w:val="000000" w:themeColor="text1"/>
                <w:szCs w:val="21"/>
              </w:rPr>
              <w:t>;</w:t>
            </w:r>
          </w:p>
          <w:p w14:paraId="68016CBC"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22</w:t>
            </w:r>
            <w:r w:rsidRPr="0062294F">
              <w:rPr>
                <w:rFonts w:ascii="Arial" w:hAnsi="Arial" w:cs="Arial" w:hint="eastAsia"/>
                <w:color w:val="000000" w:themeColor="text1"/>
                <w:szCs w:val="21"/>
              </w:rPr>
              <w:t>、支持投屏功能，在电脑端安装投屏客户端软件进行投屏，示教互动软件自动采集到电脑端的画面进行一路视频画面接入，要求延迟小于</w:t>
            </w:r>
            <w:r w:rsidRPr="0062294F">
              <w:rPr>
                <w:rFonts w:ascii="Arial" w:hAnsi="Arial" w:cs="Arial" w:hint="eastAsia"/>
                <w:color w:val="000000" w:themeColor="text1"/>
                <w:szCs w:val="21"/>
              </w:rPr>
              <w:t>800</w:t>
            </w:r>
            <w:r w:rsidRPr="0062294F">
              <w:rPr>
                <w:rFonts w:ascii="Arial" w:hAnsi="Arial" w:cs="Arial" w:hint="eastAsia"/>
                <w:color w:val="000000" w:themeColor="text1"/>
                <w:szCs w:val="21"/>
              </w:rPr>
              <w:t>毫秒；</w:t>
            </w:r>
          </w:p>
          <w:p w14:paraId="19B56102"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23</w:t>
            </w:r>
            <w:r w:rsidRPr="0062294F">
              <w:rPr>
                <w:rFonts w:ascii="Arial" w:hAnsi="Arial" w:cs="Arial" w:hint="eastAsia"/>
                <w:color w:val="000000" w:themeColor="text1"/>
                <w:szCs w:val="21"/>
              </w:rPr>
              <w:t>、主界面支持音量条动态显示，也可以点击隐藏。</w:t>
            </w:r>
          </w:p>
        </w:tc>
        <w:tc>
          <w:tcPr>
            <w:tcW w:w="709" w:type="dxa"/>
            <w:noWrap/>
            <w:vAlign w:val="center"/>
          </w:tcPr>
          <w:p w14:paraId="5E57551A"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t>套</w:t>
            </w:r>
          </w:p>
        </w:tc>
        <w:tc>
          <w:tcPr>
            <w:tcW w:w="709" w:type="dxa"/>
            <w:vAlign w:val="center"/>
          </w:tcPr>
          <w:p w14:paraId="5768BC4E" w14:textId="77777777" w:rsidR="00EA0412" w:rsidRPr="0062294F" w:rsidRDefault="00000000">
            <w:pPr>
              <w:jc w:val="center"/>
              <w:rPr>
                <w:rFonts w:ascii="Arial" w:hAnsi="Arial" w:cs="Arial"/>
                <w:color w:val="000000" w:themeColor="text1"/>
                <w:szCs w:val="21"/>
              </w:rPr>
            </w:pPr>
            <w:r w:rsidRPr="0062294F">
              <w:rPr>
                <w:rFonts w:ascii="Arial" w:hAnsi="Arial" w:cs="Arial" w:hint="eastAsia"/>
                <w:color w:val="000000" w:themeColor="text1"/>
                <w:szCs w:val="21"/>
              </w:rPr>
              <w:t>1</w:t>
            </w:r>
          </w:p>
        </w:tc>
        <w:tc>
          <w:tcPr>
            <w:tcW w:w="992" w:type="dxa"/>
            <w:noWrap/>
            <w:vAlign w:val="center"/>
          </w:tcPr>
          <w:p w14:paraId="680CF1D2" w14:textId="77777777" w:rsidR="00EA0412" w:rsidRPr="0062294F" w:rsidRDefault="00000000">
            <w:pPr>
              <w:jc w:val="left"/>
              <w:rPr>
                <w:rFonts w:ascii="Arial" w:hAnsi="Arial" w:cs="Arial"/>
                <w:color w:val="000000" w:themeColor="text1"/>
                <w:szCs w:val="21"/>
              </w:rPr>
            </w:pPr>
            <w:r w:rsidRPr="0062294F">
              <w:rPr>
                <w:rFonts w:ascii="Arial" w:hAnsi="Arial" w:cs="Arial" w:hint="eastAsia"/>
                <w:color w:val="000000" w:themeColor="text1"/>
                <w:szCs w:val="21"/>
              </w:rPr>
              <w:t>工业</w:t>
            </w:r>
          </w:p>
        </w:tc>
      </w:tr>
      <w:tr w:rsidR="0062294F" w:rsidRPr="0062294F" w14:paraId="396569DE" w14:textId="77777777">
        <w:trPr>
          <w:trHeight w:val="3907"/>
        </w:trPr>
        <w:tc>
          <w:tcPr>
            <w:tcW w:w="450" w:type="dxa"/>
            <w:vAlign w:val="center"/>
          </w:tcPr>
          <w:p w14:paraId="221990DD"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48</w:t>
            </w:r>
          </w:p>
        </w:tc>
        <w:tc>
          <w:tcPr>
            <w:tcW w:w="1134" w:type="dxa"/>
            <w:vAlign w:val="center"/>
          </w:tcPr>
          <w:p w14:paraId="49D72D4D"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4K</w:t>
            </w:r>
            <w:r w:rsidRPr="0062294F">
              <w:rPr>
                <w:rFonts w:ascii="Arial" w:hAnsi="Arial" w:cs="Arial"/>
                <w:color w:val="000000" w:themeColor="text1"/>
                <w:szCs w:val="21"/>
              </w:rPr>
              <w:t>高清采集摄像机</w:t>
            </w:r>
          </w:p>
        </w:tc>
        <w:tc>
          <w:tcPr>
            <w:tcW w:w="6374" w:type="dxa"/>
          </w:tcPr>
          <w:p w14:paraId="5EF1B398"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、采</w:t>
            </w:r>
            <w:r w:rsidRPr="0062294F">
              <w:rPr>
                <w:rFonts w:ascii="Arial" w:hAnsi="Arial" w:cs="Arial"/>
                <w:color w:val="000000" w:themeColor="text1"/>
                <w:szCs w:val="21"/>
              </w:rPr>
              <w:t xml:space="preserve"> </w:t>
            </w:r>
            <w:r w:rsidRPr="0062294F">
              <w:rPr>
                <w:rFonts w:ascii="Arial" w:hAnsi="Arial" w:cs="Arial"/>
                <w:color w:val="000000" w:themeColor="text1"/>
                <w:szCs w:val="21"/>
              </w:rPr>
              <w:t>用</w:t>
            </w:r>
            <w:r w:rsidRPr="0062294F">
              <w:rPr>
                <w:rFonts w:ascii="Arial" w:hAnsi="Arial" w:cs="Arial"/>
                <w:color w:val="000000" w:themeColor="text1"/>
                <w:szCs w:val="21"/>
              </w:rPr>
              <w:t xml:space="preserve">  1/2.8 </w:t>
            </w:r>
            <w:r w:rsidRPr="0062294F">
              <w:rPr>
                <w:rFonts w:ascii="Arial" w:hAnsi="Arial" w:cs="Arial"/>
                <w:color w:val="000000" w:themeColor="text1"/>
                <w:szCs w:val="21"/>
              </w:rPr>
              <w:t>英</w:t>
            </w:r>
            <w:r w:rsidRPr="0062294F">
              <w:rPr>
                <w:rFonts w:ascii="Arial" w:hAnsi="Arial" w:cs="Arial"/>
                <w:color w:val="000000" w:themeColor="text1"/>
                <w:szCs w:val="21"/>
              </w:rPr>
              <w:t xml:space="preserve"> </w:t>
            </w:r>
            <w:r w:rsidRPr="0062294F">
              <w:rPr>
                <w:rFonts w:ascii="Arial" w:hAnsi="Arial" w:cs="Arial"/>
                <w:color w:val="000000" w:themeColor="text1"/>
                <w:szCs w:val="21"/>
              </w:rPr>
              <w:t>寸、不少于</w:t>
            </w:r>
            <w:r w:rsidRPr="0062294F">
              <w:rPr>
                <w:rFonts w:ascii="Arial" w:hAnsi="Arial" w:cs="Arial"/>
                <w:color w:val="000000" w:themeColor="text1"/>
                <w:szCs w:val="21"/>
              </w:rPr>
              <w:t xml:space="preserve">800 </w:t>
            </w:r>
            <w:r w:rsidRPr="0062294F">
              <w:rPr>
                <w:rFonts w:ascii="Arial" w:hAnsi="Arial" w:cs="Arial"/>
                <w:color w:val="000000" w:themeColor="text1"/>
                <w:szCs w:val="21"/>
              </w:rPr>
              <w:t>万</w:t>
            </w:r>
            <w:r w:rsidRPr="0062294F">
              <w:rPr>
                <w:rFonts w:ascii="Arial" w:hAnsi="Arial" w:cs="Arial"/>
                <w:color w:val="000000" w:themeColor="text1"/>
                <w:szCs w:val="21"/>
              </w:rPr>
              <w:t xml:space="preserve"> </w:t>
            </w:r>
            <w:r w:rsidRPr="0062294F">
              <w:rPr>
                <w:rFonts w:ascii="Arial" w:hAnsi="Arial" w:cs="Arial"/>
                <w:color w:val="000000" w:themeColor="text1"/>
                <w:szCs w:val="21"/>
              </w:rPr>
              <w:t>像</w:t>
            </w:r>
            <w:r w:rsidRPr="0062294F">
              <w:rPr>
                <w:rFonts w:ascii="Arial" w:hAnsi="Arial" w:cs="Arial"/>
                <w:color w:val="000000" w:themeColor="text1"/>
                <w:szCs w:val="21"/>
              </w:rPr>
              <w:t xml:space="preserve"> </w:t>
            </w:r>
            <w:r w:rsidRPr="0062294F">
              <w:rPr>
                <w:rFonts w:ascii="Arial" w:hAnsi="Arial" w:cs="Arial"/>
                <w:color w:val="000000" w:themeColor="text1"/>
                <w:szCs w:val="21"/>
              </w:rPr>
              <w:t>素</w:t>
            </w:r>
            <w:r w:rsidRPr="0062294F">
              <w:rPr>
                <w:rFonts w:ascii="Arial" w:hAnsi="Arial" w:cs="Arial"/>
                <w:color w:val="000000" w:themeColor="text1"/>
                <w:szCs w:val="21"/>
              </w:rPr>
              <w:t xml:space="preserve"> </w:t>
            </w:r>
            <w:r w:rsidRPr="0062294F">
              <w:rPr>
                <w:rFonts w:ascii="Arial" w:hAnsi="Arial" w:cs="Arial"/>
                <w:color w:val="000000" w:themeColor="text1"/>
                <w:szCs w:val="21"/>
              </w:rPr>
              <w:t>的</w:t>
            </w:r>
            <w:r w:rsidRPr="0062294F">
              <w:rPr>
                <w:rFonts w:ascii="Arial" w:hAnsi="Arial" w:cs="Arial"/>
                <w:color w:val="000000" w:themeColor="text1"/>
                <w:szCs w:val="21"/>
              </w:rPr>
              <w:t xml:space="preserve"> </w:t>
            </w:r>
            <w:r w:rsidRPr="0062294F">
              <w:rPr>
                <w:rFonts w:ascii="Arial" w:hAnsi="Arial" w:cs="Arial"/>
                <w:color w:val="000000" w:themeColor="text1"/>
                <w:szCs w:val="21"/>
              </w:rPr>
              <w:t>高</w:t>
            </w:r>
            <w:r w:rsidRPr="0062294F">
              <w:rPr>
                <w:rFonts w:ascii="Arial" w:hAnsi="Arial" w:cs="Arial"/>
                <w:color w:val="000000" w:themeColor="text1"/>
                <w:szCs w:val="21"/>
              </w:rPr>
              <w:t xml:space="preserve"> </w:t>
            </w:r>
            <w:r w:rsidRPr="0062294F">
              <w:rPr>
                <w:rFonts w:ascii="Arial" w:hAnsi="Arial" w:cs="Arial"/>
                <w:color w:val="000000" w:themeColor="text1"/>
                <w:szCs w:val="21"/>
              </w:rPr>
              <w:t>品</w:t>
            </w:r>
            <w:r w:rsidRPr="0062294F">
              <w:rPr>
                <w:rFonts w:ascii="Arial" w:hAnsi="Arial" w:cs="Arial"/>
                <w:color w:val="000000" w:themeColor="text1"/>
                <w:szCs w:val="21"/>
              </w:rPr>
              <w:t xml:space="preserve"> </w:t>
            </w:r>
            <w:r w:rsidRPr="0062294F">
              <w:rPr>
                <w:rFonts w:ascii="Arial" w:hAnsi="Arial" w:cs="Arial"/>
                <w:color w:val="000000" w:themeColor="text1"/>
                <w:szCs w:val="21"/>
              </w:rPr>
              <w:t>质</w:t>
            </w:r>
            <w:r w:rsidRPr="0062294F">
              <w:rPr>
                <w:rFonts w:ascii="Arial" w:hAnsi="Arial" w:cs="Arial"/>
                <w:color w:val="000000" w:themeColor="text1"/>
                <w:szCs w:val="21"/>
              </w:rPr>
              <w:t xml:space="preserve"> UHD CMOS </w:t>
            </w:r>
            <w:r w:rsidRPr="0062294F">
              <w:rPr>
                <w:rFonts w:ascii="Arial" w:hAnsi="Arial" w:cs="Arial"/>
                <w:color w:val="000000" w:themeColor="text1"/>
                <w:szCs w:val="21"/>
              </w:rPr>
              <w:t>传感器，可实现最高输出</w:t>
            </w:r>
            <w:r w:rsidRPr="0062294F">
              <w:rPr>
                <w:rFonts w:ascii="Arial" w:hAnsi="Arial" w:cs="Arial"/>
                <w:color w:val="000000" w:themeColor="text1"/>
                <w:szCs w:val="21"/>
              </w:rPr>
              <w:t xml:space="preserve"> 4K60FPS </w:t>
            </w:r>
            <w:r w:rsidRPr="0062294F">
              <w:rPr>
                <w:rFonts w:ascii="Arial" w:hAnsi="Arial" w:cs="Arial"/>
                <w:color w:val="000000" w:themeColor="text1"/>
                <w:szCs w:val="21"/>
              </w:rPr>
              <w:t>的优质图像，并且向下兼容</w:t>
            </w:r>
            <w:r w:rsidRPr="0062294F">
              <w:rPr>
                <w:rFonts w:ascii="Arial" w:hAnsi="Arial" w:cs="Arial"/>
                <w:color w:val="000000" w:themeColor="text1"/>
                <w:szCs w:val="21"/>
              </w:rPr>
              <w:t xml:space="preserve"> 1080P</w:t>
            </w:r>
            <w:r w:rsidRPr="0062294F">
              <w:rPr>
                <w:rFonts w:ascii="Arial" w:hAnsi="Arial" w:cs="Arial"/>
                <w:color w:val="000000" w:themeColor="text1"/>
                <w:szCs w:val="21"/>
              </w:rPr>
              <w:t>、</w:t>
            </w:r>
            <w:r w:rsidRPr="0062294F">
              <w:rPr>
                <w:rFonts w:ascii="Arial" w:hAnsi="Arial" w:cs="Arial"/>
                <w:color w:val="000000" w:themeColor="text1"/>
                <w:szCs w:val="21"/>
              </w:rPr>
              <w:t xml:space="preserve">720P </w:t>
            </w:r>
            <w:r w:rsidRPr="0062294F">
              <w:rPr>
                <w:rFonts w:ascii="Arial" w:hAnsi="Arial" w:cs="Arial"/>
                <w:color w:val="000000" w:themeColor="text1"/>
                <w:szCs w:val="21"/>
              </w:rPr>
              <w:t>等多种分辨率；</w:t>
            </w:r>
            <w:r w:rsidRPr="0062294F">
              <w:rPr>
                <w:rFonts w:ascii="Arial" w:hAnsi="Arial" w:cs="Arial"/>
                <w:color w:val="000000" w:themeColor="text1"/>
                <w:szCs w:val="21"/>
              </w:rPr>
              <w:br/>
              <w:t>2</w:t>
            </w:r>
            <w:r w:rsidRPr="0062294F">
              <w:rPr>
                <w:rFonts w:ascii="Arial" w:hAnsi="Arial" w:cs="Arial"/>
                <w:color w:val="000000" w:themeColor="text1"/>
                <w:szCs w:val="21"/>
              </w:rPr>
              <w:t>、采用高品质超高解析度的全高清长焦镜头，最大支持</w:t>
            </w:r>
            <w:r w:rsidRPr="0062294F">
              <w:rPr>
                <w:rFonts w:ascii="Arial" w:hAnsi="Arial" w:cs="Arial"/>
                <w:color w:val="000000" w:themeColor="text1"/>
                <w:szCs w:val="21"/>
              </w:rPr>
              <w:t xml:space="preserve"> 20</w:t>
            </w:r>
            <w:r w:rsidRPr="0062294F">
              <w:rPr>
                <w:rFonts w:ascii="Arial" w:hAnsi="Arial" w:cs="Arial"/>
                <w:color w:val="000000" w:themeColor="text1"/>
                <w:szCs w:val="21"/>
              </w:rPr>
              <w:t>倍光学变焦；</w:t>
            </w:r>
            <w:r w:rsidRPr="0062294F">
              <w:rPr>
                <w:rFonts w:ascii="Arial" w:hAnsi="Arial" w:cs="Arial"/>
                <w:color w:val="000000" w:themeColor="text1"/>
                <w:szCs w:val="21"/>
              </w:rPr>
              <w:br/>
              <w:t>3</w:t>
            </w:r>
            <w:r w:rsidRPr="0062294F">
              <w:rPr>
                <w:rFonts w:ascii="Arial" w:hAnsi="Arial" w:cs="Arial"/>
                <w:color w:val="000000" w:themeColor="text1"/>
                <w:szCs w:val="21"/>
              </w:rPr>
              <w:t>、广角端水平视场角至少达</w:t>
            </w:r>
            <w:r w:rsidRPr="0062294F">
              <w:rPr>
                <w:rFonts w:ascii="Arial" w:hAnsi="Arial" w:cs="Arial"/>
                <w:color w:val="000000" w:themeColor="text1"/>
                <w:szCs w:val="21"/>
              </w:rPr>
              <w:t xml:space="preserve"> 60.7°</w:t>
            </w:r>
            <w:r w:rsidRPr="0062294F">
              <w:rPr>
                <w:rFonts w:ascii="Arial" w:hAnsi="Arial" w:cs="Arial"/>
                <w:color w:val="000000" w:themeColor="text1"/>
                <w:szCs w:val="21"/>
              </w:rPr>
              <w:t>；水平视场角</w:t>
            </w:r>
            <w:r w:rsidRPr="0062294F">
              <w:rPr>
                <w:rFonts w:ascii="Arial" w:hAnsi="Arial" w:cs="Arial"/>
                <w:color w:val="000000" w:themeColor="text1"/>
                <w:szCs w:val="21"/>
              </w:rPr>
              <w:t>60.7° ~ 3.36°</w:t>
            </w:r>
            <w:r w:rsidRPr="0062294F">
              <w:rPr>
                <w:rFonts w:ascii="Arial" w:hAnsi="Arial" w:cs="Arial"/>
                <w:color w:val="000000" w:themeColor="text1"/>
                <w:szCs w:val="21"/>
              </w:rPr>
              <w:t>，垂直视场</w:t>
            </w:r>
            <w:r w:rsidRPr="0062294F">
              <w:rPr>
                <w:rFonts w:ascii="Arial" w:hAnsi="Arial" w:cs="Arial"/>
                <w:color w:val="000000" w:themeColor="text1"/>
                <w:szCs w:val="21"/>
              </w:rPr>
              <w:t>34.1° ~ 1.89°</w:t>
            </w:r>
            <w:r w:rsidRPr="0062294F">
              <w:rPr>
                <w:rFonts w:ascii="Arial" w:hAnsi="Arial" w:cs="Arial"/>
                <w:color w:val="000000" w:themeColor="text1"/>
                <w:szCs w:val="21"/>
              </w:rPr>
              <w:t>；</w:t>
            </w:r>
            <w:r w:rsidRPr="0062294F">
              <w:rPr>
                <w:rFonts w:ascii="Arial" w:hAnsi="Arial" w:cs="Arial"/>
                <w:color w:val="000000" w:themeColor="text1"/>
                <w:szCs w:val="21"/>
              </w:rPr>
              <w:br/>
              <w:t>4</w:t>
            </w:r>
            <w:r w:rsidRPr="0062294F">
              <w:rPr>
                <w:rFonts w:ascii="Arial" w:hAnsi="Arial" w:cs="Arial"/>
                <w:color w:val="000000" w:themeColor="text1"/>
                <w:szCs w:val="21"/>
              </w:rPr>
              <w:t>、至少支持</w:t>
            </w:r>
            <w:r w:rsidRPr="0062294F">
              <w:rPr>
                <w:rFonts w:ascii="Arial" w:hAnsi="Arial" w:cs="Arial"/>
                <w:color w:val="000000" w:themeColor="text1"/>
                <w:szCs w:val="21"/>
              </w:rPr>
              <w:t>HDMI</w:t>
            </w:r>
            <w:r w:rsidRPr="0062294F">
              <w:rPr>
                <w:rFonts w:ascii="Arial" w:hAnsi="Arial" w:cs="Arial"/>
                <w:color w:val="000000" w:themeColor="text1"/>
                <w:szCs w:val="21"/>
              </w:rPr>
              <w:t>、</w:t>
            </w:r>
            <w:r w:rsidRPr="0062294F">
              <w:rPr>
                <w:rFonts w:ascii="Arial" w:hAnsi="Arial" w:cs="Arial"/>
                <w:color w:val="000000" w:themeColor="text1"/>
                <w:szCs w:val="21"/>
              </w:rPr>
              <w:t>SDI</w:t>
            </w:r>
            <w:r w:rsidRPr="0062294F">
              <w:rPr>
                <w:rFonts w:ascii="Arial" w:hAnsi="Arial" w:cs="Arial"/>
                <w:color w:val="000000" w:themeColor="text1"/>
                <w:szCs w:val="21"/>
              </w:rPr>
              <w:t>和网络输出接口；</w:t>
            </w:r>
            <w:r w:rsidRPr="0062294F">
              <w:rPr>
                <w:rFonts w:ascii="Arial" w:hAnsi="Arial" w:cs="Arial"/>
                <w:color w:val="000000" w:themeColor="text1"/>
                <w:szCs w:val="21"/>
              </w:rPr>
              <w:br/>
              <w:t>5</w:t>
            </w:r>
            <w:r w:rsidRPr="0062294F">
              <w:rPr>
                <w:rFonts w:ascii="Arial" w:hAnsi="Arial" w:cs="Arial"/>
                <w:color w:val="000000" w:themeColor="text1"/>
                <w:szCs w:val="21"/>
              </w:rPr>
              <w:t>、机身按键支持轻触操作方式，并至少支持</w:t>
            </w:r>
            <w:r w:rsidRPr="0062294F">
              <w:rPr>
                <w:rFonts w:ascii="Arial" w:hAnsi="Arial" w:cs="Arial"/>
                <w:color w:val="000000" w:themeColor="text1"/>
                <w:szCs w:val="21"/>
              </w:rPr>
              <w:t xml:space="preserve">ZOOM </w:t>
            </w:r>
            <w:r w:rsidRPr="0062294F">
              <w:rPr>
                <w:rFonts w:ascii="Arial" w:hAnsi="Arial" w:cs="Arial"/>
                <w:color w:val="000000" w:themeColor="text1"/>
                <w:szCs w:val="21"/>
              </w:rPr>
              <w:t>操作、聚焦操作、亮度调整、菜单控、图像冻结和模式切换；</w:t>
            </w:r>
            <w:r w:rsidRPr="0062294F">
              <w:rPr>
                <w:rFonts w:ascii="Arial" w:hAnsi="Arial" w:cs="Arial"/>
                <w:color w:val="000000" w:themeColor="text1"/>
                <w:szCs w:val="21"/>
              </w:rPr>
              <w:br/>
              <w:t>6</w:t>
            </w:r>
            <w:r w:rsidRPr="0062294F">
              <w:rPr>
                <w:rFonts w:ascii="Arial" w:hAnsi="Arial" w:cs="Arial"/>
                <w:color w:val="000000" w:themeColor="text1"/>
                <w:szCs w:val="21"/>
              </w:rPr>
              <w:t>、设备自带全功能网页，可通过网页完成所有功能的配置和应用，方便现场设备安装调试；</w:t>
            </w:r>
            <w:r w:rsidRPr="0062294F">
              <w:rPr>
                <w:rFonts w:ascii="Arial" w:hAnsi="Arial" w:cs="Arial"/>
                <w:color w:val="000000" w:themeColor="text1"/>
                <w:szCs w:val="21"/>
              </w:rPr>
              <w:br/>
              <w:t>7</w:t>
            </w:r>
            <w:r w:rsidRPr="0062294F">
              <w:rPr>
                <w:rFonts w:ascii="Arial" w:hAnsi="Arial" w:cs="Arial"/>
                <w:color w:val="000000" w:themeColor="text1"/>
                <w:szCs w:val="21"/>
              </w:rPr>
              <w:t>、支持</w:t>
            </w:r>
            <w:r w:rsidRPr="0062294F">
              <w:rPr>
                <w:rFonts w:ascii="Arial" w:hAnsi="Arial" w:cs="Arial"/>
                <w:color w:val="000000" w:themeColor="text1"/>
                <w:szCs w:val="21"/>
              </w:rPr>
              <w:t>POE</w:t>
            </w:r>
            <w:r w:rsidRPr="0062294F">
              <w:rPr>
                <w:rFonts w:ascii="Arial" w:hAnsi="Arial" w:cs="Arial"/>
                <w:color w:val="000000" w:themeColor="text1"/>
                <w:szCs w:val="21"/>
              </w:rPr>
              <w:t>供电。</w:t>
            </w:r>
          </w:p>
        </w:tc>
        <w:tc>
          <w:tcPr>
            <w:tcW w:w="709" w:type="dxa"/>
            <w:noWrap/>
            <w:vAlign w:val="center"/>
          </w:tcPr>
          <w:p w14:paraId="7983B923"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4D627BA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562DE2DF"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r w:rsidR="0062294F" w:rsidRPr="0062294F" w14:paraId="2B511F20" w14:textId="77777777">
        <w:trPr>
          <w:trHeight w:val="6244"/>
        </w:trPr>
        <w:tc>
          <w:tcPr>
            <w:tcW w:w="450" w:type="dxa"/>
            <w:vAlign w:val="center"/>
          </w:tcPr>
          <w:p w14:paraId="029B2FDC" w14:textId="77777777" w:rsidR="00EA0412" w:rsidRPr="0062294F" w:rsidRDefault="00000000">
            <w:pPr>
              <w:jc w:val="center"/>
              <w:rPr>
                <w:rFonts w:ascii="Arial" w:hAnsi="Arial" w:cs="Arial"/>
                <w:b/>
                <w:bCs/>
                <w:color w:val="000000" w:themeColor="text1"/>
                <w:szCs w:val="21"/>
              </w:rPr>
            </w:pPr>
            <w:r w:rsidRPr="0062294F">
              <w:rPr>
                <w:rFonts w:ascii="Arial" w:hAnsi="Arial" w:cs="Arial"/>
                <w:b/>
                <w:bCs/>
                <w:color w:val="000000" w:themeColor="text1"/>
                <w:szCs w:val="21"/>
              </w:rPr>
              <w:t>49</w:t>
            </w:r>
          </w:p>
        </w:tc>
        <w:tc>
          <w:tcPr>
            <w:tcW w:w="1134" w:type="dxa"/>
            <w:vAlign w:val="center"/>
          </w:tcPr>
          <w:p w14:paraId="1687C5F8"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4K</w:t>
            </w:r>
            <w:r w:rsidRPr="0062294F">
              <w:rPr>
                <w:rFonts w:ascii="Arial" w:hAnsi="Arial" w:cs="Arial"/>
                <w:color w:val="000000" w:themeColor="text1"/>
                <w:szCs w:val="21"/>
              </w:rPr>
              <w:t>超高清无线云台摄像机</w:t>
            </w:r>
          </w:p>
        </w:tc>
        <w:tc>
          <w:tcPr>
            <w:tcW w:w="6374" w:type="dxa"/>
          </w:tcPr>
          <w:p w14:paraId="71C273AA" w14:textId="0FCC3363"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≥800</w:t>
            </w:r>
            <w:r w:rsidRPr="0062294F">
              <w:rPr>
                <w:rFonts w:ascii="Arial" w:hAnsi="Arial" w:cs="Arial"/>
                <w:color w:val="000000" w:themeColor="text1"/>
                <w:szCs w:val="21"/>
              </w:rPr>
              <w:t>万像素</w:t>
            </w:r>
            <w:r w:rsidRPr="0062294F">
              <w:rPr>
                <w:rFonts w:ascii="Arial" w:hAnsi="Arial" w:cs="Arial"/>
                <w:color w:val="000000" w:themeColor="text1"/>
                <w:szCs w:val="21"/>
              </w:rPr>
              <w:t xml:space="preserve"> 1/1.8</w:t>
            </w:r>
            <w:r w:rsidRPr="0062294F">
              <w:rPr>
                <w:rFonts w:ascii="Arial" w:hAnsi="Arial" w:cs="Arial"/>
                <w:color w:val="000000" w:themeColor="text1"/>
                <w:szCs w:val="21"/>
              </w:rPr>
              <w:t>英寸</w:t>
            </w:r>
            <w:r w:rsidRPr="0062294F">
              <w:rPr>
                <w:rFonts w:ascii="Arial" w:hAnsi="Arial" w:cs="Arial"/>
                <w:color w:val="000000" w:themeColor="text1"/>
                <w:szCs w:val="21"/>
              </w:rPr>
              <w:t>CMOS</w:t>
            </w:r>
            <w:r w:rsidRPr="0062294F">
              <w:rPr>
                <w:rFonts w:ascii="Arial" w:hAnsi="Arial" w:cs="Arial"/>
                <w:color w:val="000000" w:themeColor="text1"/>
                <w:szCs w:val="21"/>
              </w:rPr>
              <w:t>传感器；</w:t>
            </w:r>
            <w:r w:rsidRPr="0062294F">
              <w:rPr>
                <w:rFonts w:ascii="Arial" w:hAnsi="Arial" w:cs="Arial"/>
                <w:color w:val="000000" w:themeColor="text1"/>
                <w:szCs w:val="21"/>
              </w:rPr>
              <w:br/>
              <w:t>2</w:t>
            </w:r>
            <w:r w:rsidRPr="0062294F">
              <w:rPr>
                <w:rFonts w:ascii="Arial" w:hAnsi="Arial" w:cs="Arial"/>
                <w:color w:val="000000" w:themeColor="text1"/>
                <w:szCs w:val="21"/>
              </w:rPr>
              <w:t>、支持</w:t>
            </w:r>
            <w:r w:rsidRPr="0062294F">
              <w:rPr>
                <w:rFonts w:ascii="Arial" w:hAnsi="Arial" w:cs="Arial"/>
                <w:color w:val="000000" w:themeColor="text1"/>
                <w:szCs w:val="21"/>
              </w:rPr>
              <w:t>H.265</w:t>
            </w:r>
            <w:r w:rsidRPr="0062294F">
              <w:rPr>
                <w:rFonts w:ascii="Arial" w:hAnsi="Arial" w:cs="Arial"/>
                <w:color w:val="000000" w:themeColor="text1"/>
                <w:szCs w:val="21"/>
              </w:rPr>
              <w:t>、</w:t>
            </w:r>
            <w:r w:rsidRPr="0062294F">
              <w:rPr>
                <w:rFonts w:ascii="Arial" w:hAnsi="Arial" w:cs="Arial"/>
                <w:color w:val="000000" w:themeColor="text1"/>
                <w:szCs w:val="21"/>
              </w:rPr>
              <w:t>H.264</w:t>
            </w:r>
            <w:r w:rsidRPr="0062294F">
              <w:rPr>
                <w:rFonts w:ascii="Arial" w:hAnsi="Arial" w:cs="Arial"/>
                <w:color w:val="000000" w:themeColor="text1"/>
                <w:szCs w:val="21"/>
              </w:rPr>
              <w:t>视频编码；</w:t>
            </w:r>
            <w:r w:rsidRPr="0062294F">
              <w:rPr>
                <w:rFonts w:ascii="Arial" w:hAnsi="Arial" w:cs="Arial"/>
                <w:color w:val="000000" w:themeColor="text1"/>
                <w:szCs w:val="21"/>
              </w:rPr>
              <w:br/>
              <w:t>3</w:t>
            </w:r>
            <w:r w:rsidRPr="0062294F">
              <w:rPr>
                <w:rFonts w:ascii="Arial" w:hAnsi="Arial" w:cs="Arial"/>
                <w:color w:val="000000" w:themeColor="text1"/>
                <w:szCs w:val="21"/>
              </w:rPr>
              <w:t>、支持超高清</w:t>
            </w:r>
            <w:r w:rsidRPr="0062294F">
              <w:rPr>
                <w:rFonts w:ascii="Arial" w:hAnsi="Arial" w:cs="Arial"/>
                <w:color w:val="000000" w:themeColor="text1"/>
                <w:szCs w:val="21"/>
              </w:rPr>
              <w:t>4K/30p</w:t>
            </w:r>
            <w:r w:rsidRPr="0062294F">
              <w:rPr>
                <w:rFonts w:ascii="Arial" w:hAnsi="Arial" w:cs="Arial"/>
                <w:color w:val="000000" w:themeColor="text1"/>
                <w:szCs w:val="21"/>
              </w:rPr>
              <w:t>视频输出；</w:t>
            </w:r>
            <w:r w:rsidRPr="0062294F">
              <w:rPr>
                <w:rFonts w:ascii="Arial" w:hAnsi="Arial" w:cs="Arial"/>
                <w:color w:val="000000" w:themeColor="text1"/>
                <w:szCs w:val="21"/>
              </w:rPr>
              <w:br/>
              <w:t>4</w:t>
            </w:r>
            <w:r w:rsidRPr="0062294F">
              <w:rPr>
                <w:rFonts w:ascii="Arial" w:hAnsi="Arial" w:cs="Arial"/>
                <w:color w:val="000000" w:themeColor="text1"/>
                <w:szCs w:val="21"/>
              </w:rPr>
              <w:t>、采用高品质超高解析度的</w:t>
            </w:r>
            <w:r w:rsidRPr="0062294F">
              <w:rPr>
                <w:rFonts w:ascii="Arial" w:hAnsi="Arial" w:cs="Arial"/>
                <w:color w:val="000000" w:themeColor="text1"/>
                <w:szCs w:val="21"/>
              </w:rPr>
              <w:t xml:space="preserve"> 4K </w:t>
            </w:r>
            <w:r w:rsidRPr="0062294F">
              <w:rPr>
                <w:rFonts w:ascii="Arial" w:hAnsi="Arial" w:cs="Arial"/>
                <w:color w:val="000000" w:themeColor="text1"/>
                <w:szCs w:val="21"/>
              </w:rPr>
              <w:t>超长焦镜头，</w:t>
            </w:r>
            <w:r w:rsidRPr="0062294F">
              <w:rPr>
                <w:rFonts w:ascii="Arial" w:hAnsi="Arial" w:cs="Arial"/>
                <w:color w:val="000000" w:themeColor="text1"/>
                <w:szCs w:val="21"/>
              </w:rPr>
              <w:t xml:space="preserve">≥20 </w:t>
            </w:r>
            <w:r w:rsidRPr="0062294F">
              <w:rPr>
                <w:rFonts w:ascii="Arial" w:hAnsi="Arial" w:cs="Arial"/>
                <w:color w:val="000000" w:themeColor="text1"/>
                <w:szCs w:val="21"/>
              </w:rPr>
              <w:t>倍光学变焦，视场角</w:t>
            </w:r>
            <w:r w:rsidRPr="0062294F">
              <w:rPr>
                <w:rFonts w:ascii="Arial" w:hAnsi="Arial" w:cs="Arial"/>
                <w:color w:val="000000" w:themeColor="text1"/>
                <w:szCs w:val="21"/>
              </w:rPr>
              <w:t xml:space="preserve"> 60°</w:t>
            </w:r>
            <w:r w:rsidRPr="0062294F">
              <w:rPr>
                <w:rFonts w:ascii="Arial" w:hAnsi="Arial" w:cs="Arial"/>
                <w:color w:val="000000" w:themeColor="text1"/>
                <w:szCs w:val="21"/>
              </w:rPr>
              <w:t>。支持夜视模式，红外滤光片可自动切换；支持</w:t>
            </w:r>
            <w:r w:rsidRPr="0062294F">
              <w:rPr>
                <w:rFonts w:ascii="Arial" w:hAnsi="Arial" w:cs="Arial"/>
                <w:color w:val="000000" w:themeColor="text1"/>
                <w:szCs w:val="21"/>
              </w:rPr>
              <w:t>16x</w:t>
            </w:r>
            <w:r w:rsidRPr="0062294F">
              <w:rPr>
                <w:rFonts w:ascii="Arial" w:hAnsi="Arial" w:cs="Arial"/>
                <w:color w:val="000000" w:themeColor="text1"/>
                <w:szCs w:val="21"/>
              </w:rPr>
              <w:t>数字变焦；</w:t>
            </w:r>
            <w:r w:rsidRPr="0062294F">
              <w:rPr>
                <w:rFonts w:ascii="Arial" w:hAnsi="Arial" w:cs="Arial"/>
                <w:color w:val="000000" w:themeColor="text1"/>
                <w:szCs w:val="21"/>
              </w:rPr>
              <w:br/>
              <w:t>5</w:t>
            </w:r>
            <w:r w:rsidRPr="0062294F">
              <w:rPr>
                <w:rFonts w:ascii="Arial" w:hAnsi="Arial" w:cs="Arial"/>
                <w:color w:val="000000" w:themeColor="text1"/>
                <w:szCs w:val="21"/>
              </w:rPr>
              <w:t>、稳定可靠的无线传输，</w:t>
            </w:r>
            <w:r w:rsidRPr="0062294F">
              <w:rPr>
                <w:rFonts w:ascii="Arial" w:hAnsi="Arial" w:cs="Arial"/>
                <w:color w:val="000000" w:themeColor="text1"/>
                <w:szCs w:val="21"/>
              </w:rPr>
              <w:t>2x2 MIMO</w:t>
            </w:r>
            <w:r w:rsidRPr="0062294F">
              <w:rPr>
                <w:rFonts w:ascii="Arial" w:hAnsi="Arial" w:cs="Arial"/>
                <w:color w:val="000000" w:themeColor="text1"/>
                <w:szCs w:val="21"/>
              </w:rPr>
              <w:t>和发射端波束成型技术，最大传输速率</w:t>
            </w:r>
            <w:r w:rsidRPr="0062294F">
              <w:rPr>
                <w:rFonts w:ascii="Arial" w:hAnsi="Arial" w:cs="Arial"/>
                <w:color w:val="000000" w:themeColor="text1"/>
                <w:szCs w:val="21"/>
              </w:rPr>
              <w:t>300Mbps</w:t>
            </w:r>
            <w:r w:rsidRPr="0062294F">
              <w:rPr>
                <w:rFonts w:ascii="Arial" w:hAnsi="Arial" w:cs="Arial"/>
                <w:color w:val="000000" w:themeColor="text1"/>
                <w:szCs w:val="21"/>
              </w:rPr>
              <w:t>，穿透力强，传输距离远达</w:t>
            </w:r>
            <w:r w:rsidRPr="0062294F">
              <w:rPr>
                <w:rFonts w:ascii="Arial" w:hAnsi="Arial" w:cs="Arial"/>
                <w:color w:val="000000" w:themeColor="text1"/>
                <w:szCs w:val="21"/>
              </w:rPr>
              <w:t>200</w:t>
            </w:r>
            <w:r w:rsidRPr="0062294F">
              <w:rPr>
                <w:rFonts w:ascii="Arial" w:hAnsi="Arial" w:cs="Arial"/>
                <w:color w:val="000000" w:themeColor="text1"/>
                <w:szCs w:val="21"/>
              </w:rPr>
              <w:t>米。具有自动搜索和智能配置功能，传输效率高。</w:t>
            </w:r>
            <w:r w:rsidRPr="0062294F">
              <w:rPr>
                <w:rFonts w:ascii="Arial" w:hAnsi="Arial" w:cs="Arial"/>
                <w:color w:val="000000" w:themeColor="text1"/>
                <w:szCs w:val="21"/>
              </w:rPr>
              <w:br/>
              <w:t>6</w:t>
            </w:r>
            <w:r w:rsidRPr="0062294F">
              <w:rPr>
                <w:rFonts w:ascii="Arial" w:hAnsi="Arial" w:cs="Arial"/>
                <w:color w:val="000000" w:themeColor="text1"/>
                <w:szCs w:val="21"/>
              </w:rPr>
              <w:t>、内置</w:t>
            </w:r>
            <w:r w:rsidRPr="0062294F">
              <w:rPr>
                <w:rFonts w:ascii="Arial" w:hAnsi="Arial" w:cs="Arial"/>
                <w:color w:val="000000" w:themeColor="text1"/>
                <w:szCs w:val="21"/>
              </w:rPr>
              <w:t>≥9450mAh</w:t>
            </w:r>
            <w:r w:rsidRPr="0062294F">
              <w:rPr>
                <w:rFonts w:ascii="Arial" w:hAnsi="Arial" w:cs="Arial"/>
                <w:color w:val="000000" w:themeColor="text1"/>
                <w:szCs w:val="21"/>
              </w:rPr>
              <w:t>超大容量锂电池，能量源源不断，低功耗设计，</w:t>
            </w:r>
            <w:r w:rsidRPr="0062294F">
              <w:rPr>
                <w:rFonts w:ascii="Arial" w:hAnsi="Arial" w:cs="Arial"/>
                <w:color w:val="000000" w:themeColor="text1"/>
                <w:szCs w:val="21"/>
              </w:rPr>
              <w:t>6</w:t>
            </w:r>
            <w:r w:rsidRPr="0062294F">
              <w:rPr>
                <w:rFonts w:ascii="Arial" w:hAnsi="Arial" w:cs="Arial"/>
                <w:color w:val="000000" w:themeColor="text1"/>
                <w:szCs w:val="21"/>
              </w:rPr>
              <w:t>小时持久续航；</w:t>
            </w:r>
            <w:r w:rsidRPr="0062294F">
              <w:rPr>
                <w:rFonts w:ascii="Arial" w:hAnsi="Arial" w:cs="Arial"/>
                <w:color w:val="000000" w:themeColor="text1"/>
                <w:szCs w:val="21"/>
              </w:rPr>
              <w:br/>
              <w:t>7</w:t>
            </w:r>
            <w:r w:rsidRPr="0062294F">
              <w:rPr>
                <w:rFonts w:ascii="Arial" w:hAnsi="Arial" w:cs="Arial"/>
                <w:color w:val="000000" w:themeColor="text1"/>
                <w:szCs w:val="21"/>
              </w:rPr>
              <w:t>、同时支持</w:t>
            </w:r>
            <w:r w:rsidRPr="0062294F">
              <w:rPr>
                <w:rFonts w:ascii="Arial" w:hAnsi="Arial" w:cs="Arial"/>
                <w:color w:val="000000" w:themeColor="text1"/>
                <w:szCs w:val="21"/>
              </w:rPr>
              <w:t>12V</w:t>
            </w:r>
            <w:r w:rsidRPr="0062294F">
              <w:rPr>
                <w:rFonts w:ascii="Arial" w:hAnsi="Arial" w:cs="Arial"/>
                <w:color w:val="000000" w:themeColor="text1"/>
                <w:szCs w:val="21"/>
              </w:rPr>
              <w:t>电源适配器、</w:t>
            </w:r>
            <w:r w:rsidRPr="0062294F">
              <w:rPr>
                <w:rFonts w:ascii="Arial" w:hAnsi="Arial" w:cs="Arial"/>
                <w:color w:val="000000" w:themeColor="text1"/>
                <w:szCs w:val="21"/>
              </w:rPr>
              <w:t>Type-c</w:t>
            </w:r>
            <w:r w:rsidRPr="0062294F">
              <w:rPr>
                <w:rFonts w:ascii="Arial" w:hAnsi="Arial" w:cs="Arial"/>
                <w:color w:val="000000" w:themeColor="text1"/>
                <w:szCs w:val="21"/>
              </w:rPr>
              <w:t>和内置电池供电；</w:t>
            </w:r>
            <w:r w:rsidRPr="0062294F">
              <w:rPr>
                <w:rFonts w:ascii="Arial" w:hAnsi="Arial" w:cs="Arial"/>
                <w:color w:val="000000" w:themeColor="text1"/>
                <w:szCs w:val="21"/>
              </w:rPr>
              <w:br/>
              <w:t>8</w:t>
            </w:r>
            <w:r w:rsidRPr="0062294F">
              <w:rPr>
                <w:rFonts w:ascii="Arial" w:hAnsi="Arial" w:cs="Arial"/>
                <w:color w:val="000000" w:themeColor="text1"/>
                <w:szCs w:val="21"/>
              </w:rPr>
              <w:t>、支持人形跟踪功能，摄像机借助芯片的</w:t>
            </w:r>
            <w:r w:rsidRPr="0062294F">
              <w:rPr>
                <w:rFonts w:ascii="Arial" w:hAnsi="Arial" w:cs="Arial"/>
                <w:color w:val="000000" w:themeColor="text1"/>
                <w:szCs w:val="21"/>
              </w:rPr>
              <w:t>AI</w:t>
            </w:r>
            <w:r w:rsidRPr="0062294F">
              <w:rPr>
                <w:rFonts w:ascii="Arial" w:hAnsi="Arial" w:cs="Arial"/>
                <w:color w:val="000000" w:themeColor="text1"/>
                <w:szCs w:val="21"/>
              </w:rPr>
              <w:t>算力，搭载先进的</w:t>
            </w:r>
            <w:r w:rsidRPr="0062294F">
              <w:rPr>
                <w:rFonts w:ascii="Arial" w:hAnsi="Arial" w:cs="Arial"/>
                <w:color w:val="000000" w:themeColor="text1"/>
                <w:szCs w:val="21"/>
              </w:rPr>
              <w:t>AI</w:t>
            </w:r>
            <w:r w:rsidRPr="0062294F">
              <w:rPr>
                <w:rFonts w:ascii="Arial" w:hAnsi="Arial" w:cs="Arial"/>
                <w:color w:val="000000" w:themeColor="text1"/>
                <w:szCs w:val="21"/>
              </w:rPr>
              <w:t>算法实现单目人形跟踪；</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r w:rsidRPr="0062294F">
              <w:rPr>
                <w:rFonts w:ascii="Arial" w:hAnsi="Arial" w:cs="Arial"/>
                <w:color w:val="000000" w:themeColor="text1"/>
                <w:szCs w:val="21"/>
              </w:rPr>
              <w:t>；</w:t>
            </w:r>
            <w:r w:rsidRPr="0062294F">
              <w:rPr>
                <w:rFonts w:ascii="Arial" w:hAnsi="Arial" w:cs="Arial"/>
                <w:color w:val="000000" w:themeColor="text1"/>
                <w:szCs w:val="21"/>
              </w:rPr>
              <w:br/>
              <w:t>9</w:t>
            </w:r>
            <w:r w:rsidRPr="0062294F">
              <w:rPr>
                <w:rFonts w:ascii="Arial" w:hAnsi="Arial" w:cs="Arial"/>
                <w:color w:val="000000" w:themeColor="text1"/>
                <w:szCs w:val="21"/>
              </w:rPr>
              <w:t>、支持</w:t>
            </w:r>
            <w:r w:rsidRPr="0062294F">
              <w:rPr>
                <w:rFonts w:ascii="Arial" w:hAnsi="Arial" w:cs="Arial"/>
                <w:color w:val="000000" w:themeColor="text1"/>
                <w:szCs w:val="21"/>
              </w:rPr>
              <w:t>OLED</w:t>
            </w:r>
            <w:r w:rsidRPr="0062294F">
              <w:rPr>
                <w:rFonts w:ascii="Arial" w:hAnsi="Arial" w:cs="Arial"/>
                <w:color w:val="000000" w:themeColor="text1"/>
                <w:szCs w:val="21"/>
              </w:rPr>
              <w:t>显示屏，可显示输出分辨率、电池电量、无线信号强度、摄像机状态、</w:t>
            </w:r>
            <w:r w:rsidRPr="0062294F">
              <w:rPr>
                <w:rFonts w:ascii="Arial" w:hAnsi="Arial" w:cs="Arial"/>
                <w:color w:val="000000" w:themeColor="text1"/>
                <w:szCs w:val="21"/>
              </w:rPr>
              <w:t>IP</w:t>
            </w:r>
            <w:r w:rsidRPr="0062294F">
              <w:rPr>
                <w:rFonts w:ascii="Arial" w:hAnsi="Arial" w:cs="Arial"/>
                <w:color w:val="000000" w:themeColor="text1"/>
                <w:szCs w:val="21"/>
              </w:rPr>
              <w:t>地址等信息；</w:t>
            </w:r>
            <w:r w:rsidRPr="0062294F">
              <w:rPr>
                <w:rFonts w:ascii="Arial" w:hAnsi="Arial" w:cs="Arial" w:hint="eastAsia"/>
                <w:color w:val="000000" w:themeColor="text1"/>
                <w:szCs w:val="21"/>
              </w:rPr>
              <w:t>提供第三方检测机构出具的具有</w:t>
            </w:r>
            <w:r w:rsidRPr="0062294F">
              <w:rPr>
                <w:rFonts w:ascii="Arial" w:hAnsi="Arial" w:cs="Arial" w:hint="eastAsia"/>
                <w:color w:val="000000" w:themeColor="text1"/>
                <w:szCs w:val="21"/>
              </w:rPr>
              <w:t>CMA</w:t>
            </w:r>
            <w:r w:rsidRPr="0062294F">
              <w:rPr>
                <w:rFonts w:ascii="Arial" w:hAnsi="Arial" w:cs="Arial" w:hint="eastAsia"/>
                <w:color w:val="000000" w:themeColor="text1"/>
                <w:szCs w:val="21"/>
              </w:rPr>
              <w:t>或</w:t>
            </w:r>
            <w:r w:rsidRPr="0062294F">
              <w:rPr>
                <w:rFonts w:ascii="Arial" w:hAnsi="Arial" w:cs="Arial" w:hint="eastAsia"/>
                <w:color w:val="000000" w:themeColor="text1"/>
                <w:szCs w:val="21"/>
              </w:rPr>
              <w:t>CNAS</w:t>
            </w:r>
            <w:r w:rsidRPr="0062294F">
              <w:rPr>
                <w:rFonts w:ascii="Arial" w:hAnsi="Arial" w:cs="Arial" w:hint="eastAsia"/>
                <w:color w:val="000000" w:themeColor="text1"/>
                <w:szCs w:val="21"/>
              </w:rPr>
              <w:t>标识的功能检测报告扫描件或者</w:t>
            </w:r>
            <w:r w:rsidRPr="0062294F">
              <w:rPr>
                <w:rFonts w:ascii="Arial" w:hAnsi="Arial" w:cs="Arial"/>
                <w:color w:val="000000" w:themeColor="text1"/>
                <w:szCs w:val="21"/>
              </w:rPr>
              <w:t>提供</w:t>
            </w:r>
            <w:r w:rsidRPr="0062294F">
              <w:rPr>
                <w:rFonts w:ascii="Arial" w:hAnsi="Arial" w:cs="Arial" w:hint="eastAsia"/>
                <w:color w:val="000000" w:themeColor="text1"/>
                <w:szCs w:val="21"/>
              </w:rPr>
              <w:t>功能界面截图</w:t>
            </w:r>
            <w:r w:rsidRPr="0062294F">
              <w:rPr>
                <w:rFonts w:ascii="Arial" w:hAnsi="Arial" w:cs="Arial"/>
                <w:color w:val="000000" w:themeColor="text1"/>
                <w:szCs w:val="21"/>
              </w:rPr>
              <w:t>或者宣传彩页</w:t>
            </w:r>
            <w:r w:rsidRPr="0062294F">
              <w:rPr>
                <w:rFonts w:ascii="Arial" w:hAnsi="Arial" w:cs="Arial" w:hint="eastAsia"/>
                <w:color w:val="000000" w:themeColor="text1"/>
                <w:szCs w:val="21"/>
              </w:rPr>
              <w:t>或产品说明书，并加盖公章</w:t>
            </w:r>
            <w:r w:rsidRPr="0062294F">
              <w:rPr>
                <w:rFonts w:ascii="Arial" w:hAnsi="Arial" w:cs="Arial"/>
                <w:color w:val="000000" w:themeColor="text1"/>
                <w:szCs w:val="21"/>
              </w:rPr>
              <w:t>；</w:t>
            </w:r>
            <w:r w:rsidRPr="0062294F">
              <w:rPr>
                <w:rFonts w:ascii="Arial" w:hAnsi="Arial" w:cs="Arial"/>
                <w:color w:val="000000" w:themeColor="text1"/>
                <w:szCs w:val="21"/>
              </w:rPr>
              <w:br/>
              <w:t>10</w:t>
            </w:r>
            <w:r w:rsidRPr="0062294F">
              <w:rPr>
                <w:rFonts w:ascii="Arial" w:hAnsi="Arial" w:cs="Arial"/>
                <w:color w:val="000000" w:themeColor="text1"/>
                <w:szCs w:val="21"/>
              </w:rPr>
              <w:t>、含三角支架</w:t>
            </w:r>
          </w:p>
        </w:tc>
        <w:tc>
          <w:tcPr>
            <w:tcW w:w="709" w:type="dxa"/>
            <w:noWrap/>
            <w:vAlign w:val="center"/>
          </w:tcPr>
          <w:p w14:paraId="4BDC36E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台</w:t>
            </w:r>
          </w:p>
        </w:tc>
        <w:tc>
          <w:tcPr>
            <w:tcW w:w="709" w:type="dxa"/>
            <w:vAlign w:val="center"/>
          </w:tcPr>
          <w:p w14:paraId="5A33C071"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992" w:type="dxa"/>
            <w:noWrap/>
            <w:vAlign w:val="center"/>
          </w:tcPr>
          <w:p w14:paraId="0E6A9E8C"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工业</w:t>
            </w:r>
          </w:p>
        </w:tc>
      </w:tr>
    </w:tbl>
    <w:p w14:paraId="6223E64A" w14:textId="77777777" w:rsidR="00EA0412" w:rsidRPr="0062294F" w:rsidRDefault="00EA0412">
      <w:pPr>
        <w:spacing w:line="360" w:lineRule="auto"/>
        <w:rPr>
          <w:rFonts w:ascii="Arial" w:hAnsi="Arial" w:cs="Arial"/>
          <w:strike/>
          <w:color w:val="000000" w:themeColor="text1"/>
          <w:szCs w:val="21"/>
        </w:rPr>
      </w:pPr>
    </w:p>
    <w:p w14:paraId="164692A8" w14:textId="77777777" w:rsidR="00EA0412" w:rsidRPr="0062294F" w:rsidRDefault="00000000">
      <w:pPr>
        <w:spacing w:line="360" w:lineRule="auto"/>
        <w:rPr>
          <w:rFonts w:ascii="Arial" w:hAnsi="Arial" w:cs="Arial"/>
          <w:color w:val="000000" w:themeColor="text1"/>
          <w:szCs w:val="21"/>
        </w:rPr>
      </w:pPr>
      <w:bookmarkStart w:id="48" w:name="_Hlk132815329"/>
      <w:bookmarkEnd w:id="44"/>
      <w:r w:rsidRPr="0062294F">
        <w:rPr>
          <w:rFonts w:ascii="Arial" w:hAnsi="Arial" w:cs="Arial"/>
          <w:color w:val="000000" w:themeColor="text1"/>
          <w:szCs w:val="21"/>
        </w:rPr>
        <w:t>注：</w:t>
      </w:r>
      <w:r w:rsidRPr="0062294F">
        <w:rPr>
          <w:rFonts w:ascii="Arial" w:hAnsi="Arial" w:cs="Arial"/>
          <w:color w:val="000000" w:themeColor="text1"/>
          <w:szCs w:val="21"/>
        </w:rPr>
        <w:t>1</w:t>
      </w:r>
      <w:r w:rsidRPr="0062294F">
        <w:rPr>
          <w:rFonts w:ascii="Arial" w:hAnsi="Arial" w:cs="Arial"/>
          <w:color w:val="000000" w:themeColor="text1"/>
          <w:szCs w:val="21"/>
        </w:rPr>
        <w:t>、所属行业标明</w:t>
      </w:r>
      <w:r w:rsidRPr="0062294F">
        <w:rPr>
          <w:rFonts w:ascii="Arial" w:hAnsi="Arial" w:cs="Arial"/>
          <w:color w:val="000000" w:themeColor="text1"/>
          <w:szCs w:val="21"/>
        </w:rPr>
        <w:t>“/”</w:t>
      </w:r>
      <w:r w:rsidRPr="0062294F">
        <w:rPr>
          <w:rFonts w:ascii="Arial" w:hAnsi="Arial" w:cs="Arial"/>
          <w:color w:val="000000" w:themeColor="text1"/>
          <w:szCs w:val="21"/>
        </w:rPr>
        <w:t>的采购标的，无需在中小企业声明函中填写。</w:t>
      </w:r>
    </w:p>
    <w:bookmarkEnd w:id="48"/>
    <w:p w14:paraId="2C74EE7B"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、实质性参数要求提交证明材料的，应按照要求提供，未提供或未按要求提供的将视为响应无效。</w:t>
      </w:r>
    </w:p>
    <w:bookmarkEnd w:id="45"/>
    <w:p w14:paraId="1CEDA80C" w14:textId="77777777" w:rsidR="00EA0412" w:rsidRPr="0062294F" w:rsidRDefault="00000000">
      <w:pPr>
        <w:spacing w:line="360" w:lineRule="auto"/>
        <w:rPr>
          <w:rFonts w:ascii="Arial" w:hAnsi="Arial" w:cs="Arial"/>
          <w:b/>
          <w:color w:val="000000" w:themeColor="text1"/>
          <w:kern w:val="0"/>
          <w:sz w:val="28"/>
          <w:szCs w:val="28"/>
        </w:rPr>
      </w:pPr>
      <w:r w:rsidRPr="0062294F">
        <w:rPr>
          <w:rFonts w:ascii="Arial" w:hAnsi="Arial" w:cs="Arial"/>
          <w:b/>
          <w:color w:val="000000" w:themeColor="text1"/>
          <w:kern w:val="0"/>
          <w:sz w:val="28"/>
          <w:szCs w:val="28"/>
        </w:rPr>
        <w:t>三、商务要求（适用于标项一</w:t>
      </w:r>
      <w:r w:rsidRPr="0062294F">
        <w:rPr>
          <w:rFonts w:ascii="Arial" w:hAnsi="Arial" w:cs="Arial"/>
          <w:b/>
          <w:color w:val="000000" w:themeColor="text1"/>
          <w:kern w:val="0"/>
          <w:sz w:val="28"/>
          <w:szCs w:val="28"/>
        </w:rPr>
        <w:t>-</w:t>
      </w:r>
      <w:r w:rsidRPr="0062294F">
        <w:rPr>
          <w:rFonts w:ascii="Arial" w:hAnsi="Arial" w:cs="Arial"/>
          <w:b/>
          <w:color w:val="000000" w:themeColor="text1"/>
          <w:kern w:val="0"/>
          <w:sz w:val="28"/>
          <w:szCs w:val="28"/>
        </w:rPr>
        <w:t>标项三）</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796"/>
      </w:tblGrid>
      <w:tr w:rsidR="0062294F" w:rsidRPr="0062294F" w14:paraId="16AEA764" w14:textId="77777777">
        <w:tc>
          <w:tcPr>
            <w:tcW w:w="2411" w:type="dxa"/>
          </w:tcPr>
          <w:p w14:paraId="6454932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．报价要求</w:t>
            </w:r>
          </w:p>
        </w:tc>
        <w:tc>
          <w:tcPr>
            <w:tcW w:w="7796" w:type="dxa"/>
          </w:tcPr>
          <w:p w14:paraId="1B9DFAE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本次报价须为人民币报价，</w:t>
            </w:r>
            <w:r w:rsidRPr="0062294F">
              <w:rPr>
                <w:rFonts w:ascii="Arial" w:hAnsi="Arial" w:cs="Arial"/>
                <w:color w:val="000000" w:themeColor="text1"/>
              </w:rPr>
              <w:t>包含响应为采购人提供的所有产品及服务的报价，包含：项目整体服务的价格；必要的保险费用和各项税金；安装、调试、培训、技术支持、售后服务、更新升级等费用</w:t>
            </w:r>
            <w:r w:rsidRPr="0062294F">
              <w:rPr>
                <w:rFonts w:ascii="Arial" w:hAnsi="Arial" w:cs="Arial"/>
                <w:color w:val="000000" w:themeColor="text1"/>
                <w:szCs w:val="21"/>
              </w:rPr>
              <w:t>。对于本文件中未列明，而供应商认为必需的费用也需列入总报价。在合同实施时，采购人将不予支付成交供应商没有列入的项目费用，并认为此项目的费用已包括在响应总报价中。</w:t>
            </w:r>
          </w:p>
        </w:tc>
      </w:tr>
      <w:tr w:rsidR="0062294F" w:rsidRPr="0062294F" w14:paraId="312454FF" w14:textId="77777777">
        <w:tc>
          <w:tcPr>
            <w:tcW w:w="2411" w:type="dxa"/>
          </w:tcPr>
          <w:p w14:paraId="4558616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lastRenderedPageBreak/>
              <w:t>2.</w:t>
            </w:r>
            <w:r w:rsidRPr="0062294F">
              <w:rPr>
                <w:rFonts w:ascii="Arial" w:hAnsi="Arial" w:cs="Arial"/>
                <w:color w:val="000000" w:themeColor="text1"/>
                <w:szCs w:val="21"/>
              </w:rPr>
              <w:t>合同签订日期</w:t>
            </w:r>
          </w:p>
        </w:tc>
        <w:tc>
          <w:tcPr>
            <w:tcW w:w="7796" w:type="dxa"/>
          </w:tcPr>
          <w:p w14:paraId="6A9D5720" w14:textId="77777777" w:rsidR="00EA0412" w:rsidRPr="0062294F" w:rsidRDefault="00000000">
            <w:pPr>
              <w:spacing w:line="360" w:lineRule="auto"/>
              <w:rPr>
                <w:rFonts w:ascii="Arial" w:hAnsi="Arial" w:cs="Arial"/>
                <w:i/>
                <w:color w:val="000000" w:themeColor="text1"/>
                <w:sz w:val="28"/>
                <w:szCs w:val="28"/>
              </w:rPr>
            </w:pPr>
            <w:r w:rsidRPr="0062294F">
              <w:rPr>
                <w:rFonts w:ascii="Arial" w:hAnsi="Arial" w:cs="Arial"/>
                <w:color w:val="000000" w:themeColor="text1"/>
                <w:szCs w:val="21"/>
              </w:rPr>
              <w:t>中标通知书发出后</w:t>
            </w:r>
            <w:r w:rsidRPr="0062294F">
              <w:rPr>
                <w:rFonts w:ascii="Arial" w:hAnsi="Arial" w:cs="Arial"/>
                <w:color w:val="000000" w:themeColor="text1"/>
                <w:szCs w:val="21"/>
              </w:rPr>
              <w:t>25</w:t>
            </w:r>
            <w:r w:rsidRPr="0062294F">
              <w:rPr>
                <w:rFonts w:ascii="Arial" w:hAnsi="Arial" w:cs="Arial"/>
                <w:color w:val="000000" w:themeColor="text1"/>
                <w:szCs w:val="21"/>
              </w:rPr>
              <w:t>日内。</w:t>
            </w:r>
          </w:p>
        </w:tc>
      </w:tr>
      <w:tr w:rsidR="0062294F" w:rsidRPr="0062294F" w14:paraId="0098A38B" w14:textId="77777777">
        <w:tc>
          <w:tcPr>
            <w:tcW w:w="2411" w:type="dxa"/>
          </w:tcPr>
          <w:p w14:paraId="59DD8377"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交货（实施）时间</w:t>
            </w:r>
          </w:p>
        </w:tc>
        <w:tc>
          <w:tcPr>
            <w:tcW w:w="7796" w:type="dxa"/>
          </w:tcPr>
          <w:p w14:paraId="5F6353F4"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kern w:val="0"/>
                <w:szCs w:val="21"/>
              </w:rPr>
              <w:t>自签订合同之日起</w:t>
            </w:r>
            <w:r w:rsidRPr="0062294F">
              <w:rPr>
                <w:rFonts w:ascii="Arial" w:hAnsi="Arial" w:cs="Arial" w:hint="eastAsia"/>
                <w:color w:val="000000" w:themeColor="text1"/>
                <w:kern w:val="0"/>
                <w:szCs w:val="21"/>
              </w:rPr>
              <w:t>，收到甲方供货通知书后</w:t>
            </w:r>
            <w:r w:rsidRPr="0062294F">
              <w:rPr>
                <w:rFonts w:ascii="Arial" w:hAnsi="Arial" w:cs="Arial" w:hint="eastAsia"/>
                <w:color w:val="000000" w:themeColor="text1"/>
                <w:kern w:val="0"/>
                <w:szCs w:val="21"/>
              </w:rPr>
              <w:t>15</w:t>
            </w:r>
            <w:r w:rsidRPr="0062294F">
              <w:rPr>
                <w:rFonts w:ascii="Arial" w:hAnsi="Arial" w:cs="Arial" w:hint="eastAsia"/>
                <w:color w:val="000000" w:themeColor="text1"/>
                <w:kern w:val="0"/>
                <w:szCs w:val="21"/>
              </w:rPr>
              <w:t>个日历日内</w:t>
            </w:r>
            <w:r w:rsidRPr="0062294F">
              <w:rPr>
                <w:rFonts w:ascii="Arial" w:hAnsi="Arial" w:cs="Arial"/>
                <w:color w:val="000000" w:themeColor="text1"/>
                <w:kern w:val="0"/>
                <w:szCs w:val="21"/>
              </w:rPr>
              <w:t>交货并安装调试完毕。</w:t>
            </w:r>
          </w:p>
        </w:tc>
      </w:tr>
      <w:tr w:rsidR="0062294F" w:rsidRPr="0062294F" w14:paraId="3370FD21" w14:textId="77777777">
        <w:tc>
          <w:tcPr>
            <w:tcW w:w="2411" w:type="dxa"/>
          </w:tcPr>
          <w:p w14:paraId="7AC6AE2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交货地点或服务地点</w:t>
            </w:r>
          </w:p>
        </w:tc>
        <w:tc>
          <w:tcPr>
            <w:tcW w:w="7796" w:type="dxa"/>
          </w:tcPr>
          <w:p w14:paraId="3315451A"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交货地点：广西经贸职业技术学院五合校区。</w:t>
            </w:r>
            <w:r w:rsidRPr="0062294F">
              <w:rPr>
                <w:rFonts w:ascii="Arial" w:hAnsi="Arial" w:cs="Arial"/>
                <w:color w:val="000000" w:themeColor="text1"/>
                <w:szCs w:val="21"/>
              </w:rPr>
              <w:t xml:space="preserve"> </w:t>
            </w:r>
          </w:p>
          <w:p w14:paraId="5208B768"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交货要求：交货时须同时提供交货清单，由采购人与供应商双方现场签字确认。</w:t>
            </w:r>
          </w:p>
        </w:tc>
      </w:tr>
      <w:tr w:rsidR="0062294F" w:rsidRPr="0062294F" w14:paraId="1AEE7C19" w14:textId="77777777">
        <w:tc>
          <w:tcPr>
            <w:tcW w:w="2411" w:type="dxa"/>
          </w:tcPr>
          <w:p w14:paraId="10ABA77E"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验收标准</w:t>
            </w:r>
          </w:p>
        </w:tc>
        <w:tc>
          <w:tcPr>
            <w:tcW w:w="7796" w:type="dxa"/>
          </w:tcPr>
          <w:p w14:paraId="244551B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）中标人所提供的货物参数与响应文件中承诺的技术参数不符的，采购人将报同级财政监督管理部门进行处理，由此导致整批货物被拒收或索赔而引发的所有损失由供应商承担。</w:t>
            </w:r>
          </w:p>
          <w:p w14:paraId="125C6ACB"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供应商提供的货物必须是原装正品行货、全新未开封的、符合国家标准的产品，中标人按采购人的要求地址进行送货到位，由采购方验收合格后才进行安装调试或交付，集中验收时货物有不响应采购需求的，不予验收，采购人将报同级财政监督管理部门进行处理，由此导致整批货物被拒收或索赔而引发的所有损失由中标人承担。</w:t>
            </w:r>
          </w:p>
          <w:p w14:paraId="7E799FA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）采购人有权要求中标人在供货前提供检验报告原件核查。</w:t>
            </w:r>
          </w:p>
        </w:tc>
      </w:tr>
      <w:tr w:rsidR="0062294F" w:rsidRPr="0062294F" w14:paraId="07D827AD" w14:textId="77777777">
        <w:tc>
          <w:tcPr>
            <w:tcW w:w="2411" w:type="dxa"/>
          </w:tcPr>
          <w:p w14:paraId="4A1B880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服务标准、期限、效率</w:t>
            </w:r>
          </w:p>
        </w:tc>
        <w:tc>
          <w:tcPr>
            <w:tcW w:w="7796" w:type="dxa"/>
          </w:tcPr>
          <w:p w14:paraId="1D3D3554"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6.1</w:t>
            </w:r>
            <w:r w:rsidRPr="0062294F">
              <w:rPr>
                <w:rFonts w:ascii="Arial" w:hAnsi="Arial" w:cs="Arial"/>
                <w:color w:val="000000" w:themeColor="text1"/>
                <w:szCs w:val="21"/>
              </w:rPr>
              <w:t>中标人在质量保证期内应当为采购人提供以下技术支持和服务：</w:t>
            </w:r>
          </w:p>
          <w:p w14:paraId="50339C6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6.1.1</w:t>
            </w:r>
            <w:r w:rsidRPr="0062294F">
              <w:rPr>
                <w:rFonts w:ascii="Arial" w:hAnsi="Arial" w:cs="Arial"/>
                <w:color w:val="000000" w:themeColor="text1"/>
                <w:szCs w:val="21"/>
              </w:rPr>
              <w:t>电话咨询</w:t>
            </w:r>
          </w:p>
          <w:p w14:paraId="6702E5F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中标人应当为采购人提供技术援助电话，解答采购人在使用中遇到的问题，及时为采购人提出解决问题的建议。</w:t>
            </w:r>
          </w:p>
          <w:p w14:paraId="753C2AE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6.1.2</w:t>
            </w:r>
            <w:r w:rsidRPr="0062294F">
              <w:rPr>
                <w:rFonts w:ascii="Arial" w:hAnsi="Arial" w:cs="Arial"/>
                <w:color w:val="000000" w:themeColor="text1"/>
                <w:szCs w:val="21"/>
              </w:rPr>
              <w:t>技术升级</w:t>
            </w:r>
          </w:p>
          <w:p w14:paraId="2048119B"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在质保期内，如果中标人的产品或服务升级，中标人应及时通知采购人，如采购人有相应要求，中标人应对采购人购买的产品或服务进行升级。</w:t>
            </w:r>
          </w:p>
        </w:tc>
      </w:tr>
      <w:tr w:rsidR="0062294F" w:rsidRPr="0062294F" w14:paraId="0943AC68" w14:textId="77777777">
        <w:tc>
          <w:tcPr>
            <w:tcW w:w="2411" w:type="dxa"/>
          </w:tcPr>
          <w:p w14:paraId="0A76CC7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培训</w:t>
            </w:r>
          </w:p>
        </w:tc>
        <w:tc>
          <w:tcPr>
            <w:tcW w:w="7796" w:type="dxa"/>
          </w:tcPr>
          <w:p w14:paraId="0A8E1EE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rsidR="0062294F" w:rsidRPr="0062294F" w14:paraId="4E0F1071" w14:textId="77777777">
        <w:tc>
          <w:tcPr>
            <w:tcW w:w="2411" w:type="dxa"/>
          </w:tcPr>
          <w:p w14:paraId="0439BF44"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8.</w:t>
            </w:r>
            <w:r w:rsidRPr="0062294F">
              <w:rPr>
                <w:rFonts w:ascii="Arial" w:hAnsi="Arial" w:cs="Arial"/>
                <w:color w:val="000000" w:themeColor="text1"/>
                <w:szCs w:val="21"/>
              </w:rPr>
              <w:t>付款方式、时间及条件</w:t>
            </w:r>
          </w:p>
        </w:tc>
        <w:tc>
          <w:tcPr>
            <w:tcW w:w="7796" w:type="dxa"/>
          </w:tcPr>
          <w:p w14:paraId="366B50F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详见采购文件合同主要条款格式部分</w:t>
            </w:r>
          </w:p>
        </w:tc>
      </w:tr>
      <w:tr w:rsidR="0062294F" w:rsidRPr="0062294F" w14:paraId="689B2297" w14:textId="77777777">
        <w:tc>
          <w:tcPr>
            <w:tcW w:w="2411" w:type="dxa"/>
          </w:tcPr>
          <w:p w14:paraId="32F695AB"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履约保证金</w:t>
            </w:r>
          </w:p>
        </w:tc>
        <w:tc>
          <w:tcPr>
            <w:tcW w:w="7796" w:type="dxa"/>
          </w:tcPr>
          <w:p w14:paraId="38D89A10" w14:textId="77777777" w:rsidR="00EA0412" w:rsidRPr="0062294F" w:rsidRDefault="00000000">
            <w:pPr>
              <w:spacing w:line="360" w:lineRule="auto"/>
              <w:rPr>
                <w:rFonts w:ascii="Arial" w:hAnsi="Arial" w:cs="Arial"/>
                <w:color w:val="000000" w:themeColor="text1"/>
              </w:rPr>
            </w:pPr>
            <w:r w:rsidRPr="0062294F">
              <w:rPr>
                <w:rFonts w:ascii="Arial" w:hAnsi="Arial" w:cs="Arial"/>
                <w:color w:val="000000" w:themeColor="text1"/>
                <w:szCs w:val="21"/>
              </w:rPr>
              <w:t>详见采购文件合同主要条款格式部分</w:t>
            </w:r>
          </w:p>
        </w:tc>
      </w:tr>
      <w:tr w:rsidR="0062294F" w:rsidRPr="0062294F" w14:paraId="7418EFDE" w14:textId="77777777">
        <w:tc>
          <w:tcPr>
            <w:tcW w:w="2411" w:type="dxa"/>
          </w:tcPr>
          <w:p w14:paraId="228ADF5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10.</w:t>
            </w:r>
            <w:r w:rsidRPr="0062294F">
              <w:rPr>
                <w:rFonts w:ascii="Arial" w:hAnsi="Arial" w:cs="Arial"/>
                <w:color w:val="000000" w:themeColor="text1"/>
                <w:szCs w:val="21"/>
              </w:rPr>
              <w:t>包装和运输要求</w:t>
            </w:r>
          </w:p>
        </w:tc>
        <w:tc>
          <w:tcPr>
            <w:tcW w:w="7796" w:type="dxa"/>
          </w:tcPr>
          <w:p w14:paraId="44A6AFF9"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根据《财政部等三部门联合印发商品包装和快递包装政府采购需求标准（试行）》财办库【</w:t>
            </w:r>
            <w:r w:rsidRPr="0062294F">
              <w:rPr>
                <w:rFonts w:ascii="Arial" w:hAnsi="Arial" w:cs="Arial"/>
                <w:color w:val="000000" w:themeColor="text1"/>
                <w:szCs w:val="21"/>
              </w:rPr>
              <w:t>2020</w:t>
            </w:r>
            <w:r w:rsidRPr="0062294F">
              <w:rPr>
                <w:rFonts w:ascii="Arial" w:hAnsi="Arial" w:cs="Arial"/>
                <w:color w:val="000000" w:themeColor="text1"/>
                <w:szCs w:val="21"/>
              </w:rPr>
              <w:t>】</w:t>
            </w:r>
            <w:r w:rsidRPr="0062294F">
              <w:rPr>
                <w:rFonts w:ascii="Arial" w:hAnsi="Arial" w:cs="Arial"/>
                <w:color w:val="000000" w:themeColor="text1"/>
                <w:szCs w:val="21"/>
              </w:rPr>
              <w:t>123</w:t>
            </w:r>
            <w:r w:rsidRPr="0062294F">
              <w:rPr>
                <w:rFonts w:ascii="Arial" w:hAnsi="Arial" w:cs="Arial"/>
                <w:color w:val="000000" w:themeColor="text1"/>
                <w:szCs w:val="21"/>
              </w:rPr>
              <w:t>号文规定，若响应产品使用塑料、纸质、木质等包装材料时应满足《商品包装政府采购需求标准（试行）》要求，若响应产品需要快递包装，快递封装材料应满足《快递包装政府采购需求标准（试行）》要求。</w:t>
            </w:r>
          </w:p>
          <w:p w14:paraId="49B9B31B"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运输要求详见采购文件合同主要条款格式部分。</w:t>
            </w:r>
          </w:p>
        </w:tc>
      </w:tr>
      <w:tr w:rsidR="0062294F" w:rsidRPr="0062294F" w14:paraId="4FBB4A47" w14:textId="77777777">
        <w:tc>
          <w:tcPr>
            <w:tcW w:w="2411" w:type="dxa"/>
          </w:tcPr>
          <w:p w14:paraId="7BB7086A"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11.</w:t>
            </w:r>
            <w:r w:rsidRPr="0062294F">
              <w:rPr>
                <w:rFonts w:ascii="Arial" w:hAnsi="Arial" w:cs="Arial"/>
                <w:color w:val="000000" w:themeColor="text1"/>
                <w:szCs w:val="21"/>
              </w:rPr>
              <w:t>售后服务</w:t>
            </w:r>
          </w:p>
        </w:tc>
        <w:tc>
          <w:tcPr>
            <w:tcW w:w="7796" w:type="dxa"/>
          </w:tcPr>
          <w:p w14:paraId="37CAB29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11.1</w:t>
            </w:r>
            <w:r w:rsidRPr="0062294F">
              <w:rPr>
                <w:rFonts w:ascii="Arial" w:hAnsi="Arial" w:cs="Arial"/>
                <w:color w:val="000000" w:themeColor="text1"/>
                <w:szCs w:val="21"/>
              </w:rPr>
              <w:t>中标人应按照国家有关法律法规和</w:t>
            </w:r>
            <w:r w:rsidRPr="0062294F">
              <w:rPr>
                <w:rFonts w:ascii="Arial" w:hAnsi="Arial" w:cs="Arial"/>
                <w:color w:val="000000" w:themeColor="text1"/>
                <w:szCs w:val="21"/>
              </w:rPr>
              <w:t>“</w:t>
            </w:r>
            <w:r w:rsidRPr="0062294F">
              <w:rPr>
                <w:rFonts w:ascii="Arial" w:hAnsi="Arial" w:cs="Arial"/>
                <w:color w:val="000000" w:themeColor="text1"/>
                <w:szCs w:val="21"/>
              </w:rPr>
              <w:t>三包</w:t>
            </w:r>
            <w:r w:rsidRPr="0062294F">
              <w:rPr>
                <w:rFonts w:ascii="Arial" w:hAnsi="Arial" w:cs="Arial"/>
                <w:color w:val="000000" w:themeColor="text1"/>
                <w:szCs w:val="21"/>
              </w:rPr>
              <w:t>”</w:t>
            </w:r>
            <w:r w:rsidRPr="0062294F">
              <w:rPr>
                <w:rFonts w:ascii="Arial" w:hAnsi="Arial" w:cs="Arial"/>
                <w:color w:val="000000" w:themeColor="text1"/>
                <w:szCs w:val="21"/>
              </w:rPr>
              <w:t>规定以及采购文件、响应文件、合同及附件的规定，为采购人提供售后服务。中标人承诺质量保证期优于国家</w:t>
            </w:r>
            <w:r w:rsidRPr="0062294F">
              <w:rPr>
                <w:rFonts w:ascii="Arial" w:hAnsi="Arial" w:cs="Arial"/>
                <w:color w:val="000000" w:themeColor="text1"/>
                <w:szCs w:val="21"/>
              </w:rPr>
              <w:t>“</w:t>
            </w:r>
            <w:r w:rsidRPr="0062294F">
              <w:rPr>
                <w:rFonts w:ascii="Arial" w:hAnsi="Arial" w:cs="Arial"/>
                <w:color w:val="000000" w:themeColor="text1"/>
                <w:szCs w:val="21"/>
              </w:rPr>
              <w:t>三包</w:t>
            </w:r>
            <w:r w:rsidRPr="0062294F">
              <w:rPr>
                <w:rFonts w:ascii="Arial" w:hAnsi="Arial" w:cs="Arial"/>
                <w:color w:val="000000" w:themeColor="text1"/>
                <w:szCs w:val="21"/>
              </w:rPr>
              <w:t>”</w:t>
            </w:r>
            <w:r w:rsidRPr="0062294F">
              <w:rPr>
                <w:rFonts w:ascii="Arial" w:hAnsi="Arial" w:cs="Arial"/>
                <w:color w:val="000000" w:themeColor="text1"/>
                <w:szCs w:val="21"/>
              </w:rPr>
              <w:t>规定的，或优于采购文件规定的，按中标人实际承诺执行。</w:t>
            </w:r>
          </w:p>
          <w:p w14:paraId="7631E38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11.2</w:t>
            </w:r>
            <w:r w:rsidRPr="0062294F">
              <w:rPr>
                <w:rFonts w:ascii="Arial" w:hAnsi="Arial" w:cs="Arial"/>
                <w:color w:val="000000" w:themeColor="text1"/>
                <w:szCs w:val="21"/>
              </w:rPr>
              <w:t>中标人应明确承诺采购文件采购需求部分如无特别要求，则质保期为自验收合</w:t>
            </w:r>
            <w:r w:rsidRPr="0062294F">
              <w:rPr>
                <w:rFonts w:ascii="Arial" w:hAnsi="Arial" w:cs="Arial"/>
                <w:color w:val="000000" w:themeColor="text1"/>
                <w:szCs w:val="21"/>
              </w:rPr>
              <w:lastRenderedPageBreak/>
              <w:t>格之日起</w:t>
            </w:r>
            <w:r w:rsidRPr="0062294F">
              <w:rPr>
                <w:rFonts w:ascii="Arial" w:hAnsi="Arial" w:cs="Arial"/>
                <w:color w:val="000000" w:themeColor="text1"/>
                <w:szCs w:val="21"/>
              </w:rPr>
              <w:t>1</w:t>
            </w:r>
            <w:r w:rsidRPr="0062294F">
              <w:rPr>
                <w:rFonts w:ascii="Arial" w:hAnsi="Arial" w:cs="Arial"/>
                <w:color w:val="000000" w:themeColor="text1"/>
                <w:szCs w:val="21"/>
              </w:rPr>
              <w:t>年，采购文件采购需求部分有特别要求的则以技术参数要求表为准。</w:t>
            </w:r>
          </w:p>
          <w:p w14:paraId="72F1C2D9"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11.3</w:t>
            </w:r>
            <w:r w:rsidRPr="0062294F">
              <w:rPr>
                <w:rFonts w:ascii="Arial" w:hAnsi="Arial" w:cs="Arial"/>
                <w:color w:val="000000" w:themeColor="text1"/>
                <w:szCs w:val="21"/>
              </w:rPr>
              <w:t>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3FCCE9C1"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11.4</w:t>
            </w:r>
            <w:r w:rsidRPr="0062294F">
              <w:rPr>
                <w:rFonts w:ascii="Arial" w:hAnsi="Arial" w:cs="Arial"/>
                <w:color w:val="000000" w:themeColor="text1"/>
                <w:szCs w:val="21"/>
              </w:rPr>
              <w:t>中标人售后服务中，维修使用的备品备件及易损件应为原厂配件，未经采购人同意不得使用非原厂配件，质保期内维修使用的备品备件及易损件的费用，由中标人承担。质量保证期过后，采购人需要继续由原中标人提供售后服务的，该中标人应以优惠价格提供售后服务，常用的、容易损坏的备品备件及易损件的优惠价格清单须在响应文件中列出。</w:t>
            </w:r>
          </w:p>
          <w:p w14:paraId="333072B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11.5</w:t>
            </w:r>
            <w:r w:rsidRPr="0062294F">
              <w:rPr>
                <w:rFonts w:ascii="Arial" w:hAnsi="Arial" w:cs="Arial"/>
                <w:color w:val="000000" w:themeColor="text1"/>
                <w:szCs w:val="21"/>
              </w:rPr>
              <w:t>质量保证期内的费用</w:t>
            </w:r>
          </w:p>
          <w:p w14:paraId="64AED6D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质量保证期内供应商为采购人所提供的所有技术支持和服务费用以及上门维修、更换零部件费用均包含在响应报价中，采购人不再另行支付。</w:t>
            </w:r>
          </w:p>
          <w:p w14:paraId="2275AF1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11.6</w:t>
            </w:r>
            <w:r w:rsidRPr="0062294F">
              <w:rPr>
                <w:rFonts w:ascii="Arial" w:hAnsi="Arial" w:cs="Arial"/>
                <w:color w:val="000000" w:themeColor="text1"/>
                <w:szCs w:val="21"/>
              </w:rPr>
              <w:t>质保期过后的服务要求</w:t>
            </w:r>
          </w:p>
          <w:p w14:paraId="17CA877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电话咨询：产品质量保证期过后，中标人应当为采购人提供技术援助电话，解答采购人在使用中遇到的问题，及时为采购人提出解决问题的建议，并不予收费。</w:t>
            </w:r>
          </w:p>
        </w:tc>
      </w:tr>
      <w:tr w:rsidR="0062294F" w:rsidRPr="0062294F" w14:paraId="0A487F6E" w14:textId="77777777">
        <w:tc>
          <w:tcPr>
            <w:tcW w:w="2411" w:type="dxa"/>
          </w:tcPr>
          <w:p w14:paraId="5F1D572A"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lastRenderedPageBreak/>
              <w:t>12.</w:t>
            </w:r>
            <w:r w:rsidRPr="0062294F">
              <w:rPr>
                <w:rFonts w:ascii="Arial" w:hAnsi="Arial" w:cs="Arial"/>
                <w:color w:val="000000" w:themeColor="text1"/>
                <w:szCs w:val="21"/>
              </w:rPr>
              <w:t>保险</w:t>
            </w:r>
          </w:p>
        </w:tc>
        <w:tc>
          <w:tcPr>
            <w:tcW w:w="7796" w:type="dxa"/>
          </w:tcPr>
          <w:p w14:paraId="03A5CA24"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供应商负责办理运输和保险，将货物运抵交货地点。与运输、保险相关的费用由供应商承担。</w:t>
            </w:r>
          </w:p>
        </w:tc>
      </w:tr>
    </w:tbl>
    <w:p w14:paraId="1A4D42DB" w14:textId="77777777" w:rsidR="00EA0412" w:rsidRPr="0062294F" w:rsidRDefault="00EA0412">
      <w:pPr>
        <w:spacing w:line="360" w:lineRule="auto"/>
        <w:rPr>
          <w:rFonts w:ascii="Arial" w:hAnsi="Arial" w:cs="Arial"/>
          <w:color w:val="000000" w:themeColor="text1"/>
          <w:szCs w:val="21"/>
        </w:rPr>
      </w:pPr>
    </w:p>
    <w:p w14:paraId="210A7F43" w14:textId="77777777" w:rsidR="00EA0412" w:rsidRPr="0062294F" w:rsidRDefault="00000000">
      <w:pPr>
        <w:spacing w:line="360" w:lineRule="auto"/>
        <w:rPr>
          <w:rFonts w:ascii="Arial" w:hAnsi="Arial" w:cs="Arial"/>
          <w:b/>
          <w:color w:val="000000" w:themeColor="text1"/>
          <w:kern w:val="0"/>
          <w:sz w:val="28"/>
          <w:szCs w:val="28"/>
        </w:rPr>
      </w:pPr>
      <w:r w:rsidRPr="0062294F">
        <w:rPr>
          <w:rFonts w:ascii="Arial" w:hAnsi="Arial" w:cs="Arial"/>
          <w:b/>
          <w:color w:val="000000" w:themeColor="text1"/>
          <w:kern w:val="0"/>
          <w:sz w:val="28"/>
          <w:szCs w:val="28"/>
        </w:rPr>
        <w:t>四、其他要求</w:t>
      </w:r>
    </w:p>
    <w:p w14:paraId="2AC0ED8E" w14:textId="77777777" w:rsidR="00EA0412" w:rsidRPr="0062294F" w:rsidRDefault="00000000" w:rsidP="0057317F">
      <w:pPr>
        <w:spacing w:line="360" w:lineRule="auto"/>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 xml:space="preserve"> </w:t>
      </w:r>
      <w:r w:rsidRPr="0062294F">
        <w:rPr>
          <w:rFonts w:ascii="Arial" w:hAnsi="Arial" w:cs="Arial"/>
          <w:color w:val="000000" w:themeColor="text1"/>
          <w:szCs w:val="21"/>
        </w:rPr>
        <w:t>中标人提供的货物及设备均要求出厂日期至合同签订日时间不超过</w:t>
      </w:r>
      <w:r w:rsidRPr="0062294F">
        <w:rPr>
          <w:rFonts w:ascii="Arial" w:hAnsi="Arial" w:cs="Arial"/>
          <w:color w:val="000000" w:themeColor="text1"/>
          <w:szCs w:val="21"/>
        </w:rPr>
        <w:t>6</w:t>
      </w:r>
      <w:r w:rsidRPr="0062294F">
        <w:rPr>
          <w:rFonts w:ascii="Arial" w:hAnsi="Arial" w:cs="Arial"/>
          <w:color w:val="000000" w:themeColor="text1"/>
          <w:szCs w:val="21"/>
        </w:rPr>
        <w:t>个月。因产品特性原因超过</w:t>
      </w:r>
      <w:r w:rsidRPr="0062294F">
        <w:rPr>
          <w:rFonts w:ascii="Arial" w:hAnsi="Arial" w:cs="Arial"/>
          <w:color w:val="000000" w:themeColor="text1"/>
          <w:szCs w:val="21"/>
        </w:rPr>
        <w:t>6</w:t>
      </w:r>
      <w:r w:rsidRPr="0062294F">
        <w:rPr>
          <w:rFonts w:ascii="Arial" w:hAnsi="Arial" w:cs="Arial"/>
          <w:color w:val="000000" w:themeColor="text1"/>
          <w:szCs w:val="21"/>
        </w:rPr>
        <w:t>个月的，应取得采购人书面同意。</w:t>
      </w:r>
    </w:p>
    <w:p w14:paraId="46662D9D" w14:textId="79FE8A18" w:rsidR="00EA0412" w:rsidRPr="0062294F" w:rsidRDefault="00000000" w:rsidP="0057317F">
      <w:pPr>
        <w:widowControl/>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w:t>
      </w:r>
      <w:r w:rsidRPr="0062294F">
        <w:rPr>
          <w:rFonts w:ascii="Arial" w:hAnsi="Arial" w:cs="Arial" w:hint="eastAsia"/>
          <w:color w:val="000000" w:themeColor="text1"/>
          <w:szCs w:val="21"/>
        </w:rPr>
        <w:t>为确保所提供的软件真实满足学校教学需求，中标人需在中标公告发布之日起</w:t>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个工作日内带齐全部成品软件到采购人处进行逐一演示，未演示、虚假演示或演示的软件功能不能满足中标人投标时响应的功能需要，采购人有权上报政府采购监管部门进行处理，由此产生的合同无法签订等一切责任均由中标人承担。</w:t>
      </w:r>
      <w:r w:rsidRPr="0062294F">
        <w:rPr>
          <w:rFonts w:ascii="Arial" w:hAnsi="Arial" w:cs="Arial"/>
          <w:color w:val="000000" w:themeColor="text1"/>
          <w:szCs w:val="21"/>
        </w:rPr>
        <w:br w:type="page"/>
      </w:r>
    </w:p>
    <w:p w14:paraId="58F0AF62" w14:textId="77777777" w:rsidR="00EA0412" w:rsidRPr="0062294F" w:rsidRDefault="00000000">
      <w:pPr>
        <w:spacing w:line="528" w:lineRule="exact"/>
        <w:ind w:firstLineChars="100" w:firstLine="280"/>
        <w:rPr>
          <w:rFonts w:ascii="Arial" w:hAnsi="Arial" w:cs="Arial"/>
          <w:color w:val="000000" w:themeColor="text1"/>
          <w:sz w:val="28"/>
          <w:szCs w:val="28"/>
        </w:rPr>
      </w:pPr>
      <w:bookmarkStart w:id="49" w:name="_Hlk132788223"/>
      <w:r w:rsidRPr="0062294F">
        <w:rPr>
          <w:rFonts w:ascii="Arial" w:hAnsi="Arial" w:cs="Arial"/>
          <w:color w:val="000000" w:themeColor="text1"/>
          <w:sz w:val="28"/>
          <w:szCs w:val="28"/>
        </w:rPr>
        <w:lastRenderedPageBreak/>
        <w:t>附件</w:t>
      </w:r>
      <w:r w:rsidRPr="0062294F">
        <w:rPr>
          <w:rFonts w:ascii="Arial" w:hAnsi="Arial" w:cs="Arial"/>
          <w:color w:val="000000" w:themeColor="text1"/>
          <w:sz w:val="28"/>
          <w:szCs w:val="28"/>
        </w:rPr>
        <w:t>1</w:t>
      </w:r>
      <w:r w:rsidRPr="0062294F">
        <w:rPr>
          <w:rFonts w:ascii="Arial" w:hAnsi="Arial" w:cs="Arial"/>
          <w:color w:val="000000" w:themeColor="text1"/>
          <w:sz w:val="28"/>
          <w:szCs w:val="28"/>
        </w:rPr>
        <w:t>：</w:t>
      </w:r>
      <w:r w:rsidRPr="0062294F">
        <w:rPr>
          <w:rFonts w:ascii="Arial" w:hAnsi="Arial" w:cs="Arial"/>
          <w:color w:val="000000" w:themeColor="text1"/>
          <w:sz w:val="28"/>
          <w:szCs w:val="28"/>
        </w:rPr>
        <w:t xml:space="preserve">                              </w:t>
      </w:r>
    </w:p>
    <w:p w14:paraId="24852A28" w14:textId="77777777" w:rsidR="00EA0412" w:rsidRPr="0062294F" w:rsidRDefault="00000000">
      <w:pPr>
        <w:spacing w:line="528" w:lineRule="exact"/>
        <w:ind w:firstLineChars="100" w:firstLine="280"/>
        <w:jc w:val="center"/>
        <w:rPr>
          <w:rFonts w:ascii="Arial" w:hAnsi="Arial" w:cs="Arial"/>
          <w:color w:val="000000" w:themeColor="text1"/>
          <w:sz w:val="28"/>
          <w:szCs w:val="28"/>
        </w:rPr>
      </w:pPr>
      <w:r w:rsidRPr="0062294F">
        <w:rPr>
          <w:rFonts w:ascii="Arial" w:hAnsi="Arial" w:cs="Arial"/>
          <w:color w:val="000000" w:themeColor="text1"/>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62294F" w:rsidRPr="0062294F" w14:paraId="6656FE9A"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3AEF50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09FC009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23AF66E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1B0BF27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3462197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3278FB8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微型</w:t>
            </w:r>
          </w:p>
        </w:tc>
      </w:tr>
      <w:tr w:rsidR="0062294F" w:rsidRPr="0062294F" w14:paraId="2D8DC952" w14:textId="77777777">
        <w:trPr>
          <w:trHeight w:val="220"/>
        </w:trPr>
        <w:tc>
          <w:tcPr>
            <w:tcW w:w="1446" w:type="dxa"/>
            <w:tcBorders>
              <w:top w:val="nil"/>
              <w:left w:val="single" w:sz="4" w:space="0" w:color="auto"/>
              <w:bottom w:val="single" w:sz="4" w:space="0" w:color="auto"/>
              <w:right w:val="single" w:sz="4" w:space="0" w:color="auto"/>
            </w:tcBorders>
            <w:vAlign w:val="bottom"/>
          </w:tcPr>
          <w:p w14:paraId="3272447F"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64BA7AD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107D84E"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50223B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500≤Y</w:t>
            </w:r>
            <w:r w:rsidRPr="0062294F">
              <w:rPr>
                <w:rFonts w:ascii="Arial" w:hAnsi="Arial" w:cs="Arial"/>
                <w:color w:val="000000" w:themeColor="text1"/>
                <w:szCs w:val="21"/>
              </w:rPr>
              <w:t>＜</w:t>
            </w:r>
            <w:r w:rsidRPr="0062294F">
              <w:rPr>
                <w:rFonts w:ascii="Arial" w:hAnsi="Arial" w:cs="Arial"/>
                <w:color w:val="000000" w:themeColor="text1"/>
                <w:szCs w:val="21"/>
              </w:rPr>
              <w:t>20000</w:t>
            </w:r>
          </w:p>
        </w:tc>
        <w:tc>
          <w:tcPr>
            <w:tcW w:w="1570" w:type="dxa"/>
            <w:tcBorders>
              <w:top w:val="nil"/>
              <w:left w:val="nil"/>
              <w:bottom w:val="single" w:sz="4" w:space="0" w:color="auto"/>
              <w:right w:val="single" w:sz="4" w:space="0" w:color="auto"/>
            </w:tcBorders>
            <w:vAlign w:val="center"/>
          </w:tcPr>
          <w:p w14:paraId="3E221015"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50≤Y</w:t>
            </w:r>
            <w:r w:rsidRPr="0062294F">
              <w:rPr>
                <w:rFonts w:ascii="Arial" w:hAnsi="Arial" w:cs="Arial"/>
                <w:color w:val="000000" w:themeColor="text1"/>
                <w:szCs w:val="21"/>
              </w:rPr>
              <w:t>＜</w:t>
            </w:r>
            <w:r w:rsidRPr="0062294F">
              <w:rPr>
                <w:rFonts w:ascii="Arial" w:hAnsi="Arial" w:cs="Arial"/>
                <w:color w:val="000000" w:themeColor="text1"/>
                <w:szCs w:val="21"/>
              </w:rPr>
              <w:t>500</w:t>
            </w:r>
          </w:p>
        </w:tc>
        <w:tc>
          <w:tcPr>
            <w:tcW w:w="1009" w:type="dxa"/>
            <w:tcBorders>
              <w:top w:val="nil"/>
              <w:left w:val="nil"/>
              <w:bottom w:val="single" w:sz="4" w:space="0" w:color="auto"/>
              <w:right w:val="single" w:sz="4" w:space="0" w:color="auto"/>
            </w:tcBorders>
            <w:vAlign w:val="center"/>
          </w:tcPr>
          <w:p w14:paraId="3BCFCA3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50</w:t>
            </w:r>
          </w:p>
        </w:tc>
      </w:tr>
      <w:tr w:rsidR="0062294F" w:rsidRPr="0062294F" w14:paraId="621AA90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7115BF"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工业</w:t>
            </w:r>
          </w:p>
        </w:tc>
        <w:tc>
          <w:tcPr>
            <w:tcW w:w="1701" w:type="dxa"/>
            <w:tcBorders>
              <w:top w:val="nil"/>
              <w:left w:val="nil"/>
              <w:bottom w:val="single" w:sz="4" w:space="0" w:color="auto"/>
              <w:right w:val="single" w:sz="4" w:space="0" w:color="auto"/>
            </w:tcBorders>
            <w:vAlign w:val="center"/>
          </w:tcPr>
          <w:p w14:paraId="145C1AC1"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C7B13D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08B4DBA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300≤X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1D5B402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50B8F1A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20</w:t>
            </w:r>
          </w:p>
        </w:tc>
      </w:tr>
      <w:tr w:rsidR="0062294F" w:rsidRPr="0062294F" w14:paraId="256E2AB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D3F8FE"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6603F4A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0CC7B7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FAA2A5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40000</w:t>
            </w:r>
          </w:p>
        </w:tc>
        <w:tc>
          <w:tcPr>
            <w:tcW w:w="1570" w:type="dxa"/>
            <w:tcBorders>
              <w:top w:val="nil"/>
              <w:left w:val="nil"/>
              <w:bottom w:val="single" w:sz="4" w:space="0" w:color="auto"/>
              <w:right w:val="single" w:sz="4" w:space="0" w:color="auto"/>
            </w:tcBorders>
            <w:vAlign w:val="center"/>
          </w:tcPr>
          <w:p w14:paraId="3E2689A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300≤Y</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677C44F4"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300</w:t>
            </w:r>
          </w:p>
        </w:tc>
      </w:tr>
      <w:tr w:rsidR="0062294F" w:rsidRPr="0062294F" w14:paraId="22DBBCF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68B147"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6165B6A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61BFD0E"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4AC7CF4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6000≤Y</w:t>
            </w:r>
            <w:r w:rsidRPr="0062294F">
              <w:rPr>
                <w:rFonts w:ascii="Arial" w:hAnsi="Arial" w:cs="Arial"/>
                <w:color w:val="000000" w:themeColor="text1"/>
                <w:szCs w:val="21"/>
              </w:rPr>
              <w:t>＜</w:t>
            </w:r>
            <w:r w:rsidRPr="0062294F">
              <w:rPr>
                <w:rFonts w:ascii="Arial" w:hAnsi="Arial" w:cs="Arial"/>
                <w:color w:val="000000" w:themeColor="text1"/>
                <w:szCs w:val="21"/>
              </w:rPr>
              <w:t>80000</w:t>
            </w:r>
          </w:p>
        </w:tc>
        <w:tc>
          <w:tcPr>
            <w:tcW w:w="1570" w:type="dxa"/>
            <w:tcBorders>
              <w:top w:val="nil"/>
              <w:left w:val="nil"/>
              <w:bottom w:val="single" w:sz="4" w:space="0" w:color="auto"/>
              <w:right w:val="single" w:sz="4" w:space="0" w:color="auto"/>
            </w:tcBorders>
            <w:vAlign w:val="center"/>
          </w:tcPr>
          <w:p w14:paraId="6E671AA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300≤Y</w:t>
            </w:r>
            <w:r w:rsidRPr="0062294F">
              <w:rPr>
                <w:rFonts w:ascii="Arial" w:hAnsi="Arial" w:cs="Arial"/>
                <w:color w:val="000000" w:themeColor="text1"/>
                <w:szCs w:val="21"/>
              </w:rPr>
              <w:t>＜</w:t>
            </w:r>
            <w:r w:rsidRPr="0062294F">
              <w:rPr>
                <w:rFonts w:ascii="Arial" w:hAnsi="Arial" w:cs="Arial"/>
                <w:color w:val="000000" w:themeColor="text1"/>
                <w:szCs w:val="21"/>
              </w:rPr>
              <w:t>6000</w:t>
            </w:r>
          </w:p>
        </w:tc>
        <w:tc>
          <w:tcPr>
            <w:tcW w:w="1009" w:type="dxa"/>
            <w:tcBorders>
              <w:top w:val="nil"/>
              <w:left w:val="nil"/>
              <w:bottom w:val="single" w:sz="4" w:space="0" w:color="auto"/>
              <w:right w:val="single" w:sz="4" w:space="0" w:color="auto"/>
            </w:tcBorders>
            <w:vAlign w:val="center"/>
          </w:tcPr>
          <w:p w14:paraId="04754B7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300</w:t>
            </w:r>
          </w:p>
        </w:tc>
      </w:tr>
      <w:tr w:rsidR="0062294F" w:rsidRPr="0062294F" w14:paraId="5D30B40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ED08D3"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3A78703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资产总额（</w:t>
            </w:r>
            <w:r w:rsidRPr="0062294F">
              <w:rPr>
                <w:rFonts w:ascii="Arial" w:hAnsi="Arial" w:cs="Arial"/>
                <w:color w:val="000000" w:themeColor="text1"/>
                <w:szCs w:val="21"/>
              </w:rPr>
              <w:t>Z</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976384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75A32D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5000≤Z</w:t>
            </w:r>
            <w:r w:rsidRPr="0062294F">
              <w:rPr>
                <w:rFonts w:ascii="Arial" w:hAnsi="Arial" w:cs="Arial"/>
                <w:color w:val="000000" w:themeColor="text1"/>
                <w:szCs w:val="21"/>
              </w:rPr>
              <w:t>＜</w:t>
            </w:r>
            <w:r w:rsidRPr="0062294F">
              <w:rPr>
                <w:rFonts w:ascii="Arial" w:hAnsi="Arial" w:cs="Arial"/>
                <w:color w:val="000000" w:themeColor="text1"/>
                <w:szCs w:val="21"/>
              </w:rPr>
              <w:t>80000</w:t>
            </w:r>
          </w:p>
        </w:tc>
        <w:tc>
          <w:tcPr>
            <w:tcW w:w="1570" w:type="dxa"/>
            <w:tcBorders>
              <w:top w:val="nil"/>
              <w:left w:val="nil"/>
              <w:bottom w:val="single" w:sz="4" w:space="0" w:color="auto"/>
              <w:right w:val="single" w:sz="4" w:space="0" w:color="auto"/>
            </w:tcBorders>
            <w:vAlign w:val="center"/>
          </w:tcPr>
          <w:p w14:paraId="2A5D58A5"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300≤Z</w:t>
            </w:r>
            <w:r w:rsidRPr="0062294F">
              <w:rPr>
                <w:rFonts w:ascii="Arial" w:hAnsi="Arial" w:cs="Arial"/>
                <w:color w:val="000000" w:themeColor="text1"/>
                <w:szCs w:val="21"/>
              </w:rPr>
              <w:t>＜</w:t>
            </w:r>
            <w:r w:rsidRPr="0062294F">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5A1E730E"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Z</w:t>
            </w:r>
            <w:r w:rsidRPr="0062294F">
              <w:rPr>
                <w:rFonts w:ascii="Arial" w:hAnsi="Arial" w:cs="Arial"/>
                <w:color w:val="000000" w:themeColor="text1"/>
                <w:szCs w:val="21"/>
              </w:rPr>
              <w:t>＜</w:t>
            </w:r>
            <w:r w:rsidRPr="0062294F">
              <w:rPr>
                <w:rFonts w:ascii="Arial" w:hAnsi="Arial" w:cs="Arial"/>
                <w:color w:val="000000" w:themeColor="text1"/>
                <w:szCs w:val="21"/>
              </w:rPr>
              <w:t>300</w:t>
            </w:r>
          </w:p>
        </w:tc>
      </w:tr>
      <w:tr w:rsidR="0062294F" w:rsidRPr="0062294F" w14:paraId="49F933E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07674FD" w14:textId="77777777" w:rsidR="00EA0412" w:rsidRPr="0062294F" w:rsidRDefault="00000000">
            <w:pPr>
              <w:widowControl/>
              <w:ind w:firstLineChars="150" w:firstLine="315"/>
              <w:rPr>
                <w:rFonts w:ascii="Arial" w:hAnsi="Arial" w:cs="Arial"/>
                <w:color w:val="000000" w:themeColor="text1"/>
                <w:szCs w:val="21"/>
              </w:rPr>
            </w:pPr>
            <w:r w:rsidRPr="0062294F">
              <w:rPr>
                <w:rFonts w:ascii="Arial" w:hAnsi="Arial" w:cs="Arial"/>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4B72D39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F2C453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3067FE0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200</w:t>
            </w:r>
          </w:p>
        </w:tc>
        <w:tc>
          <w:tcPr>
            <w:tcW w:w="1570" w:type="dxa"/>
            <w:tcBorders>
              <w:top w:val="nil"/>
              <w:left w:val="nil"/>
              <w:bottom w:val="single" w:sz="4" w:space="0" w:color="auto"/>
              <w:right w:val="single" w:sz="4" w:space="0" w:color="auto"/>
            </w:tcBorders>
            <w:vAlign w:val="center"/>
          </w:tcPr>
          <w:p w14:paraId="20897BC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5≤X</w:t>
            </w:r>
            <w:r w:rsidRPr="0062294F">
              <w:rPr>
                <w:rFonts w:ascii="Arial" w:hAnsi="Arial" w:cs="Arial"/>
                <w:color w:val="000000" w:themeColor="text1"/>
                <w:szCs w:val="21"/>
              </w:rPr>
              <w:t>＜</w:t>
            </w:r>
            <w:r w:rsidRPr="0062294F">
              <w:rPr>
                <w:rFonts w:ascii="Arial" w:hAnsi="Arial" w:cs="Arial"/>
                <w:color w:val="000000" w:themeColor="text1"/>
                <w:szCs w:val="21"/>
              </w:rPr>
              <w:t>20</w:t>
            </w:r>
          </w:p>
        </w:tc>
        <w:tc>
          <w:tcPr>
            <w:tcW w:w="1009" w:type="dxa"/>
            <w:tcBorders>
              <w:top w:val="nil"/>
              <w:left w:val="nil"/>
              <w:bottom w:val="single" w:sz="4" w:space="0" w:color="auto"/>
              <w:right w:val="single" w:sz="4" w:space="0" w:color="auto"/>
            </w:tcBorders>
            <w:vAlign w:val="center"/>
          </w:tcPr>
          <w:p w14:paraId="555F743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5</w:t>
            </w:r>
          </w:p>
        </w:tc>
      </w:tr>
      <w:tr w:rsidR="0062294F" w:rsidRPr="0062294F" w14:paraId="07E4AFD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849C072"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4068BBD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CFB0CA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1620816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5000≤Y</w:t>
            </w:r>
            <w:r w:rsidRPr="0062294F">
              <w:rPr>
                <w:rFonts w:ascii="Arial" w:hAnsi="Arial" w:cs="Arial"/>
                <w:color w:val="000000" w:themeColor="text1"/>
                <w:szCs w:val="21"/>
              </w:rPr>
              <w:t>＜</w:t>
            </w:r>
            <w:r w:rsidRPr="0062294F">
              <w:rPr>
                <w:rFonts w:ascii="Arial" w:hAnsi="Arial" w:cs="Arial"/>
                <w:color w:val="000000" w:themeColor="text1"/>
                <w:szCs w:val="21"/>
              </w:rPr>
              <w:t>40000</w:t>
            </w:r>
          </w:p>
        </w:tc>
        <w:tc>
          <w:tcPr>
            <w:tcW w:w="1570" w:type="dxa"/>
            <w:tcBorders>
              <w:top w:val="nil"/>
              <w:left w:val="nil"/>
              <w:bottom w:val="single" w:sz="4" w:space="0" w:color="auto"/>
              <w:right w:val="single" w:sz="4" w:space="0" w:color="auto"/>
            </w:tcBorders>
            <w:vAlign w:val="center"/>
          </w:tcPr>
          <w:p w14:paraId="78117BD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51C82FF5"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1000</w:t>
            </w:r>
          </w:p>
        </w:tc>
      </w:tr>
      <w:tr w:rsidR="0062294F" w:rsidRPr="0062294F" w14:paraId="02AE315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3A5272"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3779D7F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85F4F56"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5B7374F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775A7EE4"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50</w:t>
            </w:r>
          </w:p>
        </w:tc>
        <w:tc>
          <w:tcPr>
            <w:tcW w:w="1009" w:type="dxa"/>
            <w:tcBorders>
              <w:top w:val="nil"/>
              <w:left w:val="nil"/>
              <w:bottom w:val="single" w:sz="4" w:space="0" w:color="auto"/>
              <w:right w:val="single" w:sz="4" w:space="0" w:color="auto"/>
            </w:tcBorders>
            <w:vAlign w:val="center"/>
          </w:tcPr>
          <w:p w14:paraId="65C2F141"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7EE3777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A7B191"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0F53F52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2F08BB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12DE92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500≤Y</w:t>
            </w:r>
            <w:r w:rsidRPr="0062294F">
              <w:rPr>
                <w:rFonts w:ascii="Arial" w:hAnsi="Arial" w:cs="Arial"/>
                <w:color w:val="000000" w:themeColor="text1"/>
                <w:szCs w:val="21"/>
              </w:rPr>
              <w:t>＜</w:t>
            </w:r>
            <w:r w:rsidRPr="0062294F">
              <w:rPr>
                <w:rFonts w:ascii="Arial" w:hAnsi="Arial" w:cs="Arial"/>
                <w:color w:val="000000" w:themeColor="text1"/>
                <w:szCs w:val="21"/>
              </w:rPr>
              <w:t>20000</w:t>
            </w:r>
          </w:p>
        </w:tc>
        <w:tc>
          <w:tcPr>
            <w:tcW w:w="1570" w:type="dxa"/>
            <w:tcBorders>
              <w:top w:val="nil"/>
              <w:left w:val="nil"/>
              <w:bottom w:val="single" w:sz="4" w:space="0" w:color="auto"/>
              <w:right w:val="single" w:sz="4" w:space="0" w:color="auto"/>
            </w:tcBorders>
            <w:vAlign w:val="center"/>
          </w:tcPr>
          <w:p w14:paraId="5956D4B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500</w:t>
            </w:r>
          </w:p>
        </w:tc>
        <w:tc>
          <w:tcPr>
            <w:tcW w:w="1009" w:type="dxa"/>
            <w:tcBorders>
              <w:top w:val="nil"/>
              <w:left w:val="nil"/>
              <w:bottom w:val="single" w:sz="4" w:space="0" w:color="auto"/>
              <w:right w:val="single" w:sz="4" w:space="0" w:color="auto"/>
            </w:tcBorders>
            <w:vAlign w:val="center"/>
          </w:tcPr>
          <w:p w14:paraId="732C206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37A499C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69FF17"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386C1BD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67555D6"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7E6AABD6"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300≤X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5D4F1A51"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3EB16CB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20</w:t>
            </w:r>
          </w:p>
        </w:tc>
      </w:tr>
      <w:tr w:rsidR="0062294F" w:rsidRPr="0062294F" w14:paraId="3FD378E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0AC0CFB"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237AE10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C17E6A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BF9042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3000≤Y</w:t>
            </w:r>
            <w:r w:rsidRPr="0062294F">
              <w:rPr>
                <w:rFonts w:ascii="Arial" w:hAnsi="Arial" w:cs="Arial"/>
                <w:color w:val="000000" w:themeColor="text1"/>
                <w:szCs w:val="21"/>
              </w:rPr>
              <w:t>＜</w:t>
            </w:r>
            <w:r w:rsidRPr="0062294F">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1B20A0A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200≤Y</w:t>
            </w:r>
            <w:r w:rsidRPr="0062294F">
              <w:rPr>
                <w:rFonts w:ascii="Arial" w:hAnsi="Arial" w:cs="Arial"/>
                <w:color w:val="000000" w:themeColor="text1"/>
                <w:szCs w:val="21"/>
              </w:rPr>
              <w:t>＜</w:t>
            </w:r>
            <w:r w:rsidRPr="0062294F">
              <w:rPr>
                <w:rFonts w:ascii="Arial" w:hAnsi="Arial" w:cs="Arial"/>
                <w:color w:val="000000" w:themeColor="text1"/>
                <w:szCs w:val="21"/>
              </w:rPr>
              <w:t>3000</w:t>
            </w:r>
          </w:p>
        </w:tc>
        <w:tc>
          <w:tcPr>
            <w:tcW w:w="1009" w:type="dxa"/>
            <w:tcBorders>
              <w:top w:val="nil"/>
              <w:left w:val="nil"/>
              <w:bottom w:val="single" w:sz="4" w:space="0" w:color="auto"/>
              <w:right w:val="single" w:sz="4" w:space="0" w:color="auto"/>
            </w:tcBorders>
            <w:vAlign w:val="center"/>
          </w:tcPr>
          <w:p w14:paraId="4DBF52A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200</w:t>
            </w:r>
          </w:p>
        </w:tc>
      </w:tr>
      <w:tr w:rsidR="0062294F" w:rsidRPr="0062294F" w14:paraId="78D48B6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D34A9B"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7AE1F7B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9E93EC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14198E7E"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200</w:t>
            </w:r>
          </w:p>
        </w:tc>
        <w:tc>
          <w:tcPr>
            <w:tcW w:w="1570" w:type="dxa"/>
            <w:tcBorders>
              <w:top w:val="nil"/>
              <w:left w:val="nil"/>
              <w:bottom w:val="single" w:sz="4" w:space="0" w:color="auto"/>
              <w:right w:val="single" w:sz="4" w:space="0" w:color="auto"/>
            </w:tcBorders>
            <w:vAlign w:val="center"/>
          </w:tcPr>
          <w:p w14:paraId="337C2E7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3E0FA25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20</w:t>
            </w:r>
          </w:p>
        </w:tc>
      </w:tr>
      <w:tr w:rsidR="0062294F" w:rsidRPr="0062294F" w14:paraId="657F0E4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CF58C93"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431E8AE4"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5C31C1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2919F20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6366D58D"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7B1B685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732CC18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537BA7"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5BBBA8E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94BB40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78476CE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300≤X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6728CDE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236EF7F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20</w:t>
            </w:r>
          </w:p>
        </w:tc>
      </w:tr>
      <w:tr w:rsidR="0062294F" w:rsidRPr="0062294F" w14:paraId="2FA8F0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088A32"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3DAA5E4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BEFB9E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46BB091D"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10597A9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53C109F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64FBA5B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210931"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316A90F1"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0473601"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6EFB701"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554C77C1"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719B118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0D723F4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11DA5E"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38F2FD0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CE2985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BFB196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6B0B199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23E1186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1494839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2F32790"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7541C12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769C39D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6264590E"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3EB9477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64F7E18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481360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89EA04"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65E355F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D6605F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2E001D7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5577294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577895B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17C6983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A6BAC02"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7FB297B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172991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46843A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2000</w:t>
            </w:r>
          </w:p>
        </w:tc>
        <w:tc>
          <w:tcPr>
            <w:tcW w:w="1570" w:type="dxa"/>
            <w:tcBorders>
              <w:top w:val="nil"/>
              <w:left w:val="nil"/>
              <w:bottom w:val="single" w:sz="4" w:space="0" w:color="auto"/>
              <w:right w:val="single" w:sz="4" w:space="0" w:color="auto"/>
            </w:tcBorders>
            <w:vAlign w:val="center"/>
          </w:tcPr>
          <w:p w14:paraId="4EF822E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205FD6F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6D086C9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C9A788"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2B2CDF6E"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73843C5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330B334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100000</w:t>
            </w:r>
          </w:p>
        </w:tc>
        <w:tc>
          <w:tcPr>
            <w:tcW w:w="1570" w:type="dxa"/>
            <w:tcBorders>
              <w:top w:val="nil"/>
              <w:left w:val="nil"/>
              <w:bottom w:val="single" w:sz="4" w:space="0" w:color="auto"/>
              <w:right w:val="single" w:sz="4" w:space="0" w:color="auto"/>
            </w:tcBorders>
            <w:vAlign w:val="center"/>
          </w:tcPr>
          <w:p w14:paraId="4FBB708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100≤Y</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64D8D24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20A4CBB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3C06BF"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54DBB84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C3A9056"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3DBFDA5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0428A7D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26BC4B6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20220DA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28E308"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549A8DC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483E36CE"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15C94E1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66C46B64"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50≤Y</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1858C24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50</w:t>
            </w:r>
          </w:p>
        </w:tc>
      </w:tr>
      <w:tr w:rsidR="0062294F" w:rsidRPr="0062294F" w14:paraId="5D6B7CF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72ED80"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350E30ED"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7C77BD6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18A8FE71"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200000</w:t>
            </w:r>
          </w:p>
        </w:tc>
        <w:tc>
          <w:tcPr>
            <w:tcW w:w="1570" w:type="dxa"/>
            <w:tcBorders>
              <w:top w:val="nil"/>
              <w:left w:val="nil"/>
              <w:bottom w:val="single" w:sz="4" w:space="0" w:color="auto"/>
              <w:right w:val="single" w:sz="4" w:space="0" w:color="auto"/>
            </w:tcBorders>
            <w:vAlign w:val="center"/>
          </w:tcPr>
          <w:p w14:paraId="2636048D"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0159645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5C973FC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A66A12"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2E40256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资产总额（</w:t>
            </w:r>
            <w:r w:rsidRPr="0062294F">
              <w:rPr>
                <w:rFonts w:ascii="Arial" w:hAnsi="Arial" w:cs="Arial"/>
                <w:color w:val="000000" w:themeColor="text1"/>
                <w:szCs w:val="21"/>
              </w:rPr>
              <w:t>Z</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DE6E95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4E933035"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5000≤Z</w:t>
            </w:r>
            <w:r w:rsidRPr="0062294F">
              <w:rPr>
                <w:rFonts w:ascii="Arial" w:hAnsi="Arial" w:cs="Arial"/>
                <w:color w:val="000000" w:themeColor="text1"/>
                <w:szCs w:val="21"/>
              </w:rPr>
              <w:t>＜</w:t>
            </w:r>
            <w:r w:rsidRPr="0062294F">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7FAD4DA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2000≤Y</w:t>
            </w:r>
            <w:r w:rsidRPr="0062294F">
              <w:rPr>
                <w:rFonts w:ascii="Arial" w:hAnsi="Arial" w:cs="Arial"/>
                <w:color w:val="000000" w:themeColor="text1"/>
                <w:szCs w:val="21"/>
              </w:rPr>
              <w:t>＜</w:t>
            </w:r>
            <w:r w:rsidRPr="0062294F">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3689B95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2000</w:t>
            </w:r>
          </w:p>
        </w:tc>
      </w:tr>
      <w:tr w:rsidR="0062294F" w:rsidRPr="0062294F" w14:paraId="67DFEAC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1759519"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06E5AC96"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41ABB6D"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009522A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300≤X</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745E791D"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67594CB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4DEA4DD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43DE0C2"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24E4228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营业收入（</w:t>
            </w:r>
            <w:r w:rsidRPr="0062294F">
              <w:rPr>
                <w:rFonts w:ascii="Arial" w:hAnsi="Arial" w:cs="Arial"/>
                <w:color w:val="000000" w:themeColor="text1"/>
                <w:szCs w:val="21"/>
              </w:rPr>
              <w:t>Y</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F0C994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160767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1000≤Y</w:t>
            </w:r>
            <w:r w:rsidRPr="0062294F">
              <w:rPr>
                <w:rFonts w:ascii="Arial" w:hAnsi="Arial" w:cs="Arial"/>
                <w:color w:val="000000" w:themeColor="text1"/>
                <w:szCs w:val="21"/>
              </w:rPr>
              <w:t>＜</w:t>
            </w:r>
            <w:r w:rsidRPr="0062294F">
              <w:rPr>
                <w:rFonts w:ascii="Arial" w:hAnsi="Arial" w:cs="Arial"/>
                <w:color w:val="000000" w:themeColor="text1"/>
                <w:szCs w:val="21"/>
              </w:rPr>
              <w:t>5000</w:t>
            </w:r>
          </w:p>
        </w:tc>
        <w:tc>
          <w:tcPr>
            <w:tcW w:w="1570" w:type="dxa"/>
            <w:tcBorders>
              <w:top w:val="nil"/>
              <w:left w:val="nil"/>
              <w:bottom w:val="single" w:sz="4" w:space="0" w:color="auto"/>
              <w:right w:val="single" w:sz="4" w:space="0" w:color="auto"/>
            </w:tcBorders>
            <w:vAlign w:val="center"/>
          </w:tcPr>
          <w:p w14:paraId="6CAE300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500≤Y</w:t>
            </w:r>
            <w:r w:rsidRPr="0062294F">
              <w:rPr>
                <w:rFonts w:ascii="Arial" w:hAnsi="Arial" w:cs="Arial"/>
                <w:color w:val="000000" w:themeColor="text1"/>
                <w:szCs w:val="21"/>
              </w:rPr>
              <w:t>＜</w:t>
            </w:r>
            <w:r w:rsidRPr="0062294F">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7175C3ED"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500</w:t>
            </w:r>
          </w:p>
        </w:tc>
      </w:tr>
      <w:tr w:rsidR="0062294F" w:rsidRPr="0062294F" w14:paraId="3FE597B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0B80200"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1E3180E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C2A317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9B9B55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546ED38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3AB4A9D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r w:rsidR="0062294F" w:rsidRPr="0062294F" w14:paraId="595FEAE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5FA4129" w14:textId="77777777" w:rsidR="00EA0412" w:rsidRPr="0062294F" w:rsidRDefault="00EA0412">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4CA2C17F"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资产总额（</w:t>
            </w:r>
            <w:r w:rsidRPr="0062294F">
              <w:rPr>
                <w:rFonts w:ascii="Arial" w:hAnsi="Arial" w:cs="Arial"/>
                <w:color w:val="000000" w:themeColor="text1"/>
                <w:szCs w:val="21"/>
              </w:rPr>
              <w:t>Z</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AE60BC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65F1862"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8000≤Z</w:t>
            </w:r>
            <w:r w:rsidRPr="0062294F">
              <w:rPr>
                <w:rFonts w:ascii="Arial" w:hAnsi="Arial" w:cs="Arial"/>
                <w:color w:val="000000" w:themeColor="text1"/>
                <w:szCs w:val="21"/>
              </w:rPr>
              <w:t>＜</w:t>
            </w:r>
            <w:r w:rsidRPr="0062294F">
              <w:rPr>
                <w:rFonts w:ascii="Arial" w:hAnsi="Arial" w:cs="Arial"/>
                <w:color w:val="000000" w:themeColor="text1"/>
                <w:szCs w:val="21"/>
              </w:rPr>
              <w:t>120000</w:t>
            </w:r>
          </w:p>
        </w:tc>
        <w:tc>
          <w:tcPr>
            <w:tcW w:w="1570" w:type="dxa"/>
            <w:tcBorders>
              <w:top w:val="nil"/>
              <w:left w:val="nil"/>
              <w:bottom w:val="single" w:sz="4" w:space="0" w:color="auto"/>
              <w:right w:val="single" w:sz="4" w:space="0" w:color="auto"/>
            </w:tcBorders>
            <w:vAlign w:val="center"/>
          </w:tcPr>
          <w:p w14:paraId="09370C78"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100≤Z</w:t>
            </w:r>
            <w:r w:rsidRPr="0062294F">
              <w:rPr>
                <w:rFonts w:ascii="Arial" w:hAnsi="Arial" w:cs="Arial"/>
                <w:color w:val="000000" w:themeColor="text1"/>
                <w:szCs w:val="21"/>
              </w:rPr>
              <w:t>＜</w:t>
            </w:r>
            <w:r w:rsidRPr="0062294F">
              <w:rPr>
                <w:rFonts w:ascii="Arial" w:hAnsi="Arial" w:cs="Arial"/>
                <w:color w:val="000000" w:themeColor="text1"/>
                <w:szCs w:val="21"/>
              </w:rPr>
              <w:t>8000</w:t>
            </w:r>
          </w:p>
        </w:tc>
        <w:tc>
          <w:tcPr>
            <w:tcW w:w="1009" w:type="dxa"/>
            <w:tcBorders>
              <w:top w:val="nil"/>
              <w:left w:val="nil"/>
              <w:bottom w:val="single" w:sz="4" w:space="0" w:color="auto"/>
              <w:right w:val="single" w:sz="4" w:space="0" w:color="auto"/>
            </w:tcBorders>
            <w:vAlign w:val="center"/>
          </w:tcPr>
          <w:p w14:paraId="1FE6192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Y</w:t>
            </w:r>
            <w:r w:rsidRPr="0062294F">
              <w:rPr>
                <w:rFonts w:ascii="Arial" w:hAnsi="Arial" w:cs="Arial"/>
                <w:color w:val="000000" w:themeColor="text1"/>
                <w:szCs w:val="21"/>
              </w:rPr>
              <w:t>＜</w:t>
            </w:r>
            <w:r w:rsidRPr="0062294F">
              <w:rPr>
                <w:rFonts w:ascii="Arial" w:hAnsi="Arial" w:cs="Arial"/>
                <w:color w:val="000000" w:themeColor="text1"/>
                <w:szCs w:val="21"/>
              </w:rPr>
              <w:t>100</w:t>
            </w:r>
          </w:p>
        </w:tc>
      </w:tr>
      <w:tr w:rsidR="0062294F" w:rsidRPr="0062294F" w14:paraId="0289ACBE" w14:textId="77777777">
        <w:trPr>
          <w:trHeight w:val="220"/>
        </w:trPr>
        <w:tc>
          <w:tcPr>
            <w:tcW w:w="1446" w:type="dxa"/>
            <w:tcBorders>
              <w:top w:val="nil"/>
              <w:left w:val="single" w:sz="4" w:space="0" w:color="auto"/>
              <w:bottom w:val="single" w:sz="4" w:space="0" w:color="auto"/>
              <w:right w:val="single" w:sz="4" w:space="0" w:color="auto"/>
            </w:tcBorders>
            <w:vAlign w:val="bottom"/>
          </w:tcPr>
          <w:p w14:paraId="4FC34B73" w14:textId="77777777" w:rsidR="00EA0412" w:rsidRPr="0062294F" w:rsidRDefault="00000000">
            <w:pPr>
              <w:widowControl/>
              <w:jc w:val="center"/>
              <w:rPr>
                <w:rFonts w:ascii="Arial" w:hAnsi="Arial" w:cs="Arial"/>
                <w:color w:val="000000" w:themeColor="text1"/>
                <w:szCs w:val="21"/>
              </w:rPr>
            </w:pPr>
            <w:r w:rsidRPr="0062294F">
              <w:rPr>
                <w:rFonts w:ascii="Arial" w:hAnsi="Arial" w:cs="Arial"/>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12326913"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从业人员（</w:t>
            </w:r>
            <w:r w:rsidRPr="0062294F">
              <w:rPr>
                <w:rFonts w:ascii="Arial" w:hAnsi="Arial" w:cs="Arial"/>
                <w:color w:val="000000" w:themeColor="text1"/>
                <w:szCs w:val="21"/>
              </w:rPr>
              <w:t>X</w:t>
            </w:r>
            <w:r w:rsidRPr="0062294F">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2F5BFC4"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18CA8F15"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100≤X</w:t>
            </w:r>
            <w:r w:rsidRPr="0062294F">
              <w:rPr>
                <w:rFonts w:ascii="Arial" w:hAnsi="Arial" w:cs="Arial"/>
                <w:color w:val="000000" w:themeColor="text1"/>
                <w:szCs w:val="21"/>
              </w:rPr>
              <w:t>＜</w:t>
            </w:r>
            <w:r w:rsidRPr="0062294F">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2DDFDA0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10≤X</w:t>
            </w:r>
            <w:r w:rsidRPr="0062294F">
              <w:rPr>
                <w:rFonts w:ascii="Arial" w:hAnsi="Arial" w:cs="Arial"/>
                <w:color w:val="000000" w:themeColor="text1"/>
                <w:szCs w:val="21"/>
              </w:rPr>
              <w:t>＜</w:t>
            </w:r>
            <w:r w:rsidRPr="0062294F">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7FBCA16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X</w:t>
            </w:r>
            <w:r w:rsidRPr="0062294F">
              <w:rPr>
                <w:rFonts w:ascii="Arial" w:hAnsi="Arial" w:cs="Arial"/>
                <w:color w:val="000000" w:themeColor="text1"/>
                <w:szCs w:val="21"/>
              </w:rPr>
              <w:t>＜</w:t>
            </w:r>
            <w:r w:rsidRPr="0062294F">
              <w:rPr>
                <w:rFonts w:ascii="Arial" w:hAnsi="Arial" w:cs="Arial"/>
                <w:color w:val="000000" w:themeColor="text1"/>
                <w:szCs w:val="21"/>
              </w:rPr>
              <w:t>10</w:t>
            </w:r>
          </w:p>
        </w:tc>
      </w:tr>
    </w:tbl>
    <w:p w14:paraId="76B495EA" w14:textId="77777777" w:rsidR="00EA0412" w:rsidRPr="0062294F" w:rsidRDefault="00000000">
      <w:pPr>
        <w:spacing w:line="360" w:lineRule="auto"/>
        <w:ind w:firstLineChars="250" w:firstLine="525"/>
        <w:rPr>
          <w:rFonts w:ascii="Arial" w:hAnsi="Arial" w:cs="Arial"/>
          <w:color w:val="000000" w:themeColor="text1"/>
          <w:szCs w:val="21"/>
        </w:rPr>
      </w:pPr>
      <w:r w:rsidRPr="0062294F">
        <w:rPr>
          <w:rFonts w:ascii="Arial" w:hAnsi="Arial" w:cs="Arial"/>
          <w:color w:val="000000" w:themeColor="text1"/>
          <w:szCs w:val="21"/>
        </w:rPr>
        <w:t>说明：上述标准参照《关于印发中小企业划型标准规定的通知》（工信部联企业〔</w:t>
      </w:r>
      <w:r w:rsidRPr="0062294F">
        <w:rPr>
          <w:rFonts w:ascii="Arial" w:hAnsi="Arial" w:cs="Arial"/>
          <w:color w:val="000000" w:themeColor="text1"/>
          <w:szCs w:val="21"/>
        </w:rPr>
        <w:t>2011</w:t>
      </w:r>
      <w:r w:rsidRPr="0062294F">
        <w:rPr>
          <w:rFonts w:ascii="Arial" w:hAnsi="Arial" w:cs="Arial"/>
          <w:color w:val="000000" w:themeColor="text1"/>
          <w:szCs w:val="21"/>
        </w:rPr>
        <w:t>〕</w:t>
      </w:r>
      <w:r w:rsidRPr="0062294F">
        <w:rPr>
          <w:rFonts w:ascii="Arial" w:hAnsi="Arial" w:cs="Arial"/>
          <w:color w:val="000000" w:themeColor="text1"/>
          <w:szCs w:val="21"/>
        </w:rPr>
        <w:t>300</w:t>
      </w:r>
      <w:r w:rsidRPr="0062294F">
        <w:rPr>
          <w:rFonts w:ascii="Arial" w:hAnsi="Arial" w:cs="Arial"/>
          <w:color w:val="000000" w:themeColor="text1"/>
          <w:szCs w:val="21"/>
        </w:rPr>
        <w:t>号），大型、中型和小型企业须同时满足所列指标的下限，否则下划一档；微型企业只须满足所列指标中的一项即可。</w:t>
      </w:r>
    </w:p>
    <w:p w14:paraId="08E8284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4D5CDB91" w14:textId="77777777" w:rsidR="00EA0412" w:rsidRPr="0062294F" w:rsidRDefault="00000000">
      <w:pPr>
        <w:spacing w:line="360" w:lineRule="auto"/>
        <w:rPr>
          <w:rFonts w:ascii="Arial" w:hAnsi="Arial" w:cs="Arial"/>
          <w:color w:val="000000" w:themeColor="text1"/>
          <w:sz w:val="28"/>
          <w:szCs w:val="28"/>
        </w:rPr>
      </w:pPr>
      <w:bookmarkStart w:id="50" w:name="_Hlk132788258"/>
      <w:bookmarkEnd w:id="49"/>
      <w:r w:rsidRPr="0062294F">
        <w:rPr>
          <w:rFonts w:ascii="Arial" w:hAnsi="Arial" w:cs="Arial"/>
          <w:color w:val="000000" w:themeColor="text1"/>
          <w:sz w:val="28"/>
          <w:szCs w:val="28"/>
        </w:rPr>
        <w:lastRenderedPageBreak/>
        <w:t>附件</w:t>
      </w:r>
      <w:r w:rsidRPr="0062294F">
        <w:rPr>
          <w:rFonts w:ascii="Arial" w:hAnsi="Arial" w:cs="Arial"/>
          <w:color w:val="000000" w:themeColor="text1"/>
          <w:sz w:val="28"/>
          <w:szCs w:val="28"/>
        </w:rPr>
        <w:t>2</w:t>
      </w:r>
      <w:r w:rsidRPr="0062294F">
        <w:rPr>
          <w:rFonts w:ascii="Arial" w:hAnsi="Arial" w:cs="Arial"/>
          <w:color w:val="000000" w:themeColor="text1"/>
          <w:sz w:val="28"/>
          <w:szCs w:val="28"/>
        </w:rPr>
        <w:t>：</w:t>
      </w:r>
    </w:p>
    <w:p w14:paraId="7E602BFA" w14:textId="77777777" w:rsidR="00EA0412" w:rsidRPr="0062294F" w:rsidRDefault="00000000">
      <w:pPr>
        <w:spacing w:line="360" w:lineRule="auto"/>
        <w:rPr>
          <w:rFonts w:ascii="Arial" w:hAnsi="Arial" w:cs="Arial"/>
          <w:color w:val="000000" w:themeColor="text1"/>
          <w:sz w:val="28"/>
          <w:szCs w:val="28"/>
        </w:rPr>
      </w:pPr>
      <w:r w:rsidRPr="0062294F">
        <w:rPr>
          <w:rFonts w:ascii="Arial" w:hAnsi="Arial" w:cs="Arial"/>
          <w:noProof/>
          <w:color w:val="000000" w:themeColor="text1"/>
          <w:position w:val="-335"/>
          <w:sz w:val="20"/>
          <w:szCs w:val="20"/>
        </w:rPr>
        <w:drawing>
          <wp:anchor distT="0" distB="0" distL="114300" distR="114300" simplePos="0" relativeHeight="251660288" behindDoc="0" locked="0" layoutInCell="1" allowOverlap="1" wp14:anchorId="1686622A" wp14:editId="3C70A47F">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5573395" cy="8125460"/>
                    </a:xfrm>
                    <a:prstGeom prst="rect">
                      <a:avLst/>
                    </a:prstGeom>
                    <a:noFill/>
                    <a:ln>
                      <a:noFill/>
                    </a:ln>
                  </pic:spPr>
                </pic:pic>
              </a:graphicData>
            </a:graphic>
          </wp:anchor>
        </w:drawing>
      </w:r>
      <w:r w:rsidRPr="0062294F">
        <w:rPr>
          <w:rFonts w:ascii="Arial" w:hAnsi="Arial" w:cs="Arial"/>
          <w:color w:val="000000" w:themeColor="text1"/>
          <w:szCs w:val="21"/>
        </w:rPr>
        <w:br w:type="page"/>
      </w:r>
      <w:r w:rsidRPr="0062294F">
        <w:rPr>
          <w:rFonts w:ascii="Arial" w:hAnsi="Arial" w:cs="Arial"/>
          <w:color w:val="000000" w:themeColor="text1"/>
          <w:sz w:val="28"/>
          <w:szCs w:val="28"/>
        </w:rPr>
        <w:lastRenderedPageBreak/>
        <w:t>附件</w:t>
      </w:r>
      <w:r w:rsidRPr="0062294F">
        <w:rPr>
          <w:rFonts w:ascii="Arial" w:hAnsi="Arial" w:cs="Arial"/>
          <w:color w:val="000000" w:themeColor="text1"/>
          <w:sz w:val="28"/>
          <w:szCs w:val="28"/>
        </w:rPr>
        <w:t>3</w:t>
      </w:r>
      <w:r w:rsidRPr="0062294F">
        <w:rPr>
          <w:rFonts w:ascii="Arial" w:hAnsi="Arial" w:cs="Arial"/>
          <w:color w:val="000000" w:themeColor="text1"/>
          <w:sz w:val="28"/>
          <w:szCs w:val="28"/>
        </w:rPr>
        <w:t>：</w:t>
      </w:r>
    </w:p>
    <w:p w14:paraId="4A842203" w14:textId="77777777" w:rsidR="00EA0412" w:rsidRPr="0062294F" w:rsidRDefault="00000000">
      <w:pPr>
        <w:spacing w:line="528" w:lineRule="exact"/>
        <w:ind w:firstLineChars="100" w:firstLine="280"/>
        <w:jc w:val="center"/>
        <w:rPr>
          <w:rFonts w:ascii="Arial" w:hAnsi="Arial" w:cs="Arial"/>
          <w:color w:val="000000" w:themeColor="text1"/>
          <w:sz w:val="28"/>
          <w:szCs w:val="28"/>
        </w:rPr>
      </w:pPr>
      <w:r w:rsidRPr="0062294F">
        <w:rPr>
          <w:rFonts w:ascii="Arial" w:hAnsi="Arial" w:cs="Arial"/>
          <w:color w:val="000000" w:themeColor="text1"/>
          <w:sz w:val="28"/>
          <w:szCs w:val="28"/>
        </w:rPr>
        <w:t>节能产品政府采购品目清单</w:t>
      </w:r>
    </w:p>
    <w:p w14:paraId="4A19A13C" w14:textId="77777777" w:rsidR="00EA0412" w:rsidRPr="0062294F" w:rsidRDefault="00EA0412">
      <w:pPr>
        <w:spacing w:line="151" w:lineRule="exact"/>
        <w:rPr>
          <w:rFonts w:ascii="Arial" w:hAnsi="Arial" w:cs="Arial"/>
          <w:color w:val="000000" w:themeColor="text1"/>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2294F" w:rsidRPr="0062294F" w14:paraId="331A6A74" w14:textId="77777777">
        <w:trPr>
          <w:trHeight w:val="782"/>
        </w:trPr>
        <w:tc>
          <w:tcPr>
            <w:tcW w:w="578" w:type="dxa"/>
          </w:tcPr>
          <w:p w14:paraId="544B53F6" w14:textId="77777777" w:rsidR="00EA0412" w:rsidRPr="0062294F" w:rsidRDefault="00000000">
            <w:pPr>
              <w:pStyle w:val="TableText"/>
              <w:spacing w:before="128" w:line="224" w:lineRule="auto"/>
              <w:ind w:left="91"/>
              <w:rPr>
                <w:rFonts w:ascii="Arial" w:hAnsi="Arial" w:cs="Arial"/>
                <w:color w:val="000000" w:themeColor="text1"/>
                <w:sz w:val="22"/>
                <w:szCs w:val="22"/>
              </w:rPr>
            </w:pPr>
            <w:r w:rsidRPr="0062294F">
              <w:rPr>
                <w:rFonts w:ascii="Arial" w:hAnsi="Arial" w:cs="Arial"/>
                <w:b/>
                <w:bCs/>
                <w:color w:val="000000" w:themeColor="text1"/>
                <w:spacing w:val="-9"/>
                <w:sz w:val="22"/>
                <w:szCs w:val="22"/>
              </w:rPr>
              <w:t>品目</w:t>
            </w:r>
          </w:p>
          <w:p w14:paraId="68E0E40C" w14:textId="77777777" w:rsidR="00EA0412" w:rsidRPr="0062294F" w:rsidRDefault="00000000">
            <w:pPr>
              <w:pStyle w:val="TableText"/>
              <w:spacing w:before="45" w:line="222" w:lineRule="auto"/>
              <w:ind w:left="72"/>
              <w:rPr>
                <w:rFonts w:ascii="Arial" w:hAnsi="Arial" w:cs="Arial"/>
                <w:color w:val="000000" w:themeColor="text1"/>
                <w:sz w:val="22"/>
                <w:szCs w:val="22"/>
              </w:rPr>
            </w:pPr>
            <w:r w:rsidRPr="0062294F">
              <w:rPr>
                <w:rFonts w:ascii="Arial" w:hAnsi="Arial" w:cs="Arial"/>
                <w:b/>
                <w:bCs/>
                <w:color w:val="000000" w:themeColor="text1"/>
                <w:spacing w:val="-4"/>
                <w:sz w:val="22"/>
                <w:szCs w:val="22"/>
              </w:rPr>
              <w:t>序号</w:t>
            </w:r>
          </w:p>
        </w:tc>
        <w:tc>
          <w:tcPr>
            <w:tcW w:w="4879" w:type="dxa"/>
            <w:gridSpan w:val="3"/>
          </w:tcPr>
          <w:p w14:paraId="16999ED7" w14:textId="77777777" w:rsidR="00EA0412" w:rsidRPr="0062294F" w:rsidRDefault="00000000">
            <w:pPr>
              <w:pStyle w:val="TableText"/>
              <w:spacing w:before="285" w:line="223" w:lineRule="auto"/>
              <w:ind w:left="2226"/>
              <w:rPr>
                <w:rFonts w:ascii="Arial" w:hAnsi="Arial" w:cs="Arial"/>
                <w:color w:val="000000" w:themeColor="text1"/>
                <w:sz w:val="22"/>
                <w:szCs w:val="22"/>
              </w:rPr>
            </w:pPr>
            <w:r w:rsidRPr="0062294F">
              <w:rPr>
                <w:rFonts w:ascii="Arial" w:hAnsi="Arial" w:cs="Arial"/>
                <w:b/>
                <w:bCs/>
                <w:color w:val="000000" w:themeColor="text1"/>
                <w:spacing w:val="-5"/>
                <w:sz w:val="22"/>
                <w:szCs w:val="22"/>
              </w:rPr>
              <w:t>名称</w:t>
            </w:r>
          </w:p>
        </w:tc>
        <w:tc>
          <w:tcPr>
            <w:tcW w:w="2969" w:type="dxa"/>
          </w:tcPr>
          <w:p w14:paraId="1E6F68F6" w14:textId="77777777" w:rsidR="00EA0412" w:rsidRPr="0062294F" w:rsidRDefault="00000000">
            <w:pPr>
              <w:pStyle w:val="TableText"/>
              <w:spacing w:before="285" w:line="220" w:lineRule="auto"/>
              <w:ind w:left="939"/>
              <w:rPr>
                <w:rFonts w:ascii="Arial" w:hAnsi="Arial" w:cs="Arial"/>
                <w:color w:val="000000" w:themeColor="text1"/>
                <w:sz w:val="22"/>
                <w:szCs w:val="22"/>
              </w:rPr>
            </w:pPr>
            <w:r w:rsidRPr="0062294F">
              <w:rPr>
                <w:rFonts w:ascii="Arial" w:hAnsi="Arial" w:cs="Arial"/>
                <w:b/>
                <w:bCs/>
                <w:color w:val="000000" w:themeColor="text1"/>
                <w:spacing w:val="-4"/>
                <w:sz w:val="22"/>
                <w:szCs w:val="22"/>
              </w:rPr>
              <w:t>依据的标准</w:t>
            </w:r>
          </w:p>
        </w:tc>
      </w:tr>
      <w:tr w:rsidR="0062294F" w:rsidRPr="0062294F" w14:paraId="5F8BC57B" w14:textId="77777777">
        <w:trPr>
          <w:trHeight w:val="815"/>
        </w:trPr>
        <w:tc>
          <w:tcPr>
            <w:tcW w:w="578" w:type="dxa"/>
            <w:vMerge w:val="restart"/>
            <w:tcBorders>
              <w:bottom w:val="nil"/>
            </w:tcBorders>
          </w:tcPr>
          <w:p w14:paraId="1772A9C0" w14:textId="77777777" w:rsidR="00EA0412" w:rsidRPr="0062294F" w:rsidRDefault="00EA0412">
            <w:pPr>
              <w:spacing w:line="246" w:lineRule="auto"/>
              <w:rPr>
                <w:rFonts w:ascii="Arial" w:hAnsi="Arial" w:cs="Arial"/>
                <w:color w:val="000000" w:themeColor="text1"/>
              </w:rPr>
            </w:pPr>
          </w:p>
          <w:p w14:paraId="24E6FAC7" w14:textId="77777777" w:rsidR="00EA0412" w:rsidRPr="0062294F" w:rsidRDefault="00EA0412">
            <w:pPr>
              <w:spacing w:line="247" w:lineRule="auto"/>
              <w:rPr>
                <w:rFonts w:ascii="Arial" w:hAnsi="Arial" w:cs="Arial"/>
                <w:color w:val="000000" w:themeColor="text1"/>
              </w:rPr>
            </w:pPr>
          </w:p>
          <w:p w14:paraId="4C2F5778" w14:textId="77777777" w:rsidR="00EA0412" w:rsidRPr="0062294F" w:rsidRDefault="00EA0412">
            <w:pPr>
              <w:spacing w:line="247" w:lineRule="auto"/>
              <w:rPr>
                <w:rFonts w:ascii="Arial" w:hAnsi="Arial" w:cs="Arial"/>
                <w:color w:val="000000" w:themeColor="text1"/>
              </w:rPr>
            </w:pPr>
          </w:p>
          <w:p w14:paraId="4F3B72C1" w14:textId="77777777" w:rsidR="00EA0412" w:rsidRPr="0062294F" w:rsidRDefault="00EA0412">
            <w:pPr>
              <w:spacing w:line="247" w:lineRule="auto"/>
              <w:rPr>
                <w:rFonts w:ascii="Arial" w:hAnsi="Arial" w:cs="Arial"/>
                <w:color w:val="000000" w:themeColor="text1"/>
              </w:rPr>
            </w:pPr>
          </w:p>
          <w:p w14:paraId="36AE3FFD" w14:textId="77777777" w:rsidR="00EA0412" w:rsidRPr="0062294F" w:rsidRDefault="00000000">
            <w:pPr>
              <w:pStyle w:val="TableText"/>
              <w:spacing w:before="62" w:line="258" w:lineRule="exact"/>
              <w:ind w:left="257"/>
              <w:rPr>
                <w:rFonts w:ascii="Arial" w:hAnsi="Arial" w:cs="Arial"/>
                <w:color w:val="000000" w:themeColor="text1"/>
              </w:rPr>
            </w:pPr>
            <w:r w:rsidRPr="0062294F">
              <w:rPr>
                <w:rFonts w:ascii="Arial" w:hAnsi="Arial" w:cs="Arial"/>
                <w:color w:val="000000" w:themeColor="text1"/>
                <w:position w:val="1"/>
              </w:rPr>
              <w:t>1</w:t>
            </w:r>
          </w:p>
        </w:tc>
        <w:tc>
          <w:tcPr>
            <w:tcW w:w="1166" w:type="dxa"/>
            <w:vMerge w:val="restart"/>
            <w:tcBorders>
              <w:bottom w:val="nil"/>
            </w:tcBorders>
          </w:tcPr>
          <w:p w14:paraId="55D999A3" w14:textId="77777777" w:rsidR="00EA0412" w:rsidRPr="0062294F" w:rsidRDefault="00EA0412">
            <w:pPr>
              <w:spacing w:line="277" w:lineRule="auto"/>
              <w:rPr>
                <w:rFonts w:ascii="Arial" w:hAnsi="Arial" w:cs="Arial"/>
                <w:color w:val="000000" w:themeColor="text1"/>
              </w:rPr>
            </w:pPr>
          </w:p>
          <w:p w14:paraId="17E7DC0E" w14:textId="77777777" w:rsidR="00EA0412" w:rsidRPr="0062294F" w:rsidRDefault="00EA0412">
            <w:pPr>
              <w:spacing w:line="277" w:lineRule="auto"/>
              <w:rPr>
                <w:rFonts w:ascii="Arial" w:hAnsi="Arial" w:cs="Arial"/>
                <w:color w:val="000000" w:themeColor="text1"/>
              </w:rPr>
            </w:pPr>
          </w:p>
          <w:p w14:paraId="34F1D6C2" w14:textId="77777777" w:rsidR="00EA0412" w:rsidRPr="0062294F" w:rsidRDefault="00EA0412">
            <w:pPr>
              <w:spacing w:line="278" w:lineRule="auto"/>
              <w:rPr>
                <w:rFonts w:ascii="Arial" w:hAnsi="Arial" w:cs="Arial"/>
                <w:color w:val="000000" w:themeColor="text1"/>
              </w:rPr>
            </w:pPr>
          </w:p>
          <w:p w14:paraId="3CC8A9DE" w14:textId="77777777" w:rsidR="00EA0412" w:rsidRPr="0062294F" w:rsidRDefault="00000000">
            <w:pPr>
              <w:pStyle w:val="TableText"/>
              <w:spacing w:before="62" w:line="304" w:lineRule="auto"/>
              <w:ind w:left="14" w:right="8" w:hanging="5"/>
              <w:rPr>
                <w:rFonts w:ascii="Arial" w:hAnsi="Arial" w:cs="Arial"/>
                <w:color w:val="000000" w:themeColor="text1"/>
              </w:rPr>
            </w:pPr>
            <w:r w:rsidRPr="0062294F">
              <w:rPr>
                <w:rFonts w:ascii="Arial" w:hAnsi="Arial" w:cs="Arial"/>
                <w:color w:val="000000" w:themeColor="text1"/>
                <w:spacing w:val="5"/>
              </w:rPr>
              <w:t>A020101</w:t>
            </w:r>
            <w:r w:rsidRPr="0062294F">
              <w:rPr>
                <w:rFonts w:ascii="Arial" w:hAnsi="Arial" w:cs="Arial"/>
                <w:color w:val="000000" w:themeColor="text1"/>
                <w:spacing w:val="-43"/>
              </w:rPr>
              <w:t xml:space="preserve"> </w:t>
            </w:r>
            <w:r w:rsidRPr="0062294F">
              <w:rPr>
                <w:rFonts w:ascii="Arial" w:hAnsi="Arial" w:cs="Arial"/>
                <w:color w:val="000000" w:themeColor="text1"/>
                <w:spacing w:val="5"/>
              </w:rPr>
              <w:t>计算</w:t>
            </w:r>
            <w:r w:rsidRPr="0062294F">
              <w:rPr>
                <w:rFonts w:ascii="Arial" w:hAnsi="Arial" w:cs="Arial"/>
                <w:color w:val="000000" w:themeColor="text1"/>
              </w:rPr>
              <w:t xml:space="preserve"> </w:t>
            </w:r>
            <w:r w:rsidRPr="0062294F">
              <w:rPr>
                <w:rFonts w:ascii="Arial" w:hAnsi="Arial" w:cs="Arial"/>
                <w:color w:val="000000" w:themeColor="text1"/>
                <w:spacing w:val="6"/>
              </w:rPr>
              <w:t>机设备</w:t>
            </w:r>
          </w:p>
        </w:tc>
        <w:tc>
          <w:tcPr>
            <w:tcW w:w="1799" w:type="dxa"/>
          </w:tcPr>
          <w:p w14:paraId="792977DF" w14:textId="77777777" w:rsidR="00EA0412" w:rsidRPr="0062294F" w:rsidRDefault="00000000">
            <w:pPr>
              <w:pStyle w:val="TableText"/>
              <w:spacing w:before="155" w:line="304" w:lineRule="auto"/>
              <w:ind w:left="17" w:right="10" w:firstLine="1"/>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A02010104 </w:t>
            </w:r>
            <w:r w:rsidRPr="0062294F">
              <w:rPr>
                <w:rFonts w:ascii="Arial" w:hAnsi="Arial" w:cs="Arial"/>
                <w:color w:val="000000" w:themeColor="text1"/>
                <w:spacing w:val="3"/>
              </w:rPr>
              <w:t>台式计</w:t>
            </w:r>
            <w:r w:rsidRPr="0062294F">
              <w:rPr>
                <w:rFonts w:ascii="Arial" w:hAnsi="Arial" w:cs="Arial"/>
                <w:color w:val="000000" w:themeColor="text1"/>
                <w:spacing w:val="12"/>
              </w:rPr>
              <w:t xml:space="preserve"> </w:t>
            </w:r>
            <w:r w:rsidRPr="0062294F">
              <w:rPr>
                <w:rFonts w:ascii="Arial" w:hAnsi="Arial" w:cs="Arial"/>
                <w:color w:val="000000" w:themeColor="text1"/>
                <w:spacing w:val="4"/>
              </w:rPr>
              <w:t>算机</w:t>
            </w:r>
          </w:p>
        </w:tc>
        <w:tc>
          <w:tcPr>
            <w:tcW w:w="1914" w:type="dxa"/>
          </w:tcPr>
          <w:p w14:paraId="46E89821" w14:textId="77777777" w:rsidR="00EA0412" w:rsidRPr="0062294F" w:rsidRDefault="00EA0412">
            <w:pPr>
              <w:rPr>
                <w:rFonts w:ascii="Arial" w:hAnsi="Arial" w:cs="Arial"/>
                <w:color w:val="000000" w:themeColor="text1"/>
              </w:rPr>
            </w:pPr>
          </w:p>
        </w:tc>
        <w:tc>
          <w:tcPr>
            <w:tcW w:w="2969" w:type="dxa"/>
          </w:tcPr>
          <w:p w14:paraId="6420F60A" w14:textId="77777777" w:rsidR="00EA0412" w:rsidRPr="0062294F" w:rsidRDefault="00000000">
            <w:pPr>
              <w:pStyle w:val="TableText"/>
              <w:spacing w:before="156" w:line="304"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《微型计算机能效限定值及能效</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28380</w:t>
            </w:r>
            <w:r w:rsidRPr="0062294F">
              <w:rPr>
                <w:rFonts w:ascii="Arial" w:hAnsi="Arial" w:cs="Arial"/>
                <w:color w:val="000000" w:themeColor="text1"/>
                <w:spacing w:val="6"/>
                <w:lang w:eastAsia="zh-CN"/>
              </w:rPr>
              <w:t>）</w:t>
            </w:r>
          </w:p>
        </w:tc>
      </w:tr>
      <w:tr w:rsidR="0062294F" w:rsidRPr="0062294F" w14:paraId="2B8F9FF2" w14:textId="77777777">
        <w:trPr>
          <w:trHeight w:val="722"/>
        </w:trPr>
        <w:tc>
          <w:tcPr>
            <w:tcW w:w="578" w:type="dxa"/>
            <w:vMerge/>
            <w:tcBorders>
              <w:top w:val="nil"/>
              <w:bottom w:val="nil"/>
            </w:tcBorders>
          </w:tcPr>
          <w:p w14:paraId="1023F673"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EB2496E" w14:textId="77777777" w:rsidR="00EA0412" w:rsidRPr="0062294F" w:rsidRDefault="00EA0412">
            <w:pPr>
              <w:rPr>
                <w:rFonts w:ascii="Arial" w:hAnsi="Arial" w:cs="Arial"/>
                <w:color w:val="000000" w:themeColor="text1"/>
              </w:rPr>
            </w:pPr>
          </w:p>
        </w:tc>
        <w:tc>
          <w:tcPr>
            <w:tcW w:w="1799" w:type="dxa"/>
          </w:tcPr>
          <w:p w14:paraId="28B7EEE2" w14:textId="77777777" w:rsidR="00EA0412" w:rsidRPr="0062294F" w:rsidRDefault="00000000">
            <w:pPr>
              <w:pStyle w:val="TableText"/>
              <w:spacing w:before="108" w:line="293" w:lineRule="auto"/>
              <w:ind w:left="15" w:right="10" w:firstLine="3"/>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A02010105 </w:t>
            </w:r>
            <w:r w:rsidRPr="0062294F">
              <w:rPr>
                <w:rFonts w:ascii="Arial" w:hAnsi="Arial" w:cs="Arial"/>
                <w:color w:val="000000" w:themeColor="text1"/>
                <w:spacing w:val="3"/>
              </w:rPr>
              <w:t>便携式</w:t>
            </w:r>
            <w:r w:rsidRPr="0062294F">
              <w:rPr>
                <w:rFonts w:ascii="Arial" w:hAnsi="Arial" w:cs="Arial"/>
                <w:color w:val="000000" w:themeColor="text1"/>
                <w:spacing w:val="12"/>
              </w:rPr>
              <w:t xml:space="preserve"> </w:t>
            </w:r>
            <w:r w:rsidRPr="0062294F">
              <w:rPr>
                <w:rFonts w:ascii="Arial" w:hAnsi="Arial" w:cs="Arial"/>
                <w:color w:val="000000" w:themeColor="text1"/>
                <w:spacing w:val="6"/>
              </w:rPr>
              <w:t>计算机</w:t>
            </w:r>
          </w:p>
        </w:tc>
        <w:tc>
          <w:tcPr>
            <w:tcW w:w="1914" w:type="dxa"/>
          </w:tcPr>
          <w:p w14:paraId="3354197C" w14:textId="77777777" w:rsidR="00EA0412" w:rsidRPr="0062294F" w:rsidRDefault="00EA0412">
            <w:pPr>
              <w:rPr>
                <w:rFonts w:ascii="Arial" w:hAnsi="Arial" w:cs="Arial"/>
                <w:color w:val="000000" w:themeColor="text1"/>
              </w:rPr>
            </w:pPr>
          </w:p>
        </w:tc>
        <w:tc>
          <w:tcPr>
            <w:tcW w:w="2969" w:type="dxa"/>
          </w:tcPr>
          <w:p w14:paraId="3C628B87" w14:textId="77777777" w:rsidR="00EA0412" w:rsidRPr="0062294F" w:rsidRDefault="00000000">
            <w:pPr>
              <w:pStyle w:val="TableText"/>
              <w:spacing w:before="108" w:line="293"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《微型计算机能效限定值及能效</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28380</w:t>
            </w:r>
            <w:r w:rsidRPr="0062294F">
              <w:rPr>
                <w:rFonts w:ascii="Arial" w:hAnsi="Arial" w:cs="Arial"/>
                <w:color w:val="000000" w:themeColor="text1"/>
                <w:spacing w:val="6"/>
                <w:lang w:eastAsia="zh-CN"/>
              </w:rPr>
              <w:t>）</w:t>
            </w:r>
          </w:p>
        </w:tc>
      </w:tr>
      <w:tr w:rsidR="0062294F" w:rsidRPr="0062294F" w14:paraId="6976F22E" w14:textId="77777777">
        <w:trPr>
          <w:trHeight w:val="758"/>
        </w:trPr>
        <w:tc>
          <w:tcPr>
            <w:tcW w:w="578" w:type="dxa"/>
            <w:vMerge/>
            <w:tcBorders>
              <w:top w:val="nil"/>
            </w:tcBorders>
          </w:tcPr>
          <w:p w14:paraId="3FF7E1F4" w14:textId="77777777" w:rsidR="00EA0412" w:rsidRPr="0062294F" w:rsidRDefault="00EA0412">
            <w:pPr>
              <w:rPr>
                <w:rFonts w:ascii="Arial" w:hAnsi="Arial" w:cs="Arial"/>
                <w:color w:val="000000" w:themeColor="text1"/>
              </w:rPr>
            </w:pPr>
          </w:p>
        </w:tc>
        <w:tc>
          <w:tcPr>
            <w:tcW w:w="1166" w:type="dxa"/>
            <w:vMerge/>
            <w:tcBorders>
              <w:top w:val="nil"/>
            </w:tcBorders>
          </w:tcPr>
          <w:p w14:paraId="23A41BB8" w14:textId="77777777" w:rsidR="00EA0412" w:rsidRPr="0062294F" w:rsidRDefault="00EA0412">
            <w:pPr>
              <w:rPr>
                <w:rFonts w:ascii="Arial" w:hAnsi="Arial" w:cs="Arial"/>
                <w:color w:val="000000" w:themeColor="text1"/>
              </w:rPr>
            </w:pPr>
          </w:p>
        </w:tc>
        <w:tc>
          <w:tcPr>
            <w:tcW w:w="1799" w:type="dxa"/>
          </w:tcPr>
          <w:p w14:paraId="69C81FA8" w14:textId="77777777" w:rsidR="00EA0412" w:rsidRPr="0062294F" w:rsidRDefault="00000000">
            <w:pPr>
              <w:pStyle w:val="TableText"/>
              <w:spacing w:before="128" w:line="301" w:lineRule="auto"/>
              <w:ind w:left="15" w:right="10" w:firstLine="3"/>
              <w:rPr>
                <w:rFonts w:ascii="Arial" w:hAnsi="Arial" w:cs="Arial"/>
                <w:color w:val="000000" w:themeColor="text1"/>
                <w:lang w:eastAsia="zh-CN"/>
              </w:rPr>
            </w:pPr>
            <w:r w:rsidRPr="0062294F">
              <w:rPr>
                <w:rFonts w:ascii="Segoe UI Symbol" w:hAnsi="Segoe UI Symbol" w:cs="Segoe UI Symbol"/>
                <w:color w:val="000000" w:themeColor="text1"/>
                <w:spacing w:val="3"/>
                <w:lang w:eastAsia="zh-CN"/>
              </w:rPr>
              <w:t>★</w:t>
            </w:r>
            <w:r w:rsidRPr="0062294F">
              <w:rPr>
                <w:rFonts w:ascii="Arial" w:hAnsi="Arial" w:cs="Arial"/>
                <w:color w:val="000000" w:themeColor="text1"/>
                <w:spacing w:val="3"/>
                <w:lang w:eastAsia="zh-CN"/>
              </w:rPr>
              <w:t xml:space="preserve">A02010107 </w:t>
            </w:r>
            <w:r w:rsidRPr="0062294F">
              <w:rPr>
                <w:rFonts w:ascii="Arial" w:hAnsi="Arial" w:cs="Arial"/>
                <w:color w:val="000000" w:themeColor="text1"/>
                <w:spacing w:val="3"/>
                <w:lang w:eastAsia="zh-CN"/>
              </w:rPr>
              <w:t>平板式</w:t>
            </w:r>
            <w:r w:rsidRPr="0062294F">
              <w:rPr>
                <w:rFonts w:ascii="Arial" w:hAnsi="Arial" w:cs="Arial"/>
                <w:color w:val="000000" w:themeColor="text1"/>
                <w:spacing w:val="12"/>
                <w:lang w:eastAsia="zh-CN"/>
              </w:rPr>
              <w:t xml:space="preserve"> </w:t>
            </w:r>
            <w:r w:rsidRPr="0062294F">
              <w:rPr>
                <w:rFonts w:ascii="Arial" w:hAnsi="Arial" w:cs="Arial"/>
                <w:color w:val="000000" w:themeColor="text1"/>
                <w:spacing w:val="8"/>
                <w:lang w:eastAsia="zh-CN"/>
              </w:rPr>
              <w:t>微型计算机</w:t>
            </w:r>
          </w:p>
        </w:tc>
        <w:tc>
          <w:tcPr>
            <w:tcW w:w="1914" w:type="dxa"/>
          </w:tcPr>
          <w:p w14:paraId="3D736A9D" w14:textId="77777777" w:rsidR="00EA0412" w:rsidRPr="0062294F" w:rsidRDefault="00EA0412">
            <w:pPr>
              <w:rPr>
                <w:rFonts w:ascii="Arial" w:hAnsi="Arial" w:cs="Arial"/>
                <w:color w:val="000000" w:themeColor="text1"/>
              </w:rPr>
            </w:pPr>
          </w:p>
        </w:tc>
        <w:tc>
          <w:tcPr>
            <w:tcW w:w="2969" w:type="dxa"/>
          </w:tcPr>
          <w:p w14:paraId="0FCDE92C" w14:textId="77777777" w:rsidR="00EA0412" w:rsidRPr="0062294F" w:rsidRDefault="00000000">
            <w:pPr>
              <w:pStyle w:val="TableText"/>
              <w:spacing w:before="128" w:line="301"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《微型计算机能效限定值及能效</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28380</w:t>
            </w:r>
            <w:r w:rsidRPr="0062294F">
              <w:rPr>
                <w:rFonts w:ascii="Arial" w:hAnsi="Arial" w:cs="Arial"/>
                <w:color w:val="000000" w:themeColor="text1"/>
                <w:spacing w:val="6"/>
                <w:lang w:eastAsia="zh-CN"/>
              </w:rPr>
              <w:t>）</w:t>
            </w:r>
          </w:p>
        </w:tc>
      </w:tr>
      <w:tr w:rsidR="0062294F" w:rsidRPr="0062294F" w14:paraId="7570D827" w14:textId="77777777">
        <w:trPr>
          <w:trHeight w:val="736"/>
        </w:trPr>
        <w:tc>
          <w:tcPr>
            <w:tcW w:w="578" w:type="dxa"/>
            <w:vMerge w:val="restart"/>
            <w:tcBorders>
              <w:bottom w:val="nil"/>
            </w:tcBorders>
          </w:tcPr>
          <w:p w14:paraId="1335CD91" w14:textId="77777777" w:rsidR="00EA0412" w:rsidRPr="0062294F" w:rsidRDefault="00EA0412">
            <w:pPr>
              <w:spacing w:line="250" w:lineRule="auto"/>
              <w:rPr>
                <w:rFonts w:ascii="Arial" w:hAnsi="Arial" w:cs="Arial"/>
                <w:color w:val="000000" w:themeColor="text1"/>
              </w:rPr>
            </w:pPr>
          </w:p>
          <w:p w14:paraId="121BFB03" w14:textId="77777777" w:rsidR="00EA0412" w:rsidRPr="0062294F" w:rsidRDefault="00EA0412">
            <w:pPr>
              <w:spacing w:line="251" w:lineRule="auto"/>
              <w:rPr>
                <w:rFonts w:ascii="Arial" w:hAnsi="Arial" w:cs="Arial"/>
                <w:color w:val="000000" w:themeColor="text1"/>
              </w:rPr>
            </w:pPr>
          </w:p>
          <w:p w14:paraId="56795291" w14:textId="77777777" w:rsidR="00EA0412" w:rsidRPr="0062294F" w:rsidRDefault="00EA0412">
            <w:pPr>
              <w:spacing w:line="251" w:lineRule="auto"/>
              <w:rPr>
                <w:rFonts w:ascii="Arial" w:hAnsi="Arial" w:cs="Arial"/>
                <w:color w:val="000000" w:themeColor="text1"/>
              </w:rPr>
            </w:pPr>
          </w:p>
          <w:p w14:paraId="07617286" w14:textId="77777777" w:rsidR="00EA0412" w:rsidRPr="0062294F" w:rsidRDefault="00EA0412">
            <w:pPr>
              <w:spacing w:line="251" w:lineRule="auto"/>
              <w:rPr>
                <w:rFonts w:ascii="Arial" w:hAnsi="Arial" w:cs="Arial"/>
                <w:color w:val="000000" w:themeColor="text1"/>
              </w:rPr>
            </w:pPr>
          </w:p>
          <w:p w14:paraId="40733D18" w14:textId="77777777" w:rsidR="00EA0412" w:rsidRPr="0062294F" w:rsidRDefault="00EA0412">
            <w:pPr>
              <w:spacing w:line="251" w:lineRule="auto"/>
              <w:rPr>
                <w:rFonts w:ascii="Arial" w:hAnsi="Arial" w:cs="Arial"/>
                <w:color w:val="000000" w:themeColor="text1"/>
              </w:rPr>
            </w:pPr>
          </w:p>
          <w:p w14:paraId="1FFBA753" w14:textId="77777777" w:rsidR="00EA0412" w:rsidRPr="0062294F" w:rsidRDefault="00EA0412">
            <w:pPr>
              <w:spacing w:line="251" w:lineRule="auto"/>
              <w:rPr>
                <w:rFonts w:ascii="Arial" w:hAnsi="Arial" w:cs="Arial"/>
                <w:color w:val="000000" w:themeColor="text1"/>
              </w:rPr>
            </w:pPr>
          </w:p>
          <w:p w14:paraId="144EDA52" w14:textId="77777777" w:rsidR="00EA0412" w:rsidRPr="0062294F" w:rsidRDefault="00EA0412">
            <w:pPr>
              <w:spacing w:line="251" w:lineRule="auto"/>
              <w:rPr>
                <w:rFonts w:ascii="Arial" w:hAnsi="Arial" w:cs="Arial"/>
                <w:color w:val="000000" w:themeColor="text1"/>
              </w:rPr>
            </w:pPr>
          </w:p>
          <w:p w14:paraId="301A33FD" w14:textId="77777777" w:rsidR="00EA0412" w:rsidRPr="0062294F" w:rsidRDefault="00EA0412">
            <w:pPr>
              <w:spacing w:line="251" w:lineRule="auto"/>
              <w:rPr>
                <w:rFonts w:ascii="Arial" w:hAnsi="Arial" w:cs="Arial"/>
                <w:color w:val="000000" w:themeColor="text1"/>
              </w:rPr>
            </w:pPr>
          </w:p>
          <w:p w14:paraId="78492D39" w14:textId="77777777" w:rsidR="00EA0412" w:rsidRPr="0062294F" w:rsidRDefault="00000000">
            <w:pPr>
              <w:pStyle w:val="TableText"/>
              <w:spacing w:before="61" w:line="258" w:lineRule="exact"/>
              <w:ind w:left="245"/>
              <w:rPr>
                <w:rFonts w:ascii="Arial" w:hAnsi="Arial" w:cs="Arial"/>
                <w:color w:val="000000" w:themeColor="text1"/>
              </w:rPr>
            </w:pPr>
            <w:r w:rsidRPr="0062294F">
              <w:rPr>
                <w:rFonts w:ascii="Arial" w:hAnsi="Arial" w:cs="Arial"/>
                <w:color w:val="000000" w:themeColor="text1"/>
                <w:position w:val="1"/>
              </w:rPr>
              <w:t>2</w:t>
            </w:r>
          </w:p>
        </w:tc>
        <w:tc>
          <w:tcPr>
            <w:tcW w:w="1166" w:type="dxa"/>
            <w:vMerge w:val="restart"/>
            <w:tcBorders>
              <w:bottom w:val="nil"/>
            </w:tcBorders>
          </w:tcPr>
          <w:p w14:paraId="2A58EC61" w14:textId="77777777" w:rsidR="00EA0412" w:rsidRPr="0062294F" w:rsidRDefault="00EA0412">
            <w:pPr>
              <w:spacing w:line="264" w:lineRule="auto"/>
              <w:rPr>
                <w:rFonts w:ascii="Arial" w:hAnsi="Arial" w:cs="Arial"/>
                <w:color w:val="000000" w:themeColor="text1"/>
              </w:rPr>
            </w:pPr>
          </w:p>
          <w:p w14:paraId="307104B4" w14:textId="77777777" w:rsidR="00EA0412" w:rsidRPr="0062294F" w:rsidRDefault="00EA0412">
            <w:pPr>
              <w:spacing w:line="264" w:lineRule="auto"/>
              <w:rPr>
                <w:rFonts w:ascii="Arial" w:hAnsi="Arial" w:cs="Arial"/>
                <w:color w:val="000000" w:themeColor="text1"/>
              </w:rPr>
            </w:pPr>
          </w:p>
          <w:p w14:paraId="7ACE4175" w14:textId="77777777" w:rsidR="00EA0412" w:rsidRPr="0062294F" w:rsidRDefault="00EA0412">
            <w:pPr>
              <w:spacing w:line="264" w:lineRule="auto"/>
              <w:rPr>
                <w:rFonts w:ascii="Arial" w:hAnsi="Arial" w:cs="Arial"/>
                <w:color w:val="000000" w:themeColor="text1"/>
              </w:rPr>
            </w:pPr>
          </w:p>
          <w:p w14:paraId="55B21E10" w14:textId="77777777" w:rsidR="00EA0412" w:rsidRPr="0062294F" w:rsidRDefault="00EA0412">
            <w:pPr>
              <w:spacing w:line="265" w:lineRule="auto"/>
              <w:rPr>
                <w:rFonts w:ascii="Arial" w:hAnsi="Arial" w:cs="Arial"/>
                <w:color w:val="000000" w:themeColor="text1"/>
              </w:rPr>
            </w:pPr>
          </w:p>
          <w:p w14:paraId="2D382FB2" w14:textId="77777777" w:rsidR="00EA0412" w:rsidRPr="0062294F" w:rsidRDefault="00EA0412">
            <w:pPr>
              <w:spacing w:line="265" w:lineRule="auto"/>
              <w:rPr>
                <w:rFonts w:ascii="Arial" w:hAnsi="Arial" w:cs="Arial"/>
                <w:color w:val="000000" w:themeColor="text1"/>
              </w:rPr>
            </w:pPr>
          </w:p>
          <w:p w14:paraId="5F8A7802" w14:textId="77777777" w:rsidR="00EA0412" w:rsidRPr="0062294F" w:rsidRDefault="00EA0412">
            <w:pPr>
              <w:spacing w:line="265" w:lineRule="auto"/>
              <w:rPr>
                <w:rFonts w:ascii="Arial" w:hAnsi="Arial" w:cs="Arial"/>
                <w:color w:val="000000" w:themeColor="text1"/>
              </w:rPr>
            </w:pPr>
          </w:p>
          <w:p w14:paraId="5E2AD558" w14:textId="77777777" w:rsidR="00EA0412" w:rsidRPr="0062294F" w:rsidRDefault="00EA0412">
            <w:pPr>
              <w:spacing w:line="265" w:lineRule="auto"/>
              <w:rPr>
                <w:rFonts w:ascii="Arial" w:hAnsi="Arial" w:cs="Arial"/>
                <w:color w:val="000000" w:themeColor="text1"/>
              </w:rPr>
            </w:pPr>
          </w:p>
          <w:p w14:paraId="2C476B09" w14:textId="77777777" w:rsidR="00EA0412" w:rsidRPr="0062294F" w:rsidRDefault="00000000">
            <w:pPr>
              <w:pStyle w:val="TableText"/>
              <w:spacing w:before="62" w:line="304" w:lineRule="auto"/>
              <w:ind w:left="14" w:right="8" w:hanging="5"/>
              <w:rPr>
                <w:rFonts w:ascii="Arial" w:hAnsi="Arial" w:cs="Arial"/>
                <w:color w:val="000000" w:themeColor="text1"/>
              </w:rPr>
            </w:pPr>
            <w:r w:rsidRPr="0062294F">
              <w:rPr>
                <w:rFonts w:ascii="Arial" w:hAnsi="Arial" w:cs="Arial"/>
                <w:color w:val="000000" w:themeColor="text1"/>
                <w:spacing w:val="5"/>
              </w:rPr>
              <w:t>A020106</w:t>
            </w:r>
            <w:r w:rsidRPr="0062294F">
              <w:rPr>
                <w:rFonts w:ascii="Arial" w:hAnsi="Arial" w:cs="Arial"/>
                <w:color w:val="000000" w:themeColor="text1"/>
                <w:spacing w:val="-43"/>
              </w:rPr>
              <w:t xml:space="preserve"> </w:t>
            </w:r>
            <w:r w:rsidRPr="0062294F">
              <w:rPr>
                <w:rFonts w:ascii="Arial" w:hAnsi="Arial" w:cs="Arial"/>
                <w:color w:val="000000" w:themeColor="text1"/>
                <w:spacing w:val="5"/>
              </w:rPr>
              <w:t>输入</w:t>
            </w:r>
            <w:r w:rsidRPr="0062294F">
              <w:rPr>
                <w:rFonts w:ascii="Arial" w:hAnsi="Arial" w:cs="Arial"/>
                <w:color w:val="000000" w:themeColor="text1"/>
              </w:rPr>
              <w:t xml:space="preserve"> </w:t>
            </w:r>
            <w:r w:rsidRPr="0062294F">
              <w:rPr>
                <w:rFonts w:ascii="Arial" w:hAnsi="Arial" w:cs="Arial"/>
                <w:color w:val="000000" w:themeColor="text1"/>
                <w:spacing w:val="7"/>
              </w:rPr>
              <w:t>输出设备</w:t>
            </w:r>
          </w:p>
        </w:tc>
        <w:tc>
          <w:tcPr>
            <w:tcW w:w="1799" w:type="dxa"/>
            <w:vMerge w:val="restart"/>
            <w:tcBorders>
              <w:bottom w:val="nil"/>
            </w:tcBorders>
          </w:tcPr>
          <w:p w14:paraId="4AE1F87C" w14:textId="77777777" w:rsidR="00EA0412" w:rsidRPr="0062294F" w:rsidRDefault="00EA0412">
            <w:pPr>
              <w:spacing w:line="315" w:lineRule="auto"/>
              <w:rPr>
                <w:rFonts w:ascii="Arial" w:hAnsi="Arial" w:cs="Arial"/>
                <w:color w:val="000000" w:themeColor="text1"/>
              </w:rPr>
            </w:pPr>
          </w:p>
          <w:p w14:paraId="5A067A12" w14:textId="77777777" w:rsidR="00EA0412" w:rsidRPr="0062294F" w:rsidRDefault="00EA0412">
            <w:pPr>
              <w:spacing w:line="315" w:lineRule="auto"/>
              <w:rPr>
                <w:rFonts w:ascii="Arial" w:hAnsi="Arial" w:cs="Arial"/>
                <w:color w:val="000000" w:themeColor="text1"/>
              </w:rPr>
            </w:pPr>
          </w:p>
          <w:p w14:paraId="4585FA40" w14:textId="77777777" w:rsidR="00EA0412" w:rsidRPr="0062294F" w:rsidRDefault="00EA0412">
            <w:pPr>
              <w:spacing w:line="315" w:lineRule="auto"/>
              <w:rPr>
                <w:rFonts w:ascii="Arial" w:hAnsi="Arial" w:cs="Arial"/>
                <w:color w:val="000000" w:themeColor="text1"/>
              </w:rPr>
            </w:pPr>
          </w:p>
          <w:p w14:paraId="3FDE50CD" w14:textId="77777777" w:rsidR="00EA0412" w:rsidRPr="0062294F" w:rsidRDefault="00000000">
            <w:pPr>
              <w:pStyle w:val="TableText"/>
              <w:spacing w:before="62" w:line="229" w:lineRule="auto"/>
              <w:ind w:left="9"/>
              <w:rPr>
                <w:rFonts w:ascii="Arial" w:hAnsi="Arial" w:cs="Arial"/>
                <w:color w:val="000000" w:themeColor="text1"/>
              </w:rPr>
            </w:pPr>
            <w:r w:rsidRPr="0062294F">
              <w:rPr>
                <w:rFonts w:ascii="Arial" w:hAnsi="Arial" w:cs="Arial"/>
                <w:color w:val="000000" w:themeColor="text1"/>
                <w:spacing w:val="5"/>
              </w:rPr>
              <w:t>A02010601</w:t>
            </w:r>
            <w:r w:rsidRPr="0062294F">
              <w:rPr>
                <w:rFonts w:ascii="Arial" w:hAnsi="Arial" w:cs="Arial"/>
                <w:color w:val="000000" w:themeColor="text1"/>
                <w:spacing w:val="-28"/>
              </w:rPr>
              <w:t xml:space="preserve"> </w:t>
            </w:r>
            <w:r w:rsidRPr="0062294F">
              <w:rPr>
                <w:rFonts w:ascii="Arial" w:hAnsi="Arial" w:cs="Arial"/>
                <w:color w:val="000000" w:themeColor="text1"/>
                <w:spacing w:val="5"/>
              </w:rPr>
              <w:t>打印设备</w:t>
            </w:r>
          </w:p>
        </w:tc>
        <w:tc>
          <w:tcPr>
            <w:tcW w:w="1914" w:type="dxa"/>
          </w:tcPr>
          <w:p w14:paraId="4ECEA35C" w14:textId="77777777" w:rsidR="00EA0412" w:rsidRPr="0062294F" w:rsidRDefault="00000000">
            <w:pPr>
              <w:pStyle w:val="TableText"/>
              <w:spacing w:before="114" w:line="297" w:lineRule="auto"/>
              <w:ind w:left="31" w:right="8" w:hanging="21"/>
              <w:rPr>
                <w:rFonts w:ascii="Arial" w:hAnsi="Arial" w:cs="Arial"/>
                <w:color w:val="000000" w:themeColor="text1"/>
              </w:rPr>
            </w:pPr>
            <w:r w:rsidRPr="0062294F">
              <w:rPr>
                <w:rFonts w:ascii="Arial" w:hAnsi="Arial" w:cs="Arial"/>
                <w:color w:val="000000" w:themeColor="text1"/>
                <w:spacing w:val="3"/>
              </w:rPr>
              <w:t>A0201060101</w:t>
            </w:r>
            <w:r w:rsidRPr="0062294F">
              <w:rPr>
                <w:rFonts w:ascii="Arial" w:hAnsi="Arial" w:cs="Arial"/>
                <w:color w:val="000000" w:themeColor="text1"/>
                <w:spacing w:val="50"/>
              </w:rPr>
              <w:t xml:space="preserve"> </w:t>
            </w:r>
            <w:r w:rsidRPr="0062294F">
              <w:rPr>
                <w:rFonts w:ascii="Arial" w:hAnsi="Arial" w:cs="Arial"/>
                <w:color w:val="000000" w:themeColor="text1"/>
                <w:spacing w:val="3"/>
              </w:rPr>
              <w:t>喷</w:t>
            </w:r>
            <w:r w:rsidRPr="0062294F">
              <w:rPr>
                <w:rFonts w:ascii="Arial" w:hAnsi="Arial" w:cs="Arial"/>
                <w:color w:val="000000" w:themeColor="text1"/>
                <w:spacing w:val="-51"/>
              </w:rPr>
              <w:t xml:space="preserve"> </w:t>
            </w:r>
            <w:r w:rsidRPr="0062294F">
              <w:rPr>
                <w:rFonts w:ascii="Arial" w:hAnsi="Arial" w:cs="Arial"/>
                <w:color w:val="000000" w:themeColor="text1"/>
                <w:spacing w:val="3"/>
              </w:rPr>
              <w:t>墨</w:t>
            </w:r>
            <w:r w:rsidRPr="0062294F">
              <w:rPr>
                <w:rFonts w:ascii="Arial" w:hAnsi="Arial" w:cs="Arial"/>
                <w:color w:val="000000" w:themeColor="text1"/>
                <w:spacing w:val="-53"/>
              </w:rPr>
              <w:t xml:space="preserve"> </w:t>
            </w:r>
            <w:r w:rsidRPr="0062294F">
              <w:rPr>
                <w:rFonts w:ascii="Arial" w:hAnsi="Arial" w:cs="Arial"/>
                <w:color w:val="000000" w:themeColor="text1"/>
                <w:spacing w:val="3"/>
              </w:rPr>
              <w:t>打</w:t>
            </w:r>
            <w:r w:rsidRPr="0062294F">
              <w:rPr>
                <w:rFonts w:ascii="Arial" w:hAnsi="Arial" w:cs="Arial"/>
                <w:color w:val="000000" w:themeColor="text1"/>
              </w:rPr>
              <w:t xml:space="preserve"> </w:t>
            </w:r>
            <w:r w:rsidRPr="0062294F">
              <w:rPr>
                <w:rFonts w:ascii="Arial" w:hAnsi="Arial" w:cs="Arial"/>
                <w:color w:val="000000" w:themeColor="text1"/>
                <w:spacing w:val="-2"/>
              </w:rPr>
              <w:t>印机</w:t>
            </w:r>
          </w:p>
        </w:tc>
        <w:tc>
          <w:tcPr>
            <w:tcW w:w="2969" w:type="dxa"/>
          </w:tcPr>
          <w:p w14:paraId="685DE6EC" w14:textId="77777777" w:rsidR="00EA0412" w:rsidRPr="0062294F" w:rsidRDefault="00000000">
            <w:pPr>
              <w:pStyle w:val="TableText"/>
              <w:spacing w:before="114" w:line="297" w:lineRule="auto"/>
              <w:ind w:left="22" w:right="13"/>
              <w:rPr>
                <w:rFonts w:ascii="Arial" w:hAnsi="Arial" w:cs="Arial"/>
                <w:color w:val="000000" w:themeColor="text1"/>
                <w:lang w:eastAsia="zh-CN"/>
              </w:rPr>
            </w:pPr>
            <w:r w:rsidRPr="0062294F">
              <w:rPr>
                <w:rFonts w:ascii="Arial" w:hAnsi="Arial" w:cs="Arial"/>
                <w:color w:val="000000" w:themeColor="text1"/>
                <w:spacing w:val="5"/>
                <w:lang w:eastAsia="zh-CN"/>
              </w:rPr>
              <w:t>《复印机、打印机和传真机能效限</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21521</w:t>
            </w:r>
            <w:r w:rsidRPr="0062294F">
              <w:rPr>
                <w:rFonts w:ascii="Arial" w:hAnsi="Arial" w:cs="Arial"/>
                <w:color w:val="000000" w:themeColor="text1"/>
                <w:spacing w:val="7"/>
                <w:lang w:eastAsia="zh-CN"/>
              </w:rPr>
              <w:t>）</w:t>
            </w:r>
          </w:p>
        </w:tc>
      </w:tr>
      <w:tr w:rsidR="0062294F" w:rsidRPr="0062294F" w14:paraId="571898A5" w14:textId="77777777">
        <w:trPr>
          <w:trHeight w:val="736"/>
        </w:trPr>
        <w:tc>
          <w:tcPr>
            <w:tcW w:w="578" w:type="dxa"/>
            <w:vMerge/>
            <w:tcBorders>
              <w:top w:val="nil"/>
              <w:bottom w:val="nil"/>
            </w:tcBorders>
          </w:tcPr>
          <w:p w14:paraId="05214A01"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6920C953" w14:textId="77777777" w:rsidR="00EA0412" w:rsidRPr="0062294F" w:rsidRDefault="00EA0412">
            <w:pPr>
              <w:rPr>
                <w:rFonts w:ascii="Arial" w:hAnsi="Arial" w:cs="Arial"/>
                <w:color w:val="000000" w:themeColor="text1"/>
              </w:rPr>
            </w:pPr>
          </w:p>
        </w:tc>
        <w:tc>
          <w:tcPr>
            <w:tcW w:w="1799" w:type="dxa"/>
            <w:vMerge/>
            <w:tcBorders>
              <w:top w:val="nil"/>
              <w:bottom w:val="nil"/>
            </w:tcBorders>
          </w:tcPr>
          <w:p w14:paraId="29D86180" w14:textId="77777777" w:rsidR="00EA0412" w:rsidRPr="0062294F" w:rsidRDefault="00EA0412">
            <w:pPr>
              <w:rPr>
                <w:rFonts w:ascii="Arial" w:hAnsi="Arial" w:cs="Arial"/>
                <w:color w:val="000000" w:themeColor="text1"/>
              </w:rPr>
            </w:pPr>
          </w:p>
        </w:tc>
        <w:tc>
          <w:tcPr>
            <w:tcW w:w="1914" w:type="dxa"/>
          </w:tcPr>
          <w:p w14:paraId="6D213800" w14:textId="77777777" w:rsidR="00EA0412" w:rsidRPr="0062294F" w:rsidRDefault="00000000">
            <w:pPr>
              <w:pStyle w:val="TableText"/>
              <w:spacing w:before="116" w:line="296" w:lineRule="auto"/>
              <w:ind w:left="19" w:right="8"/>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50"/>
              </w:rPr>
              <w:t xml:space="preserve"> </w:t>
            </w:r>
            <w:r w:rsidRPr="0062294F">
              <w:rPr>
                <w:rFonts w:ascii="Arial" w:hAnsi="Arial" w:cs="Arial"/>
                <w:color w:val="000000" w:themeColor="text1"/>
                <w:spacing w:val="3"/>
              </w:rPr>
              <w:t>A0201060102</w:t>
            </w:r>
            <w:r w:rsidRPr="0062294F">
              <w:rPr>
                <w:rFonts w:ascii="Arial" w:hAnsi="Arial" w:cs="Arial"/>
                <w:color w:val="000000" w:themeColor="text1"/>
                <w:spacing w:val="41"/>
              </w:rPr>
              <w:t xml:space="preserve"> </w:t>
            </w:r>
            <w:r w:rsidRPr="0062294F">
              <w:rPr>
                <w:rFonts w:ascii="Arial" w:hAnsi="Arial" w:cs="Arial"/>
                <w:color w:val="000000" w:themeColor="text1"/>
                <w:spacing w:val="3"/>
              </w:rPr>
              <w:t>激</w:t>
            </w:r>
            <w:r w:rsidRPr="0062294F">
              <w:rPr>
                <w:rFonts w:ascii="Arial" w:hAnsi="Arial" w:cs="Arial"/>
                <w:color w:val="000000" w:themeColor="text1"/>
                <w:spacing w:val="-54"/>
              </w:rPr>
              <w:t xml:space="preserve"> </w:t>
            </w:r>
            <w:r w:rsidRPr="0062294F">
              <w:rPr>
                <w:rFonts w:ascii="Arial" w:hAnsi="Arial" w:cs="Arial"/>
                <w:color w:val="000000" w:themeColor="text1"/>
                <w:spacing w:val="3"/>
              </w:rPr>
              <w:t>光</w:t>
            </w:r>
            <w:r w:rsidRPr="0062294F">
              <w:rPr>
                <w:rFonts w:ascii="Arial" w:hAnsi="Arial" w:cs="Arial"/>
                <w:color w:val="000000" w:themeColor="text1"/>
              </w:rPr>
              <w:t xml:space="preserve"> </w:t>
            </w:r>
            <w:r w:rsidRPr="0062294F">
              <w:rPr>
                <w:rFonts w:ascii="Arial" w:hAnsi="Arial" w:cs="Arial"/>
                <w:color w:val="000000" w:themeColor="text1"/>
                <w:spacing w:val="5"/>
              </w:rPr>
              <w:t>打印机</w:t>
            </w:r>
          </w:p>
        </w:tc>
        <w:tc>
          <w:tcPr>
            <w:tcW w:w="2969" w:type="dxa"/>
          </w:tcPr>
          <w:p w14:paraId="2E6E434C" w14:textId="77777777" w:rsidR="00EA0412" w:rsidRPr="0062294F" w:rsidRDefault="00000000">
            <w:pPr>
              <w:pStyle w:val="TableText"/>
              <w:spacing w:before="116" w:line="296" w:lineRule="auto"/>
              <w:ind w:left="22" w:right="13"/>
              <w:rPr>
                <w:rFonts w:ascii="Arial" w:hAnsi="Arial" w:cs="Arial"/>
                <w:color w:val="000000" w:themeColor="text1"/>
                <w:lang w:eastAsia="zh-CN"/>
              </w:rPr>
            </w:pPr>
            <w:r w:rsidRPr="0062294F">
              <w:rPr>
                <w:rFonts w:ascii="Arial" w:hAnsi="Arial" w:cs="Arial"/>
                <w:color w:val="000000" w:themeColor="text1"/>
                <w:spacing w:val="5"/>
                <w:lang w:eastAsia="zh-CN"/>
              </w:rPr>
              <w:t>《复印机、打印机和传真机能效限</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21521</w:t>
            </w:r>
            <w:r w:rsidRPr="0062294F">
              <w:rPr>
                <w:rFonts w:ascii="Arial" w:hAnsi="Arial" w:cs="Arial"/>
                <w:color w:val="000000" w:themeColor="text1"/>
                <w:spacing w:val="7"/>
                <w:lang w:eastAsia="zh-CN"/>
              </w:rPr>
              <w:t>）</w:t>
            </w:r>
          </w:p>
        </w:tc>
      </w:tr>
      <w:tr w:rsidR="0062294F" w:rsidRPr="0062294F" w14:paraId="56200020" w14:textId="77777777">
        <w:trPr>
          <w:trHeight w:val="736"/>
        </w:trPr>
        <w:tc>
          <w:tcPr>
            <w:tcW w:w="578" w:type="dxa"/>
            <w:vMerge/>
            <w:tcBorders>
              <w:top w:val="nil"/>
              <w:bottom w:val="nil"/>
            </w:tcBorders>
          </w:tcPr>
          <w:p w14:paraId="65A4CA34"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7DEE2C0A" w14:textId="77777777" w:rsidR="00EA0412" w:rsidRPr="0062294F" w:rsidRDefault="00EA0412">
            <w:pPr>
              <w:rPr>
                <w:rFonts w:ascii="Arial" w:hAnsi="Arial" w:cs="Arial"/>
                <w:color w:val="000000" w:themeColor="text1"/>
              </w:rPr>
            </w:pPr>
          </w:p>
        </w:tc>
        <w:tc>
          <w:tcPr>
            <w:tcW w:w="1799" w:type="dxa"/>
            <w:vMerge/>
            <w:tcBorders>
              <w:top w:val="nil"/>
            </w:tcBorders>
          </w:tcPr>
          <w:p w14:paraId="351C8534" w14:textId="77777777" w:rsidR="00EA0412" w:rsidRPr="0062294F" w:rsidRDefault="00EA0412">
            <w:pPr>
              <w:rPr>
                <w:rFonts w:ascii="Arial" w:hAnsi="Arial" w:cs="Arial"/>
                <w:color w:val="000000" w:themeColor="text1"/>
              </w:rPr>
            </w:pPr>
          </w:p>
        </w:tc>
        <w:tc>
          <w:tcPr>
            <w:tcW w:w="1914" w:type="dxa"/>
          </w:tcPr>
          <w:p w14:paraId="222EE240" w14:textId="77777777" w:rsidR="00EA0412" w:rsidRPr="0062294F" w:rsidRDefault="00000000">
            <w:pPr>
              <w:pStyle w:val="TableText"/>
              <w:spacing w:before="116" w:line="296" w:lineRule="auto"/>
              <w:ind w:left="19" w:right="8"/>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54"/>
              </w:rPr>
              <w:t xml:space="preserve"> </w:t>
            </w:r>
            <w:r w:rsidRPr="0062294F">
              <w:rPr>
                <w:rFonts w:ascii="Arial" w:hAnsi="Arial" w:cs="Arial"/>
                <w:color w:val="000000" w:themeColor="text1"/>
                <w:spacing w:val="3"/>
              </w:rPr>
              <w:t>A0201060104</w:t>
            </w:r>
            <w:r w:rsidRPr="0062294F">
              <w:rPr>
                <w:rFonts w:ascii="Arial" w:hAnsi="Arial" w:cs="Arial"/>
                <w:color w:val="000000" w:themeColor="text1"/>
                <w:spacing w:val="43"/>
              </w:rPr>
              <w:t xml:space="preserve"> </w:t>
            </w:r>
            <w:r w:rsidRPr="0062294F">
              <w:rPr>
                <w:rFonts w:ascii="Arial" w:hAnsi="Arial" w:cs="Arial"/>
                <w:color w:val="000000" w:themeColor="text1"/>
                <w:spacing w:val="3"/>
              </w:rPr>
              <w:t>针</w:t>
            </w:r>
            <w:r w:rsidRPr="0062294F">
              <w:rPr>
                <w:rFonts w:ascii="Arial" w:hAnsi="Arial" w:cs="Arial"/>
                <w:color w:val="000000" w:themeColor="text1"/>
                <w:spacing w:val="-52"/>
              </w:rPr>
              <w:t xml:space="preserve"> </w:t>
            </w:r>
            <w:r w:rsidRPr="0062294F">
              <w:rPr>
                <w:rFonts w:ascii="Arial" w:hAnsi="Arial" w:cs="Arial"/>
                <w:color w:val="000000" w:themeColor="text1"/>
                <w:spacing w:val="3"/>
              </w:rPr>
              <w:t>式</w:t>
            </w:r>
            <w:r w:rsidRPr="0062294F">
              <w:rPr>
                <w:rFonts w:ascii="Arial" w:hAnsi="Arial" w:cs="Arial"/>
                <w:color w:val="000000" w:themeColor="text1"/>
              </w:rPr>
              <w:t xml:space="preserve"> </w:t>
            </w:r>
            <w:r w:rsidRPr="0062294F">
              <w:rPr>
                <w:rFonts w:ascii="Arial" w:hAnsi="Arial" w:cs="Arial"/>
                <w:color w:val="000000" w:themeColor="text1"/>
                <w:spacing w:val="5"/>
              </w:rPr>
              <w:t>打印机</w:t>
            </w:r>
          </w:p>
        </w:tc>
        <w:tc>
          <w:tcPr>
            <w:tcW w:w="2969" w:type="dxa"/>
          </w:tcPr>
          <w:p w14:paraId="7BAA7A3A" w14:textId="77777777" w:rsidR="00EA0412" w:rsidRPr="0062294F" w:rsidRDefault="00000000">
            <w:pPr>
              <w:pStyle w:val="TableText"/>
              <w:spacing w:before="116" w:line="296" w:lineRule="auto"/>
              <w:ind w:left="22" w:right="13"/>
              <w:rPr>
                <w:rFonts w:ascii="Arial" w:hAnsi="Arial" w:cs="Arial"/>
                <w:color w:val="000000" w:themeColor="text1"/>
                <w:lang w:eastAsia="zh-CN"/>
              </w:rPr>
            </w:pPr>
            <w:r w:rsidRPr="0062294F">
              <w:rPr>
                <w:rFonts w:ascii="Arial" w:hAnsi="Arial" w:cs="Arial"/>
                <w:color w:val="000000" w:themeColor="text1"/>
                <w:spacing w:val="5"/>
                <w:lang w:eastAsia="zh-CN"/>
              </w:rPr>
              <w:t>《复印机、打印机和传真机能效限</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21521</w:t>
            </w:r>
            <w:r w:rsidRPr="0062294F">
              <w:rPr>
                <w:rFonts w:ascii="Arial" w:hAnsi="Arial" w:cs="Arial"/>
                <w:color w:val="000000" w:themeColor="text1"/>
                <w:spacing w:val="7"/>
                <w:lang w:eastAsia="zh-CN"/>
              </w:rPr>
              <w:t>）</w:t>
            </w:r>
          </w:p>
        </w:tc>
      </w:tr>
      <w:tr w:rsidR="0062294F" w:rsidRPr="0062294F" w14:paraId="29F8F681" w14:textId="77777777">
        <w:trPr>
          <w:trHeight w:val="767"/>
        </w:trPr>
        <w:tc>
          <w:tcPr>
            <w:tcW w:w="578" w:type="dxa"/>
            <w:vMerge/>
            <w:tcBorders>
              <w:top w:val="nil"/>
              <w:bottom w:val="nil"/>
            </w:tcBorders>
          </w:tcPr>
          <w:p w14:paraId="24B1AB9C"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F114D4C" w14:textId="77777777" w:rsidR="00EA0412" w:rsidRPr="0062294F" w:rsidRDefault="00EA0412">
            <w:pPr>
              <w:rPr>
                <w:rFonts w:ascii="Arial" w:hAnsi="Arial" w:cs="Arial"/>
                <w:color w:val="000000" w:themeColor="text1"/>
              </w:rPr>
            </w:pPr>
          </w:p>
        </w:tc>
        <w:tc>
          <w:tcPr>
            <w:tcW w:w="1799" w:type="dxa"/>
          </w:tcPr>
          <w:p w14:paraId="65CF3D57" w14:textId="77777777" w:rsidR="00EA0412" w:rsidRPr="0062294F" w:rsidRDefault="00000000">
            <w:pPr>
              <w:pStyle w:val="TableText"/>
              <w:spacing w:before="290" w:line="230" w:lineRule="auto"/>
              <w:ind w:left="9"/>
              <w:rPr>
                <w:rFonts w:ascii="Arial" w:hAnsi="Arial" w:cs="Arial"/>
                <w:color w:val="000000" w:themeColor="text1"/>
              </w:rPr>
            </w:pPr>
            <w:r w:rsidRPr="0062294F">
              <w:rPr>
                <w:rFonts w:ascii="Arial" w:hAnsi="Arial" w:cs="Arial"/>
                <w:color w:val="000000" w:themeColor="text1"/>
                <w:spacing w:val="5"/>
              </w:rPr>
              <w:t>A02010604</w:t>
            </w:r>
            <w:r w:rsidRPr="0062294F">
              <w:rPr>
                <w:rFonts w:ascii="Arial" w:hAnsi="Arial" w:cs="Arial"/>
                <w:color w:val="000000" w:themeColor="text1"/>
                <w:spacing w:val="-28"/>
              </w:rPr>
              <w:t xml:space="preserve"> </w:t>
            </w:r>
            <w:r w:rsidRPr="0062294F">
              <w:rPr>
                <w:rFonts w:ascii="Arial" w:hAnsi="Arial" w:cs="Arial"/>
                <w:color w:val="000000" w:themeColor="text1"/>
                <w:spacing w:val="5"/>
              </w:rPr>
              <w:t>显示设备</w:t>
            </w:r>
          </w:p>
        </w:tc>
        <w:tc>
          <w:tcPr>
            <w:tcW w:w="1914" w:type="dxa"/>
          </w:tcPr>
          <w:p w14:paraId="5A711F8D" w14:textId="77777777" w:rsidR="00EA0412" w:rsidRPr="0062294F" w:rsidRDefault="00000000">
            <w:pPr>
              <w:pStyle w:val="TableText"/>
              <w:spacing w:before="133" w:line="303" w:lineRule="auto"/>
              <w:ind w:left="20" w:right="8" w:hanging="1"/>
              <w:rPr>
                <w:rFonts w:ascii="Arial" w:hAnsi="Arial" w:cs="Arial"/>
                <w:color w:val="000000" w:themeColor="text1"/>
              </w:rPr>
            </w:pPr>
            <w:r w:rsidRPr="0062294F">
              <w:rPr>
                <w:rFonts w:ascii="Segoe UI Symbol" w:hAnsi="Segoe UI Symbol" w:cs="Segoe UI Symbol"/>
                <w:color w:val="000000" w:themeColor="text1"/>
                <w:spacing w:val="2"/>
              </w:rPr>
              <w:t>★</w:t>
            </w:r>
            <w:r w:rsidRPr="0062294F">
              <w:rPr>
                <w:rFonts w:ascii="Arial" w:hAnsi="Arial" w:cs="Arial"/>
                <w:color w:val="000000" w:themeColor="text1"/>
                <w:spacing w:val="-54"/>
              </w:rPr>
              <w:t xml:space="preserve"> </w:t>
            </w:r>
            <w:r w:rsidRPr="0062294F">
              <w:rPr>
                <w:rFonts w:ascii="Arial" w:hAnsi="Arial" w:cs="Arial"/>
                <w:color w:val="000000" w:themeColor="text1"/>
                <w:spacing w:val="2"/>
              </w:rPr>
              <w:t>A0201060401</w:t>
            </w:r>
            <w:r w:rsidRPr="0062294F">
              <w:rPr>
                <w:rFonts w:ascii="Arial" w:hAnsi="Arial" w:cs="Arial"/>
                <w:color w:val="000000" w:themeColor="text1"/>
                <w:spacing w:val="44"/>
              </w:rPr>
              <w:t xml:space="preserve"> </w:t>
            </w:r>
            <w:r w:rsidRPr="0062294F">
              <w:rPr>
                <w:rFonts w:ascii="Arial" w:hAnsi="Arial" w:cs="Arial"/>
                <w:color w:val="000000" w:themeColor="text1"/>
                <w:spacing w:val="2"/>
              </w:rPr>
              <w:t>液</w:t>
            </w:r>
            <w:r w:rsidRPr="0062294F">
              <w:rPr>
                <w:rFonts w:ascii="Arial" w:hAnsi="Arial" w:cs="Arial"/>
                <w:color w:val="000000" w:themeColor="text1"/>
                <w:spacing w:val="-39"/>
              </w:rPr>
              <w:t xml:space="preserve"> </w:t>
            </w:r>
            <w:r w:rsidRPr="0062294F">
              <w:rPr>
                <w:rFonts w:ascii="Arial" w:hAnsi="Arial" w:cs="Arial"/>
                <w:color w:val="000000" w:themeColor="text1"/>
                <w:spacing w:val="2"/>
              </w:rPr>
              <w:t>晶</w:t>
            </w:r>
            <w:r w:rsidRPr="0062294F">
              <w:rPr>
                <w:rFonts w:ascii="Arial" w:hAnsi="Arial" w:cs="Arial"/>
                <w:color w:val="000000" w:themeColor="text1"/>
              </w:rPr>
              <w:t xml:space="preserve"> </w:t>
            </w:r>
            <w:r w:rsidRPr="0062294F">
              <w:rPr>
                <w:rFonts w:ascii="Arial" w:hAnsi="Arial" w:cs="Arial"/>
                <w:color w:val="000000" w:themeColor="text1"/>
                <w:spacing w:val="5"/>
              </w:rPr>
              <w:t>显示器</w:t>
            </w:r>
          </w:p>
        </w:tc>
        <w:tc>
          <w:tcPr>
            <w:tcW w:w="2969" w:type="dxa"/>
          </w:tcPr>
          <w:p w14:paraId="40D4421C" w14:textId="77777777" w:rsidR="00EA0412" w:rsidRPr="0062294F" w:rsidRDefault="00000000">
            <w:pPr>
              <w:pStyle w:val="TableText"/>
              <w:spacing w:before="133" w:line="303"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《计算机显示器能效限定值及能</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21520</w:t>
            </w:r>
            <w:r w:rsidRPr="0062294F">
              <w:rPr>
                <w:rFonts w:ascii="Arial" w:hAnsi="Arial" w:cs="Arial"/>
                <w:color w:val="000000" w:themeColor="text1"/>
                <w:spacing w:val="6"/>
                <w:lang w:eastAsia="zh-CN"/>
              </w:rPr>
              <w:t>）</w:t>
            </w:r>
          </w:p>
        </w:tc>
      </w:tr>
      <w:tr w:rsidR="0062294F" w:rsidRPr="0062294F" w14:paraId="78EEB5BA" w14:textId="77777777">
        <w:trPr>
          <w:trHeight w:val="1355"/>
        </w:trPr>
        <w:tc>
          <w:tcPr>
            <w:tcW w:w="578" w:type="dxa"/>
            <w:vMerge/>
            <w:tcBorders>
              <w:top w:val="nil"/>
            </w:tcBorders>
          </w:tcPr>
          <w:p w14:paraId="4F156D88" w14:textId="77777777" w:rsidR="00EA0412" w:rsidRPr="0062294F" w:rsidRDefault="00EA0412">
            <w:pPr>
              <w:rPr>
                <w:rFonts w:ascii="Arial" w:hAnsi="Arial" w:cs="Arial"/>
                <w:color w:val="000000" w:themeColor="text1"/>
              </w:rPr>
            </w:pPr>
          </w:p>
        </w:tc>
        <w:tc>
          <w:tcPr>
            <w:tcW w:w="1166" w:type="dxa"/>
            <w:vMerge/>
            <w:tcBorders>
              <w:top w:val="nil"/>
            </w:tcBorders>
          </w:tcPr>
          <w:p w14:paraId="0417DCDE" w14:textId="77777777" w:rsidR="00EA0412" w:rsidRPr="0062294F" w:rsidRDefault="00EA0412">
            <w:pPr>
              <w:rPr>
                <w:rFonts w:ascii="Arial" w:hAnsi="Arial" w:cs="Arial"/>
                <w:color w:val="000000" w:themeColor="text1"/>
              </w:rPr>
            </w:pPr>
          </w:p>
        </w:tc>
        <w:tc>
          <w:tcPr>
            <w:tcW w:w="1799" w:type="dxa"/>
          </w:tcPr>
          <w:p w14:paraId="2280D7B0" w14:textId="77777777" w:rsidR="00EA0412" w:rsidRPr="0062294F" w:rsidRDefault="00EA0412">
            <w:pPr>
              <w:spacing w:line="364" w:lineRule="auto"/>
              <w:rPr>
                <w:rFonts w:ascii="Arial" w:hAnsi="Arial" w:cs="Arial"/>
                <w:color w:val="000000" w:themeColor="text1"/>
              </w:rPr>
            </w:pPr>
          </w:p>
          <w:p w14:paraId="43DF46C4" w14:textId="77777777" w:rsidR="00EA0412" w:rsidRPr="0062294F" w:rsidRDefault="00000000">
            <w:pPr>
              <w:pStyle w:val="TableText"/>
              <w:spacing w:before="62" w:line="304" w:lineRule="auto"/>
              <w:ind w:left="14" w:right="10" w:hanging="5"/>
              <w:rPr>
                <w:rFonts w:ascii="Arial" w:hAnsi="Arial" w:cs="Arial"/>
                <w:color w:val="000000" w:themeColor="text1"/>
              </w:rPr>
            </w:pPr>
            <w:r w:rsidRPr="0062294F">
              <w:rPr>
                <w:rFonts w:ascii="Arial" w:hAnsi="Arial" w:cs="Arial"/>
                <w:color w:val="000000" w:themeColor="text1"/>
                <w:spacing w:val="4"/>
              </w:rPr>
              <w:t xml:space="preserve">A02010609 </w:t>
            </w:r>
            <w:r w:rsidRPr="0062294F">
              <w:rPr>
                <w:rFonts w:ascii="Arial" w:hAnsi="Arial" w:cs="Arial"/>
                <w:color w:val="000000" w:themeColor="text1"/>
                <w:spacing w:val="4"/>
              </w:rPr>
              <w:t>图形图像</w:t>
            </w:r>
            <w:r w:rsidRPr="0062294F">
              <w:rPr>
                <w:rFonts w:ascii="Arial" w:hAnsi="Arial" w:cs="Arial"/>
                <w:color w:val="000000" w:themeColor="text1"/>
                <w:spacing w:val="7"/>
              </w:rPr>
              <w:t xml:space="preserve"> </w:t>
            </w:r>
            <w:r w:rsidRPr="0062294F">
              <w:rPr>
                <w:rFonts w:ascii="Arial" w:hAnsi="Arial" w:cs="Arial"/>
                <w:color w:val="000000" w:themeColor="text1"/>
                <w:spacing w:val="7"/>
              </w:rPr>
              <w:t>输入设备</w:t>
            </w:r>
          </w:p>
        </w:tc>
        <w:tc>
          <w:tcPr>
            <w:tcW w:w="1914" w:type="dxa"/>
          </w:tcPr>
          <w:p w14:paraId="67AAA026" w14:textId="77777777" w:rsidR="00EA0412" w:rsidRPr="0062294F" w:rsidRDefault="00EA0412">
            <w:pPr>
              <w:spacing w:line="259" w:lineRule="auto"/>
              <w:rPr>
                <w:rFonts w:ascii="Arial" w:hAnsi="Arial" w:cs="Arial"/>
                <w:color w:val="000000" w:themeColor="text1"/>
              </w:rPr>
            </w:pPr>
          </w:p>
          <w:p w14:paraId="17CEAE92" w14:textId="77777777" w:rsidR="00EA0412" w:rsidRPr="0062294F" w:rsidRDefault="00EA0412">
            <w:pPr>
              <w:spacing w:line="260" w:lineRule="auto"/>
              <w:rPr>
                <w:rFonts w:ascii="Arial" w:hAnsi="Arial" w:cs="Arial"/>
                <w:color w:val="000000" w:themeColor="text1"/>
              </w:rPr>
            </w:pPr>
          </w:p>
          <w:p w14:paraId="6F0BC591" w14:textId="77777777" w:rsidR="00EA0412" w:rsidRPr="0062294F" w:rsidRDefault="00000000">
            <w:pPr>
              <w:pStyle w:val="TableText"/>
              <w:spacing w:before="61" w:line="229" w:lineRule="auto"/>
              <w:ind w:left="10"/>
              <w:rPr>
                <w:rFonts w:ascii="Arial" w:hAnsi="Arial" w:cs="Arial"/>
                <w:color w:val="000000" w:themeColor="text1"/>
              </w:rPr>
            </w:pPr>
            <w:r w:rsidRPr="0062294F">
              <w:rPr>
                <w:rFonts w:ascii="Arial" w:hAnsi="Arial" w:cs="Arial"/>
                <w:color w:val="000000" w:themeColor="text1"/>
                <w:spacing w:val="5"/>
              </w:rPr>
              <w:t>A0201060901</w:t>
            </w:r>
            <w:r w:rsidRPr="0062294F">
              <w:rPr>
                <w:rFonts w:ascii="Arial" w:hAnsi="Arial" w:cs="Arial"/>
                <w:color w:val="000000" w:themeColor="text1"/>
                <w:spacing w:val="-34"/>
              </w:rPr>
              <w:t xml:space="preserve"> </w:t>
            </w:r>
            <w:r w:rsidRPr="0062294F">
              <w:rPr>
                <w:rFonts w:ascii="Arial" w:hAnsi="Arial" w:cs="Arial"/>
                <w:color w:val="000000" w:themeColor="text1"/>
                <w:spacing w:val="5"/>
              </w:rPr>
              <w:t>扫描仪</w:t>
            </w:r>
          </w:p>
        </w:tc>
        <w:tc>
          <w:tcPr>
            <w:tcW w:w="2969" w:type="dxa"/>
          </w:tcPr>
          <w:p w14:paraId="31A74429" w14:textId="77777777" w:rsidR="00EA0412" w:rsidRPr="0062294F" w:rsidRDefault="00000000">
            <w:pPr>
              <w:pStyle w:val="TableText"/>
              <w:spacing w:before="114" w:line="299" w:lineRule="auto"/>
              <w:ind w:left="22" w:hanging="3"/>
              <w:rPr>
                <w:rFonts w:ascii="Arial" w:hAnsi="Arial" w:cs="Arial"/>
                <w:color w:val="000000" w:themeColor="text1"/>
                <w:lang w:eastAsia="zh-CN"/>
              </w:rPr>
            </w:pPr>
            <w:r w:rsidRPr="0062294F">
              <w:rPr>
                <w:rFonts w:ascii="Arial" w:hAnsi="Arial" w:cs="Arial"/>
                <w:color w:val="000000" w:themeColor="text1"/>
                <w:lang w:eastAsia="zh-CN"/>
              </w:rPr>
              <w:t>参照《复印机、打印机和传真机能</w:t>
            </w:r>
            <w:r w:rsidRPr="0062294F">
              <w:rPr>
                <w:rFonts w:ascii="Arial" w:hAnsi="Arial" w:cs="Arial"/>
                <w:color w:val="000000" w:themeColor="text1"/>
                <w:spacing w:val="3"/>
                <w:lang w:eastAsia="zh-CN"/>
              </w:rPr>
              <w:t xml:space="preserve">  </w:t>
            </w:r>
            <w:r w:rsidRPr="0062294F">
              <w:rPr>
                <w:rFonts w:ascii="Arial" w:hAnsi="Arial" w:cs="Arial"/>
                <w:color w:val="000000" w:themeColor="text1"/>
                <w:spacing w:val="-4"/>
                <w:lang w:eastAsia="zh-CN"/>
              </w:rPr>
              <w:t>效限定值及能效等级》（</w:t>
            </w:r>
            <w:r w:rsidRPr="0062294F">
              <w:rPr>
                <w:rFonts w:ascii="Arial" w:hAnsi="Arial" w:cs="Arial"/>
                <w:color w:val="000000" w:themeColor="text1"/>
                <w:spacing w:val="-4"/>
                <w:lang w:eastAsia="zh-CN"/>
              </w:rPr>
              <w:t>GB</w:t>
            </w:r>
            <w:r w:rsidRPr="0062294F">
              <w:rPr>
                <w:rFonts w:ascii="Arial" w:hAnsi="Arial" w:cs="Arial"/>
                <w:color w:val="000000" w:themeColor="text1"/>
                <w:spacing w:val="-24"/>
                <w:lang w:eastAsia="zh-CN"/>
              </w:rPr>
              <w:t xml:space="preserve"> </w:t>
            </w:r>
            <w:r w:rsidRPr="0062294F">
              <w:rPr>
                <w:rFonts w:ascii="Arial" w:hAnsi="Arial" w:cs="Arial"/>
                <w:color w:val="000000" w:themeColor="text1"/>
                <w:spacing w:val="-4"/>
                <w:lang w:eastAsia="zh-CN"/>
              </w:rPr>
              <w:t>21521</w:t>
            </w:r>
            <w:r w:rsidRPr="0062294F">
              <w:rPr>
                <w:rFonts w:ascii="Arial" w:hAnsi="Arial" w:cs="Arial"/>
                <w:color w:val="000000" w:themeColor="text1"/>
                <w:spacing w:val="-4"/>
                <w:lang w:eastAsia="zh-CN"/>
              </w:rPr>
              <w:t>）</w:t>
            </w:r>
            <w:r w:rsidRPr="0062294F">
              <w:rPr>
                <w:rFonts w:ascii="Arial" w:hAnsi="Arial" w:cs="Arial"/>
                <w:color w:val="000000" w:themeColor="text1"/>
                <w:lang w:eastAsia="zh-CN"/>
              </w:rPr>
              <w:t xml:space="preserve"> </w:t>
            </w:r>
            <w:r w:rsidRPr="0062294F">
              <w:rPr>
                <w:rFonts w:ascii="Arial" w:hAnsi="Arial" w:cs="Arial"/>
                <w:color w:val="000000" w:themeColor="text1"/>
                <w:spacing w:val="4"/>
                <w:lang w:eastAsia="zh-CN"/>
              </w:rPr>
              <w:t>中打印速度为</w:t>
            </w:r>
            <w:r w:rsidRPr="0062294F">
              <w:rPr>
                <w:rFonts w:ascii="Arial" w:hAnsi="Arial" w:cs="Arial"/>
                <w:color w:val="000000" w:themeColor="text1"/>
                <w:spacing w:val="38"/>
                <w:lang w:eastAsia="zh-CN"/>
              </w:rPr>
              <w:t xml:space="preserve"> </w:t>
            </w:r>
            <w:r w:rsidRPr="0062294F">
              <w:rPr>
                <w:rFonts w:ascii="Arial" w:hAnsi="Arial" w:cs="Arial"/>
                <w:color w:val="000000" w:themeColor="text1"/>
                <w:spacing w:val="4"/>
                <w:lang w:eastAsia="zh-CN"/>
              </w:rPr>
              <w:t xml:space="preserve">15 </w:t>
            </w:r>
            <w:r w:rsidRPr="0062294F">
              <w:rPr>
                <w:rFonts w:ascii="Arial" w:hAnsi="Arial" w:cs="Arial"/>
                <w:color w:val="000000" w:themeColor="text1"/>
                <w:spacing w:val="4"/>
                <w:lang w:eastAsia="zh-CN"/>
              </w:rPr>
              <w:t>页</w:t>
            </w:r>
            <w:r w:rsidRPr="0062294F">
              <w:rPr>
                <w:rFonts w:ascii="Arial" w:hAnsi="Arial" w:cs="Arial"/>
                <w:color w:val="000000" w:themeColor="text1"/>
                <w:spacing w:val="4"/>
                <w:lang w:eastAsia="zh-CN"/>
              </w:rPr>
              <w:t>/</w:t>
            </w:r>
            <w:r w:rsidRPr="0062294F">
              <w:rPr>
                <w:rFonts w:ascii="Arial" w:hAnsi="Arial" w:cs="Arial"/>
                <w:color w:val="000000" w:themeColor="text1"/>
                <w:spacing w:val="4"/>
                <w:lang w:eastAsia="zh-CN"/>
              </w:rPr>
              <w:t>分的针式打</w:t>
            </w:r>
            <w:r w:rsidRPr="0062294F">
              <w:rPr>
                <w:rFonts w:ascii="Arial" w:hAnsi="Arial" w:cs="Arial"/>
                <w:color w:val="000000" w:themeColor="text1"/>
                <w:lang w:eastAsia="zh-CN"/>
              </w:rPr>
              <w:t xml:space="preserve">  </w:t>
            </w:r>
            <w:r w:rsidRPr="0062294F">
              <w:rPr>
                <w:rFonts w:ascii="Arial" w:hAnsi="Arial" w:cs="Arial"/>
                <w:color w:val="000000" w:themeColor="text1"/>
                <w:spacing w:val="2"/>
                <w:lang w:eastAsia="zh-CN"/>
              </w:rPr>
              <w:t>印机相关要求</w:t>
            </w:r>
          </w:p>
        </w:tc>
      </w:tr>
      <w:tr w:rsidR="0062294F" w:rsidRPr="0062294F" w14:paraId="63D341B9" w14:textId="77777777">
        <w:trPr>
          <w:trHeight w:val="679"/>
        </w:trPr>
        <w:tc>
          <w:tcPr>
            <w:tcW w:w="578" w:type="dxa"/>
          </w:tcPr>
          <w:p w14:paraId="78BEA2CB" w14:textId="77777777" w:rsidR="00EA0412" w:rsidRPr="0062294F" w:rsidRDefault="00000000">
            <w:pPr>
              <w:pStyle w:val="TableText"/>
              <w:spacing w:before="246" w:line="256" w:lineRule="exact"/>
              <w:ind w:left="246"/>
              <w:rPr>
                <w:rFonts w:ascii="Arial" w:hAnsi="Arial" w:cs="Arial"/>
                <w:color w:val="000000" w:themeColor="text1"/>
              </w:rPr>
            </w:pPr>
            <w:r w:rsidRPr="0062294F">
              <w:rPr>
                <w:rFonts w:ascii="Arial" w:hAnsi="Arial" w:cs="Arial"/>
                <w:color w:val="000000" w:themeColor="text1"/>
                <w:position w:val="1"/>
              </w:rPr>
              <w:t>3</w:t>
            </w:r>
          </w:p>
        </w:tc>
        <w:tc>
          <w:tcPr>
            <w:tcW w:w="1166" w:type="dxa"/>
          </w:tcPr>
          <w:p w14:paraId="44783A42" w14:textId="77777777" w:rsidR="00EA0412" w:rsidRPr="0062294F" w:rsidRDefault="00000000">
            <w:pPr>
              <w:pStyle w:val="TableText"/>
              <w:spacing w:before="90" w:line="281" w:lineRule="auto"/>
              <w:ind w:left="15" w:right="8" w:hanging="6"/>
              <w:rPr>
                <w:rFonts w:ascii="Arial" w:hAnsi="Arial" w:cs="Arial"/>
                <w:color w:val="000000" w:themeColor="text1"/>
              </w:rPr>
            </w:pPr>
            <w:r w:rsidRPr="0062294F">
              <w:rPr>
                <w:rFonts w:ascii="Arial" w:hAnsi="Arial" w:cs="Arial"/>
                <w:color w:val="000000" w:themeColor="text1"/>
                <w:spacing w:val="4"/>
              </w:rPr>
              <w:t>A020202</w:t>
            </w:r>
            <w:r w:rsidRPr="0062294F">
              <w:rPr>
                <w:rFonts w:ascii="Arial" w:hAnsi="Arial" w:cs="Arial"/>
                <w:color w:val="000000" w:themeColor="text1"/>
                <w:spacing w:val="-34"/>
              </w:rPr>
              <w:t xml:space="preserve"> </w:t>
            </w:r>
            <w:r w:rsidRPr="0062294F">
              <w:rPr>
                <w:rFonts w:ascii="Arial" w:hAnsi="Arial" w:cs="Arial"/>
                <w:color w:val="000000" w:themeColor="text1"/>
                <w:spacing w:val="4"/>
              </w:rPr>
              <w:t>投影</w:t>
            </w:r>
            <w:r w:rsidRPr="0062294F">
              <w:rPr>
                <w:rFonts w:ascii="Arial" w:hAnsi="Arial" w:cs="Arial"/>
                <w:color w:val="000000" w:themeColor="text1"/>
              </w:rPr>
              <w:t xml:space="preserve"> </w:t>
            </w:r>
            <w:r w:rsidRPr="0062294F">
              <w:rPr>
                <w:rFonts w:ascii="Arial" w:hAnsi="Arial" w:cs="Arial"/>
                <w:color w:val="000000" w:themeColor="text1"/>
              </w:rPr>
              <w:t>仪</w:t>
            </w:r>
          </w:p>
        </w:tc>
        <w:tc>
          <w:tcPr>
            <w:tcW w:w="1799" w:type="dxa"/>
          </w:tcPr>
          <w:p w14:paraId="535FE133" w14:textId="77777777" w:rsidR="00EA0412" w:rsidRPr="0062294F" w:rsidRDefault="00EA0412">
            <w:pPr>
              <w:rPr>
                <w:rFonts w:ascii="Arial" w:hAnsi="Arial" w:cs="Arial"/>
                <w:color w:val="000000" w:themeColor="text1"/>
              </w:rPr>
            </w:pPr>
          </w:p>
        </w:tc>
        <w:tc>
          <w:tcPr>
            <w:tcW w:w="1914" w:type="dxa"/>
          </w:tcPr>
          <w:p w14:paraId="204F3899" w14:textId="77777777" w:rsidR="00EA0412" w:rsidRPr="0062294F" w:rsidRDefault="00EA0412">
            <w:pPr>
              <w:rPr>
                <w:rFonts w:ascii="Arial" w:hAnsi="Arial" w:cs="Arial"/>
                <w:color w:val="000000" w:themeColor="text1"/>
              </w:rPr>
            </w:pPr>
          </w:p>
        </w:tc>
        <w:tc>
          <w:tcPr>
            <w:tcW w:w="2969" w:type="dxa"/>
          </w:tcPr>
          <w:p w14:paraId="1A3AFB9C" w14:textId="77777777" w:rsidR="00EA0412" w:rsidRPr="0062294F" w:rsidRDefault="00000000">
            <w:pPr>
              <w:pStyle w:val="TableText"/>
              <w:spacing w:before="90" w:line="281" w:lineRule="auto"/>
              <w:ind w:left="27" w:hanging="4"/>
              <w:rPr>
                <w:rFonts w:ascii="Arial" w:hAnsi="Arial" w:cs="Arial"/>
                <w:color w:val="000000" w:themeColor="text1"/>
                <w:lang w:eastAsia="zh-CN"/>
              </w:rPr>
            </w:pPr>
            <w:r w:rsidRPr="0062294F">
              <w:rPr>
                <w:rFonts w:ascii="Arial" w:hAnsi="Arial" w:cs="Arial"/>
                <w:color w:val="000000" w:themeColor="text1"/>
                <w:spacing w:val="6"/>
                <w:lang w:eastAsia="zh-CN"/>
              </w:rPr>
              <w:t>《投影机能效限定值及能效等级》</w:t>
            </w:r>
            <w:r w:rsidRPr="0062294F">
              <w:rPr>
                <w:rFonts w:ascii="Arial" w:hAnsi="Arial" w:cs="Arial"/>
                <w:color w:val="000000" w:themeColor="text1"/>
                <w:lang w:eastAsia="zh-CN"/>
              </w:rPr>
              <w:t xml:space="preserve"> </w:t>
            </w:r>
            <w:r w:rsidRPr="0062294F">
              <w:rPr>
                <w:rFonts w:ascii="Arial" w:hAnsi="Arial" w:cs="Arial"/>
                <w:color w:val="000000" w:themeColor="text1"/>
                <w:lang w:eastAsia="zh-CN"/>
              </w:rPr>
              <w:t>（</w:t>
            </w:r>
            <w:r w:rsidRPr="0062294F">
              <w:rPr>
                <w:rFonts w:ascii="Arial" w:hAnsi="Arial" w:cs="Arial"/>
                <w:color w:val="000000" w:themeColor="text1"/>
                <w:lang w:eastAsia="zh-CN"/>
              </w:rPr>
              <w:t>GB</w:t>
            </w:r>
            <w:r w:rsidRPr="0062294F">
              <w:rPr>
                <w:rFonts w:ascii="Arial" w:hAnsi="Arial" w:cs="Arial"/>
                <w:color w:val="000000" w:themeColor="text1"/>
                <w:spacing w:val="22"/>
                <w:lang w:eastAsia="zh-CN"/>
              </w:rPr>
              <w:t xml:space="preserve"> </w:t>
            </w:r>
            <w:r w:rsidRPr="0062294F">
              <w:rPr>
                <w:rFonts w:ascii="Arial" w:hAnsi="Arial" w:cs="Arial"/>
                <w:color w:val="000000" w:themeColor="text1"/>
                <w:lang w:eastAsia="zh-CN"/>
              </w:rPr>
              <w:t>32028</w:t>
            </w:r>
            <w:r w:rsidRPr="0062294F">
              <w:rPr>
                <w:rFonts w:ascii="Arial" w:hAnsi="Arial" w:cs="Arial"/>
                <w:color w:val="000000" w:themeColor="text1"/>
                <w:lang w:eastAsia="zh-CN"/>
              </w:rPr>
              <w:t>）</w:t>
            </w:r>
          </w:p>
        </w:tc>
      </w:tr>
      <w:tr w:rsidR="0062294F" w:rsidRPr="0062294F" w14:paraId="52D393FC" w14:textId="77777777">
        <w:trPr>
          <w:trHeight w:val="765"/>
        </w:trPr>
        <w:tc>
          <w:tcPr>
            <w:tcW w:w="578" w:type="dxa"/>
          </w:tcPr>
          <w:p w14:paraId="3A8D3CEF" w14:textId="77777777" w:rsidR="00EA0412" w:rsidRPr="0062294F" w:rsidRDefault="00000000">
            <w:pPr>
              <w:pStyle w:val="TableText"/>
              <w:spacing w:before="289" w:line="258" w:lineRule="exact"/>
              <w:ind w:left="242"/>
              <w:rPr>
                <w:rFonts w:ascii="Arial" w:hAnsi="Arial" w:cs="Arial"/>
                <w:color w:val="000000" w:themeColor="text1"/>
              </w:rPr>
            </w:pPr>
            <w:r w:rsidRPr="0062294F">
              <w:rPr>
                <w:rFonts w:ascii="Arial" w:hAnsi="Arial" w:cs="Arial"/>
                <w:color w:val="000000" w:themeColor="text1"/>
                <w:position w:val="1"/>
              </w:rPr>
              <w:t>4</w:t>
            </w:r>
          </w:p>
        </w:tc>
        <w:tc>
          <w:tcPr>
            <w:tcW w:w="1166" w:type="dxa"/>
          </w:tcPr>
          <w:p w14:paraId="576777C9" w14:textId="77777777" w:rsidR="00EA0412" w:rsidRPr="0062294F" w:rsidRDefault="00000000">
            <w:pPr>
              <w:pStyle w:val="TableText"/>
              <w:spacing w:before="134" w:line="230" w:lineRule="auto"/>
              <w:ind w:left="9"/>
              <w:rPr>
                <w:rFonts w:ascii="Arial" w:hAnsi="Arial" w:cs="Arial"/>
                <w:color w:val="000000" w:themeColor="text1"/>
              </w:rPr>
            </w:pPr>
            <w:r w:rsidRPr="0062294F">
              <w:rPr>
                <w:rFonts w:ascii="Arial" w:hAnsi="Arial" w:cs="Arial"/>
                <w:color w:val="000000" w:themeColor="text1"/>
                <w:spacing w:val="4"/>
              </w:rPr>
              <w:t>A020204</w:t>
            </w:r>
            <w:r w:rsidRPr="0062294F">
              <w:rPr>
                <w:rFonts w:ascii="Arial" w:hAnsi="Arial" w:cs="Arial"/>
                <w:color w:val="000000" w:themeColor="text1"/>
                <w:spacing w:val="-34"/>
              </w:rPr>
              <w:t xml:space="preserve"> </w:t>
            </w:r>
            <w:r w:rsidRPr="0062294F">
              <w:rPr>
                <w:rFonts w:ascii="Arial" w:hAnsi="Arial" w:cs="Arial"/>
                <w:color w:val="000000" w:themeColor="text1"/>
                <w:spacing w:val="4"/>
              </w:rPr>
              <w:t>多功</w:t>
            </w:r>
          </w:p>
          <w:p w14:paraId="376B477E" w14:textId="77777777" w:rsidR="00EA0412" w:rsidRPr="0062294F" w:rsidRDefault="00000000">
            <w:pPr>
              <w:pStyle w:val="TableText"/>
              <w:spacing w:before="75" w:line="228" w:lineRule="auto"/>
              <w:ind w:left="23"/>
              <w:rPr>
                <w:rFonts w:ascii="Arial" w:hAnsi="Arial" w:cs="Arial"/>
                <w:color w:val="000000" w:themeColor="text1"/>
              </w:rPr>
            </w:pPr>
            <w:r w:rsidRPr="0062294F">
              <w:rPr>
                <w:rFonts w:ascii="Arial" w:hAnsi="Arial" w:cs="Arial"/>
                <w:color w:val="000000" w:themeColor="text1"/>
                <w:spacing w:val="5"/>
              </w:rPr>
              <w:t>能一体机</w:t>
            </w:r>
          </w:p>
        </w:tc>
        <w:tc>
          <w:tcPr>
            <w:tcW w:w="1799" w:type="dxa"/>
          </w:tcPr>
          <w:p w14:paraId="29A26EB6" w14:textId="77777777" w:rsidR="00EA0412" w:rsidRPr="0062294F" w:rsidRDefault="00EA0412">
            <w:pPr>
              <w:rPr>
                <w:rFonts w:ascii="Arial" w:hAnsi="Arial" w:cs="Arial"/>
                <w:color w:val="000000" w:themeColor="text1"/>
              </w:rPr>
            </w:pPr>
          </w:p>
        </w:tc>
        <w:tc>
          <w:tcPr>
            <w:tcW w:w="1914" w:type="dxa"/>
          </w:tcPr>
          <w:p w14:paraId="577E0FF6" w14:textId="77777777" w:rsidR="00EA0412" w:rsidRPr="0062294F" w:rsidRDefault="00EA0412">
            <w:pPr>
              <w:rPr>
                <w:rFonts w:ascii="Arial" w:hAnsi="Arial" w:cs="Arial"/>
                <w:color w:val="000000" w:themeColor="text1"/>
              </w:rPr>
            </w:pPr>
          </w:p>
        </w:tc>
        <w:tc>
          <w:tcPr>
            <w:tcW w:w="2969" w:type="dxa"/>
          </w:tcPr>
          <w:p w14:paraId="1A373406" w14:textId="77777777" w:rsidR="00EA0412" w:rsidRPr="0062294F" w:rsidRDefault="00000000">
            <w:pPr>
              <w:pStyle w:val="TableText"/>
              <w:spacing w:before="133" w:line="302" w:lineRule="auto"/>
              <w:ind w:left="22" w:right="13"/>
              <w:rPr>
                <w:rFonts w:ascii="Arial" w:hAnsi="Arial" w:cs="Arial"/>
                <w:color w:val="000000" w:themeColor="text1"/>
                <w:lang w:eastAsia="zh-CN"/>
              </w:rPr>
            </w:pPr>
            <w:r w:rsidRPr="0062294F">
              <w:rPr>
                <w:rFonts w:ascii="Arial" w:hAnsi="Arial" w:cs="Arial"/>
                <w:color w:val="000000" w:themeColor="text1"/>
                <w:spacing w:val="5"/>
                <w:lang w:eastAsia="zh-CN"/>
              </w:rPr>
              <w:t>《复印机、打印机和传真机能效限</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21521</w:t>
            </w:r>
            <w:r w:rsidRPr="0062294F">
              <w:rPr>
                <w:rFonts w:ascii="Arial" w:hAnsi="Arial" w:cs="Arial"/>
                <w:color w:val="000000" w:themeColor="text1"/>
                <w:spacing w:val="7"/>
                <w:lang w:eastAsia="zh-CN"/>
              </w:rPr>
              <w:t>）</w:t>
            </w:r>
          </w:p>
        </w:tc>
      </w:tr>
      <w:tr w:rsidR="0062294F" w:rsidRPr="0062294F" w14:paraId="07055B8E" w14:textId="77777777">
        <w:trPr>
          <w:trHeight w:val="640"/>
        </w:trPr>
        <w:tc>
          <w:tcPr>
            <w:tcW w:w="578" w:type="dxa"/>
          </w:tcPr>
          <w:p w14:paraId="19E1012B" w14:textId="77777777" w:rsidR="00EA0412" w:rsidRPr="0062294F" w:rsidRDefault="00000000">
            <w:pPr>
              <w:pStyle w:val="TableText"/>
              <w:spacing w:before="227" w:line="256" w:lineRule="exact"/>
              <w:ind w:left="246"/>
              <w:rPr>
                <w:rFonts w:ascii="Arial" w:hAnsi="Arial" w:cs="Arial"/>
                <w:color w:val="000000" w:themeColor="text1"/>
              </w:rPr>
            </w:pPr>
            <w:r w:rsidRPr="0062294F">
              <w:rPr>
                <w:rFonts w:ascii="Arial" w:hAnsi="Arial" w:cs="Arial"/>
                <w:color w:val="000000" w:themeColor="text1"/>
                <w:position w:val="1"/>
              </w:rPr>
              <w:t>5</w:t>
            </w:r>
          </w:p>
        </w:tc>
        <w:tc>
          <w:tcPr>
            <w:tcW w:w="1166" w:type="dxa"/>
          </w:tcPr>
          <w:p w14:paraId="67F68132" w14:textId="77777777" w:rsidR="00EA0412" w:rsidRPr="0062294F" w:rsidRDefault="00000000">
            <w:pPr>
              <w:pStyle w:val="TableText"/>
              <w:spacing w:before="227" w:line="229" w:lineRule="auto"/>
              <w:ind w:left="9"/>
              <w:rPr>
                <w:rFonts w:ascii="Arial" w:hAnsi="Arial" w:cs="Arial"/>
                <w:color w:val="000000" w:themeColor="text1"/>
              </w:rPr>
            </w:pPr>
            <w:r w:rsidRPr="0062294F">
              <w:rPr>
                <w:rFonts w:ascii="Arial" w:hAnsi="Arial" w:cs="Arial"/>
                <w:color w:val="000000" w:themeColor="text1"/>
                <w:spacing w:val="4"/>
              </w:rPr>
              <w:t>A020519</w:t>
            </w:r>
            <w:r w:rsidRPr="0062294F">
              <w:rPr>
                <w:rFonts w:ascii="Arial" w:hAnsi="Arial" w:cs="Arial"/>
                <w:color w:val="000000" w:themeColor="text1"/>
                <w:spacing w:val="-32"/>
              </w:rPr>
              <w:t xml:space="preserve"> </w:t>
            </w:r>
            <w:r w:rsidRPr="0062294F">
              <w:rPr>
                <w:rFonts w:ascii="Arial" w:hAnsi="Arial" w:cs="Arial"/>
                <w:color w:val="000000" w:themeColor="text1"/>
                <w:spacing w:val="4"/>
              </w:rPr>
              <w:t>泵</w:t>
            </w:r>
          </w:p>
        </w:tc>
        <w:tc>
          <w:tcPr>
            <w:tcW w:w="1799" w:type="dxa"/>
          </w:tcPr>
          <w:p w14:paraId="76C74C4E" w14:textId="77777777" w:rsidR="00EA0412" w:rsidRPr="0062294F" w:rsidRDefault="00000000">
            <w:pPr>
              <w:pStyle w:val="TableText"/>
              <w:spacing w:before="227" w:line="229" w:lineRule="auto"/>
              <w:ind w:left="9"/>
              <w:rPr>
                <w:rFonts w:ascii="Arial" w:hAnsi="Arial" w:cs="Arial"/>
                <w:color w:val="000000" w:themeColor="text1"/>
              </w:rPr>
            </w:pPr>
            <w:r w:rsidRPr="0062294F">
              <w:rPr>
                <w:rFonts w:ascii="Arial" w:hAnsi="Arial" w:cs="Arial"/>
                <w:color w:val="000000" w:themeColor="text1"/>
                <w:spacing w:val="5"/>
              </w:rPr>
              <w:t>A02051901</w:t>
            </w:r>
            <w:r w:rsidRPr="0062294F">
              <w:rPr>
                <w:rFonts w:ascii="Arial" w:hAnsi="Arial" w:cs="Arial"/>
                <w:color w:val="000000" w:themeColor="text1"/>
                <w:spacing w:val="-33"/>
              </w:rPr>
              <w:t xml:space="preserve"> </w:t>
            </w:r>
            <w:r w:rsidRPr="0062294F">
              <w:rPr>
                <w:rFonts w:ascii="Arial" w:hAnsi="Arial" w:cs="Arial"/>
                <w:color w:val="000000" w:themeColor="text1"/>
                <w:spacing w:val="5"/>
              </w:rPr>
              <w:t>离心泵</w:t>
            </w:r>
          </w:p>
        </w:tc>
        <w:tc>
          <w:tcPr>
            <w:tcW w:w="1914" w:type="dxa"/>
          </w:tcPr>
          <w:p w14:paraId="56C730D0" w14:textId="77777777" w:rsidR="00EA0412" w:rsidRPr="0062294F" w:rsidRDefault="00EA0412">
            <w:pPr>
              <w:rPr>
                <w:rFonts w:ascii="Arial" w:hAnsi="Arial" w:cs="Arial"/>
                <w:color w:val="000000" w:themeColor="text1"/>
              </w:rPr>
            </w:pPr>
          </w:p>
        </w:tc>
        <w:tc>
          <w:tcPr>
            <w:tcW w:w="2969" w:type="dxa"/>
          </w:tcPr>
          <w:p w14:paraId="32A88BBB" w14:textId="77777777" w:rsidR="00EA0412" w:rsidRPr="0062294F" w:rsidRDefault="00000000">
            <w:pPr>
              <w:pStyle w:val="TableText"/>
              <w:spacing w:before="72" w:line="271" w:lineRule="auto"/>
              <w:ind w:left="17" w:right="11" w:firstLine="6"/>
              <w:rPr>
                <w:rFonts w:ascii="Arial" w:hAnsi="Arial" w:cs="Arial"/>
                <w:color w:val="000000" w:themeColor="text1"/>
                <w:lang w:eastAsia="zh-CN"/>
              </w:rPr>
            </w:pPr>
            <w:r w:rsidRPr="0062294F">
              <w:rPr>
                <w:rFonts w:ascii="Arial" w:hAnsi="Arial" w:cs="Arial"/>
                <w:color w:val="000000" w:themeColor="text1"/>
                <w:spacing w:val="19"/>
                <w:lang w:eastAsia="zh-CN"/>
              </w:rPr>
              <w:t>《清水离心泵能效限定值及节能</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评价值》（</w:t>
            </w:r>
            <w:r w:rsidRPr="0062294F">
              <w:rPr>
                <w:rFonts w:ascii="Arial" w:hAnsi="Arial" w:cs="Arial"/>
                <w:color w:val="000000" w:themeColor="text1"/>
                <w:lang w:eastAsia="zh-CN"/>
              </w:rPr>
              <w:t>GB</w:t>
            </w:r>
            <w:r w:rsidRPr="0062294F">
              <w:rPr>
                <w:rFonts w:ascii="Arial" w:hAnsi="Arial" w:cs="Arial"/>
                <w:color w:val="000000" w:themeColor="text1"/>
                <w:spacing w:val="39"/>
                <w:lang w:eastAsia="zh-CN"/>
              </w:rPr>
              <w:t xml:space="preserve"> </w:t>
            </w:r>
            <w:r w:rsidRPr="0062294F">
              <w:rPr>
                <w:rFonts w:ascii="Arial" w:hAnsi="Arial" w:cs="Arial"/>
                <w:color w:val="000000" w:themeColor="text1"/>
                <w:spacing w:val="4"/>
                <w:lang w:eastAsia="zh-CN"/>
              </w:rPr>
              <w:t>19762</w:t>
            </w:r>
            <w:r w:rsidRPr="0062294F">
              <w:rPr>
                <w:rFonts w:ascii="Arial" w:hAnsi="Arial" w:cs="Arial"/>
                <w:color w:val="000000" w:themeColor="text1"/>
                <w:spacing w:val="4"/>
                <w:lang w:eastAsia="zh-CN"/>
              </w:rPr>
              <w:t>）</w:t>
            </w:r>
          </w:p>
        </w:tc>
      </w:tr>
      <w:tr w:rsidR="0062294F" w:rsidRPr="0062294F" w14:paraId="4CCF1654" w14:textId="77777777">
        <w:trPr>
          <w:trHeight w:val="1317"/>
        </w:trPr>
        <w:tc>
          <w:tcPr>
            <w:tcW w:w="578" w:type="dxa"/>
            <w:vMerge w:val="restart"/>
            <w:tcBorders>
              <w:bottom w:val="nil"/>
            </w:tcBorders>
          </w:tcPr>
          <w:p w14:paraId="73960929" w14:textId="77777777" w:rsidR="00EA0412" w:rsidRPr="0062294F" w:rsidRDefault="00EA0412">
            <w:pPr>
              <w:spacing w:line="290" w:lineRule="auto"/>
              <w:rPr>
                <w:rFonts w:ascii="Arial" w:hAnsi="Arial" w:cs="Arial"/>
                <w:color w:val="000000" w:themeColor="text1"/>
              </w:rPr>
            </w:pPr>
          </w:p>
          <w:p w14:paraId="5DEA5B09" w14:textId="77777777" w:rsidR="00EA0412" w:rsidRPr="0062294F" w:rsidRDefault="00EA0412">
            <w:pPr>
              <w:spacing w:line="290" w:lineRule="auto"/>
              <w:rPr>
                <w:rFonts w:ascii="Arial" w:hAnsi="Arial" w:cs="Arial"/>
                <w:color w:val="000000" w:themeColor="text1"/>
              </w:rPr>
            </w:pPr>
          </w:p>
          <w:p w14:paraId="02B34CE7" w14:textId="77777777" w:rsidR="00EA0412" w:rsidRPr="0062294F" w:rsidRDefault="00EA0412">
            <w:pPr>
              <w:spacing w:line="291" w:lineRule="auto"/>
              <w:rPr>
                <w:rFonts w:ascii="Arial" w:hAnsi="Arial" w:cs="Arial"/>
                <w:color w:val="000000" w:themeColor="text1"/>
              </w:rPr>
            </w:pPr>
          </w:p>
          <w:p w14:paraId="3399EB39" w14:textId="77777777" w:rsidR="00EA0412" w:rsidRPr="0062294F" w:rsidRDefault="00000000">
            <w:pPr>
              <w:pStyle w:val="TableText"/>
              <w:spacing w:before="62" w:line="256" w:lineRule="exact"/>
              <w:ind w:left="244"/>
              <w:rPr>
                <w:rFonts w:ascii="Arial" w:hAnsi="Arial" w:cs="Arial"/>
                <w:color w:val="000000" w:themeColor="text1"/>
              </w:rPr>
            </w:pPr>
            <w:r w:rsidRPr="0062294F">
              <w:rPr>
                <w:rFonts w:ascii="Arial" w:hAnsi="Arial" w:cs="Arial"/>
                <w:color w:val="000000" w:themeColor="text1"/>
                <w:position w:val="1"/>
              </w:rPr>
              <w:t>6</w:t>
            </w:r>
          </w:p>
        </w:tc>
        <w:tc>
          <w:tcPr>
            <w:tcW w:w="1166" w:type="dxa"/>
            <w:vMerge w:val="restart"/>
            <w:tcBorders>
              <w:bottom w:val="nil"/>
            </w:tcBorders>
          </w:tcPr>
          <w:p w14:paraId="32E1B11E" w14:textId="77777777" w:rsidR="00EA0412" w:rsidRPr="0062294F" w:rsidRDefault="00EA0412">
            <w:pPr>
              <w:spacing w:line="358" w:lineRule="auto"/>
              <w:rPr>
                <w:rFonts w:ascii="Arial" w:hAnsi="Arial" w:cs="Arial"/>
                <w:color w:val="000000" w:themeColor="text1"/>
              </w:rPr>
            </w:pPr>
          </w:p>
          <w:p w14:paraId="17549A5A" w14:textId="77777777" w:rsidR="00EA0412" w:rsidRPr="0062294F" w:rsidRDefault="00EA0412">
            <w:pPr>
              <w:spacing w:line="358" w:lineRule="auto"/>
              <w:rPr>
                <w:rFonts w:ascii="Arial" w:hAnsi="Arial" w:cs="Arial"/>
                <w:color w:val="000000" w:themeColor="text1"/>
              </w:rPr>
            </w:pPr>
          </w:p>
          <w:p w14:paraId="23B228FE" w14:textId="77777777" w:rsidR="00EA0412" w:rsidRPr="0062294F" w:rsidRDefault="00000000">
            <w:pPr>
              <w:pStyle w:val="TableText"/>
              <w:spacing w:before="61" w:line="230" w:lineRule="auto"/>
              <w:ind w:left="9"/>
              <w:rPr>
                <w:rFonts w:ascii="Arial" w:hAnsi="Arial" w:cs="Arial"/>
                <w:color w:val="000000" w:themeColor="text1"/>
              </w:rPr>
            </w:pPr>
            <w:r w:rsidRPr="0062294F">
              <w:rPr>
                <w:rFonts w:ascii="Arial" w:hAnsi="Arial" w:cs="Arial"/>
                <w:color w:val="000000" w:themeColor="text1"/>
                <w:spacing w:val="5"/>
              </w:rPr>
              <w:t>A020523</w:t>
            </w:r>
            <w:r w:rsidRPr="0062294F">
              <w:rPr>
                <w:rFonts w:ascii="Arial" w:hAnsi="Arial" w:cs="Arial"/>
                <w:color w:val="000000" w:themeColor="text1"/>
                <w:spacing w:val="-43"/>
              </w:rPr>
              <w:t xml:space="preserve"> </w:t>
            </w:r>
            <w:r w:rsidRPr="0062294F">
              <w:rPr>
                <w:rFonts w:ascii="Arial" w:hAnsi="Arial" w:cs="Arial"/>
                <w:color w:val="000000" w:themeColor="text1"/>
                <w:spacing w:val="5"/>
              </w:rPr>
              <w:t>制冷</w:t>
            </w:r>
          </w:p>
          <w:p w14:paraId="04DB57E4" w14:textId="77777777" w:rsidR="00EA0412" w:rsidRPr="0062294F" w:rsidRDefault="00000000">
            <w:pPr>
              <w:pStyle w:val="TableText"/>
              <w:spacing w:before="75" w:line="230" w:lineRule="auto"/>
              <w:ind w:left="21"/>
              <w:rPr>
                <w:rFonts w:ascii="Arial" w:hAnsi="Arial" w:cs="Arial"/>
                <w:color w:val="000000" w:themeColor="text1"/>
              </w:rPr>
            </w:pPr>
            <w:r w:rsidRPr="0062294F">
              <w:rPr>
                <w:rFonts w:ascii="Arial" w:hAnsi="Arial" w:cs="Arial"/>
                <w:color w:val="000000" w:themeColor="text1"/>
                <w:spacing w:val="5"/>
              </w:rPr>
              <w:t>空调设备</w:t>
            </w:r>
          </w:p>
        </w:tc>
        <w:tc>
          <w:tcPr>
            <w:tcW w:w="1799" w:type="dxa"/>
            <w:vMerge w:val="restart"/>
            <w:tcBorders>
              <w:bottom w:val="nil"/>
            </w:tcBorders>
          </w:tcPr>
          <w:p w14:paraId="6DC78178" w14:textId="77777777" w:rsidR="00EA0412" w:rsidRPr="0062294F" w:rsidRDefault="00EA0412">
            <w:pPr>
              <w:spacing w:line="358" w:lineRule="auto"/>
              <w:rPr>
                <w:rFonts w:ascii="Arial" w:hAnsi="Arial" w:cs="Arial"/>
                <w:color w:val="000000" w:themeColor="text1"/>
              </w:rPr>
            </w:pPr>
          </w:p>
          <w:p w14:paraId="19BEC8EA" w14:textId="77777777" w:rsidR="00EA0412" w:rsidRPr="0062294F" w:rsidRDefault="00EA0412">
            <w:pPr>
              <w:spacing w:line="358" w:lineRule="auto"/>
              <w:rPr>
                <w:rFonts w:ascii="Arial" w:hAnsi="Arial" w:cs="Arial"/>
                <w:color w:val="000000" w:themeColor="text1"/>
              </w:rPr>
            </w:pPr>
          </w:p>
          <w:p w14:paraId="472E7746" w14:textId="77777777" w:rsidR="00EA0412" w:rsidRPr="0062294F" w:rsidRDefault="00000000">
            <w:pPr>
              <w:pStyle w:val="TableText"/>
              <w:spacing w:before="62" w:line="304" w:lineRule="auto"/>
              <w:ind w:left="15" w:right="10" w:firstLine="3"/>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A02052301 </w:t>
            </w:r>
            <w:r w:rsidRPr="0062294F">
              <w:rPr>
                <w:rFonts w:ascii="Arial" w:hAnsi="Arial" w:cs="Arial"/>
                <w:color w:val="000000" w:themeColor="text1"/>
                <w:spacing w:val="3"/>
              </w:rPr>
              <w:t>制冷压</w:t>
            </w:r>
            <w:r w:rsidRPr="0062294F">
              <w:rPr>
                <w:rFonts w:ascii="Arial" w:hAnsi="Arial" w:cs="Arial"/>
                <w:color w:val="000000" w:themeColor="text1"/>
                <w:spacing w:val="12"/>
              </w:rPr>
              <w:t xml:space="preserve"> </w:t>
            </w:r>
            <w:r w:rsidRPr="0062294F">
              <w:rPr>
                <w:rFonts w:ascii="Arial" w:hAnsi="Arial" w:cs="Arial"/>
                <w:color w:val="000000" w:themeColor="text1"/>
                <w:spacing w:val="5"/>
              </w:rPr>
              <w:t>缩机</w:t>
            </w:r>
          </w:p>
        </w:tc>
        <w:tc>
          <w:tcPr>
            <w:tcW w:w="1914" w:type="dxa"/>
          </w:tcPr>
          <w:p w14:paraId="5CA29018" w14:textId="77777777" w:rsidR="00EA0412" w:rsidRPr="0062294F" w:rsidRDefault="00EA0412">
            <w:pPr>
              <w:spacing w:line="251" w:lineRule="auto"/>
              <w:rPr>
                <w:rFonts w:ascii="Arial" w:hAnsi="Arial" w:cs="Arial"/>
                <w:color w:val="000000" w:themeColor="text1"/>
              </w:rPr>
            </w:pPr>
          </w:p>
          <w:p w14:paraId="637ED67D" w14:textId="77777777" w:rsidR="00EA0412" w:rsidRPr="0062294F" w:rsidRDefault="00EA0412">
            <w:pPr>
              <w:spacing w:line="251" w:lineRule="auto"/>
              <w:rPr>
                <w:rFonts w:ascii="Arial" w:hAnsi="Arial" w:cs="Arial"/>
                <w:color w:val="000000" w:themeColor="text1"/>
              </w:rPr>
            </w:pPr>
          </w:p>
          <w:p w14:paraId="13F75739" w14:textId="77777777" w:rsidR="00EA0412" w:rsidRPr="0062294F" w:rsidRDefault="00000000">
            <w:pPr>
              <w:pStyle w:val="TableText"/>
              <w:spacing w:before="61" w:line="228" w:lineRule="auto"/>
              <w:ind w:left="18"/>
              <w:rPr>
                <w:rFonts w:ascii="Arial" w:hAnsi="Arial" w:cs="Arial"/>
                <w:color w:val="000000" w:themeColor="text1"/>
              </w:rPr>
            </w:pPr>
            <w:r w:rsidRPr="0062294F">
              <w:rPr>
                <w:rFonts w:ascii="Arial" w:hAnsi="Arial" w:cs="Arial"/>
                <w:color w:val="000000" w:themeColor="text1"/>
                <w:spacing w:val="6"/>
              </w:rPr>
              <w:t>冷水机组</w:t>
            </w:r>
          </w:p>
        </w:tc>
        <w:tc>
          <w:tcPr>
            <w:tcW w:w="2969" w:type="dxa"/>
          </w:tcPr>
          <w:p w14:paraId="12D9E912" w14:textId="77777777" w:rsidR="00EA0412" w:rsidRPr="0062294F" w:rsidRDefault="00000000">
            <w:pPr>
              <w:pStyle w:val="TableText"/>
              <w:spacing w:before="96" w:line="294" w:lineRule="auto"/>
              <w:ind w:left="17" w:right="11" w:firstLine="5"/>
              <w:rPr>
                <w:rFonts w:ascii="Arial" w:hAnsi="Arial" w:cs="Arial"/>
                <w:color w:val="000000" w:themeColor="text1"/>
                <w:lang w:eastAsia="zh-CN"/>
              </w:rPr>
            </w:pPr>
            <w:r w:rsidRPr="0062294F">
              <w:rPr>
                <w:rFonts w:ascii="Arial" w:hAnsi="Arial" w:cs="Arial"/>
                <w:color w:val="000000" w:themeColor="text1"/>
                <w:spacing w:val="19"/>
                <w:lang w:eastAsia="zh-CN"/>
              </w:rPr>
              <w:t>《冷水机组能效限定值及能效等</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级》（</w:t>
            </w:r>
            <w:r w:rsidRPr="0062294F">
              <w:rPr>
                <w:rFonts w:ascii="Arial" w:hAnsi="Arial" w:cs="Arial"/>
                <w:color w:val="000000" w:themeColor="text1"/>
                <w:lang w:eastAsia="zh-CN"/>
              </w:rPr>
              <w:t>GB</w:t>
            </w:r>
            <w:r w:rsidRPr="0062294F">
              <w:rPr>
                <w:rFonts w:ascii="Arial" w:hAnsi="Arial" w:cs="Arial"/>
                <w:color w:val="000000" w:themeColor="text1"/>
                <w:spacing w:val="-21"/>
                <w:lang w:eastAsia="zh-CN"/>
              </w:rPr>
              <w:t xml:space="preserve"> </w:t>
            </w:r>
            <w:r w:rsidRPr="0062294F">
              <w:rPr>
                <w:rFonts w:ascii="Arial" w:hAnsi="Arial" w:cs="Arial"/>
                <w:color w:val="000000" w:themeColor="text1"/>
                <w:spacing w:val="6"/>
                <w:lang w:eastAsia="zh-CN"/>
              </w:rPr>
              <w:t>19577</w:t>
            </w:r>
            <w:r w:rsidRPr="0062294F">
              <w:rPr>
                <w:rFonts w:ascii="Arial" w:hAnsi="Arial" w:cs="Arial"/>
                <w:color w:val="000000" w:themeColor="text1"/>
                <w:spacing w:val="9"/>
                <w:lang w:eastAsia="zh-CN"/>
              </w:rPr>
              <w:t>），</w:t>
            </w:r>
            <w:r w:rsidRPr="0062294F">
              <w:rPr>
                <w:rFonts w:ascii="Arial" w:hAnsi="Arial" w:cs="Arial"/>
                <w:color w:val="000000" w:themeColor="text1"/>
                <w:spacing w:val="6"/>
                <w:lang w:eastAsia="zh-CN"/>
              </w:rPr>
              <w:t>《低环境温度</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空气源热泵（冷水）机组能效限定</w:t>
            </w:r>
            <w:r w:rsidRPr="0062294F">
              <w:rPr>
                <w:rFonts w:ascii="Arial" w:hAnsi="Arial" w:cs="Arial"/>
                <w:color w:val="000000" w:themeColor="text1"/>
                <w:spacing w:val="6"/>
                <w:lang w:eastAsia="zh-CN"/>
              </w:rPr>
              <w:t xml:space="preserve"> </w:t>
            </w:r>
            <w:r w:rsidRPr="0062294F">
              <w:rPr>
                <w:rFonts w:ascii="Arial" w:hAnsi="Arial" w:cs="Arial"/>
                <w:color w:val="000000" w:themeColor="text1"/>
                <w:spacing w:val="7"/>
                <w:lang w:eastAsia="zh-CN"/>
              </w:rPr>
              <w:t>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37480</w:t>
            </w:r>
            <w:r w:rsidRPr="0062294F">
              <w:rPr>
                <w:rFonts w:ascii="Arial" w:hAnsi="Arial" w:cs="Arial"/>
                <w:color w:val="000000" w:themeColor="text1"/>
                <w:spacing w:val="7"/>
                <w:lang w:eastAsia="zh-CN"/>
              </w:rPr>
              <w:t>）</w:t>
            </w:r>
          </w:p>
        </w:tc>
      </w:tr>
      <w:tr w:rsidR="00EA0412" w:rsidRPr="0062294F" w14:paraId="674FB2F5" w14:textId="77777777">
        <w:trPr>
          <w:trHeight w:val="744"/>
        </w:trPr>
        <w:tc>
          <w:tcPr>
            <w:tcW w:w="578" w:type="dxa"/>
            <w:vMerge/>
            <w:tcBorders>
              <w:top w:val="nil"/>
            </w:tcBorders>
          </w:tcPr>
          <w:p w14:paraId="3F987699" w14:textId="77777777" w:rsidR="00EA0412" w:rsidRPr="0062294F" w:rsidRDefault="00EA0412">
            <w:pPr>
              <w:rPr>
                <w:rFonts w:ascii="Arial" w:hAnsi="Arial" w:cs="Arial"/>
                <w:color w:val="000000" w:themeColor="text1"/>
              </w:rPr>
            </w:pPr>
          </w:p>
        </w:tc>
        <w:tc>
          <w:tcPr>
            <w:tcW w:w="1166" w:type="dxa"/>
            <w:vMerge/>
            <w:tcBorders>
              <w:top w:val="nil"/>
            </w:tcBorders>
          </w:tcPr>
          <w:p w14:paraId="570A9C81" w14:textId="77777777" w:rsidR="00EA0412" w:rsidRPr="0062294F" w:rsidRDefault="00EA0412">
            <w:pPr>
              <w:rPr>
                <w:rFonts w:ascii="Arial" w:hAnsi="Arial" w:cs="Arial"/>
                <w:color w:val="000000" w:themeColor="text1"/>
              </w:rPr>
            </w:pPr>
          </w:p>
        </w:tc>
        <w:tc>
          <w:tcPr>
            <w:tcW w:w="1799" w:type="dxa"/>
            <w:vMerge/>
            <w:tcBorders>
              <w:top w:val="nil"/>
            </w:tcBorders>
          </w:tcPr>
          <w:p w14:paraId="4D22E14C" w14:textId="77777777" w:rsidR="00EA0412" w:rsidRPr="0062294F" w:rsidRDefault="00EA0412">
            <w:pPr>
              <w:rPr>
                <w:rFonts w:ascii="Arial" w:hAnsi="Arial" w:cs="Arial"/>
                <w:color w:val="000000" w:themeColor="text1"/>
              </w:rPr>
            </w:pPr>
          </w:p>
        </w:tc>
        <w:tc>
          <w:tcPr>
            <w:tcW w:w="1914" w:type="dxa"/>
          </w:tcPr>
          <w:p w14:paraId="4E29F1AE" w14:textId="77777777" w:rsidR="00EA0412" w:rsidRPr="0062294F" w:rsidRDefault="00000000">
            <w:pPr>
              <w:pStyle w:val="TableText"/>
              <w:spacing w:before="276" w:line="228" w:lineRule="auto"/>
              <w:ind w:left="19"/>
              <w:rPr>
                <w:rFonts w:ascii="Arial" w:hAnsi="Arial" w:cs="Arial"/>
                <w:color w:val="000000" w:themeColor="text1"/>
              </w:rPr>
            </w:pPr>
            <w:r w:rsidRPr="0062294F">
              <w:rPr>
                <w:rFonts w:ascii="Arial" w:hAnsi="Arial" w:cs="Arial"/>
                <w:color w:val="000000" w:themeColor="text1"/>
                <w:spacing w:val="7"/>
              </w:rPr>
              <w:t>水源热泵机组</w:t>
            </w:r>
          </w:p>
        </w:tc>
        <w:tc>
          <w:tcPr>
            <w:tcW w:w="2969" w:type="dxa"/>
          </w:tcPr>
          <w:p w14:paraId="3A298E95" w14:textId="77777777" w:rsidR="00EA0412" w:rsidRPr="0062294F" w:rsidRDefault="00000000">
            <w:pPr>
              <w:pStyle w:val="TableText"/>
              <w:spacing w:before="120" w:line="298" w:lineRule="auto"/>
              <w:ind w:left="17" w:right="13" w:firstLine="6"/>
              <w:rPr>
                <w:rFonts w:ascii="Arial" w:hAnsi="Arial" w:cs="Arial"/>
                <w:color w:val="000000" w:themeColor="text1"/>
                <w:lang w:eastAsia="zh-CN"/>
              </w:rPr>
            </w:pPr>
            <w:r w:rsidRPr="0062294F">
              <w:rPr>
                <w:rFonts w:ascii="Arial" w:hAnsi="Arial" w:cs="Arial"/>
                <w:color w:val="000000" w:themeColor="text1"/>
                <w:spacing w:val="5"/>
                <w:lang w:eastAsia="zh-CN"/>
              </w:rPr>
              <w:t>《水（地）源热泵机组能效限定值</w:t>
            </w:r>
            <w:r w:rsidRPr="0062294F">
              <w:rPr>
                <w:rFonts w:ascii="Arial" w:hAnsi="Arial" w:cs="Arial"/>
                <w:color w:val="000000" w:themeColor="text1"/>
                <w:lang w:eastAsia="zh-CN"/>
              </w:rPr>
              <w:t xml:space="preserve"> </w:t>
            </w:r>
            <w:r w:rsidRPr="0062294F">
              <w:rPr>
                <w:rFonts w:ascii="Arial" w:hAnsi="Arial" w:cs="Arial"/>
                <w:color w:val="000000" w:themeColor="text1"/>
                <w:spacing w:val="7"/>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30721</w:t>
            </w:r>
            <w:r w:rsidRPr="0062294F">
              <w:rPr>
                <w:rFonts w:ascii="Arial" w:hAnsi="Arial" w:cs="Arial"/>
                <w:color w:val="000000" w:themeColor="text1"/>
                <w:spacing w:val="7"/>
                <w:lang w:eastAsia="zh-CN"/>
              </w:rPr>
              <w:t>）</w:t>
            </w:r>
          </w:p>
        </w:tc>
      </w:tr>
    </w:tbl>
    <w:p w14:paraId="7791501F" w14:textId="77777777" w:rsidR="00EA0412" w:rsidRPr="0062294F" w:rsidRDefault="00EA0412">
      <w:pPr>
        <w:rPr>
          <w:rFonts w:ascii="Arial" w:hAnsi="Arial" w:cs="Arial"/>
          <w:color w:val="000000" w:themeColor="text1"/>
        </w:rPr>
      </w:pPr>
    </w:p>
    <w:p w14:paraId="1CBB9D6A" w14:textId="77777777" w:rsidR="00EA0412" w:rsidRPr="0062294F" w:rsidRDefault="00EA0412">
      <w:pPr>
        <w:rPr>
          <w:rFonts w:ascii="Arial" w:hAnsi="Arial" w:cs="Arial"/>
          <w:color w:val="000000" w:themeColor="text1"/>
          <w:szCs w:val="21"/>
        </w:rPr>
        <w:sectPr w:rsidR="00EA0412" w:rsidRPr="0062294F">
          <w:pgSz w:w="11906" w:h="16838"/>
          <w:pgMar w:top="992" w:right="1134" w:bottom="1247" w:left="1417" w:header="850" w:footer="992" w:gutter="0"/>
          <w:cols w:space="720"/>
        </w:sectPr>
      </w:pPr>
    </w:p>
    <w:p w14:paraId="6492B190" w14:textId="77777777" w:rsidR="00EA0412" w:rsidRPr="0062294F" w:rsidRDefault="00EA0412">
      <w:pPr>
        <w:spacing w:line="91" w:lineRule="auto"/>
        <w:rPr>
          <w:rFonts w:ascii="Arial" w:hAnsi="Arial" w:cs="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2294F" w:rsidRPr="0062294F" w14:paraId="44577529" w14:textId="77777777">
        <w:trPr>
          <w:trHeight w:val="823"/>
        </w:trPr>
        <w:tc>
          <w:tcPr>
            <w:tcW w:w="578" w:type="dxa"/>
            <w:vMerge w:val="restart"/>
            <w:tcBorders>
              <w:bottom w:val="nil"/>
            </w:tcBorders>
          </w:tcPr>
          <w:p w14:paraId="6AB2DB25" w14:textId="77777777" w:rsidR="00EA0412" w:rsidRPr="0062294F" w:rsidRDefault="00EA0412">
            <w:pPr>
              <w:rPr>
                <w:rFonts w:ascii="Arial" w:hAnsi="Arial" w:cs="Arial"/>
                <w:color w:val="000000" w:themeColor="text1"/>
              </w:rPr>
            </w:pPr>
          </w:p>
        </w:tc>
        <w:tc>
          <w:tcPr>
            <w:tcW w:w="1166" w:type="dxa"/>
            <w:vMerge w:val="restart"/>
            <w:tcBorders>
              <w:bottom w:val="nil"/>
            </w:tcBorders>
          </w:tcPr>
          <w:p w14:paraId="6A8E019E" w14:textId="77777777" w:rsidR="00EA0412" w:rsidRPr="0062294F" w:rsidRDefault="00EA0412">
            <w:pPr>
              <w:rPr>
                <w:rFonts w:ascii="Arial" w:hAnsi="Arial" w:cs="Arial"/>
                <w:color w:val="000000" w:themeColor="text1"/>
              </w:rPr>
            </w:pPr>
          </w:p>
        </w:tc>
        <w:tc>
          <w:tcPr>
            <w:tcW w:w="1799" w:type="dxa"/>
          </w:tcPr>
          <w:p w14:paraId="64E0E8CE" w14:textId="77777777" w:rsidR="00EA0412" w:rsidRPr="0062294F" w:rsidRDefault="00EA0412">
            <w:pPr>
              <w:rPr>
                <w:rFonts w:ascii="Arial" w:hAnsi="Arial" w:cs="Arial"/>
                <w:color w:val="000000" w:themeColor="text1"/>
              </w:rPr>
            </w:pPr>
          </w:p>
        </w:tc>
        <w:tc>
          <w:tcPr>
            <w:tcW w:w="1914" w:type="dxa"/>
          </w:tcPr>
          <w:p w14:paraId="235021F2" w14:textId="77777777" w:rsidR="00EA0412" w:rsidRPr="0062294F" w:rsidRDefault="00000000">
            <w:pPr>
              <w:pStyle w:val="TableText"/>
              <w:spacing w:before="159" w:line="310" w:lineRule="auto"/>
              <w:ind w:left="19" w:right="11" w:firstLine="1"/>
              <w:rPr>
                <w:rFonts w:ascii="Arial" w:hAnsi="Arial" w:cs="Arial"/>
                <w:color w:val="000000" w:themeColor="text1"/>
                <w:lang w:eastAsia="zh-CN"/>
              </w:rPr>
            </w:pPr>
            <w:r w:rsidRPr="0062294F">
              <w:rPr>
                <w:rFonts w:ascii="Arial" w:hAnsi="Arial" w:cs="Arial"/>
                <w:color w:val="000000" w:themeColor="text1"/>
                <w:spacing w:val="18"/>
                <w:lang w:eastAsia="zh-CN"/>
              </w:rPr>
              <w:t>溴化锂吸收式冷水机</w:t>
            </w:r>
            <w:r w:rsidRPr="0062294F">
              <w:rPr>
                <w:rFonts w:ascii="Arial" w:hAnsi="Arial" w:cs="Arial"/>
                <w:color w:val="000000" w:themeColor="text1"/>
                <w:spacing w:val="4"/>
                <w:lang w:eastAsia="zh-CN"/>
              </w:rPr>
              <w:t xml:space="preserve"> </w:t>
            </w:r>
            <w:r w:rsidRPr="0062294F">
              <w:rPr>
                <w:rFonts w:ascii="Arial" w:hAnsi="Arial" w:cs="Arial"/>
                <w:color w:val="000000" w:themeColor="text1"/>
                <w:lang w:eastAsia="zh-CN"/>
              </w:rPr>
              <w:t>组</w:t>
            </w:r>
          </w:p>
        </w:tc>
        <w:tc>
          <w:tcPr>
            <w:tcW w:w="2969" w:type="dxa"/>
          </w:tcPr>
          <w:p w14:paraId="54330519" w14:textId="77777777" w:rsidR="00EA0412" w:rsidRPr="0062294F" w:rsidRDefault="00000000">
            <w:pPr>
              <w:pStyle w:val="TableText"/>
              <w:spacing w:before="160"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《溴化锂吸收式冷水机组能效限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29540</w:t>
            </w:r>
            <w:r w:rsidRPr="0062294F">
              <w:rPr>
                <w:rFonts w:ascii="Arial" w:hAnsi="Arial" w:cs="Arial"/>
                <w:color w:val="000000" w:themeColor="text1"/>
                <w:spacing w:val="7"/>
                <w:lang w:eastAsia="zh-CN"/>
              </w:rPr>
              <w:t>）</w:t>
            </w:r>
          </w:p>
        </w:tc>
      </w:tr>
      <w:tr w:rsidR="0062294F" w:rsidRPr="0062294F" w14:paraId="009EFC3A" w14:textId="77777777">
        <w:trPr>
          <w:trHeight w:val="952"/>
        </w:trPr>
        <w:tc>
          <w:tcPr>
            <w:tcW w:w="578" w:type="dxa"/>
            <w:vMerge/>
            <w:tcBorders>
              <w:top w:val="nil"/>
              <w:bottom w:val="nil"/>
            </w:tcBorders>
          </w:tcPr>
          <w:p w14:paraId="6A368101"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7FFFEC5" w14:textId="77777777" w:rsidR="00EA0412" w:rsidRPr="0062294F" w:rsidRDefault="00EA0412">
            <w:pPr>
              <w:rPr>
                <w:rFonts w:ascii="Arial" w:hAnsi="Arial" w:cs="Arial"/>
                <w:color w:val="000000" w:themeColor="text1"/>
              </w:rPr>
            </w:pPr>
          </w:p>
        </w:tc>
        <w:tc>
          <w:tcPr>
            <w:tcW w:w="1799" w:type="dxa"/>
            <w:vMerge w:val="restart"/>
            <w:tcBorders>
              <w:bottom w:val="nil"/>
            </w:tcBorders>
          </w:tcPr>
          <w:p w14:paraId="42DDABA0" w14:textId="77777777" w:rsidR="00EA0412" w:rsidRPr="0062294F" w:rsidRDefault="00EA0412">
            <w:pPr>
              <w:spacing w:line="265" w:lineRule="auto"/>
              <w:rPr>
                <w:rFonts w:ascii="Arial" w:hAnsi="Arial" w:cs="Arial"/>
                <w:color w:val="000000" w:themeColor="text1"/>
              </w:rPr>
            </w:pPr>
          </w:p>
          <w:p w14:paraId="4D0DEDB8" w14:textId="77777777" w:rsidR="00EA0412" w:rsidRPr="0062294F" w:rsidRDefault="00EA0412">
            <w:pPr>
              <w:spacing w:line="265" w:lineRule="auto"/>
              <w:rPr>
                <w:rFonts w:ascii="Arial" w:hAnsi="Arial" w:cs="Arial"/>
                <w:color w:val="000000" w:themeColor="text1"/>
              </w:rPr>
            </w:pPr>
          </w:p>
          <w:p w14:paraId="2A658875" w14:textId="77777777" w:rsidR="00EA0412" w:rsidRPr="0062294F" w:rsidRDefault="00EA0412">
            <w:pPr>
              <w:spacing w:line="266" w:lineRule="auto"/>
              <w:rPr>
                <w:rFonts w:ascii="Arial" w:hAnsi="Arial" w:cs="Arial"/>
                <w:color w:val="000000" w:themeColor="text1"/>
              </w:rPr>
            </w:pPr>
          </w:p>
          <w:p w14:paraId="1430B777" w14:textId="77777777" w:rsidR="00EA0412" w:rsidRPr="0062294F" w:rsidRDefault="00000000">
            <w:pPr>
              <w:pStyle w:val="TableText"/>
              <w:spacing w:before="62" w:line="310" w:lineRule="auto"/>
              <w:ind w:left="17" w:right="10"/>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A02052305 </w:t>
            </w:r>
            <w:r w:rsidRPr="0062294F">
              <w:rPr>
                <w:rFonts w:ascii="Arial" w:hAnsi="Arial" w:cs="Arial"/>
                <w:color w:val="000000" w:themeColor="text1"/>
                <w:spacing w:val="3"/>
              </w:rPr>
              <w:t>空调机</w:t>
            </w:r>
            <w:r w:rsidRPr="0062294F">
              <w:rPr>
                <w:rFonts w:ascii="Arial" w:hAnsi="Arial" w:cs="Arial"/>
                <w:color w:val="000000" w:themeColor="text1"/>
                <w:spacing w:val="12"/>
              </w:rPr>
              <w:t xml:space="preserve"> </w:t>
            </w:r>
            <w:r w:rsidRPr="0062294F">
              <w:rPr>
                <w:rFonts w:ascii="Arial" w:hAnsi="Arial" w:cs="Arial"/>
                <w:color w:val="000000" w:themeColor="text1"/>
              </w:rPr>
              <w:t>组</w:t>
            </w:r>
          </w:p>
        </w:tc>
        <w:tc>
          <w:tcPr>
            <w:tcW w:w="1914" w:type="dxa"/>
          </w:tcPr>
          <w:p w14:paraId="2BFB043B" w14:textId="77777777" w:rsidR="00EA0412" w:rsidRPr="0062294F" w:rsidRDefault="00000000">
            <w:pPr>
              <w:pStyle w:val="TableText"/>
              <w:spacing w:before="65" w:line="284" w:lineRule="auto"/>
              <w:ind w:left="15" w:right="11" w:firstLine="10"/>
              <w:rPr>
                <w:rFonts w:ascii="Arial" w:hAnsi="Arial" w:cs="Arial"/>
                <w:color w:val="000000" w:themeColor="text1"/>
                <w:lang w:eastAsia="zh-CN"/>
              </w:rPr>
            </w:pPr>
            <w:r w:rsidRPr="0062294F">
              <w:rPr>
                <w:rFonts w:ascii="Arial" w:hAnsi="Arial" w:cs="Arial"/>
                <w:color w:val="000000" w:themeColor="text1"/>
                <w:spacing w:val="15"/>
                <w:lang w:eastAsia="zh-CN"/>
              </w:rPr>
              <w:t>多联式空调（热泵）</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8"/>
                <w:lang w:eastAsia="zh-CN"/>
              </w:rPr>
              <w:t>机</w:t>
            </w:r>
            <w:r w:rsidRPr="0062294F">
              <w:rPr>
                <w:rFonts w:ascii="Arial" w:hAnsi="Arial" w:cs="Arial"/>
                <w:color w:val="000000" w:themeColor="text1"/>
                <w:spacing w:val="34"/>
                <w:lang w:eastAsia="zh-CN"/>
              </w:rPr>
              <w:t xml:space="preserve">  </w:t>
            </w:r>
            <w:r w:rsidRPr="0062294F">
              <w:rPr>
                <w:rFonts w:ascii="Arial" w:hAnsi="Arial" w:cs="Arial"/>
                <w:color w:val="000000" w:themeColor="text1"/>
                <w:spacing w:val="-8"/>
                <w:lang w:eastAsia="zh-CN"/>
              </w:rPr>
              <w:t>组</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8"/>
                <w:lang w:eastAsia="zh-CN"/>
              </w:rPr>
              <w:t>（</w:t>
            </w:r>
            <w:r w:rsidRPr="0062294F">
              <w:rPr>
                <w:rFonts w:ascii="Arial" w:hAnsi="Arial" w:cs="Arial"/>
                <w:color w:val="000000" w:themeColor="text1"/>
                <w:spacing w:val="33"/>
                <w:lang w:eastAsia="zh-CN"/>
              </w:rPr>
              <w:t xml:space="preserve">  </w:t>
            </w:r>
            <w:r w:rsidRPr="0062294F">
              <w:rPr>
                <w:rFonts w:ascii="Arial" w:hAnsi="Arial" w:cs="Arial"/>
                <w:color w:val="000000" w:themeColor="text1"/>
                <w:spacing w:val="-8"/>
                <w:lang w:eastAsia="zh-CN"/>
              </w:rPr>
              <w:t>制</w:t>
            </w:r>
            <w:r w:rsidRPr="0062294F">
              <w:rPr>
                <w:rFonts w:ascii="Arial" w:hAnsi="Arial" w:cs="Arial"/>
                <w:color w:val="000000" w:themeColor="text1"/>
                <w:spacing w:val="35"/>
                <w:lang w:eastAsia="zh-CN"/>
              </w:rPr>
              <w:t xml:space="preserve">  </w:t>
            </w:r>
            <w:r w:rsidRPr="0062294F">
              <w:rPr>
                <w:rFonts w:ascii="Arial" w:hAnsi="Arial" w:cs="Arial"/>
                <w:color w:val="000000" w:themeColor="text1"/>
                <w:spacing w:val="-8"/>
                <w:lang w:eastAsia="zh-CN"/>
              </w:rPr>
              <w:t>冷</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量</w:t>
            </w:r>
            <w:r w:rsidRPr="0062294F">
              <w:rPr>
                <w:rFonts w:ascii="Arial" w:hAnsi="Arial" w:cs="Arial"/>
                <w:color w:val="000000" w:themeColor="text1"/>
                <w:spacing w:val="5"/>
                <w:lang w:eastAsia="zh-CN"/>
              </w:rPr>
              <w:t>&gt;14000W</w:t>
            </w:r>
            <w:r w:rsidRPr="0062294F">
              <w:rPr>
                <w:rFonts w:ascii="Arial" w:hAnsi="Arial" w:cs="Arial"/>
                <w:color w:val="000000" w:themeColor="text1"/>
                <w:spacing w:val="5"/>
                <w:lang w:eastAsia="zh-CN"/>
              </w:rPr>
              <w:t>）</w:t>
            </w:r>
          </w:p>
        </w:tc>
        <w:tc>
          <w:tcPr>
            <w:tcW w:w="2969" w:type="dxa"/>
          </w:tcPr>
          <w:p w14:paraId="57DE2785" w14:textId="77777777" w:rsidR="00EA0412" w:rsidRPr="0062294F" w:rsidRDefault="00000000">
            <w:pPr>
              <w:pStyle w:val="TableText"/>
              <w:spacing w:before="221" w:line="305" w:lineRule="auto"/>
              <w:ind w:left="22"/>
              <w:rPr>
                <w:rFonts w:ascii="Arial" w:hAnsi="Arial" w:cs="Arial"/>
                <w:color w:val="000000" w:themeColor="text1"/>
                <w:lang w:eastAsia="zh-CN"/>
              </w:rPr>
            </w:pPr>
            <w:r w:rsidRPr="0062294F">
              <w:rPr>
                <w:rFonts w:ascii="Arial" w:hAnsi="Arial" w:cs="Arial"/>
                <w:color w:val="000000" w:themeColor="text1"/>
                <w:lang w:eastAsia="zh-CN"/>
              </w:rPr>
              <w:t>《多联式空调（热泵）机组能效限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定值及能源效率等级》（</w:t>
            </w:r>
            <w:r w:rsidRPr="0062294F">
              <w:rPr>
                <w:rFonts w:ascii="Arial" w:hAnsi="Arial" w:cs="Arial"/>
                <w:color w:val="000000" w:themeColor="text1"/>
                <w:spacing w:val="-4"/>
                <w:lang w:eastAsia="zh-CN"/>
              </w:rPr>
              <w:t>GB</w:t>
            </w:r>
            <w:r w:rsidRPr="0062294F">
              <w:rPr>
                <w:rFonts w:ascii="Arial" w:hAnsi="Arial" w:cs="Arial"/>
                <w:color w:val="000000" w:themeColor="text1"/>
                <w:spacing w:val="-24"/>
                <w:lang w:eastAsia="zh-CN"/>
              </w:rPr>
              <w:t xml:space="preserve"> </w:t>
            </w:r>
            <w:r w:rsidRPr="0062294F">
              <w:rPr>
                <w:rFonts w:ascii="Arial" w:hAnsi="Arial" w:cs="Arial"/>
                <w:color w:val="000000" w:themeColor="text1"/>
                <w:spacing w:val="-4"/>
                <w:lang w:eastAsia="zh-CN"/>
              </w:rPr>
              <w:t>21454</w:t>
            </w:r>
            <w:r w:rsidRPr="0062294F">
              <w:rPr>
                <w:rFonts w:ascii="Arial" w:hAnsi="Arial" w:cs="Arial"/>
                <w:color w:val="000000" w:themeColor="text1"/>
                <w:spacing w:val="-4"/>
                <w:lang w:eastAsia="zh-CN"/>
              </w:rPr>
              <w:t>）</w:t>
            </w:r>
          </w:p>
        </w:tc>
      </w:tr>
      <w:tr w:rsidR="0062294F" w:rsidRPr="0062294F" w14:paraId="6A7FD226" w14:textId="77777777">
        <w:trPr>
          <w:trHeight w:val="1276"/>
        </w:trPr>
        <w:tc>
          <w:tcPr>
            <w:tcW w:w="578" w:type="dxa"/>
            <w:vMerge/>
            <w:tcBorders>
              <w:top w:val="nil"/>
              <w:bottom w:val="nil"/>
            </w:tcBorders>
          </w:tcPr>
          <w:p w14:paraId="6E3EE78D"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7E460C0C" w14:textId="77777777" w:rsidR="00EA0412" w:rsidRPr="0062294F" w:rsidRDefault="00EA0412">
            <w:pPr>
              <w:rPr>
                <w:rFonts w:ascii="Arial" w:hAnsi="Arial" w:cs="Arial"/>
                <w:color w:val="000000" w:themeColor="text1"/>
              </w:rPr>
            </w:pPr>
          </w:p>
        </w:tc>
        <w:tc>
          <w:tcPr>
            <w:tcW w:w="1799" w:type="dxa"/>
            <w:vMerge/>
            <w:tcBorders>
              <w:top w:val="nil"/>
            </w:tcBorders>
          </w:tcPr>
          <w:p w14:paraId="60492F74" w14:textId="77777777" w:rsidR="00EA0412" w:rsidRPr="0062294F" w:rsidRDefault="00EA0412">
            <w:pPr>
              <w:rPr>
                <w:rFonts w:ascii="Arial" w:hAnsi="Arial" w:cs="Arial"/>
                <w:color w:val="000000" w:themeColor="text1"/>
              </w:rPr>
            </w:pPr>
          </w:p>
        </w:tc>
        <w:tc>
          <w:tcPr>
            <w:tcW w:w="1914" w:type="dxa"/>
          </w:tcPr>
          <w:p w14:paraId="72AE6229" w14:textId="77777777" w:rsidR="00EA0412" w:rsidRPr="0062294F" w:rsidRDefault="00EA0412">
            <w:pPr>
              <w:spacing w:line="319" w:lineRule="auto"/>
              <w:rPr>
                <w:rFonts w:ascii="Arial" w:hAnsi="Arial" w:cs="Arial"/>
                <w:color w:val="000000" w:themeColor="text1"/>
              </w:rPr>
            </w:pPr>
          </w:p>
          <w:p w14:paraId="26F8A3C0" w14:textId="77777777" w:rsidR="00EA0412" w:rsidRPr="0062294F" w:rsidRDefault="00000000">
            <w:pPr>
              <w:pStyle w:val="TableText"/>
              <w:spacing w:before="62" w:line="305" w:lineRule="auto"/>
              <w:ind w:left="51" w:right="11" w:hanging="33"/>
              <w:rPr>
                <w:rFonts w:ascii="Arial" w:hAnsi="Arial" w:cs="Arial"/>
                <w:color w:val="000000" w:themeColor="text1"/>
                <w:lang w:eastAsia="zh-CN"/>
              </w:rPr>
            </w:pPr>
            <w:r w:rsidRPr="0062294F">
              <w:rPr>
                <w:rFonts w:ascii="Arial" w:hAnsi="Arial" w:cs="Arial"/>
                <w:color w:val="000000" w:themeColor="text1"/>
                <w:spacing w:val="44"/>
                <w:lang w:eastAsia="zh-CN"/>
              </w:rPr>
              <w:t>单元式空气调节机</w:t>
            </w:r>
            <w:r w:rsidRPr="0062294F">
              <w:rPr>
                <w:rFonts w:ascii="Arial" w:hAnsi="Arial" w:cs="Arial"/>
                <w:color w:val="000000" w:themeColor="text1"/>
                <w:spacing w:val="6"/>
                <w:lang w:eastAsia="zh-CN"/>
              </w:rPr>
              <w:t xml:space="preserve"> </w:t>
            </w:r>
            <w:r w:rsidRPr="0062294F">
              <w:rPr>
                <w:rFonts w:ascii="Arial" w:hAnsi="Arial" w:cs="Arial"/>
                <w:color w:val="000000" w:themeColor="text1"/>
                <w:spacing w:val="2"/>
                <w:lang w:eastAsia="zh-CN"/>
              </w:rPr>
              <w:t>（制冷量</w:t>
            </w:r>
            <w:r w:rsidRPr="0062294F">
              <w:rPr>
                <w:rFonts w:ascii="Arial" w:hAnsi="Arial" w:cs="Arial"/>
                <w:color w:val="000000" w:themeColor="text1"/>
                <w:spacing w:val="2"/>
                <w:lang w:eastAsia="zh-CN"/>
              </w:rPr>
              <w:t>&gt;14000W</w:t>
            </w:r>
            <w:r w:rsidRPr="0062294F">
              <w:rPr>
                <w:rFonts w:ascii="Arial" w:hAnsi="Arial" w:cs="Arial"/>
                <w:color w:val="000000" w:themeColor="text1"/>
                <w:spacing w:val="2"/>
                <w:lang w:eastAsia="zh-CN"/>
              </w:rPr>
              <w:t>）</w:t>
            </w:r>
          </w:p>
        </w:tc>
        <w:tc>
          <w:tcPr>
            <w:tcW w:w="2969" w:type="dxa"/>
          </w:tcPr>
          <w:p w14:paraId="2BAEC31C" w14:textId="77777777" w:rsidR="00EA0412" w:rsidRPr="0062294F" w:rsidRDefault="00000000">
            <w:pPr>
              <w:pStyle w:val="TableText"/>
              <w:spacing w:before="72" w:line="290" w:lineRule="auto"/>
              <w:ind w:left="16" w:right="11" w:firstLine="6"/>
              <w:rPr>
                <w:rFonts w:ascii="Arial" w:hAnsi="Arial" w:cs="Arial"/>
                <w:color w:val="000000" w:themeColor="text1"/>
                <w:lang w:eastAsia="zh-CN"/>
              </w:rPr>
            </w:pPr>
            <w:r w:rsidRPr="0062294F">
              <w:rPr>
                <w:rFonts w:ascii="Arial" w:hAnsi="Arial" w:cs="Arial"/>
                <w:color w:val="000000" w:themeColor="text1"/>
                <w:spacing w:val="19"/>
                <w:lang w:eastAsia="zh-CN"/>
              </w:rPr>
              <w:t>《单元式空气调节机能效限定值</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13"/>
                <w:lang w:eastAsia="zh-CN"/>
              </w:rPr>
              <w:t xml:space="preserve"> </w:t>
            </w:r>
            <w:r w:rsidRPr="0062294F">
              <w:rPr>
                <w:rFonts w:ascii="Arial" w:hAnsi="Arial" w:cs="Arial"/>
                <w:color w:val="000000" w:themeColor="text1"/>
                <w:spacing w:val="6"/>
                <w:lang w:eastAsia="zh-CN"/>
              </w:rPr>
              <w:t>19576</w:t>
            </w:r>
            <w:r w:rsidRPr="0062294F">
              <w:rPr>
                <w:rFonts w:ascii="Arial" w:hAnsi="Arial" w:cs="Arial"/>
                <w:color w:val="000000" w:themeColor="text1"/>
                <w:spacing w:val="6"/>
                <w:lang w:eastAsia="zh-CN"/>
              </w:rPr>
              <w:t>）《风管</w:t>
            </w:r>
            <w:r w:rsidRPr="0062294F">
              <w:rPr>
                <w:rFonts w:ascii="Arial" w:hAnsi="Arial" w:cs="Arial"/>
                <w:color w:val="000000" w:themeColor="text1"/>
                <w:lang w:eastAsia="zh-CN"/>
              </w:rPr>
              <w:t xml:space="preserve"> </w:t>
            </w:r>
            <w:r w:rsidRPr="0062294F">
              <w:rPr>
                <w:rFonts w:ascii="Arial" w:hAnsi="Arial" w:cs="Arial"/>
                <w:color w:val="000000" w:themeColor="text1"/>
                <w:spacing w:val="19"/>
                <w:lang w:eastAsia="zh-CN"/>
              </w:rPr>
              <w:t>送风式空调机组能效限定值及能</w:t>
            </w:r>
            <w:r w:rsidRPr="0062294F">
              <w:rPr>
                <w:rFonts w:ascii="Arial" w:hAnsi="Arial" w:cs="Arial"/>
                <w:color w:val="000000" w:themeColor="text1"/>
                <w:spacing w:val="9"/>
                <w:lang w:eastAsia="zh-CN"/>
              </w:rPr>
              <w:t xml:space="preserve"> </w:t>
            </w:r>
            <w:r w:rsidRPr="0062294F">
              <w:rPr>
                <w:rFonts w:ascii="Arial" w:hAnsi="Arial" w:cs="Arial"/>
                <w:color w:val="000000" w:themeColor="text1"/>
                <w:spacing w:val="7"/>
                <w:lang w:eastAsia="zh-CN"/>
              </w:rPr>
              <w:t>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37479</w:t>
            </w:r>
            <w:r w:rsidRPr="0062294F">
              <w:rPr>
                <w:rFonts w:ascii="Arial" w:hAnsi="Arial" w:cs="Arial"/>
                <w:color w:val="000000" w:themeColor="text1"/>
                <w:spacing w:val="7"/>
                <w:lang w:eastAsia="zh-CN"/>
              </w:rPr>
              <w:t>）</w:t>
            </w:r>
          </w:p>
        </w:tc>
      </w:tr>
      <w:tr w:rsidR="0062294F" w:rsidRPr="0062294F" w14:paraId="2214C0CA" w14:textId="77777777">
        <w:trPr>
          <w:trHeight w:val="796"/>
        </w:trPr>
        <w:tc>
          <w:tcPr>
            <w:tcW w:w="578" w:type="dxa"/>
            <w:vMerge/>
            <w:tcBorders>
              <w:top w:val="nil"/>
              <w:bottom w:val="nil"/>
            </w:tcBorders>
          </w:tcPr>
          <w:p w14:paraId="44ADF8DC"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6130EFD4" w14:textId="77777777" w:rsidR="00EA0412" w:rsidRPr="0062294F" w:rsidRDefault="00EA0412">
            <w:pPr>
              <w:rPr>
                <w:rFonts w:ascii="Arial" w:hAnsi="Arial" w:cs="Arial"/>
                <w:color w:val="000000" w:themeColor="text1"/>
              </w:rPr>
            </w:pPr>
          </w:p>
        </w:tc>
        <w:tc>
          <w:tcPr>
            <w:tcW w:w="1799" w:type="dxa"/>
          </w:tcPr>
          <w:p w14:paraId="2D6D850A" w14:textId="77777777" w:rsidR="00EA0412" w:rsidRPr="0062294F" w:rsidRDefault="00000000">
            <w:pPr>
              <w:pStyle w:val="TableText"/>
              <w:spacing w:before="146" w:line="303" w:lineRule="auto"/>
              <w:ind w:left="17" w:right="10" w:firstLine="1"/>
              <w:rPr>
                <w:rFonts w:ascii="Arial" w:hAnsi="Arial" w:cs="Arial"/>
                <w:color w:val="000000" w:themeColor="text1"/>
                <w:lang w:eastAsia="zh-CN"/>
              </w:rPr>
            </w:pPr>
            <w:r w:rsidRPr="0062294F">
              <w:rPr>
                <w:rFonts w:ascii="Segoe UI Symbol" w:hAnsi="Segoe UI Symbol" w:cs="Segoe UI Symbol"/>
                <w:color w:val="000000" w:themeColor="text1"/>
                <w:spacing w:val="3"/>
                <w:lang w:eastAsia="zh-CN"/>
              </w:rPr>
              <w:t>★</w:t>
            </w:r>
            <w:r w:rsidRPr="0062294F">
              <w:rPr>
                <w:rFonts w:ascii="Arial" w:hAnsi="Arial" w:cs="Arial"/>
                <w:color w:val="000000" w:themeColor="text1"/>
                <w:spacing w:val="3"/>
                <w:lang w:eastAsia="zh-CN"/>
              </w:rPr>
              <w:t xml:space="preserve">A02052309 </w:t>
            </w:r>
            <w:r w:rsidRPr="0062294F">
              <w:rPr>
                <w:rFonts w:ascii="Arial" w:hAnsi="Arial" w:cs="Arial"/>
                <w:color w:val="000000" w:themeColor="text1"/>
                <w:spacing w:val="3"/>
                <w:lang w:eastAsia="zh-CN"/>
              </w:rPr>
              <w:t>专用制</w:t>
            </w:r>
            <w:r w:rsidRPr="0062294F">
              <w:rPr>
                <w:rFonts w:ascii="Arial" w:hAnsi="Arial" w:cs="Arial"/>
                <w:color w:val="000000" w:themeColor="text1"/>
                <w:spacing w:val="12"/>
                <w:lang w:eastAsia="zh-CN"/>
              </w:rPr>
              <w:t xml:space="preserve"> </w:t>
            </w:r>
            <w:r w:rsidRPr="0062294F">
              <w:rPr>
                <w:rFonts w:ascii="Arial" w:hAnsi="Arial" w:cs="Arial"/>
                <w:color w:val="000000" w:themeColor="text1"/>
                <w:spacing w:val="8"/>
                <w:lang w:eastAsia="zh-CN"/>
              </w:rPr>
              <w:t>冷、空调设备</w:t>
            </w:r>
          </w:p>
        </w:tc>
        <w:tc>
          <w:tcPr>
            <w:tcW w:w="1914" w:type="dxa"/>
          </w:tcPr>
          <w:p w14:paraId="5D958F1F" w14:textId="77777777" w:rsidR="00EA0412" w:rsidRPr="0062294F" w:rsidRDefault="00000000">
            <w:pPr>
              <w:pStyle w:val="TableText"/>
              <w:spacing w:before="300" w:line="228" w:lineRule="auto"/>
              <w:ind w:left="15"/>
              <w:rPr>
                <w:rFonts w:ascii="Arial" w:hAnsi="Arial" w:cs="Arial"/>
                <w:color w:val="000000" w:themeColor="text1"/>
              </w:rPr>
            </w:pPr>
            <w:r w:rsidRPr="0062294F">
              <w:rPr>
                <w:rFonts w:ascii="Arial" w:hAnsi="Arial" w:cs="Arial"/>
                <w:color w:val="000000" w:themeColor="text1"/>
                <w:spacing w:val="7"/>
              </w:rPr>
              <w:t>机房空调</w:t>
            </w:r>
          </w:p>
        </w:tc>
        <w:tc>
          <w:tcPr>
            <w:tcW w:w="2969" w:type="dxa"/>
          </w:tcPr>
          <w:p w14:paraId="4DA084D5" w14:textId="77777777" w:rsidR="00EA0412" w:rsidRPr="0062294F" w:rsidRDefault="00000000">
            <w:pPr>
              <w:pStyle w:val="TableText"/>
              <w:spacing w:before="146" w:line="302" w:lineRule="auto"/>
              <w:ind w:left="17" w:right="11" w:firstLine="6"/>
              <w:rPr>
                <w:rFonts w:ascii="Arial" w:hAnsi="Arial" w:cs="Arial"/>
                <w:color w:val="000000" w:themeColor="text1"/>
                <w:lang w:eastAsia="zh-CN"/>
              </w:rPr>
            </w:pPr>
            <w:r w:rsidRPr="0062294F">
              <w:rPr>
                <w:rFonts w:ascii="Arial" w:hAnsi="Arial" w:cs="Arial"/>
                <w:color w:val="000000" w:themeColor="text1"/>
                <w:spacing w:val="19"/>
                <w:lang w:eastAsia="zh-CN"/>
              </w:rPr>
              <w:t>《单元式空气调节机能效限定值</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39"/>
                <w:lang w:eastAsia="zh-CN"/>
              </w:rPr>
              <w:t xml:space="preserve"> </w:t>
            </w:r>
            <w:r w:rsidRPr="0062294F">
              <w:rPr>
                <w:rFonts w:ascii="Arial" w:hAnsi="Arial" w:cs="Arial"/>
                <w:color w:val="000000" w:themeColor="text1"/>
                <w:spacing w:val="5"/>
                <w:lang w:eastAsia="zh-CN"/>
              </w:rPr>
              <w:t>19576</w:t>
            </w:r>
            <w:r w:rsidRPr="0062294F">
              <w:rPr>
                <w:rFonts w:ascii="Arial" w:hAnsi="Arial" w:cs="Arial"/>
                <w:color w:val="000000" w:themeColor="text1"/>
                <w:spacing w:val="5"/>
                <w:lang w:eastAsia="zh-CN"/>
              </w:rPr>
              <w:t>）</w:t>
            </w:r>
          </w:p>
        </w:tc>
      </w:tr>
      <w:tr w:rsidR="0062294F" w:rsidRPr="0062294F" w14:paraId="66FF957D" w14:textId="77777777">
        <w:trPr>
          <w:trHeight w:val="1696"/>
        </w:trPr>
        <w:tc>
          <w:tcPr>
            <w:tcW w:w="578" w:type="dxa"/>
            <w:vMerge/>
            <w:tcBorders>
              <w:top w:val="nil"/>
            </w:tcBorders>
          </w:tcPr>
          <w:p w14:paraId="1134BDF5" w14:textId="77777777" w:rsidR="00EA0412" w:rsidRPr="0062294F" w:rsidRDefault="00EA0412">
            <w:pPr>
              <w:rPr>
                <w:rFonts w:ascii="Arial" w:hAnsi="Arial" w:cs="Arial"/>
                <w:color w:val="000000" w:themeColor="text1"/>
              </w:rPr>
            </w:pPr>
          </w:p>
        </w:tc>
        <w:tc>
          <w:tcPr>
            <w:tcW w:w="1166" w:type="dxa"/>
            <w:vMerge/>
            <w:tcBorders>
              <w:top w:val="nil"/>
            </w:tcBorders>
          </w:tcPr>
          <w:p w14:paraId="2F6818CD" w14:textId="77777777" w:rsidR="00EA0412" w:rsidRPr="0062294F" w:rsidRDefault="00EA0412">
            <w:pPr>
              <w:rPr>
                <w:rFonts w:ascii="Arial" w:hAnsi="Arial" w:cs="Arial"/>
                <w:color w:val="000000" w:themeColor="text1"/>
              </w:rPr>
            </w:pPr>
          </w:p>
        </w:tc>
        <w:tc>
          <w:tcPr>
            <w:tcW w:w="1799" w:type="dxa"/>
          </w:tcPr>
          <w:p w14:paraId="478C3E2C" w14:textId="77777777" w:rsidR="00EA0412" w:rsidRPr="0062294F" w:rsidRDefault="00EA0412">
            <w:pPr>
              <w:spacing w:line="265" w:lineRule="auto"/>
              <w:rPr>
                <w:rFonts w:ascii="Arial" w:hAnsi="Arial" w:cs="Arial"/>
                <w:color w:val="000000" w:themeColor="text1"/>
              </w:rPr>
            </w:pPr>
          </w:p>
          <w:p w14:paraId="6A3A05AF" w14:textId="77777777" w:rsidR="00EA0412" w:rsidRPr="0062294F" w:rsidRDefault="00EA0412">
            <w:pPr>
              <w:spacing w:line="265" w:lineRule="auto"/>
              <w:rPr>
                <w:rFonts w:ascii="Arial" w:hAnsi="Arial" w:cs="Arial"/>
                <w:color w:val="000000" w:themeColor="text1"/>
              </w:rPr>
            </w:pPr>
          </w:p>
          <w:p w14:paraId="4EF8F366" w14:textId="77777777" w:rsidR="00EA0412" w:rsidRPr="0062294F" w:rsidRDefault="00000000">
            <w:pPr>
              <w:pStyle w:val="TableText"/>
              <w:spacing w:before="62" w:line="230" w:lineRule="auto"/>
              <w:ind w:left="9"/>
              <w:rPr>
                <w:rFonts w:ascii="Arial" w:hAnsi="Arial" w:cs="Arial"/>
                <w:color w:val="000000" w:themeColor="text1"/>
              </w:rPr>
            </w:pPr>
            <w:r w:rsidRPr="0062294F">
              <w:rPr>
                <w:rFonts w:ascii="Arial" w:hAnsi="Arial" w:cs="Arial"/>
                <w:color w:val="000000" w:themeColor="text1"/>
                <w:spacing w:val="4"/>
              </w:rPr>
              <w:t xml:space="preserve">A02052399 </w:t>
            </w:r>
            <w:r w:rsidRPr="0062294F">
              <w:rPr>
                <w:rFonts w:ascii="Arial" w:hAnsi="Arial" w:cs="Arial"/>
                <w:color w:val="000000" w:themeColor="text1"/>
                <w:spacing w:val="4"/>
              </w:rPr>
              <w:t>其他制冷</w:t>
            </w:r>
          </w:p>
          <w:p w14:paraId="3F9E6E51" w14:textId="77777777" w:rsidR="00EA0412" w:rsidRPr="0062294F" w:rsidRDefault="00000000">
            <w:pPr>
              <w:pStyle w:val="TableText"/>
              <w:spacing w:before="75" w:line="230" w:lineRule="auto"/>
              <w:ind w:left="21"/>
              <w:rPr>
                <w:rFonts w:ascii="Arial" w:hAnsi="Arial" w:cs="Arial"/>
                <w:color w:val="000000" w:themeColor="text1"/>
              </w:rPr>
            </w:pPr>
            <w:r w:rsidRPr="0062294F">
              <w:rPr>
                <w:rFonts w:ascii="Arial" w:hAnsi="Arial" w:cs="Arial"/>
                <w:color w:val="000000" w:themeColor="text1"/>
                <w:spacing w:val="5"/>
              </w:rPr>
              <w:t>空调设备</w:t>
            </w:r>
          </w:p>
        </w:tc>
        <w:tc>
          <w:tcPr>
            <w:tcW w:w="1914" w:type="dxa"/>
          </w:tcPr>
          <w:p w14:paraId="3BFAE03C" w14:textId="77777777" w:rsidR="00EA0412" w:rsidRPr="0062294F" w:rsidRDefault="00EA0412">
            <w:pPr>
              <w:spacing w:line="343" w:lineRule="auto"/>
              <w:rPr>
                <w:rFonts w:ascii="Arial" w:hAnsi="Arial" w:cs="Arial"/>
                <w:color w:val="000000" w:themeColor="text1"/>
              </w:rPr>
            </w:pPr>
          </w:p>
          <w:p w14:paraId="22792A3A" w14:textId="77777777" w:rsidR="00EA0412" w:rsidRPr="0062294F" w:rsidRDefault="00EA0412">
            <w:pPr>
              <w:spacing w:line="343" w:lineRule="auto"/>
              <w:rPr>
                <w:rFonts w:ascii="Arial" w:hAnsi="Arial" w:cs="Arial"/>
                <w:color w:val="000000" w:themeColor="text1"/>
              </w:rPr>
            </w:pPr>
          </w:p>
          <w:p w14:paraId="1D55B10A" w14:textId="77777777" w:rsidR="00EA0412" w:rsidRPr="0062294F" w:rsidRDefault="00000000">
            <w:pPr>
              <w:pStyle w:val="TableText"/>
              <w:spacing w:before="62" w:line="231" w:lineRule="auto"/>
              <w:ind w:left="18"/>
              <w:rPr>
                <w:rFonts w:ascii="Arial" w:hAnsi="Arial" w:cs="Arial"/>
                <w:color w:val="000000" w:themeColor="text1"/>
              </w:rPr>
            </w:pPr>
            <w:r w:rsidRPr="0062294F">
              <w:rPr>
                <w:rFonts w:ascii="Arial" w:hAnsi="Arial" w:cs="Arial"/>
                <w:color w:val="000000" w:themeColor="text1"/>
                <w:spacing w:val="6"/>
              </w:rPr>
              <w:t>冷却塔</w:t>
            </w:r>
          </w:p>
        </w:tc>
        <w:tc>
          <w:tcPr>
            <w:tcW w:w="2969" w:type="dxa"/>
          </w:tcPr>
          <w:p w14:paraId="7B75886C" w14:textId="77777777" w:rsidR="00EA0412" w:rsidRPr="0062294F" w:rsidRDefault="00000000">
            <w:pPr>
              <w:pStyle w:val="TableText"/>
              <w:spacing w:before="284" w:line="304" w:lineRule="auto"/>
              <w:ind w:left="23"/>
              <w:rPr>
                <w:rFonts w:ascii="Arial" w:hAnsi="Arial" w:cs="Arial"/>
                <w:color w:val="000000" w:themeColor="text1"/>
                <w:lang w:eastAsia="zh-CN"/>
              </w:rPr>
            </w:pPr>
            <w:r w:rsidRPr="0062294F">
              <w:rPr>
                <w:rFonts w:ascii="Arial" w:hAnsi="Arial" w:cs="Arial"/>
                <w:color w:val="000000" w:themeColor="text1"/>
                <w:spacing w:val="2"/>
                <w:lang w:eastAsia="zh-CN"/>
              </w:rPr>
              <w:t>《机械通风冷却塔</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2"/>
                <w:lang w:eastAsia="zh-CN"/>
              </w:rPr>
              <w:t>第</w:t>
            </w:r>
            <w:r w:rsidRPr="0062294F">
              <w:rPr>
                <w:rFonts w:ascii="Arial" w:hAnsi="Arial" w:cs="Arial"/>
                <w:color w:val="000000" w:themeColor="text1"/>
                <w:spacing w:val="2"/>
                <w:lang w:eastAsia="zh-CN"/>
              </w:rPr>
              <w:t xml:space="preserve"> 1 </w:t>
            </w:r>
            <w:r w:rsidRPr="0062294F">
              <w:rPr>
                <w:rFonts w:ascii="Arial" w:hAnsi="Arial" w:cs="Arial"/>
                <w:color w:val="000000" w:themeColor="text1"/>
                <w:spacing w:val="2"/>
                <w:lang w:eastAsia="zh-CN"/>
              </w:rPr>
              <w:t>部分：中</w:t>
            </w:r>
            <w:r w:rsidRPr="0062294F">
              <w:rPr>
                <w:rFonts w:ascii="Arial" w:hAnsi="Arial" w:cs="Arial"/>
                <w:color w:val="000000" w:themeColor="text1"/>
                <w:spacing w:val="3"/>
                <w:lang w:eastAsia="zh-CN"/>
              </w:rPr>
              <w:t xml:space="preserve"> </w:t>
            </w:r>
            <w:r w:rsidRPr="0062294F">
              <w:rPr>
                <w:rFonts w:ascii="Arial" w:hAnsi="Arial" w:cs="Arial"/>
                <w:color w:val="000000" w:themeColor="text1"/>
                <w:spacing w:val="-6"/>
                <w:lang w:eastAsia="zh-CN"/>
              </w:rPr>
              <w:t>小型开式冷却塔》（</w:t>
            </w:r>
            <w:r w:rsidRPr="0062294F">
              <w:rPr>
                <w:rFonts w:ascii="Arial" w:hAnsi="Arial" w:cs="Arial"/>
                <w:color w:val="000000" w:themeColor="text1"/>
                <w:spacing w:val="-6"/>
                <w:lang w:eastAsia="zh-CN"/>
              </w:rPr>
              <w:t>GB</w:t>
            </w:r>
            <w:r w:rsidRPr="0062294F">
              <w:rPr>
                <w:rFonts w:ascii="Arial" w:hAnsi="Arial" w:cs="Arial"/>
                <w:color w:val="000000" w:themeColor="text1"/>
                <w:spacing w:val="-36"/>
                <w:lang w:eastAsia="zh-CN"/>
              </w:rPr>
              <w:t xml:space="preserve"> </w:t>
            </w:r>
            <w:r w:rsidRPr="0062294F">
              <w:rPr>
                <w:rFonts w:ascii="Arial" w:hAnsi="Arial" w:cs="Arial"/>
                <w:color w:val="000000" w:themeColor="text1"/>
                <w:spacing w:val="-6"/>
                <w:lang w:eastAsia="zh-CN"/>
              </w:rPr>
              <w:t>/T</w:t>
            </w:r>
            <w:r w:rsidRPr="0062294F">
              <w:rPr>
                <w:rFonts w:ascii="Arial" w:hAnsi="Arial" w:cs="Arial"/>
                <w:color w:val="000000" w:themeColor="text1"/>
                <w:spacing w:val="-31"/>
                <w:lang w:eastAsia="zh-CN"/>
              </w:rPr>
              <w:t xml:space="preserve"> </w:t>
            </w:r>
            <w:r w:rsidRPr="0062294F">
              <w:rPr>
                <w:rFonts w:ascii="Arial" w:hAnsi="Arial" w:cs="Arial"/>
                <w:color w:val="000000" w:themeColor="text1"/>
                <w:spacing w:val="-6"/>
                <w:lang w:eastAsia="zh-CN"/>
              </w:rPr>
              <w:t>7190.1</w:t>
            </w:r>
            <w:r w:rsidRPr="0062294F">
              <w:rPr>
                <w:rFonts w:ascii="Arial" w:hAnsi="Arial" w:cs="Arial"/>
                <w:color w:val="000000" w:themeColor="text1"/>
                <w:spacing w:val="-49"/>
                <w:w w:val="97"/>
                <w:lang w:eastAsia="zh-CN"/>
              </w:rPr>
              <w:t>）；</w:t>
            </w:r>
            <w:r w:rsidRPr="0062294F">
              <w:rPr>
                <w:rFonts w:ascii="Arial" w:hAnsi="Arial" w:cs="Arial"/>
                <w:color w:val="000000" w:themeColor="text1"/>
                <w:lang w:eastAsia="zh-CN"/>
              </w:rPr>
              <w:t xml:space="preserve"> </w:t>
            </w:r>
            <w:r w:rsidRPr="0062294F">
              <w:rPr>
                <w:rFonts w:ascii="Arial" w:hAnsi="Arial" w:cs="Arial"/>
                <w:color w:val="000000" w:themeColor="text1"/>
                <w:spacing w:val="2"/>
                <w:lang w:eastAsia="zh-CN"/>
              </w:rPr>
              <w:t>《机械通风冷却塔</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2"/>
                <w:lang w:eastAsia="zh-CN"/>
              </w:rPr>
              <w:t>第</w:t>
            </w:r>
            <w:r w:rsidRPr="0062294F">
              <w:rPr>
                <w:rFonts w:ascii="Arial" w:hAnsi="Arial" w:cs="Arial"/>
                <w:color w:val="000000" w:themeColor="text1"/>
                <w:spacing w:val="2"/>
                <w:lang w:eastAsia="zh-CN"/>
              </w:rPr>
              <w:t xml:space="preserve"> 2 </w:t>
            </w:r>
            <w:r w:rsidRPr="0062294F">
              <w:rPr>
                <w:rFonts w:ascii="Arial" w:hAnsi="Arial" w:cs="Arial"/>
                <w:color w:val="000000" w:themeColor="text1"/>
                <w:spacing w:val="2"/>
                <w:lang w:eastAsia="zh-CN"/>
              </w:rPr>
              <w:t>部分：大</w:t>
            </w:r>
            <w:r w:rsidRPr="0062294F">
              <w:rPr>
                <w:rFonts w:ascii="Arial" w:hAnsi="Arial" w:cs="Arial"/>
                <w:color w:val="000000" w:themeColor="text1"/>
                <w:spacing w:val="3"/>
                <w:lang w:eastAsia="zh-CN"/>
              </w:rPr>
              <w:t xml:space="preserve"> </w:t>
            </w:r>
            <w:r w:rsidRPr="0062294F">
              <w:rPr>
                <w:rFonts w:ascii="Arial" w:hAnsi="Arial" w:cs="Arial"/>
                <w:color w:val="000000" w:themeColor="text1"/>
                <w:spacing w:val="4"/>
                <w:lang w:eastAsia="zh-CN"/>
              </w:rPr>
              <w:t>型开式冷却塔》（</w:t>
            </w:r>
            <w:r w:rsidRPr="0062294F">
              <w:rPr>
                <w:rFonts w:ascii="Arial" w:hAnsi="Arial" w:cs="Arial"/>
                <w:color w:val="000000" w:themeColor="text1"/>
                <w:lang w:eastAsia="zh-CN"/>
              </w:rPr>
              <w:t>GB</w:t>
            </w:r>
            <w:r w:rsidRPr="0062294F">
              <w:rPr>
                <w:rFonts w:ascii="Arial" w:hAnsi="Arial" w:cs="Arial"/>
                <w:color w:val="000000" w:themeColor="text1"/>
                <w:spacing w:val="4"/>
                <w:lang w:eastAsia="zh-CN"/>
              </w:rPr>
              <w:t xml:space="preserve"> /T 7190.2</w:t>
            </w:r>
            <w:r w:rsidRPr="0062294F">
              <w:rPr>
                <w:rFonts w:ascii="Arial" w:hAnsi="Arial" w:cs="Arial"/>
                <w:color w:val="000000" w:themeColor="text1"/>
                <w:spacing w:val="4"/>
                <w:lang w:eastAsia="zh-CN"/>
              </w:rPr>
              <w:t>）</w:t>
            </w:r>
          </w:p>
        </w:tc>
      </w:tr>
      <w:tr w:rsidR="0062294F" w:rsidRPr="0062294F" w14:paraId="1B4E9114" w14:textId="77777777">
        <w:trPr>
          <w:trHeight w:val="736"/>
        </w:trPr>
        <w:tc>
          <w:tcPr>
            <w:tcW w:w="578" w:type="dxa"/>
          </w:tcPr>
          <w:p w14:paraId="7616B8CB" w14:textId="77777777" w:rsidR="00EA0412" w:rsidRPr="0062294F" w:rsidRDefault="00000000">
            <w:pPr>
              <w:pStyle w:val="TableText"/>
              <w:spacing w:before="272" w:line="257" w:lineRule="exact"/>
              <w:ind w:left="247"/>
              <w:rPr>
                <w:rFonts w:ascii="Arial" w:hAnsi="Arial" w:cs="Arial"/>
                <w:color w:val="000000" w:themeColor="text1"/>
              </w:rPr>
            </w:pPr>
            <w:r w:rsidRPr="0062294F">
              <w:rPr>
                <w:rFonts w:ascii="Arial" w:hAnsi="Arial" w:cs="Arial"/>
                <w:color w:val="000000" w:themeColor="text1"/>
                <w:position w:val="1"/>
              </w:rPr>
              <w:t>7</w:t>
            </w:r>
          </w:p>
        </w:tc>
        <w:tc>
          <w:tcPr>
            <w:tcW w:w="1166" w:type="dxa"/>
          </w:tcPr>
          <w:p w14:paraId="60BC4286" w14:textId="77777777" w:rsidR="00EA0412" w:rsidRPr="0062294F" w:rsidRDefault="00000000">
            <w:pPr>
              <w:pStyle w:val="TableText"/>
              <w:spacing w:before="273" w:line="228" w:lineRule="auto"/>
              <w:ind w:left="9"/>
              <w:rPr>
                <w:rFonts w:ascii="Arial" w:hAnsi="Arial" w:cs="Arial"/>
                <w:color w:val="000000" w:themeColor="text1"/>
              </w:rPr>
            </w:pPr>
            <w:r w:rsidRPr="0062294F">
              <w:rPr>
                <w:rFonts w:ascii="Arial" w:hAnsi="Arial" w:cs="Arial"/>
                <w:color w:val="000000" w:themeColor="text1"/>
                <w:spacing w:val="3"/>
              </w:rPr>
              <w:t>A020601</w:t>
            </w:r>
            <w:r w:rsidRPr="0062294F">
              <w:rPr>
                <w:rFonts w:ascii="Arial" w:hAnsi="Arial" w:cs="Arial"/>
                <w:color w:val="000000" w:themeColor="text1"/>
                <w:spacing w:val="-19"/>
              </w:rPr>
              <w:t xml:space="preserve"> </w:t>
            </w:r>
            <w:r w:rsidRPr="0062294F">
              <w:rPr>
                <w:rFonts w:ascii="Arial" w:hAnsi="Arial" w:cs="Arial"/>
                <w:color w:val="000000" w:themeColor="text1"/>
                <w:spacing w:val="3"/>
              </w:rPr>
              <w:t>电机</w:t>
            </w:r>
          </w:p>
        </w:tc>
        <w:tc>
          <w:tcPr>
            <w:tcW w:w="1799" w:type="dxa"/>
          </w:tcPr>
          <w:p w14:paraId="3150F568" w14:textId="77777777" w:rsidR="00EA0412" w:rsidRPr="0062294F" w:rsidRDefault="00EA0412">
            <w:pPr>
              <w:rPr>
                <w:rFonts w:ascii="Arial" w:hAnsi="Arial" w:cs="Arial"/>
                <w:color w:val="000000" w:themeColor="text1"/>
              </w:rPr>
            </w:pPr>
          </w:p>
        </w:tc>
        <w:tc>
          <w:tcPr>
            <w:tcW w:w="1914" w:type="dxa"/>
          </w:tcPr>
          <w:p w14:paraId="09E371BF" w14:textId="77777777" w:rsidR="00EA0412" w:rsidRPr="0062294F" w:rsidRDefault="00EA0412">
            <w:pPr>
              <w:rPr>
                <w:rFonts w:ascii="Arial" w:hAnsi="Arial" w:cs="Arial"/>
                <w:color w:val="000000" w:themeColor="text1"/>
              </w:rPr>
            </w:pPr>
          </w:p>
        </w:tc>
        <w:tc>
          <w:tcPr>
            <w:tcW w:w="2969" w:type="dxa"/>
          </w:tcPr>
          <w:p w14:paraId="758F737E" w14:textId="77777777" w:rsidR="00EA0412" w:rsidRPr="0062294F" w:rsidRDefault="00000000">
            <w:pPr>
              <w:pStyle w:val="TableText"/>
              <w:spacing w:before="116" w:line="296"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《中小型三相异步电动机能效限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42"/>
                <w:lang w:eastAsia="zh-CN"/>
              </w:rPr>
              <w:t xml:space="preserve"> </w:t>
            </w:r>
            <w:r w:rsidRPr="0062294F">
              <w:rPr>
                <w:rFonts w:ascii="Arial" w:hAnsi="Arial" w:cs="Arial"/>
                <w:color w:val="000000" w:themeColor="text1"/>
                <w:spacing w:val="5"/>
                <w:lang w:eastAsia="zh-CN"/>
              </w:rPr>
              <w:t>18613</w:t>
            </w:r>
            <w:r w:rsidRPr="0062294F">
              <w:rPr>
                <w:rFonts w:ascii="Arial" w:hAnsi="Arial" w:cs="Arial"/>
                <w:color w:val="000000" w:themeColor="text1"/>
                <w:spacing w:val="5"/>
                <w:lang w:eastAsia="zh-CN"/>
              </w:rPr>
              <w:t>）</w:t>
            </w:r>
          </w:p>
        </w:tc>
      </w:tr>
      <w:tr w:rsidR="0062294F" w:rsidRPr="0062294F" w14:paraId="62D33763" w14:textId="77777777">
        <w:trPr>
          <w:trHeight w:val="693"/>
        </w:trPr>
        <w:tc>
          <w:tcPr>
            <w:tcW w:w="578" w:type="dxa"/>
          </w:tcPr>
          <w:p w14:paraId="302059C0" w14:textId="77777777" w:rsidR="00EA0412" w:rsidRPr="0062294F" w:rsidRDefault="00000000">
            <w:pPr>
              <w:pStyle w:val="TableText"/>
              <w:spacing w:before="251" w:line="257" w:lineRule="exact"/>
              <w:ind w:left="243"/>
              <w:rPr>
                <w:rFonts w:ascii="Arial" w:hAnsi="Arial" w:cs="Arial"/>
                <w:color w:val="000000" w:themeColor="text1"/>
              </w:rPr>
            </w:pPr>
            <w:r w:rsidRPr="0062294F">
              <w:rPr>
                <w:rFonts w:ascii="Arial" w:hAnsi="Arial" w:cs="Arial"/>
                <w:color w:val="000000" w:themeColor="text1"/>
                <w:position w:val="1"/>
              </w:rPr>
              <w:t>8</w:t>
            </w:r>
          </w:p>
        </w:tc>
        <w:tc>
          <w:tcPr>
            <w:tcW w:w="1166" w:type="dxa"/>
          </w:tcPr>
          <w:p w14:paraId="641FD80A" w14:textId="77777777" w:rsidR="00EA0412" w:rsidRPr="0062294F" w:rsidRDefault="00000000">
            <w:pPr>
              <w:pStyle w:val="TableText"/>
              <w:spacing w:before="96" w:line="285" w:lineRule="auto"/>
              <w:ind w:left="15" w:right="8" w:hanging="6"/>
              <w:rPr>
                <w:rFonts w:ascii="Arial" w:hAnsi="Arial" w:cs="Arial"/>
                <w:color w:val="000000" w:themeColor="text1"/>
              </w:rPr>
            </w:pPr>
            <w:r w:rsidRPr="0062294F">
              <w:rPr>
                <w:rFonts w:ascii="Arial" w:hAnsi="Arial" w:cs="Arial"/>
                <w:color w:val="000000" w:themeColor="text1"/>
                <w:spacing w:val="5"/>
              </w:rPr>
              <w:t>A020602</w:t>
            </w:r>
            <w:r w:rsidRPr="0062294F">
              <w:rPr>
                <w:rFonts w:ascii="Arial" w:hAnsi="Arial" w:cs="Arial"/>
                <w:color w:val="000000" w:themeColor="text1"/>
                <w:spacing w:val="-43"/>
              </w:rPr>
              <w:t xml:space="preserve"> </w:t>
            </w:r>
            <w:r w:rsidRPr="0062294F">
              <w:rPr>
                <w:rFonts w:ascii="Arial" w:hAnsi="Arial" w:cs="Arial"/>
                <w:color w:val="000000" w:themeColor="text1"/>
                <w:spacing w:val="5"/>
              </w:rPr>
              <w:t>变压</w:t>
            </w:r>
            <w:r w:rsidRPr="0062294F">
              <w:rPr>
                <w:rFonts w:ascii="Arial" w:hAnsi="Arial" w:cs="Arial"/>
                <w:color w:val="000000" w:themeColor="text1"/>
              </w:rPr>
              <w:t xml:space="preserve"> </w:t>
            </w:r>
            <w:r w:rsidRPr="0062294F">
              <w:rPr>
                <w:rFonts w:ascii="Arial" w:hAnsi="Arial" w:cs="Arial"/>
                <w:color w:val="000000" w:themeColor="text1"/>
                <w:spacing w:val="1"/>
              </w:rPr>
              <w:t>器</w:t>
            </w:r>
          </w:p>
        </w:tc>
        <w:tc>
          <w:tcPr>
            <w:tcW w:w="1799" w:type="dxa"/>
          </w:tcPr>
          <w:p w14:paraId="34AFE7CD" w14:textId="77777777" w:rsidR="00EA0412" w:rsidRPr="0062294F" w:rsidRDefault="00000000">
            <w:pPr>
              <w:pStyle w:val="TableText"/>
              <w:spacing w:before="252" w:line="230" w:lineRule="auto"/>
              <w:ind w:left="15"/>
              <w:rPr>
                <w:rFonts w:ascii="Arial" w:hAnsi="Arial" w:cs="Arial"/>
                <w:color w:val="000000" w:themeColor="text1"/>
              </w:rPr>
            </w:pPr>
            <w:r w:rsidRPr="0062294F">
              <w:rPr>
                <w:rFonts w:ascii="Arial" w:hAnsi="Arial" w:cs="Arial"/>
                <w:color w:val="000000" w:themeColor="text1"/>
                <w:spacing w:val="8"/>
              </w:rPr>
              <w:t>配电变压器</w:t>
            </w:r>
          </w:p>
        </w:tc>
        <w:tc>
          <w:tcPr>
            <w:tcW w:w="1914" w:type="dxa"/>
          </w:tcPr>
          <w:p w14:paraId="5B5C7A17" w14:textId="77777777" w:rsidR="00EA0412" w:rsidRPr="0062294F" w:rsidRDefault="00EA0412">
            <w:pPr>
              <w:rPr>
                <w:rFonts w:ascii="Arial" w:hAnsi="Arial" w:cs="Arial"/>
                <w:color w:val="000000" w:themeColor="text1"/>
              </w:rPr>
            </w:pPr>
          </w:p>
        </w:tc>
        <w:tc>
          <w:tcPr>
            <w:tcW w:w="2969" w:type="dxa"/>
          </w:tcPr>
          <w:p w14:paraId="05C49D4D" w14:textId="77777777" w:rsidR="00EA0412" w:rsidRPr="0062294F" w:rsidRDefault="00000000">
            <w:pPr>
              <w:pStyle w:val="TableText"/>
              <w:spacing w:before="96" w:line="285" w:lineRule="auto"/>
              <w:ind w:left="25" w:right="11" w:hanging="2"/>
              <w:rPr>
                <w:rFonts w:ascii="Arial" w:hAnsi="Arial" w:cs="Arial"/>
                <w:color w:val="000000" w:themeColor="text1"/>
                <w:lang w:eastAsia="zh-CN"/>
              </w:rPr>
            </w:pPr>
            <w:r w:rsidRPr="0062294F">
              <w:rPr>
                <w:rFonts w:ascii="Arial" w:hAnsi="Arial" w:cs="Arial"/>
                <w:color w:val="000000" w:themeColor="text1"/>
                <w:spacing w:val="19"/>
                <w:lang w:eastAsia="zh-CN"/>
              </w:rPr>
              <w:t>《三相配电变压器能效限定值及</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能效等级》（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20052</w:t>
            </w:r>
            <w:r w:rsidRPr="0062294F">
              <w:rPr>
                <w:rFonts w:ascii="Arial" w:hAnsi="Arial" w:cs="Arial"/>
                <w:color w:val="000000" w:themeColor="text1"/>
                <w:spacing w:val="6"/>
                <w:lang w:eastAsia="zh-CN"/>
              </w:rPr>
              <w:t>）</w:t>
            </w:r>
          </w:p>
        </w:tc>
      </w:tr>
      <w:tr w:rsidR="0062294F" w:rsidRPr="0062294F" w14:paraId="10AC1747" w14:textId="77777777">
        <w:trPr>
          <w:trHeight w:val="885"/>
        </w:trPr>
        <w:tc>
          <w:tcPr>
            <w:tcW w:w="578" w:type="dxa"/>
          </w:tcPr>
          <w:p w14:paraId="5C00B571" w14:textId="77777777" w:rsidR="00EA0412" w:rsidRPr="0062294F" w:rsidRDefault="00EA0412">
            <w:pPr>
              <w:spacing w:line="284" w:lineRule="auto"/>
              <w:rPr>
                <w:rFonts w:ascii="Arial" w:hAnsi="Arial" w:cs="Arial"/>
                <w:color w:val="000000" w:themeColor="text1"/>
              </w:rPr>
            </w:pPr>
          </w:p>
          <w:p w14:paraId="223DA025" w14:textId="77777777" w:rsidR="00EA0412" w:rsidRPr="0062294F" w:rsidRDefault="00000000">
            <w:pPr>
              <w:pStyle w:val="TableText"/>
              <w:spacing w:before="62" w:line="256" w:lineRule="exact"/>
              <w:ind w:left="243"/>
              <w:rPr>
                <w:rFonts w:ascii="Arial" w:hAnsi="Arial" w:cs="Arial"/>
                <w:color w:val="000000" w:themeColor="text1"/>
              </w:rPr>
            </w:pPr>
            <w:r w:rsidRPr="0062294F">
              <w:rPr>
                <w:rFonts w:ascii="Arial" w:hAnsi="Arial" w:cs="Arial"/>
                <w:color w:val="000000" w:themeColor="text1"/>
                <w:position w:val="1"/>
              </w:rPr>
              <w:t>9</w:t>
            </w:r>
          </w:p>
        </w:tc>
        <w:tc>
          <w:tcPr>
            <w:tcW w:w="1166" w:type="dxa"/>
          </w:tcPr>
          <w:p w14:paraId="31357B17" w14:textId="77777777" w:rsidR="00EA0412" w:rsidRPr="0062294F" w:rsidRDefault="00000000">
            <w:pPr>
              <w:pStyle w:val="TableText"/>
              <w:spacing w:before="192" w:line="306" w:lineRule="auto"/>
              <w:ind w:left="16" w:right="8" w:firstLine="2"/>
              <w:rPr>
                <w:rFonts w:ascii="Arial" w:hAnsi="Arial" w:cs="Arial"/>
                <w:color w:val="000000" w:themeColor="text1"/>
              </w:rPr>
            </w:pPr>
            <w:r w:rsidRPr="0062294F">
              <w:rPr>
                <w:rFonts w:ascii="Segoe UI Symbol" w:hAnsi="Segoe UI Symbol" w:cs="Segoe UI Symbol"/>
                <w:color w:val="000000" w:themeColor="text1"/>
                <w:spacing w:val="4"/>
              </w:rPr>
              <w:t>★</w:t>
            </w:r>
            <w:r w:rsidRPr="0062294F">
              <w:rPr>
                <w:rFonts w:ascii="Arial" w:hAnsi="Arial" w:cs="Arial"/>
                <w:color w:val="000000" w:themeColor="text1"/>
                <w:spacing w:val="4"/>
              </w:rPr>
              <w:t>A020609</w:t>
            </w:r>
            <w:r w:rsidRPr="0062294F">
              <w:rPr>
                <w:rFonts w:ascii="Arial" w:hAnsi="Arial" w:cs="Arial"/>
                <w:color w:val="000000" w:themeColor="text1"/>
                <w:spacing w:val="-43"/>
              </w:rPr>
              <w:t xml:space="preserve"> </w:t>
            </w:r>
            <w:r w:rsidRPr="0062294F">
              <w:rPr>
                <w:rFonts w:ascii="Arial" w:hAnsi="Arial" w:cs="Arial"/>
                <w:color w:val="000000" w:themeColor="text1"/>
                <w:spacing w:val="4"/>
              </w:rPr>
              <w:t>镇</w:t>
            </w:r>
            <w:r w:rsidRPr="0062294F">
              <w:rPr>
                <w:rFonts w:ascii="Arial" w:hAnsi="Arial" w:cs="Arial"/>
                <w:color w:val="000000" w:themeColor="text1"/>
              </w:rPr>
              <w:t xml:space="preserve"> </w:t>
            </w:r>
            <w:r w:rsidRPr="0062294F">
              <w:rPr>
                <w:rFonts w:ascii="Arial" w:hAnsi="Arial" w:cs="Arial"/>
                <w:color w:val="000000" w:themeColor="text1"/>
                <w:spacing w:val="4"/>
              </w:rPr>
              <w:t>流器</w:t>
            </w:r>
          </w:p>
        </w:tc>
        <w:tc>
          <w:tcPr>
            <w:tcW w:w="1799" w:type="dxa"/>
          </w:tcPr>
          <w:p w14:paraId="6BBFFE6A" w14:textId="77777777" w:rsidR="00EA0412" w:rsidRPr="0062294F" w:rsidRDefault="00EA0412">
            <w:pPr>
              <w:spacing w:line="284" w:lineRule="auto"/>
              <w:rPr>
                <w:rFonts w:ascii="Arial" w:hAnsi="Arial" w:cs="Arial"/>
                <w:color w:val="000000" w:themeColor="text1"/>
              </w:rPr>
            </w:pPr>
          </w:p>
          <w:p w14:paraId="3F901946" w14:textId="77777777" w:rsidR="00EA0412" w:rsidRPr="0062294F" w:rsidRDefault="00000000">
            <w:pPr>
              <w:pStyle w:val="TableText"/>
              <w:spacing w:before="62" w:line="229" w:lineRule="auto"/>
              <w:ind w:left="19"/>
              <w:rPr>
                <w:rFonts w:ascii="Arial" w:hAnsi="Arial" w:cs="Arial"/>
                <w:color w:val="000000" w:themeColor="text1"/>
              </w:rPr>
            </w:pPr>
            <w:r w:rsidRPr="0062294F">
              <w:rPr>
                <w:rFonts w:ascii="Arial" w:hAnsi="Arial" w:cs="Arial"/>
                <w:color w:val="000000" w:themeColor="text1"/>
                <w:spacing w:val="8"/>
              </w:rPr>
              <w:t>管型荧光灯镇流器</w:t>
            </w:r>
          </w:p>
        </w:tc>
        <w:tc>
          <w:tcPr>
            <w:tcW w:w="1914" w:type="dxa"/>
          </w:tcPr>
          <w:p w14:paraId="16267A82" w14:textId="77777777" w:rsidR="00EA0412" w:rsidRPr="0062294F" w:rsidRDefault="00EA0412">
            <w:pPr>
              <w:rPr>
                <w:rFonts w:ascii="Arial" w:hAnsi="Arial" w:cs="Arial"/>
                <w:color w:val="000000" w:themeColor="text1"/>
              </w:rPr>
            </w:pPr>
          </w:p>
        </w:tc>
        <w:tc>
          <w:tcPr>
            <w:tcW w:w="2969" w:type="dxa"/>
          </w:tcPr>
          <w:p w14:paraId="5D368C2A" w14:textId="77777777" w:rsidR="00EA0412" w:rsidRPr="0062294F" w:rsidRDefault="00000000">
            <w:pPr>
              <w:pStyle w:val="TableText"/>
              <w:spacing w:before="192" w:line="304" w:lineRule="auto"/>
              <w:ind w:left="17" w:right="11" w:firstLine="6"/>
              <w:rPr>
                <w:rFonts w:ascii="Arial" w:hAnsi="Arial" w:cs="Arial"/>
                <w:color w:val="000000" w:themeColor="text1"/>
                <w:lang w:eastAsia="zh-CN"/>
              </w:rPr>
            </w:pPr>
            <w:r w:rsidRPr="0062294F">
              <w:rPr>
                <w:rFonts w:ascii="Arial" w:hAnsi="Arial" w:cs="Arial"/>
                <w:color w:val="000000" w:themeColor="text1"/>
                <w:spacing w:val="19"/>
                <w:lang w:eastAsia="zh-CN"/>
              </w:rPr>
              <w:t>《管形荧光灯镇流器能效限定值</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39"/>
                <w:lang w:eastAsia="zh-CN"/>
              </w:rPr>
              <w:t xml:space="preserve"> </w:t>
            </w:r>
            <w:r w:rsidRPr="0062294F">
              <w:rPr>
                <w:rFonts w:ascii="Arial" w:hAnsi="Arial" w:cs="Arial"/>
                <w:color w:val="000000" w:themeColor="text1"/>
                <w:spacing w:val="5"/>
                <w:lang w:eastAsia="zh-CN"/>
              </w:rPr>
              <w:t>17896</w:t>
            </w:r>
            <w:r w:rsidRPr="0062294F">
              <w:rPr>
                <w:rFonts w:ascii="Arial" w:hAnsi="Arial" w:cs="Arial"/>
                <w:color w:val="000000" w:themeColor="text1"/>
                <w:spacing w:val="5"/>
                <w:lang w:eastAsia="zh-CN"/>
              </w:rPr>
              <w:t>）</w:t>
            </w:r>
          </w:p>
        </w:tc>
      </w:tr>
      <w:tr w:rsidR="0062294F" w:rsidRPr="0062294F" w14:paraId="6049A645" w14:textId="77777777">
        <w:trPr>
          <w:trHeight w:val="739"/>
        </w:trPr>
        <w:tc>
          <w:tcPr>
            <w:tcW w:w="578" w:type="dxa"/>
            <w:vMerge w:val="restart"/>
            <w:tcBorders>
              <w:bottom w:val="nil"/>
            </w:tcBorders>
          </w:tcPr>
          <w:p w14:paraId="3505C779" w14:textId="77777777" w:rsidR="00EA0412" w:rsidRPr="0062294F" w:rsidRDefault="00EA0412">
            <w:pPr>
              <w:spacing w:line="258" w:lineRule="auto"/>
              <w:rPr>
                <w:rFonts w:ascii="Arial" w:hAnsi="Arial" w:cs="Arial"/>
                <w:color w:val="000000" w:themeColor="text1"/>
              </w:rPr>
            </w:pPr>
          </w:p>
          <w:p w14:paraId="39C24E24" w14:textId="77777777" w:rsidR="00EA0412" w:rsidRPr="0062294F" w:rsidRDefault="00EA0412">
            <w:pPr>
              <w:spacing w:line="258" w:lineRule="auto"/>
              <w:rPr>
                <w:rFonts w:ascii="Arial" w:hAnsi="Arial" w:cs="Arial"/>
                <w:color w:val="000000" w:themeColor="text1"/>
              </w:rPr>
            </w:pPr>
          </w:p>
          <w:p w14:paraId="6E3C851B" w14:textId="77777777" w:rsidR="00EA0412" w:rsidRPr="0062294F" w:rsidRDefault="00EA0412">
            <w:pPr>
              <w:spacing w:line="258" w:lineRule="auto"/>
              <w:rPr>
                <w:rFonts w:ascii="Arial" w:hAnsi="Arial" w:cs="Arial"/>
                <w:color w:val="000000" w:themeColor="text1"/>
              </w:rPr>
            </w:pPr>
          </w:p>
          <w:p w14:paraId="22CB4855" w14:textId="77777777" w:rsidR="00EA0412" w:rsidRPr="0062294F" w:rsidRDefault="00EA0412">
            <w:pPr>
              <w:spacing w:line="258" w:lineRule="auto"/>
              <w:rPr>
                <w:rFonts w:ascii="Arial" w:hAnsi="Arial" w:cs="Arial"/>
                <w:color w:val="000000" w:themeColor="text1"/>
              </w:rPr>
            </w:pPr>
          </w:p>
          <w:p w14:paraId="6BA2B187" w14:textId="77777777" w:rsidR="00EA0412" w:rsidRPr="0062294F" w:rsidRDefault="00EA0412">
            <w:pPr>
              <w:spacing w:line="258" w:lineRule="auto"/>
              <w:rPr>
                <w:rFonts w:ascii="Arial" w:hAnsi="Arial" w:cs="Arial"/>
                <w:color w:val="000000" w:themeColor="text1"/>
              </w:rPr>
            </w:pPr>
          </w:p>
          <w:p w14:paraId="5B818147" w14:textId="77777777" w:rsidR="00EA0412" w:rsidRPr="0062294F" w:rsidRDefault="00EA0412">
            <w:pPr>
              <w:spacing w:line="258" w:lineRule="auto"/>
              <w:rPr>
                <w:rFonts w:ascii="Arial" w:hAnsi="Arial" w:cs="Arial"/>
                <w:color w:val="000000" w:themeColor="text1"/>
              </w:rPr>
            </w:pPr>
          </w:p>
          <w:p w14:paraId="124956BD" w14:textId="77777777" w:rsidR="00EA0412" w:rsidRPr="0062294F" w:rsidRDefault="00EA0412">
            <w:pPr>
              <w:spacing w:line="259" w:lineRule="auto"/>
              <w:rPr>
                <w:rFonts w:ascii="Arial" w:hAnsi="Arial" w:cs="Arial"/>
                <w:color w:val="000000" w:themeColor="text1"/>
              </w:rPr>
            </w:pPr>
          </w:p>
          <w:p w14:paraId="22915140" w14:textId="77777777" w:rsidR="00EA0412" w:rsidRPr="0062294F" w:rsidRDefault="00EA0412">
            <w:pPr>
              <w:spacing w:line="259" w:lineRule="auto"/>
              <w:rPr>
                <w:rFonts w:ascii="Arial" w:hAnsi="Arial" w:cs="Arial"/>
                <w:color w:val="000000" w:themeColor="text1"/>
              </w:rPr>
            </w:pPr>
          </w:p>
          <w:p w14:paraId="3BE6CDC1" w14:textId="77777777" w:rsidR="00EA0412" w:rsidRPr="0062294F" w:rsidRDefault="00EA0412">
            <w:pPr>
              <w:spacing w:line="259" w:lineRule="auto"/>
              <w:rPr>
                <w:rFonts w:ascii="Arial" w:hAnsi="Arial" w:cs="Arial"/>
                <w:color w:val="000000" w:themeColor="text1"/>
              </w:rPr>
            </w:pPr>
          </w:p>
          <w:p w14:paraId="20704639" w14:textId="77777777" w:rsidR="00EA0412" w:rsidRPr="0062294F" w:rsidRDefault="00EA0412">
            <w:pPr>
              <w:spacing w:line="259" w:lineRule="auto"/>
              <w:rPr>
                <w:rFonts w:ascii="Arial" w:hAnsi="Arial" w:cs="Arial"/>
                <w:color w:val="000000" w:themeColor="text1"/>
              </w:rPr>
            </w:pPr>
          </w:p>
          <w:p w14:paraId="0E42BBC5" w14:textId="77777777" w:rsidR="00EA0412" w:rsidRPr="0062294F" w:rsidRDefault="00000000">
            <w:pPr>
              <w:pStyle w:val="TableText"/>
              <w:spacing w:before="62" w:line="256" w:lineRule="exact"/>
              <w:ind w:left="209"/>
              <w:rPr>
                <w:rFonts w:ascii="Arial" w:hAnsi="Arial" w:cs="Arial"/>
                <w:color w:val="000000" w:themeColor="text1"/>
              </w:rPr>
            </w:pPr>
            <w:r w:rsidRPr="0062294F">
              <w:rPr>
                <w:rFonts w:ascii="Arial" w:hAnsi="Arial" w:cs="Arial"/>
                <w:color w:val="000000" w:themeColor="text1"/>
                <w:spacing w:val="-7"/>
                <w:position w:val="1"/>
              </w:rPr>
              <w:t>10</w:t>
            </w:r>
          </w:p>
        </w:tc>
        <w:tc>
          <w:tcPr>
            <w:tcW w:w="1166" w:type="dxa"/>
            <w:vMerge w:val="restart"/>
            <w:tcBorders>
              <w:bottom w:val="nil"/>
            </w:tcBorders>
          </w:tcPr>
          <w:p w14:paraId="312A3DD9" w14:textId="77777777" w:rsidR="00EA0412" w:rsidRPr="0062294F" w:rsidRDefault="00EA0412">
            <w:pPr>
              <w:spacing w:line="242" w:lineRule="auto"/>
              <w:rPr>
                <w:rFonts w:ascii="Arial" w:hAnsi="Arial" w:cs="Arial"/>
                <w:color w:val="000000" w:themeColor="text1"/>
              </w:rPr>
            </w:pPr>
          </w:p>
          <w:p w14:paraId="3C937A09" w14:textId="77777777" w:rsidR="00EA0412" w:rsidRPr="0062294F" w:rsidRDefault="00EA0412">
            <w:pPr>
              <w:spacing w:line="243" w:lineRule="auto"/>
              <w:rPr>
                <w:rFonts w:ascii="Arial" w:hAnsi="Arial" w:cs="Arial"/>
                <w:color w:val="000000" w:themeColor="text1"/>
              </w:rPr>
            </w:pPr>
          </w:p>
          <w:p w14:paraId="00BD7AB3" w14:textId="77777777" w:rsidR="00EA0412" w:rsidRPr="0062294F" w:rsidRDefault="00EA0412">
            <w:pPr>
              <w:spacing w:line="243" w:lineRule="auto"/>
              <w:rPr>
                <w:rFonts w:ascii="Arial" w:hAnsi="Arial" w:cs="Arial"/>
                <w:color w:val="000000" w:themeColor="text1"/>
              </w:rPr>
            </w:pPr>
          </w:p>
          <w:p w14:paraId="0018C6D3" w14:textId="77777777" w:rsidR="00EA0412" w:rsidRPr="0062294F" w:rsidRDefault="00EA0412">
            <w:pPr>
              <w:spacing w:line="243" w:lineRule="auto"/>
              <w:rPr>
                <w:rFonts w:ascii="Arial" w:hAnsi="Arial" w:cs="Arial"/>
                <w:color w:val="000000" w:themeColor="text1"/>
              </w:rPr>
            </w:pPr>
          </w:p>
          <w:p w14:paraId="51903D0E" w14:textId="77777777" w:rsidR="00EA0412" w:rsidRPr="0062294F" w:rsidRDefault="00EA0412">
            <w:pPr>
              <w:spacing w:line="243" w:lineRule="auto"/>
              <w:rPr>
                <w:rFonts w:ascii="Arial" w:hAnsi="Arial" w:cs="Arial"/>
                <w:color w:val="000000" w:themeColor="text1"/>
              </w:rPr>
            </w:pPr>
          </w:p>
          <w:p w14:paraId="25833477" w14:textId="77777777" w:rsidR="00EA0412" w:rsidRPr="0062294F" w:rsidRDefault="00EA0412">
            <w:pPr>
              <w:spacing w:line="243" w:lineRule="auto"/>
              <w:rPr>
                <w:rFonts w:ascii="Arial" w:hAnsi="Arial" w:cs="Arial"/>
                <w:color w:val="000000" w:themeColor="text1"/>
              </w:rPr>
            </w:pPr>
          </w:p>
          <w:p w14:paraId="3580758C" w14:textId="77777777" w:rsidR="00EA0412" w:rsidRPr="0062294F" w:rsidRDefault="00EA0412">
            <w:pPr>
              <w:spacing w:line="243" w:lineRule="auto"/>
              <w:rPr>
                <w:rFonts w:ascii="Arial" w:hAnsi="Arial" w:cs="Arial"/>
                <w:color w:val="000000" w:themeColor="text1"/>
              </w:rPr>
            </w:pPr>
          </w:p>
          <w:p w14:paraId="1C2A5E2B" w14:textId="77777777" w:rsidR="00EA0412" w:rsidRPr="0062294F" w:rsidRDefault="00EA0412">
            <w:pPr>
              <w:spacing w:line="243" w:lineRule="auto"/>
              <w:rPr>
                <w:rFonts w:ascii="Arial" w:hAnsi="Arial" w:cs="Arial"/>
                <w:color w:val="000000" w:themeColor="text1"/>
              </w:rPr>
            </w:pPr>
          </w:p>
          <w:p w14:paraId="206B5716" w14:textId="77777777" w:rsidR="00EA0412" w:rsidRPr="0062294F" w:rsidRDefault="00EA0412">
            <w:pPr>
              <w:spacing w:line="243" w:lineRule="auto"/>
              <w:rPr>
                <w:rFonts w:ascii="Arial" w:hAnsi="Arial" w:cs="Arial"/>
                <w:color w:val="000000" w:themeColor="text1"/>
              </w:rPr>
            </w:pPr>
          </w:p>
          <w:p w14:paraId="50F8BB10" w14:textId="77777777" w:rsidR="00EA0412" w:rsidRPr="0062294F" w:rsidRDefault="00EA0412">
            <w:pPr>
              <w:spacing w:line="243" w:lineRule="auto"/>
              <w:rPr>
                <w:rFonts w:ascii="Arial" w:hAnsi="Arial" w:cs="Arial"/>
                <w:color w:val="000000" w:themeColor="text1"/>
              </w:rPr>
            </w:pPr>
          </w:p>
          <w:p w14:paraId="712D2702" w14:textId="77777777" w:rsidR="00EA0412" w:rsidRPr="0062294F" w:rsidRDefault="00000000">
            <w:pPr>
              <w:pStyle w:val="TableText"/>
              <w:spacing w:before="62" w:line="305" w:lineRule="auto"/>
              <w:ind w:left="16" w:right="8" w:hanging="7"/>
              <w:rPr>
                <w:rFonts w:ascii="Arial" w:hAnsi="Arial" w:cs="Arial"/>
                <w:color w:val="000000" w:themeColor="text1"/>
              </w:rPr>
            </w:pPr>
            <w:r w:rsidRPr="0062294F">
              <w:rPr>
                <w:rFonts w:ascii="Arial" w:hAnsi="Arial" w:cs="Arial"/>
                <w:color w:val="000000" w:themeColor="text1"/>
                <w:spacing w:val="4"/>
              </w:rPr>
              <w:t>A020618</w:t>
            </w:r>
            <w:r w:rsidRPr="0062294F">
              <w:rPr>
                <w:rFonts w:ascii="Arial" w:hAnsi="Arial" w:cs="Arial"/>
                <w:color w:val="000000" w:themeColor="text1"/>
                <w:spacing w:val="-34"/>
              </w:rPr>
              <w:t xml:space="preserve"> </w:t>
            </w:r>
            <w:r w:rsidRPr="0062294F">
              <w:rPr>
                <w:rFonts w:ascii="Arial" w:hAnsi="Arial" w:cs="Arial"/>
                <w:color w:val="000000" w:themeColor="text1"/>
                <w:spacing w:val="4"/>
              </w:rPr>
              <w:t>生活</w:t>
            </w:r>
            <w:r w:rsidRPr="0062294F">
              <w:rPr>
                <w:rFonts w:ascii="Arial" w:hAnsi="Arial" w:cs="Arial"/>
                <w:color w:val="000000" w:themeColor="text1"/>
              </w:rPr>
              <w:t xml:space="preserve"> </w:t>
            </w:r>
            <w:r w:rsidRPr="0062294F">
              <w:rPr>
                <w:rFonts w:ascii="Arial" w:hAnsi="Arial" w:cs="Arial"/>
                <w:color w:val="000000" w:themeColor="text1"/>
                <w:spacing w:val="6"/>
              </w:rPr>
              <w:t>用电器</w:t>
            </w:r>
          </w:p>
        </w:tc>
        <w:tc>
          <w:tcPr>
            <w:tcW w:w="1799" w:type="dxa"/>
          </w:tcPr>
          <w:p w14:paraId="6C3E5B87" w14:textId="77777777" w:rsidR="00EA0412" w:rsidRPr="0062294F" w:rsidRDefault="00000000">
            <w:pPr>
              <w:pStyle w:val="TableText"/>
              <w:spacing w:before="276" w:line="230" w:lineRule="auto"/>
              <w:ind w:left="9"/>
              <w:rPr>
                <w:rFonts w:ascii="Arial" w:hAnsi="Arial" w:cs="Arial"/>
                <w:color w:val="000000" w:themeColor="text1"/>
              </w:rPr>
            </w:pPr>
            <w:r w:rsidRPr="0062294F">
              <w:rPr>
                <w:rFonts w:ascii="Arial" w:hAnsi="Arial" w:cs="Arial"/>
                <w:color w:val="000000" w:themeColor="text1"/>
                <w:spacing w:val="3"/>
              </w:rPr>
              <w:t>A0206180101</w:t>
            </w:r>
            <w:r w:rsidRPr="0062294F">
              <w:rPr>
                <w:rFonts w:ascii="Arial" w:hAnsi="Arial" w:cs="Arial"/>
                <w:color w:val="000000" w:themeColor="text1"/>
                <w:spacing w:val="-4"/>
              </w:rPr>
              <w:t xml:space="preserve"> </w:t>
            </w:r>
            <w:r w:rsidRPr="0062294F">
              <w:rPr>
                <w:rFonts w:ascii="Arial" w:hAnsi="Arial" w:cs="Arial"/>
                <w:color w:val="000000" w:themeColor="text1"/>
                <w:spacing w:val="3"/>
              </w:rPr>
              <w:t>电冰箱</w:t>
            </w:r>
          </w:p>
        </w:tc>
        <w:tc>
          <w:tcPr>
            <w:tcW w:w="1914" w:type="dxa"/>
          </w:tcPr>
          <w:p w14:paraId="2F4A4826" w14:textId="77777777" w:rsidR="00EA0412" w:rsidRPr="0062294F" w:rsidRDefault="00EA0412">
            <w:pPr>
              <w:rPr>
                <w:rFonts w:ascii="Arial" w:hAnsi="Arial" w:cs="Arial"/>
                <w:color w:val="000000" w:themeColor="text1"/>
              </w:rPr>
            </w:pPr>
          </w:p>
        </w:tc>
        <w:tc>
          <w:tcPr>
            <w:tcW w:w="2969" w:type="dxa"/>
          </w:tcPr>
          <w:p w14:paraId="4FBEA841" w14:textId="77777777" w:rsidR="00EA0412" w:rsidRPr="0062294F" w:rsidRDefault="00000000">
            <w:pPr>
              <w:pStyle w:val="TableText"/>
              <w:spacing w:before="119" w:line="296"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《家用电冰箱耗电量限定值及能</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效等级》（</w:t>
            </w:r>
            <w:r w:rsidRPr="0062294F">
              <w:rPr>
                <w:rFonts w:ascii="Arial" w:hAnsi="Arial" w:cs="Arial"/>
                <w:color w:val="000000" w:themeColor="text1"/>
                <w:lang w:eastAsia="zh-CN"/>
              </w:rPr>
              <w:t>GB</w:t>
            </w:r>
            <w:r w:rsidRPr="0062294F">
              <w:rPr>
                <w:rFonts w:ascii="Arial" w:hAnsi="Arial" w:cs="Arial"/>
                <w:color w:val="000000" w:themeColor="text1"/>
                <w:spacing w:val="20"/>
                <w:lang w:eastAsia="zh-CN"/>
              </w:rPr>
              <w:t xml:space="preserve">  </w:t>
            </w:r>
            <w:r w:rsidRPr="0062294F">
              <w:rPr>
                <w:rFonts w:ascii="Arial" w:hAnsi="Arial" w:cs="Arial"/>
                <w:color w:val="000000" w:themeColor="text1"/>
                <w:spacing w:val="4"/>
                <w:lang w:eastAsia="zh-CN"/>
              </w:rPr>
              <w:t>12021.2</w:t>
            </w:r>
            <w:r w:rsidRPr="0062294F">
              <w:rPr>
                <w:rFonts w:ascii="Arial" w:hAnsi="Arial" w:cs="Arial"/>
                <w:color w:val="000000" w:themeColor="text1"/>
                <w:spacing w:val="4"/>
                <w:lang w:eastAsia="zh-CN"/>
              </w:rPr>
              <w:t>）</w:t>
            </w:r>
          </w:p>
        </w:tc>
      </w:tr>
      <w:tr w:rsidR="0062294F" w:rsidRPr="0062294F" w14:paraId="5008470B" w14:textId="77777777">
        <w:trPr>
          <w:trHeight w:val="1888"/>
        </w:trPr>
        <w:tc>
          <w:tcPr>
            <w:tcW w:w="578" w:type="dxa"/>
            <w:vMerge/>
            <w:tcBorders>
              <w:top w:val="nil"/>
              <w:bottom w:val="nil"/>
            </w:tcBorders>
          </w:tcPr>
          <w:p w14:paraId="047C8B0C"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38EF0701" w14:textId="77777777" w:rsidR="00EA0412" w:rsidRPr="0062294F" w:rsidRDefault="00EA0412">
            <w:pPr>
              <w:rPr>
                <w:rFonts w:ascii="Arial" w:hAnsi="Arial" w:cs="Arial"/>
                <w:color w:val="000000" w:themeColor="text1"/>
              </w:rPr>
            </w:pPr>
          </w:p>
        </w:tc>
        <w:tc>
          <w:tcPr>
            <w:tcW w:w="1799" w:type="dxa"/>
            <w:vMerge w:val="restart"/>
            <w:tcBorders>
              <w:bottom w:val="nil"/>
            </w:tcBorders>
          </w:tcPr>
          <w:p w14:paraId="44EC7B51" w14:textId="77777777" w:rsidR="00EA0412" w:rsidRPr="0062294F" w:rsidRDefault="00EA0412">
            <w:pPr>
              <w:spacing w:line="247" w:lineRule="auto"/>
              <w:rPr>
                <w:rFonts w:ascii="Arial" w:hAnsi="Arial" w:cs="Arial"/>
                <w:color w:val="000000" w:themeColor="text1"/>
              </w:rPr>
            </w:pPr>
          </w:p>
          <w:p w14:paraId="3F43B6FB" w14:textId="77777777" w:rsidR="00EA0412" w:rsidRPr="0062294F" w:rsidRDefault="00EA0412">
            <w:pPr>
              <w:spacing w:line="248" w:lineRule="auto"/>
              <w:rPr>
                <w:rFonts w:ascii="Arial" w:hAnsi="Arial" w:cs="Arial"/>
                <w:color w:val="000000" w:themeColor="text1"/>
              </w:rPr>
            </w:pPr>
          </w:p>
          <w:p w14:paraId="23CF8BE2" w14:textId="77777777" w:rsidR="00EA0412" w:rsidRPr="0062294F" w:rsidRDefault="00EA0412">
            <w:pPr>
              <w:spacing w:line="248" w:lineRule="auto"/>
              <w:rPr>
                <w:rFonts w:ascii="Arial" w:hAnsi="Arial" w:cs="Arial"/>
                <w:color w:val="000000" w:themeColor="text1"/>
              </w:rPr>
            </w:pPr>
          </w:p>
          <w:p w14:paraId="6C3628A0" w14:textId="77777777" w:rsidR="00EA0412" w:rsidRPr="0062294F" w:rsidRDefault="00EA0412">
            <w:pPr>
              <w:spacing w:line="248" w:lineRule="auto"/>
              <w:rPr>
                <w:rFonts w:ascii="Arial" w:hAnsi="Arial" w:cs="Arial"/>
                <w:color w:val="000000" w:themeColor="text1"/>
              </w:rPr>
            </w:pPr>
          </w:p>
          <w:p w14:paraId="74C185EC" w14:textId="77777777" w:rsidR="00EA0412" w:rsidRPr="0062294F" w:rsidRDefault="00EA0412">
            <w:pPr>
              <w:spacing w:line="248" w:lineRule="auto"/>
              <w:rPr>
                <w:rFonts w:ascii="Arial" w:hAnsi="Arial" w:cs="Arial"/>
                <w:color w:val="000000" w:themeColor="text1"/>
              </w:rPr>
            </w:pPr>
          </w:p>
          <w:p w14:paraId="3F3B9C0E" w14:textId="77777777" w:rsidR="00EA0412" w:rsidRPr="0062294F" w:rsidRDefault="00EA0412">
            <w:pPr>
              <w:spacing w:line="248" w:lineRule="auto"/>
              <w:rPr>
                <w:rFonts w:ascii="Arial" w:hAnsi="Arial" w:cs="Arial"/>
                <w:color w:val="000000" w:themeColor="text1"/>
              </w:rPr>
            </w:pPr>
          </w:p>
          <w:p w14:paraId="6CDE9F86" w14:textId="77777777" w:rsidR="00EA0412" w:rsidRPr="0062294F" w:rsidRDefault="00EA0412">
            <w:pPr>
              <w:spacing w:line="248" w:lineRule="auto"/>
              <w:rPr>
                <w:rFonts w:ascii="Arial" w:hAnsi="Arial" w:cs="Arial"/>
                <w:color w:val="000000" w:themeColor="text1"/>
              </w:rPr>
            </w:pPr>
          </w:p>
          <w:p w14:paraId="339ABABC" w14:textId="77777777" w:rsidR="00EA0412" w:rsidRPr="0062294F" w:rsidRDefault="00000000">
            <w:pPr>
              <w:pStyle w:val="TableText"/>
              <w:spacing w:before="62" w:line="304" w:lineRule="auto"/>
              <w:ind w:left="14" w:right="10" w:firstLine="3"/>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 xml:space="preserve">A0206180203 </w:t>
            </w:r>
            <w:r w:rsidRPr="0062294F">
              <w:rPr>
                <w:rFonts w:ascii="Arial" w:hAnsi="Arial" w:cs="Arial"/>
                <w:color w:val="000000" w:themeColor="text1"/>
                <w:spacing w:val="3"/>
              </w:rPr>
              <w:t>空调</w:t>
            </w:r>
            <w:r w:rsidRPr="0062294F">
              <w:rPr>
                <w:rFonts w:ascii="Arial" w:hAnsi="Arial" w:cs="Arial"/>
                <w:color w:val="000000" w:themeColor="text1"/>
                <w:spacing w:val="9"/>
              </w:rPr>
              <w:t xml:space="preserve"> </w:t>
            </w:r>
            <w:r w:rsidRPr="0062294F">
              <w:rPr>
                <w:rFonts w:ascii="Arial" w:hAnsi="Arial" w:cs="Arial"/>
                <w:color w:val="000000" w:themeColor="text1"/>
                <w:spacing w:val="2"/>
              </w:rPr>
              <w:t>机</w:t>
            </w:r>
          </w:p>
        </w:tc>
        <w:tc>
          <w:tcPr>
            <w:tcW w:w="1914" w:type="dxa"/>
          </w:tcPr>
          <w:p w14:paraId="51FA9D3B" w14:textId="77777777" w:rsidR="00EA0412" w:rsidRPr="0062294F" w:rsidRDefault="00EA0412">
            <w:pPr>
              <w:spacing w:line="261" w:lineRule="auto"/>
              <w:rPr>
                <w:rFonts w:ascii="Arial" w:hAnsi="Arial" w:cs="Arial"/>
                <w:color w:val="000000" w:themeColor="text1"/>
              </w:rPr>
            </w:pPr>
          </w:p>
          <w:p w14:paraId="166EBF98" w14:textId="77777777" w:rsidR="00EA0412" w:rsidRPr="0062294F" w:rsidRDefault="00EA0412">
            <w:pPr>
              <w:spacing w:line="261" w:lineRule="auto"/>
              <w:rPr>
                <w:rFonts w:ascii="Arial" w:hAnsi="Arial" w:cs="Arial"/>
                <w:color w:val="000000" w:themeColor="text1"/>
              </w:rPr>
            </w:pPr>
          </w:p>
          <w:p w14:paraId="31B8F7EC" w14:textId="77777777" w:rsidR="00EA0412" w:rsidRPr="0062294F" w:rsidRDefault="00EA0412">
            <w:pPr>
              <w:spacing w:line="261" w:lineRule="auto"/>
              <w:rPr>
                <w:rFonts w:ascii="Arial" w:hAnsi="Arial" w:cs="Arial"/>
                <w:color w:val="000000" w:themeColor="text1"/>
              </w:rPr>
            </w:pPr>
          </w:p>
          <w:p w14:paraId="200BDA13" w14:textId="77777777" w:rsidR="00EA0412" w:rsidRPr="0062294F" w:rsidRDefault="00000000">
            <w:pPr>
              <w:pStyle w:val="TableText"/>
              <w:spacing w:before="62" w:line="230" w:lineRule="auto"/>
              <w:ind w:left="17"/>
              <w:rPr>
                <w:rFonts w:ascii="Arial" w:hAnsi="Arial" w:cs="Arial"/>
                <w:color w:val="000000" w:themeColor="text1"/>
              </w:rPr>
            </w:pPr>
            <w:r w:rsidRPr="0062294F">
              <w:rPr>
                <w:rFonts w:ascii="Arial" w:hAnsi="Arial" w:cs="Arial"/>
                <w:color w:val="000000" w:themeColor="text1"/>
                <w:spacing w:val="8"/>
              </w:rPr>
              <w:t>房间空气调节器</w:t>
            </w:r>
          </w:p>
        </w:tc>
        <w:tc>
          <w:tcPr>
            <w:tcW w:w="2969" w:type="dxa"/>
          </w:tcPr>
          <w:p w14:paraId="01B9CD5E" w14:textId="77777777" w:rsidR="00EA0412" w:rsidRPr="0062294F" w:rsidRDefault="00000000">
            <w:pPr>
              <w:pStyle w:val="TableText"/>
              <w:spacing w:before="68" w:line="293" w:lineRule="auto"/>
              <w:ind w:left="17" w:firstLine="5"/>
              <w:rPr>
                <w:rFonts w:ascii="Arial" w:hAnsi="Arial" w:cs="Arial"/>
                <w:color w:val="000000" w:themeColor="text1"/>
                <w:lang w:eastAsia="zh-CN"/>
              </w:rPr>
            </w:pPr>
            <w:r w:rsidRPr="0062294F">
              <w:rPr>
                <w:rFonts w:ascii="Arial" w:hAnsi="Arial" w:cs="Arial"/>
                <w:color w:val="000000" w:themeColor="text1"/>
                <w:spacing w:val="14"/>
                <w:lang w:eastAsia="zh-CN"/>
              </w:rPr>
              <w:t>《转速可控型房间空气调节器能</w:t>
            </w:r>
            <w:r w:rsidRPr="0062294F">
              <w:rPr>
                <w:rFonts w:ascii="Arial" w:hAnsi="Arial" w:cs="Arial"/>
                <w:color w:val="000000" w:themeColor="text1"/>
                <w:lang w:eastAsia="zh-CN"/>
              </w:rPr>
              <w:t xml:space="preserve">  </w:t>
            </w:r>
            <w:r w:rsidRPr="0062294F">
              <w:rPr>
                <w:rFonts w:ascii="Arial" w:hAnsi="Arial" w:cs="Arial"/>
                <w:color w:val="000000" w:themeColor="text1"/>
                <w:spacing w:val="-9"/>
                <w:lang w:eastAsia="zh-CN"/>
              </w:rPr>
              <w:t>效</w:t>
            </w:r>
            <w:r w:rsidRPr="0062294F">
              <w:rPr>
                <w:rFonts w:ascii="Arial" w:hAnsi="Arial" w:cs="Arial"/>
                <w:color w:val="000000" w:themeColor="text1"/>
                <w:spacing w:val="-19"/>
                <w:lang w:eastAsia="zh-CN"/>
              </w:rPr>
              <w:t xml:space="preserve"> </w:t>
            </w:r>
            <w:r w:rsidRPr="0062294F">
              <w:rPr>
                <w:rFonts w:ascii="Arial" w:hAnsi="Arial" w:cs="Arial"/>
                <w:color w:val="000000" w:themeColor="text1"/>
                <w:spacing w:val="-9"/>
                <w:lang w:eastAsia="zh-CN"/>
              </w:rPr>
              <w:t>限</w:t>
            </w:r>
            <w:r w:rsidRPr="0062294F">
              <w:rPr>
                <w:rFonts w:ascii="Arial" w:hAnsi="Arial" w:cs="Arial"/>
                <w:color w:val="000000" w:themeColor="text1"/>
                <w:spacing w:val="-33"/>
                <w:lang w:eastAsia="zh-CN"/>
              </w:rPr>
              <w:t xml:space="preserve"> </w:t>
            </w:r>
            <w:r w:rsidRPr="0062294F">
              <w:rPr>
                <w:rFonts w:ascii="Arial" w:hAnsi="Arial" w:cs="Arial"/>
                <w:color w:val="000000" w:themeColor="text1"/>
                <w:spacing w:val="-9"/>
                <w:lang w:eastAsia="zh-CN"/>
              </w:rPr>
              <w:t>定</w:t>
            </w:r>
            <w:r w:rsidRPr="0062294F">
              <w:rPr>
                <w:rFonts w:ascii="Arial" w:hAnsi="Arial" w:cs="Arial"/>
                <w:color w:val="000000" w:themeColor="text1"/>
                <w:spacing w:val="-38"/>
                <w:lang w:eastAsia="zh-CN"/>
              </w:rPr>
              <w:t xml:space="preserve"> </w:t>
            </w:r>
            <w:r w:rsidRPr="0062294F">
              <w:rPr>
                <w:rFonts w:ascii="Arial" w:hAnsi="Arial" w:cs="Arial"/>
                <w:color w:val="000000" w:themeColor="text1"/>
                <w:spacing w:val="-9"/>
                <w:lang w:eastAsia="zh-CN"/>
              </w:rPr>
              <w:t>值</w:t>
            </w:r>
            <w:r w:rsidRPr="0062294F">
              <w:rPr>
                <w:rFonts w:ascii="Arial" w:hAnsi="Arial" w:cs="Arial"/>
                <w:color w:val="000000" w:themeColor="text1"/>
                <w:spacing w:val="-39"/>
                <w:lang w:eastAsia="zh-CN"/>
              </w:rPr>
              <w:t xml:space="preserve"> </w:t>
            </w:r>
            <w:r w:rsidRPr="0062294F">
              <w:rPr>
                <w:rFonts w:ascii="Arial" w:hAnsi="Arial" w:cs="Arial"/>
                <w:color w:val="000000" w:themeColor="text1"/>
                <w:spacing w:val="-9"/>
                <w:lang w:eastAsia="zh-CN"/>
              </w:rPr>
              <w:t>及</w:t>
            </w:r>
            <w:r w:rsidRPr="0062294F">
              <w:rPr>
                <w:rFonts w:ascii="Arial" w:hAnsi="Arial" w:cs="Arial"/>
                <w:color w:val="000000" w:themeColor="text1"/>
                <w:spacing w:val="-31"/>
                <w:lang w:eastAsia="zh-CN"/>
              </w:rPr>
              <w:t xml:space="preserve"> </w:t>
            </w:r>
            <w:r w:rsidRPr="0062294F">
              <w:rPr>
                <w:rFonts w:ascii="Arial" w:hAnsi="Arial" w:cs="Arial"/>
                <w:color w:val="000000" w:themeColor="text1"/>
                <w:spacing w:val="-9"/>
                <w:lang w:eastAsia="zh-CN"/>
              </w:rPr>
              <w:t>能</w:t>
            </w:r>
            <w:r w:rsidRPr="0062294F">
              <w:rPr>
                <w:rFonts w:ascii="Arial" w:hAnsi="Arial" w:cs="Arial"/>
                <w:color w:val="000000" w:themeColor="text1"/>
                <w:spacing w:val="-34"/>
                <w:lang w:eastAsia="zh-CN"/>
              </w:rPr>
              <w:t xml:space="preserve"> </w:t>
            </w:r>
            <w:r w:rsidRPr="0062294F">
              <w:rPr>
                <w:rFonts w:ascii="Arial" w:hAnsi="Arial" w:cs="Arial"/>
                <w:color w:val="000000" w:themeColor="text1"/>
                <w:spacing w:val="-9"/>
                <w:lang w:eastAsia="zh-CN"/>
              </w:rPr>
              <w:t>效</w:t>
            </w:r>
            <w:r w:rsidRPr="0062294F">
              <w:rPr>
                <w:rFonts w:ascii="Arial" w:hAnsi="Arial" w:cs="Arial"/>
                <w:color w:val="000000" w:themeColor="text1"/>
                <w:spacing w:val="-36"/>
                <w:lang w:eastAsia="zh-CN"/>
              </w:rPr>
              <w:t xml:space="preserve"> </w:t>
            </w:r>
            <w:r w:rsidRPr="0062294F">
              <w:rPr>
                <w:rFonts w:ascii="Arial" w:hAnsi="Arial" w:cs="Arial"/>
                <w:color w:val="000000" w:themeColor="text1"/>
                <w:spacing w:val="-9"/>
                <w:lang w:eastAsia="zh-CN"/>
              </w:rPr>
              <w:t>等</w:t>
            </w:r>
            <w:r w:rsidRPr="0062294F">
              <w:rPr>
                <w:rFonts w:ascii="Arial" w:hAnsi="Arial" w:cs="Arial"/>
                <w:color w:val="000000" w:themeColor="text1"/>
                <w:spacing w:val="-36"/>
                <w:lang w:eastAsia="zh-CN"/>
              </w:rPr>
              <w:t xml:space="preserve"> </w:t>
            </w:r>
            <w:r w:rsidRPr="0062294F">
              <w:rPr>
                <w:rFonts w:ascii="Arial" w:hAnsi="Arial" w:cs="Arial"/>
                <w:color w:val="000000" w:themeColor="text1"/>
                <w:spacing w:val="-9"/>
                <w:lang w:eastAsia="zh-CN"/>
              </w:rPr>
              <w:t>级</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9"/>
                <w:lang w:eastAsia="zh-CN"/>
              </w:rPr>
              <w:t>》</w:t>
            </w:r>
            <w:r w:rsidRPr="0062294F">
              <w:rPr>
                <w:rFonts w:ascii="Arial" w:hAnsi="Arial" w:cs="Arial"/>
                <w:color w:val="000000" w:themeColor="text1"/>
                <w:spacing w:val="-41"/>
                <w:lang w:eastAsia="zh-CN"/>
              </w:rPr>
              <w:t xml:space="preserve"> </w:t>
            </w:r>
            <w:r w:rsidRPr="0062294F">
              <w:rPr>
                <w:rFonts w:ascii="Arial" w:hAnsi="Arial" w:cs="Arial"/>
                <w:color w:val="000000" w:themeColor="text1"/>
                <w:spacing w:val="-9"/>
                <w:lang w:eastAsia="zh-CN"/>
              </w:rPr>
              <w:t>（</w:t>
            </w:r>
            <w:r w:rsidRPr="0062294F">
              <w:rPr>
                <w:rFonts w:ascii="Arial" w:hAnsi="Arial" w:cs="Arial"/>
                <w:color w:val="000000" w:themeColor="text1"/>
                <w:spacing w:val="-9"/>
                <w:lang w:eastAsia="zh-CN"/>
              </w:rPr>
              <w:t xml:space="preserve"> GB</w:t>
            </w:r>
            <w:r w:rsidRPr="0062294F">
              <w:rPr>
                <w:rFonts w:ascii="Arial" w:hAnsi="Arial" w:cs="Arial"/>
                <w:color w:val="000000" w:themeColor="text1"/>
                <w:lang w:eastAsia="zh-CN"/>
              </w:rPr>
              <w:t xml:space="preserve">  21455-2013</w:t>
            </w:r>
            <w:r w:rsidRPr="0062294F">
              <w:rPr>
                <w:rFonts w:ascii="Arial" w:hAnsi="Arial" w:cs="Arial"/>
                <w:color w:val="000000" w:themeColor="text1"/>
                <w:spacing w:val="12"/>
                <w:lang w:eastAsia="zh-CN"/>
              </w:rPr>
              <w:t>），</w:t>
            </w:r>
            <w:r w:rsidRPr="0062294F">
              <w:rPr>
                <w:rFonts w:ascii="Arial" w:hAnsi="Arial" w:cs="Arial"/>
                <w:color w:val="000000" w:themeColor="text1"/>
                <w:lang w:eastAsia="zh-CN"/>
              </w:rPr>
              <w:t>待</w:t>
            </w:r>
            <w:r w:rsidRPr="0062294F">
              <w:rPr>
                <w:rFonts w:ascii="Arial" w:hAnsi="Arial" w:cs="Arial"/>
                <w:color w:val="000000" w:themeColor="text1"/>
                <w:lang w:eastAsia="zh-CN"/>
              </w:rPr>
              <w:t xml:space="preserve"> 2019</w:t>
            </w:r>
            <w:r w:rsidRPr="0062294F">
              <w:rPr>
                <w:rFonts w:ascii="Arial" w:hAnsi="Arial" w:cs="Arial"/>
                <w:color w:val="000000" w:themeColor="text1"/>
                <w:spacing w:val="-15"/>
                <w:lang w:eastAsia="zh-CN"/>
              </w:rPr>
              <w:t xml:space="preserve"> </w:t>
            </w:r>
            <w:r w:rsidRPr="0062294F">
              <w:rPr>
                <w:rFonts w:ascii="Arial" w:hAnsi="Arial" w:cs="Arial"/>
                <w:color w:val="000000" w:themeColor="text1"/>
                <w:lang w:eastAsia="zh-CN"/>
              </w:rPr>
              <w:t>年修订发</w:t>
            </w:r>
            <w:r w:rsidRPr="0062294F">
              <w:rPr>
                <w:rFonts w:ascii="Arial" w:hAnsi="Arial" w:cs="Arial"/>
                <w:color w:val="000000" w:themeColor="text1"/>
                <w:lang w:eastAsia="zh-CN"/>
              </w:rPr>
              <w:t xml:space="preserve">  </w:t>
            </w:r>
            <w:r w:rsidRPr="0062294F">
              <w:rPr>
                <w:rFonts w:ascii="Arial" w:hAnsi="Arial" w:cs="Arial"/>
                <w:color w:val="000000" w:themeColor="text1"/>
                <w:lang w:eastAsia="zh-CN"/>
              </w:rPr>
              <w:t>布后，按《房间空气调节器能效限</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5"/>
                <w:lang w:eastAsia="zh-CN"/>
              </w:rPr>
              <w:t>定值及能效等级》（</w:t>
            </w:r>
            <w:r w:rsidRPr="0062294F">
              <w:rPr>
                <w:rFonts w:ascii="Arial" w:hAnsi="Arial" w:cs="Arial"/>
                <w:color w:val="000000" w:themeColor="text1"/>
                <w:spacing w:val="-5"/>
                <w:lang w:eastAsia="zh-CN"/>
              </w:rPr>
              <w:t>GB21455-2019</w:t>
            </w:r>
            <w:r w:rsidRPr="0062294F">
              <w:rPr>
                <w:rFonts w:ascii="Arial" w:hAnsi="Arial" w:cs="Arial"/>
                <w:color w:val="000000" w:themeColor="text1"/>
                <w:spacing w:val="-5"/>
                <w:lang w:eastAsia="zh-CN"/>
              </w:rPr>
              <w:t>）</w:t>
            </w:r>
            <w:r w:rsidRPr="0062294F">
              <w:rPr>
                <w:rFonts w:ascii="Arial" w:hAnsi="Arial" w:cs="Arial"/>
                <w:color w:val="000000" w:themeColor="text1"/>
                <w:spacing w:val="15"/>
                <w:lang w:eastAsia="zh-CN"/>
              </w:rPr>
              <w:t xml:space="preserve"> </w:t>
            </w:r>
            <w:r w:rsidRPr="0062294F">
              <w:rPr>
                <w:rFonts w:ascii="Arial" w:hAnsi="Arial" w:cs="Arial"/>
                <w:color w:val="000000" w:themeColor="text1"/>
                <w:lang w:eastAsia="zh-CN"/>
              </w:rPr>
              <w:t>实施。</w:t>
            </w:r>
          </w:p>
        </w:tc>
      </w:tr>
      <w:tr w:rsidR="0062294F" w:rsidRPr="0062294F" w14:paraId="208E1944" w14:textId="77777777">
        <w:trPr>
          <w:trHeight w:val="952"/>
        </w:trPr>
        <w:tc>
          <w:tcPr>
            <w:tcW w:w="578" w:type="dxa"/>
            <w:vMerge/>
            <w:tcBorders>
              <w:top w:val="nil"/>
              <w:bottom w:val="nil"/>
            </w:tcBorders>
          </w:tcPr>
          <w:p w14:paraId="689A5E2B"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051B7B0E" w14:textId="77777777" w:rsidR="00EA0412" w:rsidRPr="0062294F" w:rsidRDefault="00EA0412">
            <w:pPr>
              <w:rPr>
                <w:rFonts w:ascii="Arial" w:hAnsi="Arial" w:cs="Arial"/>
                <w:color w:val="000000" w:themeColor="text1"/>
              </w:rPr>
            </w:pPr>
          </w:p>
        </w:tc>
        <w:tc>
          <w:tcPr>
            <w:tcW w:w="1799" w:type="dxa"/>
            <w:vMerge/>
            <w:tcBorders>
              <w:top w:val="nil"/>
              <w:bottom w:val="nil"/>
            </w:tcBorders>
          </w:tcPr>
          <w:p w14:paraId="0A4C7CFD" w14:textId="77777777" w:rsidR="00EA0412" w:rsidRPr="0062294F" w:rsidRDefault="00EA0412">
            <w:pPr>
              <w:rPr>
                <w:rFonts w:ascii="Arial" w:hAnsi="Arial" w:cs="Arial"/>
                <w:color w:val="000000" w:themeColor="text1"/>
              </w:rPr>
            </w:pPr>
          </w:p>
        </w:tc>
        <w:tc>
          <w:tcPr>
            <w:tcW w:w="1914" w:type="dxa"/>
          </w:tcPr>
          <w:p w14:paraId="3363B287" w14:textId="77777777" w:rsidR="00EA0412" w:rsidRPr="0062294F" w:rsidRDefault="00000000">
            <w:pPr>
              <w:pStyle w:val="TableText"/>
              <w:spacing w:before="71" w:line="282" w:lineRule="auto"/>
              <w:ind w:left="15" w:right="11" w:firstLine="10"/>
              <w:rPr>
                <w:rFonts w:ascii="Arial" w:hAnsi="Arial" w:cs="Arial"/>
                <w:color w:val="000000" w:themeColor="text1"/>
                <w:lang w:eastAsia="zh-CN"/>
              </w:rPr>
            </w:pPr>
            <w:r w:rsidRPr="0062294F">
              <w:rPr>
                <w:rFonts w:ascii="Arial" w:hAnsi="Arial" w:cs="Arial"/>
                <w:color w:val="000000" w:themeColor="text1"/>
                <w:spacing w:val="15"/>
                <w:lang w:eastAsia="zh-CN"/>
              </w:rPr>
              <w:t>多联式空调（热泵）</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4"/>
                <w:lang w:eastAsia="zh-CN"/>
              </w:rPr>
              <w:t>机</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4"/>
                <w:lang w:eastAsia="zh-CN"/>
              </w:rPr>
              <w:t>组</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4"/>
                <w:lang w:eastAsia="zh-CN"/>
              </w:rPr>
              <w:t>（</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4"/>
                <w:lang w:eastAsia="zh-CN"/>
              </w:rPr>
              <w:t>制</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4"/>
                <w:lang w:eastAsia="zh-CN"/>
              </w:rPr>
              <w:t>冷</w:t>
            </w:r>
            <w:r w:rsidRPr="0062294F">
              <w:rPr>
                <w:rFonts w:ascii="Arial" w:hAnsi="Arial" w:cs="Arial"/>
                <w:color w:val="000000" w:themeColor="text1"/>
                <w:spacing w:val="-4"/>
                <w:lang w:eastAsia="zh-CN"/>
              </w:rPr>
              <w:t xml:space="preserve"> </w:t>
            </w:r>
            <w:r w:rsidRPr="0062294F">
              <w:rPr>
                <w:rFonts w:ascii="Arial" w:hAnsi="Arial" w:cs="Arial"/>
                <w:color w:val="000000" w:themeColor="text1"/>
                <w:spacing w:val="-4"/>
                <w:lang w:eastAsia="zh-CN"/>
              </w:rPr>
              <w:t>量</w:t>
            </w:r>
            <w:r w:rsidRPr="0062294F">
              <w:rPr>
                <w:rFonts w:ascii="Arial" w:hAnsi="Arial" w:cs="Arial"/>
                <w:color w:val="000000" w:themeColor="text1"/>
                <w:spacing w:val="-4"/>
                <w:lang w:eastAsia="zh-CN"/>
              </w:rPr>
              <w:t xml:space="preserve"> ≤</w:t>
            </w:r>
            <w:r w:rsidRPr="0062294F">
              <w:rPr>
                <w:rFonts w:ascii="Arial" w:hAnsi="Arial" w:cs="Arial"/>
                <w:color w:val="000000" w:themeColor="text1"/>
                <w:lang w:eastAsia="zh-CN"/>
              </w:rPr>
              <w:t xml:space="preserve"> </w:t>
            </w:r>
            <w:r w:rsidRPr="0062294F">
              <w:rPr>
                <w:rFonts w:ascii="Arial" w:hAnsi="Arial" w:cs="Arial"/>
                <w:color w:val="000000" w:themeColor="text1"/>
                <w:spacing w:val="3"/>
                <w:lang w:eastAsia="zh-CN"/>
              </w:rPr>
              <w:t>14000W</w:t>
            </w:r>
            <w:r w:rsidRPr="0062294F">
              <w:rPr>
                <w:rFonts w:ascii="Arial" w:hAnsi="Arial" w:cs="Arial"/>
                <w:color w:val="000000" w:themeColor="text1"/>
                <w:spacing w:val="3"/>
                <w:lang w:eastAsia="zh-CN"/>
              </w:rPr>
              <w:t>）</w:t>
            </w:r>
          </w:p>
        </w:tc>
        <w:tc>
          <w:tcPr>
            <w:tcW w:w="2969" w:type="dxa"/>
          </w:tcPr>
          <w:p w14:paraId="12C4BCDD" w14:textId="77777777" w:rsidR="00EA0412" w:rsidRPr="0062294F" w:rsidRDefault="00000000">
            <w:pPr>
              <w:pStyle w:val="TableText"/>
              <w:spacing w:before="225" w:line="305" w:lineRule="auto"/>
              <w:ind w:left="22"/>
              <w:rPr>
                <w:rFonts w:ascii="Arial" w:hAnsi="Arial" w:cs="Arial"/>
                <w:color w:val="000000" w:themeColor="text1"/>
                <w:lang w:eastAsia="zh-CN"/>
              </w:rPr>
            </w:pPr>
            <w:r w:rsidRPr="0062294F">
              <w:rPr>
                <w:rFonts w:ascii="Arial" w:hAnsi="Arial" w:cs="Arial"/>
                <w:color w:val="000000" w:themeColor="text1"/>
                <w:lang w:eastAsia="zh-CN"/>
              </w:rPr>
              <w:t>《多联式空调（热泵）机组能效限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定值及能源效率等级》（</w:t>
            </w:r>
            <w:r w:rsidRPr="0062294F">
              <w:rPr>
                <w:rFonts w:ascii="Arial" w:hAnsi="Arial" w:cs="Arial"/>
                <w:color w:val="000000" w:themeColor="text1"/>
                <w:spacing w:val="-4"/>
                <w:lang w:eastAsia="zh-CN"/>
              </w:rPr>
              <w:t>GB</w:t>
            </w:r>
            <w:r w:rsidRPr="0062294F">
              <w:rPr>
                <w:rFonts w:ascii="Arial" w:hAnsi="Arial" w:cs="Arial"/>
                <w:color w:val="000000" w:themeColor="text1"/>
                <w:spacing w:val="-24"/>
                <w:lang w:eastAsia="zh-CN"/>
              </w:rPr>
              <w:t xml:space="preserve"> </w:t>
            </w:r>
            <w:r w:rsidRPr="0062294F">
              <w:rPr>
                <w:rFonts w:ascii="Arial" w:hAnsi="Arial" w:cs="Arial"/>
                <w:color w:val="000000" w:themeColor="text1"/>
                <w:spacing w:val="-4"/>
                <w:lang w:eastAsia="zh-CN"/>
              </w:rPr>
              <w:t>21454</w:t>
            </w:r>
            <w:r w:rsidRPr="0062294F">
              <w:rPr>
                <w:rFonts w:ascii="Arial" w:hAnsi="Arial" w:cs="Arial"/>
                <w:color w:val="000000" w:themeColor="text1"/>
                <w:spacing w:val="-4"/>
                <w:lang w:eastAsia="zh-CN"/>
              </w:rPr>
              <w:t>）</w:t>
            </w:r>
          </w:p>
        </w:tc>
      </w:tr>
      <w:tr w:rsidR="0062294F" w:rsidRPr="0062294F" w14:paraId="659B4404" w14:textId="77777777">
        <w:trPr>
          <w:trHeight w:val="1264"/>
        </w:trPr>
        <w:tc>
          <w:tcPr>
            <w:tcW w:w="578" w:type="dxa"/>
            <w:vMerge/>
            <w:tcBorders>
              <w:top w:val="nil"/>
              <w:bottom w:val="nil"/>
            </w:tcBorders>
          </w:tcPr>
          <w:p w14:paraId="066C1B46"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7C5F1089" w14:textId="77777777" w:rsidR="00EA0412" w:rsidRPr="0062294F" w:rsidRDefault="00EA0412">
            <w:pPr>
              <w:rPr>
                <w:rFonts w:ascii="Arial" w:hAnsi="Arial" w:cs="Arial"/>
                <w:color w:val="000000" w:themeColor="text1"/>
              </w:rPr>
            </w:pPr>
          </w:p>
        </w:tc>
        <w:tc>
          <w:tcPr>
            <w:tcW w:w="1799" w:type="dxa"/>
            <w:vMerge/>
            <w:tcBorders>
              <w:top w:val="nil"/>
            </w:tcBorders>
          </w:tcPr>
          <w:p w14:paraId="660A5C3E" w14:textId="77777777" w:rsidR="00EA0412" w:rsidRPr="0062294F" w:rsidRDefault="00EA0412">
            <w:pPr>
              <w:rPr>
                <w:rFonts w:ascii="Arial" w:hAnsi="Arial" w:cs="Arial"/>
                <w:color w:val="000000" w:themeColor="text1"/>
              </w:rPr>
            </w:pPr>
          </w:p>
        </w:tc>
        <w:tc>
          <w:tcPr>
            <w:tcW w:w="1914" w:type="dxa"/>
          </w:tcPr>
          <w:p w14:paraId="368195C2" w14:textId="77777777" w:rsidR="00EA0412" w:rsidRPr="0062294F" w:rsidRDefault="00EA0412">
            <w:pPr>
              <w:spacing w:line="319" w:lineRule="auto"/>
              <w:rPr>
                <w:rFonts w:ascii="Arial" w:hAnsi="Arial" w:cs="Arial"/>
                <w:color w:val="000000" w:themeColor="text1"/>
              </w:rPr>
            </w:pPr>
          </w:p>
          <w:p w14:paraId="245B0826" w14:textId="77777777" w:rsidR="00EA0412" w:rsidRPr="0062294F" w:rsidRDefault="00000000">
            <w:pPr>
              <w:pStyle w:val="TableText"/>
              <w:spacing w:before="61" w:line="305" w:lineRule="auto"/>
              <w:ind w:left="51" w:right="11" w:hanging="33"/>
              <w:rPr>
                <w:rFonts w:ascii="Arial" w:hAnsi="Arial" w:cs="Arial"/>
                <w:color w:val="000000" w:themeColor="text1"/>
                <w:lang w:eastAsia="zh-CN"/>
              </w:rPr>
            </w:pPr>
            <w:r w:rsidRPr="0062294F">
              <w:rPr>
                <w:rFonts w:ascii="Arial" w:hAnsi="Arial" w:cs="Arial"/>
                <w:color w:val="000000" w:themeColor="text1"/>
                <w:spacing w:val="44"/>
                <w:lang w:eastAsia="zh-CN"/>
              </w:rPr>
              <w:t>单元式空气调节机</w:t>
            </w:r>
            <w:r w:rsidRPr="0062294F">
              <w:rPr>
                <w:rFonts w:ascii="Arial" w:hAnsi="Arial" w:cs="Arial"/>
                <w:color w:val="000000" w:themeColor="text1"/>
                <w:spacing w:val="6"/>
                <w:lang w:eastAsia="zh-CN"/>
              </w:rPr>
              <w:t xml:space="preserve"> </w:t>
            </w:r>
            <w:r w:rsidRPr="0062294F">
              <w:rPr>
                <w:rFonts w:ascii="Arial" w:hAnsi="Arial" w:cs="Arial"/>
                <w:color w:val="000000" w:themeColor="text1"/>
                <w:spacing w:val="3"/>
                <w:lang w:eastAsia="zh-CN"/>
              </w:rPr>
              <w:t>（制冷量</w:t>
            </w:r>
            <w:r w:rsidRPr="0062294F">
              <w:rPr>
                <w:rFonts w:ascii="Arial" w:hAnsi="Arial" w:cs="Arial"/>
                <w:color w:val="000000" w:themeColor="text1"/>
                <w:spacing w:val="3"/>
                <w:lang w:eastAsia="zh-CN"/>
              </w:rPr>
              <w:t>≤14000W</w:t>
            </w:r>
            <w:r w:rsidRPr="0062294F">
              <w:rPr>
                <w:rFonts w:ascii="Arial" w:hAnsi="Arial" w:cs="Arial"/>
                <w:color w:val="000000" w:themeColor="text1"/>
                <w:spacing w:val="3"/>
                <w:lang w:eastAsia="zh-CN"/>
              </w:rPr>
              <w:t>）</w:t>
            </w:r>
          </w:p>
        </w:tc>
        <w:tc>
          <w:tcPr>
            <w:tcW w:w="2969" w:type="dxa"/>
          </w:tcPr>
          <w:p w14:paraId="53545705" w14:textId="77777777" w:rsidR="00EA0412" w:rsidRPr="0062294F" w:rsidRDefault="00000000">
            <w:pPr>
              <w:pStyle w:val="TableText"/>
              <w:spacing w:before="72" w:line="287" w:lineRule="auto"/>
              <w:ind w:left="17" w:right="11" w:firstLine="6"/>
              <w:rPr>
                <w:rFonts w:ascii="Arial" w:hAnsi="Arial" w:cs="Arial"/>
                <w:color w:val="000000" w:themeColor="text1"/>
                <w:lang w:eastAsia="zh-CN"/>
              </w:rPr>
            </w:pPr>
            <w:r w:rsidRPr="0062294F">
              <w:rPr>
                <w:rFonts w:ascii="Arial" w:hAnsi="Arial" w:cs="Arial"/>
                <w:color w:val="000000" w:themeColor="text1"/>
                <w:spacing w:val="19"/>
                <w:lang w:eastAsia="zh-CN"/>
              </w:rPr>
              <w:t>《单元式空气调节机能效限定值</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及能源效率等级》（</w:t>
            </w:r>
            <w:r w:rsidRPr="0062294F">
              <w:rPr>
                <w:rFonts w:ascii="Arial" w:hAnsi="Arial" w:cs="Arial"/>
                <w:color w:val="000000" w:themeColor="text1"/>
                <w:spacing w:val="-5"/>
                <w:lang w:eastAsia="zh-CN"/>
              </w:rPr>
              <w:t>GB</w:t>
            </w:r>
            <w:r w:rsidRPr="0062294F">
              <w:rPr>
                <w:rFonts w:ascii="Arial" w:hAnsi="Arial" w:cs="Arial"/>
                <w:color w:val="000000" w:themeColor="text1"/>
                <w:spacing w:val="-13"/>
                <w:lang w:eastAsia="zh-CN"/>
              </w:rPr>
              <w:t xml:space="preserve"> </w:t>
            </w:r>
            <w:r w:rsidRPr="0062294F">
              <w:rPr>
                <w:rFonts w:ascii="Arial" w:hAnsi="Arial" w:cs="Arial"/>
                <w:color w:val="000000" w:themeColor="text1"/>
                <w:spacing w:val="-5"/>
                <w:lang w:eastAsia="zh-CN"/>
              </w:rPr>
              <w:t>19576</w:t>
            </w:r>
            <w:r w:rsidRPr="0062294F">
              <w:rPr>
                <w:rFonts w:ascii="Arial" w:hAnsi="Arial" w:cs="Arial"/>
                <w:color w:val="000000" w:themeColor="text1"/>
                <w:spacing w:val="-5"/>
                <w:lang w:eastAsia="zh-CN"/>
              </w:rPr>
              <w:t>）《风</w:t>
            </w:r>
            <w:r w:rsidRPr="0062294F">
              <w:rPr>
                <w:rFonts w:ascii="Arial" w:hAnsi="Arial" w:cs="Arial"/>
                <w:color w:val="000000" w:themeColor="text1"/>
                <w:lang w:eastAsia="zh-CN"/>
              </w:rPr>
              <w:t xml:space="preserve"> </w:t>
            </w:r>
            <w:r w:rsidRPr="0062294F">
              <w:rPr>
                <w:rFonts w:ascii="Arial" w:hAnsi="Arial" w:cs="Arial"/>
                <w:color w:val="000000" w:themeColor="text1"/>
                <w:spacing w:val="19"/>
                <w:lang w:eastAsia="zh-CN"/>
              </w:rPr>
              <w:t>管送风式空调机组能效限定值及</w:t>
            </w:r>
            <w:r w:rsidRPr="0062294F">
              <w:rPr>
                <w:rFonts w:ascii="Arial" w:hAnsi="Arial" w:cs="Arial"/>
                <w:color w:val="000000" w:themeColor="text1"/>
                <w:spacing w:val="8"/>
                <w:lang w:eastAsia="zh-CN"/>
              </w:rPr>
              <w:t xml:space="preserve"> </w:t>
            </w:r>
            <w:r w:rsidRPr="0062294F">
              <w:rPr>
                <w:rFonts w:ascii="Arial" w:hAnsi="Arial" w:cs="Arial"/>
                <w:color w:val="000000" w:themeColor="text1"/>
                <w:spacing w:val="7"/>
                <w:lang w:eastAsia="zh-CN"/>
              </w:rPr>
              <w:t>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37479</w:t>
            </w:r>
            <w:r w:rsidRPr="0062294F">
              <w:rPr>
                <w:rFonts w:ascii="Arial" w:hAnsi="Arial" w:cs="Arial"/>
                <w:color w:val="000000" w:themeColor="text1"/>
                <w:spacing w:val="7"/>
                <w:lang w:eastAsia="zh-CN"/>
              </w:rPr>
              <w:t>）</w:t>
            </w:r>
          </w:p>
        </w:tc>
      </w:tr>
      <w:tr w:rsidR="00EA0412" w:rsidRPr="0062294F" w14:paraId="7DA98C63" w14:textId="77777777">
        <w:trPr>
          <w:trHeight w:val="653"/>
        </w:trPr>
        <w:tc>
          <w:tcPr>
            <w:tcW w:w="578" w:type="dxa"/>
            <w:vMerge/>
            <w:tcBorders>
              <w:top w:val="nil"/>
            </w:tcBorders>
          </w:tcPr>
          <w:p w14:paraId="108D2832" w14:textId="77777777" w:rsidR="00EA0412" w:rsidRPr="0062294F" w:rsidRDefault="00EA0412">
            <w:pPr>
              <w:rPr>
                <w:rFonts w:ascii="Arial" w:hAnsi="Arial" w:cs="Arial"/>
                <w:color w:val="000000" w:themeColor="text1"/>
              </w:rPr>
            </w:pPr>
          </w:p>
        </w:tc>
        <w:tc>
          <w:tcPr>
            <w:tcW w:w="1166" w:type="dxa"/>
            <w:vMerge/>
            <w:tcBorders>
              <w:top w:val="nil"/>
            </w:tcBorders>
          </w:tcPr>
          <w:p w14:paraId="124BB85E" w14:textId="77777777" w:rsidR="00EA0412" w:rsidRPr="0062294F" w:rsidRDefault="00EA0412">
            <w:pPr>
              <w:rPr>
                <w:rFonts w:ascii="Arial" w:hAnsi="Arial" w:cs="Arial"/>
                <w:color w:val="000000" w:themeColor="text1"/>
              </w:rPr>
            </w:pPr>
          </w:p>
        </w:tc>
        <w:tc>
          <w:tcPr>
            <w:tcW w:w="1799" w:type="dxa"/>
          </w:tcPr>
          <w:p w14:paraId="7DECBC72" w14:textId="77777777" w:rsidR="00EA0412" w:rsidRPr="0062294F" w:rsidRDefault="00000000">
            <w:pPr>
              <w:pStyle w:val="TableText"/>
              <w:spacing w:before="230" w:line="228" w:lineRule="auto"/>
              <w:ind w:left="9"/>
              <w:rPr>
                <w:rFonts w:ascii="Arial" w:hAnsi="Arial" w:cs="Arial"/>
                <w:color w:val="000000" w:themeColor="text1"/>
              </w:rPr>
            </w:pPr>
            <w:r w:rsidRPr="0062294F">
              <w:rPr>
                <w:rFonts w:ascii="Arial" w:hAnsi="Arial" w:cs="Arial"/>
                <w:color w:val="000000" w:themeColor="text1"/>
                <w:spacing w:val="5"/>
              </w:rPr>
              <w:t>A0206180301</w:t>
            </w:r>
            <w:r w:rsidRPr="0062294F">
              <w:rPr>
                <w:rFonts w:ascii="Arial" w:hAnsi="Arial" w:cs="Arial"/>
                <w:color w:val="000000" w:themeColor="text1"/>
                <w:spacing w:val="-33"/>
              </w:rPr>
              <w:t xml:space="preserve"> </w:t>
            </w:r>
            <w:r w:rsidRPr="0062294F">
              <w:rPr>
                <w:rFonts w:ascii="Arial" w:hAnsi="Arial" w:cs="Arial"/>
                <w:color w:val="000000" w:themeColor="text1"/>
                <w:spacing w:val="5"/>
              </w:rPr>
              <w:t>洗衣机</w:t>
            </w:r>
          </w:p>
        </w:tc>
        <w:tc>
          <w:tcPr>
            <w:tcW w:w="1914" w:type="dxa"/>
          </w:tcPr>
          <w:p w14:paraId="7E065A7F" w14:textId="77777777" w:rsidR="00EA0412" w:rsidRPr="0062294F" w:rsidRDefault="00EA0412">
            <w:pPr>
              <w:rPr>
                <w:rFonts w:ascii="Arial" w:hAnsi="Arial" w:cs="Arial"/>
                <w:color w:val="000000" w:themeColor="text1"/>
              </w:rPr>
            </w:pPr>
          </w:p>
        </w:tc>
        <w:tc>
          <w:tcPr>
            <w:tcW w:w="2969" w:type="dxa"/>
          </w:tcPr>
          <w:p w14:paraId="54CAA85B" w14:textId="77777777" w:rsidR="00EA0412" w:rsidRPr="0062294F" w:rsidRDefault="00000000">
            <w:pPr>
              <w:pStyle w:val="TableText"/>
              <w:spacing w:before="74" w:line="276"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《电动洗衣机能效水效限定值及</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等级》（</w:t>
            </w:r>
            <w:r w:rsidRPr="0062294F">
              <w:rPr>
                <w:rFonts w:ascii="Arial" w:hAnsi="Arial" w:cs="Arial"/>
                <w:color w:val="000000" w:themeColor="text1"/>
                <w:lang w:eastAsia="zh-CN"/>
              </w:rPr>
              <w:t>GB</w:t>
            </w:r>
            <w:r w:rsidRPr="0062294F">
              <w:rPr>
                <w:rFonts w:ascii="Arial" w:hAnsi="Arial" w:cs="Arial"/>
                <w:color w:val="000000" w:themeColor="text1"/>
                <w:spacing w:val="33"/>
                <w:lang w:eastAsia="zh-CN"/>
              </w:rPr>
              <w:t xml:space="preserve"> </w:t>
            </w:r>
            <w:r w:rsidRPr="0062294F">
              <w:rPr>
                <w:rFonts w:ascii="Arial" w:hAnsi="Arial" w:cs="Arial"/>
                <w:color w:val="000000" w:themeColor="text1"/>
                <w:spacing w:val="4"/>
                <w:lang w:eastAsia="zh-CN"/>
              </w:rPr>
              <w:t>12021.4</w:t>
            </w:r>
            <w:r w:rsidRPr="0062294F">
              <w:rPr>
                <w:rFonts w:ascii="Arial" w:hAnsi="Arial" w:cs="Arial"/>
                <w:color w:val="000000" w:themeColor="text1"/>
                <w:spacing w:val="4"/>
                <w:lang w:eastAsia="zh-CN"/>
              </w:rPr>
              <w:t>）</w:t>
            </w:r>
          </w:p>
        </w:tc>
      </w:tr>
    </w:tbl>
    <w:p w14:paraId="6C7BB04B" w14:textId="77777777" w:rsidR="00EA0412" w:rsidRPr="0062294F" w:rsidRDefault="00EA0412">
      <w:pPr>
        <w:rPr>
          <w:rFonts w:ascii="Arial" w:hAnsi="Arial" w:cs="Arial"/>
          <w:color w:val="000000" w:themeColor="text1"/>
        </w:rPr>
      </w:pPr>
    </w:p>
    <w:p w14:paraId="602710AD" w14:textId="77777777" w:rsidR="00EA0412" w:rsidRPr="0062294F" w:rsidRDefault="00EA0412">
      <w:pPr>
        <w:rPr>
          <w:rFonts w:ascii="Arial" w:hAnsi="Arial" w:cs="Arial"/>
          <w:color w:val="000000" w:themeColor="text1"/>
          <w:szCs w:val="21"/>
        </w:rPr>
        <w:sectPr w:rsidR="00EA0412" w:rsidRPr="0062294F">
          <w:pgSz w:w="11906" w:h="16838"/>
          <w:pgMar w:top="1431" w:right="1691" w:bottom="1134" w:left="1783" w:header="850" w:footer="992" w:gutter="0"/>
          <w:cols w:space="720"/>
        </w:sectPr>
      </w:pPr>
    </w:p>
    <w:p w14:paraId="55B7982F" w14:textId="77777777" w:rsidR="00EA0412" w:rsidRPr="0062294F" w:rsidRDefault="00EA0412">
      <w:pPr>
        <w:spacing w:line="91" w:lineRule="auto"/>
        <w:rPr>
          <w:rFonts w:ascii="Arial" w:hAnsi="Arial" w:cs="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2294F" w:rsidRPr="0062294F" w14:paraId="61E8A492" w14:textId="77777777">
        <w:trPr>
          <w:trHeight w:val="741"/>
        </w:trPr>
        <w:tc>
          <w:tcPr>
            <w:tcW w:w="578" w:type="dxa"/>
            <w:vMerge w:val="restart"/>
            <w:tcBorders>
              <w:bottom w:val="nil"/>
            </w:tcBorders>
          </w:tcPr>
          <w:p w14:paraId="7F562D05" w14:textId="77777777" w:rsidR="00EA0412" w:rsidRPr="0062294F" w:rsidRDefault="00EA0412">
            <w:pPr>
              <w:rPr>
                <w:rFonts w:ascii="Arial" w:hAnsi="Arial" w:cs="Arial"/>
                <w:color w:val="000000" w:themeColor="text1"/>
              </w:rPr>
            </w:pPr>
          </w:p>
        </w:tc>
        <w:tc>
          <w:tcPr>
            <w:tcW w:w="1166" w:type="dxa"/>
            <w:vMerge w:val="restart"/>
            <w:tcBorders>
              <w:bottom w:val="nil"/>
            </w:tcBorders>
          </w:tcPr>
          <w:p w14:paraId="280A12E0" w14:textId="77777777" w:rsidR="00EA0412" w:rsidRPr="0062294F" w:rsidRDefault="00EA0412">
            <w:pPr>
              <w:rPr>
                <w:rFonts w:ascii="Arial" w:hAnsi="Arial" w:cs="Arial"/>
                <w:color w:val="000000" w:themeColor="text1"/>
              </w:rPr>
            </w:pPr>
          </w:p>
        </w:tc>
        <w:tc>
          <w:tcPr>
            <w:tcW w:w="1799" w:type="dxa"/>
            <w:vMerge w:val="restart"/>
            <w:tcBorders>
              <w:bottom w:val="nil"/>
            </w:tcBorders>
          </w:tcPr>
          <w:p w14:paraId="2582F12B" w14:textId="77777777" w:rsidR="00EA0412" w:rsidRPr="0062294F" w:rsidRDefault="00EA0412">
            <w:pPr>
              <w:spacing w:line="244" w:lineRule="auto"/>
              <w:rPr>
                <w:rFonts w:ascii="Arial" w:hAnsi="Arial" w:cs="Arial"/>
                <w:color w:val="000000" w:themeColor="text1"/>
              </w:rPr>
            </w:pPr>
          </w:p>
          <w:p w14:paraId="2B6AD7A3" w14:textId="77777777" w:rsidR="00EA0412" w:rsidRPr="0062294F" w:rsidRDefault="00EA0412">
            <w:pPr>
              <w:spacing w:line="244" w:lineRule="auto"/>
              <w:rPr>
                <w:rFonts w:ascii="Arial" w:hAnsi="Arial" w:cs="Arial"/>
                <w:color w:val="000000" w:themeColor="text1"/>
              </w:rPr>
            </w:pPr>
          </w:p>
          <w:p w14:paraId="3CDF59F6" w14:textId="77777777" w:rsidR="00EA0412" w:rsidRPr="0062294F" w:rsidRDefault="00EA0412">
            <w:pPr>
              <w:spacing w:line="244" w:lineRule="auto"/>
              <w:rPr>
                <w:rFonts w:ascii="Arial" w:hAnsi="Arial" w:cs="Arial"/>
                <w:color w:val="000000" w:themeColor="text1"/>
              </w:rPr>
            </w:pPr>
          </w:p>
          <w:p w14:paraId="5F8B12B9" w14:textId="77777777" w:rsidR="00EA0412" w:rsidRPr="0062294F" w:rsidRDefault="00EA0412">
            <w:pPr>
              <w:spacing w:line="244" w:lineRule="auto"/>
              <w:rPr>
                <w:rFonts w:ascii="Arial" w:hAnsi="Arial" w:cs="Arial"/>
                <w:color w:val="000000" w:themeColor="text1"/>
              </w:rPr>
            </w:pPr>
          </w:p>
          <w:p w14:paraId="755A33AC" w14:textId="77777777" w:rsidR="00EA0412" w:rsidRPr="0062294F" w:rsidRDefault="00EA0412">
            <w:pPr>
              <w:spacing w:line="245" w:lineRule="auto"/>
              <w:rPr>
                <w:rFonts w:ascii="Arial" w:hAnsi="Arial" w:cs="Arial"/>
                <w:color w:val="000000" w:themeColor="text1"/>
              </w:rPr>
            </w:pPr>
          </w:p>
          <w:p w14:paraId="207D3FFA" w14:textId="77777777" w:rsidR="00EA0412" w:rsidRPr="0062294F" w:rsidRDefault="00EA0412">
            <w:pPr>
              <w:spacing w:line="245" w:lineRule="auto"/>
              <w:rPr>
                <w:rFonts w:ascii="Arial" w:hAnsi="Arial" w:cs="Arial"/>
                <w:color w:val="000000" w:themeColor="text1"/>
              </w:rPr>
            </w:pPr>
          </w:p>
          <w:p w14:paraId="000C2248" w14:textId="77777777" w:rsidR="00EA0412" w:rsidRPr="0062294F" w:rsidRDefault="00000000">
            <w:pPr>
              <w:pStyle w:val="TableText"/>
              <w:spacing w:before="62" w:line="229" w:lineRule="auto"/>
              <w:ind w:left="9"/>
              <w:rPr>
                <w:rFonts w:ascii="Arial" w:hAnsi="Arial" w:cs="Arial"/>
                <w:color w:val="000000" w:themeColor="text1"/>
              </w:rPr>
            </w:pPr>
            <w:r w:rsidRPr="0062294F">
              <w:rPr>
                <w:rFonts w:ascii="Arial" w:hAnsi="Arial" w:cs="Arial"/>
                <w:color w:val="000000" w:themeColor="text1"/>
                <w:spacing w:val="5"/>
              </w:rPr>
              <w:t>A02061808</w:t>
            </w:r>
            <w:r w:rsidRPr="0062294F">
              <w:rPr>
                <w:rFonts w:ascii="Arial" w:hAnsi="Arial" w:cs="Arial"/>
                <w:color w:val="000000" w:themeColor="text1"/>
                <w:spacing w:val="-32"/>
              </w:rPr>
              <w:t xml:space="preserve"> </w:t>
            </w:r>
            <w:r w:rsidRPr="0062294F">
              <w:rPr>
                <w:rFonts w:ascii="Arial" w:hAnsi="Arial" w:cs="Arial"/>
                <w:color w:val="000000" w:themeColor="text1"/>
                <w:spacing w:val="5"/>
              </w:rPr>
              <w:t>热水器</w:t>
            </w:r>
          </w:p>
        </w:tc>
        <w:tc>
          <w:tcPr>
            <w:tcW w:w="1914" w:type="dxa"/>
          </w:tcPr>
          <w:p w14:paraId="6C8BCA11" w14:textId="77777777" w:rsidR="00EA0412" w:rsidRPr="0062294F" w:rsidRDefault="00000000">
            <w:pPr>
              <w:pStyle w:val="TableText"/>
              <w:spacing w:before="275" w:line="229" w:lineRule="auto"/>
              <w:ind w:left="19"/>
              <w:rPr>
                <w:rFonts w:ascii="Arial" w:hAnsi="Arial" w:cs="Arial"/>
                <w:color w:val="000000" w:themeColor="text1"/>
              </w:rPr>
            </w:pPr>
            <w:r w:rsidRPr="0062294F">
              <w:rPr>
                <w:rFonts w:ascii="Segoe UI Symbol" w:hAnsi="Segoe UI Symbol" w:cs="Segoe UI Symbol"/>
                <w:color w:val="000000" w:themeColor="text1"/>
                <w:spacing w:val="7"/>
              </w:rPr>
              <w:t>★</w:t>
            </w:r>
            <w:r w:rsidRPr="0062294F">
              <w:rPr>
                <w:rFonts w:ascii="Arial" w:hAnsi="Arial" w:cs="Arial"/>
                <w:color w:val="000000" w:themeColor="text1"/>
                <w:spacing w:val="7"/>
              </w:rPr>
              <w:t>电热水器</w:t>
            </w:r>
          </w:p>
        </w:tc>
        <w:tc>
          <w:tcPr>
            <w:tcW w:w="2969" w:type="dxa"/>
          </w:tcPr>
          <w:p w14:paraId="49D3EAEF" w14:textId="77777777" w:rsidR="00EA0412" w:rsidRPr="0062294F" w:rsidRDefault="00000000">
            <w:pPr>
              <w:pStyle w:val="TableText"/>
              <w:spacing w:before="119" w:line="297" w:lineRule="auto"/>
              <w:ind w:left="25" w:right="11" w:hanging="2"/>
              <w:rPr>
                <w:rFonts w:ascii="Arial" w:hAnsi="Arial" w:cs="Arial"/>
                <w:color w:val="000000" w:themeColor="text1"/>
                <w:lang w:eastAsia="zh-CN"/>
              </w:rPr>
            </w:pPr>
            <w:r w:rsidRPr="0062294F">
              <w:rPr>
                <w:rFonts w:ascii="Arial" w:hAnsi="Arial" w:cs="Arial"/>
                <w:color w:val="000000" w:themeColor="text1"/>
                <w:spacing w:val="19"/>
                <w:lang w:eastAsia="zh-CN"/>
              </w:rPr>
              <w:t>《储水式电热水器能效限定值及</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能效等级》（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21519</w:t>
            </w:r>
            <w:r w:rsidRPr="0062294F">
              <w:rPr>
                <w:rFonts w:ascii="Arial" w:hAnsi="Arial" w:cs="Arial"/>
                <w:color w:val="000000" w:themeColor="text1"/>
                <w:spacing w:val="6"/>
                <w:lang w:eastAsia="zh-CN"/>
              </w:rPr>
              <w:t>）</w:t>
            </w:r>
          </w:p>
        </w:tc>
      </w:tr>
      <w:tr w:rsidR="0062294F" w:rsidRPr="0062294F" w14:paraId="13B1D9A9" w14:textId="77777777">
        <w:trPr>
          <w:trHeight w:val="952"/>
        </w:trPr>
        <w:tc>
          <w:tcPr>
            <w:tcW w:w="578" w:type="dxa"/>
            <w:vMerge/>
            <w:tcBorders>
              <w:top w:val="nil"/>
              <w:bottom w:val="nil"/>
            </w:tcBorders>
          </w:tcPr>
          <w:p w14:paraId="34FE5566"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1C1EF429" w14:textId="77777777" w:rsidR="00EA0412" w:rsidRPr="0062294F" w:rsidRDefault="00EA0412">
            <w:pPr>
              <w:rPr>
                <w:rFonts w:ascii="Arial" w:hAnsi="Arial" w:cs="Arial"/>
                <w:color w:val="000000" w:themeColor="text1"/>
              </w:rPr>
            </w:pPr>
          </w:p>
        </w:tc>
        <w:tc>
          <w:tcPr>
            <w:tcW w:w="1799" w:type="dxa"/>
            <w:vMerge/>
            <w:tcBorders>
              <w:top w:val="nil"/>
              <w:bottom w:val="nil"/>
            </w:tcBorders>
          </w:tcPr>
          <w:p w14:paraId="6A899505" w14:textId="77777777" w:rsidR="00EA0412" w:rsidRPr="0062294F" w:rsidRDefault="00EA0412">
            <w:pPr>
              <w:rPr>
                <w:rFonts w:ascii="Arial" w:hAnsi="Arial" w:cs="Arial"/>
                <w:color w:val="000000" w:themeColor="text1"/>
              </w:rPr>
            </w:pPr>
          </w:p>
        </w:tc>
        <w:tc>
          <w:tcPr>
            <w:tcW w:w="1914" w:type="dxa"/>
          </w:tcPr>
          <w:p w14:paraId="3B26CFA3" w14:textId="77777777" w:rsidR="00EA0412" w:rsidRPr="0062294F" w:rsidRDefault="00EA0412">
            <w:pPr>
              <w:spacing w:line="315" w:lineRule="auto"/>
              <w:rPr>
                <w:rFonts w:ascii="Arial" w:hAnsi="Arial" w:cs="Arial"/>
                <w:color w:val="000000" w:themeColor="text1"/>
              </w:rPr>
            </w:pPr>
          </w:p>
          <w:p w14:paraId="5AF86C7E" w14:textId="77777777" w:rsidR="00EA0412" w:rsidRPr="0062294F" w:rsidRDefault="00000000">
            <w:pPr>
              <w:pStyle w:val="TableText"/>
              <w:spacing w:before="61" w:line="229" w:lineRule="auto"/>
              <w:ind w:left="15"/>
              <w:rPr>
                <w:rFonts w:ascii="Arial" w:hAnsi="Arial" w:cs="Arial"/>
                <w:color w:val="000000" w:themeColor="text1"/>
              </w:rPr>
            </w:pPr>
            <w:r w:rsidRPr="0062294F">
              <w:rPr>
                <w:rFonts w:ascii="Arial" w:hAnsi="Arial" w:cs="Arial"/>
                <w:color w:val="000000" w:themeColor="text1"/>
                <w:spacing w:val="8"/>
              </w:rPr>
              <w:t>燃气热水器</w:t>
            </w:r>
          </w:p>
        </w:tc>
        <w:tc>
          <w:tcPr>
            <w:tcW w:w="2969" w:type="dxa"/>
          </w:tcPr>
          <w:p w14:paraId="0766F42B" w14:textId="77777777" w:rsidR="00EA0412" w:rsidRPr="0062294F" w:rsidRDefault="00000000">
            <w:pPr>
              <w:pStyle w:val="TableText"/>
              <w:spacing w:before="68" w:line="283" w:lineRule="auto"/>
              <w:ind w:left="25" w:hanging="2"/>
              <w:rPr>
                <w:rFonts w:ascii="Arial" w:hAnsi="Arial" w:cs="Arial"/>
                <w:color w:val="000000" w:themeColor="text1"/>
                <w:lang w:eastAsia="zh-CN"/>
              </w:rPr>
            </w:pPr>
            <w:r w:rsidRPr="0062294F">
              <w:rPr>
                <w:rFonts w:ascii="Arial" w:hAnsi="Arial" w:cs="Arial"/>
                <w:color w:val="000000" w:themeColor="text1"/>
                <w:spacing w:val="17"/>
                <w:lang w:eastAsia="zh-CN"/>
              </w:rPr>
              <w:t>《家用燃气快速热水器和燃气采</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暖热水炉能效限定值及能效等级》</w:t>
            </w:r>
            <w:r w:rsidRPr="0062294F">
              <w:rPr>
                <w:rFonts w:ascii="Arial" w:hAnsi="Arial" w:cs="Arial"/>
                <w:color w:val="000000" w:themeColor="text1"/>
                <w:spacing w:val="12"/>
                <w:lang w:eastAsia="zh-CN"/>
              </w:rPr>
              <w:t xml:space="preserve"> </w:t>
            </w:r>
            <w:r w:rsidRPr="0062294F">
              <w:rPr>
                <w:rFonts w:ascii="Arial" w:hAnsi="Arial" w:cs="Arial"/>
                <w:color w:val="000000" w:themeColor="text1"/>
                <w:spacing w:val="1"/>
                <w:lang w:eastAsia="zh-CN"/>
              </w:rPr>
              <w:t>（</w:t>
            </w:r>
            <w:r w:rsidRPr="0062294F">
              <w:rPr>
                <w:rFonts w:ascii="Arial" w:hAnsi="Arial" w:cs="Arial"/>
                <w:color w:val="000000" w:themeColor="text1"/>
                <w:lang w:eastAsia="zh-CN"/>
              </w:rPr>
              <w:t>GB</w:t>
            </w:r>
            <w:r w:rsidRPr="0062294F">
              <w:rPr>
                <w:rFonts w:ascii="Arial" w:hAnsi="Arial" w:cs="Arial"/>
                <w:color w:val="000000" w:themeColor="text1"/>
                <w:spacing w:val="18"/>
                <w:lang w:eastAsia="zh-CN"/>
              </w:rPr>
              <w:t xml:space="preserve"> </w:t>
            </w:r>
            <w:r w:rsidRPr="0062294F">
              <w:rPr>
                <w:rFonts w:ascii="Arial" w:hAnsi="Arial" w:cs="Arial"/>
                <w:color w:val="000000" w:themeColor="text1"/>
                <w:spacing w:val="1"/>
                <w:lang w:eastAsia="zh-CN"/>
              </w:rPr>
              <w:t>20665</w:t>
            </w:r>
            <w:r w:rsidRPr="0062294F">
              <w:rPr>
                <w:rFonts w:ascii="Arial" w:hAnsi="Arial" w:cs="Arial"/>
                <w:color w:val="000000" w:themeColor="text1"/>
                <w:spacing w:val="1"/>
                <w:lang w:eastAsia="zh-CN"/>
              </w:rPr>
              <w:t>）</w:t>
            </w:r>
          </w:p>
        </w:tc>
      </w:tr>
      <w:tr w:rsidR="0062294F" w:rsidRPr="0062294F" w14:paraId="2E9F8B56" w14:textId="77777777">
        <w:trPr>
          <w:trHeight w:val="818"/>
        </w:trPr>
        <w:tc>
          <w:tcPr>
            <w:tcW w:w="578" w:type="dxa"/>
            <w:vMerge/>
            <w:tcBorders>
              <w:top w:val="nil"/>
              <w:bottom w:val="nil"/>
            </w:tcBorders>
          </w:tcPr>
          <w:p w14:paraId="28F7D92D"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7535057" w14:textId="77777777" w:rsidR="00EA0412" w:rsidRPr="0062294F" w:rsidRDefault="00EA0412">
            <w:pPr>
              <w:rPr>
                <w:rFonts w:ascii="Arial" w:hAnsi="Arial" w:cs="Arial"/>
                <w:color w:val="000000" w:themeColor="text1"/>
              </w:rPr>
            </w:pPr>
          </w:p>
        </w:tc>
        <w:tc>
          <w:tcPr>
            <w:tcW w:w="1799" w:type="dxa"/>
            <w:vMerge/>
            <w:tcBorders>
              <w:top w:val="nil"/>
              <w:bottom w:val="nil"/>
            </w:tcBorders>
          </w:tcPr>
          <w:p w14:paraId="623DEDE6" w14:textId="77777777" w:rsidR="00EA0412" w:rsidRPr="0062294F" w:rsidRDefault="00EA0412">
            <w:pPr>
              <w:rPr>
                <w:rFonts w:ascii="Arial" w:hAnsi="Arial" w:cs="Arial"/>
                <w:color w:val="000000" w:themeColor="text1"/>
              </w:rPr>
            </w:pPr>
          </w:p>
        </w:tc>
        <w:tc>
          <w:tcPr>
            <w:tcW w:w="1914" w:type="dxa"/>
          </w:tcPr>
          <w:p w14:paraId="7CDC77A7" w14:textId="77777777" w:rsidR="00EA0412" w:rsidRPr="0062294F" w:rsidRDefault="00EA0412">
            <w:pPr>
              <w:spacing w:line="248" w:lineRule="auto"/>
              <w:rPr>
                <w:rFonts w:ascii="Arial" w:hAnsi="Arial" w:cs="Arial"/>
                <w:color w:val="000000" w:themeColor="text1"/>
              </w:rPr>
            </w:pPr>
          </w:p>
          <w:p w14:paraId="30E73F79" w14:textId="77777777" w:rsidR="00EA0412" w:rsidRPr="0062294F" w:rsidRDefault="00000000">
            <w:pPr>
              <w:pStyle w:val="TableText"/>
              <w:spacing w:before="62" w:line="229" w:lineRule="auto"/>
              <w:ind w:left="20"/>
              <w:rPr>
                <w:rFonts w:ascii="Arial" w:hAnsi="Arial" w:cs="Arial"/>
                <w:color w:val="000000" w:themeColor="text1"/>
              </w:rPr>
            </w:pPr>
            <w:r w:rsidRPr="0062294F">
              <w:rPr>
                <w:rFonts w:ascii="Arial" w:hAnsi="Arial" w:cs="Arial"/>
                <w:color w:val="000000" w:themeColor="text1"/>
                <w:spacing w:val="7"/>
              </w:rPr>
              <w:t>热泵热水器</w:t>
            </w:r>
          </w:p>
        </w:tc>
        <w:tc>
          <w:tcPr>
            <w:tcW w:w="2969" w:type="dxa"/>
          </w:tcPr>
          <w:p w14:paraId="327ADDE6" w14:textId="77777777" w:rsidR="00EA0412" w:rsidRPr="0062294F" w:rsidRDefault="00000000">
            <w:pPr>
              <w:pStyle w:val="TableText"/>
              <w:spacing w:before="156" w:line="304" w:lineRule="auto"/>
              <w:ind w:left="25" w:right="13" w:hanging="2"/>
              <w:rPr>
                <w:rFonts w:ascii="Arial" w:hAnsi="Arial" w:cs="Arial"/>
                <w:color w:val="000000" w:themeColor="text1"/>
                <w:lang w:eastAsia="zh-CN"/>
              </w:rPr>
            </w:pPr>
            <w:r w:rsidRPr="0062294F">
              <w:rPr>
                <w:rFonts w:ascii="Arial" w:hAnsi="Arial" w:cs="Arial"/>
                <w:color w:val="000000" w:themeColor="text1"/>
                <w:spacing w:val="5"/>
                <w:lang w:eastAsia="zh-CN"/>
              </w:rPr>
              <w:t>《热泵热水机（器）能效限定值及</w:t>
            </w:r>
            <w:r w:rsidRPr="0062294F">
              <w:rPr>
                <w:rFonts w:ascii="Arial" w:hAnsi="Arial" w:cs="Arial"/>
                <w:color w:val="000000" w:themeColor="text1"/>
                <w:spacing w:val="1"/>
                <w:lang w:eastAsia="zh-CN"/>
              </w:rPr>
              <w:t xml:space="preserve"> </w:t>
            </w:r>
            <w:r w:rsidRPr="0062294F">
              <w:rPr>
                <w:rFonts w:ascii="Arial" w:hAnsi="Arial" w:cs="Arial"/>
                <w:color w:val="000000" w:themeColor="text1"/>
                <w:spacing w:val="6"/>
                <w:lang w:eastAsia="zh-CN"/>
              </w:rPr>
              <w:t>能效等级》（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29541</w:t>
            </w:r>
            <w:r w:rsidRPr="0062294F">
              <w:rPr>
                <w:rFonts w:ascii="Arial" w:hAnsi="Arial" w:cs="Arial"/>
                <w:color w:val="000000" w:themeColor="text1"/>
                <w:spacing w:val="6"/>
                <w:lang w:eastAsia="zh-CN"/>
              </w:rPr>
              <w:t>）</w:t>
            </w:r>
          </w:p>
        </w:tc>
      </w:tr>
      <w:tr w:rsidR="0062294F" w:rsidRPr="0062294F" w14:paraId="76094D0F" w14:textId="77777777">
        <w:trPr>
          <w:trHeight w:val="736"/>
        </w:trPr>
        <w:tc>
          <w:tcPr>
            <w:tcW w:w="578" w:type="dxa"/>
            <w:vMerge/>
            <w:tcBorders>
              <w:top w:val="nil"/>
            </w:tcBorders>
          </w:tcPr>
          <w:p w14:paraId="39B1205C" w14:textId="77777777" w:rsidR="00EA0412" w:rsidRPr="0062294F" w:rsidRDefault="00EA0412">
            <w:pPr>
              <w:rPr>
                <w:rFonts w:ascii="Arial" w:hAnsi="Arial" w:cs="Arial"/>
                <w:color w:val="000000" w:themeColor="text1"/>
              </w:rPr>
            </w:pPr>
          </w:p>
        </w:tc>
        <w:tc>
          <w:tcPr>
            <w:tcW w:w="1166" w:type="dxa"/>
            <w:vMerge/>
            <w:tcBorders>
              <w:top w:val="nil"/>
            </w:tcBorders>
          </w:tcPr>
          <w:p w14:paraId="5B333326" w14:textId="77777777" w:rsidR="00EA0412" w:rsidRPr="0062294F" w:rsidRDefault="00EA0412">
            <w:pPr>
              <w:rPr>
                <w:rFonts w:ascii="Arial" w:hAnsi="Arial" w:cs="Arial"/>
                <w:color w:val="000000" w:themeColor="text1"/>
              </w:rPr>
            </w:pPr>
          </w:p>
        </w:tc>
        <w:tc>
          <w:tcPr>
            <w:tcW w:w="1799" w:type="dxa"/>
            <w:vMerge/>
            <w:tcBorders>
              <w:top w:val="nil"/>
            </w:tcBorders>
          </w:tcPr>
          <w:p w14:paraId="563E2ED1" w14:textId="77777777" w:rsidR="00EA0412" w:rsidRPr="0062294F" w:rsidRDefault="00EA0412">
            <w:pPr>
              <w:rPr>
                <w:rFonts w:ascii="Arial" w:hAnsi="Arial" w:cs="Arial"/>
                <w:color w:val="000000" w:themeColor="text1"/>
              </w:rPr>
            </w:pPr>
          </w:p>
        </w:tc>
        <w:tc>
          <w:tcPr>
            <w:tcW w:w="1914" w:type="dxa"/>
          </w:tcPr>
          <w:p w14:paraId="2A96E4FD" w14:textId="77777777" w:rsidR="00EA0412" w:rsidRPr="0062294F" w:rsidRDefault="00000000">
            <w:pPr>
              <w:pStyle w:val="TableText"/>
              <w:spacing w:before="271" w:line="229" w:lineRule="auto"/>
              <w:ind w:left="16"/>
              <w:rPr>
                <w:rFonts w:ascii="Arial" w:hAnsi="Arial" w:cs="Arial"/>
                <w:color w:val="000000" w:themeColor="text1"/>
              </w:rPr>
            </w:pPr>
            <w:r w:rsidRPr="0062294F">
              <w:rPr>
                <w:rFonts w:ascii="Arial" w:hAnsi="Arial" w:cs="Arial"/>
                <w:color w:val="000000" w:themeColor="text1"/>
                <w:spacing w:val="8"/>
              </w:rPr>
              <w:t>太阳能热水系统</w:t>
            </w:r>
          </w:p>
        </w:tc>
        <w:tc>
          <w:tcPr>
            <w:tcW w:w="2969" w:type="dxa"/>
          </w:tcPr>
          <w:p w14:paraId="79DB8850" w14:textId="77777777" w:rsidR="00EA0412" w:rsidRPr="0062294F" w:rsidRDefault="00000000">
            <w:pPr>
              <w:pStyle w:val="TableText"/>
              <w:spacing w:before="114" w:line="297" w:lineRule="auto"/>
              <w:ind w:left="17" w:right="11" w:firstLine="5"/>
              <w:rPr>
                <w:rFonts w:ascii="Arial" w:hAnsi="Arial" w:cs="Arial"/>
                <w:color w:val="000000" w:themeColor="text1"/>
                <w:lang w:eastAsia="zh-CN"/>
              </w:rPr>
            </w:pPr>
            <w:r w:rsidRPr="0062294F">
              <w:rPr>
                <w:rFonts w:ascii="Arial" w:hAnsi="Arial" w:cs="Arial"/>
                <w:color w:val="000000" w:themeColor="text1"/>
                <w:spacing w:val="19"/>
                <w:lang w:eastAsia="zh-CN"/>
              </w:rPr>
              <w:t>《家用太阳能热水系统能效限定</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7"/>
                <w:lang w:eastAsia="zh-CN"/>
              </w:rPr>
              <w:t>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26969</w:t>
            </w:r>
            <w:r w:rsidRPr="0062294F">
              <w:rPr>
                <w:rFonts w:ascii="Arial" w:hAnsi="Arial" w:cs="Arial"/>
                <w:color w:val="000000" w:themeColor="text1"/>
                <w:spacing w:val="7"/>
                <w:lang w:eastAsia="zh-CN"/>
              </w:rPr>
              <w:t>）</w:t>
            </w:r>
          </w:p>
        </w:tc>
      </w:tr>
      <w:tr w:rsidR="0062294F" w:rsidRPr="0062294F" w14:paraId="5D21AA12" w14:textId="77777777">
        <w:trPr>
          <w:trHeight w:val="897"/>
        </w:trPr>
        <w:tc>
          <w:tcPr>
            <w:tcW w:w="578" w:type="dxa"/>
            <w:vMerge w:val="restart"/>
            <w:tcBorders>
              <w:bottom w:val="nil"/>
            </w:tcBorders>
          </w:tcPr>
          <w:p w14:paraId="5DDE3D25" w14:textId="77777777" w:rsidR="00EA0412" w:rsidRPr="0062294F" w:rsidRDefault="00EA0412">
            <w:pPr>
              <w:spacing w:line="269" w:lineRule="auto"/>
              <w:rPr>
                <w:rFonts w:ascii="Arial" w:hAnsi="Arial" w:cs="Arial"/>
                <w:color w:val="000000" w:themeColor="text1"/>
              </w:rPr>
            </w:pPr>
          </w:p>
          <w:p w14:paraId="31DCA8A8" w14:textId="77777777" w:rsidR="00EA0412" w:rsidRPr="0062294F" w:rsidRDefault="00EA0412">
            <w:pPr>
              <w:spacing w:line="269" w:lineRule="auto"/>
              <w:rPr>
                <w:rFonts w:ascii="Arial" w:hAnsi="Arial" w:cs="Arial"/>
                <w:color w:val="000000" w:themeColor="text1"/>
              </w:rPr>
            </w:pPr>
          </w:p>
          <w:p w14:paraId="793F044D" w14:textId="77777777" w:rsidR="00EA0412" w:rsidRPr="0062294F" w:rsidRDefault="00EA0412">
            <w:pPr>
              <w:spacing w:line="269" w:lineRule="auto"/>
              <w:rPr>
                <w:rFonts w:ascii="Arial" w:hAnsi="Arial" w:cs="Arial"/>
                <w:color w:val="000000" w:themeColor="text1"/>
              </w:rPr>
            </w:pPr>
          </w:p>
          <w:p w14:paraId="019504EC" w14:textId="77777777" w:rsidR="00EA0412" w:rsidRPr="0062294F" w:rsidRDefault="00EA0412">
            <w:pPr>
              <w:spacing w:line="269" w:lineRule="auto"/>
              <w:rPr>
                <w:rFonts w:ascii="Arial" w:hAnsi="Arial" w:cs="Arial"/>
                <w:color w:val="000000" w:themeColor="text1"/>
              </w:rPr>
            </w:pPr>
          </w:p>
          <w:p w14:paraId="4CEA8A74" w14:textId="77777777" w:rsidR="00EA0412" w:rsidRPr="0062294F" w:rsidRDefault="00EA0412">
            <w:pPr>
              <w:spacing w:line="269" w:lineRule="auto"/>
              <w:rPr>
                <w:rFonts w:ascii="Arial" w:hAnsi="Arial" w:cs="Arial"/>
                <w:color w:val="000000" w:themeColor="text1"/>
              </w:rPr>
            </w:pPr>
          </w:p>
          <w:p w14:paraId="5CCE713C" w14:textId="77777777" w:rsidR="00EA0412" w:rsidRPr="0062294F" w:rsidRDefault="00EA0412">
            <w:pPr>
              <w:spacing w:line="269" w:lineRule="auto"/>
              <w:rPr>
                <w:rFonts w:ascii="Arial" w:hAnsi="Arial" w:cs="Arial"/>
                <w:color w:val="000000" w:themeColor="text1"/>
              </w:rPr>
            </w:pPr>
          </w:p>
          <w:p w14:paraId="76DB0214" w14:textId="77777777" w:rsidR="00EA0412" w:rsidRPr="0062294F" w:rsidRDefault="00000000">
            <w:pPr>
              <w:pStyle w:val="TableText"/>
              <w:spacing w:before="61" w:line="258" w:lineRule="exact"/>
              <w:ind w:left="209"/>
              <w:rPr>
                <w:rFonts w:ascii="Arial" w:hAnsi="Arial" w:cs="Arial"/>
                <w:color w:val="000000" w:themeColor="text1"/>
              </w:rPr>
            </w:pPr>
            <w:r w:rsidRPr="0062294F">
              <w:rPr>
                <w:rFonts w:ascii="Arial" w:hAnsi="Arial" w:cs="Arial"/>
                <w:color w:val="000000" w:themeColor="text1"/>
                <w:spacing w:val="-7"/>
                <w:position w:val="1"/>
              </w:rPr>
              <w:t>11</w:t>
            </w:r>
          </w:p>
        </w:tc>
        <w:tc>
          <w:tcPr>
            <w:tcW w:w="1166" w:type="dxa"/>
            <w:vMerge w:val="restart"/>
            <w:tcBorders>
              <w:bottom w:val="nil"/>
            </w:tcBorders>
          </w:tcPr>
          <w:p w14:paraId="4AEBC010" w14:textId="77777777" w:rsidR="00EA0412" w:rsidRPr="0062294F" w:rsidRDefault="00EA0412">
            <w:pPr>
              <w:spacing w:line="243" w:lineRule="auto"/>
              <w:rPr>
                <w:rFonts w:ascii="Arial" w:hAnsi="Arial" w:cs="Arial"/>
                <w:color w:val="000000" w:themeColor="text1"/>
              </w:rPr>
            </w:pPr>
          </w:p>
          <w:p w14:paraId="5133F6F6" w14:textId="77777777" w:rsidR="00EA0412" w:rsidRPr="0062294F" w:rsidRDefault="00EA0412">
            <w:pPr>
              <w:spacing w:line="243" w:lineRule="auto"/>
              <w:rPr>
                <w:rFonts w:ascii="Arial" w:hAnsi="Arial" w:cs="Arial"/>
                <w:color w:val="000000" w:themeColor="text1"/>
              </w:rPr>
            </w:pPr>
          </w:p>
          <w:p w14:paraId="51960A57" w14:textId="77777777" w:rsidR="00EA0412" w:rsidRPr="0062294F" w:rsidRDefault="00EA0412">
            <w:pPr>
              <w:spacing w:line="243" w:lineRule="auto"/>
              <w:rPr>
                <w:rFonts w:ascii="Arial" w:hAnsi="Arial" w:cs="Arial"/>
                <w:color w:val="000000" w:themeColor="text1"/>
              </w:rPr>
            </w:pPr>
          </w:p>
          <w:p w14:paraId="041796AF" w14:textId="77777777" w:rsidR="00EA0412" w:rsidRPr="0062294F" w:rsidRDefault="00EA0412">
            <w:pPr>
              <w:spacing w:line="243" w:lineRule="auto"/>
              <w:rPr>
                <w:rFonts w:ascii="Arial" w:hAnsi="Arial" w:cs="Arial"/>
                <w:color w:val="000000" w:themeColor="text1"/>
              </w:rPr>
            </w:pPr>
          </w:p>
          <w:p w14:paraId="17FC5A58" w14:textId="77777777" w:rsidR="00EA0412" w:rsidRPr="0062294F" w:rsidRDefault="00EA0412">
            <w:pPr>
              <w:spacing w:line="243" w:lineRule="auto"/>
              <w:rPr>
                <w:rFonts w:ascii="Arial" w:hAnsi="Arial" w:cs="Arial"/>
                <w:color w:val="000000" w:themeColor="text1"/>
              </w:rPr>
            </w:pPr>
          </w:p>
          <w:p w14:paraId="4722A03C" w14:textId="77777777" w:rsidR="00EA0412" w:rsidRPr="0062294F" w:rsidRDefault="00EA0412">
            <w:pPr>
              <w:spacing w:line="244" w:lineRule="auto"/>
              <w:rPr>
                <w:rFonts w:ascii="Arial" w:hAnsi="Arial" w:cs="Arial"/>
                <w:color w:val="000000" w:themeColor="text1"/>
              </w:rPr>
            </w:pPr>
          </w:p>
          <w:p w14:paraId="1669F577" w14:textId="77777777" w:rsidR="00EA0412" w:rsidRPr="0062294F" w:rsidRDefault="00000000">
            <w:pPr>
              <w:pStyle w:val="TableText"/>
              <w:spacing w:before="61" w:line="305" w:lineRule="auto"/>
              <w:ind w:left="18" w:right="8" w:hanging="9"/>
              <w:rPr>
                <w:rFonts w:ascii="Arial" w:hAnsi="Arial" w:cs="Arial"/>
                <w:color w:val="000000" w:themeColor="text1"/>
              </w:rPr>
            </w:pPr>
            <w:r w:rsidRPr="0062294F">
              <w:rPr>
                <w:rFonts w:ascii="Arial" w:hAnsi="Arial" w:cs="Arial"/>
                <w:color w:val="000000" w:themeColor="text1"/>
                <w:spacing w:val="5"/>
              </w:rPr>
              <w:t>A020619</w:t>
            </w:r>
            <w:r w:rsidRPr="0062294F">
              <w:rPr>
                <w:rFonts w:ascii="Arial" w:hAnsi="Arial" w:cs="Arial"/>
                <w:color w:val="000000" w:themeColor="text1"/>
                <w:spacing w:val="-43"/>
              </w:rPr>
              <w:t xml:space="preserve"> </w:t>
            </w:r>
            <w:r w:rsidRPr="0062294F">
              <w:rPr>
                <w:rFonts w:ascii="Arial" w:hAnsi="Arial" w:cs="Arial"/>
                <w:color w:val="000000" w:themeColor="text1"/>
                <w:spacing w:val="5"/>
              </w:rPr>
              <w:t>照明</w:t>
            </w:r>
            <w:r w:rsidRPr="0062294F">
              <w:rPr>
                <w:rFonts w:ascii="Arial" w:hAnsi="Arial" w:cs="Arial"/>
                <w:color w:val="000000" w:themeColor="text1"/>
              </w:rPr>
              <w:t xml:space="preserve"> </w:t>
            </w:r>
            <w:r w:rsidRPr="0062294F">
              <w:rPr>
                <w:rFonts w:ascii="Arial" w:hAnsi="Arial" w:cs="Arial"/>
                <w:color w:val="000000" w:themeColor="text1"/>
                <w:spacing w:val="3"/>
              </w:rPr>
              <w:t>设备</w:t>
            </w:r>
          </w:p>
        </w:tc>
        <w:tc>
          <w:tcPr>
            <w:tcW w:w="1799" w:type="dxa"/>
          </w:tcPr>
          <w:p w14:paraId="79FA9DA2" w14:textId="77777777" w:rsidR="00EA0412" w:rsidRPr="0062294F" w:rsidRDefault="00000000">
            <w:pPr>
              <w:pStyle w:val="TableText"/>
              <w:spacing w:before="198" w:line="304" w:lineRule="auto"/>
              <w:ind w:left="20" w:right="12" w:hanging="2"/>
              <w:rPr>
                <w:rFonts w:ascii="Arial" w:hAnsi="Arial" w:cs="Arial"/>
                <w:color w:val="000000" w:themeColor="text1"/>
                <w:lang w:eastAsia="zh-CN"/>
              </w:rPr>
            </w:pPr>
            <w:r w:rsidRPr="0062294F">
              <w:rPr>
                <w:rFonts w:ascii="Segoe UI Symbol" w:hAnsi="Segoe UI Symbol" w:cs="Segoe UI Symbol"/>
                <w:color w:val="000000" w:themeColor="text1"/>
                <w:spacing w:val="19"/>
                <w:lang w:eastAsia="zh-CN"/>
              </w:rPr>
              <w:t>★</w:t>
            </w:r>
            <w:r w:rsidRPr="0062294F">
              <w:rPr>
                <w:rFonts w:ascii="Arial" w:hAnsi="Arial" w:cs="Arial"/>
                <w:color w:val="000000" w:themeColor="text1"/>
                <w:spacing w:val="-59"/>
                <w:lang w:eastAsia="zh-CN"/>
              </w:rPr>
              <w:t xml:space="preserve"> </w:t>
            </w:r>
            <w:r w:rsidRPr="0062294F">
              <w:rPr>
                <w:rFonts w:ascii="Arial" w:hAnsi="Arial" w:cs="Arial"/>
                <w:color w:val="000000" w:themeColor="text1"/>
                <w:spacing w:val="19"/>
                <w:lang w:eastAsia="zh-CN"/>
              </w:rPr>
              <w:t>普通照</w:t>
            </w:r>
            <w:r w:rsidRPr="0062294F">
              <w:rPr>
                <w:rFonts w:ascii="Arial" w:hAnsi="Arial" w:cs="Arial"/>
                <w:color w:val="000000" w:themeColor="text1"/>
                <w:spacing w:val="-42"/>
                <w:lang w:eastAsia="zh-CN"/>
              </w:rPr>
              <w:t xml:space="preserve"> </w:t>
            </w:r>
            <w:r w:rsidRPr="0062294F">
              <w:rPr>
                <w:rFonts w:ascii="Arial" w:hAnsi="Arial" w:cs="Arial"/>
                <w:color w:val="000000" w:themeColor="text1"/>
                <w:spacing w:val="19"/>
                <w:lang w:eastAsia="zh-CN"/>
              </w:rPr>
              <w:t>明用双端</w:t>
            </w:r>
            <w:r w:rsidRPr="0062294F">
              <w:rPr>
                <w:rFonts w:ascii="Arial" w:hAnsi="Arial" w:cs="Arial"/>
                <w:color w:val="000000" w:themeColor="text1"/>
                <w:lang w:eastAsia="zh-CN"/>
              </w:rPr>
              <w:t xml:space="preserve"> </w:t>
            </w:r>
            <w:r w:rsidRPr="0062294F">
              <w:rPr>
                <w:rFonts w:ascii="Arial" w:hAnsi="Arial" w:cs="Arial"/>
                <w:color w:val="000000" w:themeColor="text1"/>
                <w:spacing w:val="4"/>
                <w:lang w:eastAsia="zh-CN"/>
              </w:rPr>
              <w:t>荧光灯</w:t>
            </w:r>
          </w:p>
        </w:tc>
        <w:tc>
          <w:tcPr>
            <w:tcW w:w="1914" w:type="dxa"/>
          </w:tcPr>
          <w:p w14:paraId="1E7E5407" w14:textId="77777777" w:rsidR="00EA0412" w:rsidRPr="0062294F" w:rsidRDefault="00EA0412">
            <w:pPr>
              <w:rPr>
                <w:rFonts w:ascii="Arial" w:hAnsi="Arial" w:cs="Arial"/>
                <w:color w:val="000000" w:themeColor="text1"/>
              </w:rPr>
            </w:pPr>
          </w:p>
        </w:tc>
        <w:tc>
          <w:tcPr>
            <w:tcW w:w="2969" w:type="dxa"/>
          </w:tcPr>
          <w:p w14:paraId="6F6A53E7" w14:textId="77777777" w:rsidR="00EA0412" w:rsidRPr="0062294F" w:rsidRDefault="00000000">
            <w:pPr>
              <w:pStyle w:val="TableText"/>
              <w:spacing w:before="198"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《普通照明用双端荧光灯能效限</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5"/>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42"/>
                <w:lang w:eastAsia="zh-CN"/>
              </w:rPr>
              <w:t xml:space="preserve"> </w:t>
            </w:r>
            <w:r w:rsidRPr="0062294F">
              <w:rPr>
                <w:rFonts w:ascii="Arial" w:hAnsi="Arial" w:cs="Arial"/>
                <w:color w:val="000000" w:themeColor="text1"/>
                <w:spacing w:val="5"/>
                <w:lang w:eastAsia="zh-CN"/>
              </w:rPr>
              <w:t>19043</w:t>
            </w:r>
            <w:r w:rsidRPr="0062294F">
              <w:rPr>
                <w:rFonts w:ascii="Arial" w:hAnsi="Arial" w:cs="Arial"/>
                <w:color w:val="000000" w:themeColor="text1"/>
                <w:spacing w:val="5"/>
                <w:lang w:eastAsia="zh-CN"/>
              </w:rPr>
              <w:t>）</w:t>
            </w:r>
          </w:p>
        </w:tc>
      </w:tr>
      <w:tr w:rsidR="0062294F" w:rsidRPr="0062294F" w14:paraId="5885A6BB" w14:textId="77777777">
        <w:trPr>
          <w:trHeight w:val="816"/>
        </w:trPr>
        <w:tc>
          <w:tcPr>
            <w:tcW w:w="578" w:type="dxa"/>
            <w:vMerge/>
            <w:tcBorders>
              <w:top w:val="nil"/>
              <w:bottom w:val="nil"/>
            </w:tcBorders>
          </w:tcPr>
          <w:p w14:paraId="6F8656C4"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0FBBA26E" w14:textId="77777777" w:rsidR="00EA0412" w:rsidRPr="0062294F" w:rsidRDefault="00EA0412">
            <w:pPr>
              <w:rPr>
                <w:rFonts w:ascii="Arial" w:hAnsi="Arial" w:cs="Arial"/>
                <w:color w:val="000000" w:themeColor="text1"/>
              </w:rPr>
            </w:pPr>
          </w:p>
        </w:tc>
        <w:tc>
          <w:tcPr>
            <w:tcW w:w="1799" w:type="dxa"/>
          </w:tcPr>
          <w:p w14:paraId="2C5307F1" w14:textId="77777777" w:rsidR="00EA0412" w:rsidRPr="0062294F" w:rsidRDefault="00000000">
            <w:pPr>
              <w:pStyle w:val="TableText"/>
              <w:spacing w:before="156" w:line="305" w:lineRule="auto"/>
              <w:ind w:left="14" w:right="7" w:hanging="1"/>
              <w:rPr>
                <w:rFonts w:ascii="Arial" w:hAnsi="Arial" w:cs="Arial"/>
                <w:color w:val="000000" w:themeColor="text1"/>
              </w:rPr>
            </w:pPr>
            <w:r w:rsidRPr="0062294F">
              <w:rPr>
                <w:rFonts w:ascii="Arial" w:hAnsi="Arial" w:cs="Arial"/>
                <w:color w:val="000000" w:themeColor="text1"/>
              </w:rPr>
              <w:t>LED</w:t>
            </w:r>
            <w:r w:rsidRPr="0062294F">
              <w:rPr>
                <w:rFonts w:ascii="Arial" w:hAnsi="Arial" w:cs="Arial"/>
                <w:color w:val="000000" w:themeColor="text1"/>
                <w:spacing w:val="23"/>
              </w:rPr>
              <w:t xml:space="preserve"> </w:t>
            </w:r>
            <w:r w:rsidRPr="0062294F">
              <w:rPr>
                <w:rFonts w:ascii="Arial" w:hAnsi="Arial" w:cs="Arial"/>
                <w:color w:val="000000" w:themeColor="text1"/>
                <w:spacing w:val="19"/>
              </w:rPr>
              <w:t>道路</w:t>
            </w:r>
            <w:r w:rsidRPr="0062294F">
              <w:rPr>
                <w:rFonts w:ascii="Arial" w:hAnsi="Arial" w:cs="Arial"/>
                <w:color w:val="000000" w:themeColor="text1"/>
                <w:spacing w:val="19"/>
              </w:rPr>
              <w:t>/</w:t>
            </w:r>
            <w:r w:rsidRPr="0062294F">
              <w:rPr>
                <w:rFonts w:ascii="Arial" w:hAnsi="Arial" w:cs="Arial"/>
                <w:color w:val="000000" w:themeColor="text1"/>
                <w:spacing w:val="19"/>
              </w:rPr>
              <w:t>隧道照明</w:t>
            </w:r>
            <w:r w:rsidRPr="0062294F">
              <w:rPr>
                <w:rFonts w:ascii="Arial" w:hAnsi="Arial" w:cs="Arial"/>
                <w:color w:val="000000" w:themeColor="text1"/>
              </w:rPr>
              <w:t xml:space="preserve"> </w:t>
            </w:r>
            <w:r w:rsidRPr="0062294F">
              <w:rPr>
                <w:rFonts w:ascii="Arial" w:hAnsi="Arial" w:cs="Arial"/>
                <w:color w:val="000000" w:themeColor="text1"/>
                <w:spacing w:val="5"/>
              </w:rPr>
              <w:t>产品</w:t>
            </w:r>
          </w:p>
        </w:tc>
        <w:tc>
          <w:tcPr>
            <w:tcW w:w="1914" w:type="dxa"/>
          </w:tcPr>
          <w:p w14:paraId="086461F3" w14:textId="77777777" w:rsidR="00EA0412" w:rsidRPr="0062294F" w:rsidRDefault="00EA0412">
            <w:pPr>
              <w:rPr>
                <w:rFonts w:ascii="Arial" w:hAnsi="Arial" w:cs="Arial"/>
                <w:color w:val="000000" w:themeColor="text1"/>
              </w:rPr>
            </w:pPr>
          </w:p>
        </w:tc>
        <w:tc>
          <w:tcPr>
            <w:tcW w:w="2969" w:type="dxa"/>
          </w:tcPr>
          <w:p w14:paraId="0E0E6000" w14:textId="77777777" w:rsidR="00EA0412" w:rsidRPr="0062294F" w:rsidRDefault="00000000">
            <w:pPr>
              <w:pStyle w:val="TableText"/>
              <w:spacing w:before="156" w:line="305" w:lineRule="auto"/>
              <w:ind w:left="22"/>
              <w:rPr>
                <w:rFonts w:ascii="Arial" w:hAnsi="Arial" w:cs="Arial"/>
                <w:color w:val="000000" w:themeColor="text1"/>
              </w:rPr>
            </w:pPr>
            <w:r w:rsidRPr="0062294F">
              <w:rPr>
                <w:rFonts w:ascii="Arial" w:hAnsi="Arial" w:cs="Arial"/>
                <w:color w:val="000000" w:themeColor="text1"/>
                <w:spacing w:val="7"/>
              </w:rPr>
              <w:t>《道路和隧道照明用</w:t>
            </w:r>
            <w:r w:rsidRPr="0062294F">
              <w:rPr>
                <w:rFonts w:ascii="Arial" w:hAnsi="Arial" w:cs="Arial"/>
                <w:color w:val="000000" w:themeColor="text1"/>
                <w:spacing w:val="7"/>
              </w:rPr>
              <w:t xml:space="preserve"> </w:t>
            </w:r>
            <w:r w:rsidRPr="0062294F">
              <w:rPr>
                <w:rFonts w:ascii="Arial" w:hAnsi="Arial" w:cs="Arial"/>
                <w:color w:val="000000" w:themeColor="text1"/>
              </w:rPr>
              <w:t>LED</w:t>
            </w:r>
            <w:r w:rsidRPr="0062294F">
              <w:rPr>
                <w:rFonts w:ascii="Arial" w:hAnsi="Arial" w:cs="Arial"/>
                <w:color w:val="000000" w:themeColor="text1"/>
                <w:spacing w:val="7"/>
              </w:rPr>
              <w:t xml:space="preserve"> </w:t>
            </w:r>
            <w:r w:rsidRPr="0062294F">
              <w:rPr>
                <w:rFonts w:ascii="Arial" w:hAnsi="Arial" w:cs="Arial"/>
                <w:color w:val="000000" w:themeColor="text1"/>
                <w:spacing w:val="7"/>
              </w:rPr>
              <w:t>灯具能</w:t>
            </w:r>
            <w:r w:rsidRPr="0062294F">
              <w:rPr>
                <w:rFonts w:ascii="Arial" w:hAnsi="Arial" w:cs="Arial"/>
                <w:color w:val="000000" w:themeColor="text1"/>
              </w:rPr>
              <w:t xml:space="preserve">  </w:t>
            </w:r>
            <w:r w:rsidRPr="0062294F">
              <w:rPr>
                <w:rFonts w:ascii="Arial" w:hAnsi="Arial" w:cs="Arial"/>
                <w:color w:val="000000" w:themeColor="text1"/>
                <w:spacing w:val="-4"/>
              </w:rPr>
              <w:t>效限定值及能效等级》（</w:t>
            </w:r>
            <w:r w:rsidRPr="0062294F">
              <w:rPr>
                <w:rFonts w:ascii="Arial" w:hAnsi="Arial" w:cs="Arial"/>
                <w:color w:val="000000" w:themeColor="text1"/>
                <w:spacing w:val="-4"/>
              </w:rPr>
              <w:t>GB</w:t>
            </w:r>
            <w:r w:rsidRPr="0062294F">
              <w:rPr>
                <w:rFonts w:ascii="Arial" w:hAnsi="Arial" w:cs="Arial"/>
                <w:color w:val="000000" w:themeColor="text1"/>
                <w:spacing w:val="-24"/>
              </w:rPr>
              <w:t xml:space="preserve"> </w:t>
            </w:r>
            <w:r w:rsidRPr="0062294F">
              <w:rPr>
                <w:rFonts w:ascii="Arial" w:hAnsi="Arial" w:cs="Arial"/>
                <w:color w:val="000000" w:themeColor="text1"/>
                <w:spacing w:val="-4"/>
              </w:rPr>
              <w:t>37478</w:t>
            </w:r>
            <w:r w:rsidRPr="0062294F">
              <w:rPr>
                <w:rFonts w:ascii="Arial" w:hAnsi="Arial" w:cs="Arial"/>
                <w:color w:val="000000" w:themeColor="text1"/>
                <w:spacing w:val="-4"/>
              </w:rPr>
              <w:t>）</w:t>
            </w:r>
          </w:p>
        </w:tc>
      </w:tr>
      <w:tr w:rsidR="0062294F" w:rsidRPr="0062294F" w14:paraId="78DC51DC" w14:textId="77777777">
        <w:trPr>
          <w:trHeight w:val="799"/>
        </w:trPr>
        <w:tc>
          <w:tcPr>
            <w:tcW w:w="578" w:type="dxa"/>
            <w:vMerge/>
            <w:tcBorders>
              <w:top w:val="nil"/>
              <w:bottom w:val="nil"/>
            </w:tcBorders>
          </w:tcPr>
          <w:p w14:paraId="1A5A3FC2"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134CB791" w14:textId="77777777" w:rsidR="00EA0412" w:rsidRPr="0062294F" w:rsidRDefault="00EA0412">
            <w:pPr>
              <w:rPr>
                <w:rFonts w:ascii="Arial" w:hAnsi="Arial" w:cs="Arial"/>
                <w:color w:val="000000" w:themeColor="text1"/>
              </w:rPr>
            </w:pPr>
          </w:p>
        </w:tc>
        <w:tc>
          <w:tcPr>
            <w:tcW w:w="1799" w:type="dxa"/>
          </w:tcPr>
          <w:p w14:paraId="012AF119" w14:textId="77777777" w:rsidR="00EA0412" w:rsidRPr="0062294F" w:rsidRDefault="00EA0412">
            <w:pPr>
              <w:rPr>
                <w:rFonts w:ascii="Arial" w:hAnsi="Arial" w:cs="Arial"/>
                <w:color w:val="000000" w:themeColor="text1"/>
              </w:rPr>
            </w:pPr>
          </w:p>
          <w:p w14:paraId="67700121" w14:textId="77777777" w:rsidR="00EA0412" w:rsidRPr="0062294F" w:rsidRDefault="00000000">
            <w:pPr>
              <w:pStyle w:val="TableText"/>
              <w:spacing w:before="62" w:line="229" w:lineRule="auto"/>
              <w:ind w:left="13"/>
              <w:rPr>
                <w:rFonts w:ascii="Arial" w:hAnsi="Arial" w:cs="Arial"/>
                <w:color w:val="000000" w:themeColor="text1"/>
              </w:rPr>
            </w:pPr>
            <w:r w:rsidRPr="0062294F">
              <w:rPr>
                <w:rFonts w:ascii="Arial" w:hAnsi="Arial" w:cs="Arial"/>
                <w:color w:val="000000" w:themeColor="text1"/>
              </w:rPr>
              <w:t>LED</w:t>
            </w:r>
            <w:r w:rsidRPr="0062294F">
              <w:rPr>
                <w:rFonts w:ascii="Arial" w:hAnsi="Arial" w:cs="Arial"/>
                <w:color w:val="000000" w:themeColor="text1"/>
                <w:spacing w:val="-32"/>
              </w:rPr>
              <w:t xml:space="preserve"> </w:t>
            </w:r>
            <w:r w:rsidRPr="0062294F">
              <w:rPr>
                <w:rFonts w:ascii="Arial" w:hAnsi="Arial" w:cs="Arial"/>
                <w:color w:val="000000" w:themeColor="text1"/>
                <w:spacing w:val="8"/>
              </w:rPr>
              <w:t>筒灯</w:t>
            </w:r>
          </w:p>
        </w:tc>
        <w:tc>
          <w:tcPr>
            <w:tcW w:w="1914" w:type="dxa"/>
          </w:tcPr>
          <w:p w14:paraId="4EE83FE8" w14:textId="77777777" w:rsidR="00EA0412" w:rsidRPr="0062294F" w:rsidRDefault="00EA0412">
            <w:pPr>
              <w:rPr>
                <w:rFonts w:ascii="Arial" w:hAnsi="Arial" w:cs="Arial"/>
                <w:color w:val="000000" w:themeColor="text1"/>
              </w:rPr>
            </w:pPr>
          </w:p>
        </w:tc>
        <w:tc>
          <w:tcPr>
            <w:tcW w:w="2969" w:type="dxa"/>
          </w:tcPr>
          <w:p w14:paraId="3EE88252" w14:textId="77777777" w:rsidR="00EA0412" w:rsidRPr="0062294F" w:rsidRDefault="00000000">
            <w:pPr>
              <w:pStyle w:val="TableText"/>
              <w:spacing w:before="148" w:line="304" w:lineRule="auto"/>
              <w:ind w:left="17" w:right="13" w:firstLine="5"/>
              <w:rPr>
                <w:rFonts w:ascii="Arial" w:hAnsi="Arial" w:cs="Arial"/>
                <w:color w:val="000000" w:themeColor="text1"/>
              </w:rPr>
            </w:pPr>
            <w:r w:rsidRPr="0062294F">
              <w:rPr>
                <w:rFonts w:ascii="Arial" w:hAnsi="Arial" w:cs="Arial"/>
                <w:color w:val="000000" w:themeColor="text1"/>
                <w:spacing w:val="12"/>
              </w:rPr>
              <w:t>《室内照明用</w:t>
            </w:r>
            <w:r w:rsidRPr="0062294F">
              <w:rPr>
                <w:rFonts w:ascii="Arial" w:hAnsi="Arial" w:cs="Arial"/>
                <w:color w:val="000000" w:themeColor="text1"/>
                <w:spacing w:val="12"/>
              </w:rPr>
              <w:t xml:space="preserve"> </w:t>
            </w:r>
            <w:r w:rsidRPr="0062294F">
              <w:rPr>
                <w:rFonts w:ascii="Arial" w:hAnsi="Arial" w:cs="Arial"/>
                <w:color w:val="000000" w:themeColor="text1"/>
              </w:rPr>
              <w:t>LED</w:t>
            </w:r>
            <w:r w:rsidRPr="0062294F">
              <w:rPr>
                <w:rFonts w:ascii="Arial" w:hAnsi="Arial" w:cs="Arial"/>
                <w:color w:val="000000" w:themeColor="text1"/>
                <w:spacing w:val="12"/>
              </w:rPr>
              <w:t xml:space="preserve"> </w:t>
            </w:r>
            <w:r w:rsidRPr="0062294F">
              <w:rPr>
                <w:rFonts w:ascii="Arial" w:hAnsi="Arial" w:cs="Arial"/>
                <w:color w:val="000000" w:themeColor="text1"/>
                <w:spacing w:val="12"/>
              </w:rPr>
              <w:t>产品能效限定</w:t>
            </w:r>
            <w:r w:rsidRPr="0062294F">
              <w:rPr>
                <w:rFonts w:ascii="Arial" w:hAnsi="Arial" w:cs="Arial"/>
                <w:color w:val="000000" w:themeColor="text1"/>
                <w:spacing w:val="2"/>
              </w:rPr>
              <w:t xml:space="preserve"> </w:t>
            </w:r>
            <w:r w:rsidRPr="0062294F">
              <w:rPr>
                <w:rFonts w:ascii="Arial" w:hAnsi="Arial" w:cs="Arial"/>
                <w:color w:val="000000" w:themeColor="text1"/>
                <w:spacing w:val="7"/>
              </w:rPr>
              <w:t>值及能效等级》（</w:t>
            </w:r>
            <w:r w:rsidRPr="0062294F">
              <w:rPr>
                <w:rFonts w:ascii="Arial" w:hAnsi="Arial" w:cs="Arial"/>
                <w:color w:val="000000" w:themeColor="text1"/>
              </w:rPr>
              <w:t>GB</w:t>
            </w:r>
            <w:r w:rsidRPr="0062294F">
              <w:rPr>
                <w:rFonts w:ascii="Arial" w:hAnsi="Arial" w:cs="Arial"/>
                <w:color w:val="000000" w:themeColor="text1"/>
                <w:spacing w:val="7"/>
              </w:rPr>
              <w:t xml:space="preserve"> 30255</w:t>
            </w:r>
            <w:r w:rsidRPr="0062294F">
              <w:rPr>
                <w:rFonts w:ascii="Arial" w:hAnsi="Arial" w:cs="Arial"/>
                <w:color w:val="000000" w:themeColor="text1"/>
                <w:spacing w:val="7"/>
              </w:rPr>
              <w:t>）</w:t>
            </w:r>
          </w:p>
        </w:tc>
      </w:tr>
      <w:tr w:rsidR="0062294F" w:rsidRPr="0062294F" w14:paraId="00F6FC3E" w14:textId="77777777">
        <w:trPr>
          <w:trHeight w:val="1036"/>
        </w:trPr>
        <w:tc>
          <w:tcPr>
            <w:tcW w:w="578" w:type="dxa"/>
            <w:vMerge/>
            <w:tcBorders>
              <w:top w:val="nil"/>
            </w:tcBorders>
          </w:tcPr>
          <w:p w14:paraId="373D6F77" w14:textId="77777777" w:rsidR="00EA0412" w:rsidRPr="0062294F" w:rsidRDefault="00EA0412">
            <w:pPr>
              <w:rPr>
                <w:rFonts w:ascii="Arial" w:hAnsi="Arial" w:cs="Arial"/>
                <w:color w:val="000000" w:themeColor="text1"/>
              </w:rPr>
            </w:pPr>
          </w:p>
        </w:tc>
        <w:tc>
          <w:tcPr>
            <w:tcW w:w="1166" w:type="dxa"/>
            <w:vMerge/>
            <w:tcBorders>
              <w:top w:val="nil"/>
            </w:tcBorders>
          </w:tcPr>
          <w:p w14:paraId="4AE9FC86" w14:textId="77777777" w:rsidR="00EA0412" w:rsidRPr="0062294F" w:rsidRDefault="00EA0412">
            <w:pPr>
              <w:rPr>
                <w:rFonts w:ascii="Arial" w:hAnsi="Arial" w:cs="Arial"/>
                <w:color w:val="000000" w:themeColor="text1"/>
              </w:rPr>
            </w:pPr>
          </w:p>
        </w:tc>
        <w:tc>
          <w:tcPr>
            <w:tcW w:w="1799" w:type="dxa"/>
          </w:tcPr>
          <w:p w14:paraId="0D8987C9" w14:textId="77777777" w:rsidR="00EA0412" w:rsidRPr="0062294F" w:rsidRDefault="00000000">
            <w:pPr>
              <w:pStyle w:val="TableText"/>
              <w:spacing w:before="265" w:line="304" w:lineRule="auto"/>
              <w:ind w:left="47" w:right="12" w:hanging="33"/>
              <w:rPr>
                <w:rFonts w:ascii="Arial" w:hAnsi="Arial" w:cs="Arial"/>
                <w:color w:val="000000" w:themeColor="text1"/>
              </w:rPr>
            </w:pPr>
            <w:r w:rsidRPr="0062294F">
              <w:rPr>
                <w:rFonts w:ascii="Arial" w:hAnsi="Arial" w:cs="Arial"/>
                <w:color w:val="000000" w:themeColor="text1"/>
                <w:spacing w:val="30"/>
              </w:rPr>
              <w:t>普通照明用非定向</w:t>
            </w:r>
            <w:r w:rsidRPr="0062294F">
              <w:rPr>
                <w:rFonts w:ascii="Arial" w:hAnsi="Arial" w:cs="Arial"/>
                <w:color w:val="000000" w:themeColor="text1"/>
                <w:spacing w:val="5"/>
              </w:rPr>
              <w:t xml:space="preserve"> </w:t>
            </w:r>
            <w:r w:rsidRPr="0062294F">
              <w:rPr>
                <w:rFonts w:ascii="Arial" w:hAnsi="Arial" w:cs="Arial"/>
                <w:color w:val="000000" w:themeColor="text1"/>
                <w:spacing w:val="-1"/>
              </w:rPr>
              <w:t>自镇流</w:t>
            </w:r>
            <w:r w:rsidRPr="0062294F">
              <w:rPr>
                <w:rFonts w:ascii="Arial" w:hAnsi="Arial" w:cs="Arial"/>
                <w:color w:val="000000" w:themeColor="text1"/>
                <w:spacing w:val="-33"/>
              </w:rPr>
              <w:t xml:space="preserve"> </w:t>
            </w:r>
            <w:r w:rsidRPr="0062294F">
              <w:rPr>
                <w:rFonts w:ascii="Arial" w:hAnsi="Arial" w:cs="Arial"/>
                <w:color w:val="000000" w:themeColor="text1"/>
                <w:spacing w:val="-1"/>
              </w:rPr>
              <w:t>LED</w:t>
            </w:r>
            <w:r w:rsidRPr="0062294F">
              <w:rPr>
                <w:rFonts w:ascii="Arial" w:hAnsi="Arial" w:cs="Arial"/>
                <w:color w:val="000000" w:themeColor="text1"/>
                <w:spacing w:val="-37"/>
              </w:rPr>
              <w:t xml:space="preserve"> </w:t>
            </w:r>
            <w:r w:rsidRPr="0062294F">
              <w:rPr>
                <w:rFonts w:ascii="Arial" w:hAnsi="Arial" w:cs="Arial"/>
                <w:color w:val="000000" w:themeColor="text1"/>
                <w:spacing w:val="-1"/>
              </w:rPr>
              <w:t>灯</w:t>
            </w:r>
          </w:p>
        </w:tc>
        <w:tc>
          <w:tcPr>
            <w:tcW w:w="1914" w:type="dxa"/>
          </w:tcPr>
          <w:p w14:paraId="702ADB18" w14:textId="77777777" w:rsidR="00EA0412" w:rsidRPr="0062294F" w:rsidRDefault="00EA0412">
            <w:pPr>
              <w:rPr>
                <w:rFonts w:ascii="Arial" w:hAnsi="Arial" w:cs="Arial"/>
                <w:color w:val="000000" w:themeColor="text1"/>
              </w:rPr>
            </w:pPr>
          </w:p>
        </w:tc>
        <w:tc>
          <w:tcPr>
            <w:tcW w:w="2969" w:type="dxa"/>
          </w:tcPr>
          <w:p w14:paraId="372426F3" w14:textId="77777777" w:rsidR="00EA0412" w:rsidRPr="0062294F" w:rsidRDefault="00000000">
            <w:pPr>
              <w:pStyle w:val="TableText"/>
              <w:spacing w:before="265" w:line="304" w:lineRule="auto"/>
              <w:ind w:left="17" w:right="13" w:firstLine="5"/>
              <w:rPr>
                <w:rFonts w:ascii="Arial" w:hAnsi="Arial" w:cs="Arial"/>
                <w:color w:val="000000" w:themeColor="text1"/>
              </w:rPr>
            </w:pPr>
            <w:r w:rsidRPr="0062294F">
              <w:rPr>
                <w:rFonts w:ascii="Arial" w:hAnsi="Arial" w:cs="Arial"/>
                <w:color w:val="000000" w:themeColor="text1"/>
                <w:spacing w:val="12"/>
              </w:rPr>
              <w:t>《室内照明用</w:t>
            </w:r>
            <w:r w:rsidRPr="0062294F">
              <w:rPr>
                <w:rFonts w:ascii="Arial" w:hAnsi="Arial" w:cs="Arial"/>
                <w:color w:val="000000" w:themeColor="text1"/>
                <w:spacing w:val="12"/>
              </w:rPr>
              <w:t xml:space="preserve"> </w:t>
            </w:r>
            <w:r w:rsidRPr="0062294F">
              <w:rPr>
                <w:rFonts w:ascii="Arial" w:hAnsi="Arial" w:cs="Arial"/>
                <w:color w:val="000000" w:themeColor="text1"/>
              </w:rPr>
              <w:t>LED</w:t>
            </w:r>
            <w:r w:rsidRPr="0062294F">
              <w:rPr>
                <w:rFonts w:ascii="Arial" w:hAnsi="Arial" w:cs="Arial"/>
                <w:color w:val="000000" w:themeColor="text1"/>
                <w:spacing w:val="12"/>
              </w:rPr>
              <w:t xml:space="preserve"> </w:t>
            </w:r>
            <w:r w:rsidRPr="0062294F">
              <w:rPr>
                <w:rFonts w:ascii="Arial" w:hAnsi="Arial" w:cs="Arial"/>
                <w:color w:val="000000" w:themeColor="text1"/>
                <w:spacing w:val="12"/>
              </w:rPr>
              <w:t>产品能效限定</w:t>
            </w:r>
            <w:r w:rsidRPr="0062294F">
              <w:rPr>
                <w:rFonts w:ascii="Arial" w:hAnsi="Arial" w:cs="Arial"/>
                <w:color w:val="000000" w:themeColor="text1"/>
                <w:spacing w:val="2"/>
              </w:rPr>
              <w:t xml:space="preserve"> </w:t>
            </w:r>
            <w:r w:rsidRPr="0062294F">
              <w:rPr>
                <w:rFonts w:ascii="Arial" w:hAnsi="Arial" w:cs="Arial"/>
                <w:color w:val="000000" w:themeColor="text1"/>
                <w:spacing w:val="7"/>
              </w:rPr>
              <w:t>值及能效等级》（</w:t>
            </w:r>
            <w:r w:rsidRPr="0062294F">
              <w:rPr>
                <w:rFonts w:ascii="Arial" w:hAnsi="Arial" w:cs="Arial"/>
                <w:color w:val="000000" w:themeColor="text1"/>
              </w:rPr>
              <w:t>GB</w:t>
            </w:r>
            <w:r w:rsidRPr="0062294F">
              <w:rPr>
                <w:rFonts w:ascii="Arial" w:hAnsi="Arial" w:cs="Arial"/>
                <w:color w:val="000000" w:themeColor="text1"/>
                <w:spacing w:val="7"/>
              </w:rPr>
              <w:t xml:space="preserve"> 30255</w:t>
            </w:r>
            <w:r w:rsidRPr="0062294F">
              <w:rPr>
                <w:rFonts w:ascii="Arial" w:hAnsi="Arial" w:cs="Arial"/>
                <w:color w:val="000000" w:themeColor="text1"/>
                <w:spacing w:val="7"/>
              </w:rPr>
              <w:t>）</w:t>
            </w:r>
          </w:p>
        </w:tc>
      </w:tr>
      <w:tr w:rsidR="0062294F" w:rsidRPr="0062294F" w14:paraId="73BBA1FE" w14:textId="77777777">
        <w:trPr>
          <w:trHeight w:val="796"/>
        </w:trPr>
        <w:tc>
          <w:tcPr>
            <w:tcW w:w="578" w:type="dxa"/>
          </w:tcPr>
          <w:p w14:paraId="1E378056" w14:textId="77777777" w:rsidR="00EA0412" w:rsidRPr="0062294F" w:rsidRDefault="00000000">
            <w:pPr>
              <w:pStyle w:val="TableText"/>
              <w:spacing w:before="301" w:line="258" w:lineRule="exact"/>
              <w:ind w:left="209"/>
              <w:rPr>
                <w:rFonts w:ascii="Arial" w:hAnsi="Arial" w:cs="Arial"/>
                <w:color w:val="000000" w:themeColor="text1"/>
              </w:rPr>
            </w:pPr>
            <w:r w:rsidRPr="0062294F">
              <w:rPr>
                <w:rFonts w:ascii="Arial" w:hAnsi="Arial" w:cs="Arial"/>
                <w:color w:val="000000" w:themeColor="text1"/>
                <w:spacing w:val="-7"/>
                <w:position w:val="1"/>
              </w:rPr>
              <w:t>12</w:t>
            </w:r>
          </w:p>
        </w:tc>
        <w:tc>
          <w:tcPr>
            <w:tcW w:w="1166" w:type="dxa"/>
          </w:tcPr>
          <w:p w14:paraId="5243245B" w14:textId="77777777" w:rsidR="00EA0412" w:rsidRPr="0062294F" w:rsidRDefault="00000000">
            <w:pPr>
              <w:pStyle w:val="TableText"/>
              <w:spacing w:before="145" w:line="305" w:lineRule="auto"/>
              <w:ind w:left="14" w:right="8" w:firstLine="3"/>
              <w:rPr>
                <w:rFonts w:ascii="Arial" w:hAnsi="Arial" w:cs="Arial"/>
                <w:color w:val="000000" w:themeColor="text1"/>
              </w:rPr>
            </w:pPr>
            <w:r w:rsidRPr="0062294F">
              <w:rPr>
                <w:rFonts w:ascii="Segoe UI Symbol" w:hAnsi="Segoe UI Symbol" w:cs="Segoe UI Symbol"/>
                <w:color w:val="000000" w:themeColor="text1"/>
                <w:spacing w:val="1"/>
              </w:rPr>
              <w:t>★</w:t>
            </w:r>
            <w:r w:rsidRPr="0062294F">
              <w:rPr>
                <w:rFonts w:ascii="Arial" w:hAnsi="Arial" w:cs="Arial"/>
                <w:color w:val="000000" w:themeColor="text1"/>
                <w:spacing w:val="1"/>
              </w:rPr>
              <w:t>A020910</w:t>
            </w:r>
            <w:r w:rsidRPr="0062294F">
              <w:rPr>
                <w:rFonts w:ascii="Arial" w:hAnsi="Arial" w:cs="Arial"/>
                <w:color w:val="000000" w:themeColor="text1"/>
                <w:spacing w:val="-17"/>
              </w:rPr>
              <w:t xml:space="preserve"> </w:t>
            </w:r>
            <w:r w:rsidRPr="0062294F">
              <w:rPr>
                <w:rFonts w:ascii="Arial" w:hAnsi="Arial" w:cs="Arial"/>
                <w:color w:val="000000" w:themeColor="text1"/>
                <w:spacing w:val="1"/>
              </w:rPr>
              <w:t>电</w:t>
            </w:r>
            <w:r w:rsidRPr="0062294F">
              <w:rPr>
                <w:rFonts w:ascii="Arial" w:hAnsi="Arial" w:cs="Arial"/>
                <w:color w:val="000000" w:themeColor="text1"/>
              </w:rPr>
              <w:t xml:space="preserve"> </w:t>
            </w:r>
            <w:r w:rsidRPr="0062294F">
              <w:rPr>
                <w:rFonts w:ascii="Arial" w:hAnsi="Arial" w:cs="Arial"/>
                <w:color w:val="000000" w:themeColor="text1"/>
                <w:spacing w:val="6"/>
              </w:rPr>
              <w:t>视设备</w:t>
            </w:r>
          </w:p>
        </w:tc>
        <w:tc>
          <w:tcPr>
            <w:tcW w:w="1799" w:type="dxa"/>
          </w:tcPr>
          <w:p w14:paraId="74D6967A" w14:textId="77777777" w:rsidR="00EA0412" w:rsidRPr="0062294F" w:rsidRDefault="00000000">
            <w:pPr>
              <w:pStyle w:val="TableText"/>
              <w:spacing w:before="145" w:line="304" w:lineRule="auto"/>
              <w:ind w:left="18" w:right="10" w:hanging="9"/>
              <w:rPr>
                <w:rFonts w:ascii="Arial" w:hAnsi="Arial" w:cs="Arial"/>
                <w:color w:val="000000" w:themeColor="text1"/>
                <w:lang w:eastAsia="zh-CN"/>
              </w:rPr>
            </w:pPr>
            <w:r w:rsidRPr="0062294F">
              <w:rPr>
                <w:rFonts w:ascii="Arial" w:hAnsi="Arial" w:cs="Arial"/>
                <w:color w:val="000000" w:themeColor="text1"/>
                <w:spacing w:val="4"/>
                <w:lang w:eastAsia="zh-CN"/>
              </w:rPr>
              <w:t xml:space="preserve">A02091001 </w:t>
            </w:r>
            <w:r w:rsidRPr="0062294F">
              <w:rPr>
                <w:rFonts w:ascii="Arial" w:hAnsi="Arial" w:cs="Arial"/>
                <w:color w:val="000000" w:themeColor="text1"/>
                <w:spacing w:val="4"/>
                <w:lang w:eastAsia="zh-CN"/>
              </w:rPr>
              <w:t>普通电视</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6"/>
                <w:lang w:eastAsia="zh-CN"/>
              </w:rPr>
              <w:t>设备（电视机）</w:t>
            </w:r>
          </w:p>
        </w:tc>
        <w:tc>
          <w:tcPr>
            <w:tcW w:w="1914" w:type="dxa"/>
          </w:tcPr>
          <w:p w14:paraId="6757BF8D" w14:textId="77777777" w:rsidR="00EA0412" w:rsidRPr="0062294F" w:rsidRDefault="00EA0412">
            <w:pPr>
              <w:rPr>
                <w:rFonts w:ascii="Arial" w:hAnsi="Arial" w:cs="Arial"/>
                <w:color w:val="000000" w:themeColor="text1"/>
              </w:rPr>
            </w:pPr>
          </w:p>
        </w:tc>
        <w:tc>
          <w:tcPr>
            <w:tcW w:w="2969" w:type="dxa"/>
          </w:tcPr>
          <w:p w14:paraId="2C5C8088" w14:textId="77777777" w:rsidR="00EA0412" w:rsidRPr="0062294F" w:rsidRDefault="00000000">
            <w:pPr>
              <w:pStyle w:val="TableText"/>
              <w:spacing w:before="146" w:line="305" w:lineRule="auto"/>
              <w:ind w:left="21" w:right="11" w:firstLine="2"/>
              <w:rPr>
                <w:rFonts w:ascii="Arial" w:hAnsi="Arial" w:cs="Arial"/>
                <w:color w:val="000000" w:themeColor="text1"/>
                <w:lang w:eastAsia="zh-CN"/>
              </w:rPr>
            </w:pPr>
            <w:r w:rsidRPr="0062294F">
              <w:rPr>
                <w:rFonts w:ascii="Arial" w:hAnsi="Arial" w:cs="Arial"/>
                <w:color w:val="000000" w:themeColor="text1"/>
                <w:spacing w:val="19"/>
                <w:lang w:eastAsia="zh-CN"/>
              </w:rPr>
              <w:t>《平板电视能效限定值及能效等</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4"/>
                <w:lang w:eastAsia="zh-CN"/>
              </w:rPr>
              <w:t>级》（</w:t>
            </w:r>
            <w:r w:rsidRPr="0062294F">
              <w:rPr>
                <w:rFonts w:ascii="Arial" w:hAnsi="Arial" w:cs="Arial"/>
                <w:color w:val="000000" w:themeColor="text1"/>
                <w:lang w:eastAsia="zh-CN"/>
              </w:rPr>
              <w:t>GB</w:t>
            </w:r>
            <w:r w:rsidRPr="0062294F">
              <w:rPr>
                <w:rFonts w:ascii="Arial" w:hAnsi="Arial" w:cs="Arial"/>
                <w:color w:val="000000" w:themeColor="text1"/>
                <w:spacing w:val="23"/>
                <w:lang w:eastAsia="zh-CN"/>
              </w:rPr>
              <w:t xml:space="preserve"> </w:t>
            </w:r>
            <w:r w:rsidRPr="0062294F">
              <w:rPr>
                <w:rFonts w:ascii="Arial" w:hAnsi="Arial" w:cs="Arial"/>
                <w:color w:val="000000" w:themeColor="text1"/>
                <w:spacing w:val="4"/>
                <w:lang w:eastAsia="zh-CN"/>
              </w:rPr>
              <w:t>24850</w:t>
            </w:r>
            <w:r w:rsidRPr="0062294F">
              <w:rPr>
                <w:rFonts w:ascii="Arial" w:hAnsi="Arial" w:cs="Arial"/>
                <w:color w:val="000000" w:themeColor="text1"/>
                <w:spacing w:val="4"/>
                <w:lang w:eastAsia="zh-CN"/>
              </w:rPr>
              <w:t>）</w:t>
            </w:r>
          </w:p>
        </w:tc>
      </w:tr>
      <w:tr w:rsidR="0062294F" w:rsidRPr="0062294F" w14:paraId="5E6D8B28" w14:textId="77777777">
        <w:trPr>
          <w:trHeight w:val="1936"/>
        </w:trPr>
        <w:tc>
          <w:tcPr>
            <w:tcW w:w="578" w:type="dxa"/>
          </w:tcPr>
          <w:p w14:paraId="00427D25" w14:textId="77777777" w:rsidR="00EA0412" w:rsidRPr="0062294F" w:rsidRDefault="00EA0412">
            <w:pPr>
              <w:spacing w:line="268" w:lineRule="auto"/>
              <w:rPr>
                <w:rFonts w:ascii="Arial" w:hAnsi="Arial" w:cs="Arial"/>
                <w:color w:val="000000" w:themeColor="text1"/>
              </w:rPr>
            </w:pPr>
          </w:p>
          <w:p w14:paraId="11C7AF43" w14:textId="77777777" w:rsidR="00EA0412" w:rsidRPr="0062294F" w:rsidRDefault="00EA0412">
            <w:pPr>
              <w:spacing w:line="269" w:lineRule="auto"/>
              <w:rPr>
                <w:rFonts w:ascii="Arial" w:hAnsi="Arial" w:cs="Arial"/>
                <w:color w:val="000000" w:themeColor="text1"/>
              </w:rPr>
            </w:pPr>
          </w:p>
          <w:p w14:paraId="349B675F" w14:textId="77777777" w:rsidR="00EA0412" w:rsidRPr="0062294F" w:rsidRDefault="00EA0412">
            <w:pPr>
              <w:spacing w:line="269" w:lineRule="auto"/>
              <w:rPr>
                <w:rFonts w:ascii="Arial" w:hAnsi="Arial" w:cs="Arial"/>
                <w:color w:val="000000" w:themeColor="text1"/>
              </w:rPr>
            </w:pPr>
          </w:p>
          <w:p w14:paraId="48D97B0A" w14:textId="77777777" w:rsidR="00EA0412" w:rsidRPr="0062294F" w:rsidRDefault="00000000">
            <w:pPr>
              <w:pStyle w:val="TableText"/>
              <w:spacing w:before="62" w:line="256" w:lineRule="exact"/>
              <w:ind w:left="209"/>
              <w:rPr>
                <w:rFonts w:ascii="Arial" w:hAnsi="Arial" w:cs="Arial"/>
                <w:color w:val="000000" w:themeColor="text1"/>
              </w:rPr>
            </w:pPr>
            <w:r w:rsidRPr="0062294F">
              <w:rPr>
                <w:rFonts w:ascii="Arial" w:hAnsi="Arial" w:cs="Arial"/>
                <w:color w:val="000000" w:themeColor="text1"/>
                <w:spacing w:val="-7"/>
                <w:position w:val="1"/>
              </w:rPr>
              <w:t>13</w:t>
            </w:r>
          </w:p>
        </w:tc>
        <w:tc>
          <w:tcPr>
            <w:tcW w:w="1166" w:type="dxa"/>
          </w:tcPr>
          <w:p w14:paraId="5A51FE48" w14:textId="77777777" w:rsidR="00EA0412" w:rsidRPr="0062294F" w:rsidRDefault="00EA0412">
            <w:pPr>
              <w:spacing w:line="325" w:lineRule="auto"/>
              <w:rPr>
                <w:rFonts w:ascii="Arial" w:hAnsi="Arial" w:cs="Arial"/>
                <w:color w:val="000000" w:themeColor="text1"/>
              </w:rPr>
            </w:pPr>
          </w:p>
          <w:p w14:paraId="1694ED38" w14:textId="77777777" w:rsidR="00EA0412" w:rsidRPr="0062294F" w:rsidRDefault="00EA0412">
            <w:pPr>
              <w:spacing w:line="326" w:lineRule="auto"/>
              <w:rPr>
                <w:rFonts w:ascii="Arial" w:hAnsi="Arial" w:cs="Arial"/>
                <w:color w:val="000000" w:themeColor="text1"/>
              </w:rPr>
            </w:pPr>
          </w:p>
          <w:p w14:paraId="6A5D47BF" w14:textId="77777777" w:rsidR="00EA0412" w:rsidRPr="0062294F" w:rsidRDefault="00000000">
            <w:pPr>
              <w:pStyle w:val="TableText"/>
              <w:spacing w:before="62" w:line="305" w:lineRule="auto"/>
              <w:ind w:left="16" w:right="8" w:firstLine="2"/>
              <w:rPr>
                <w:rFonts w:ascii="Arial" w:hAnsi="Arial" w:cs="Arial"/>
                <w:color w:val="000000" w:themeColor="text1"/>
              </w:rPr>
            </w:pPr>
            <w:r w:rsidRPr="0062294F">
              <w:rPr>
                <w:rFonts w:ascii="Segoe UI Symbol" w:hAnsi="Segoe UI Symbol" w:cs="Segoe UI Symbol"/>
                <w:color w:val="000000" w:themeColor="text1"/>
                <w:spacing w:val="4"/>
              </w:rPr>
              <w:t>★</w:t>
            </w:r>
            <w:r w:rsidRPr="0062294F">
              <w:rPr>
                <w:rFonts w:ascii="Arial" w:hAnsi="Arial" w:cs="Arial"/>
                <w:color w:val="000000" w:themeColor="text1"/>
                <w:spacing w:val="4"/>
              </w:rPr>
              <w:t>A020911</w:t>
            </w:r>
            <w:r w:rsidRPr="0062294F">
              <w:rPr>
                <w:rFonts w:ascii="Arial" w:hAnsi="Arial" w:cs="Arial"/>
                <w:color w:val="000000" w:themeColor="text1"/>
                <w:spacing w:val="-44"/>
              </w:rPr>
              <w:t xml:space="preserve"> </w:t>
            </w:r>
            <w:r w:rsidRPr="0062294F">
              <w:rPr>
                <w:rFonts w:ascii="Arial" w:hAnsi="Arial" w:cs="Arial"/>
                <w:color w:val="000000" w:themeColor="text1"/>
                <w:spacing w:val="4"/>
              </w:rPr>
              <w:t>视</w:t>
            </w:r>
            <w:r w:rsidRPr="0062294F">
              <w:rPr>
                <w:rFonts w:ascii="Arial" w:hAnsi="Arial" w:cs="Arial"/>
                <w:color w:val="000000" w:themeColor="text1"/>
              </w:rPr>
              <w:t xml:space="preserve"> </w:t>
            </w:r>
            <w:r w:rsidRPr="0062294F">
              <w:rPr>
                <w:rFonts w:ascii="Arial" w:hAnsi="Arial" w:cs="Arial"/>
                <w:color w:val="000000" w:themeColor="text1"/>
                <w:spacing w:val="6"/>
              </w:rPr>
              <w:t>频设备</w:t>
            </w:r>
          </w:p>
        </w:tc>
        <w:tc>
          <w:tcPr>
            <w:tcW w:w="1799" w:type="dxa"/>
          </w:tcPr>
          <w:p w14:paraId="17965264" w14:textId="77777777" w:rsidR="00EA0412" w:rsidRPr="0062294F" w:rsidRDefault="00EA0412">
            <w:pPr>
              <w:spacing w:line="325" w:lineRule="auto"/>
              <w:rPr>
                <w:rFonts w:ascii="Arial" w:hAnsi="Arial" w:cs="Arial"/>
                <w:color w:val="000000" w:themeColor="text1"/>
              </w:rPr>
            </w:pPr>
          </w:p>
          <w:p w14:paraId="7CE37E4C" w14:textId="77777777" w:rsidR="00EA0412" w:rsidRPr="0062294F" w:rsidRDefault="00EA0412">
            <w:pPr>
              <w:spacing w:line="326" w:lineRule="auto"/>
              <w:rPr>
                <w:rFonts w:ascii="Arial" w:hAnsi="Arial" w:cs="Arial"/>
                <w:color w:val="000000" w:themeColor="text1"/>
              </w:rPr>
            </w:pPr>
          </w:p>
          <w:p w14:paraId="3E711DC0" w14:textId="77777777" w:rsidR="00EA0412" w:rsidRPr="0062294F" w:rsidRDefault="00000000">
            <w:pPr>
              <w:pStyle w:val="TableText"/>
              <w:spacing w:before="62" w:line="305" w:lineRule="auto"/>
              <w:ind w:left="18" w:right="10" w:hanging="9"/>
              <w:rPr>
                <w:rFonts w:ascii="Arial" w:hAnsi="Arial" w:cs="Arial"/>
                <w:color w:val="000000" w:themeColor="text1"/>
              </w:rPr>
            </w:pPr>
            <w:r w:rsidRPr="0062294F">
              <w:rPr>
                <w:rFonts w:ascii="Arial" w:hAnsi="Arial" w:cs="Arial"/>
                <w:color w:val="000000" w:themeColor="text1"/>
                <w:spacing w:val="4"/>
              </w:rPr>
              <w:t xml:space="preserve">A02091107 </w:t>
            </w:r>
            <w:r w:rsidRPr="0062294F">
              <w:rPr>
                <w:rFonts w:ascii="Arial" w:hAnsi="Arial" w:cs="Arial"/>
                <w:color w:val="000000" w:themeColor="text1"/>
                <w:spacing w:val="4"/>
              </w:rPr>
              <w:t>视频监控</w:t>
            </w:r>
            <w:r w:rsidRPr="0062294F">
              <w:rPr>
                <w:rFonts w:ascii="Arial" w:hAnsi="Arial" w:cs="Arial"/>
                <w:color w:val="000000" w:themeColor="text1"/>
                <w:spacing w:val="7"/>
              </w:rPr>
              <w:t xml:space="preserve"> </w:t>
            </w:r>
            <w:r w:rsidRPr="0062294F">
              <w:rPr>
                <w:rFonts w:ascii="Arial" w:hAnsi="Arial" w:cs="Arial"/>
                <w:color w:val="000000" w:themeColor="text1"/>
                <w:spacing w:val="3"/>
              </w:rPr>
              <w:t>设备</w:t>
            </w:r>
          </w:p>
        </w:tc>
        <w:tc>
          <w:tcPr>
            <w:tcW w:w="1914" w:type="dxa"/>
          </w:tcPr>
          <w:p w14:paraId="148F1735" w14:textId="77777777" w:rsidR="00EA0412" w:rsidRPr="0062294F" w:rsidRDefault="00EA0412">
            <w:pPr>
              <w:spacing w:line="268" w:lineRule="auto"/>
              <w:rPr>
                <w:rFonts w:ascii="Arial" w:hAnsi="Arial" w:cs="Arial"/>
                <w:color w:val="000000" w:themeColor="text1"/>
              </w:rPr>
            </w:pPr>
          </w:p>
          <w:p w14:paraId="507A1888" w14:textId="77777777" w:rsidR="00EA0412" w:rsidRPr="0062294F" w:rsidRDefault="00EA0412">
            <w:pPr>
              <w:spacing w:line="269" w:lineRule="auto"/>
              <w:rPr>
                <w:rFonts w:ascii="Arial" w:hAnsi="Arial" w:cs="Arial"/>
                <w:color w:val="000000" w:themeColor="text1"/>
              </w:rPr>
            </w:pPr>
          </w:p>
          <w:p w14:paraId="770BEFCC" w14:textId="77777777" w:rsidR="00EA0412" w:rsidRPr="0062294F" w:rsidRDefault="00EA0412">
            <w:pPr>
              <w:spacing w:line="269" w:lineRule="auto"/>
              <w:rPr>
                <w:rFonts w:ascii="Arial" w:hAnsi="Arial" w:cs="Arial"/>
                <w:color w:val="000000" w:themeColor="text1"/>
              </w:rPr>
            </w:pPr>
          </w:p>
          <w:p w14:paraId="1FFB4F83" w14:textId="77777777" w:rsidR="00EA0412" w:rsidRPr="0062294F" w:rsidRDefault="00000000">
            <w:pPr>
              <w:pStyle w:val="TableText"/>
              <w:spacing w:before="62" w:line="230" w:lineRule="auto"/>
              <w:ind w:left="17"/>
              <w:rPr>
                <w:rFonts w:ascii="Arial" w:hAnsi="Arial" w:cs="Arial"/>
                <w:color w:val="000000" w:themeColor="text1"/>
              </w:rPr>
            </w:pPr>
            <w:r w:rsidRPr="0062294F">
              <w:rPr>
                <w:rFonts w:ascii="Arial" w:hAnsi="Arial" w:cs="Arial"/>
                <w:color w:val="000000" w:themeColor="text1"/>
                <w:spacing w:val="6"/>
              </w:rPr>
              <w:t>监视器</w:t>
            </w:r>
          </w:p>
        </w:tc>
        <w:tc>
          <w:tcPr>
            <w:tcW w:w="2969" w:type="dxa"/>
          </w:tcPr>
          <w:p w14:paraId="0726055F" w14:textId="77777777" w:rsidR="00EA0412" w:rsidRPr="0062294F" w:rsidRDefault="00000000">
            <w:pPr>
              <w:pStyle w:val="TableText"/>
              <w:spacing w:before="93" w:line="303" w:lineRule="auto"/>
              <w:ind w:left="17" w:right="11" w:firstLine="23"/>
              <w:rPr>
                <w:rFonts w:ascii="Arial" w:hAnsi="Arial" w:cs="Arial"/>
                <w:color w:val="000000" w:themeColor="text1"/>
                <w:lang w:eastAsia="zh-CN"/>
              </w:rPr>
            </w:pPr>
            <w:r w:rsidRPr="0062294F">
              <w:rPr>
                <w:rFonts w:ascii="Arial" w:hAnsi="Arial" w:cs="Arial"/>
                <w:color w:val="000000" w:themeColor="text1"/>
                <w:spacing w:val="18"/>
                <w:lang w:eastAsia="zh-CN"/>
              </w:rPr>
              <w:t>以射频信号为主要信号输入的监</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视器应符合《平板电视能效限定值</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8"/>
                <w:lang w:eastAsia="zh-CN"/>
              </w:rPr>
              <w:t>及能效等级》（</w:t>
            </w:r>
            <w:r w:rsidRPr="0062294F">
              <w:rPr>
                <w:rFonts w:ascii="Arial" w:hAnsi="Arial" w:cs="Arial"/>
                <w:color w:val="000000" w:themeColor="text1"/>
                <w:lang w:eastAsia="zh-CN"/>
              </w:rPr>
              <w:t>GB</w:t>
            </w:r>
            <w:r w:rsidRPr="0062294F">
              <w:rPr>
                <w:rFonts w:ascii="Arial" w:hAnsi="Arial" w:cs="Arial"/>
                <w:color w:val="000000" w:themeColor="text1"/>
                <w:spacing w:val="8"/>
                <w:lang w:eastAsia="zh-CN"/>
              </w:rPr>
              <w:t xml:space="preserve"> 24850</w:t>
            </w:r>
            <w:r w:rsidRPr="0062294F">
              <w:rPr>
                <w:rFonts w:ascii="Arial" w:hAnsi="Arial" w:cs="Arial"/>
                <w:color w:val="000000" w:themeColor="text1"/>
                <w:lang w:eastAsia="zh-CN"/>
              </w:rPr>
              <w:t>），</w:t>
            </w:r>
          </w:p>
          <w:p w14:paraId="58A8CA81" w14:textId="77777777" w:rsidR="00EA0412" w:rsidRPr="0062294F" w:rsidRDefault="00000000">
            <w:pPr>
              <w:pStyle w:val="TableText"/>
              <w:spacing w:before="1" w:line="290" w:lineRule="auto"/>
              <w:ind w:left="17" w:right="11" w:firstLine="23"/>
              <w:rPr>
                <w:rFonts w:ascii="Arial" w:hAnsi="Arial" w:cs="Arial"/>
                <w:color w:val="000000" w:themeColor="text1"/>
                <w:lang w:eastAsia="zh-CN"/>
              </w:rPr>
            </w:pPr>
            <w:r w:rsidRPr="0062294F">
              <w:rPr>
                <w:rFonts w:ascii="Arial" w:hAnsi="Arial" w:cs="Arial"/>
                <w:color w:val="000000" w:themeColor="text1"/>
                <w:spacing w:val="18"/>
                <w:lang w:eastAsia="zh-CN"/>
              </w:rPr>
              <w:t>以数字信号为主要信号输入的监</w:t>
            </w:r>
            <w:r w:rsidRPr="0062294F">
              <w:rPr>
                <w:rFonts w:ascii="Arial" w:hAnsi="Arial" w:cs="Arial"/>
                <w:color w:val="000000" w:themeColor="text1"/>
                <w:lang w:eastAsia="zh-CN"/>
              </w:rPr>
              <w:t xml:space="preserve"> </w:t>
            </w:r>
            <w:r w:rsidRPr="0062294F">
              <w:rPr>
                <w:rFonts w:ascii="Arial" w:hAnsi="Arial" w:cs="Arial"/>
                <w:color w:val="000000" w:themeColor="text1"/>
                <w:spacing w:val="5"/>
                <w:lang w:eastAsia="zh-CN"/>
              </w:rPr>
              <w:t>视器应符合《计算机显示器能效限</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7"/>
                <w:lang w:eastAsia="zh-CN"/>
              </w:rPr>
              <w:t>定值及能效等级》（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21520</w:t>
            </w:r>
            <w:r w:rsidRPr="0062294F">
              <w:rPr>
                <w:rFonts w:ascii="Arial" w:hAnsi="Arial" w:cs="Arial"/>
                <w:color w:val="000000" w:themeColor="text1"/>
                <w:spacing w:val="7"/>
                <w:lang w:eastAsia="zh-CN"/>
              </w:rPr>
              <w:t>）</w:t>
            </w:r>
          </w:p>
        </w:tc>
      </w:tr>
      <w:tr w:rsidR="0062294F" w:rsidRPr="0062294F" w14:paraId="5029B22D" w14:textId="77777777">
        <w:trPr>
          <w:trHeight w:val="782"/>
        </w:trPr>
        <w:tc>
          <w:tcPr>
            <w:tcW w:w="578" w:type="dxa"/>
          </w:tcPr>
          <w:p w14:paraId="2B8064A2" w14:textId="77777777" w:rsidR="00EA0412" w:rsidRPr="0062294F" w:rsidRDefault="00000000">
            <w:pPr>
              <w:pStyle w:val="TableText"/>
              <w:spacing w:before="298" w:line="258" w:lineRule="exact"/>
              <w:ind w:left="209"/>
              <w:rPr>
                <w:rFonts w:ascii="Arial" w:hAnsi="Arial" w:cs="Arial"/>
                <w:color w:val="000000" w:themeColor="text1"/>
              </w:rPr>
            </w:pPr>
            <w:r w:rsidRPr="0062294F">
              <w:rPr>
                <w:rFonts w:ascii="Arial" w:hAnsi="Arial" w:cs="Arial"/>
                <w:color w:val="000000" w:themeColor="text1"/>
                <w:spacing w:val="-7"/>
                <w:position w:val="1"/>
              </w:rPr>
              <w:t>14</w:t>
            </w:r>
          </w:p>
        </w:tc>
        <w:tc>
          <w:tcPr>
            <w:tcW w:w="1166" w:type="dxa"/>
          </w:tcPr>
          <w:p w14:paraId="77A1724A" w14:textId="77777777" w:rsidR="00EA0412" w:rsidRPr="0062294F" w:rsidRDefault="00000000">
            <w:pPr>
              <w:pStyle w:val="TableText"/>
              <w:spacing w:before="142" w:line="304" w:lineRule="auto"/>
              <w:ind w:left="15" w:right="8" w:hanging="6"/>
              <w:rPr>
                <w:rFonts w:ascii="Arial" w:hAnsi="Arial" w:cs="Arial"/>
                <w:color w:val="000000" w:themeColor="text1"/>
              </w:rPr>
            </w:pPr>
            <w:r w:rsidRPr="0062294F">
              <w:rPr>
                <w:rFonts w:ascii="Arial" w:hAnsi="Arial" w:cs="Arial"/>
                <w:color w:val="000000" w:themeColor="text1"/>
                <w:spacing w:val="5"/>
              </w:rPr>
              <w:t>A031210</w:t>
            </w:r>
            <w:r w:rsidRPr="0062294F">
              <w:rPr>
                <w:rFonts w:ascii="Arial" w:hAnsi="Arial" w:cs="Arial"/>
                <w:color w:val="000000" w:themeColor="text1"/>
                <w:spacing w:val="-43"/>
              </w:rPr>
              <w:t xml:space="preserve"> </w:t>
            </w:r>
            <w:r w:rsidRPr="0062294F">
              <w:rPr>
                <w:rFonts w:ascii="Arial" w:hAnsi="Arial" w:cs="Arial"/>
                <w:color w:val="000000" w:themeColor="text1"/>
                <w:spacing w:val="5"/>
              </w:rPr>
              <w:t>饮食</w:t>
            </w:r>
            <w:r w:rsidRPr="0062294F">
              <w:rPr>
                <w:rFonts w:ascii="Arial" w:hAnsi="Arial" w:cs="Arial"/>
                <w:color w:val="000000" w:themeColor="text1"/>
              </w:rPr>
              <w:t xml:space="preserve"> </w:t>
            </w:r>
            <w:r w:rsidRPr="0062294F">
              <w:rPr>
                <w:rFonts w:ascii="Arial" w:hAnsi="Arial" w:cs="Arial"/>
                <w:color w:val="000000" w:themeColor="text1"/>
                <w:spacing w:val="7"/>
              </w:rPr>
              <w:t>炊事机械</w:t>
            </w:r>
          </w:p>
        </w:tc>
        <w:tc>
          <w:tcPr>
            <w:tcW w:w="1799" w:type="dxa"/>
          </w:tcPr>
          <w:p w14:paraId="07AA801D" w14:textId="77777777" w:rsidR="00EA0412" w:rsidRPr="0062294F" w:rsidRDefault="00000000">
            <w:pPr>
              <w:pStyle w:val="TableText"/>
              <w:spacing w:before="297" w:line="230" w:lineRule="auto"/>
              <w:ind w:left="19"/>
              <w:rPr>
                <w:rFonts w:ascii="Arial" w:hAnsi="Arial" w:cs="Arial"/>
                <w:color w:val="000000" w:themeColor="text1"/>
              </w:rPr>
            </w:pPr>
            <w:r w:rsidRPr="0062294F">
              <w:rPr>
                <w:rFonts w:ascii="Arial" w:hAnsi="Arial" w:cs="Arial"/>
                <w:color w:val="000000" w:themeColor="text1"/>
                <w:spacing w:val="7"/>
              </w:rPr>
              <w:t>商用燃气灶具</w:t>
            </w:r>
          </w:p>
        </w:tc>
        <w:tc>
          <w:tcPr>
            <w:tcW w:w="1914" w:type="dxa"/>
          </w:tcPr>
          <w:p w14:paraId="33019C7F" w14:textId="77777777" w:rsidR="00EA0412" w:rsidRPr="0062294F" w:rsidRDefault="00EA0412">
            <w:pPr>
              <w:rPr>
                <w:rFonts w:ascii="Arial" w:hAnsi="Arial" w:cs="Arial"/>
                <w:color w:val="000000" w:themeColor="text1"/>
              </w:rPr>
            </w:pPr>
          </w:p>
        </w:tc>
        <w:tc>
          <w:tcPr>
            <w:tcW w:w="2969" w:type="dxa"/>
          </w:tcPr>
          <w:p w14:paraId="5FDD844F" w14:textId="77777777" w:rsidR="00EA0412" w:rsidRPr="0062294F" w:rsidRDefault="00000000">
            <w:pPr>
              <w:pStyle w:val="TableText"/>
              <w:spacing w:before="142"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《商用燃气灶具能效限定值及能</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30531</w:t>
            </w:r>
            <w:r w:rsidRPr="0062294F">
              <w:rPr>
                <w:rFonts w:ascii="Arial" w:hAnsi="Arial" w:cs="Arial"/>
                <w:color w:val="000000" w:themeColor="text1"/>
                <w:spacing w:val="6"/>
                <w:lang w:eastAsia="zh-CN"/>
              </w:rPr>
              <w:t>）</w:t>
            </w:r>
          </w:p>
        </w:tc>
      </w:tr>
      <w:tr w:rsidR="0062294F" w:rsidRPr="0062294F" w14:paraId="520263F1" w14:textId="77777777">
        <w:trPr>
          <w:trHeight w:val="880"/>
        </w:trPr>
        <w:tc>
          <w:tcPr>
            <w:tcW w:w="578" w:type="dxa"/>
            <w:vMerge w:val="restart"/>
            <w:tcBorders>
              <w:bottom w:val="nil"/>
            </w:tcBorders>
          </w:tcPr>
          <w:p w14:paraId="6AA53C44" w14:textId="77777777" w:rsidR="00EA0412" w:rsidRPr="0062294F" w:rsidRDefault="00EA0412">
            <w:pPr>
              <w:spacing w:line="290" w:lineRule="auto"/>
              <w:rPr>
                <w:rFonts w:ascii="Arial" w:hAnsi="Arial" w:cs="Arial"/>
                <w:color w:val="000000" w:themeColor="text1"/>
              </w:rPr>
            </w:pPr>
          </w:p>
          <w:p w14:paraId="6005E753" w14:textId="77777777" w:rsidR="00EA0412" w:rsidRPr="0062294F" w:rsidRDefault="00EA0412">
            <w:pPr>
              <w:spacing w:line="290" w:lineRule="auto"/>
              <w:rPr>
                <w:rFonts w:ascii="Arial" w:hAnsi="Arial" w:cs="Arial"/>
                <w:color w:val="000000" w:themeColor="text1"/>
              </w:rPr>
            </w:pPr>
          </w:p>
          <w:p w14:paraId="5D884733" w14:textId="77777777" w:rsidR="00EA0412" w:rsidRPr="0062294F" w:rsidRDefault="00EA0412">
            <w:pPr>
              <w:spacing w:line="291" w:lineRule="auto"/>
              <w:rPr>
                <w:rFonts w:ascii="Arial" w:hAnsi="Arial" w:cs="Arial"/>
                <w:color w:val="000000" w:themeColor="text1"/>
              </w:rPr>
            </w:pPr>
          </w:p>
          <w:p w14:paraId="50204685" w14:textId="77777777" w:rsidR="00EA0412" w:rsidRPr="0062294F" w:rsidRDefault="00EA0412">
            <w:pPr>
              <w:spacing w:line="291" w:lineRule="auto"/>
              <w:rPr>
                <w:rFonts w:ascii="Arial" w:hAnsi="Arial" w:cs="Arial"/>
                <w:color w:val="000000" w:themeColor="text1"/>
              </w:rPr>
            </w:pPr>
          </w:p>
          <w:p w14:paraId="013E31BD" w14:textId="77777777" w:rsidR="00EA0412" w:rsidRPr="0062294F" w:rsidRDefault="00000000">
            <w:pPr>
              <w:pStyle w:val="TableText"/>
              <w:spacing w:before="62" w:line="257" w:lineRule="exact"/>
              <w:ind w:left="209"/>
              <w:rPr>
                <w:rFonts w:ascii="Arial" w:hAnsi="Arial" w:cs="Arial"/>
                <w:color w:val="000000" w:themeColor="text1"/>
              </w:rPr>
            </w:pPr>
            <w:r w:rsidRPr="0062294F">
              <w:rPr>
                <w:rFonts w:ascii="Arial" w:hAnsi="Arial" w:cs="Arial"/>
                <w:color w:val="000000" w:themeColor="text1"/>
                <w:spacing w:val="-7"/>
                <w:position w:val="1"/>
              </w:rPr>
              <w:t>15</w:t>
            </w:r>
          </w:p>
        </w:tc>
        <w:tc>
          <w:tcPr>
            <w:tcW w:w="1166" w:type="dxa"/>
            <w:vMerge w:val="restart"/>
            <w:tcBorders>
              <w:bottom w:val="nil"/>
            </w:tcBorders>
          </w:tcPr>
          <w:p w14:paraId="4A06D5D5" w14:textId="77777777" w:rsidR="00EA0412" w:rsidRPr="0062294F" w:rsidRDefault="00EA0412">
            <w:pPr>
              <w:spacing w:line="251" w:lineRule="auto"/>
              <w:rPr>
                <w:rFonts w:ascii="Arial" w:hAnsi="Arial" w:cs="Arial"/>
                <w:color w:val="000000" w:themeColor="text1"/>
              </w:rPr>
            </w:pPr>
          </w:p>
          <w:p w14:paraId="034632BC" w14:textId="77777777" w:rsidR="00EA0412" w:rsidRPr="0062294F" w:rsidRDefault="00EA0412">
            <w:pPr>
              <w:spacing w:line="251" w:lineRule="auto"/>
              <w:rPr>
                <w:rFonts w:ascii="Arial" w:hAnsi="Arial" w:cs="Arial"/>
                <w:color w:val="000000" w:themeColor="text1"/>
              </w:rPr>
            </w:pPr>
          </w:p>
          <w:p w14:paraId="371519E2" w14:textId="77777777" w:rsidR="00EA0412" w:rsidRPr="0062294F" w:rsidRDefault="00EA0412">
            <w:pPr>
              <w:spacing w:line="252" w:lineRule="auto"/>
              <w:rPr>
                <w:rFonts w:ascii="Arial" w:hAnsi="Arial" w:cs="Arial"/>
                <w:color w:val="000000" w:themeColor="text1"/>
              </w:rPr>
            </w:pPr>
          </w:p>
          <w:p w14:paraId="3F8EC6CD" w14:textId="77777777" w:rsidR="00EA0412" w:rsidRPr="0062294F" w:rsidRDefault="00000000">
            <w:pPr>
              <w:pStyle w:val="TableText"/>
              <w:spacing w:before="62" w:line="307" w:lineRule="auto"/>
              <w:ind w:left="15" w:right="8" w:firstLine="3"/>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A060805</w:t>
            </w:r>
            <w:r w:rsidRPr="0062294F">
              <w:rPr>
                <w:rFonts w:ascii="Arial" w:hAnsi="Arial" w:cs="Arial"/>
                <w:color w:val="000000" w:themeColor="text1"/>
                <w:spacing w:val="-35"/>
              </w:rPr>
              <w:t xml:space="preserve"> </w:t>
            </w:r>
            <w:r w:rsidRPr="0062294F">
              <w:rPr>
                <w:rFonts w:ascii="Arial" w:hAnsi="Arial" w:cs="Arial"/>
                <w:color w:val="000000" w:themeColor="text1"/>
                <w:spacing w:val="3"/>
              </w:rPr>
              <w:t>便</w:t>
            </w:r>
            <w:r w:rsidRPr="0062294F">
              <w:rPr>
                <w:rFonts w:ascii="Arial" w:hAnsi="Arial" w:cs="Arial"/>
                <w:color w:val="000000" w:themeColor="text1"/>
              </w:rPr>
              <w:t xml:space="preserve"> </w:t>
            </w:r>
            <w:r w:rsidRPr="0062294F">
              <w:rPr>
                <w:rFonts w:ascii="Arial" w:hAnsi="Arial" w:cs="Arial"/>
                <w:color w:val="000000" w:themeColor="text1"/>
                <w:spacing w:val="1"/>
              </w:rPr>
              <w:t>器</w:t>
            </w:r>
          </w:p>
        </w:tc>
        <w:tc>
          <w:tcPr>
            <w:tcW w:w="1799" w:type="dxa"/>
          </w:tcPr>
          <w:p w14:paraId="636D6CD4" w14:textId="77777777" w:rsidR="00EA0412" w:rsidRPr="0062294F" w:rsidRDefault="00EA0412">
            <w:pPr>
              <w:spacing w:line="282" w:lineRule="auto"/>
              <w:rPr>
                <w:rFonts w:ascii="Arial" w:hAnsi="Arial" w:cs="Arial"/>
                <w:color w:val="000000" w:themeColor="text1"/>
              </w:rPr>
            </w:pPr>
          </w:p>
          <w:p w14:paraId="77F4F05B" w14:textId="77777777" w:rsidR="00EA0412" w:rsidRPr="0062294F" w:rsidRDefault="00000000">
            <w:pPr>
              <w:pStyle w:val="TableText"/>
              <w:spacing w:before="62" w:line="229" w:lineRule="auto"/>
              <w:ind w:left="16"/>
              <w:rPr>
                <w:rFonts w:ascii="Arial" w:hAnsi="Arial" w:cs="Arial"/>
                <w:color w:val="000000" w:themeColor="text1"/>
              </w:rPr>
            </w:pPr>
            <w:r w:rsidRPr="0062294F">
              <w:rPr>
                <w:rFonts w:ascii="Arial" w:hAnsi="Arial" w:cs="Arial"/>
                <w:color w:val="000000" w:themeColor="text1"/>
                <w:spacing w:val="6"/>
              </w:rPr>
              <w:t>坐便器</w:t>
            </w:r>
          </w:p>
        </w:tc>
        <w:tc>
          <w:tcPr>
            <w:tcW w:w="1914" w:type="dxa"/>
          </w:tcPr>
          <w:p w14:paraId="0AB5D01E" w14:textId="77777777" w:rsidR="00EA0412" w:rsidRPr="0062294F" w:rsidRDefault="00EA0412">
            <w:pPr>
              <w:rPr>
                <w:rFonts w:ascii="Arial" w:hAnsi="Arial" w:cs="Arial"/>
                <w:color w:val="000000" w:themeColor="text1"/>
              </w:rPr>
            </w:pPr>
          </w:p>
        </w:tc>
        <w:tc>
          <w:tcPr>
            <w:tcW w:w="2969" w:type="dxa"/>
          </w:tcPr>
          <w:p w14:paraId="7BFDC884" w14:textId="77777777" w:rsidR="00EA0412" w:rsidRPr="0062294F" w:rsidRDefault="00000000">
            <w:pPr>
              <w:pStyle w:val="TableText"/>
              <w:spacing w:before="189" w:line="311" w:lineRule="auto"/>
              <w:ind w:left="27" w:hanging="4"/>
              <w:rPr>
                <w:rFonts w:ascii="Arial" w:hAnsi="Arial" w:cs="Arial"/>
                <w:color w:val="000000" w:themeColor="text1"/>
                <w:lang w:eastAsia="zh-CN"/>
              </w:rPr>
            </w:pPr>
            <w:r w:rsidRPr="0062294F">
              <w:rPr>
                <w:rFonts w:ascii="Arial" w:hAnsi="Arial" w:cs="Arial"/>
                <w:color w:val="000000" w:themeColor="text1"/>
                <w:spacing w:val="6"/>
                <w:lang w:eastAsia="zh-CN"/>
              </w:rPr>
              <w:t>《坐便器水效限定值及水效等级》</w:t>
            </w:r>
            <w:r w:rsidRPr="0062294F">
              <w:rPr>
                <w:rFonts w:ascii="Arial" w:hAnsi="Arial" w:cs="Arial"/>
                <w:color w:val="000000" w:themeColor="text1"/>
                <w:lang w:eastAsia="zh-CN"/>
              </w:rPr>
              <w:t xml:space="preserve"> </w:t>
            </w:r>
            <w:r w:rsidRPr="0062294F">
              <w:rPr>
                <w:rFonts w:ascii="Arial" w:hAnsi="Arial" w:cs="Arial"/>
                <w:color w:val="000000" w:themeColor="text1"/>
                <w:spacing w:val="1"/>
                <w:lang w:eastAsia="zh-CN"/>
              </w:rPr>
              <w:t>（</w:t>
            </w:r>
            <w:r w:rsidRPr="0062294F">
              <w:rPr>
                <w:rFonts w:ascii="Arial" w:hAnsi="Arial" w:cs="Arial"/>
                <w:color w:val="000000" w:themeColor="text1"/>
                <w:lang w:eastAsia="zh-CN"/>
              </w:rPr>
              <w:t>GB</w:t>
            </w:r>
            <w:r w:rsidRPr="0062294F">
              <w:rPr>
                <w:rFonts w:ascii="Arial" w:hAnsi="Arial" w:cs="Arial"/>
                <w:color w:val="000000" w:themeColor="text1"/>
                <w:spacing w:val="15"/>
                <w:lang w:eastAsia="zh-CN"/>
              </w:rPr>
              <w:t xml:space="preserve"> </w:t>
            </w:r>
            <w:r w:rsidRPr="0062294F">
              <w:rPr>
                <w:rFonts w:ascii="Arial" w:hAnsi="Arial" w:cs="Arial"/>
                <w:color w:val="000000" w:themeColor="text1"/>
                <w:spacing w:val="1"/>
                <w:lang w:eastAsia="zh-CN"/>
              </w:rPr>
              <w:t>25502</w:t>
            </w:r>
            <w:r w:rsidRPr="0062294F">
              <w:rPr>
                <w:rFonts w:ascii="Arial" w:hAnsi="Arial" w:cs="Arial"/>
                <w:color w:val="000000" w:themeColor="text1"/>
                <w:spacing w:val="1"/>
                <w:lang w:eastAsia="zh-CN"/>
              </w:rPr>
              <w:t>）</w:t>
            </w:r>
          </w:p>
        </w:tc>
      </w:tr>
      <w:tr w:rsidR="0062294F" w:rsidRPr="0062294F" w14:paraId="05C49E3A" w14:textId="77777777">
        <w:trPr>
          <w:trHeight w:val="880"/>
        </w:trPr>
        <w:tc>
          <w:tcPr>
            <w:tcW w:w="578" w:type="dxa"/>
            <w:vMerge/>
            <w:tcBorders>
              <w:top w:val="nil"/>
              <w:bottom w:val="nil"/>
            </w:tcBorders>
          </w:tcPr>
          <w:p w14:paraId="40C0F549" w14:textId="77777777" w:rsidR="00EA0412" w:rsidRPr="0062294F" w:rsidRDefault="00EA0412">
            <w:pPr>
              <w:rPr>
                <w:rFonts w:ascii="Arial" w:hAnsi="Arial" w:cs="Arial"/>
                <w:color w:val="000000" w:themeColor="text1"/>
              </w:rPr>
            </w:pPr>
          </w:p>
        </w:tc>
        <w:tc>
          <w:tcPr>
            <w:tcW w:w="1166" w:type="dxa"/>
            <w:vMerge/>
            <w:tcBorders>
              <w:top w:val="nil"/>
              <w:bottom w:val="nil"/>
            </w:tcBorders>
          </w:tcPr>
          <w:p w14:paraId="458EB81A" w14:textId="77777777" w:rsidR="00EA0412" w:rsidRPr="0062294F" w:rsidRDefault="00EA0412">
            <w:pPr>
              <w:rPr>
                <w:rFonts w:ascii="Arial" w:hAnsi="Arial" w:cs="Arial"/>
                <w:color w:val="000000" w:themeColor="text1"/>
              </w:rPr>
            </w:pPr>
          </w:p>
        </w:tc>
        <w:tc>
          <w:tcPr>
            <w:tcW w:w="1799" w:type="dxa"/>
          </w:tcPr>
          <w:p w14:paraId="0F399B55" w14:textId="77777777" w:rsidR="00EA0412" w:rsidRPr="0062294F" w:rsidRDefault="00EA0412">
            <w:pPr>
              <w:spacing w:line="283" w:lineRule="auto"/>
              <w:rPr>
                <w:rFonts w:ascii="Arial" w:hAnsi="Arial" w:cs="Arial"/>
                <w:color w:val="000000" w:themeColor="text1"/>
              </w:rPr>
            </w:pPr>
          </w:p>
          <w:p w14:paraId="3008D636" w14:textId="77777777" w:rsidR="00EA0412" w:rsidRPr="0062294F" w:rsidRDefault="00000000">
            <w:pPr>
              <w:pStyle w:val="TableText"/>
              <w:spacing w:before="62" w:line="229" w:lineRule="auto"/>
              <w:ind w:left="14"/>
              <w:rPr>
                <w:rFonts w:ascii="Arial" w:hAnsi="Arial" w:cs="Arial"/>
                <w:color w:val="000000" w:themeColor="text1"/>
              </w:rPr>
            </w:pPr>
            <w:r w:rsidRPr="0062294F">
              <w:rPr>
                <w:rFonts w:ascii="Arial" w:hAnsi="Arial" w:cs="Arial"/>
                <w:color w:val="000000" w:themeColor="text1"/>
                <w:spacing w:val="6"/>
              </w:rPr>
              <w:t>蹲便器</w:t>
            </w:r>
          </w:p>
        </w:tc>
        <w:tc>
          <w:tcPr>
            <w:tcW w:w="1914" w:type="dxa"/>
          </w:tcPr>
          <w:p w14:paraId="5E0E9049" w14:textId="77777777" w:rsidR="00EA0412" w:rsidRPr="0062294F" w:rsidRDefault="00EA0412">
            <w:pPr>
              <w:rPr>
                <w:rFonts w:ascii="Arial" w:hAnsi="Arial" w:cs="Arial"/>
                <w:color w:val="000000" w:themeColor="text1"/>
              </w:rPr>
            </w:pPr>
          </w:p>
        </w:tc>
        <w:tc>
          <w:tcPr>
            <w:tcW w:w="2969" w:type="dxa"/>
          </w:tcPr>
          <w:p w14:paraId="6FC222F9" w14:textId="77777777" w:rsidR="00EA0412" w:rsidRPr="0062294F" w:rsidRDefault="00000000">
            <w:pPr>
              <w:pStyle w:val="TableText"/>
              <w:spacing w:before="191"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《蹲便器用水效率限定值及用水</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效率等级》（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30717</w:t>
            </w:r>
            <w:r w:rsidRPr="0062294F">
              <w:rPr>
                <w:rFonts w:ascii="Arial" w:hAnsi="Arial" w:cs="Arial"/>
                <w:color w:val="000000" w:themeColor="text1"/>
                <w:spacing w:val="6"/>
                <w:lang w:eastAsia="zh-CN"/>
              </w:rPr>
              <w:t>）</w:t>
            </w:r>
          </w:p>
        </w:tc>
      </w:tr>
      <w:tr w:rsidR="00EA0412" w:rsidRPr="0062294F" w14:paraId="14B3C6F9" w14:textId="77777777">
        <w:trPr>
          <w:trHeight w:val="888"/>
        </w:trPr>
        <w:tc>
          <w:tcPr>
            <w:tcW w:w="578" w:type="dxa"/>
            <w:vMerge/>
            <w:tcBorders>
              <w:top w:val="nil"/>
            </w:tcBorders>
          </w:tcPr>
          <w:p w14:paraId="62F6BC9C" w14:textId="77777777" w:rsidR="00EA0412" w:rsidRPr="0062294F" w:rsidRDefault="00EA0412">
            <w:pPr>
              <w:rPr>
                <w:rFonts w:ascii="Arial" w:hAnsi="Arial" w:cs="Arial"/>
                <w:color w:val="000000" w:themeColor="text1"/>
              </w:rPr>
            </w:pPr>
          </w:p>
        </w:tc>
        <w:tc>
          <w:tcPr>
            <w:tcW w:w="1166" w:type="dxa"/>
            <w:vMerge/>
            <w:tcBorders>
              <w:top w:val="nil"/>
            </w:tcBorders>
          </w:tcPr>
          <w:p w14:paraId="2EAE8696" w14:textId="77777777" w:rsidR="00EA0412" w:rsidRPr="0062294F" w:rsidRDefault="00EA0412">
            <w:pPr>
              <w:rPr>
                <w:rFonts w:ascii="Arial" w:hAnsi="Arial" w:cs="Arial"/>
                <w:color w:val="000000" w:themeColor="text1"/>
              </w:rPr>
            </w:pPr>
          </w:p>
        </w:tc>
        <w:tc>
          <w:tcPr>
            <w:tcW w:w="1799" w:type="dxa"/>
          </w:tcPr>
          <w:p w14:paraId="786E0121" w14:textId="77777777" w:rsidR="00EA0412" w:rsidRPr="0062294F" w:rsidRDefault="00EA0412">
            <w:pPr>
              <w:spacing w:line="284" w:lineRule="auto"/>
              <w:rPr>
                <w:rFonts w:ascii="Arial" w:hAnsi="Arial" w:cs="Arial"/>
                <w:color w:val="000000" w:themeColor="text1"/>
              </w:rPr>
            </w:pPr>
          </w:p>
          <w:p w14:paraId="2F2E4A9F" w14:textId="77777777" w:rsidR="00EA0412" w:rsidRPr="0062294F" w:rsidRDefault="00000000">
            <w:pPr>
              <w:pStyle w:val="TableText"/>
              <w:spacing w:before="61" w:line="229" w:lineRule="auto"/>
              <w:ind w:left="20"/>
              <w:rPr>
                <w:rFonts w:ascii="Arial" w:hAnsi="Arial" w:cs="Arial"/>
                <w:color w:val="000000" w:themeColor="text1"/>
              </w:rPr>
            </w:pPr>
            <w:r w:rsidRPr="0062294F">
              <w:rPr>
                <w:rFonts w:ascii="Arial" w:hAnsi="Arial" w:cs="Arial"/>
                <w:color w:val="000000" w:themeColor="text1"/>
                <w:spacing w:val="4"/>
              </w:rPr>
              <w:t>小便器</w:t>
            </w:r>
          </w:p>
        </w:tc>
        <w:tc>
          <w:tcPr>
            <w:tcW w:w="1914" w:type="dxa"/>
          </w:tcPr>
          <w:p w14:paraId="1DF18484" w14:textId="77777777" w:rsidR="00EA0412" w:rsidRPr="0062294F" w:rsidRDefault="00EA0412">
            <w:pPr>
              <w:rPr>
                <w:rFonts w:ascii="Arial" w:hAnsi="Arial" w:cs="Arial"/>
                <w:color w:val="000000" w:themeColor="text1"/>
              </w:rPr>
            </w:pPr>
          </w:p>
        </w:tc>
        <w:tc>
          <w:tcPr>
            <w:tcW w:w="2969" w:type="dxa"/>
          </w:tcPr>
          <w:p w14:paraId="55756BC2" w14:textId="77777777" w:rsidR="00EA0412" w:rsidRPr="0062294F" w:rsidRDefault="00000000">
            <w:pPr>
              <w:pStyle w:val="TableText"/>
              <w:spacing w:before="192"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《小便器用水效率限定值及用水</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效率等级》（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28377</w:t>
            </w:r>
            <w:r w:rsidRPr="0062294F">
              <w:rPr>
                <w:rFonts w:ascii="Arial" w:hAnsi="Arial" w:cs="Arial"/>
                <w:color w:val="000000" w:themeColor="text1"/>
                <w:spacing w:val="6"/>
                <w:lang w:eastAsia="zh-CN"/>
              </w:rPr>
              <w:t>）</w:t>
            </w:r>
          </w:p>
        </w:tc>
      </w:tr>
    </w:tbl>
    <w:p w14:paraId="4FE4FB99" w14:textId="77777777" w:rsidR="00EA0412" w:rsidRPr="0062294F" w:rsidRDefault="00EA0412">
      <w:pPr>
        <w:rPr>
          <w:rFonts w:ascii="Arial" w:hAnsi="Arial" w:cs="Arial"/>
          <w:color w:val="000000" w:themeColor="text1"/>
        </w:rPr>
      </w:pPr>
    </w:p>
    <w:p w14:paraId="1E94FED1" w14:textId="77777777" w:rsidR="00EA0412" w:rsidRPr="0062294F" w:rsidRDefault="00EA0412">
      <w:pPr>
        <w:rPr>
          <w:rFonts w:ascii="Arial" w:hAnsi="Arial" w:cs="Arial"/>
          <w:color w:val="000000" w:themeColor="text1"/>
          <w:szCs w:val="21"/>
        </w:rPr>
        <w:sectPr w:rsidR="00EA0412" w:rsidRPr="0062294F">
          <w:pgSz w:w="11906" w:h="16838"/>
          <w:pgMar w:top="1431" w:right="1691" w:bottom="1134" w:left="1783" w:header="850" w:footer="992" w:gutter="0"/>
          <w:cols w:space="720"/>
        </w:sectPr>
      </w:pPr>
    </w:p>
    <w:p w14:paraId="5500506C" w14:textId="77777777" w:rsidR="00EA0412" w:rsidRPr="0062294F" w:rsidRDefault="00EA0412">
      <w:pPr>
        <w:spacing w:line="91" w:lineRule="auto"/>
        <w:rPr>
          <w:rFonts w:ascii="Arial" w:hAnsi="Arial" w:cs="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2294F" w:rsidRPr="0062294F" w14:paraId="4521B7E8" w14:textId="77777777">
        <w:trPr>
          <w:trHeight w:val="941"/>
        </w:trPr>
        <w:tc>
          <w:tcPr>
            <w:tcW w:w="578" w:type="dxa"/>
          </w:tcPr>
          <w:p w14:paraId="081A176E" w14:textId="77777777" w:rsidR="00EA0412" w:rsidRPr="0062294F" w:rsidRDefault="00EA0412">
            <w:pPr>
              <w:spacing w:line="312" w:lineRule="auto"/>
              <w:rPr>
                <w:rFonts w:ascii="Arial" w:hAnsi="Arial" w:cs="Arial"/>
                <w:color w:val="000000" w:themeColor="text1"/>
              </w:rPr>
            </w:pPr>
          </w:p>
          <w:p w14:paraId="6C01826B" w14:textId="77777777" w:rsidR="00EA0412" w:rsidRPr="0062294F" w:rsidRDefault="00000000">
            <w:pPr>
              <w:pStyle w:val="TableText"/>
              <w:spacing w:before="61" w:line="257" w:lineRule="exact"/>
              <w:ind w:left="209"/>
              <w:rPr>
                <w:rFonts w:ascii="Arial" w:hAnsi="Arial" w:cs="Arial"/>
                <w:color w:val="000000" w:themeColor="text1"/>
              </w:rPr>
            </w:pPr>
            <w:r w:rsidRPr="0062294F">
              <w:rPr>
                <w:rFonts w:ascii="Arial" w:hAnsi="Arial" w:cs="Arial"/>
                <w:color w:val="000000" w:themeColor="text1"/>
                <w:spacing w:val="-7"/>
                <w:position w:val="1"/>
              </w:rPr>
              <w:t>16</w:t>
            </w:r>
          </w:p>
        </w:tc>
        <w:tc>
          <w:tcPr>
            <w:tcW w:w="1166" w:type="dxa"/>
          </w:tcPr>
          <w:p w14:paraId="10F52A33" w14:textId="77777777" w:rsidR="00EA0412" w:rsidRPr="0062294F" w:rsidRDefault="00000000">
            <w:pPr>
              <w:pStyle w:val="TableText"/>
              <w:spacing w:before="220" w:line="304" w:lineRule="auto"/>
              <w:ind w:left="22" w:right="8" w:hanging="4"/>
              <w:rPr>
                <w:rFonts w:ascii="Arial" w:hAnsi="Arial" w:cs="Arial"/>
                <w:color w:val="000000" w:themeColor="text1"/>
              </w:rPr>
            </w:pPr>
            <w:r w:rsidRPr="0062294F">
              <w:rPr>
                <w:rFonts w:ascii="Segoe UI Symbol" w:hAnsi="Segoe UI Symbol" w:cs="Segoe UI Symbol"/>
                <w:color w:val="000000" w:themeColor="text1"/>
                <w:spacing w:val="3"/>
              </w:rPr>
              <w:t>★</w:t>
            </w:r>
            <w:r w:rsidRPr="0062294F">
              <w:rPr>
                <w:rFonts w:ascii="Arial" w:hAnsi="Arial" w:cs="Arial"/>
                <w:color w:val="000000" w:themeColor="text1"/>
                <w:spacing w:val="3"/>
              </w:rPr>
              <w:t>A060806</w:t>
            </w:r>
            <w:r w:rsidRPr="0062294F">
              <w:rPr>
                <w:rFonts w:ascii="Arial" w:hAnsi="Arial" w:cs="Arial"/>
                <w:color w:val="000000" w:themeColor="text1"/>
                <w:spacing w:val="-35"/>
              </w:rPr>
              <w:t xml:space="preserve"> </w:t>
            </w:r>
            <w:r w:rsidRPr="0062294F">
              <w:rPr>
                <w:rFonts w:ascii="Arial" w:hAnsi="Arial" w:cs="Arial"/>
                <w:color w:val="000000" w:themeColor="text1"/>
                <w:spacing w:val="3"/>
              </w:rPr>
              <w:t>水</w:t>
            </w:r>
            <w:r w:rsidRPr="0062294F">
              <w:rPr>
                <w:rFonts w:ascii="Arial" w:hAnsi="Arial" w:cs="Arial"/>
                <w:color w:val="000000" w:themeColor="text1"/>
              </w:rPr>
              <w:t xml:space="preserve"> </w:t>
            </w:r>
            <w:r w:rsidRPr="0062294F">
              <w:rPr>
                <w:rFonts w:ascii="Arial" w:hAnsi="Arial" w:cs="Arial"/>
                <w:color w:val="000000" w:themeColor="text1"/>
              </w:rPr>
              <w:t>嘴</w:t>
            </w:r>
          </w:p>
        </w:tc>
        <w:tc>
          <w:tcPr>
            <w:tcW w:w="1799" w:type="dxa"/>
          </w:tcPr>
          <w:p w14:paraId="2860AC96" w14:textId="77777777" w:rsidR="00EA0412" w:rsidRPr="0062294F" w:rsidRDefault="00EA0412">
            <w:pPr>
              <w:rPr>
                <w:rFonts w:ascii="Arial" w:hAnsi="Arial" w:cs="Arial"/>
                <w:color w:val="000000" w:themeColor="text1"/>
              </w:rPr>
            </w:pPr>
          </w:p>
        </w:tc>
        <w:tc>
          <w:tcPr>
            <w:tcW w:w="1914" w:type="dxa"/>
          </w:tcPr>
          <w:p w14:paraId="1FC9C9F7" w14:textId="77777777" w:rsidR="00EA0412" w:rsidRPr="0062294F" w:rsidRDefault="00EA0412">
            <w:pPr>
              <w:rPr>
                <w:rFonts w:ascii="Arial" w:hAnsi="Arial" w:cs="Arial"/>
                <w:color w:val="000000" w:themeColor="text1"/>
              </w:rPr>
            </w:pPr>
          </w:p>
        </w:tc>
        <w:tc>
          <w:tcPr>
            <w:tcW w:w="2969" w:type="dxa"/>
          </w:tcPr>
          <w:p w14:paraId="1B55C98C" w14:textId="77777777" w:rsidR="00EA0412" w:rsidRPr="0062294F" w:rsidRDefault="00000000">
            <w:pPr>
              <w:pStyle w:val="TableText"/>
              <w:spacing w:before="220" w:line="304"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《水嘴用水效率限定值及用水效</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率等级》（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25501</w:t>
            </w:r>
            <w:r w:rsidRPr="0062294F">
              <w:rPr>
                <w:rFonts w:ascii="Arial" w:hAnsi="Arial" w:cs="Arial"/>
                <w:color w:val="000000" w:themeColor="text1"/>
                <w:spacing w:val="6"/>
                <w:lang w:eastAsia="zh-CN"/>
              </w:rPr>
              <w:t>）</w:t>
            </w:r>
          </w:p>
        </w:tc>
      </w:tr>
      <w:tr w:rsidR="0062294F" w:rsidRPr="0062294F" w14:paraId="3FC7A1C5" w14:textId="77777777">
        <w:trPr>
          <w:trHeight w:val="855"/>
        </w:trPr>
        <w:tc>
          <w:tcPr>
            <w:tcW w:w="578" w:type="dxa"/>
          </w:tcPr>
          <w:p w14:paraId="39991407" w14:textId="77777777" w:rsidR="00EA0412" w:rsidRPr="0062294F" w:rsidRDefault="00EA0412">
            <w:pPr>
              <w:spacing w:line="268" w:lineRule="auto"/>
              <w:rPr>
                <w:rFonts w:ascii="Arial" w:hAnsi="Arial" w:cs="Arial"/>
                <w:color w:val="000000" w:themeColor="text1"/>
              </w:rPr>
            </w:pPr>
          </w:p>
          <w:p w14:paraId="40A214BA" w14:textId="77777777" w:rsidR="00EA0412" w:rsidRPr="0062294F" w:rsidRDefault="00000000">
            <w:pPr>
              <w:pStyle w:val="TableText"/>
              <w:spacing w:before="62" w:line="257" w:lineRule="exact"/>
              <w:ind w:left="209"/>
              <w:rPr>
                <w:rFonts w:ascii="Arial" w:hAnsi="Arial" w:cs="Arial"/>
                <w:color w:val="000000" w:themeColor="text1"/>
              </w:rPr>
            </w:pPr>
            <w:r w:rsidRPr="0062294F">
              <w:rPr>
                <w:rFonts w:ascii="Arial" w:hAnsi="Arial" w:cs="Arial"/>
                <w:color w:val="000000" w:themeColor="text1"/>
                <w:spacing w:val="-7"/>
                <w:position w:val="1"/>
              </w:rPr>
              <w:t>17</w:t>
            </w:r>
          </w:p>
        </w:tc>
        <w:tc>
          <w:tcPr>
            <w:tcW w:w="1166" w:type="dxa"/>
          </w:tcPr>
          <w:p w14:paraId="250208A7" w14:textId="77777777" w:rsidR="00EA0412" w:rsidRPr="0062294F" w:rsidRDefault="00000000">
            <w:pPr>
              <w:pStyle w:val="TableText"/>
              <w:spacing w:before="176" w:line="305" w:lineRule="auto"/>
              <w:ind w:left="15" w:right="8" w:hanging="6"/>
              <w:rPr>
                <w:rFonts w:ascii="Arial" w:hAnsi="Arial" w:cs="Arial"/>
                <w:color w:val="000000" w:themeColor="text1"/>
              </w:rPr>
            </w:pPr>
            <w:r w:rsidRPr="0062294F">
              <w:rPr>
                <w:rFonts w:ascii="Arial" w:hAnsi="Arial" w:cs="Arial"/>
                <w:color w:val="000000" w:themeColor="text1"/>
                <w:spacing w:val="5"/>
              </w:rPr>
              <w:t>A060807</w:t>
            </w:r>
            <w:r w:rsidRPr="0062294F">
              <w:rPr>
                <w:rFonts w:ascii="Arial" w:hAnsi="Arial" w:cs="Arial"/>
                <w:color w:val="000000" w:themeColor="text1"/>
                <w:spacing w:val="-43"/>
              </w:rPr>
              <w:t xml:space="preserve"> </w:t>
            </w:r>
            <w:r w:rsidRPr="0062294F">
              <w:rPr>
                <w:rFonts w:ascii="Arial" w:hAnsi="Arial" w:cs="Arial"/>
                <w:color w:val="000000" w:themeColor="text1"/>
                <w:spacing w:val="5"/>
              </w:rPr>
              <w:t>便器</w:t>
            </w:r>
            <w:r w:rsidRPr="0062294F">
              <w:rPr>
                <w:rFonts w:ascii="Arial" w:hAnsi="Arial" w:cs="Arial"/>
                <w:color w:val="000000" w:themeColor="text1"/>
              </w:rPr>
              <w:t xml:space="preserve"> </w:t>
            </w:r>
            <w:r w:rsidRPr="0062294F">
              <w:rPr>
                <w:rFonts w:ascii="Arial" w:hAnsi="Arial" w:cs="Arial"/>
                <w:color w:val="000000" w:themeColor="text1"/>
                <w:spacing w:val="6"/>
              </w:rPr>
              <w:t>冲洗阀</w:t>
            </w:r>
          </w:p>
        </w:tc>
        <w:tc>
          <w:tcPr>
            <w:tcW w:w="1799" w:type="dxa"/>
          </w:tcPr>
          <w:p w14:paraId="5A12A36B" w14:textId="77777777" w:rsidR="00EA0412" w:rsidRPr="0062294F" w:rsidRDefault="00EA0412">
            <w:pPr>
              <w:rPr>
                <w:rFonts w:ascii="Arial" w:hAnsi="Arial" w:cs="Arial"/>
                <w:color w:val="000000" w:themeColor="text1"/>
              </w:rPr>
            </w:pPr>
          </w:p>
        </w:tc>
        <w:tc>
          <w:tcPr>
            <w:tcW w:w="1914" w:type="dxa"/>
          </w:tcPr>
          <w:p w14:paraId="181414EB" w14:textId="77777777" w:rsidR="00EA0412" w:rsidRPr="0062294F" w:rsidRDefault="00EA0412">
            <w:pPr>
              <w:rPr>
                <w:rFonts w:ascii="Arial" w:hAnsi="Arial" w:cs="Arial"/>
                <w:color w:val="000000" w:themeColor="text1"/>
              </w:rPr>
            </w:pPr>
          </w:p>
        </w:tc>
        <w:tc>
          <w:tcPr>
            <w:tcW w:w="2969" w:type="dxa"/>
          </w:tcPr>
          <w:p w14:paraId="55733511" w14:textId="77777777" w:rsidR="00EA0412" w:rsidRPr="0062294F" w:rsidRDefault="00000000">
            <w:pPr>
              <w:pStyle w:val="TableText"/>
              <w:spacing w:before="177" w:line="304" w:lineRule="auto"/>
              <w:ind w:left="19" w:right="11" w:firstLine="3"/>
              <w:rPr>
                <w:rFonts w:ascii="Arial" w:hAnsi="Arial" w:cs="Arial"/>
                <w:color w:val="000000" w:themeColor="text1"/>
                <w:lang w:eastAsia="zh-CN"/>
              </w:rPr>
            </w:pPr>
            <w:r w:rsidRPr="0062294F">
              <w:rPr>
                <w:rFonts w:ascii="Arial" w:hAnsi="Arial" w:cs="Arial"/>
                <w:color w:val="000000" w:themeColor="text1"/>
                <w:spacing w:val="19"/>
                <w:lang w:eastAsia="zh-CN"/>
              </w:rPr>
              <w:t>《便器冲洗阀用水效率限定值及</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7"/>
                <w:lang w:eastAsia="zh-CN"/>
              </w:rPr>
              <w:t>用水效率等级》（</w:t>
            </w:r>
            <w:r w:rsidRPr="0062294F">
              <w:rPr>
                <w:rFonts w:ascii="Arial" w:hAnsi="Arial" w:cs="Arial"/>
                <w:color w:val="000000" w:themeColor="text1"/>
                <w:lang w:eastAsia="zh-CN"/>
              </w:rPr>
              <w:t>GB</w:t>
            </w:r>
            <w:r w:rsidRPr="0062294F">
              <w:rPr>
                <w:rFonts w:ascii="Arial" w:hAnsi="Arial" w:cs="Arial"/>
                <w:color w:val="000000" w:themeColor="text1"/>
                <w:spacing w:val="7"/>
                <w:lang w:eastAsia="zh-CN"/>
              </w:rPr>
              <w:t xml:space="preserve"> 28379</w:t>
            </w:r>
            <w:r w:rsidRPr="0062294F">
              <w:rPr>
                <w:rFonts w:ascii="Arial" w:hAnsi="Arial" w:cs="Arial"/>
                <w:color w:val="000000" w:themeColor="text1"/>
                <w:spacing w:val="7"/>
                <w:lang w:eastAsia="zh-CN"/>
              </w:rPr>
              <w:t>）</w:t>
            </w:r>
          </w:p>
        </w:tc>
      </w:tr>
      <w:tr w:rsidR="0062294F" w:rsidRPr="0062294F" w14:paraId="534C8033" w14:textId="77777777">
        <w:trPr>
          <w:trHeight w:val="900"/>
        </w:trPr>
        <w:tc>
          <w:tcPr>
            <w:tcW w:w="578" w:type="dxa"/>
          </w:tcPr>
          <w:p w14:paraId="6895DF2D" w14:textId="77777777" w:rsidR="00EA0412" w:rsidRPr="0062294F" w:rsidRDefault="00EA0412">
            <w:pPr>
              <w:spacing w:line="289" w:lineRule="auto"/>
              <w:rPr>
                <w:rFonts w:ascii="Arial" w:hAnsi="Arial" w:cs="Arial"/>
                <w:color w:val="000000" w:themeColor="text1"/>
              </w:rPr>
            </w:pPr>
          </w:p>
          <w:p w14:paraId="589FAEAB" w14:textId="77777777" w:rsidR="00EA0412" w:rsidRPr="0062294F" w:rsidRDefault="00000000">
            <w:pPr>
              <w:pStyle w:val="TableText"/>
              <w:spacing w:before="62" w:line="256" w:lineRule="exact"/>
              <w:ind w:left="209"/>
              <w:rPr>
                <w:rFonts w:ascii="Arial" w:hAnsi="Arial" w:cs="Arial"/>
                <w:color w:val="000000" w:themeColor="text1"/>
              </w:rPr>
            </w:pPr>
            <w:r w:rsidRPr="0062294F">
              <w:rPr>
                <w:rFonts w:ascii="Arial" w:hAnsi="Arial" w:cs="Arial"/>
                <w:color w:val="000000" w:themeColor="text1"/>
                <w:spacing w:val="-7"/>
                <w:position w:val="1"/>
              </w:rPr>
              <w:t>18</w:t>
            </w:r>
          </w:p>
        </w:tc>
        <w:tc>
          <w:tcPr>
            <w:tcW w:w="1166" w:type="dxa"/>
          </w:tcPr>
          <w:p w14:paraId="00FCB07D" w14:textId="77777777" w:rsidR="00EA0412" w:rsidRPr="0062294F" w:rsidRDefault="00000000">
            <w:pPr>
              <w:pStyle w:val="TableText"/>
              <w:spacing w:before="196" w:line="307" w:lineRule="auto"/>
              <w:ind w:left="15" w:right="8" w:hanging="6"/>
              <w:rPr>
                <w:rFonts w:ascii="Arial" w:hAnsi="Arial" w:cs="Arial"/>
                <w:color w:val="000000" w:themeColor="text1"/>
              </w:rPr>
            </w:pPr>
            <w:r w:rsidRPr="0062294F">
              <w:rPr>
                <w:rFonts w:ascii="Arial" w:hAnsi="Arial" w:cs="Arial"/>
                <w:color w:val="000000" w:themeColor="text1"/>
                <w:spacing w:val="4"/>
              </w:rPr>
              <w:t>A060810</w:t>
            </w:r>
            <w:r w:rsidRPr="0062294F">
              <w:rPr>
                <w:rFonts w:ascii="Arial" w:hAnsi="Arial" w:cs="Arial"/>
                <w:color w:val="000000" w:themeColor="text1"/>
                <w:spacing w:val="-34"/>
              </w:rPr>
              <w:t xml:space="preserve"> </w:t>
            </w:r>
            <w:r w:rsidRPr="0062294F">
              <w:rPr>
                <w:rFonts w:ascii="Arial" w:hAnsi="Arial" w:cs="Arial"/>
                <w:color w:val="000000" w:themeColor="text1"/>
                <w:spacing w:val="4"/>
              </w:rPr>
              <w:t>淋浴</w:t>
            </w:r>
            <w:r w:rsidRPr="0062294F">
              <w:rPr>
                <w:rFonts w:ascii="Arial" w:hAnsi="Arial" w:cs="Arial"/>
                <w:color w:val="000000" w:themeColor="text1"/>
              </w:rPr>
              <w:t xml:space="preserve"> </w:t>
            </w:r>
            <w:r w:rsidRPr="0062294F">
              <w:rPr>
                <w:rFonts w:ascii="Arial" w:hAnsi="Arial" w:cs="Arial"/>
                <w:color w:val="000000" w:themeColor="text1"/>
                <w:spacing w:val="1"/>
              </w:rPr>
              <w:t>器</w:t>
            </w:r>
          </w:p>
        </w:tc>
        <w:tc>
          <w:tcPr>
            <w:tcW w:w="1799" w:type="dxa"/>
          </w:tcPr>
          <w:p w14:paraId="790B6121" w14:textId="77777777" w:rsidR="00EA0412" w:rsidRPr="0062294F" w:rsidRDefault="00EA0412">
            <w:pPr>
              <w:rPr>
                <w:rFonts w:ascii="Arial" w:hAnsi="Arial" w:cs="Arial"/>
                <w:color w:val="000000" w:themeColor="text1"/>
              </w:rPr>
            </w:pPr>
          </w:p>
        </w:tc>
        <w:tc>
          <w:tcPr>
            <w:tcW w:w="1914" w:type="dxa"/>
          </w:tcPr>
          <w:p w14:paraId="449A3842" w14:textId="77777777" w:rsidR="00EA0412" w:rsidRPr="0062294F" w:rsidRDefault="00EA0412">
            <w:pPr>
              <w:rPr>
                <w:rFonts w:ascii="Arial" w:hAnsi="Arial" w:cs="Arial"/>
                <w:color w:val="000000" w:themeColor="text1"/>
              </w:rPr>
            </w:pPr>
          </w:p>
        </w:tc>
        <w:tc>
          <w:tcPr>
            <w:tcW w:w="2969" w:type="dxa"/>
          </w:tcPr>
          <w:p w14:paraId="6B6D185C" w14:textId="77777777" w:rsidR="00EA0412" w:rsidRPr="0062294F" w:rsidRDefault="00000000">
            <w:pPr>
              <w:pStyle w:val="TableText"/>
              <w:spacing w:before="197" w:line="304" w:lineRule="auto"/>
              <w:ind w:left="22" w:right="11"/>
              <w:rPr>
                <w:rFonts w:ascii="Arial" w:hAnsi="Arial" w:cs="Arial"/>
                <w:color w:val="000000" w:themeColor="text1"/>
                <w:lang w:eastAsia="zh-CN"/>
              </w:rPr>
            </w:pPr>
            <w:r w:rsidRPr="0062294F">
              <w:rPr>
                <w:rFonts w:ascii="Arial" w:hAnsi="Arial" w:cs="Arial"/>
                <w:color w:val="000000" w:themeColor="text1"/>
                <w:spacing w:val="19"/>
                <w:lang w:eastAsia="zh-CN"/>
              </w:rPr>
              <w:t>《淋浴器用水效率限定值及用水</w:t>
            </w:r>
            <w:r w:rsidRPr="0062294F">
              <w:rPr>
                <w:rFonts w:ascii="Arial" w:hAnsi="Arial" w:cs="Arial"/>
                <w:color w:val="000000" w:themeColor="text1"/>
                <w:spacing w:val="2"/>
                <w:lang w:eastAsia="zh-CN"/>
              </w:rPr>
              <w:t xml:space="preserve"> </w:t>
            </w:r>
            <w:r w:rsidRPr="0062294F">
              <w:rPr>
                <w:rFonts w:ascii="Arial" w:hAnsi="Arial" w:cs="Arial"/>
                <w:color w:val="000000" w:themeColor="text1"/>
                <w:spacing w:val="6"/>
                <w:lang w:eastAsia="zh-CN"/>
              </w:rPr>
              <w:t>效率等级》（</w:t>
            </w:r>
            <w:r w:rsidRPr="0062294F">
              <w:rPr>
                <w:rFonts w:ascii="Arial" w:hAnsi="Arial" w:cs="Arial"/>
                <w:color w:val="000000" w:themeColor="text1"/>
                <w:lang w:eastAsia="zh-CN"/>
              </w:rPr>
              <w:t>GB</w:t>
            </w:r>
            <w:r w:rsidRPr="0062294F">
              <w:rPr>
                <w:rFonts w:ascii="Arial" w:hAnsi="Arial" w:cs="Arial"/>
                <w:color w:val="000000" w:themeColor="text1"/>
                <w:spacing w:val="6"/>
                <w:lang w:eastAsia="zh-CN"/>
              </w:rPr>
              <w:t xml:space="preserve"> 28378</w:t>
            </w:r>
            <w:r w:rsidRPr="0062294F">
              <w:rPr>
                <w:rFonts w:ascii="Arial" w:hAnsi="Arial" w:cs="Arial"/>
                <w:color w:val="000000" w:themeColor="text1"/>
                <w:spacing w:val="6"/>
                <w:lang w:eastAsia="zh-CN"/>
              </w:rPr>
              <w:t>）</w:t>
            </w:r>
          </w:p>
        </w:tc>
      </w:tr>
    </w:tbl>
    <w:p w14:paraId="38DF0B41" w14:textId="77777777" w:rsidR="00EA0412" w:rsidRPr="0062294F" w:rsidRDefault="00000000">
      <w:pPr>
        <w:spacing w:after="120" w:line="360" w:lineRule="auto"/>
        <w:rPr>
          <w:rFonts w:ascii="Arial" w:hAnsi="Arial" w:cs="Arial"/>
          <w:color w:val="000000" w:themeColor="text1"/>
          <w:szCs w:val="21"/>
        </w:rPr>
      </w:pPr>
      <w:r w:rsidRPr="0062294F">
        <w:rPr>
          <w:rFonts w:ascii="Arial" w:hAnsi="Arial" w:cs="Arial"/>
          <w:color w:val="000000" w:themeColor="text1"/>
          <w:spacing w:val="-3"/>
          <w:szCs w:val="21"/>
        </w:rPr>
        <w:t>注：</w:t>
      </w:r>
      <w:r w:rsidRPr="0062294F">
        <w:rPr>
          <w:rFonts w:ascii="Arial" w:hAnsi="Arial" w:cs="Arial"/>
          <w:color w:val="000000" w:themeColor="text1"/>
          <w:spacing w:val="-3"/>
          <w:szCs w:val="21"/>
        </w:rPr>
        <w:t>1.</w:t>
      </w:r>
      <w:r w:rsidRPr="0062294F">
        <w:rPr>
          <w:rFonts w:ascii="Arial" w:hAnsi="Arial" w:cs="Arial"/>
          <w:color w:val="000000" w:themeColor="text1"/>
          <w:spacing w:val="-3"/>
          <w:szCs w:val="21"/>
        </w:rPr>
        <w:t>节能产品认证应依据相关国家标准的最新版本。</w:t>
      </w:r>
    </w:p>
    <w:p w14:paraId="25A21ECD" w14:textId="77777777" w:rsidR="00EA0412" w:rsidRPr="0062294F" w:rsidRDefault="00000000">
      <w:pPr>
        <w:spacing w:after="120" w:line="360" w:lineRule="auto"/>
        <w:ind w:firstLine="465"/>
        <w:rPr>
          <w:rFonts w:ascii="Arial" w:hAnsi="Arial" w:cs="Arial"/>
          <w:color w:val="000000" w:themeColor="text1"/>
        </w:rPr>
        <w:sectPr w:rsidR="00EA0412" w:rsidRPr="0062294F">
          <w:footerReference w:type="default" r:id="rId19"/>
          <w:footerReference w:type="first" r:id="rId20"/>
          <w:pgSz w:w="11906" w:h="16838"/>
          <w:pgMar w:top="993" w:right="1689" w:bottom="1246" w:left="1786" w:header="851" w:footer="992" w:gutter="0"/>
          <w:cols w:space="720"/>
          <w:titlePg/>
          <w:docGrid w:linePitch="312"/>
        </w:sectPr>
      </w:pPr>
      <w:r w:rsidRPr="0062294F">
        <w:rPr>
          <w:rFonts w:ascii="Arial" w:hAnsi="Arial" w:cs="Arial"/>
          <w:color w:val="000000" w:themeColor="text1"/>
          <w:szCs w:val="21"/>
        </w:rPr>
        <w:t>2.</w:t>
      </w:r>
      <w:r w:rsidRPr="0062294F">
        <w:rPr>
          <w:rFonts w:ascii="Arial" w:hAnsi="Arial" w:cs="Arial"/>
          <w:color w:val="000000" w:themeColor="text1"/>
          <w:szCs w:val="21"/>
        </w:rPr>
        <w:t>以</w:t>
      </w:r>
      <w:r w:rsidRPr="0062294F">
        <w:rPr>
          <w:rFonts w:ascii="Arial" w:hAnsi="Arial" w:cs="Arial"/>
          <w:color w:val="000000" w:themeColor="text1"/>
          <w:szCs w:val="21"/>
        </w:rPr>
        <w:t>“</w:t>
      </w:r>
      <w:r w:rsidRPr="0062294F">
        <w:rPr>
          <w:rFonts w:ascii="Segoe UI Symbol" w:hAnsi="Segoe UI Symbol" w:cs="Segoe UI Symbo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标注的为政府强制采购产品。</w:t>
      </w:r>
    </w:p>
    <w:p w14:paraId="5784613C" w14:textId="77777777" w:rsidR="00EA0412" w:rsidRPr="0062294F" w:rsidRDefault="00000000">
      <w:pPr>
        <w:spacing w:line="528" w:lineRule="exact"/>
        <w:jc w:val="left"/>
        <w:rPr>
          <w:rFonts w:ascii="Arial" w:hAnsi="Arial" w:cs="Arial"/>
          <w:color w:val="000000" w:themeColor="text1"/>
          <w:sz w:val="28"/>
          <w:szCs w:val="28"/>
        </w:rPr>
      </w:pPr>
      <w:r w:rsidRPr="0062294F">
        <w:rPr>
          <w:rFonts w:ascii="Arial" w:hAnsi="Arial" w:cs="Arial"/>
          <w:color w:val="000000" w:themeColor="text1"/>
          <w:sz w:val="28"/>
          <w:szCs w:val="28"/>
        </w:rPr>
        <w:lastRenderedPageBreak/>
        <w:t>附件</w:t>
      </w:r>
      <w:r w:rsidRPr="0062294F">
        <w:rPr>
          <w:rFonts w:ascii="Arial" w:hAnsi="Arial" w:cs="Arial"/>
          <w:color w:val="000000" w:themeColor="text1"/>
          <w:sz w:val="28"/>
          <w:szCs w:val="28"/>
        </w:rPr>
        <w:t>4</w:t>
      </w:r>
      <w:r w:rsidRPr="0062294F">
        <w:rPr>
          <w:rFonts w:ascii="Arial" w:hAnsi="Arial" w:cs="Arial"/>
          <w:color w:val="000000" w:themeColor="text1"/>
          <w:sz w:val="28"/>
          <w:szCs w:val="28"/>
        </w:rPr>
        <w:t>：</w:t>
      </w:r>
    </w:p>
    <w:p w14:paraId="0C930E92" w14:textId="77777777" w:rsidR="00EA0412" w:rsidRPr="0062294F" w:rsidRDefault="00000000">
      <w:pPr>
        <w:spacing w:line="528" w:lineRule="exact"/>
        <w:ind w:firstLineChars="100" w:firstLine="280"/>
        <w:jc w:val="center"/>
        <w:rPr>
          <w:rFonts w:ascii="Arial" w:hAnsi="Arial" w:cs="Arial"/>
          <w:color w:val="000000" w:themeColor="text1"/>
          <w:sz w:val="28"/>
          <w:szCs w:val="28"/>
        </w:rPr>
      </w:pPr>
      <w:r w:rsidRPr="0062294F">
        <w:rPr>
          <w:rFonts w:ascii="Arial" w:hAnsi="Arial" w:cs="Arial"/>
          <w:color w:val="000000" w:themeColor="text1"/>
          <w:sz w:val="28"/>
          <w:szCs w:val="28"/>
        </w:rPr>
        <w:t>环境标志产品政府采购品目清单</w:t>
      </w: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62294F" w:rsidRPr="0062294F" w14:paraId="07DA2472"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00A2AD5E" w14:textId="77777777" w:rsidR="00EA0412" w:rsidRPr="0062294F" w:rsidRDefault="00000000">
            <w:pPr>
              <w:pStyle w:val="TableText"/>
              <w:spacing w:before="70" w:line="223" w:lineRule="auto"/>
              <w:ind w:left="129"/>
              <w:rPr>
                <w:rFonts w:ascii="Arial" w:hAnsi="Arial" w:cs="Arial"/>
                <w:color w:val="000000" w:themeColor="text1"/>
              </w:rPr>
            </w:pPr>
            <w:r w:rsidRPr="0062294F">
              <w:rPr>
                <w:rFonts w:ascii="Arial" w:hAnsi="Arial" w:cs="Arial"/>
                <w:b/>
                <w:bCs/>
                <w:color w:val="000000" w:themeColor="text1"/>
                <w:spacing w:val="-12"/>
              </w:rPr>
              <w:t>品目</w:t>
            </w:r>
          </w:p>
          <w:p w14:paraId="7BE196B5" w14:textId="77777777" w:rsidR="00EA0412" w:rsidRPr="0062294F" w:rsidRDefault="00000000">
            <w:pPr>
              <w:pStyle w:val="TableText"/>
              <w:spacing w:before="91" w:line="222" w:lineRule="auto"/>
              <w:ind w:left="114"/>
              <w:rPr>
                <w:rFonts w:ascii="Arial" w:hAnsi="Arial" w:cs="Arial"/>
                <w:color w:val="000000" w:themeColor="text1"/>
              </w:rPr>
            </w:pPr>
            <w:r w:rsidRPr="0062294F">
              <w:rPr>
                <w:rFonts w:ascii="Arial" w:hAnsi="Arial" w:cs="Arial"/>
                <w:b/>
                <w:bCs/>
                <w:color w:val="000000" w:themeColor="text1"/>
                <w:spacing w:val="-4"/>
              </w:rPr>
              <w:t>序号</w:t>
            </w:r>
          </w:p>
        </w:tc>
        <w:tc>
          <w:tcPr>
            <w:tcW w:w="6462" w:type="dxa"/>
            <w:gridSpan w:val="3"/>
            <w:tcBorders>
              <w:top w:val="single" w:sz="4" w:space="0" w:color="auto"/>
              <w:left w:val="single" w:sz="4" w:space="0" w:color="auto"/>
              <w:bottom w:val="single" w:sz="4" w:space="0" w:color="auto"/>
              <w:right w:val="single" w:sz="4" w:space="0" w:color="auto"/>
            </w:tcBorders>
          </w:tcPr>
          <w:p w14:paraId="185F9A5D" w14:textId="77777777" w:rsidR="00EA0412" w:rsidRPr="0062294F" w:rsidRDefault="00000000">
            <w:pPr>
              <w:pStyle w:val="TableText"/>
              <w:spacing w:before="224" w:line="222" w:lineRule="auto"/>
              <w:ind w:left="3054"/>
              <w:rPr>
                <w:rFonts w:ascii="Arial" w:hAnsi="Arial" w:cs="Arial"/>
                <w:color w:val="000000" w:themeColor="text1"/>
              </w:rPr>
            </w:pPr>
            <w:r w:rsidRPr="0062294F">
              <w:rPr>
                <w:rFonts w:ascii="Arial" w:hAnsi="Arial" w:cs="Arial"/>
                <w:b/>
                <w:bCs/>
                <w:color w:val="000000" w:themeColor="text1"/>
                <w:spacing w:val="-6"/>
              </w:rPr>
              <w:t>名称</w:t>
            </w:r>
          </w:p>
        </w:tc>
        <w:tc>
          <w:tcPr>
            <w:tcW w:w="3543" w:type="dxa"/>
            <w:tcBorders>
              <w:top w:val="single" w:sz="4" w:space="0" w:color="auto"/>
              <w:left w:val="single" w:sz="4" w:space="0" w:color="auto"/>
              <w:bottom w:val="single" w:sz="4" w:space="0" w:color="auto"/>
              <w:right w:val="single" w:sz="4" w:space="0" w:color="auto"/>
            </w:tcBorders>
          </w:tcPr>
          <w:p w14:paraId="26B1A380" w14:textId="77777777" w:rsidR="00EA0412" w:rsidRPr="0062294F" w:rsidRDefault="00000000">
            <w:pPr>
              <w:pStyle w:val="TableText"/>
              <w:spacing w:before="224" w:line="219" w:lineRule="auto"/>
              <w:ind w:left="1325"/>
              <w:rPr>
                <w:rFonts w:ascii="Arial" w:hAnsi="Arial" w:cs="Arial"/>
                <w:color w:val="000000" w:themeColor="text1"/>
              </w:rPr>
            </w:pPr>
            <w:r w:rsidRPr="0062294F">
              <w:rPr>
                <w:rFonts w:ascii="Arial" w:hAnsi="Arial" w:cs="Arial"/>
                <w:b/>
                <w:bCs/>
                <w:color w:val="000000" w:themeColor="text1"/>
                <w:spacing w:val="-4"/>
              </w:rPr>
              <w:t>依据的标准</w:t>
            </w:r>
          </w:p>
        </w:tc>
      </w:tr>
      <w:tr w:rsidR="0062294F" w:rsidRPr="0062294F" w14:paraId="53F9DA2E" w14:textId="77777777">
        <w:trPr>
          <w:trHeight w:val="407"/>
        </w:trPr>
        <w:tc>
          <w:tcPr>
            <w:tcW w:w="583" w:type="dxa"/>
            <w:vMerge w:val="restart"/>
            <w:tcBorders>
              <w:top w:val="single" w:sz="4" w:space="0" w:color="auto"/>
              <w:left w:val="single" w:sz="4" w:space="0" w:color="auto"/>
              <w:bottom w:val="single" w:sz="4" w:space="0" w:color="auto"/>
              <w:right w:val="single" w:sz="4" w:space="0" w:color="auto"/>
            </w:tcBorders>
          </w:tcPr>
          <w:p w14:paraId="56B4CCB4" w14:textId="77777777" w:rsidR="00EA0412" w:rsidRPr="0062294F" w:rsidRDefault="00000000">
            <w:pPr>
              <w:pStyle w:val="TableText"/>
              <w:spacing w:before="66" w:line="242" w:lineRule="auto"/>
              <w:ind w:left="128"/>
              <w:rPr>
                <w:rFonts w:ascii="Arial" w:hAnsi="Arial" w:cs="Arial"/>
                <w:color w:val="000000" w:themeColor="text1"/>
              </w:rPr>
            </w:pPr>
            <w:r w:rsidRPr="0062294F">
              <w:rPr>
                <w:rFonts w:ascii="Arial" w:hAnsi="Arial" w:cs="Arial"/>
                <w:color w:val="000000" w:themeColor="text1"/>
              </w:rPr>
              <w:t>1</w:t>
            </w:r>
          </w:p>
        </w:tc>
        <w:tc>
          <w:tcPr>
            <w:tcW w:w="1542" w:type="dxa"/>
            <w:vMerge w:val="restart"/>
            <w:tcBorders>
              <w:top w:val="single" w:sz="4" w:space="0" w:color="auto"/>
              <w:left w:val="single" w:sz="4" w:space="0" w:color="auto"/>
              <w:bottom w:val="single" w:sz="4" w:space="0" w:color="auto"/>
              <w:right w:val="single" w:sz="4" w:space="0" w:color="auto"/>
            </w:tcBorders>
          </w:tcPr>
          <w:p w14:paraId="711E046F" w14:textId="77777777" w:rsidR="00EA0412" w:rsidRPr="0062294F" w:rsidRDefault="00000000">
            <w:pPr>
              <w:pStyle w:val="TableText"/>
              <w:spacing w:before="65" w:line="323" w:lineRule="auto"/>
              <w:ind w:left="110" w:right="108" w:hanging="8"/>
              <w:rPr>
                <w:rFonts w:ascii="Arial" w:hAnsi="Arial" w:cs="Arial"/>
                <w:color w:val="000000" w:themeColor="text1"/>
              </w:rPr>
            </w:pPr>
            <w:r w:rsidRPr="0062294F">
              <w:rPr>
                <w:rFonts w:ascii="Arial" w:hAnsi="Arial" w:cs="Arial"/>
                <w:color w:val="000000" w:themeColor="text1"/>
                <w:spacing w:val="3"/>
              </w:rPr>
              <w:t>A020101</w:t>
            </w:r>
            <w:r w:rsidRPr="0062294F">
              <w:rPr>
                <w:rFonts w:ascii="Arial" w:hAnsi="Arial" w:cs="Arial"/>
                <w:color w:val="000000" w:themeColor="text1"/>
                <w:spacing w:val="34"/>
              </w:rPr>
              <w:t xml:space="preserve"> </w:t>
            </w:r>
            <w:r w:rsidRPr="0062294F">
              <w:rPr>
                <w:rFonts w:ascii="Arial" w:hAnsi="Arial" w:cs="Arial"/>
                <w:color w:val="000000" w:themeColor="text1"/>
                <w:spacing w:val="3"/>
              </w:rPr>
              <w:t>计算机</w:t>
            </w:r>
            <w:r w:rsidRPr="0062294F">
              <w:rPr>
                <w:rFonts w:ascii="Arial" w:hAnsi="Arial" w:cs="Arial"/>
                <w:color w:val="000000" w:themeColor="text1"/>
              </w:rPr>
              <w:t xml:space="preserve"> </w:t>
            </w:r>
            <w:r w:rsidRPr="0062294F">
              <w:rPr>
                <w:rFonts w:ascii="Arial" w:hAnsi="Arial" w:cs="Arial"/>
                <w:color w:val="000000" w:themeColor="text1"/>
                <w:spacing w:val="-3"/>
              </w:rPr>
              <w:t>设备</w:t>
            </w:r>
          </w:p>
        </w:tc>
        <w:tc>
          <w:tcPr>
            <w:tcW w:w="2672" w:type="dxa"/>
            <w:tcBorders>
              <w:top w:val="single" w:sz="4" w:space="0" w:color="auto"/>
              <w:left w:val="single" w:sz="4" w:space="0" w:color="auto"/>
              <w:bottom w:val="single" w:sz="4" w:space="0" w:color="auto"/>
              <w:right w:val="single" w:sz="4" w:space="0" w:color="auto"/>
            </w:tcBorders>
          </w:tcPr>
          <w:p w14:paraId="279CF782"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A02010103</w:t>
            </w:r>
            <w:r w:rsidRPr="0062294F">
              <w:rPr>
                <w:rFonts w:ascii="Arial" w:hAnsi="Arial" w:cs="Arial"/>
                <w:color w:val="000000" w:themeColor="text1"/>
                <w:spacing w:val="-32"/>
              </w:rPr>
              <w:t xml:space="preserve"> </w:t>
            </w:r>
            <w:r w:rsidRPr="0062294F">
              <w:rPr>
                <w:rFonts w:ascii="Arial" w:hAnsi="Arial" w:cs="Arial"/>
                <w:color w:val="000000" w:themeColor="text1"/>
                <w:spacing w:val="-1"/>
              </w:rPr>
              <w:t>服务器</w:t>
            </w:r>
          </w:p>
        </w:tc>
        <w:tc>
          <w:tcPr>
            <w:tcW w:w="2248" w:type="dxa"/>
            <w:tcBorders>
              <w:top w:val="single" w:sz="4" w:space="0" w:color="auto"/>
              <w:left w:val="single" w:sz="4" w:space="0" w:color="auto"/>
              <w:bottom w:val="single" w:sz="4" w:space="0" w:color="auto"/>
              <w:right w:val="single" w:sz="4" w:space="0" w:color="auto"/>
            </w:tcBorders>
          </w:tcPr>
          <w:p w14:paraId="4BD00055"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5A98903"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HJ2507</w:t>
            </w:r>
            <w:r w:rsidRPr="0062294F">
              <w:rPr>
                <w:rFonts w:ascii="Arial" w:hAnsi="Arial" w:cs="Arial"/>
                <w:color w:val="000000" w:themeColor="text1"/>
                <w:spacing w:val="-20"/>
              </w:rPr>
              <w:t xml:space="preserve"> </w:t>
            </w:r>
            <w:r w:rsidRPr="0062294F">
              <w:rPr>
                <w:rFonts w:ascii="Arial" w:hAnsi="Arial" w:cs="Arial"/>
                <w:color w:val="000000" w:themeColor="text1"/>
                <w:spacing w:val="-2"/>
              </w:rPr>
              <w:t>网络服务器</w:t>
            </w:r>
          </w:p>
        </w:tc>
      </w:tr>
      <w:tr w:rsidR="0062294F" w:rsidRPr="0062294F" w14:paraId="5227B592"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3334095A"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6E579816"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31726E64" w14:textId="77777777" w:rsidR="00EA0412" w:rsidRPr="0062294F" w:rsidRDefault="00000000">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2"/>
              </w:rPr>
              <w:t>A02010104</w:t>
            </w:r>
            <w:r w:rsidRPr="0062294F">
              <w:rPr>
                <w:rFonts w:ascii="Arial" w:hAnsi="Arial" w:cs="Arial"/>
                <w:color w:val="000000" w:themeColor="text1"/>
                <w:spacing w:val="-14"/>
              </w:rPr>
              <w:t xml:space="preserve"> </w:t>
            </w:r>
            <w:r w:rsidRPr="0062294F">
              <w:rPr>
                <w:rFonts w:ascii="Arial" w:hAnsi="Arial" w:cs="Arial"/>
                <w:color w:val="000000" w:themeColor="text1"/>
                <w:spacing w:val="-2"/>
              </w:rPr>
              <w:t>台式计算机</w:t>
            </w:r>
          </w:p>
        </w:tc>
        <w:tc>
          <w:tcPr>
            <w:tcW w:w="2248" w:type="dxa"/>
            <w:tcBorders>
              <w:top w:val="single" w:sz="4" w:space="0" w:color="auto"/>
              <w:left w:val="single" w:sz="4" w:space="0" w:color="auto"/>
              <w:bottom w:val="single" w:sz="4" w:space="0" w:color="auto"/>
              <w:right w:val="single" w:sz="4" w:space="0" w:color="auto"/>
            </w:tcBorders>
          </w:tcPr>
          <w:p w14:paraId="0E01C979"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59AE3F2"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3AFFCF8B"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586D8937"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7D35E163"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17148E13" w14:textId="77777777" w:rsidR="00EA0412" w:rsidRPr="0062294F" w:rsidRDefault="00000000">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A02010105</w:t>
            </w:r>
            <w:r w:rsidRPr="0062294F">
              <w:rPr>
                <w:rFonts w:ascii="Arial" w:hAnsi="Arial" w:cs="Arial"/>
                <w:color w:val="000000" w:themeColor="text1"/>
                <w:spacing w:val="-30"/>
              </w:rPr>
              <w:t xml:space="preserve"> </w:t>
            </w:r>
            <w:r w:rsidRPr="0062294F">
              <w:rPr>
                <w:rFonts w:ascii="Arial" w:hAnsi="Arial" w:cs="Arial"/>
                <w:color w:val="000000" w:themeColor="text1"/>
                <w:spacing w:val="-1"/>
              </w:rPr>
              <w:t>便携式计算机</w:t>
            </w:r>
          </w:p>
        </w:tc>
        <w:tc>
          <w:tcPr>
            <w:tcW w:w="2248" w:type="dxa"/>
            <w:tcBorders>
              <w:top w:val="single" w:sz="4" w:space="0" w:color="auto"/>
              <w:left w:val="single" w:sz="4" w:space="0" w:color="auto"/>
              <w:bottom w:val="single" w:sz="4" w:space="0" w:color="auto"/>
              <w:right w:val="single" w:sz="4" w:space="0" w:color="auto"/>
            </w:tcBorders>
          </w:tcPr>
          <w:p w14:paraId="0A9B332A"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F0697F0"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09768D7C"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02C9DCFE"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152FB96B"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62E8F9BD" w14:textId="77777777" w:rsidR="00EA0412" w:rsidRPr="0062294F" w:rsidRDefault="00000000">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A02010107</w:t>
            </w:r>
            <w:r w:rsidRPr="0062294F">
              <w:rPr>
                <w:rFonts w:ascii="Arial" w:hAnsi="Arial" w:cs="Arial"/>
                <w:color w:val="000000" w:themeColor="text1"/>
                <w:spacing w:val="-28"/>
              </w:rPr>
              <w:t xml:space="preserve"> </w:t>
            </w:r>
            <w:r w:rsidRPr="0062294F">
              <w:rPr>
                <w:rFonts w:ascii="Arial" w:hAnsi="Arial" w:cs="Arial"/>
                <w:color w:val="000000" w:themeColor="text1"/>
                <w:spacing w:val="-1"/>
              </w:rPr>
              <w:t>平板式微型计算机</w:t>
            </w:r>
          </w:p>
        </w:tc>
        <w:tc>
          <w:tcPr>
            <w:tcW w:w="2248" w:type="dxa"/>
            <w:tcBorders>
              <w:top w:val="single" w:sz="4" w:space="0" w:color="auto"/>
              <w:left w:val="single" w:sz="4" w:space="0" w:color="auto"/>
              <w:bottom w:val="single" w:sz="4" w:space="0" w:color="auto"/>
              <w:right w:val="single" w:sz="4" w:space="0" w:color="auto"/>
            </w:tcBorders>
          </w:tcPr>
          <w:p w14:paraId="1EC1BD86"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9908CCF" w14:textId="77777777" w:rsidR="00EA0412" w:rsidRPr="0062294F" w:rsidRDefault="00000000">
            <w:pPr>
              <w:pStyle w:val="TableText"/>
              <w:spacing w:before="63"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634D0E4F"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241E8EF0"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435E4C34"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139E3784" w14:textId="77777777" w:rsidR="00EA0412" w:rsidRPr="0062294F" w:rsidRDefault="00000000">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2"/>
              </w:rPr>
              <w:t>A02010108</w:t>
            </w:r>
            <w:r w:rsidRPr="0062294F">
              <w:rPr>
                <w:rFonts w:ascii="Arial" w:hAnsi="Arial" w:cs="Arial"/>
                <w:color w:val="000000" w:themeColor="text1"/>
                <w:spacing w:val="32"/>
              </w:rPr>
              <w:t xml:space="preserve"> </w:t>
            </w:r>
            <w:r w:rsidRPr="0062294F">
              <w:rPr>
                <w:rFonts w:ascii="Arial" w:hAnsi="Arial" w:cs="Arial"/>
                <w:color w:val="000000" w:themeColor="text1"/>
                <w:spacing w:val="-2"/>
              </w:rPr>
              <w:t>网络计算机</w:t>
            </w:r>
          </w:p>
        </w:tc>
        <w:tc>
          <w:tcPr>
            <w:tcW w:w="2248" w:type="dxa"/>
            <w:tcBorders>
              <w:top w:val="single" w:sz="4" w:space="0" w:color="auto"/>
              <w:left w:val="single" w:sz="4" w:space="0" w:color="auto"/>
              <w:bottom w:val="single" w:sz="4" w:space="0" w:color="auto"/>
              <w:right w:val="single" w:sz="4" w:space="0" w:color="auto"/>
            </w:tcBorders>
          </w:tcPr>
          <w:p w14:paraId="37C48783"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98F8E26"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520D8D4A"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E2AE9FB"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6F5F10A2"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2D0DF783" w14:textId="77777777" w:rsidR="00EA0412" w:rsidRPr="0062294F" w:rsidRDefault="00000000">
            <w:pPr>
              <w:pStyle w:val="TableText"/>
              <w:spacing w:before="64" w:line="219" w:lineRule="auto"/>
              <w:ind w:left="103"/>
              <w:rPr>
                <w:rFonts w:ascii="Arial" w:hAnsi="Arial" w:cs="Arial"/>
                <w:color w:val="000000" w:themeColor="text1"/>
              </w:rPr>
            </w:pPr>
            <w:r w:rsidRPr="0062294F">
              <w:rPr>
                <w:rFonts w:ascii="Arial" w:hAnsi="Arial" w:cs="Arial"/>
                <w:color w:val="000000" w:themeColor="text1"/>
              </w:rPr>
              <w:t xml:space="preserve">A02010109 </w:t>
            </w:r>
            <w:r w:rsidRPr="0062294F">
              <w:rPr>
                <w:rFonts w:ascii="Arial" w:hAnsi="Arial" w:cs="Arial"/>
                <w:color w:val="000000" w:themeColor="text1"/>
              </w:rPr>
              <w:t>计算机工作站</w:t>
            </w:r>
          </w:p>
        </w:tc>
        <w:tc>
          <w:tcPr>
            <w:tcW w:w="2248" w:type="dxa"/>
            <w:tcBorders>
              <w:top w:val="single" w:sz="4" w:space="0" w:color="auto"/>
              <w:left w:val="single" w:sz="4" w:space="0" w:color="auto"/>
              <w:bottom w:val="single" w:sz="4" w:space="0" w:color="auto"/>
              <w:right w:val="single" w:sz="4" w:space="0" w:color="auto"/>
            </w:tcBorders>
          </w:tcPr>
          <w:p w14:paraId="0BDD1C5B"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C9598A4"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2D58BE2A"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6CF2352F"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22EF3C18"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4EE12D79" w14:textId="77777777" w:rsidR="00EA0412" w:rsidRPr="0062294F" w:rsidRDefault="00000000">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A02010199</w:t>
            </w:r>
            <w:r w:rsidRPr="0062294F">
              <w:rPr>
                <w:rFonts w:ascii="Arial" w:hAnsi="Arial" w:cs="Arial"/>
                <w:color w:val="000000" w:themeColor="text1"/>
                <w:spacing w:val="-29"/>
              </w:rPr>
              <w:t xml:space="preserve"> </w:t>
            </w:r>
            <w:r w:rsidRPr="0062294F">
              <w:rPr>
                <w:rFonts w:ascii="Arial" w:hAnsi="Arial" w:cs="Arial"/>
                <w:color w:val="000000" w:themeColor="text1"/>
                <w:spacing w:val="-1"/>
              </w:rPr>
              <w:t>其他计算机设备</w:t>
            </w:r>
          </w:p>
        </w:tc>
        <w:tc>
          <w:tcPr>
            <w:tcW w:w="2248" w:type="dxa"/>
            <w:tcBorders>
              <w:top w:val="single" w:sz="4" w:space="0" w:color="auto"/>
              <w:left w:val="single" w:sz="4" w:space="0" w:color="auto"/>
              <w:bottom w:val="single" w:sz="4" w:space="0" w:color="auto"/>
              <w:right w:val="single" w:sz="4" w:space="0" w:color="auto"/>
            </w:tcBorders>
          </w:tcPr>
          <w:p w14:paraId="2F9A631C"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50D8EF14"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71E1AC1B"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40841A50" w14:textId="77777777" w:rsidR="00EA0412" w:rsidRPr="0062294F" w:rsidRDefault="00000000">
            <w:pPr>
              <w:pStyle w:val="TableText"/>
              <w:spacing w:before="64" w:line="242" w:lineRule="auto"/>
              <w:ind w:left="116"/>
              <w:rPr>
                <w:rFonts w:ascii="Arial" w:hAnsi="Arial" w:cs="Arial"/>
                <w:color w:val="000000" w:themeColor="text1"/>
              </w:rPr>
            </w:pPr>
            <w:r w:rsidRPr="0062294F">
              <w:rPr>
                <w:rFonts w:ascii="Arial" w:hAnsi="Arial" w:cs="Arial"/>
                <w:color w:val="000000" w:themeColor="text1"/>
              </w:rPr>
              <w:t>2</w:t>
            </w:r>
          </w:p>
        </w:tc>
        <w:tc>
          <w:tcPr>
            <w:tcW w:w="1542" w:type="dxa"/>
            <w:vMerge w:val="restart"/>
            <w:tcBorders>
              <w:top w:val="single" w:sz="4" w:space="0" w:color="auto"/>
              <w:left w:val="single" w:sz="4" w:space="0" w:color="auto"/>
              <w:bottom w:val="single" w:sz="4" w:space="0" w:color="auto"/>
              <w:right w:val="single" w:sz="4" w:space="0" w:color="auto"/>
            </w:tcBorders>
          </w:tcPr>
          <w:p w14:paraId="26F24CBA" w14:textId="77777777" w:rsidR="00EA0412" w:rsidRPr="0062294F" w:rsidRDefault="00000000">
            <w:pPr>
              <w:pStyle w:val="TableText"/>
              <w:spacing w:before="64" w:line="323" w:lineRule="auto"/>
              <w:ind w:left="123" w:right="108" w:hanging="21"/>
              <w:rPr>
                <w:rFonts w:ascii="Arial" w:hAnsi="Arial" w:cs="Arial"/>
                <w:color w:val="000000" w:themeColor="text1"/>
              </w:rPr>
            </w:pPr>
            <w:r w:rsidRPr="0062294F">
              <w:rPr>
                <w:rFonts w:ascii="Arial" w:hAnsi="Arial" w:cs="Arial"/>
                <w:color w:val="000000" w:themeColor="text1"/>
                <w:spacing w:val="3"/>
              </w:rPr>
              <w:t>A020106</w:t>
            </w:r>
            <w:r w:rsidRPr="0062294F">
              <w:rPr>
                <w:rFonts w:ascii="Arial" w:hAnsi="Arial" w:cs="Arial"/>
                <w:color w:val="000000" w:themeColor="text1"/>
                <w:spacing w:val="34"/>
              </w:rPr>
              <w:t xml:space="preserve"> </w:t>
            </w:r>
            <w:r w:rsidRPr="0062294F">
              <w:rPr>
                <w:rFonts w:ascii="Arial" w:hAnsi="Arial" w:cs="Arial"/>
                <w:color w:val="000000" w:themeColor="text1"/>
                <w:spacing w:val="3"/>
              </w:rPr>
              <w:t>输入输</w:t>
            </w:r>
            <w:r w:rsidRPr="0062294F">
              <w:rPr>
                <w:rFonts w:ascii="Arial" w:hAnsi="Arial" w:cs="Arial"/>
                <w:color w:val="000000" w:themeColor="text1"/>
              </w:rPr>
              <w:t xml:space="preserve"> </w:t>
            </w:r>
            <w:r w:rsidRPr="0062294F">
              <w:rPr>
                <w:rFonts w:ascii="Arial" w:hAnsi="Arial" w:cs="Arial"/>
                <w:color w:val="000000" w:themeColor="text1"/>
                <w:spacing w:val="-5"/>
              </w:rPr>
              <w:t>出设备</w:t>
            </w:r>
          </w:p>
        </w:tc>
        <w:tc>
          <w:tcPr>
            <w:tcW w:w="2672" w:type="dxa"/>
            <w:vMerge w:val="restart"/>
            <w:tcBorders>
              <w:top w:val="single" w:sz="4" w:space="0" w:color="auto"/>
              <w:left w:val="single" w:sz="4" w:space="0" w:color="auto"/>
              <w:bottom w:val="single" w:sz="4" w:space="0" w:color="auto"/>
              <w:right w:val="single" w:sz="4" w:space="0" w:color="auto"/>
            </w:tcBorders>
          </w:tcPr>
          <w:p w14:paraId="387630FF" w14:textId="77777777" w:rsidR="00EA0412" w:rsidRPr="0062294F" w:rsidRDefault="00000000">
            <w:pPr>
              <w:pStyle w:val="TableText"/>
              <w:spacing w:before="64" w:line="220" w:lineRule="auto"/>
              <w:ind w:left="103"/>
              <w:rPr>
                <w:rFonts w:ascii="Arial" w:hAnsi="Arial" w:cs="Arial"/>
                <w:color w:val="000000" w:themeColor="text1"/>
              </w:rPr>
            </w:pPr>
            <w:r w:rsidRPr="0062294F">
              <w:rPr>
                <w:rFonts w:ascii="Arial" w:hAnsi="Arial" w:cs="Arial"/>
                <w:color w:val="000000" w:themeColor="text1"/>
                <w:spacing w:val="-1"/>
              </w:rPr>
              <w:t>A02010601</w:t>
            </w:r>
            <w:r w:rsidRPr="0062294F">
              <w:rPr>
                <w:rFonts w:ascii="Arial" w:hAnsi="Arial" w:cs="Arial"/>
                <w:color w:val="000000" w:themeColor="text1"/>
                <w:spacing w:val="-31"/>
              </w:rPr>
              <w:t xml:space="preserve"> </w:t>
            </w:r>
            <w:r w:rsidRPr="0062294F">
              <w:rPr>
                <w:rFonts w:ascii="Arial" w:hAnsi="Arial" w:cs="Arial"/>
                <w:color w:val="000000" w:themeColor="text1"/>
                <w:spacing w:val="-1"/>
              </w:rPr>
              <w:t>打印设备</w:t>
            </w:r>
          </w:p>
        </w:tc>
        <w:tc>
          <w:tcPr>
            <w:tcW w:w="2248" w:type="dxa"/>
            <w:tcBorders>
              <w:top w:val="single" w:sz="4" w:space="0" w:color="auto"/>
              <w:left w:val="single" w:sz="4" w:space="0" w:color="auto"/>
              <w:bottom w:val="single" w:sz="4" w:space="0" w:color="auto"/>
              <w:right w:val="single" w:sz="4" w:space="0" w:color="auto"/>
            </w:tcBorders>
          </w:tcPr>
          <w:p w14:paraId="29426DAC" w14:textId="77777777" w:rsidR="00EA0412" w:rsidRPr="0062294F" w:rsidRDefault="00000000">
            <w:pPr>
              <w:pStyle w:val="TableText"/>
              <w:spacing w:before="65" w:line="219" w:lineRule="auto"/>
              <w:ind w:left="105"/>
              <w:rPr>
                <w:rFonts w:ascii="Arial" w:hAnsi="Arial" w:cs="Arial"/>
                <w:color w:val="000000" w:themeColor="text1"/>
              </w:rPr>
            </w:pPr>
            <w:r w:rsidRPr="0062294F">
              <w:rPr>
                <w:rFonts w:ascii="Arial" w:hAnsi="Arial" w:cs="Arial"/>
                <w:color w:val="000000" w:themeColor="text1"/>
              </w:rPr>
              <w:t xml:space="preserve">A0201060101 </w:t>
            </w:r>
            <w:r w:rsidRPr="0062294F">
              <w:rPr>
                <w:rFonts w:ascii="Arial" w:hAnsi="Arial" w:cs="Arial"/>
                <w:color w:val="000000" w:themeColor="text1"/>
              </w:rPr>
              <w:t>喷墨打印机</w:t>
            </w:r>
          </w:p>
        </w:tc>
        <w:tc>
          <w:tcPr>
            <w:tcW w:w="3543" w:type="dxa"/>
            <w:tcBorders>
              <w:top w:val="single" w:sz="4" w:space="0" w:color="auto"/>
              <w:left w:val="single" w:sz="4" w:space="0" w:color="auto"/>
              <w:bottom w:val="single" w:sz="4" w:space="0" w:color="auto"/>
              <w:right w:val="single" w:sz="4" w:space="0" w:color="auto"/>
            </w:tcBorders>
          </w:tcPr>
          <w:p w14:paraId="74761A73"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2552DF5B"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79946B3C"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4DE2DE7F" w14:textId="77777777" w:rsidR="00EA0412" w:rsidRPr="0062294F" w:rsidRDefault="00EA0412">
            <w:pPr>
              <w:rPr>
                <w:rFonts w:ascii="Arial" w:hAnsi="Arial" w:cs="Arial"/>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137E982A"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7AA0378E" w14:textId="77777777" w:rsidR="00EA0412" w:rsidRPr="0062294F" w:rsidRDefault="00000000">
            <w:pPr>
              <w:pStyle w:val="TableText"/>
              <w:spacing w:before="64" w:line="219" w:lineRule="auto"/>
              <w:ind w:left="105"/>
              <w:rPr>
                <w:rFonts w:ascii="Arial" w:hAnsi="Arial" w:cs="Arial"/>
                <w:color w:val="000000" w:themeColor="text1"/>
              </w:rPr>
            </w:pPr>
            <w:r w:rsidRPr="0062294F">
              <w:rPr>
                <w:rFonts w:ascii="Arial" w:hAnsi="Arial" w:cs="Arial"/>
                <w:color w:val="000000" w:themeColor="text1"/>
              </w:rPr>
              <w:t xml:space="preserve">A0201060102 </w:t>
            </w:r>
            <w:r w:rsidRPr="0062294F">
              <w:rPr>
                <w:rFonts w:ascii="Arial" w:hAnsi="Arial" w:cs="Arial"/>
                <w:color w:val="000000" w:themeColor="text1"/>
              </w:rPr>
              <w:t>激光打印机</w:t>
            </w:r>
          </w:p>
        </w:tc>
        <w:tc>
          <w:tcPr>
            <w:tcW w:w="3543" w:type="dxa"/>
            <w:tcBorders>
              <w:top w:val="single" w:sz="4" w:space="0" w:color="auto"/>
              <w:left w:val="single" w:sz="4" w:space="0" w:color="auto"/>
              <w:bottom w:val="single" w:sz="4" w:space="0" w:color="auto"/>
              <w:right w:val="single" w:sz="4" w:space="0" w:color="auto"/>
            </w:tcBorders>
          </w:tcPr>
          <w:p w14:paraId="6F803A8B"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55D0B37F"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774F7F72"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3FD92D01" w14:textId="77777777" w:rsidR="00EA0412" w:rsidRPr="0062294F" w:rsidRDefault="00EA0412">
            <w:pPr>
              <w:rPr>
                <w:rFonts w:ascii="Arial" w:hAnsi="Arial" w:cs="Arial"/>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09A04B1F"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656E89E0" w14:textId="77777777" w:rsidR="00EA0412" w:rsidRPr="0062294F" w:rsidRDefault="00000000">
            <w:pPr>
              <w:pStyle w:val="TableText"/>
              <w:spacing w:before="64" w:line="219" w:lineRule="auto"/>
              <w:ind w:left="105"/>
              <w:rPr>
                <w:rFonts w:ascii="Arial" w:hAnsi="Arial" w:cs="Arial"/>
                <w:color w:val="000000" w:themeColor="text1"/>
              </w:rPr>
            </w:pPr>
            <w:r w:rsidRPr="0062294F">
              <w:rPr>
                <w:rFonts w:ascii="Arial" w:hAnsi="Arial" w:cs="Arial"/>
                <w:color w:val="000000" w:themeColor="text1"/>
              </w:rPr>
              <w:t xml:space="preserve">A0201060103 </w:t>
            </w:r>
            <w:r w:rsidRPr="0062294F">
              <w:rPr>
                <w:rFonts w:ascii="Arial" w:hAnsi="Arial" w:cs="Arial"/>
                <w:color w:val="000000" w:themeColor="text1"/>
              </w:rPr>
              <w:t>热式打印机</w:t>
            </w:r>
          </w:p>
        </w:tc>
        <w:tc>
          <w:tcPr>
            <w:tcW w:w="3543" w:type="dxa"/>
            <w:tcBorders>
              <w:top w:val="single" w:sz="4" w:space="0" w:color="auto"/>
              <w:left w:val="single" w:sz="4" w:space="0" w:color="auto"/>
              <w:bottom w:val="single" w:sz="4" w:space="0" w:color="auto"/>
              <w:right w:val="single" w:sz="4" w:space="0" w:color="auto"/>
            </w:tcBorders>
          </w:tcPr>
          <w:p w14:paraId="5CAC3741"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113299C4"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282E4C8"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328F97BC" w14:textId="77777777" w:rsidR="00EA0412" w:rsidRPr="0062294F" w:rsidRDefault="00EA0412">
            <w:pPr>
              <w:rPr>
                <w:rFonts w:ascii="Arial" w:hAnsi="Arial" w:cs="Arial"/>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49BCE149"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6E1B8D20" w14:textId="77777777" w:rsidR="00EA0412" w:rsidRPr="0062294F" w:rsidRDefault="00000000">
            <w:pPr>
              <w:pStyle w:val="TableText"/>
              <w:spacing w:before="65" w:line="219" w:lineRule="auto"/>
              <w:ind w:left="105"/>
              <w:rPr>
                <w:rFonts w:ascii="Arial" w:hAnsi="Arial" w:cs="Arial"/>
                <w:color w:val="000000" w:themeColor="text1"/>
              </w:rPr>
            </w:pPr>
            <w:r w:rsidRPr="0062294F">
              <w:rPr>
                <w:rFonts w:ascii="Arial" w:hAnsi="Arial" w:cs="Arial"/>
                <w:color w:val="000000" w:themeColor="text1"/>
              </w:rPr>
              <w:t xml:space="preserve">A0201060104 </w:t>
            </w:r>
            <w:r w:rsidRPr="0062294F">
              <w:rPr>
                <w:rFonts w:ascii="Arial" w:hAnsi="Arial" w:cs="Arial"/>
                <w:color w:val="000000" w:themeColor="text1"/>
              </w:rPr>
              <w:t>针式打印机</w:t>
            </w:r>
          </w:p>
        </w:tc>
        <w:tc>
          <w:tcPr>
            <w:tcW w:w="3543" w:type="dxa"/>
            <w:tcBorders>
              <w:top w:val="single" w:sz="4" w:space="0" w:color="auto"/>
              <w:left w:val="single" w:sz="4" w:space="0" w:color="auto"/>
              <w:bottom w:val="single" w:sz="4" w:space="0" w:color="auto"/>
              <w:right w:val="single" w:sz="4" w:space="0" w:color="auto"/>
            </w:tcBorders>
          </w:tcPr>
          <w:p w14:paraId="3201FC23"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69926405"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5D41BFE1"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3E6B061C" w14:textId="77777777" w:rsidR="00EA0412" w:rsidRPr="0062294F" w:rsidRDefault="00EA0412">
            <w:pPr>
              <w:rPr>
                <w:rFonts w:ascii="Arial" w:hAnsi="Arial" w:cs="Arial"/>
                <w:color w:val="000000" w:themeColor="text1"/>
              </w:rPr>
            </w:pPr>
          </w:p>
        </w:tc>
        <w:tc>
          <w:tcPr>
            <w:tcW w:w="2672" w:type="dxa"/>
            <w:vMerge w:val="restart"/>
            <w:tcBorders>
              <w:top w:val="single" w:sz="4" w:space="0" w:color="auto"/>
              <w:left w:val="single" w:sz="4" w:space="0" w:color="auto"/>
              <w:bottom w:val="single" w:sz="4" w:space="0" w:color="auto"/>
              <w:right w:val="single" w:sz="4" w:space="0" w:color="auto"/>
            </w:tcBorders>
          </w:tcPr>
          <w:p w14:paraId="2AD6452D" w14:textId="77777777" w:rsidR="00EA0412" w:rsidRPr="0062294F" w:rsidRDefault="00000000">
            <w:pPr>
              <w:pStyle w:val="TableText"/>
              <w:spacing w:before="64" w:line="222" w:lineRule="auto"/>
              <w:ind w:left="103"/>
              <w:rPr>
                <w:rFonts w:ascii="Arial" w:hAnsi="Arial" w:cs="Arial"/>
                <w:color w:val="000000" w:themeColor="text1"/>
              </w:rPr>
            </w:pPr>
            <w:r w:rsidRPr="0062294F">
              <w:rPr>
                <w:rFonts w:ascii="Arial" w:hAnsi="Arial" w:cs="Arial"/>
                <w:color w:val="000000" w:themeColor="text1"/>
              </w:rPr>
              <w:t xml:space="preserve">A02010604 </w:t>
            </w:r>
            <w:r w:rsidRPr="0062294F">
              <w:rPr>
                <w:rFonts w:ascii="Arial" w:hAnsi="Arial" w:cs="Arial"/>
                <w:color w:val="000000" w:themeColor="text1"/>
              </w:rPr>
              <w:t>显示设备</w:t>
            </w:r>
          </w:p>
        </w:tc>
        <w:tc>
          <w:tcPr>
            <w:tcW w:w="2248" w:type="dxa"/>
            <w:tcBorders>
              <w:top w:val="single" w:sz="4" w:space="0" w:color="auto"/>
              <w:left w:val="single" w:sz="4" w:space="0" w:color="auto"/>
              <w:bottom w:val="single" w:sz="4" w:space="0" w:color="auto"/>
              <w:right w:val="single" w:sz="4" w:space="0" w:color="auto"/>
            </w:tcBorders>
          </w:tcPr>
          <w:p w14:paraId="7928A37D" w14:textId="77777777" w:rsidR="00EA0412" w:rsidRPr="0062294F" w:rsidRDefault="00000000">
            <w:pPr>
              <w:pStyle w:val="TableText"/>
              <w:spacing w:before="64" w:line="221" w:lineRule="auto"/>
              <w:ind w:left="105"/>
              <w:rPr>
                <w:rFonts w:ascii="Arial" w:hAnsi="Arial" w:cs="Arial"/>
                <w:color w:val="000000" w:themeColor="text1"/>
              </w:rPr>
            </w:pPr>
            <w:r w:rsidRPr="0062294F">
              <w:rPr>
                <w:rFonts w:ascii="Arial" w:hAnsi="Arial" w:cs="Arial"/>
                <w:color w:val="000000" w:themeColor="text1"/>
              </w:rPr>
              <w:t xml:space="preserve">A0201060401 </w:t>
            </w:r>
            <w:r w:rsidRPr="0062294F">
              <w:rPr>
                <w:rFonts w:ascii="Arial" w:hAnsi="Arial" w:cs="Arial"/>
                <w:color w:val="000000" w:themeColor="text1"/>
              </w:rPr>
              <w:t>液晶显示器</w:t>
            </w:r>
          </w:p>
        </w:tc>
        <w:tc>
          <w:tcPr>
            <w:tcW w:w="3543" w:type="dxa"/>
            <w:tcBorders>
              <w:top w:val="single" w:sz="4" w:space="0" w:color="auto"/>
              <w:left w:val="single" w:sz="4" w:space="0" w:color="auto"/>
              <w:bottom w:val="single" w:sz="4" w:space="0" w:color="auto"/>
              <w:right w:val="single" w:sz="4" w:space="0" w:color="auto"/>
            </w:tcBorders>
          </w:tcPr>
          <w:p w14:paraId="2714F1F1"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4BA2F349"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3013F9DF"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0965A2A0" w14:textId="77777777" w:rsidR="00EA0412" w:rsidRPr="0062294F" w:rsidRDefault="00EA0412">
            <w:pPr>
              <w:rPr>
                <w:rFonts w:ascii="Arial" w:hAnsi="Arial" w:cs="Arial"/>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1B1C99F6"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334B30EF" w14:textId="77777777" w:rsidR="00EA0412" w:rsidRPr="0062294F" w:rsidRDefault="00000000">
            <w:pPr>
              <w:pStyle w:val="TableText"/>
              <w:spacing w:before="64" w:line="221" w:lineRule="auto"/>
              <w:ind w:left="105"/>
              <w:rPr>
                <w:rFonts w:ascii="Arial" w:hAnsi="Arial" w:cs="Arial"/>
                <w:color w:val="000000" w:themeColor="text1"/>
              </w:rPr>
            </w:pPr>
            <w:r w:rsidRPr="0062294F">
              <w:rPr>
                <w:rFonts w:ascii="Arial" w:hAnsi="Arial" w:cs="Arial"/>
                <w:color w:val="000000" w:themeColor="text1"/>
              </w:rPr>
              <w:t xml:space="preserve">A0201060499 </w:t>
            </w:r>
            <w:r w:rsidRPr="0062294F">
              <w:rPr>
                <w:rFonts w:ascii="Arial" w:hAnsi="Arial" w:cs="Arial"/>
                <w:color w:val="000000" w:themeColor="text1"/>
              </w:rPr>
              <w:t>其他显示器</w:t>
            </w:r>
          </w:p>
        </w:tc>
        <w:tc>
          <w:tcPr>
            <w:tcW w:w="3543" w:type="dxa"/>
            <w:tcBorders>
              <w:top w:val="single" w:sz="4" w:space="0" w:color="auto"/>
              <w:left w:val="single" w:sz="4" w:space="0" w:color="auto"/>
              <w:bottom w:val="single" w:sz="4" w:space="0" w:color="auto"/>
              <w:right w:val="single" w:sz="4" w:space="0" w:color="auto"/>
            </w:tcBorders>
          </w:tcPr>
          <w:p w14:paraId="66A10E00" w14:textId="77777777" w:rsidR="00EA0412" w:rsidRPr="0062294F" w:rsidRDefault="00000000">
            <w:pPr>
              <w:pStyle w:val="TableText"/>
              <w:spacing w:before="63"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HJ2536</w:t>
            </w:r>
            <w:r w:rsidRPr="0062294F">
              <w:rPr>
                <w:rFonts w:ascii="Arial" w:hAnsi="Arial" w:cs="Arial"/>
                <w:color w:val="000000" w:themeColor="text1"/>
                <w:spacing w:val="-28"/>
                <w:lang w:eastAsia="zh-CN"/>
              </w:rPr>
              <w:t xml:space="preserve"> </w:t>
            </w:r>
            <w:r w:rsidRPr="0062294F">
              <w:rPr>
                <w:rFonts w:ascii="Arial" w:hAnsi="Arial" w:cs="Arial"/>
                <w:color w:val="000000" w:themeColor="text1"/>
                <w:spacing w:val="-1"/>
                <w:lang w:eastAsia="zh-CN"/>
              </w:rPr>
              <w:t>微型计算机、显示器</w:t>
            </w:r>
          </w:p>
        </w:tc>
      </w:tr>
      <w:tr w:rsidR="0062294F" w:rsidRPr="0062294F" w14:paraId="5A985EFF"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55C16D4"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78E49EA6"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75A74C20" w14:textId="77777777" w:rsidR="00EA0412" w:rsidRPr="0062294F" w:rsidRDefault="00000000">
            <w:pPr>
              <w:pStyle w:val="TableText"/>
              <w:spacing w:before="64" w:line="220" w:lineRule="auto"/>
              <w:ind w:left="103"/>
              <w:rPr>
                <w:rFonts w:ascii="Arial" w:hAnsi="Arial" w:cs="Arial"/>
                <w:color w:val="000000" w:themeColor="text1"/>
              </w:rPr>
            </w:pPr>
            <w:r w:rsidRPr="0062294F">
              <w:rPr>
                <w:rFonts w:ascii="Arial" w:hAnsi="Arial" w:cs="Arial"/>
                <w:color w:val="000000" w:themeColor="text1"/>
                <w:spacing w:val="-2"/>
              </w:rPr>
              <w:t>A02010609</w:t>
            </w:r>
            <w:r w:rsidRPr="0062294F">
              <w:rPr>
                <w:rFonts w:ascii="Arial" w:hAnsi="Arial" w:cs="Arial"/>
                <w:color w:val="000000" w:themeColor="text1"/>
                <w:spacing w:val="-9"/>
              </w:rPr>
              <w:t xml:space="preserve"> </w:t>
            </w:r>
            <w:r w:rsidRPr="0062294F">
              <w:rPr>
                <w:rFonts w:ascii="Arial" w:hAnsi="Arial" w:cs="Arial"/>
                <w:color w:val="000000" w:themeColor="text1"/>
                <w:spacing w:val="-2"/>
              </w:rPr>
              <w:t>图形图像输入设备</w:t>
            </w:r>
          </w:p>
        </w:tc>
        <w:tc>
          <w:tcPr>
            <w:tcW w:w="2248" w:type="dxa"/>
            <w:tcBorders>
              <w:top w:val="single" w:sz="4" w:space="0" w:color="auto"/>
              <w:left w:val="single" w:sz="4" w:space="0" w:color="auto"/>
              <w:bottom w:val="single" w:sz="4" w:space="0" w:color="auto"/>
              <w:right w:val="single" w:sz="4" w:space="0" w:color="auto"/>
            </w:tcBorders>
          </w:tcPr>
          <w:p w14:paraId="2E20515A" w14:textId="77777777" w:rsidR="00EA0412" w:rsidRPr="0062294F" w:rsidRDefault="00000000">
            <w:pPr>
              <w:pStyle w:val="TableText"/>
              <w:spacing w:before="64" w:line="220" w:lineRule="auto"/>
              <w:ind w:left="105"/>
              <w:rPr>
                <w:rFonts w:ascii="Arial" w:hAnsi="Arial" w:cs="Arial"/>
                <w:color w:val="000000" w:themeColor="text1"/>
              </w:rPr>
            </w:pPr>
            <w:r w:rsidRPr="0062294F">
              <w:rPr>
                <w:rFonts w:ascii="Arial" w:hAnsi="Arial" w:cs="Arial"/>
                <w:color w:val="000000" w:themeColor="text1"/>
              </w:rPr>
              <w:t xml:space="preserve">A0201060901 </w:t>
            </w:r>
            <w:r w:rsidRPr="0062294F">
              <w:rPr>
                <w:rFonts w:ascii="Arial" w:hAnsi="Arial" w:cs="Arial"/>
                <w:color w:val="000000" w:themeColor="text1"/>
              </w:rPr>
              <w:t>扫描仪</w:t>
            </w:r>
          </w:p>
        </w:tc>
        <w:tc>
          <w:tcPr>
            <w:tcW w:w="3543" w:type="dxa"/>
            <w:tcBorders>
              <w:top w:val="single" w:sz="4" w:space="0" w:color="auto"/>
              <w:left w:val="single" w:sz="4" w:space="0" w:color="auto"/>
              <w:bottom w:val="single" w:sz="4" w:space="0" w:color="auto"/>
              <w:right w:val="single" w:sz="4" w:space="0" w:color="auto"/>
            </w:tcBorders>
          </w:tcPr>
          <w:p w14:paraId="28DDA890"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HJ2517</w:t>
            </w:r>
            <w:r w:rsidRPr="0062294F">
              <w:rPr>
                <w:rFonts w:ascii="Arial" w:hAnsi="Arial" w:cs="Arial"/>
                <w:color w:val="000000" w:themeColor="text1"/>
                <w:spacing w:val="-34"/>
              </w:rPr>
              <w:t xml:space="preserve"> </w:t>
            </w:r>
            <w:r w:rsidRPr="0062294F">
              <w:rPr>
                <w:rFonts w:ascii="Arial" w:hAnsi="Arial" w:cs="Arial"/>
                <w:color w:val="000000" w:themeColor="text1"/>
                <w:spacing w:val="-1"/>
              </w:rPr>
              <w:t>扫描仪</w:t>
            </w:r>
          </w:p>
        </w:tc>
      </w:tr>
      <w:tr w:rsidR="0062294F" w:rsidRPr="0062294F" w14:paraId="4AF31225" w14:textId="77777777">
        <w:trPr>
          <w:trHeight w:val="408"/>
        </w:trPr>
        <w:tc>
          <w:tcPr>
            <w:tcW w:w="583" w:type="dxa"/>
            <w:tcBorders>
              <w:top w:val="single" w:sz="4" w:space="0" w:color="auto"/>
              <w:left w:val="single" w:sz="4" w:space="0" w:color="auto"/>
              <w:bottom w:val="single" w:sz="4" w:space="0" w:color="auto"/>
              <w:right w:val="single" w:sz="4" w:space="0" w:color="auto"/>
            </w:tcBorders>
          </w:tcPr>
          <w:p w14:paraId="22814FCE" w14:textId="77777777" w:rsidR="00EA0412" w:rsidRPr="0062294F" w:rsidRDefault="00000000">
            <w:pPr>
              <w:pStyle w:val="TableText"/>
              <w:spacing w:before="64"/>
              <w:ind w:left="118"/>
              <w:rPr>
                <w:rFonts w:ascii="Arial" w:hAnsi="Arial" w:cs="Arial"/>
                <w:color w:val="000000" w:themeColor="text1"/>
              </w:rPr>
            </w:pPr>
            <w:r w:rsidRPr="0062294F">
              <w:rPr>
                <w:rFonts w:ascii="Arial" w:hAnsi="Arial" w:cs="Arial"/>
                <w:color w:val="000000" w:themeColor="text1"/>
              </w:rPr>
              <w:t>3</w:t>
            </w:r>
          </w:p>
        </w:tc>
        <w:tc>
          <w:tcPr>
            <w:tcW w:w="1542" w:type="dxa"/>
            <w:tcBorders>
              <w:top w:val="single" w:sz="4" w:space="0" w:color="auto"/>
              <w:left w:val="single" w:sz="4" w:space="0" w:color="auto"/>
              <w:bottom w:val="single" w:sz="4" w:space="0" w:color="auto"/>
              <w:right w:val="single" w:sz="4" w:space="0" w:color="auto"/>
            </w:tcBorders>
          </w:tcPr>
          <w:p w14:paraId="55DF4C47" w14:textId="77777777" w:rsidR="00EA0412" w:rsidRPr="0062294F" w:rsidRDefault="00000000">
            <w:pPr>
              <w:pStyle w:val="TableText"/>
              <w:spacing w:before="64" w:line="220" w:lineRule="auto"/>
              <w:ind w:left="102"/>
              <w:rPr>
                <w:rFonts w:ascii="Arial" w:hAnsi="Arial" w:cs="Arial"/>
                <w:color w:val="000000" w:themeColor="text1"/>
              </w:rPr>
            </w:pPr>
            <w:r w:rsidRPr="0062294F">
              <w:rPr>
                <w:rFonts w:ascii="Arial" w:hAnsi="Arial" w:cs="Arial"/>
                <w:color w:val="000000" w:themeColor="text1"/>
                <w:spacing w:val="-1"/>
              </w:rPr>
              <w:t>A020202</w:t>
            </w:r>
            <w:r w:rsidRPr="0062294F">
              <w:rPr>
                <w:rFonts w:ascii="Arial" w:hAnsi="Arial" w:cs="Arial"/>
                <w:color w:val="000000" w:themeColor="text1"/>
                <w:spacing w:val="-33"/>
              </w:rPr>
              <w:t xml:space="preserve"> </w:t>
            </w:r>
            <w:r w:rsidRPr="0062294F">
              <w:rPr>
                <w:rFonts w:ascii="Arial" w:hAnsi="Arial" w:cs="Arial"/>
                <w:color w:val="000000" w:themeColor="text1"/>
                <w:spacing w:val="-1"/>
              </w:rPr>
              <w:t>投影仪</w:t>
            </w:r>
          </w:p>
        </w:tc>
        <w:tc>
          <w:tcPr>
            <w:tcW w:w="2672" w:type="dxa"/>
            <w:tcBorders>
              <w:top w:val="single" w:sz="4" w:space="0" w:color="auto"/>
              <w:left w:val="single" w:sz="4" w:space="0" w:color="auto"/>
              <w:bottom w:val="single" w:sz="4" w:space="0" w:color="auto"/>
              <w:right w:val="single" w:sz="4" w:space="0" w:color="auto"/>
            </w:tcBorders>
          </w:tcPr>
          <w:p w14:paraId="727E33B4"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6E928084"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559392C"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HJ2516</w:t>
            </w:r>
            <w:r w:rsidRPr="0062294F">
              <w:rPr>
                <w:rFonts w:ascii="Arial" w:hAnsi="Arial" w:cs="Arial"/>
                <w:color w:val="000000" w:themeColor="text1"/>
                <w:spacing w:val="-34"/>
              </w:rPr>
              <w:t xml:space="preserve"> </w:t>
            </w:r>
            <w:r w:rsidRPr="0062294F">
              <w:rPr>
                <w:rFonts w:ascii="Arial" w:hAnsi="Arial" w:cs="Arial"/>
                <w:color w:val="000000" w:themeColor="text1"/>
                <w:spacing w:val="-1"/>
              </w:rPr>
              <w:t>投影仪</w:t>
            </w:r>
          </w:p>
        </w:tc>
      </w:tr>
      <w:tr w:rsidR="0062294F" w:rsidRPr="0062294F" w14:paraId="2A5D1839" w14:textId="77777777">
        <w:trPr>
          <w:trHeight w:val="316"/>
        </w:trPr>
        <w:tc>
          <w:tcPr>
            <w:tcW w:w="583" w:type="dxa"/>
            <w:tcBorders>
              <w:top w:val="single" w:sz="4" w:space="0" w:color="auto"/>
              <w:left w:val="single" w:sz="4" w:space="0" w:color="auto"/>
              <w:bottom w:val="single" w:sz="4" w:space="0" w:color="auto"/>
              <w:right w:val="single" w:sz="4" w:space="0" w:color="auto"/>
            </w:tcBorders>
          </w:tcPr>
          <w:p w14:paraId="6A0BE204" w14:textId="77777777" w:rsidR="00EA0412" w:rsidRPr="0062294F" w:rsidRDefault="00000000">
            <w:pPr>
              <w:pStyle w:val="TableText"/>
              <w:spacing w:before="64" w:line="242" w:lineRule="auto"/>
              <w:ind w:left="114"/>
              <w:rPr>
                <w:rFonts w:ascii="Arial" w:hAnsi="Arial" w:cs="Arial"/>
                <w:color w:val="000000" w:themeColor="text1"/>
              </w:rPr>
            </w:pPr>
            <w:r w:rsidRPr="0062294F">
              <w:rPr>
                <w:rFonts w:ascii="Arial" w:hAnsi="Arial" w:cs="Arial"/>
                <w:color w:val="000000" w:themeColor="text1"/>
              </w:rPr>
              <w:t>4</w:t>
            </w:r>
          </w:p>
        </w:tc>
        <w:tc>
          <w:tcPr>
            <w:tcW w:w="1542" w:type="dxa"/>
            <w:tcBorders>
              <w:top w:val="single" w:sz="4" w:space="0" w:color="auto"/>
              <w:left w:val="single" w:sz="4" w:space="0" w:color="auto"/>
              <w:bottom w:val="single" w:sz="4" w:space="0" w:color="auto"/>
              <w:right w:val="single" w:sz="4" w:space="0" w:color="auto"/>
            </w:tcBorders>
          </w:tcPr>
          <w:p w14:paraId="64EAA5B8" w14:textId="77777777" w:rsidR="00EA0412" w:rsidRPr="0062294F" w:rsidRDefault="00000000">
            <w:pPr>
              <w:pStyle w:val="TableText"/>
              <w:spacing w:before="64" w:line="219" w:lineRule="auto"/>
              <w:ind w:left="102"/>
              <w:rPr>
                <w:rFonts w:ascii="Arial" w:hAnsi="Arial" w:cs="Arial"/>
                <w:color w:val="000000" w:themeColor="text1"/>
              </w:rPr>
            </w:pPr>
            <w:r w:rsidRPr="0062294F">
              <w:rPr>
                <w:rFonts w:ascii="Arial" w:hAnsi="Arial" w:cs="Arial"/>
                <w:color w:val="000000" w:themeColor="text1"/>
                <w:spacing w:val="-1"/>
              </w:rPr>
              <w:t>A020201</w:t>
            </w:r>
            <w:r w:rsidRPr="0062294F">
              <w:rPr>
                <w:rFonts w:ascii="Arial" w:hAnsi="Arial" w:cs="Arial"/>
                <w:color w:val="000000" w:themeColor="text1"/>
                <w:spacing w:val="-32"/>
              </w:rPr>
              <w:t xml:space="preserve"> </w:t>
            </w:r>
            <w:r w:rsidRPr="0062294F">
              <w:rPr>
                <w:rFonts w:ascii="Arial" w:hAnsi="Arial" w:cs="Arial"/>
                <w:color w:val="000000" w:themeColor="text1"/>
                <w:spacing w:val="-1"/>
              </w:rPr>
              <w:t>复印机</w:t>
            </w:r>
          </w:p>
        </w:tc>
        <w:tc>
          <w:tcPr>
            <w:tcW w:w="2672" w:type="dxa"/>
            <w:tcBorders>
              <w:top w:val="single" w:sz="4" w:space="0" w:color="auto"/>
              <w:left w:val="single" w:sz="4" w:space="0" w:color="auto"/>
              <w:bottom w:val="single" w:sz="4" w:space="0" w:color="auto"/>
              <w:right w:val="single" w:sz="4" w:space="0" w:color="auto"/>
            </w:tcBorders>
          </w:tcPr>
          <w:p w14:paraId="18E45DC3"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0BEDB41F"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923B82B"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lang w:eastAsia="zh-CN"/>
              </w:rPr>
              <w:t xml:space="preserve">HJ424 </w:t>
            </w:r>
            <w:r w:rsidRPr="0062294F">
              <w:rPr>
                <w:rFonts w:ascii="Arial" w:hAnsi="Arial" w:cs="Arial"/>
                <w:color w:val="000000" w:themeColor="text1"/>
                <w:lang w:eastAsia="zh-CN"/>
              </w:rPr>
              <w:t>数字式复印（包括多功能）设备</w:t>
            </w:r>
          </w:p>
        </w:tc>
      </w:tr>
      <w:tr w:rsidR="0062294F" w:rsidRPr="0062294F" w14:paraId="55533FE5"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50770AF0" w14:textId="77777777" w:rsidR="00EA0412" w:rsidRPr="0062294F" w:rsidRDefault="00000000">
            <w:pPr>
              <w:pStyle w:val="TableText"/>
              <w:spacing w:before="65"/>
              <w:ind w:left="118"/>
              <w:rPr>
                <w:rFonts w:ascii="Arial" w:hAnsi="Arial" w:cs="Arial"/>
                <w:color w:val="000000" w:themeColor="text1"/>
              </w:rPr>
            </w:pPr>
            <w:r w:rsidRPr="0062294F">
              <w:rPr>
                <w:rFonts w:ascii="Arial" w:hAnsi="Arial" w:cs="Arial"/>
                <w:color w:val="000000" w:themeColor="text1"/>
              </w:rPr>
              <w:t>5</w:t>
            </w:r>
          </w:p>
        </w:tc>
        <w:tc>
          <w:tcPr>
            <w:tcW w:w="1542" w:type="dxa"/>
            <w:tcBorders>
              <w:top w:val="single" w:sz="4" w:space="0" w:color="auto"/>
              <w:left w:val="single" w:sz="4" w:space="0" w:color="auto"/>
              <w:bottom w:val="single" w:sz="4" w:space="0" w:color="auto"/>
              <w:right w:val="single" w:sz="4" w:space="0" w:color="auto"/>
            </w:tcBorders>
          </w:tcPr>
          <w:p w14:paraId="01EB76ED" w14:textId="77777777" w:rsidR="00EA0412" w:rsidRPr="0062294F" w:rsidRDefault="00000000">
            <w:pPr>
              <w:pStyle w:val="TableText"/>
              <w:spacing w:before="64" w:line="284" w:lineRule="auto"/>
              <w:ind w:left="110" w:right="108" w:hanging="8"/>
              <w:rPr>
                <w:rFonts w:ascii="Arial" w:hAnsi="Arial" w:cs="Arial"/>
                <w:color w:val="000000" w:themeColor="text1"/>
              </w:rPr>
            </w:pPr>
            <w:r w:rsidRPr="0062294F">
              <w:rPr>
                <w:rFonts w:ascii="Arial" w:hAnsi="Arial" w:cs="Arial"/>
                <w:color w:val="000000" w:themeColor="text1"/>
                <w:spacing w:val="2"/>
              </w:rPr>
              <w:t>A020204</w:t>
            </w:r>
            <w:r w:rsidRPr="0062294F">
              <w:rPr>
                <w:rFonts w:ascii="Arial" w:hAnsi="Arial" w:cs="Arial"/>
                <w:color w:val="000000" w:themeColor="text1"/>
                <w:spacing w:val="44"/>
              </w:rPr>
              <w:t xml:space="preserve"> </w:t>
            </w:r>
            <w:r w:rsidRPr="0062294F">
              <w:rPr>
                <w:rFonts w:ascii="Arial" w:hAnsi="Arial" w:cs="Arial"/>
                <w:color w:val="000000" w:themeColor="text1"/>
                <w:spacing w:val="2"/>
              </w:rPr>
              <w:t>多功能</w:t>
            </w:r>
            <w:r w:rsidRPr="0062294F">
              <w:rPr>
                <w:rFonts w:ascii="Arial" w:hAnsi="Arial" w:cs="Arial"/>
                <w:color w:val="000000" w:themeColor="text1"/>
              </w:rPr>
              <w:t xml:space="preserve"> </w:t>
            </w:r>
            <w:r w:rsidRPr="0062294F">
              <w:rPr>
                <w:rFonts w:ascii="Arial" w:hAnsi="Arial" w:cs="Arial"/>
                <w:color w:val="000000" w:themeColor="text1"/>
                <w:spacing w:val="-4"/>
              </w:rPr>
              <w:t>一体机</w:t>
            </w:r>
          </w:p>
        </w:tc>
        <w:tc>
          <w:tcPr>
            <w:tcW w:w="2672" w:type="dxa"/>
            <w:tcBorders>
              <w:top w:val="single" w:sz="4" w:space="0" w:color="auto"/>
              <w:left w:val="single" w:sz="4" w:space="0" w:color="auto"/>
              <w:bottom w:val="single" w:sz="4" w:space="0" w:color="auto"/>
              <w:right w:val="single" w:sz="4" w:space="0" w:color="auto"/>
            </w:tcBorders>
          </w:tcPr>
          <w:p w14:paraId="413E1E7D"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07248AB1"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1FE95449"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lang w:eastAsia="zh-CN"/>
              </w:rPr>
              <w:t xml:space="preserve">HJ424 </w:t>
            </w:r>
            <w:r w:rsidRPr="0062294F">
              <w:rPr>
                <w:rFonts w:ascii="Arial" w:hAnsi="Arial" w:cs="Arial"/>
                <w:color w:val="000000" w:themeColor="text1"/>
                <w:lang w:eastAsia="zh-CN"/>
              </w:rPr>
              <w:t>数字式复印（包括多功能）设备</w:t>
            </w:r>
          </w:p>
        </w:tc>
      </w:tr>
      <w:tr w:rsidR="0062294F" w:rsidRPr="0062294F" w14:paraId="5A10DB2E"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75C72A0D" w14:textId="77777777" w:rsidR="00EA0412" w:rsidRPr="0062294F" w:rsidRDefault="00000000">
            <w:pPr>
              <w:pStyle w:val="TableText"/>
              <w:spacing w:before="65"/>
              <w:ind w:left="116"/>
              <w:rPr>
                <w:rFonts w:ascii="Arial" w:hAnsi="Arial" w:cs="Arial"/>
                <w:color w:val="000000" w:themeColor="text1"/>
              </w:rPr>
            </w:pPr>
            <w:r w:rsidRPr="0062294F">
              <w:rPr>
                <w:rFonts w:ascii="Arial" w:hAnsi="Arial" w:cs="Arial"/>
                <w:color w:val="000000" w:themeColor="text1"/>
              </w:rPr>
              <w:t>6</w:t>
            </w:r>
          </w:p>
        </w:tc>
        <w:tc>
          <w:tcPr>
            <w:tcW w:w="1542" w:type="dxa"/>
            <w:tcBorders>
              <w:top w:val="single" w:sz="4" w:space="0" w:color="auto"/>
              <w:left w:val="single" w:sz="4" w:space="0" w:color="auto"/>
              <w:bottom w:val="single" w:sz="4" w:space="0" w:color="auto"/>
              <w:right w:val="single" w:sz="4" w:space="0" w:color="auto"/>
            </w:tcBorders>
          </w:tcPr>
          <w:p w14:paraId="74A52A35" w14:textId="77777777" w:rsidR="00EA0412" w:rsidRPr="0062294F" w:rsidRDefault="00000000">
            <w:pPr>
              <w:pStyle w:val="TableText"/>
              <w:spacing w:before="66" w:line="283" w:lineRule="auto"/>
              <w:ind w:left="109" w:right="108" w:hanging="7"/>
              <w:rPr>
                <w:rFonts w:ascii="Arial" w:hAnsi="Arial" w:cs="Arial"/>
                <w:color w:val="000000" w:themeColor="text1"/>
              </w:rPr>
            </w:pPr>
            <w:r w:rsidRPr="0062294F">
              <w:rPr>
                <w:rFonts w:ascii="Arial" w:hAnsi="Arial" w:cs="Arial"/>
                <w:color w:val="000000" w:themeColor="text1"/>
                <w:spacing w:val="-1"/>
              </w:rPr>
              <w:t>A020210</w:t>
            </w:r>
            <w:r w:rsidRPr="0062294F">
              <w:rPr>
                <w:rFonts w:ascii="Arial" w:hAnsi="Arial" w:cs="Arial"/>
                <w:color w:val="000000" w:themeColor="text1"/>
                <w:spacing w:val="32"/>
              </w:rPr>
              <w:t xml:space="preserve"> </w:t>
            </w:r>
            <w:r w:rsidRPr="0062294F">
              <w:rPr>
                <w:rFonts w:ascii="Arial" w:hAnsi="Arial" w:cs="Arial"/>
                <w:color w:val="000000" w:themeColor="text1"/>
                <w:spacing w:val="-1"/>
              </w:rPr>
              <w:t>文</w:t>
            </w:r>
            <w:r w:rsidRPr="0062294F">
              <w:rPr>
                <w:rFonts w:ascii="Arial" w:hAnsi="Arial" w:cs="Arial"/>
                <w:color w:val="000000" w:themeColor="text1"/>
                <w:spacing w:val="-48"/>
              </w:rPr>
              <w:t xml:space="preserve"> </w:t>
            </w:r>
            <w:r w:rsidRPr="0062294F">
              <w:rPr>
                <w:rFonts w:ascii="Arial" w:hAnsi="Arial" w:cs="Arial"/>
                <w:color w:val="000000" w:themeColor="text1"/>
                <w:spacing w:val="-1"/>
              </w:rPr>
              <w:t>印设</w:t>
            </w:r>
            <w:r w:rsidRPr="0062294F">
              <w:rPr>
                <w:rFonts w:ascii="Arial" w:hAnsi="Arial" w:cs="Arial"/>
                <w:color w:val="000000" w:themeColor="text1"/>
              </w:rPr>
              <w:t xml:space="preserve"> </w:t>
            </w:r>
            <w:r w:rsidRPr="0062294F">
              <w:rPr>
                <w:rFonts w:ascii="Arial" w:hAnsi="Arial" w:cs="Arial"/>
                <w:color w:val="000000" w:themeColor="text1"/>
              </w:rPr>
              <w:t>备</w:t>
            </w:r>
          </w:p>
        </w:tc>
        <w:tc>
          <w:tcPr>
            <w:tcW w:w="2672" w:type="dxa"/>
            <w:tcBorders>
              <w:top w:val="single" w:sz="4" w:space="0" w:color="auto"/>
              <w:left w:val="single" w:sz="4" w:space="0" w:color="auto"/>
              <w:bottom w:val="single" w:sz="4" w:space="0" w:color="auto"/>
              <w:right w:val="single" w:sz="4" w:space="0" w:color="auto"/>
            </w:tcBorders>
          </w:tcPr>
          <w:p w14:paraId="7F512C42" w14:textId="77777777" w:rsidR="00EA0412" w:rsidRPr="0062294F" w:rsidRDefault="00000000">
            <w:pPr>
              <w:pStyle w:val="TableText"/>
              <w:spacing w:before="65" w:line="219" w:lineRule="auto"/>
              <w:ind w:left="103"/>
              <w:rPr>
                <w:rFonts w:ascii="Arial" w:hAnsi="Arial" w:cs="Arial"/>
                <w:color w:val="000000" w:themeColor="text1"/>
              </w:rPr>
            </w:pPr>
            <w:r w:rsidRPr="0062294F">
              <w:rPr>
                <w:rFonts w:ascii="Arial" w:hAnsi="Arial" w:cs="Arial"/>
                <w:color w:val="000000" w:themeColor="text1"/>
              </w:rPr>
              <w:t xml:space="preserve">A02021001 </w:t>
            </w:r>
            <w:r w:rsidRPr="0062294F">
              <w:rPr>
                <w:rFonts w:ascii="Arial" w:hAnsi="Arial" w:cs="Arial"/>
                <w:color w:val="000000" w:themeColor="text1"/>
              </w:rPr>
              <w:t>速印机</w:t>
            </w:r>
          </w:p>
        </w:tc>
        <w:tc>
          <w:tcPr>
            <w:tcW w:w="2248" w:type="dxa"/>
            <w:tcBorders>
              <w:top w:val="single" w:sz="4" w:space="0" w:color="auto"/>
              <w:left w:val="single" w:sz="4" w:space="0" w:color="auto"/>
              <w:bottom w:val="single" w:sz="4" w:space="0" w:color="auto"/>
              <w:right w:val="single" w:sz="4" w:space="0" w:color="auto"/>
            </w:tcBorders>
          </w:tcPr>
          <w:p w14:paraId="681BEDAA"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12797F2F" w14:textId="77777777" w:rsidR="00EA0412" w:rsidRPr="0062294F" w:rsidRDefault="00000000">
            <w:pPr>
              <w:pStyle w:val="TableText"/>
              <w:spacing w:before="65"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 xml:space="preserve">HJ472 </w:t>
            </w:r>
            <w:r w:rsidRPr="0062294F">
              <w:rPr>
                <w:rFonts w:ascii="Arial" w:hAnsi="Arial" w:cs="Arial"/>
                <w:color w:val="000000" w:themeColor="text1"/>
                <w:spacing w:val="-1"/>
                <w:lang w:eastAsia="zh-CN"/>
              </w:rPr>
              <w:t>数字式一体化速印机</w:t>
            </w:r>
          </w:p>
        </w:tc>
      </w:tr>
      <w:tr w:rsidR="0062294F" w:rsidRPr="0062294F" w14:paraId="495F3BED" w14:textId="77777777">
        <w:trPr>
          <w:trHeight w:val="664"/>
        </w:trPr>
        <w:tc>
          <w:tcPr>
            <w:tcW w:w="583" w:type="dxa"/>
            <w:tcBorders>
              <w:top w:val="single" w:sz="4" w:space="0" w:color="auto"/>
              <w:left w:val="single" w:sz="4" w:space="0" w:color="auto"/>
              <w:bottom w:val="single" w:sz="4" w:space="0" w:color="auto"/>
              <w:right w:val="single" w:sz="4" w:space="0" w:color="auto"/>
            </w:tcBorders>
          </w:tcPr>
          <w:p w14:paraId="53B55AE3" w14:textId="77777777" w:rsidR="00EA0412" w:rsidRPr="0062294F" w:rsidRDefault="00000000">
            <w:pPr>
              <w:pStyle w:val="TableText"/>
              <w:spacing w:before="66"/>
              <w:ind w:left="119"/>
              <w:rPr>
                <w:rFonts w:ascii="Arial" w:hAnsi="Arial" w:cs="Arial"/>
                <w:color w:val="000000" w:themeColor="text1"/>
              </w:rPr>
            </w:pPr>
            <w:r w:rsidRPr="0062294F">
              <w:rPr>
                <w:rFonts w:ascii="Arial" w:hAnsi="Arial" w:cs="Arial"/>
                <w:color w:val="000000" w:themeColor="text1"/>
              </w:rPr>
              <w:t>7</w:t>
            </w:r>
          </w:p>
        </w:tc>
        <w:tc>
          <w:tcPr>
            <w:tcW w:w="1542" w:type="dxa"/>
            <w:tcBorders>
              <w:top w:val="single" w:sz="4" w:space="0" w:color="auto"/>
              <w:left w:val="single" w:sz="4" w:space="0" w:color="auto"/>
              <w:bottom w:val="single" w:sz="4" w:space="0" w:color="auto"/>
              <w:right w:val="single" w:sz="4" w:space="0" w:color="auto"/>
            </w:tcBorders>
          </w:tcPr>
          <w:p w14:paraId="6F6C94DF" w14:textId="77777777" w:rsidR="00EA0412" w:rsidRPr="0062294F" w:rsidRDefault="00000000">
            <w:pPr>
              <w:pStyle w:val="TableText"/>
              <w:spacing w:before="67" w:line="301" w:lineRule="auto"/>
              <w:ind w:left="109" w:right="32" w:hanging="7"/>
              <w:rPr>
                <w:rFonts w:ascii="Arial" w:hAnsi="Arial" w:cs="Arial"/>
                <w:color w:val="000000" w:themeColor="text1"/>
                <w:lang w:eastAsia="zh-CN"/>
              </w:rPr>
            </w:pPr>
            <w:r w:rsidRPr="0062294F">
              <w:rPr>
                <w:rFonts w:ascii="Arial" w:hAnsi="Arial" w:cs="Arial"/>
                <w:color w:val="000000" w:themeColor="text1"/>
                <w:spacing w:val="3"/>
                <w:lang w:eastAsia="zh-CN"/>
              </w:rPr>
              <w:t>A020301</w:t>
            </w:r>
            <w:r w:rsidRPr="0062294F">
              <w:rPr>
                <w:rFonts w:ascii="Arial" w:hAnsi="Arial" w:cs="Arial"/>
                <w:color w:val="000000" w:themeColor="text1"/>
                <w:spacing w:val="34"/>
                <w:lang w:eastAsia="zh-CN"/>
              </w:rPr>
              <w:t xml:space="preserve"> </w:t>
            </w:r>
            <w:r w:rsidRPr="0062294F">
              <w:rPr>
                <w:rFonts w:ascii="Arial" w:hAnsi="Arial" w:cs="Arial"/>
                <w:color w:val="000000" w:themeColor="text1"/>
                <w:spacing w:val="3"/>
                <w:lang w:eastAsia="zh-CN"/>
              </w:rPr>
              <w:t>载货汽</w:t>
            </w:r>
            <w:r w:rsidRPr="0062294F">
              <w:rPr>
                <w:rFonts w:ascii="Arial" w:hAnsi="Arial" w:cs="Arial"/>
                <w:color w:val="000000" w:themeColor="text1"/>
                <w:lang w:eastAsia="zh-CN"/>
              </w:rPr>
              <w:t xml:space="preserve">  </w:t>
            </w:r>
            <w:r w:rsidRPr="0062294F">
              <w:rPr>
                <w:rFonts w:ascii="Arial" w:hAnsi="Arial" w:cs="Arial"/>
                <w:color w:val="000000" w:themeColor="text1"/>
                <w:spacing w:val="-6"/>
                <w:lang w:eastAsia="zh-CN"/>
              </w:rPr>
              <w:t>车（含自卸汽车）</w:t>
            </w:r>
          </w:p>
        </w:tc>
        <w:tc>
          <w:tcPr>
            <w:tcW w:w="2672" w:type="dxa"/>
            <w:tcBorders>
              <w:top w:val="single" w:sz="4" w:space="0" w:color="auto"/>
              <w:left w:val="single" w:sz="4" w:space="0" w:color="auto"/>
              <w:bottom w:val="single" w:sz="4" w:space="0" w:color="auto"/>
              <w:right w:val="single" w:sz="4" w:space="0" w:color="auto"/>
            </w:tcBorders>
          </w:tcPr>
          <w:p w14:paraId="33982A1F" w14:textId="77777777" w:rsidR="00EA0412" w:rsidRPr="0062294F" w:rsidRDefault="00EA0412">
            <w:pPr>
              <w:rPr>
                <w:rFonts w:ascii="Arial" w:hAnsi="Arial" w:cs="Arial"/>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6F94AB85"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584F95D" w14:textId="77777777" w:rsidR="00EA0412" w:rsidRPr="0062294F" w:rsidRDefault="00000000">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7337204F" w14:textId="77777777">
        <w:trPr>
          <w:trHeight w:val="396"/>
        </w:trPr>
        <w:tc>
          <w:tcPr>
            <w:tcW w:w="583" w:type="dxa"/>
            <w:vMerge w:val="restart"/>
            <w:tcBorders>
              <w:top w:val="single" w:sz="4" w:space="0" w:color="auto"/>
              <w:left w:val="single" w:sz="4" w:space="0" w:color="auto"/>
              <w:bottom w:val="single" w:sz="4" w:space="0" w:color="auto"/>
              <w:right w:val="single" w:sz="4" w:space="0" w:color="auto"/>
            </w:tcBorders>
          </w:tcPr>
          <w:p w14:paraId="658AD673" w14:textId="77777777" w:rsidR="00EA0412" w:rsidRPr="0062294F" w:rsidRDefault="00000000">
            <w:pPr>
              <w:pStyle w:val="TableText"/>
              <w:spacing w:before="67"/>
              <w:ind w:left="115"/>
              <w:rPr>
                <w:rFonts w:ascii="Arial" w:hAnsi="Arial" w:cs="Arial"/>
                <w:color w:val="000000" w:themeColor="text1"/>
              </w:rPr>
            </w:pPr>
            <w:r w:rsidRPr="0062294F">
              <w:rPr>
                <w:rFonts w:ascii="Arial" w:hAnsi="Arial" w:cs="Arial"/>
                <w:color w:val="000000" w:themeColor="text1"/>
              </w:rPr>
              <w:t>8</w:t>
            </w:r>
          </w:p>
        </w:tc>
        <w:tc>
          <w:tcPr>
            <w:tcW w:w="1542" w:type="dxa"/>
            <w:vMerge w:val="restart"/>
            <w:tcBorders>
              <w:top w:val="single" w:sz="4" w:space="0" w:color="auto"/>
              <w:left w:val="single" w:sz="4" w:space="0" w:color="auto"/>
              <w:bottom w:val="single" w:sz="4" w:space="0" w:color="auto"/>
              <w:right w:val="single" w:sz="4" w:space="0" w:color="auto"/>
            </w:tcBorders>
          </w:tcPr>
          <w:p w14:paraId="1A51F470" w14:textId="77777777" w:rsidR="00EA0412" w:rsidRPr="0062294F" w:rsidRDefault="00000000">
            <w:pPr>
              <w:pStyle w:val="TableText"/>
              <w:spacing w:before="66" w:line="322" w:lineRule="auto"/>
              <w:ind w:left="112" w:right="108" w:hanging="10"/>
              <w:rPr>
                <w:rFonts w:ascii="Arial" w:hAnsi="Arial" w:cs="Arial"/>
                <w:color w:val="000000" w:themeColor="text1"/>
              </w:rPr>
            </w:pPr>
            <w:r w:rsidRPr="0062294F">
              <w:rPr>
                <w:rFonts w:ascii="Arial" w:hAnsi="Arial" w:cs="Arial"/>
                <w:color w:val="000000" w:themeColor="text1"/>
                <w:spacing w:val="3"/>
              </w:rPr>
              <w:t>A020305</w:t>
            </w:r>
            <w:r w:rsidRPr="0062294F">
              <w:rPr>
                <w:rFonts w:ascii="Arial" w:hAnsi="Arial" w:cs="Arial"/>
                <w:color w:val="000000" w:themeColor="text1"/>
                <w:spacing w:val="34"/>
              </w:rPr>
              <w:t xml:space="preserve"> </w:t>
            </w:r>
            <w:r w:rsidRPr="0062294F">
              <w:rPr>
                <w:rFonts w:ascii="Arial" w:hAnsi="Arial" w:cs="Arial"/>
                <w:color w:val="000000" w:themeColor="text1"/>
                <w:spacing w:val="3"/>
              </w:rPr>
              <w:t>乘用车</w:t>
            </w:r>
            <w:r w:rsidRPr="0062294F">
              <w:rPr>
                <w:rFonts w:ascii="Arial" w:hAnsi="Arial" w:cs="Arial"/>
                <w:color w:val="000000" w:themeColor="text1"/>
              </w:rPr>
              <w:t xml:space="preserve"> </w:t>
            </w:r>
            <w:r w:rsidRPr="0062294F">
              <w:rPr>
                <w:rFonts w:ascii="Arial" w:hAnsi="Arial" w:cs="Arial"/>
                <w:color w:val="000000" w:themeColor="text1"/>
                <w:spacing w:val="-3"/>
              </w:rPr>
              <w:t>（轿车）</w:t>
            </w:r>
          </w:p>
        </w:tc>
        <w:tc>
          <w:tcPr>
            <w:tcW w:w="2672" w:type="dxa"/>
            <w:tcBorders>
              <w:top w:val="single" w:sz="4" w:space="0" w:color="auto"/>
              <w:left w:val="single" w:sz="4" w:space="0" w:color="auto"/>
              <w:bottom w:val="single" w:sz="4" w:space="0" w:color="auto"/>
              <w:right w:val="single" w:sz="4" w:space="0" w:color="auto"/>
            </w:tcBorders>
          </w:tcPr>
          <w:p w14:paraId="551B2D6D"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rPr>
              <w:t xml:space="preserve">A02030501 </w:t>
            </w:r>
            <w:r w:rsidRPr="0062294F">
              <w:rPr>
                <w:rFonts w:ascii="Arial" w:hAnsi="Arial" w:cs="Arial"/>
                <w:color w:val="000000" w:themeColor="text1"/>
              </w:rPr>
              <w:t>轿车</w:t>
            </w:r>
          </w:p>
        </w:tc>
        <w:tc>
          <w:tcPr>
            <w:tcW w:w="2248" w:type="dxa"/>
            <w:tcBorders>
              <w:top w:val="single" w:sz="4" w:space="0" w:color="auto"/>
              <w:left w:val="single" w:sz="4" w:space="0" w:color="auto"/>
              <w:bottom w:val="single" w:sz="4" w:space="0" w:color="auto"/>
              <w:right w:val="single" w:sz="4" w:space="0" w:color="auto"/>
            </w:tcBorders>
          </w:tcPr>
          <w:p w14:paraId="0EAA860B"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EE50680"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7DBC5954"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24DF5F4D"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2857D654"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4CC627B0"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A02030599</w:t>
            </w:r>
            <w:r w:rsidRPr="0062294F">
              <w:rPr>
                <w:rFonts w:ascii="Arial" w:hAnsi="Arial" w:cs="Arial"/>
                <w:color w:val="000000" w:themeColor="text1"/>
                <w:spacing w:val="-28"/>
              </w:rPr>
              <w:t xml:space="preserve"> </w:t>
            </w:r>
            <w:r w:rsidRPr="0062294F">
              <w:rPr>
                <w:rFonts w:ascii="Arial" w:hAnsi="Arial" w:cs="Arial"/>
                <w:color w:val="000000" w:themeColor="text1"/>
                <w:spacing w:val="-1"/>
              </w:rPr>
              <w:t>其他乘用车（轿车）</w:t>
            </w:r>
          </w:p>
        </w:tc>
        <w:tc>
          <w:tcPr>
            <w:tcW w:w="2248" w:type="dxa"/>
            <w:tcBorders>
              <w:top w:val="single" w:sz="4" w:space="0" w:color="auto"/>
              <w:left w:val="single" w:sz="4" w:space="0" w:color="auto"/>
              <w:bottom w:val="single" w:sz="4" w:space="0" w:color="auto"/>
              <w:right w:val="single" w:sz="4" w:space="0" w:color="auto"/>
            </w:tcBorders>
          </w:tcPr>
          <w:p w14:paraId="68ED563D"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412510D"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0FBEB6BB" w14:textId="77777777">
        <w:trPr>
          <w:trHeight w:val="405"/>
        </w:trPr>
        <w:tc>
          <w:tcPr>
            <w:tcW w:w="583" w:type="dxa"/>
            <w:tcBorders>
              <w:top w:val="single" w:sz="4" w:space="0" w:color="auto"/>
              <w:left w:val="single" w:sz="4" w:space="0" w:color="auto"/>
              <w:bottom w:val="single" w:sz="4" w:space="0" w:color="auto"/>
              <w:right w:val="single" w:sz="4" w:space="0" w:color="auto"/>
            </w:tcBorders>
          </w:tcPr>
          <w:p w14:paraId="3DBBE43A" w14:textId="77777777" w:rsidR="00EA0412" w:rsidRPr="0062294F" w:rsidRDefault="00000000">
            <w:pPr>
              <w:pStyle w:val="TableText"/>
              <w:spacing w:before="66"/>
              <w:ind w:left="115"/>
              <w:rPr>
                <w:rFonts w:ascii="Arial" w:hAnsi="Arial" w:cs="Arial"/>
                <w:color w:val="000000" w:themeColor="text1"/>
              </w:rPr>
            </w:pPr>
            <w:r w:rsidRPr="0062294F">
              <w:rPr>
                <w:rFonts w:ascii="Arial" w:hAnsi="Arial" w:cs="Arial"/>
                <w:color w:val="000000" w:themeColor="text1"/>
              </w:rPr>
              <w:t>9</w:t>
            </w:r>
          </w:p>
        </w:tc>
        <w:tc>
          <w:tcPr>
            <w:tcW w:w="1542" w:type="dxa"/>
            <w:tcBorders>
              <w:top w:val="single" w:sz="4" w:space="0" w:color="auto"/>
              <w:left w:val="single" w:sz="4" w:space="0" w:color="auto"/>
              <w:bottom w:val="single" w:sz="4" w:space="0" w:color="auto"/>
              <w:right w:val="single" w:sz="4" w:space="0" w:color="auto"/>
            </w:tcBorders>
          </w:tcPr>
          <w:p w14:paraId="6C2F5085" w14:textId="77777777" w:rsidR="00EA0412" w:rsidRPr="0062294F" w:rsidRDefault="00000000">
            <w:pPr>
              <w:pStyle w:val="TableText"/>
              <w:spacing w:before="66" w:line="220" w:lineRule="auto"/>
              <w:ind w:left="102"/>
              <w:rPr>
                <w:rFonts w:ascii="Arial" w:hAnsi="Arial" w:cs="Arial"/>
                <w:color w:val="000000" w:themeColor="text1"/>
              </w:rPr>
            </w:pPr>
            <w:r w:rsidRPr="0062294F">
              <w:rPr>
                <w:rFonts w:ascii="Arial" w:hAnsi="Arial" w:cs="Arial"/>
                <w:color w:val="000000" w:themeColor="text1"/>
                <w:spacing w:val="-1"/>
              </w:rPr>
              <w:t>A020306</w:t>
            </w:r>
            <w:r w:rsidRPr="0062294F">
              <w:rPr>
                <w:rFonts w:ascii="Arial" w:hAnsi="Arial" w:cs="Arial"/>
                <w:color w:val="000000" w:themeColor="text1"/>
                <w:spacing w:val="-33"/>
              </w:rPr>
              <w:t xml:space="preserve"> </w:t>
            </w:r>
            <w:r w:rsidRPr="0062294F">
              <w:rPr>
                <w:rFonts w:ascii="Arial" w:hAnsi="Arial" w:cs="Arial"/>
                <w:color w:val="000000" w:themeColor="text1"/>
                <w:spacing w:val="-1"/>
              </w:rPr>
              <w:t>客车</w:t>
            </w:r>
          </w:p>
        </w:tc>
        <w:tc>
          <w:tcPr>
            <w:tcW w:w="2672" w:type="dxa"/>
            <w:tcBorders>
              <w:top w:val="single" w:sz="4" w:space="0" w:color="auto"/>
              <w:left w:val="single" w:sz="4" w:space="0" w:color="auto"/>
              <w:bottom w:val="single" w:sz="4" w:space="0" w:color="auto"/>
              <w:right w:val="single" w:sz="4" w:space="0" w:color="auto"/>
            </w:tcBorders>
          </w:tcPr>
          <w:p w14:paraId="6E30FB25"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A02030601</w:t>
            </w:r>
            <w:r w:rsidRPr="0062294F">
              <w:rPr>
                <w:rFonts w:ascii="Arial" w:hAnsi="Arial" w:cs="Arial"/>
                <w:color w:val="000000" w:themeColor="text1"/>
                <w:spacing w:val="-30"/>
              </w:rPr>
              <w:t xml:space="preserve"> </w:t>
            </w:r>
            <w:r w:rsidRPr="0062294F">
              <w:rPr>
                <w:rFonts w:ascii="Arial" w:hAnsi="Arial" w:cs="Arial"/>
                <w:color w:val="000000" w:themeColor="text1"/>
                <w:spacing w:val="-1"/>
              </w:rPr>
              <w:t>小型客车</w:t>
            </w:r>
          </w:p>
        </w:tc>
        <w:tc>
          <w:tcPr>
            <w:tcW w:w="2248" w:type="dxa"/>
            <w:tcBorders>
              <w:top w:val="single" w:sz="4" w:space="0" w:color="auto"/>
              <w:left w:val="single" w:sz="4" w:space="0" w:color="auto"/>
              <w:bottom w:val="single" w:sz="4" w:space="0" w:color="auto"/>
              <w:right w:val="single" w:sz="4" w:space="0" w:color="auto"/>
            </w:tcBorders>
          </w:tcPr>
          <w:p w14:paraId="681FABF5"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2214B70A"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200D84A3"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2274CAF9" w14:textId="77777777" w:rsidR="00EA0412" w:rsidRPr="0062294F" w:rsidRDefault="00000000">
            <w:pPr>
              <w:pStyle w:val="TableText"/>
              <w:spacing w:before="67"/>
              <w:ind w:left="128"/>
              <w:rPr>
                <w:rFonts w:ascii="Arial" w:hAnsi="Arial" w:cs="Arial"/>
                <w:color w:val="000000" w:themeColor="text1"/>
              </w:rPr>
            </w:pPr>
            <w:r w:rsidRPr="0062294F">
              <w:rPr>
                <w:rFonts w:ascii="Arial" w:hAnsi="Arial" w:cs="Arial"/>
                <w:color w:val="000000" w:themeColor="text1"/>
                <w:spacing w:val="-10"/>
              </w:rPr>
              <w:t>10</w:t>
            </w:r>
          </w:p>
        </w:tc>
        <w:tc>
          <w:tcPr>
            <w:tcW w:w="1542" w:type="dxa"/>
            <w:tcBorders>
              <w:top w:val="single" w:sz="4" w:space="0" w:color="auto"/>
              <w:left w:val="single" w:sz="4" w:space="0" w:color="auto"/>
              <w:bottom w:val="single" w:sz="4" w:space="0" w:color="auto"/>
              <w:right w:val="single" w:sz="4" w:space="0" w:color="auto"/>
            </w:tcBorders>
          </w:tcPr>
          <w:p w14:paraId="759B7E48" w14:textId="77777777" w:rsidR="00EA0412" w:rsidRPr="0062294F" w:rsidRDefault="00000000">
            <w:pPr>
              <w:pStyle w:val="TableText"/>
              <w:spacing w:before="66" w:line="283" w:lineRule="auto"/>
              <w:ind w:left="106" w:right="108" w:hanging="4"/>
              <w:rPr>
                <w:rFonts w:ascii="Arial" w:hAnsi="Arial" w:cs="Arial"/>
                <w:color w:val="000000" w:themeColor="text1"/>
              </w:rPr>
            </w:pPr>
            <w:r w:rsidRPr="0062294F">
              <w:rPr>
                <w:rFonts w:ascii="Arial" w:hAnsi="Arial" w:cs="Arial"/>
                <w:color w:val="000000" w:themeColor="text1"/>
                <w:spacing w:val="3"/>
              </w:rPr>
              <w:t>A020307</w:t>
            </w:r>
            <w:r w:rsidRPr="0062294F">
              <w:rPr>
                <w:rFonts w:ascii="Arial" w:hAnsi="Arial" w:cs="Arial"/>
                <w:color w:val="000000" w:themeColor="text1"/>
                <w:spacing w:val="34"/>
              </w:rPr>
              <w:t xml:space="preserve"> </w:t>
            </w:r>
            <w:r w:rsidRPr="0062294F">
              <w:rPr>
                <w:rFonts w:ascii="Arial" w:hAnsi="Arial" w:cs="Arial"/>
                <w:color w:val="000000" w:themeColor="text1"/>
                <w:spacing w:val="3"/>
              </w:rPr>
              <w:t>专用车</w:t>
            </w:r>
            <w:r w:rsidRPr="0062294F">
              <w:rPr>
                <w:rFonts w:ascii="Arial" w:hAnsi="Arial" w:cs="Arial"/>
                <w:color w:val="000000" w:themeColor="text1"/>
              </w:rPr>
              <w:t xml:space="preserve"> </w:t>
            </w:r>
            <w:r w:rsidRPr="0062294F">
              <w:rPr>
                <w:rFonts w:ascii="Arial" w:hAnsi="Arial" w:cs="Arial"/>
                <w:color w:val="000000" w:themeColor="text1"/>
              </w:rPr>
              <w:t>辆</w:t>
            </w:r>
          </w:p>
        </w:tc>
        <w:tc>
          <w:tcPr>
            <w:tcW w:w="2672" w:type="dxa"/>
            <w:tcBorders>
              <w:top w:val="single" w:sz="4" w:space="0" w:color="auto"/>
              <w:left w:val="single" w:sz="4" w:space="0" w:color="auto"/>
              <w:bottom w:val="single" w:sz="4" w:space="0" w:color="auto"/>
              <w:right w:val="single" w:sz="4" w:space="0" w:color="auto"/>
            </w:tcBorders>
          </w:tcPr>
          <w:p w14:paraId="69488977"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A02030799</w:t>
            </w:r>
            <w:r w:rsidRPr="0062294F">
              <w:rPr>
                <w:rFonts w:ascii="Arial" w:hAnsi="Arial" w:cs="Arial"/>
                <w:color w:val="000000" w:themeColor="text1"/>
                <w:spacing w:val="-30"/>
              </w:rPr>
              <w:t xml:space="preserve"> </w:t>
            </w:r>
            <w:r w:rsidRPr="0062294F">
              <w:rPr>
                <w:rFonts w:ascii="Arial" w:hAnsi="Arial" w:cs="Arial"/>
                <w:color w:val="000000" w:themeColor="text1"/>
                <w:spacing w:val="-1"/>
              </w:rPr>
              <w:t>其他专用汽车</w:t>
            </w:r>
          </w:p>
        </w:tc>
        <w:tc>
          <w:tcPr>
            <w:tcW w:w="2248" w:type="dxa"/>
            <w:tcBorders>
              <w:top w:val="single" w:sz="4" w:space="0" w:color="auto"/>
              <w:left w:val="single" w:sz="4" w:space="0" w:color="auto"/>
              <w:bottom w:val="single" w:sz="4" w:space="0" w:color="auto"/>
              <w:right w:val="single" w:sz="4" w:space="0" w:color="auto"/>
            </w:tcBorders>
          </w:tcPr>
          <w:p w14:paraId="1ECE7712"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1BAA309"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HJ2532</w:t>
            </w:r>
            <w:r w:rsidRPr="0062294F">
              <w:rPr>
                <w:rFonts w:ascii="Arial" w:hAnsi="Arial" w:cs="Arial"/>
                <w:color w:val="000000" w:themeColor="text1"/>
                <w:spacing w:val="-35"/>
              </w:rPr>
              <w:t xml:space="preserve"> </w:t>
            </w:r>
            <w:r w:rsidRPr="0062294F">
              <w:rPr>
                <w:rFonts w:ascii="Arial" w:hAnsi="Arial" w:cs="Arial"/>
                <w:color w:val="000000" w:themeColor="text1"/>
                <w:spacing w:val="-1"/>
              </w:rPr>
              <w:t>轻型汽车</w:t>
            </w:r>
          </w:p>
        </w:tc>
      </w:tr>
      <w:tr w:rsidR="0062294F" w:rsidRPr="0062294F" w14:paraId="1EFD1E91" w14:textId="77777777">
        <w:trPr>
          <w:trHeight w:val="319"/>
        </w:trPr>
        <w:tc>
          <w:tcPr>
            <w:tcW w:w="583" w:type="dxa"/>
            <w:vMerge w:val="restart"/>
            <w:tcBorders>
              <w:top w:val="single" w:sz="4" w:space="0" w:color="auto"/>
              <w:left w:val="single" w:sz="4" w:space="0" w:color="auto"/>
              <w:bottom w:val="single" w:sz="4" w:space="0" w:color="auto"/>
              <w:right w:val="single" w:sz="4" w:space="0" w:color="auto"/>
            </w:tcBorders>
          </w:tcPr>
          <w:p w14:paraId="41A61823" w14:textId="77777777" w:rsidR="00EA0412" w:rsidRPr="0062294F" w:rsidRDefault="00000000">
            <w:pPr>
              <w:pStyle w:val="TableText"/>
              <w:spacing w:before="69" w:line="242" w:lineRule="auto"/>
              <w:ind w:left="128"/>
              <w:rPr>
                <w:rFonts w:ascii="Arial" w:hAnsi="Arial" w:cs="Arial"/>
                <w:color w:val="000000" w:themeColor="text1"/>
              </w:rPr>
            </w:pPr>
            <w:r w:rsidRPr="0062294F">
              <w:rPr>
                <w:rFonts w:ascii="Arial" w:hAnsi="Arial" w:cs="Arial"/>
                <w:color w:val="000000" w:themeColor="text1"/>
                <w:spacing w:val="-10"/>
              </w:rPr>
              <w:t>11</w:t>
            </w:r>
          </w:p>
        </w:tc>
        <w:tc>
          <w:tcPr>
            <w:tcW w:w="1542" w:type="dxa"/>
            <w:vMerge w:val="restart"/>
            <w:tcBorders>
              <w:top w:val="single" w:sz="4" w:space="0" w:color="auto"/>
              <w:left w:val="single" w:sz="4" w:space="0" w:color="auto"/>
              <w:bottom w:val="single" w:sz="4" w:space="0" w:color="auto"/>
              <w:right w:val="single" w:sz="4" w:space="0" w:color="auto"/>
            </w:tcBorders>
          </w:tcPr>
          <w:p w14:paraId="1BF8D607" w14:textId="77777777" w:rsidR="00EA0412" w:rsidRPr="0062294F" w:rsidRDefault="00000000">
            <w:pPr>
              <w:pStyle w:val="TableText"/>
              <w:spacing w:before="69" w:line="323" w:lineRule="auto"/>
              <w:ind w:left="109" w:right="108" w:hanging="7"/>
              <w:rPr>
                <w:rFonts w:ascii="Arial" w:hAnsi="Arial" w:cs="Arial"/>
                <w:color w:val="000000" w:themeColor="text1"/>
              </w:rPr>
            </w:pPr>
            <w:r w:rsidRPr="0062294F">
              <w:rPr>
                <w:rFonts w:ascii="Arial" w:hAnsi="Arial" w:cs="Arial"/>
                <w:color w:val="000000" w:themeColor="text1"/>
                <w:spacing w:val="3"/>
              </w:rPr>
              <w:t>A020523</w:t>
            </w:r>
            <w:r w:rsidRPr="0062294F">
              <w:rPr>
                <w:rFonts w:ascii="Arial" w:hAnsi="Arial" w:cs="Arial"/>
                <w:color w:val="000000" w:themeColor="text1"/>
                <w:spacing w:val="34"/>
              </w:rPr>
              <w:t xml:space="preserve"> </w:t>
            </w:r>
            <w:r w:rsidRPr="0062294F">
              <w:rPr>
                <w:rFonts w:ascii="Arial" w:hAnsi="Arial" w:cs="Arial"/>
                <w:color w:val="000000" w:themeColor="text1"/>
                <w:spacing w:val="3"/>
              </w:rPr>
              <w:t>制冷空</w:t>
            </w:r>
            <w:r w:rsidRPr="0062294F">
              <w:rPr>
                <w:rFonts w:ascii="Arial" w:hAnsi="Arial" w:cs="Arial"/>
                <w:color w:val="000000" w:themeColor="text1"/>
              </w:rPr>
              <w:t xml:space="preserve"> </w:t>
            </w:r>
            <w:r w:rsidRPr="0062294F">
              <w:rPr>
                <w:rFonts w:ascii="Arial" w:hAnsi="Arial" w:cs="Arial"/>
                <w:color w:val="000000" w:themeColor="text1"/>
                <w:spacing w:val="-2"/>
              </w:rPr>
              <w:t>调设备</w:t>
            </w:r>
          </w:p>
        </w:tc>
        <w:tc>
          <w:tcPr>
            <w:tcW w:w="2672" w:type="dxa"/>
            <w:tcBorders>
              <w:top w:val="single" w:sz="4" w:space="0" w:color="auto"/>
              <w:left w:val="single" w:sz="4" w:space="0" w:color="auto"/>
              <w:bottom w:val="single" w:sz="4" w:space="0" w:color="auto"/>
              <w:right w:val="single" w:sz="4" w:space="0" w:color="auto"/>
            </w:tcBorders>
          </w:tcPr>
          <w:p w14:paraId="34377FD1" w14:textId="77777777" w:rsidR="00EA0412" w:rsidRPr="0062294F" w:rsidRDefault="00000000">
            <w:pPr>
              <w:pStyle w:val="TableText"/>
              <w:spacing w:before="70" w:line="219" w:lineRule="auto"/>
              <w:ind w:left="103"/>
              <w:rPr>
                <w:rFonts w:ascii="Arial" w:hAnsi="Arial" w:cs="Arial"/>
                <w:color w:val="000000" w:themeColor="text1"/>
              </w:rPr>
            </w:pPr>
            <w:r w:rsidRPr="0062294F">
              <w:rPr>
                <w:rFonts w:ascii="Arial" w:hAnsi="Arial" w:cs="Arial"/>
                <w:color w:val="000000" w:themeColor="text1"/>
              </w:rPr>
              <w:t xml:space="preserve">A02052301 </w:t>
            </w:r>
            <w:r w:rsidRPr="0062294F">
              <w:rPr>
                <w:rFonts w:ascii="Arial" w:hAnsi="Arial" w:cs="Arial"/>
                <w:color w:val="000000" w:themeColor="text1"/>
              </w:rPr>
              <w:t>制冷压缩机</w:t>
            </w:r>
          </w:p>
        </w:tc>
        <w:tc>
          <w:tcPr>
            <w:tcW w:w="2248" w:type="dxa"/>
            <w:tcBorders>
              <w:top w:val="single" w:sz="4" w:space="0" w:color="auto"/>
              <w:left w:val="single" w:sz="4" w:space="0" w:color="auto"/>
              <w:bottom w:val="single" w:sz="4" w:space="0" w:color="auto"/>
              <w:right w:val="single" w:sz="4" w:space="0" w:color="auto"/>
            </w:tcBorders>
          </w:tcPr>
          <w:p w14:paraId="502F5462"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42C51D2D" w14:textId="77777777" w:rsidR="00EA0412" w:rsidRPr="0062294F" w:rsidRDefault="00000000">
            <w:pPr>
              <w:pStyle w:val="TableText"/>
              <w:spacing w:before="69" w:line="219" w:lineRule="auto"/>
              <w:ind w:left="109"/>
              <w:rPr>
                <w:rFonts w:ascii="Arial" w:hAnsi="Arial" w:cs="Arial"/>
                <w:color w:val="000000" w:themeColor="text1"/>
              </w:rPr>
            </w:pPr>
            <w:r w:rsidRPr="0062294F">
              <w:rPr>
                <w:rFonts w:ascii="Arial" w:hAnsi="Arial" w:cs="Arial"/>
                <w:color w:val="000000" w:themeColor="text1"/>
                <w:spacing w:val="-1"/>
              </w:rPr>
              <w:t>HJ2531</w:t>
            </w:r>
            <w:r w:rsidRPr="0062294F">
              <w:rPr>
                <w:rFonts w:ascii="Arial" w:hAnsi="Arial" w:cs="Arial"/>
                <w:color w:val="000000" w:themeColor="text1"/>
                <w:spacing w:val="-32"/>
              </w:rPr>
              <w:t xml:space="preserve"> </w:t>
            </w:r>
            <w:r w:rsidRPr="0062294F">
              <w:rPr>
                <w:rFonts w:ascii="Arial" w:hAnsi="Arial" w:cs="Arial"/>
                <w:color w:val="000000" w:themeColor="text1"/>
                <w:spacing w:val="-1"/>
              </w:rPr>
              <w:t>工商用制冷设备</w:t>
            </w:r>
          </w:p>
        </w:tc>
      </w:tr>
      <w:tr w:rsidR="0062294F" w:rsidRPr="0062294F" w14:paraId="0E34A0F0"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6F8A64A2"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2B439164"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5A2D6A97" w14:textId="77777777" w:rsidR="00EA0412" w:rsidRPr="0062294F" w:rsidRDefault="00000000">
            <w:pPr>
              <w:pStyle w:val="TableText"/>
              <w:spacing w:before="67" w:line="219" w:lineRule="auto"/>
              <w:ind w:left="103"/>
              <w:rPr>
                <w:rFonts w:ascii="Arial" w:hAnsi="Arial" w:cs="Arial"/>
                <w:color w:val="000000" w:themeColor="text1"/>
              </w:rPr>
            </w:pPr>
            <w:r w:rsidRPr="0062294F">
              <w:rPr>
                <w:rFonts w:ascii="Arial" w:hAnsi="Arial" w:cs="Arial"/>
                <w:color w:val="000000" w:themeColor="text1"/>
              </w:rPr>
              <w:t xml:space="preserve">A02052305 </w:t>
            </w:r>
            <w:r w:rsidRPr="0062294F">
              <w:rPr>
                <w:rFonts w:ascii="Arial" w:hAnsi="Arial" w:cs="Arial"/>
                <w:color w:val="000000" w:themeColor="text1"/>
              </w:rPr>
              <w:t>空调机组</w:t>
            </w:r>
          </w:p>
        </w:tc>
        <w:tc>
          <w:tcPr>
            <w:tcW w:w="2248" w:type="dxa"/>
            <w:tcBorders>
              <w:top w:val="single" w:sz="4" w:space="0" w:color="auto"/>
              <w:left w:val="single" w:sz="4" w:space="0" w:color="auto"/>
              <w:bottom w:val="single" w:sz="4" w:space="0" w:color="auto"/>
              <w:right w:val="single" w:sz="4" w:space="0" w:color="auto"/>
            </w:tcBorders>
          </w:tcPr>
          <w:p w14:paraId="1B5F04B7"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27449C80"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HJ2531</w:t>
            </w:r>
            <w:r w:rsidRPr="0062294F">
              <w:rPr>
                <w:rFonts w:ascii="Arial" w:hAnsi="Arial" w:cs="Arial"/>
                <w:color w:val="000000" w:themeColor="text1"/>
                <w:spacing w:val="-32"/>
              </w:rPr>
              <w:t xml:space="preserve"> </w:t>
            </w:r>
            <w:r w:rsidRPr="0062294F">
              <w:rPr>
                <w:rFonts w:ascii="Arial" w:hAnsi="Arial" w:cs="Arial"/>
                <w:color w:val="000000" w:themeColor="text1"/>
                <w:spacing w:val="-1"/>
              </w:rPr>
              <w:t>工商用制冷设备</w:t>
            </w:r>
          </w:p>
        </w:tc>
      </w:tr>
      <w:tr w:rsidR="0062294F" w:rsidRPr="0062294F" w14:paraId="60B3ECBC"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140EC0C7"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15063E81"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2B9894C9" w14:textId="77777777" w:rsidR="00EA0412" w:rsidRPr="0062294F" w:rsidRDefault="00000000">
            <w:pPr>
              <w:pStyle w:val="TableText"/>
              <w:spacing w:before="67" w:line="221" w:lineRule="auto"/>
              <w:ind w:left="103"/>
              <w:rPr>
                <w:rFonts w:ascii="Arial" w:hAnsi="Arial" w:cs="Arial"/>
                <w:color w:val="000000" w:themeColor="text1"/>
                <w:lang w:eastAsia="zh-CN"/>
              </w:rPr>
            </w:pPr>
            <w:r w:rsidRPr="0062294F">
              <w:rPr>
                <w:rFonts w:ascii="Arial" w:hAnsi="Arial" w:cs="Arial"/>
                <w:color w:val="000000" w:themeColor="text1"/>
                <w:spacing w:val="-2"/>
                <w:lang w:eastAsia="zh-CN"/>
              </w:rPr>
              <w:t>A02052309</w:t>
            </w:r>
            <w:r w:rsidRPr="0062294F">
              <w:rPr>
                <w:rFonts w:ascii="Arial" w:hAnsi="Arial" w:cs="Arial"/>
                <w:color w:val="000000" w:themeColor="text1"/>
                <w:spacing w:val="-27"/>
                <w:lang w:eastAsia="zh-CN"/>
              </w:rPr>
              <w:t xml:space="preserve"> </w:t>
            </w:r>
            <w:r w:rsidRPr="0062294F">
              <w:rPr>
                <w:rFonts w:ascii="Arial" w:hAnsi="Arial" w:cs="Arial"/>
                <w:color w:val="000000" w:themeColor="text1"/>
                <w:spacing w:val="-2"/>
                <w:lang w:eastAsia="zh-CN"/>
              </w:rPr>
              <w:t>专用制冷、空调设备</w:t>
            </w:r>
          </w:p>
        </w:tc>
        <w:tc>
          <w:tcPr>
            <w:tcW w:w="2248" w:type="dxa"/>
            <w:tcBorders>
              <w:top w:val="single" w:sz="4" w:space="0" w:color="auto"/>
              <w:left w:val="single" w:sz="4" w:space="0" w:color="auto"/>
              <w:bottom w:val="single" w:sz="4" w:space="0" w:color="auto"/>
              <w:right w:val="single" w:sz="4" w:space="0" w:color="auto"/>
            </w:tcBorders>
          </w:tcPr>
          <w:p w14:paraId="1790A628" w14:textId="77777777" w:rsidR="00EA0412" w:rsidRPr="0062294F" w:rsidRDefault="00EA0412">
            <w:pPr>
              <w:rPr>
                <w:rFonts w:ascii="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23431CC8"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HJ2531</w:t>
            </w:r>
            <w:r w:rsidRPr="0062294F">
              <w:rPr>
                <w:rFonts w:ascii="Arial" w:hAnsi="Arial" w:cs="Arial"/>
                <w:color w:val="000000" w:themeColor="text1"/>
                <w:spacing w:val="-32"/>
              </w:rPr>
              <w:t xml:space="preserve"> </w:t>
            </w:r>
            <w:r w:rsidRPr="0062294F">
              <w:rPr>
                <w:rFonts w:ascii="Arial" w:hAnsi="Arial" w:cs="Arial"/>
                <w:color w:val="000000" w:themeColor="text1"/>
                <w:spacing w:val="-1"/>
              </w:rPr>
              <w:t>工商用制冷设备</w:t>
            </w:r>
          </w:p>
        </w:tc>
      </w:tr>
      <w:tr w:rsidR="0062294F" w:rsidRPr="0062294F" w14:paraId="55F33981"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718DDE75" w14:textId="77777777" w:rsidR="00EA0412" w:rsidRPr="0062294F" w:rsidRDefault="00000000">
            <w:pPr>
              <w:pStyle w:val="TableText"/>
              <w:spacing w:before="68" w:line="242" w:lineRule="auto"/>
              <w:ind w:left="128"/>
              <w:rPr>
                <w:rFonts w:ascii="Arial" w:hAnsi="Arial" w:cs="Arial"/>
                <w:color w:val="000000" w:themeColor="text1"/>
              </w:rPr>
            </w:pPr>
            <w:r w:rsidRPr="0062294F">
              <w:rPr>
                <w:rFonts w:ascii="Arial" w:hAnsi="Arial" w:cs="Arial"/>
                <w:color w:val="000000" w:themeColor="text1"/>
                <w:spacing w:val="-10"/>
              </w:rPr>
              <w:t>12</w:t>
            </w:r>
          </w:p>
        </w:tc>
        <w:tc>
          <w:tcPr>
            <w:tcW w:w="1542" w:type="dxa"/>
            <w:vMerge w:val="restart"/>
            <w:tcBorders>
              <w:top w:val="single" w:sz="4" w:space="0" w:color="auto"/>
              <w:left w:val="single" w:sz="4" w:space="0" w:color="auto"/>
              <w:bottom w:val="single" w:sz="4" w:space="0" w:color="auto"/>
              <w:right w:val="single" w:sz="4" w:space="0" w:color="auto"/>
            </w:tcBorders>
          </w:tcPr>
          <w:p w14:paraId="6A9C1980" w14:textId="77777777" w:rsidR="00EA0412" w:rsidRPr="0062294F" w:rsidRDefault="00000000">
            <w:pPr>
              <w:pStyle w:val="TableText"/>
              <w:spacing w:before="69" w:line="324" w:lineRule="auto"/>
              <w:ind w:left="128" w:right="108" w:hanging="26"/>
              <w:rPr>
                <w:rFonts w:ascii="Arial" w:hAnsi="Arial" w:cs="Arial"/>
                <w:color w:val="000000" w:themeColor="text1"/>
              </w:rPr>
            </w:pPr>
            <w:r w:rsidRPr="0062294F">
              <w:rPr>
                <w:rFonts w:ascii="Arial" w:hAnsi="Arial" w:cs="Arial"/>
                <w:color w:val="000000" w:themeColor="text1"/>
                <w:spacing w:val="3"/>
              </w:rPr>
              <w:t>A020618</w:t>
            </w:r>
            <w:r w:rsidRPr="0062294F">
              <w:rPr>
                <w:rFonts w:ascii="Arial" w:hAnsi="Arial" w:cs="Arial"/>
                <w:color w:val="000000" w:themeColor="text1"/>
                <w:spacing w:val="34"/>
              </w:rPr>
              <w:t xml:space="preserve"> </w:t>
            </w:r>
            <w:r w:rsidRPr="0062294F">
              <w:rPr>
                <w:rFonts w:ascii="Arial" w:hAnsi="Arial" w:cs="Arial"/>
                <w:color w:val="000000" w:themeColor="text1"/>
                <w:spacing w:val="3"/>
              </w:rPr>
              <w:t>生活用</w:t>
            </w:r>
            <w:r w:rsidRPr="0062294F">
              <w:rPr>
                <w:rFonts w:ascii="Arial" w:hAnsi="Arial" w:cs="Arial"/>
                <w:color w:val="000000" w:themeColor="text1"/>
              </w:rPr>
              <w:t xml:space="preserve"> </w:t>
            </w:r>
            <w:r w:rsidRPr="0062294F">
              <w:rPr>
                <w:rFonts w:ascii="Arial" w:hAnsi="Arial" w:cs="Arial"/>
                <w:color w:val="000000" w:themeColor="text1"/>
                <w:spacing w:val="-8"/>
              </w:rPr>
              <w:t>电器</w:t>
            </w:r>
          </w:p>
        </w:tc>
        <w:tc>
          <w:tcPr>
            <w:tcW w:w="2672" w:type="dxa"/>
            <w:tcBorders>
              <w:top w:val="single" w:sz="4" w:space="0" w:color="auto"/>
              <w:left w:val="single" w:sz="4" w:space="0" w:color="auto"/>
              <w:bottom w:val="single" w:sz="4" w:space="0" w:color="auto"/>
              <w:right w:val="single" w:sz="4" w:space="0" w:color="auto"/>
            </w:tcBorders>
          </w:tcPr>
          <w:p w14:paraId="018B2C07" w14:textId="77777777" w:rsidR="00EA0412" w:rsidRPr="0062294F" w:rsidRDefault="00000000">
            <w:pPr>
              <w:pStyle w:val="TableText"/>
              <w:spacing w:before="68" w:line="221" w:lineRule="auto"/>
              <w:ind w:left="103"/>
              <w:rPr>
                <w:rFonts w:ascii="Arial" w:hAnsi="Arial" w:cs="Arial"/>
                <w:color w:val="000000" w:themeColor="text1"/>
              </w:rPr>
            </w:pPr>
            <w:r w:rsidRPr="0062294F">
              <w:rPr>
                <w:rFonts w:ascii="Arial" w:hAnsi="Arial" w:cs="Arial"/>
                <w:color w:val="000000" w:themeColor="text1"/>
                <w:spacing w:val="-1"/>
              </w:rPr>
              <w:t>A02061802</w:t>
            </w:r>
            <w:r w:rsidRPr="0062294F">
              <w:rPr>
                <w:rFonts w:ascii="Arial" w:hAnsi="Arial" w:cs="Arial"/>
                <w:color w:val="000000" w:themeColor="text1"/>
                <w:spacing w:val="-29"/>
              </w:rPr>
              <w:t xml:space="preserve"> </w:t>
            </w:r>
            <w:r w:rsidRPr="0062294F">
              <w:rPr>
                <w:rFonts w:ascii="Arial" w:hAnsi="Arial" w:cs="Arial"/>
                <w:color w:val="000000" w:themeColor="text1"/>
                <w:spacing w:val="-1"/>
              </w:rPr>
              <w:t>空气调节电器</w:t>
            </w:r>
          </w:p>
        </w:tc>
        <w:tc>
          <w:tcPr>
            <w:tcW w:w="2248" w:type="dxa"/>
            <w:tcBorders>
              <w:top w:val="single" w:sz="4" w:space="0" w:color="auto"/>
              <w:left w:val="single" w:sz="4" w:space="0" w:color="auto"/>
              <w:bottom w:val="single" w:sz="4" w:space="0" w:color="auto"/>
              <w:right w:val="single" w:sz="4" w:space="0" w:color="auto"/>
            </w:tcBorders>
          </w:tcPr>
          <w:p w14:paraId="5324CAEE" w14:textId="77777777" w:rsidR="00EA0412" w:rsidRPr="0062294F" w:rsidRDefault="00000000">
            <w:pPr>
              <w:pStyle w:val="TableText"/>
              <w:spacing w:before="68" w:line="219" w:lineRule="auto"/>
              <w:ind w:left="105"/>
              <w:rPr>
                <w:rFonts w:ascii="Arial" w:hAnsi="Arial" w:cs="Arial"/>
                <w:color w:val="000000" w:themeColor="text1"/>
              </w:rPr>
            </w:pPr>
            <w:r w:rsidRPr="0062294F">
              <w:rPr>
                <w:rFonts w:ascii="Arial" w:hAnsi="Arial" w:cs="Arial"/>
                <w:color w:val="000000" w:themeColor="text1"/>
                <w:spacing w:val="-1"/>
              </w:rPr>
              <w:t>A0206180203</w:t>
            </w:r>
            <w:r w:rsidRPr="0062294F">
              <w:rPr>
                <w:rFonts w:ascii="Arial" w:hAnsi="Arial" w:cs="Arial"/>
                <w:color w:val="000000" w:themeColor="text1"/>
                <w:spacing w:val="-28"/>
              </w:rPr>
              <w:t xml:space="preserve"> </w:t>
            </w:r>
            <w:r w:rsidRPr="0062294F">
              <w:rPr>
                <w:rFonts w:ascii="Arial" w:hAnsi="Arial" w:cs="Arial"/>
                <w:color w:val="000000" w:themeColor="text1"/>
                <w:spacing w:val="-1"/>
              </w:rPr>
              <w:t>空调机</w:t>
            </w:r>
          </w:p>
        </w:tc>
        <w:tc>
          <w:tcPr>
            <w:tcW w:w="3543" w:type="dxa"/>
            <w:tcBorders>
              <w:top w:val="single" w:sz="4" w:space="0" w:color="auto"/>
              <w:left w:val="single" w:sz="4" w:space="0" w:color="auto"/>
              <w:bottom w:val="single" w:sz="4" w:space="0" w:color="auto"/>
              <w:right w:val="single" w:sz="4" w:space="0" w:color="auto"/>
            </w:tcBorders>
          </w:tcPr>
          <w:p w14:paraId="4589E3C1" w14:textId="77777777" w:rsidR="00EA0412" w:rsidRPr="0062294F" w:rsidRDefault="00000000">
            <w:pPr>
              <w:pStyle w:val="TableText"/>
              <w:spacing w:before="68" w:line="219" w:lineRule="auto"/>
              <w:ind w:left="109"/>
              <w:rPr>
                <w:rFonts w:ascii="Arial" w:hAnsi="Arial" w:cs="Arial"/>
                <w:color w:val="000000" w:themeColor="text1"/>
              </w:rPr>
            </w:pPr>
            <w:r w:rsidRPr="0062294F">
              <w:rPr>
                <w:rFonts w:ascii="Arial" w:hAnsi="Arial" w:cs="Arial"/>
                <w:color w:val="000000" w:themeColor="text1"/>
                <w:spacing w:val="-1"/>
              </w:rPr>
              <w:t>HJ2535</w:t>
            </w:r>
            <w:r w:rsidRPr="0062294F">
              <w:rPr>
                <w:rFonts w:ascii="Arial" w:hAnsi="Arial" w:cs="Arial"/>
                <w:color w:val="000000" w:themeColor="text1"/>
                <w:spacing w:val="-32"/>
              </w:rPr>
              <w:t xml:space="preserve"> </w:t>
            </w:r>
            <w:r w:rsidRPr="0062294F">
              <w:rPr>
                <w:rFonts w:ascii="Arial" w:hAnsi="Arial" w:cs="Arial"/>
                <w:color w:val="000000" w:themeColor="text1"/>
                <w:spacing w:val="-1"/>
              </w:rPr>
              <w:t>房间空气调节器</w:t>
            </w:r>
          </w:p>
        </w:tc>
      </w:tr>
      <w:tr w:rsidR="00EA0412" w:rsidRPr="0062294F" w14:paraId="3270053F" w14:textId="77777777">
        <w:trPr>
          <w:trHeight w:val="410"/>
        </w:trPr>
        <w:tc>
          <w:tcPr>
            <w:tcW w:w="583" w:type="dxa"/>
            <w:vMerge/>
            <w:tcBorders>
              <w:top w:val="single" w:sz="4" w:space="0" w:color="auto"/>
              <w:left w:val="single" w:sz="4" w:space="0" w:color="auto"/>
            </w:tcBorders>
          </w:tcPr>
          <w:p w14:paraId="6EF1F442" w14:textId="77777777" w:rsidR="00EA0412" w:rsidRPr="0062294F" w:rsidRDefault="00EA0412">
            <w:pPr>
              <w:rPr>
                <w:rFonts w:ascii="Arial" w:hAnsi="Arial" w:cs="Arial"/>
                <w:color w:val="000000" w:themeColor="text1"/>
              </w:rPr>
            </w:pPr>
          </w:p>
        </w:tc>
        <w:tc>
          <w:tcPr>
            <w:tcW w:w="1542" w:type="dxa"/>
            <w:vMerge/>
            <w:tcBorders>
              <w:top w:val="single" w:sz="4" w:space="0" w:color="auto"/>
            </w:tcBorders>
          </w:tcPr>
          <w:p w14:paraId="5334857B" w14:textId="77777777" w:rsidR="00EA0412" w:rsidRPr="0062294F" w:rsidRDefault="00EA0412">
            <w:pPr>
              <w:rPr>
                <w:rFonts w:ascii="Arial" w:hAnsi="Arial" w:cs="Arial"/>
                <w:color w:val="000000" w:themeColor="text1"/>
              </w:rPr>
            </w:pPr>
          </w:p>
        </w:tc>
        <w:tc>
          <w:tcPr>
            <w:tcW w:w="2672" w:type="dxa"/>
            <w:tcBorders>
              <w:top w:val="single" w:sz="4" w:space="0" w:color="auto"/>
            </w:tcBorders>
          </w:tcPr>
          <w:p w14:paraId="20F1A31E" w14:textId="77777777" w:rsidR="00EA0412" w:rsidRPr="0062294F" w:rsidRDefault="00000000">
            <w:pPr>
              <w:pStyle w:val="TableText"/>
              <w:spacing w:before="68" w:line="220" w:lineRule="auto"/>
              <w:ind w:left="103"/>
              <w:rPr>
                <w:rFonts w:ascii="Arial" w:hAnsi="Arial" w:cs="Arial"/>
                <w:color w:val="000000" w:themeColor="text1"/>
              </w:rPr>
            </w:pPr>
            <w:r w:rsidRPr="0062294F">
              <w:rPr>
                <w:rFonts w:ascii="Arial" w:hAnsi="Arial" w:cs="Arial"/>
                <w:color w:val="000000" w:themeColor="text1"/>
                <w:spacing w:val="-1"/>
              </w:rPr>
              <w:t>A02061808</w:t>
            </w:r>
            <w:r w:rsidRPr="0062294F">
              <w:rPr>
                <w:rFonts w:ascii="Arial" w:hAnsi="Arial" w:cs="Arial"/>
                <w:color w:val="000000" w:themeColor="text1"/>
                <w:spacing w:val="-31"/>
              </w:rPr>
              <w:t xml:space="preserve"> </w:t>
            </w:r>
            <w:r w:rsidRPr="0062294F">
              <w:rPr>
                <w:rFonts w:ascii="Arial" w:hAnsi="Arial" w:cs="Arial"/>
                <w:color w:val="000000" w:themeColor="text1"/>
                <w:spacing w:val="-1"/>
              </w:rPr>
              <w:t>热水器</w:t>
            </w:r>
          </w:p>
        </w:tc>
        <w:tc>
          <w:tcPr>
            <w:tcW w:w="2248" w:type="dxa"/>
            <w:tcBorders>
              <w:top w:val="single" w:sz="4" w:space="0" w:color="auto"/>
            </w:tcBorders>
          </w:tcPr>
          <w:p w14:paraId="710B6ACC" w14:textId="77777777" w:rsidR="00EA0412" w:rsidRPr="0062294F" w:rsidRDefault="00EA0412">
            <w:pPr>
              <w:rPr>
                <w:rFonts w:ascii="Arial" w:hAnsi="Arial" w:cs="Arial"/>
                <w:color w:val="000000" w:themeColor="text1"/>
              </w:rPr>
            </w:pPr>
          </w:p>
        </w:tc>
        <w:tc>
          <w:tcPr>
            <w:tcW w:w="3543" w:type="dxa"/>
            <w:tcBorders>
              <w:top w:val="single" w:sz="4" w:space="0" w:color="auto"/>
            </w:tcBorders>
          </w:tcPr>
          <w:p w14:paraId="5E0CF717"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HJ/T362</w:t>
            </w:r>
            <w:r w:rsidRPr="0062294F">
              <w:rPr>
                <w:rFonts w:ascii="Arial" w:hAnsi="Arial" w:cs="Arial"/>
                <w:color w:val="000000" w:themeColor="text1"/>
                <w:spacing w:val="-33"/>
              </w:rPr>
              <w:t xml:space="preserve"> </w:t>
            </w:r>
            <w:r w:rsidRPr="0062294F">
              <w:rPr>
                <w:rFonts w:ascii="Arial" w:hAnsi="Arial" w:cs="Arial"/>
                <w:color w:val="000000" w:themeColor="text1"/>
                <w:spacing w:val="-1"/>
              </w:rPr>
              <w:t>太阳能集热器</w:t>
            </w:r>
          </w:p>
        </w:tc>
      </w:tr>
    </w:tbl>
    <w:p w14:paraId="0E861E34" w14:textId="77777777" w:rsidR="00EA0412" w:rsidRPr="0062294F" w:rsidRDefault="00EA0412">
      <w:pPr>
        <w:spacing w:line="91" w:lineRule="auto"/>
        <w:rPr>
          <w:rFonts w:ascii="Arial" w:hAnsi="Arial" w:cs="Arial"/>
          <w:color w:val="000000" w:themeColor="text1"/>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62294F" w:rsidRPr="0062294F" w14:paraId="0AC1A283" w14:textId="77777777">
        <w:trPr>
          <w:trHeight w:val="633"/>
        </w:trPr>
        <w:tc>
          <w:tcPr>
            <w:tcW w:w="583" w:type="dxa"/>
          </w:tcPr>
          <w:p w14:paraId="4A415BF9" w14:textId="77777777" w:rsidR="00EA0412" w:rsidRPr="0062294F" w:rsidRDefault="00000000">
            <w:pPr>
              <w:pStyle w:val="TableText"/>
              <w:spacing w:before="68"/>
              <w:ind w:left="128"/>
              <w:rPr>
                <w:rFonts w:ascii="Arial" w:hAnsi="Arial" w:cs="Arial"/>
                <w:color w:val="000000" w:themeColor="text1"/>
              </w:rPr>
            </w:pPr>
            <w:r w:rsidRPr="0062294F">
              <w:rPr>
                <w:rFonts w:ascii="Arial" w:hAnsi="Arial" w:cs="Arial"/>
                <w:color w:val="000000" w:themeColor="text1"/>
                <w:spacing w:val="-10"/>
              </w:rPr>
              <w:lastRenderedPageBreak/>
              <w:t>13</w:t>
            </w:r>
          </w:p>
        </w:tc>
        <w:tc>
          <w:tcPr>
            <w:tcW w:w="1542" w:type="dxa"/>
          </w:tcPr>
          <w:p w14:paraId="48724A4E" w14:textId="77777777" w:rsidR="00EA0412" w:rsidRPr="0062294F" w:rsidRDefault="00000000">
            <w:pPr>
              <w:pStyle w:val="TableText"/>
              <w:spacing w:before="69" w:line="284" w:lineRule="auto"/>
              <w:ind w:left="109" w:right="108" w:hanging="7"/>
              <w:rPr>
                <w:rFonts w:ascii="Arial" w:hAnsi="Arial" w:cs="Arial"/>
                <w:color w:val="000000" w:themeColor="text1"/>
              </w:rPr>
            </w:pPr>
            <w:r w:rsidRPr="0062294F">
              <w:rPr>
                <w:rFonts w:ascii="Arial" w:hAnsi="Arial" w:cs="Arial"/>
                <w:color w:val="000000" w:themeColor="text1"/>
                <w:spacing w:val="-2"/>
              </w:rPr>
              <w:t>A020619</w:t>
            </w:r>
            <w:r w:rsidRPr="0062294F">
              <w:rPr>
                <w:rFonts w:ascii="Arial" w:hAnsi="Arial" w:cs="Arial"/>
                <w:color w:val="000000" w:themeColor="text1"/>
                <w:spacing w:val="39"/>
              </w:rPr>
              <w:t xml:space="preserve"> </w:t>
            </w:r>
            <w:r w:rsidRPr="0062294F">
              <w:rPr>
                <w:rFonts w:ascii="Arial" w:hAnsi="Arial" w:cs="Arial"/>
                <w:color w:val="000000" w:themeColor="text1"/>
                <w:spacing w:val="-2"/>
              </w:rPr>
              <w:t>照</w:t>
            </w:r>
            <w:r w:rsidRPr="0062294F">
              <w:rPr>
                <w:rFonts w:ascii="Arial" w:hAnsi="Arial" w:cs="Arial"/>
                <w:color w:val="000000" w:themeColor="text1"/>
                <w:spacing w:val="-45"/>
              </w:rPr>
              <w:t xml:space="preserve"> </w:t>
            </w:r>
            <w:r w:rsidRPr="0062294F">
              <w:rPr>
                <w:rFonts w:ascii="Arial" w:hAnsi="Arial" w:cs="Arial"/>
                <w:color w:val="000000" w:themeColor="text1"/>
                <w:spacing w:val="-2"/>
              </w:rPr>
              <w:t>明设</w:t>
            </w:r>
            <w:r w:rsidRPr="0062294F">
              <w:rPr>
                <w:rFonts w:ascii="Arial" w:hAnsi="Arial" w:cs="Arial"/>
                <w:color w:val="000000" w:themeColor="text1"/>
              </w:rPr>
              <w:t xml:space="preserve"> </w:t>
            </w:r>
            <w:r w:rsidRPr="0062294F">
              <w:rPr>
                <w:rFonts w:ascii="Arial" w:hAnsi="Arial" w:cs="Arial"/>
                <w:color w:val="000000" w:themeColor="text1"/>
              </w:rPr>
              <w:t>备</w:t>
            </w:r>
          </w:p>
        </w:tc>
        <w:tc>
          <w:tcPr>
            <w:tcW w:w="2672" w:type="dxa"/>
          </w:tcPr>
          <w:p w14:paraId="63996CEC" w14:textId="77777777" w:rsidR="00EA0412" w:rsidRPr="0062294F" w:rsidRDefault="00000000">
            <w:pPr>
              <w:pStyle w:val="TableText"/>
              <w:spacing w:before="68" w:line="220" w:lineRule="auto"/>
              <w:ind w:left="103"/>
              <w:rPr>
                <w:rFonts w:ascii="Arial" w:hAnsi="Arial" w:cs="Arial"/>
                <w:color w:val="000000" w:themeColor="text1"/>
              </w:rPr>
            </w:pPr>
            <w:r w:rsidRPr="0062294F">
              <w:rPr>
                <w:rFonts w:ascii="Arial" w:hAnsi="Arial" w:cs="Arial"/>
                <w:color w:val="000000" w:themeColor="text1"/>
                <w:spacing w:val="-1"/>
              </w:rPr>
              <w:t>A02061908</w:t>
            </w:r>
            <w:r w:rsidRPr="0062294F">
              <w:rPr>
                <w:rFonts w:ascii="Arial" w:hAnsi="Arial" w:cs="Arial"/>
                <w:color w:val="000000" w:themeColor="text1"/>
                <w:spacing w:val="-29"/>
              </w:rPr>
              <w:t xml:space="preserve"> </w:t>
            </w:r>
            <w:r w:rsidRPr="0062294F">
              <w:rPr>
                <w:rFonts w:ascii="Arial" w:hAnsi="Arial" w:cs="Arial"/>
                <w:color w:val="000000" w:themeColor="text1"/>
                <w:spacing w:val="-1"/>
              </w:rPr>
              <w:t>室内照明灯具</w:t>
            </w:r>
          </w:p>
        </w:tc>
        <w:tc>
          <w:tcPr>
            <w:tcW w:w="2248" w:type="dxa"/>
          </w:tcPr>
          <w:p w14:paraId="0FF48ABB" w14:textId="77777777" w:rsidR="00EA0412" w:rsidRPr="0062294F" w:rsidRDefault="00EA0412">
            <w:pPr>
              <w:rPr>
                <w:rFonts w:ascii="Arial" w:hAnsi="Arial" w:cs="Arial"/>
                <w:color w:val="000000" w:themeColor="text1"/>
              </w:rPr>
            </w:pPr>
          </w:p>
        </w:tc>
        <w:tc>
          <w:tcPr>
            <w:tcW w:w="3543" w:type="dxa"/>
          </w:tcPr>
          <w:p w14:paraId="337AD81D"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HJ2518</w:t>
            </w:r>
            <w:r w:rsidRPr="0062294F">
              <w:rPr>
                <w:rFonts w:ascii="Arial" w:hAnsi="Arial" w:cs="Arial"/>
                <w:color w:val="000000" w:themeColor="text1"/>
                <w:spacing w:val="-35"/>
              </w:rPr>
              <w:t xml:space="preserve"> </w:t>
            </w:r>
            <w:r w:rsidRPr="0062294F">
              <w:rPr>
                <w:rFonts w:ascii="Arial" w:hAnsi="Arial" w:cs="Arial"/>
                <w:color w:val="000000" w:themeColor="text1"/>
                <w:spacing w:val="-1"/>
              </w:rPr>
              <w:t>照明光源</w:t>
            </w:r>
          </w:p>
        </w:tc>
      </w:tr>
      <w:tr w:rsidR="0062294F" w:rsidRPr="0062294F" w14:paraId="1B8D9B25" w14:textId="77777777">
        <w:trPr>
          <w:trHeight w:val="940"/>
        </w:trPr>
        <w:tc>
          <w:tcPr>
            <w:tcW w:w="583" w:type="dxa"/>
          </w:tcPr>
          <w:p w14:paraId="41842420" w14:textId="77777777" w:rsidR="00EA0412" w:rsidRPr="0062294F" w:rsidRDefault="00000000">
            <w:pPr>
              <w:pStyle w:val="TableText"/>
              <w:spacing w:before="63" w:line="242" w:lineRule="auto"/>
              <w:ind w:left="128"/>
              <w:rPr>
                <w:rFonts w:ascii="Arial" w:hAnsi="Arial" w:cs="Arial"/>
                <w:color w:val="000000" w:themeColor="text1"/>
              </w:rPr>
            </w:pPr>
            <w:r w:rsidRPr="0062294F">
              <w:rPr>
                <w:rFonts w:ascii="Arial" w:hAnsi="Arial" w:cs="Arial"/>
                <w:color w:val="000000" w:themeColor="text1"/>
                <w:spacing w:val="-10"/>
              </w:rPr>
              <w:t>14</w:t>
            </w:r>
          </w:p>
        </w:tc>
        <w:tc>
          <w:tcPr>
            <w:tcW w:w="1542" w:type="dxa"/>
          </w:tcPr>
          <w:p w14:paraId="056AC3BC" w14:textId="77777777" w:rsidR="00EA0412" w:rsidRPr="0062294F" w:rsidRDefault="00000000">
            <w:pPr>
              <w:pStyle w:val="TableText"/>
              <w:spacing w:before="64" w:line="296" w:lineRule="auto"/>
              <w:ind w:left="109" w:right="106" w:hanging="7"/>
              <w:rPr>
                <w:rFonts w:ascii="Arial" w:hAnsi="Arial" w:cs="Arial"/>
                <w:color w:val="000000" w:themeColor="text1"/>
                <w:lang w:eastAsia="zh-CN"/>
              </w:rPr>
            </w:pPr>
            <w:r w:rsidRPr="0062294F">
              <w:rPr>
                <w:rFonts w:ascii="Arial" w:hAnsi="Arial" w:cs="Arial"/>
                <w:color w:val="000000" w:themeColor="text1"/>
                <w:spacing w:val="3"/>
                <w:lang w:eastAsia="zh-CN"/>
              </w:rPr>
              <w:t>A020810</w:t>
            </w:r>
            <w:r w:rsidRPr="0062294F">
              <w:rPr>
                <w:rFonts w:ascii="Arial" w:hAnsi="Arial" w:cs="Arial"/>
                <w:color w:val="000000" w:themeColor="text1"/>
                <w:spacing w:val="34"/>
                <w:lang w:eastAsia="zh-CN"/>
              </w:rPr>
              <w:t xml:space="preserve"> </w:t>
            </w:r>
            <w:r w:rsidRPr="0062294F">
              <w:rPr>
                <w:rFonts w:ascii="Arial" w:hAnsi="Arial" w:cs="Arial"/>
                <w:color w:val="000000" w:themeColor="text1"/>
                <w:spacing w:val="3"/>
                <w:lang w:eastAsia="zh-CN"/>
              </w:rPr>
              <w:t>传真及</w:t>
            </w:r>
            <w:r w:rsidRPr="0062294F">
              <w:rPr>
                <w:rFonts w:ascii="Arial" w:hAnsi="Arial" w:cs="Arial"/>
                <w:color w:val="000000" w:themeColor="text1"/>
                <w:lang w:eastAsia="zh-CN"/>
              </w:rPr>
              <w:t xml:space="preserve"> </w:t>
            </w:r>
            <w:r w:rsidRPr="0062294F">
              <w:rPr>
                <w:rFonts w:ascii="Arial" w:hAnsi="Arial" w:cs="Arial"/>
                <w:color w:val="000000" w:themeColor="text1"/>
                <w:spacing w:val="8"/>
                <w:lang w:eastAsia="zh-CN"/>
              </w:rPr>
              <w:t>数据数字通信设</w:t>
            </w:r>
            <w:r w:rsidRPr="0062294F">
              <w:rPr>
                <w:rFonts w:ascii="Arial" w:hAnsi="Arial" w:cs="Arial"/>
                <w:color w:val="000000" w:themeColor="text1"/>
                <w:spacing w:val="4"/>
                <w:lang w:eastAsia="zh-CN"/>
              </w:rPr>
              <w:t xml:space="preserve"> </w:t>
            </w:r>
            <w:r w:rsidRPr="0062294F">
              <w:rPr>
                <w:rFonts w:ascii="Arial" w:hAnsi="Arial" w:cs="Arial"/>
                <w:color w:val="000000" w:themeColor="text1"/>
                <w:lang w:eastAsia="zh-CN"/>
              </w:rPr>
              <w:t>备</w:t>
            </w:r>
          </w:p>
        </w:tc>
        <w:tc>
          <w:tcPr>
            <w:tcW w:w="2672" w:type="dxa"/>
          </w:tcPr>
          <w:p w14:paraId="6BE3AA2F" w14:textId="77777777" w:rsidR="00EA0412" w:rsidRPr="0062294F" w:rsidRDefault="00000000">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A02081001</w:t>
            </w:r>
            <w:r w:rsidRPr="0062294F">
              <w:rPr>
                <w:rFonts w:ascii="Arial" w:hAnsi="Arial" w:cs="Arial"/>
                <w:color w:val="000000" w:themeColor="text1"/>
                <w:spacing w:val="-30"/>
              </w:rPr>
              <w:t xml:space="preserve"> </w:t>
            </w:r>
            <w:r w:rsidRPr="0062294F">
              <w:rPr>
                <w:rFonts w:ascii="Arial" w:hAnsi="Arial" w:cs="Arial"/>
                <w:color w:val="000000" w:themeColor="text1"/>
                <w:spacing w:val="-1"/>
              </w:rPr>
              <w:t>传真通信设备</w:t>
            </w:r>
          </w:p>
        </w:tc>
        <w:tc>
          <w:tcPr>
            <w:tcW w:w="2248" w:type="dxa"/>
          </w:tcPr>
          <w:p w14:paraId="1804B155" w14:textId="77777777" w:rsidR="00EA0412" w:rsidRPr="0062294F" w:rsidRDefault="00EA0412">
            <w:pPr>
              <w:rPr>
                <w:rFonts w:ascii="Arial" w:hAnsi="Arial" w:cs="Arial"/>
                <w:color w:val="000000" w:themeColor="text1"/>
              </w:rPr>
            </w:pPr>
          </w:p>
        </w:tc>
        <w:tc>
          <w:tcPr>
            <w:tcW w:w="3543" w:type="dxa"/>
          </w:tcPr>
          <w:p w14:paraId="0713BEDB" w14:textId="77777777" w:rsidR="00EA0412" w:rsidRPr="0062294F" w:rsidRDefault="00000000">
            <w:pPr>
              <w:pStyle w:val="TableText"/>
              <w:spacing w:before="63"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HJ2512</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1"/>
                <w:lang w:eastAsia="zh-CN"/>
              </w:rPr>
              <w:t>打印机、传真机及多功能一体机</w:t>
            </w:r>
          </w:p>
        </w:tc>
      </w:tr>
      <w:tr w:rsidR="0062294F" w:rsidRPr="0062294F" w14:paraId="11FDB73A" w14:textId="77777777">
        <w:trPr>
          <w:trHeight w:val="628"/>
        </w:trPr>
        <w:tc>
          <w:tcPr>
            <w:tcW w:w="583" w:type="dxa"/>
            <w:vMerge w:val="restart"/>
            <w:tcBorders>
              <w:bottom w:val="nil"/>
            </w:tcBorders>
          </w:tcPr>
          <w:p w14:paraId="2285AE23" w14:textId="77777777" w:rsidR="00EA0412" w:rsidRPr="0062294F" w:rsidRDefault="00000000">
            <w:pPr>
              <w:pStyle w:val="TableText"/>
              <w:spacing w:before="64"/>
              <w:ind w:left="128"/>
              <w:rPr>
                <w:rFonts w:ascii="Arial" w:hAnsi="Arial" w:cs="Arial"/>
                <w:color w:val="000000" w:themeColor="text1"/>
              </w:rPr>
            </w:pPr>
            <w:r w:rsidRPr="0062294F">
              <w:rPr>
                <w:rFonts w:ascii="Arial" w:hAnsi="Arial" w:cs="Arial"/>
                <w:color w:val="000000" w:themeColor="text1"/>
                <w:spacing w:val="-10"/>
              </w:rPr>
              <w:t>15</w:t>
            </w:r>
          </w:p>
        </w:tc>
        <w:tc>
          <w:tcPr>
            <w:tcW w:w="1542" w:type="dxa"/>
            <w:vMerge w:val="restart"/>
            <w:tcBorders>
              <w:bottom w:val="nil"/>
            </w:tcBorders>
          </w:tcPr>
          <w:p w14:paraId="7D764A6E" w14:textId="77777777" w:rsidR="00EA0412" w:rsidRPr="0062294F" w:rsidRDefault="00000000">
            <w:pPr>
              <w:pStyle w:val="TableText"/>
              <w:spacing w:before="64" w:line="323" w:lineRule="auto"/>
              <w:ind w:left="109" w:right="108" w:hanging="7"/>
              <w:rPr>
                <w:rFonts w:ascii="Arial" w:hAnsi="Arial" w:cs="Arial"/>
                <w:color w:val="000000" w:themeColor="text1"/>
              </w:rPr>
            </w:pPr>
            <w:r w:rsidRPr="0062294F">
              <w:rPr>
                <w:rFonts w:ascii="Arial" w:hAnsi="Arial" w:cs="Arial"/>
                <w:color w:val="000000" w:themeColor="text1"/>
                <w:spacing w:val="1"/>
              </w:rPr>
              <w:t>A020910</w:t>
            </w:r>
            <w:r w:rsidRPr="0062294F">
              <w:rPr>
                <w:rFonts w:ascii="Arial" w:hAnsi="Arial" w:cs="Arial"/>
                <w:color w:val="000000" w:themeColor="text1"/>
                <w:spacing w:val="54"/>
              </w:rPr>
              <w:t xml:space="preserve"> </w:t>
            </w:r>
            <w:r w:rsidRPr="0062294F">
              <w:rPr>
                <w:rFonts w:ascii="Arial" w:hAnsi="Arial" w:cs="Arial"/>
                <w:color w:val="000000" w:themeColor="text1"/>
                <w:spacing w:val="1"/>
              </w:rPr>
              <w:t>电视设</w:t>
            </w:r>
            <w:r w:rsidRPr="0062294F">
              <w:rPr>
                <w:rFonts w:ascii="Arial" w:hAnsi="Arial" w:cs="Arial"/>
                <w:color w:val="000000" w:themeColor="text1"/>
              </w:rPr>
              <w:t xml:space="preserve"> </w:t>
            </w:r>
            <w:r w:rsidRPr="0062294F">
              <w:rPr>
                <w:rFonts w:ascii="Arial" w:hAnsi="Arial" w:cs="Arial"/>
                <w:color w:val="000000" w:themeColor="text1"/>
              </w:rPr>
              <w:t>备</w:t>
            </w:r>
          </w:p>
        </w:tc>
        <w:tc>
          <w:tcPr>
            <w:tcW w:w="2672" w:type="dxa"/>
          </w:tcPr>
          <w:p w14:paraId="3E12565F" w14:textId="77777777" w:rsidR="00EA0412" w:rsidRPr="0062294F" w:rsidRDefault="00000000">
            <w:pPr>
              <w:pStyle w:val="TableText"/>
              <w:spacing w:before="64" w:line="284" w:lineRule="auto"/>
              <w:ind w:left="107" w:right="107" w:hanging="4"/>
              <w:rPr>
                <w:rFonts w:ascii="Arial" w:hAnsi="Arial" w:cs="Arial"/>
                <w:color w:val="000000" w:themeColor="text1"/>
                <w:lang w:eastAsia="zh-CN"/>
              </w:rPr>
            </w:pPr>
            <w:r w:rsidRPr="0062294F">
              <w:rPr>
                <w:rFonts w:ascii="Arial" w:hAnsi="Arial" w:cs="Arial"/>
                <w:color w:val="000000" w:themeColor="text1"/>
                <w:spacing w:val="-2"/>
                <w:lang w:eastAsia="zh-CN"/>
              </w:rPr>
              <w:t>A02091001</w:t>
            </w:r>
            <w:r w:rsidRPr="0062294F">
              <w:rPr>
                <w:rFonts w:ascii="Arial" w:hAnsi="Arial" w:cs="Arial"/>
                <w:color w:val="000000" w:themeColor="text1"/>
                <w:spacing w:val="-29"/>
                <w:lang w:eastAsia="zh-CN"/>
              </w:rPr>
              <w:t xml:space="preserve"> </w:t>
            </w:r>
            <w:r w:rsidRPr="0062294F">
              <w:rPr>
                <w:rFonts w:ascii="Arial" w:hAnsi="Arial" w:cs="Arial"/>
                <w:color w:val="000000" w:themeColor="text1"/>
                <w:spacing w:val="-2"/>
                <w:lang w:eastAsia="zh-CN"/>
              </w:rPr>
              <w:t>普通电视设备（电视</w:t>
            </w:r>
            <w:r w:rsidRPr="0062294F">
              <w:rPr>
                <w:rFonts w:ascii="Arial" w:hAnsi="Arial" w:cs="Arial"/>
                <w:color w:val="000000" w:themeColor="text1"/>
                <w:lang w:eastAsia="zh-CN"/>
              </w:rPr>
              <w:t xml:space="preserve"> </w:t>
            </w:r>
            <w:r w:rsidRPr="0062294F">
              <w:rPr>
                <w:rFonts w:ascii="Arial" w:hAnsi="Arial" w:cs="Arial"/>
                <w:color w:val="000000" w:themeColor="text1"/>
                <w:spacing w:val="-4"/>
                <w:lang w:eastAsia="zh-CN"/>
              </w:rPr>
              <w:t>机）</w:t>
            </w:r>
          </w:p>
        </w:tc>
        <w:tc>
          <w:tcPr>
            <w:tcW w:w="2248" w:type="dxa"/>
          </w:tcPr>
          <w:p w14:paraId="60885074" w14:textId="77777777" w:rsidR="00EA0412" w:rsidRPr="0062294F" w:rsidRDefault="00EA0412">
            <w:pPr>
              <w:rPr>
                <w:rFonts w:ascii="Arial" w:hAnsi="Arial" w:cs="Arial"/>
                <w:color w:val="000000" w:themeColor="text1"/>
              </w:rPr>
            </w:pPr>
          </w:p>
        </w:tc>
        <w:tc>
          <w:tcPr>
            <w:tcW w:w="3543" w:type="dxa"/>
          </w:tcPr>
          <w:p w14:paraId="68835917" w14:textId="77777777" w:rsidR="00EA0412" w:rsidRPr="0062294F" w:rsidRDefault="00000000">
            <w:pPr>
              <w:pStyle w:val="TableText"/>
              <w:spacing w:before="64"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HJ2506</w:t>
            </w:r>
            <w:r w:rsidRPr="0062294F">
              <w:rPr>
                <w:rFonts w:ascii="Arial" w:hAnsi="Arial" w:cs="Arial"/>
                <w:color w:val="000000" w:themeColor="text1"/>
                <w:spacing w:val="-31"/>
                <w:lang w:eastAsia="zh-CN"/>
              </w:rPr>
              <w:t xml:space="preserve"> </w:t>
            </w:r>
            <w:r w:rsidRPr="0062294F">
              <w:rPr>
                <w:rFonts w:ascii="Arial" w:hAnsi="Arial" w:cs="Arial"/>
                <w:color w:val="000000" w:themeColor="text1"/>
                <w:spacing w:val="-1"/>
                <w:lang w:eastAsia="zh-CN"/>
              </w:rPr>
              <w:t>彩色电视广播接收机</w:t>
            </w:r>
          </w:p>
        </w:tc>
      </w:tr>
      <w:tr w:rsidR="0062294F" w:rsidRPr="0062294F" w14:paraId="715F1389" w14:textId="77777777">
        <w:trPr>
          <w:trHeight w:val="631"/>
        </w:trPr>
        <w:tc>
          <w:tcPr>
            <w:tcW w:w="583" w:type="dxa"/>
            <w:vMerge/>
            <w:tcBorders>
              <w:top w:val="nil"/>
            </w:tcBorders>
          </w:tcPr>
          <w:p w14:paraId="4D6AE6D0" w14:textId="77777777" w:rsidR="00EA0412" w:rsidRPr="0062294F" w:rsidRDefault="00EA0412">
            <w:pPr>
              <w:rPr>
                <w:rFonts w:ascii="Arial" w:hAnsi="Arial" w:cs="Arial"/>
                <w:color w:val="000000" w:themeColor="text1"/>
              </w:rPr>
            </w:pPr>
          </w:p>
        </w:tc>
        <w:tc>
          <w:tcPr>
            <w:tcW w:w="1542" w:type="dxa"/>
            <w:vMerge/>
            <w:tcBorders>
              <w:top w:val="nil"/>
            </w:tcBorders>
          </w:tcPr>
          <w:p w14:paraId="1925A2FD" w14:textId="77777777" w:rsidR="00EA0412" w:rsidRPr="0062294F" w:rsidRDefault="00EA0412">
            <w:pPr>
              <w:rPr>
                <w:rFonts w:ascii="Arial" w:hAnsi="Arial" w:cs="Arial"/>
                <w:color w:val="000000" w:themeColor="text1"/>
              </w:rPr>
            </w:pPr>
          </w:p>
        </w:tc>
        <w:tc>
          <w:tcPr>
            <w:tcW w:w="2672" w:type="dxa"/>
          </w:tcPr>
          <w:p w14:paraId="53EA8D30" w14:textId="77777777" w:rsidR="00EA0412" w:rsidRPr="0062294F" w:rsidRDefault="00000000">
            <w:pPr>
              <w:pStyle w:val="TableText"/>
              <w:spacing w:before="67" w:line="284" w:lineRule="auto"/>
              <w:ind w:left="111" w:right="107" w:hanging="8"/>
              <w:rPr>
                <w:rFonts w:ascii="Arial" w:hAnsi="Arial" w:cs="Arial"/>
                <w:color w:val="000000" w:themeColor="text1"/>
                <w:lang w:eastAsia="zh-CN"/>
              </w:rPr>
            </w:pPr>
            <w:r w:rsidRPr="0062294F">
              <w:rPr>
                <w:rFonts w:ascii="Arial" w:hAnsi="Arial" w:cs="Arial"/>
                <w:color w:val="000000" w:themeColor="text1"/>
                <w:spacing w:val="6"/>
                <w:lang w:eastAsia="zh-CN"/>
              </w:rPr>
              <w:t xml:space="preserve">A02091003 </w:t>
            </w:r>
            <w:r w:rsidRPr="0062294F">
              <w:rPr>
                <w:rFonts w:ascii="Arial" w:hAnsi="Arial" w:cs="Arial"/>
                <w:color w:val="000000" w:themeColor="text1"/>
                <w:spacing w:val="6"/>
                <w:lang w:eastAsia="zh-CN"/>
              </w:rPr>
              <w:t>特殊功能应用电视</w:t>
            </w:r>
            <w:r w:rsidRPr="0062294F">
              <w:rPr>
                <w:rFonts w:ascii="Arial" w:hAnsi="Arial" w:cs="Arial"/>
                <w:color w:val="000000" w:themeColor="text1"/>
                <w:spacing w:val="7"/>
                <w:lang w:eastAsia="zh-CN"/>
              </w:rPr>
              <w:t xml:space="preserve"> </w:t>
            </w:r>
            <w:r w:rsidRPr="0062294F">
              <w:rPr>
                <w:rFonts w:ascii="Arial" w:hAnsi="Arial" w:cs="Arial"/>
                <w:color w:val="000000" w:themeColor="text1"/>
                <w:spacing w:val="-3"/>
                <w:lang w:eastAsia="zh-CN"/>
              </w:rPr>
              <w:t>设备</w:t>
            </w:r>
          </w:p>
        </w:tc>
        <w:tc>
          <w:tcPr>
            <w:tcW w:w="2248" w:type="dxa"/>
          </w:tcPr>
          <w:p w14:paraId="68375D00" w14:textId="77777777" w:rsidR="00EA0412" w:rsidRPr="0062294F" w:rsidRDefault="00EA0412">
            <w:pPr>
              <w:rPr>
                <w:rFonts w:ascii="Arial" w:hAnsi="Arial" w:cs="Arial"/>
                <w:color w:val="000000" w:themeColor="text1"/>
              </w:rPr>
            </w:pPr>
          </w:p>
        </w:tc>
        <w:tc>
          <w:tcPr>
            <w:tcW w:w="3543" w:type="dxa"/>
          </w:tcPr>
          <w:p w14:paraId="2EF7BECA" w14:textId="77777777" w:rsidR="00EA0412" w:rsidRPr="0062294F" w:rsidRDefault="00000000">
            <w:pPr>
              <w:pStyle w:val="TableText"/>
              <w:spacing w:before="67"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HJ2506</w:t>
            </w:r>
            <w:r w:rsidRPr="0062294F">
              <w:rPr>
                <w:rFonts w:ascii="Arial" w:hAnsi="Arial" w:cs="Arial"/>
                <w:color w:val="000000" w:themeColor="text1"/>
                <w:spacing w:val="-31"/>
                <w:lang w:eastAsia="zh-CN"/>
              </w:rPr>
              <w:t xml:space="preserve"> </w:t>
            </w:r>
            <w:r w:rsidRPr="0062294F">
              <w:rPr>
                <w:rFonts w:ascii="Arial" w:hAnsi="Arial" w:cs="Arial"/>
                <w:color w:val="000000" w:themeColor="text1"/>
                <w:spacing w:val="-1"/>
                <w:lang w:eastAsia="zh-CN"/>
              </w:rPr>
              <w:t>彩色电视广播接收机</w:t>
            </w:r>
          </w:p>
        </w:tc>
      </w:tr>
      <w:tr w:rsidR="0062294F" w:rsidRPr="0062294F" w14:paraId="65198519" w14:textId="77777777">
        <w:trPr>
          <w:trHeight w:val="405"/>
        </w:trPr>
        <w:tc>
          <w:tcPr>
            <w:tcW w:w="583" w:type="dxa"/>
            <w:vMerge w:val="restart"/>
            <w:tcBorders>
              <w:bottom w:val="nil"/>
            </w:tcBorders>
          </w:tcPr>
          <w:p w14:paraId="677D6BE6" w14:textId="77777777" w:rsidR="00EA0412" w:rsidRPr="0062294F" w:rsidRDefault="00000000">
            <w:pPr>
              <w:pStyle w:val="TableText"/>
              <w:spacing w:before="65"/>
              <w:ind w:left="128"/>
              <w:rPr>
                <w:rFonts w:ascii="Arial" w:hAnsi="Arial" w:cs="Arial"/>
                <w:color w:val="000000" w:themeColor="text1"/>
              </w:rPr>
            </w:pPr>
            <w:r w:rsidRPr="0062294F">
              <w:rPr>
                <w:rFonts w:ascii="Arial" w:hAnsi="Arial" w:cs="Arial"/>
                <w:color w:val="000000" w:themeColor="text1"/>
                <w:spacing w:val="-10"/>
              </w:rPr>
              <w:t>16</w:t>
            </w:r>
          </w:p>
        </w:tc>
        <w:tc>
          <w:tcPr>
            <w:tcW w:w="1542" w:type="dxa"/>
            <w:vMerge w:val="restart"/>
            <w:tcBorders>
              <w:bottom w:val="nil"/>
            </w:tcBorders>
          </w:tcPr>
          <w:p w14:paraId="51A13D95" w14:textId="77777777" w:rsidR="00EA0412" w:rsidRPr="0062294F" w:rsidRDefault="00000000">
            <w:pPr>
              <w:pStyle w:val="TableText"/>
              <w:spacing w:before="65" w:line="220" w:lineRule="auto"/>
              <w:ind w:left="193"/>
              <w:rPr>
                <w:rFonts w:ascii="Arial" w:hAnsi="Arial" w:cs="Arial"/>
                <w:color w:val="000000" w:themeColor="text1"/>
              </w:rPr>
            </w:pPr>
            <w:r w:rsidRPr="0062294F">
              <w:rPr>
                <w:rFonts w:ascii="Arial" w:hAnsi="Arial" w:cs="Arial"/>
                <w:color w:val="000000" w:themeColor="text1"/>
                <w:spacing w:val="-1"/>
              </w:rPr>
              <w:t>A0601</w:t>
            </w:r>
            <w:r w:rsidRPr="0062294F">
              <w:rPr>
                <w:rFonts w:ascii="Arial" w:hAnsi="Arial" w:cs="Arial"/>
                <w:color w:val="000000" w:themeColor="text1"/>
                <w:spacing w:val="-36"/>
              </w:rPr>
              <w:t xml:space="preserve"> </w:t>
            </w:r>
            <w:r w:rsidRPr="0062294F">
              <w:rPr>
                <w:rFonts w:ascii="Arial" w:hAnsi="Arial" w:cs="Arial"/>
                <w:color w:val="000000" w:themeColor="text1"/>
                <w:spacing w:val="-1"/>
              </w:rPr>
              <w:t>床类</w:t>
            </w:r>
          </w:p>
        </w:tc>
        <w:tc>
          <w:tcPr>
            <w:tcW w:w="2672" w:type="dxa"/>
          </w:tcPr>
          <w:p w14:paraId="31C44D9A" w14:textId="77777777" w:rsidR="00EA0412" w:rsidRPr="0062294F" w:rsidRDefault="00000000">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A060101</w:t>
            </w:r>
            <w:r w:rsidRPr="0062294F">
              <w:rPr>
                <w:rFonts w:ascii="Arial" w:hAnsi="Arial" w:cs="Arial"/>
                <w:color w:val="000000" w:themeColor="text1"/>
                <w:spacing w:val="-34"/>
              </w:rPr>
              <w:t xml:space="preserve"> </w:t>
            </w:r>
            <w:r w:rsidRPr="0062294F">
              <w:rPr>
                <w:rFonts w:ascii="Arial" w:hAnsi="Arial" w:cs="Arial"/>
                <w:color w:val="000000" w:themeColor="text1"/>
                <w:spacing w:val="-1"/>
              </w:rPr>
              <w:t>钢木床类</w:t>
            </w:r>
          </w:p>
        </w:tc>
        <w:tc>
          <w:tcPr>
            <w:tcW w:w="2248" w:type="dxa"/>
          </w:tcPr>
          <w:p w14:paraId="52E1E9EE" w14:textId="77777777" w:rsidR="00EA0412" w:rsidRPr="0062294F" w:rsidRDefault="00EA0412">
            <w:pPr>
              <w:rPr>
                <w:rFonts w:ascii="Arial" w:hAnsi="Arial" w:cs="Arial"/>
                <w:color w:val="000000" w:themeColor="text1"/>
              </w:rPr>
            </w:pPr>
          </w:p>
        </w:tc>
        <w:tc>
          <w:tcPr>
            <w:tcW w:w="3543" w:type="dxa"/>
          </w:tcPr>
          <w:p w14:paraId="3FD83943"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3AF53458" w14:textId="77777777">
        <w:trPr>
          <w:trHeight w:val="384"/>
        </w:trPr>
        <w:tc>
          <w:tcPr>
            <w:tcW w:w="583" w:type="dxa"/>
            <w:vMerge/>
            <w:tcBorders>
              <w:top w:val="nil"/>
              <w:bottom w:val="nil"/>
            </w:tcBorders>
          </w:tcPr>
          <w:p w14:paraId="1F13EE0B"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5A9FED4B" w14:textId="77777777" w:rsidR="00EA0412" w:rsidRPr="0062294F" w:rsidRDefault="00EA0412">
            <w:pPr>
              <w:rPr>
                <w:rFonts w:ascii="Arial" w:hAnsi="Arial" w:cs="Arial"/>
                <w:color w:val="000000" w:themeColor="text1"/>
              </w:rPr>
            </w:pPr>
          </w:p>
        </w:tc>
        <w:tc>
          <w:tcPr>
            <w:tcW w:w="2672" w:type="dxa"/>
          </w:tcPr>
          <w:p w14:paraId="445F3328" w14:textId="77777777" w:rsidR="00EA0412" w:rsidRPr="0062294F" w:rsidRDefault="00000000">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A060104</w:t>
            </w:r>
            <w:r w:rsidRPr="0062294F">
              <w:rPr>
                <w:rFonts w:ascii="Arial" w:hAnsi="Arial" w:cs="Arial"/>
                <w:color w:val="000000" w:themeColor="text1"/>
                <w:spacing w:val="-33"/>
              </w:rPr>
              <w:t xml:space="preserve"> </w:t>
            </w:r>
            <w:r w:rsidRPr="0062294F">
              <w:rPr>
                <w:rFonts w:ascii="Arial" w:hAnsi="Arial" w:cs="Arial"/>
                <w:color w:val="000000" w:themeColor="text1"/>
                <w:spacing w:val="-1"/>
              </w:rPr>
              <w:t>木制床类</w:t>
            </w:r>
          </w:p>
        </w:tc>
        <w:tc>
          <w:tcPr>
            <w:tcW w:w="2248" w:type="dxa"/>
          </w:tcPr>
          <w:p w14:paraId="133A685D" w14:textId="77777777" w:rsidR="00EA0412" w:rsidRPr="0062294F" w:rsidRDefault="00EA0412">
            <w:pPr>
              <w:rPr>
                <w:rFonts w:ascii="Arial" w:hAnsi="Arial" w:cs="Arial"/>
                <w:color w:val="000000" w:themeColor="text1"/>
              </w:rPr>
            </w:pPr>
          </w:p>
        </w:tc>
        <w:tc>
          <w:tcPr>
            <w:tcW w:w="3543" w:type="dxa"/>
          </w:tcPr>
          <w:p w14:paraId="42C281AA" w14:textId="77777777" w:rsidR="00EA0412" w:rsidRPr="0062294F" w:rsidRDefault="00000000">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4C5E5927" w14:textId="77777777">
        <w:trPr>
          <w:trHeight w:val="405"/>
        </w:trPr>
        <w:tc>
          <w:tcPr>
            <w:tcW w:w="583" w:type="dxa"/>
            <w:vMerge/>
            <w:tcBorders>
              <w:top w:val="nil"/>
            </w:tcBorders>
          </w:tcPr>
          <w:p w14:paraId="6BE5E8C9" w14:textId="77777777" w:rsidR="00EA0412" w:rsidRPr="0062294F" w:rsidRDefault="00EA0412">
            <w:pPr>
              <w:rPr>
                <w:rFonts w:ascii="Arial" w:hAnsi="Arial" w:cs="Arial"/>
                <w:color w:val="000000" w:themeColor="text1"/>
              </w:rPr>
            </w:pPr>
          </w:p>
        </w:tc>
        <w:tc>
          <w:tcPr>
            <w:tcW w:w="1542" w:type="dxa"/>
            <w:vMerge/>
            <w:tcBorders>
              <w:top w:val="nil"/>
            </w:tcBorders>
          </w:tcPr>
          <w:p w14:paraId="6E205889" w14:textId="77777777" w:rsidR="00EA0412" w:rsidRPr="0062294F" w:rsidRDefault="00EA0412">
            <w:pPr>
              <w:rPr>
                <w:rFonts w:ascii="Arial" w:hAnsi="Arial" w:cs="Arial"/>
                <w:color w:val="000000" w:themeColor="text1"/>
              </w:rPr>
            </w:pPr>
          </w:p>
        </w:tc>
        <w:tc>
          <w:tcPr>
            <w:tcW w:w="2672" w:type="dxa"/>
          </w:tcPr>
          <w:p w14:paraId="69F160CD" w14:textId="77777777" w:rsidR="00EA0412" w:rsidRPr="0062294F" w:rsidRDefault="00000000">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A060199</w:t>
            </w:r>
            <w:r w:rsidRPr="0062294F">
              <w:rPr>
                <w:rFonts w:ascii="Arial" w:hAnsi="Arial" w:cs="Arial"/>
                <w:color w:val="000000" w:themeColor="text1"/>
                <w:spacing w:val="-33"/>
              </w:rPr>
              <w:t xml:space="preserve"> </w:t>
            </w:r>
            <w:r w:rsidRPr="0062294F">
              <w:rPr>
                <w:rFonts w:ascii="Arial" w:hAnsi="Arial" w:cs="Arial"/>
                <w:color w:val="000000" w:themeColor="text1"/>
                <w:spacing w:val="-1"/>
              </w:rPr>
              <w:t>其他床类</w:t>
            </w:r>
          </w:p>
        </w:tc>
        <w:tc>
          <w:tcPr>
            <w:tcW w:w="2248" w:type="dxa"/>
          </w:tcPr>
          <w:p w14:paraId="6C1B7B00" w14:textId="77777777" w:rsidR="00EA0412" w:rsidRPr="0062294F" w:rsidRDefault="00EA0412">
            <w:pPr>
              <w:rPr>
                <w:rFonts w:ascii="Arial" w:hAnsi="Arial" w:cs="Arial"/>
                <w:color w:val="000000" w:themeColor="text1"/>
              </w:rPr>
            </w:pPr>
          </w:p>
        </w:tc>
        <w:tc>
          <w:tcPr>
            <w:tcW w:w="3543" w:type="dxa"/>
          </w:tcPr>
          <w:p w14:paraId="754AA9BB" w14:textId="77777777" w:rsidR="00EA0412" w:rsidRPr="0062294F" w:rsidRDefault="00000000">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4A390C80" w14:textId="77777777">
        <w:trPr>
          <w:trHeight w:val="408"/>
        </w:trPr>
        <w:tc>
          <w:tcPr>
            <w:tcW w:w="583" w:type="dxa"/>
            <w:vMerge w:val="restart"/>
            <w:tcBorders>
              <w:bottom w:val="nil"/>
            </w:tcBorders>
          </w:tcPr>
          <w:p w14:paraId="5A8F0E80" w14:textId="77777777" w:rsidR="00EA0412" w:rsidRPr="0062294F" w:rsidRDefault="00000000">
            <w:pPr>
              <w:pStyle w:val="TableText"/>
              <w:spacing w:before="66"/>
              <w:ind w:left="128"/>
              <w:rPr>
                <w:rFonts w:ascii="Arial" w:hAnsi="Arial" w:cs="Arial"/>
                <w:color w:val="000000" w:themeColor="text1"/>
              </w:rPr>
            </w:pPr>
            <w:r w:rsidRPr="0062294F">
              <w:rPr>
                <w:rFonts w:ascii="Arial" w:hAnsi="Arial" w:cs="Arial"/>
                <w:color w:val="000000" w:themeColor="text1"/>
                <w:spacing w:val="-10"/>
              </w:rPr>
              <w:t>17</w:t>
            </w:r>
          </w:p>
        </w:tc>
        <w:tc>
          <w:tcPr>
            <w:tcW w:w="1542" w:type="dxa"/>
            <w:vMerge w:val="restart"/>
            <w:tcBorders>
              <w:bottom w:val="nil"/>
            </w:tcBorders>
          </w:tcPr>
          <w:p w14:paraId="3D2C1C77" w14:textId="77777777" w:rsidR="00EA0412" w:rsidRPr="0062294F" w:rsidRDefault="00000000">
            <w:pPr>
              <w:pStyle w:val="TableText"/>
              <w:spacing w:before="65" w:line="220" w:lineRule="auto"/>
              <w:ind w:left="102"/>
              <w:rPr>
                <w:rFonts w:ascii="Arial" w:hAnsi="Arial" w:cs="Arial"/>
                <w:color w:val="000000" w:themeColor="text1"/>
              </w:rPr>
            </w:pPr>
            <w:r w:rsidRPr="0062294F">
              <w:rPr>
                <w:rFonts w:ascii="Arial" w:hAnsi="Arial" w:cs="Arial"/>
                <w:color w:val="000000" w:themeColor="text1"/>
                <w:spacing w:val="-2"/>
              </w:rPr>
              <w:t>A0602</w:t>
            </w:r>
            <w:r w:rsidRPr="0062294F">
              <w:rPr>
                <w:rFonts w:ascii="Arial" w:hAnsi="Arial" w:cs="Arial"/>
                <w:color w:val="000000" w:themeColor="text1"/>
                <w:spacing w:val="-22"/>
              </w:rPr>
              <w:t xml:space="preserve"> </w:t>
            </w:r>
            <w:r w:rsidRPr="0062294F">
              <w:rPr>
                <w:rFonts w:ascii="Arial" w:hAnsi="Arial" w:cs="Arial"/>
                <w:color w:val="000000" w:themeColor="text1"/>
                <w:spacing w:val="-2"/>
              </w:rPr>
              <w:t>台、桌类</w:t>
            </w:r>
          </w:p>
        </w:tc>
        <w:tc>
          <w:tcPr>
            <w:tcW w:w="2672" w:type="dxa"/>
          </w:tcPr>
          <w:p w14:paraId="604CE482" w14:textId="77777777" w:rsidR="00EA0412" w:rsidRPr="0062294F" w:rsidRDefault="00000000">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A060201</w:t>
            </w:r>
            <w:r w:rsidRPr="0062294F">
              <w:rPr>
                <w:rFonts w:ascii="Arial" w:hAnsi="Arial" w:cs="Arial"/>
                <w:color w:val="000000" w:themeColor="text1"/>
                <w:spacing w:val="-29"/>
              </w:rPr>
              <w:t xml:space="preserve"> </w:t>
            </w:r>
            <w:r w:rsidRPr="0062294F">
              <w:rPr>
                <w:rFonts w:ascii="Arial" w:hAnsi="Arial" w:cs="Arial"/>
                <w:color w:val="000000" w:themeColor="text1"/>
                <w:spacing w:val="-1"/>
              </w:rPr>
              <w:t>钢木台、桌类</w:t>
            </w:r>
          </w:p>
        </w:tc>
        <w:tc>
          <w:tcPr>
            <w:tcW w:w="2248" w:type="dxa"/>
          </w:tcPr>
          <w:p w14:paraId="00E742EC" w14:textId="77777777" w:rsidR="00EA0412" w:rsidRPr="0062294F" w:rsidRDefault="00EA0412">
            <w:pPr>
              <w:rPr>
                <w:rFonts w:ascii="Arial" w:hAnsi="Arial" w:cs="Arial"/>
                <w:color w:val="000000" w:themeColor="text1"/>
              </w:rPr>
            </w:pPr>
          </w:p>
        </w:tc>
        <w:tc>
          <w:tcPr>
            <w:tcW w:w="3543" w:type="dxa"/>
          </w:tcPr>
          <w:p w14:paraId="42FEF63B" w14:textId="77777777" w:rsidR="00EA0412" w:rsidRPr="0062294F" w:rsidRDefault="00000000">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7A4A9D0C" w14:textId="77777777">
        <w:trPr>
          <w:trHeight w:val="407"/>
        </w:trPr>
        <w:tc>
          <w:tcPr>
            <w:tcW w:w="583" w:type="dxa"/>
            <w:vMerge/>
            <w:tcBorders>
              <w:top w:val="nil"/>
              <w:bottom w:val="nil"/>
            </w:tcBorders>
          </w:tcPr>
          <w:p w14:paraId="09A1725B"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11ACB719" w14:textId="77777777" w:rsidR="00EA0412" w:rsidRPr="0062294F" w:rsidRDefault="00EA0412">
            <w:pPr>
              <w:rPr>
                <w:rFonts w:ascii="Arial" w:hAnsi="Arial" w:cs="Arial"/>
                <w:color w:val="000000" w:themeColor="text1"/>
              </w:rPr>
            </w:pPr>
          </w:p>
        </w:tc>
        <w:tc>
          <w:tcPr>
            <w:tcW w:w="2672" w:type="dxa"/>
          </w:tcPr>
          <w:p w14:paraId="29F8E9BD" w14:textId="77777777" w:rsidR="00EA0412" w:rsidRPr="0062294F" w:rsidRDefault="00000000">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A060205</w:t>
            </w:r>
            <w:r w:rsidRPr="0062294F">
              <w:rPr>
                <w:rFonts w:ascii="Arial" w:hAnsi="Arial" w:cs="Arial"/>
                <w:color w:val="000000" w:themeColor="text1"/>
                <w:spacing w:val="-29"/>
              </w:rPr>
              <w:t xml:space="preserve"> </w:t>
            </w:r>
            <w:r w:rsidRPr="0062294F">
              <w:rPr>
                <w:rFonts w:ascii="Arial" w:hAnsi="Arial" w:cs="Arial"/>
                <w:color w:val="000000" w:themeColor="text1"/>
                <w:spacing w:val="-1"/>
              </w:rPr>
              <w:t>木制台、桌类</w:t>
            </w:r>
          </w:p>
        </w:tc>
        <w:tc>
          <w:tcPr>
            <w:tcW w:w="2248" w:type="dxa"/>
          </w:tcPr>
          <w:p w14:paraId="4D2BBF37" w14:textId="77777777" w:rsidR="00EA0412" w:rsidRPr="0062294F" w:rsidRDefault="00EA0412">
            <w:pPr>
              <w:rPr>
                <w:rFonts w:ascii="Arial" w:hAnsi="Arial" w:cs="Arial"/>
                <w:color w:val="000000" w:themeColor="text1"/>
              </w:rPr>
            </w:pPr>
          </w:p>
        </w:tc>
        <w:tc>
          <w:tcPr>
            <w:tcW w:w="3543" w:type="dxa"/>
          </w:tcPr>
          <w:p w14:paraId="22538CBB" w14:textId="77777777" w:rsidR="00EA0412" w:rsidRPr="0062294F" w:rsidRDefault="00000000">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0C527F42" w14:textId="77777777">
        <w:trPr>
          <w:trHeight w:val="405"/>
        </w:trPr>
        <w:tc>
          <w:tcPr>
            <w:tcW w:w="583" w:type="dxa"/>
            <w:vMerge/>
            <w:tcBorders>
              <w:top w:val="nil"/>
            </w:tcBorders>
          </w:tcPr>
          <w:p w14:paraId="1B77E1A1" w14:textId="77777777" w:rsidR="00EA0412" w:rsidRPr="0062294F" w:rsidRDefault="00EA0412">
            <w:pPr>
              <w:rPr>
                <w:rFonts w:ascii="Arial" w:hAnsi="Arial" w:cs="Arial"/>
                <w:color w:val="000000" w:themeColor="text1"/>
              </w:rPr>
            </w:pPr>
          </w:p>
        </w:tc>
        <w:tc>
          <w:tcPr>
            <w:tcW w:w="1542" w:type="dxa"/>
            <w:vMerge/>
            <w:tcBorders>
              <w:top w:val="nil"/>
            </w:tcBorders>
          </w:tcPr>
          <w:p w14:paraId="61179229" w14:textId="77777777" w:rsidR="00EA0412" w:rsidRPr="0062294F" w:rsidRDefault="00EA0412">
            <w:pPr>
              <w:rPr>
                <w:rFonts w:ascii="Arial" w:hAnsi="Arial" w:cs="Arial"/>
                <w:color w:val="000000" w:themeColor="text1"/>
              </w:rPr>
            </w:pPr>
          </w:p>
        </w:tc>
        <w:tc>
          <w:tcPr>
            <w:tcW w:w="2672" w:type="dxa"/>
          </w:tcPr>
          <w:p w14:paraId="604F2355"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A060299</w:t>
            </w:r>
            <w:r w:rsidRPr="0062294F">
              <w:rPr>
                <w:rFonts w:ascii="Arial" w:hAnsi="Arial" w:cs="Arial"/>
                <w:color w:val="000000" w:themeColor="text1"/>
                <w:spacing w:val="-29"/>
              </w:rPr>
              <w:t xml:space="preserve"> </w:t>
            </w:r>
            <w:r w:rsidRPr="0062294F">
              <w:rPr>
                <w:rFonts w:ascii="Arial" w:hAnsi="Arial" w:cs="Arial"/>
                <w:color w:val="000000" w:themeColor="text1"/>
                <w:spacing w:val="-1"/>
              </w:rPr>
              <w:t>其他台、桌类</w:t>
            </w:r>
          </w:p>
        </w:tc>
        <w:tc>
          <w:tcPr>
            <w:tcW w:w="2248" w:type="dxa"/>
          </w:tcPr>
          <w:p w14:paraId="570B580F" w14:textId="77777777" w:rsidR="00EA0412" w:rsidRPr="0062294F" w:rsidRDefault="00EA0412">
            <w:pPr>
              <w:rPr>
                <w:rFonts w:ascii="Arial" w:hAnsi="Arial" w:cs="Arial"/>
                <w:color w:val="000000" w:themeColor="text1"/>
              </w:rPr>
            </w:pPr>
          </w:p>
        </w:tc>
        <w:tc>
          <w:tcPr>
            <w:tcW w:w="3543" w:type="dxa"/>
          </w:tcPr>
          <w:p w14:paraId="693E0BAB"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24C5C53F" w14:textId="77777777">
        <w:trPr>
          <w:trHeight w:val="408"/>
        </w:trPr>
        <w:tc>
          <w:tcPr>
            <w:tcW w:w="583" w:type="dxa"/>
            <w:vMerge w:val="restart"/>
            <w:tcBorders>
              <w:bottom w:val="nil"/>
            </w:tcBorders>
          </w:tcPr>
          <w:p w14:paraId="53E8BC2D" w14:textId="77777777" w:rsidR="00EA0412" w:rsidRPr="0062294F" w:rsidRDefault="00000000">
            <w:pPr>
              <w:pStyle w:val="TableText"/>
              <w:spacing w:before="67"/>
              <w:ind w:left="128"/>
              <w:rPr>
                <w:rFonts w:ascii="Arial" w:hAnsi="Arial" w:cs="Arial"/>
                <w:color w:val="000000" w:themeColor="text1"/>
              </w:rPr>
            </w:pPr>
            <w:r w:rsidRPr="0062294F">
              <w:rPr>
                <w:rFonts w:ascii="Arial" w:hAnsi="Arial" w:cs="Arial"/>
                <w:color w:val="000000" w:themeColor="text1"/>
                <w:spacing w:val="-10"/>
              </w:rPr>
              <w:t>18</w:t>
            </w:r>
          </w:p>
        </w:tc>
        <w:tc>
          <w:tcPr>
            <w:tcW w:w="1542" w:type="dxa"/>
            <w:vMerge w:val="restart"/>
            <w:tcBorders>
              <w:bottom w:val="nil"/>
            </w:tcBorders>
          </w:tcPr>
          <w:p w14:paraId="2287E2D7" w14:textId="77777777" w:rsidR="00EA0412" w:rsidRPr="0062294F" w:rsidRDefault="00000000">
            <w:pPr>
              <w:pStyle w:val="TableText"/>
              <w:spacing w:before="66" w:line="220" w:lineRule="auto"/>
              <w:ind w:left="102"/>
              <w:rPr>
                <w:rFonts w:ascii="Arial" w:hAnsi="Arial" w:cs="Arial"/>
                <w:color w:val="000000" w:themeColor="text1"/>
              </w:rPr>
            </w:pPr>
            <w:r w:rsidRPr="0062294F">
              <w:rPr>
                <w:rFonts w:ascii="Arial" w:hAnsi="Arial" w:cs="Arial"/>
                <w:color w:val="000000" w:themeColor="text1"/>
                <w:spacing w:val="-1"/>
              </w:rPr>
              <w:t>A0603</w:t>
            </w:r>
            <w:r w:rsidRPr="0062294F">
              <w:rPr>
                <w:rFonts w:ascii="Arial" w:hAnsi="Arial" w:cs="Arial"/>
                <w:color w:val="000000" w:themeColor="text1"/>
                <w:spacing w:val="-36"/>
              </w:rPr>
              <w:t xml:space="preserve"> </w:t>
            </w:r>
            <w:r w:rsidRPr="0062294F">
              <w:rPr>
                <w:rFonts w:ascii="Arial" w:hAnsi="Arial" w:cs="Arial"/>
                <w:color w:val="000000" w:themeColor="text1"/>
                <w:spacing w:val="-1"/>
              </w:rPr>
              <w:t>椅凳类</w:t>
            </w:r>
          </w:p>
        </w:tc>
        <w:tc>
          <w:tcPr>
            <w:tcW w:w="2672" w:type="dxa"/>
          </w:tcPr>
          <w:p w14:paraId="52161970"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A060301</w:t>
            </w:r>
            <w:r w:rsidRPr="0062294F">
              <w:rPr>
                <w:rFonts w:ascii="Arial" w:hAnsi="Arial" w:cs="Arial"/>
                <w:color w:val="000000" w:themeColor="text1"/>
                <w:spacing w:val="-46"/>
              </w:rPr>
              <w:t xml:space="preserve"> </w:t>
            </w:r>
            <w:r w:rsidRPr="0062294F">
              <w:rPr>
                <w:rFonts w:ascii="Arial" w:hAnsi="Arial" w:cs="Arial"/>
                <w:color w:val="000000" w:themeColor="text1"/>
                <w:spacing w:val="-1"/>
              </w:rPr>
              <w:t>金属骨架为主的椅凳类</w:t>
            </w:r>
          </w:p>
        </w:tc>
        <w:tc>
          <w:tcPr>
            <w:tcW w:w="2248" w:type="dxa"/>
          </w:tcPr>
          <w:p w14:paraId="34DAB488" w14:textId="77777777" w:rsidR="00EA0412" w:rsidRPr="0062294F" w:rsidRDefault="00EA0412">
            <w:pPr>
              <w:rPr>
                <w:rFonts w:ascii="Arial" w:hAnsi="Arial" w:cs="Arial"/>
                <w:color w:val="000000" w:themeColor="text1"/>
              </w:rPr>
            </w:pPr>
          </w:p>
        </w:tc>
        <w:tc>
          <w:tcPr>
            <w:tcW w:w="3543" w:type="dxa"/>
          </w:tcPr>
          <w:p w14:paraId="454C8CE3"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0EDD306B" w14:textId="77777777">
        <w:trPr>
          <w:trHeight w:val="407"/>
        </w:trPr>
        <w:tc>
          <w:tcPr>
            <w:tcW w:w="583" w:type="dxa"/>
            <w:vMerge/>
            <w:tcBorders>
              <w:top w:val="nil"/>
              <w:bottom w:val="nil"/>
            </w:tcBorders>
          </w:tcPr>
          <w:p w14:paraId="522CC120"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19F9CE28" w14:textId="77777777" w:rsidR="00EA0412" w:rsidRPr="0062294F" w:rsidRDefault="00EA0412">
            <w:pPr>
              <w:rPr>
                <w:rFonts w:ascii="Arial" w:hAnsi="Arial" w:cs="Arial"/>
                <w:color w:val="000000" w:themeColor="text1"/>
              </w:rPr>
            </w:pPr>
          </w:p>
        </w:tc>
        <w:tc>
          <w:tcPr>
            <w:tcW w:w="2672" w:type="dxa"/>
          </w:tcPr>
          <w:p w14:paraId="1F668CBB"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A060302</w:t>
            </w:r>
            <w:r w:rsidRPr="0062294F">
              <w:rPr>
                <w:rFonts w:ascii="Arial" w:hAnsi="Arial" w:cs="Arial"/>
                <w:color w:val="000000" w:themeColor="text1"/>
                <w:spacing w:val="-29"/>
              </w:rPr>
              <w:t xml:space="preserve"> </w:t>
            </w:r>
            <w:r w:rsidRPr="0062294F">
              <w:rPr>
                <w:rFonts w:ascii="Arial" w:hAnsi="Arial" w:cs="Arial"/>
                <w:color w:val="000000" w:themeColor="text1"/>
                <w:spacing w:val="-1"/>
              </w:rPr>
              <w:t>木骨架为主的椅凳类</w:t>
            </w:r>
          </w:p>
        </w:tc>
        <w:tc>
          <w:tcPr>
            <w:tcW w:w="2248" w:type="dxa"/>
          </w:tcPr>
          <w:p w14:paraId="3C319E40" w14:textId="77777777" w:rsidR="00EA0412" w:rsidRPr="0062294F" w:rsidRDefault="00EA0412">
            <w:pPr>
              <w:rPr>
                <w:rFonts w:ascii="Arial" w:hAnsi="Arial" w:cs="Arial"/>
                <w:color w:val="000000" w:themeColor="text1"/>
              </w:rPr>
            </w:pPr>
          </w:p>
        </w:tc>
        <w:tc>
          <w:tcPr>
            <w:tcW w:w="3543" w:type="dxa"/>
          </w:tcPr>
          <w:p w14:paraId="5690DF8E"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029D3F9B" w14:textId="77777777">
        <w:trPr>
          <w:trHeight w:val="405"/>
        </w:trPr>
        <w:tc>
          <w:tcPr>
            <w:tcW w:w="583" w:type="dxa"/>
            <w:vMerge/>
            <w:tcBorders>
              <w:top w:val="nil"/>
            </w:tcBorders>
          </w:tcPr>
          <w:p w14:paraId="56972694" w14:textId="77777777" w:rsidR="00EA0412" w:rsidRPr="0062294F" w:rsidRDefault="00EA0412">
            <w:pPr>
              <w:rPr>
                <w:rFonts w:ascii="Arial" w:hAnsi="Arial" w:cs="Arial"/>
                <w:color w:val="000000" w:themeColor="text1"/>
              </w:rPr>
            </w:pPr>
          </w:p>
        </w:tc>
        <w:tc>
          <w:tcPr>
            <w:tcW w:w="1542" w:type="dxa"/>
            <w:vMerge/>
            <w:tcBorders>
              <w:top w:val="nil"/>
            </w:tcBorders>
          </w:tcPr>
          <w:p w14:paraId="7FAFCDF5" w14:textId="77777777" w:rsidR="00EA0412" w:rsidRPr="0062294F" w:rsidRDefault="00EA0412">
            <w:pPr>
              <w:rPr>
                <w:rFonts w:ascii="Arial" w:hAnsi="Arial" w:cs="Arial"/>
                <w:color w:val="000000" w:themeColor="text1"/>
              </w:rPr>
            </w:pPr>
          </w:p>
        </w:tc>
        <w:tc>
          <w:tcPr>
            <w:tcW w:w="2672" w:type="dxa"/>
          </w:tcPr>
          <w:p w14:paraId="167D3A2D"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A060399</w:t>
            </w:r>
            <w:r w:rsidRPr="0062294F">
              <w:rPr>
                <w:rFonts w:ascii="Arial" w:hAnsi="Arial" w:cs="Arial"/>
                <w:color w:val="000000" w:themeColor="text1"/>
                <w:spacing w:val="-33"/>
              </w:rPr>
              <w:t xml:space="preserve"> </w:t>
            </w:r>
            <w:r w:rsidRPr="0062294F">
              <w:rPr>
                <w:rFonts w:ascii="Arial" w:hAnsi="Arial" w:cs="Arial"/>
                <w:color w:val="000000" w:themeColor="text1"/>
                <w:spacing w:val="-1"/>
              </w:rPr>
              <w:t>其他椅凳类</w:t>
            </w:r>
          </w:p>
        </w:tc>
        <w:tc>
          <w:tcPr>
            <w:tcW w:w="2248" w:type="dxa"/>
          </w:tcPr>
          <w:p w14:paraId="5D2D81B9" w14:textId="77777777" w:rsidR="00EA0412" w:rsidRPr="0062294F" w:rsidRDefault="00EA0412">
            <w:pPr>
              <w:rPr>
                <w:rFonts w:ascii="Arial" w:hAnsi="Arial" w:cs="Arial"/>
                <w:color w:val="000000" w:themeColor="text1"/>
              </w:rPr>
            </w:pPr>
          </w:p>
        </w:tc>
        <w:tc>
          <w:tcPr>
            <w:tcW w:w="3543" w:type="dxa"/>
          </w:tcPr>
          <w:p w14:paraId="35D68AF2"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08E129EE" w14:textId="77777777">
        <w:trPr>
          <w:trHeight w:val="408"/>
        </w:trPr>
        <w:tc>
          <w:tcPr>
            <w:tcW w:w="583" w:type="dxa"/>
          </w:tcPr>
          <w:p w14:paraId="659DE10B" w14:textId="77777777" w:rsidR="00EA0412" w:rsidRPr="0062294F" w:rsidRDefault="00000000">
            <w:pPr>
              <w:pStyle w:val="TableText"/>
              <w:spacing w:before="67"/>
              <w:ind w:left="128"/>
              <w:rPr>
                <w:rFonts w:ascii="Arial" w:hAnsi="Arial" w:cs="Arial"/>
                <w:color w:val="000000" w:themeColor="text1"/>
              </w:rPr>
            </w:pPr>
            <w:r w:rsidRPr="0062294F">
              <w:rPr>
                <w:rFonts w:ascii="Arial" w:hAnsi="Arial" w:cs="Arial"/>
                <w:color w:val="000000" w:themeColor="text1"/>
                <w:spacing w:val="-10"/>
              </w:rPr>
              <w:t>19</w:t>
            </w:r>
          </w:p>
        </w:tc>
        <w:tc>
          <w:tcPr>
            <w:tcW w:w="1542" w:type="dxa"/>
          </w:tcPr>
          <w:p w14:paraId="74CF44A1" w14:textId="77777777" w:rsidR="00EA0412" w:rsidRPr="0062294F" w:rsidRDefault="00000000">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A0604</w:t>
            </w:r>
            <w:r w:rsidRPr="0062294F">
              <w:rPr>
                <w:rFonts w:ascii="Arial" w:hAnsi="Arial" w:cs="Arial"/>
                <w:color w:val="000000" w:themeColor="text1"/>
                <w:spacing w:val="-35"/>
              </w:rPr>
              <w:t xml:space="preserve"> </w:t>
            </w:r>
            <w:r w:rsidRPr="0062294F">
              <w:rPr>
                <w:rFonts w:ascii="Arial" w:hAnsi="Arial" w:cs="Arial"/>
                <w:color w:val="000000" w:themeColor="text1"/>
                <w:spacing w:val="-1"/>
              </w:rPr>
              <w:t>沙发类</w:t>
            </w:r>
          </w:p>
        </w:tc>
        <w:tc>
          <w:tcPr>
            <w:tcW w:w="2672" w:type="dxa"/>
          </w:tcPr>
          <w:p w14:paraId="4E88B8F7"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A060499</w:t>
            </w:r>
            <w:r w:rsidRPr="0062294F">
              <w:rPr>
                <w:rFonts w:ascii="Arial" w:hAnsi="Arial" w:cs="Arial"/>
                <w:color w:val="000000" w:themeColor="text1"/>
                <w:spacing w:val="-33"/>
              </w:rPr>
              <w:t xml:space="preserve"> </w:t>
            </w:r>
            <w:r w:rsidRPr="0062294F">
              <w:rPr>
                <w:rFonts w:ascii="Arial" w:hAnsi="Arial" w:cs="Arial"/>
                <w:color w:val="000000" w:themeColor="text1"/>
                <w:spacing w:val="-1"/>
              </w:rPr>
              <w:t>其他沙发类</w:t>
            </w:r>
          </w:p>
        </w:tc>
        <w:tc>
          <w:tcPr>
            <w:tcW w:w="2248" w:type="dxa"/>
          </w:tcPr>
          <w:p w14:paraId="6E2CCBE5" w14:textId="77777777" w:rsidR="00EA0412" w:rsidRPr="0062294F" w:rsidRDefault="00EA0412">
            <w:pPr>
              <w:rPr>
                <w:rFonts w:ascii="Arial" w:hAnsi="Arial" w:cs="Arial"/>
                <w:color w:val="000000" w:themeColor="text1"/>
              </w:rPr>
            </w:pPr>
          </w:p>
        </w:tc>
        <w:tc>
          <w:tcPr>
            <w:tcW w:w="3543" w:type="dxa"/>
          </w:tcPr>
          <w:p w14:paraId="47970D2C"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1B4484DF" w14:textId="77777777">
        <w:trPr>
          <w:trHeight w:val="408"/>
        </w:trPr>
        <w:tc>
          <w:tcPr>
            <w:tcW w:w="583" w:type="dxa"/>
            <w:vMerge w:val="restart"/>
            <w:tcBorders>
              <w:bottom w:val="nil"/>
            </w:tcBorders>
          </w:tcPr>
          <w:p w14:paraId="411233E0" w14:textId="77777777" w:rsidR="00EA0412" w:rsidRPr="0062294F" w:rsidRDefault="00000000">
            <w:pPr>
              <w:pStyle w:val="TableText"/>
              <w:spacing w:before="67"/>
              <w:ind w:left="116"/>
              <w:rPr>
                <w:rFonts w:ascii="Arial" w:hAnsi="Arial" w:cs="Arial"/>
                <w:color w:val="000000" w:themeColor="text1"/>
              </w:rPr>
            </w:pPr>
            <w:r w:rsidRPr="0062294F">
              <w:rPr>
                <w:rFonts w:ascii="Arial" w:hAnsi="Arial" w:cs="Arial"/>
                <w:color w:val="000000" w:themeColor="text1"/>
                <w:spacing w:val="-4"/>
              </w:rPr>
              <w:t>20</w:t>
            </w:r>
          </w:p>
        </w:tc>
        <w:tc>
          <w:tcPr>
            <w:tcW w:w="1542" w:type="dxa"/>
            <w:vMerge w:val="restart"/>
            <w:tcBorders>
              <w:bottom w:val="nil"/>
            </w:tcBorders>
          </w:tcPr>
          <w:p w14:paraId="725CFCDA" w14:textId="77777777" w:rsidR="00EA0412" w:rsidRPr="0062294F" w:rsidRDefault="00000000">
            <w:pPr>
              <w:pStyle w:val="TableText"/>
              <w:spacing w:before="67" w:line="220" w:lineRule="auto"/>
              <w:ind w:left="193"/>
              <w:rPr>
                <w:rFonts w:ascii="Arial" w:hAnsi="Arial" w:cs="Arial"/>
                <w:color w:val="000000" w:themeColor="text1"/>
              </w:rPr>
            </w:pPr>
            <w:r w:rsidRPr="0062294F">
              <w:rPr>
                <w:rFonts w:ascii="Arial" w:hAnsi="Arial" w:cs="Arial"/>
                <w:color w:val="000000" w:themeColor="text1"/>
                <w:spacing w:val="-1"/>
              </w:rPr>
              <w:t>A0605</w:t>
            </w:r>
            <w:r w:rsidRPr="0062294F">
              <w:rPr>
                <w:rFonts w:ascii="Arial" w:hAnsi="Arial" w:cs="Arial"/>
                <w:color w:val="000000" w:themeColor="text1"/>
                <w:spacing w:val="-36"/>
              </w:rPr>
              <w:t xml:space="preserve"> </w:t>
            </w:r>
            <w:r w:rsidRPr="0062294F">
              <w:rPr>
                <w:rFonts w:ascii="Arial" w:hAnsi="Arial" w:cs="Arial"/>
                <w:color w:val="000000" w:themeColor="text1"/>
                <w:spacing w:val="-1"/>
              </w:rPr>
              <w:t>柜类</w:t>
            </w:r>
          </w:p>
        </w:tc>
        <w:tc>
          <w:tcPr>
            <w:tcW w:w="2672" w:type="dxa"/>
          </w:tcPr>
          <w:p w14:paraId="745D2749"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A060501</w:t>
            </w:r>
            <w:r w:rsidRPr="0062294F">
              <w:rPr>
                <w:rFonts w:ascii="Arial" w:hAnsi="Arial" w:cs="Arial"/>
                <w:color w:val="000000" w:themeColor="text1"/>
                <w:spacing w:val="-33"/>
              </w:rPr>
              <w:t xml:space="preserve"> </w:t>
            </w:r>
            <w:r w:rsidRPr="0062294F">
              <w:rPr>
                <w:rFonts w:ascii="Arial" w:hAnsi="Arial" w:cs="Arial"/>
                <w:color w:val="000000" w:themeColor="text1"/>
                <w:spacing w:val="-1"/>
              </w:rPr>
              <w:t>木质柜类</w:t>
            </w:r>
          </w:p>
        </w:tc>
        <w:tc>
          <w:tcPr>
            <w:tcW w:w="2248" w:type="dxa"/>
          </w:tcPr>
          <w:p w14:paraId="34B91188" w14:textId="77777777" w:rsidR="00EA0412" w:rsidRPr="0062294F" w:rsidRDefault="00EA0412">
            <w:pPr>
              <w:rPr>
                <w:rFonts w:ascii="Arial" w:hAnsi="Arial" w:cs="Arial"/>
                <w:color w:val="000000" w:themeColor="text1"/>
              </w:rPr>
            </w:pPr>
          </w:p>
        </w:tc>
        <w:tc>
          <w:tcPr>
            <w:tcW w:w="3543" w:type="dxa"/>
          </w:tcPr>
          <w:p w14:paraId="3AE26B8B"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29E5A402" w14:textId="77777777">
        <w:trPr>
          <w:trHeight w:val="405"/>
        </w:trPr>
        <w:tc>
          <w:tcPr>
            <w:tcW w:w="583" w:type="dxa"/>
            <w:vMerge/>
            <w:tcBorders>
              <w:top w:val="nil"/>
              <w:bottom w:val="nil"/>
            </w:tcBorders>
          </w:tcPr>
          <w:p w14:paraId="2EAA1C87"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4F1545C0" w14:textId="77777777" w:rsidR="00EA0412" w:rsidRPr="0062294F" w:rsidRDefault="00EA0412">
            <w:pPr>
              <w:rPr>
                <w:rFonts w:ascii="Arial" w:hAnsi="Arial" w:cs="Arial"/>
                <w:color w:val="000000" w:themeColor="text1"/>
              </w:rPr>
            </w:pPr>
          </w:p>
        </w:tc>
        <w:tc>
          <w:tcPr>
            <w:tcW w:w="2672" w:type="dxa"/>
          </w:tcPr>
          <w:p w14:paraId="7E21C75D"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A060503</w:t>
            </w:r>
            <w:r w:rsidRPr="0062294F">
              <w:rPr>
                <w:rFonts w:ascii="Arial" w:hAnsi="Arial" w:cs="Arial"/>
                <w:color w:val="000000" w:themeColor="text1"/>
                <w:spacing w:val="-32"/>
              </w:rPr>
              <w:t xml:space="preserve"> </w:t>
            </w:r>
            <w:r w:rsidRPr="0062294F">
              <w:rPr>
                <w:rFonts w:ascii="Arial" w:hAnsi="Arial" w:cs="Arial"/>
                <w:color w:val="000000" w:themeColor="text1"/>
                <w:spacing w:val="-1"/>
              </w:rPr>
              <w:t>金属质柜类</w:t>
            </w:r>
          </w:p>
        </w:tc>
        <w:tc>
          <w:tcPr>
            <w:tcW w:w="2248" w:type="dxa"/>
          </w:tcPr>
          <w:p w14:paraId="70EA3B36" w14:textId="77777777" w:rsidR="00EA0412" w:rsidRPr="0062294F" w:rsidRDefault="00EA0412">
            <w:pPr>
              <w:rPr>
                <w:rFonts w:ascii="Arial" w:hAnsi="Arial" w:cs="Arial"/>
                <w:color w:val="000000" w:themeColor="text1"/>
              </w:rPr>
            </w:pPr>
          </w:p>
        </w:tc>
        <w:tc>
          <w:tcPr>
            <w:tcW w:w="3543" w:type="dxa"/>
          </w:tcPr>
          <w:p w14:paraId="64EE6D58"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125F20EF" w14:textId="77777777">
        <w:trPr>
          <w:trHeight w:val="408"/>
        </w:trPr>
        <w:tc>
          <w:tcPr>
            <w:tcW w:w="583" w:type="dxa"/>
            <w:vMerge/>
            <w:tcBorders>
              <w:top w:val="nil"/>
            </w:tcBorders>
          </w:tcPr>
          <w:p w14:paraId="69D1AECD" w14:textId="77777777" w:rsidR="00EA0412" w:rsidRPr="0062294F" w:rsidRDefault="00EA0412">
            <w:pPr>
              <w:rPr>
                <w:rFonts w:ascii="Arial" w:hAnsi="Arial" w:cs="Arial"/>
                <w:color w:val="000000" w:themeColor="text1"/>
              </w:rPr>
            </w:pPr>
          </w:p>
        </w:tc>
        <w:tc>
          <w:tcPr>
            <w:tcW w:w="1542" w:type="dxa"/>
            <w:vMerge/>
            <w:tcBorders>
              <w:top w:val="nil"/>
            </w:tcBorders>
          </w:tcPr>
          <w:p w14:paraId="2C2BD2A7" w14:textId="77777777" w:rsidR="00EA0412" w:rsidRPr="0062294F" w:rsidRDefault="00EA0412">
            <w:pPr>
              <w:rPr>
                <w:rFonts w:ascii="Arial" w:hAnsi="Arial" w:cs="Arial"/>
                <w:color w:val="000000" w:themeColor="text1"/>
              </w:rPr>
            </w:pPr>
          </w:p>
        </w:tc>
        <w:tc>
          <w:tcPr>
            <w:tcW w:w="2672" w:type="dxa"/>
          </w:tcPr>
          <w:p w14:paraId="283D24E4"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A060599</w:t>
            </w:r>
            <w:r w:rsidRPr="0062294F">
              <w:rPr>
                <w:rFonts w:ascii="Arial" w:hAnsi="Arial" w:cs="Arial"/>
                <w:color w:val="000000" w:themeColor="text1"/>
                <w:spacing w:val="-33"/>
              </w:rPr>
              <w:t xml:space="preserve"> </w:t>
            </w:r>
            <w:r w:rsidRPr="0062294F">
              <w:rPr>
                <w:rFonts w:ascii="Arial" w:hAnsi="Arial" w:cs="Arial"/>
                <w:color w:val="000000" w:themeColor="text1"/>
                <w:spacing w:val="-1"/>
              </w:rPr>
              <w:t>其他柜类</w:t>
            </w:r>
          </w:p>
        </w:tc>
        <w:tc>
          <w:tcPr>
            <w:tcW w:w="2248" w:type="dxa"/>
          </w:tcPr>
          <w:p w14:paraId="4CBCF899" w14:textId="77777777" w:rsidR="00EA0412" w:rsidRPr="0062294F" w:rsidRDefault="00EA0412">
            <w:pPr>
              <w:rPr>
                <w:rFonts w:ascii="Arial" w:hAnsi="Arial" w:cs="Arial"/>
                <w:color w:val="000000" w:themeColor="text1"/>
              </w:rPr>
            </w:pPr>
          </w:p>
        </w:tc>
        <w:tc>
          <w:tcPr>
            <w:tcW w:w="3543" w:type="dxa"/>
          </w:tcPr>
          <w:p w14:paraId="0899E126"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4AED3E5E" w14:textId="77777777">
        <w:trPr>
          <w:trHeight w:val="408"/>
        </w:trPr>
        <w:tc>
          <w:tcPr>
            <w:tcW w:w="583" w:type="dxa"/>
            <w:vMerge w:val="restart"/>
            <w:tcBorders>
              <w:bottom w:val="nil"/>
            </w:tcBorders>
          </w:tcPr>
          <w:p w14:paraId="667F3827" w14:textId="77777777" w:rsidR="00EA0412" w:rsidRPr="0062294F" w:rsidRDefault="00000000">
            <w:pPr>
              <w:pStyle w:val="TableText"/>
              <w:spacing w:before="67" w:line="242" w:lineRule="auto"/>
              <w:ind w:left="116"/>
              <w:rPr>
                <w:rFonts w:ascii="Arial" w:hAnsi="Arial" w:cs="Arial"/>
                <w:color w:val="000000" w:themeColor="text1"/>
              </w:rPr>
            </w:pPr>
            <w:r w:rsidRPr="0062294F">
              <w:rPr>
                <w:rFonts w:ascii="Arial" w:hAnsi="Arial" w:cs="Arial"/>
                <w:color w:val="000000" w:themeColor="text1"/>
                <w:spacing w:val="-4"/>
              </w:rPr>
              <w:t>21</w:t>
            </w:r>
          </w:p>
        </w:tc>
        <w:tc>
          <w:tcPr>
            <w:tcW w:w="1542" w:type="dxa"/>
            <w:vMerge w:val="restart"/>
            <w:tcBorders>
              <w:bottom w:val="nil"/>
            </w:tcBorders>
          </w:tcPr>
          <w:p w14:paraId="399A2D60" w14:textId="77777777" w:rsidR="00EA0412" w:rsidRPr="0062294F" w:rsidRDefault="00000000">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A0606</w:t>
            </w:r>
            <w:r w:rsidRPr="0062294F">
              <w:rPr>
                <w:rFonts w:ascii="Arial" w:hAnsi="Arial" w:cs="Arial"/>
                <w:color w:val="000000" w:themeColor="text1"/>
                <w:spacing w:val="-35"/>
              </w:rPr>
              <w:t xml:space="preserve"> </w:t>
            </w:r>
            <w:r w:rsidRPr="0062294F">
              <w:rPr>
                <w:rFonts w:ascii="Arial" w:hAnsi="Arial" w:cs="Arial"/>
                <w:color w:val="000000" w:themeColor="text1"/>
                <w:spacing w:val="-1"/>
              </w:rPr>
              <w:t>架类</w:t>
            </w:r>
          </w:p>
        </w:tc>
        <w:tc>
          <w:tcPr>
            <w:tcW w:w="2672" w:type="dxa"/>
          </w:tcPr>
          <w:p w14:paraId="6ACB835B"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A060601</w:t>
            </w:r>
            <w:r w:rsidRPr="0062294F">
              <w:rPr>
                <w:rFonts w:ascii="Arial" w:hAnsi="Arial" w:cs="Arial"/>
                <w:color w:val="000000" w:themeColor="text1"/>
                <w:spacing w:val="-33"/>
              </w:rPr>
              <w:t xml:space="preserve"> </w:t>
            </w:r>
            <w:r w:rsidRPr="0062294F">
              <w:rPr>
                <w:rFonts w:ascii="Arial" w:hAnsi="Arial" w:cs="Arial"/>
                <w:color w:val="000000" w:themeColor="text1"/>
                <w:spacing w:val="-1"/>
              </w:rPr>
              <w:t>木质架类</w:t>
            </w:r>
          </w:p>
        </w:tc>
        <w:tc>
          <w:tcPr>
            <w:tcW w:w="2248" w:type="dxa"/>
          </w:tcPr>
          <w:p w14:paraId="1C7B1ED7" w14:textId="77777777" w:rsidR="00EA0412" w:rsidRPr="0062294F" w:rsidRDefault="00EA0412">
            <w:pPr>
              <w:rPr>
                <w:rFonts w:ascii="Arial" w:hAnsi="Arial" w:cs="Arial"/>
                <w:color w:val="000000" w:themeColor="text1"/>
              </w:rPr>
            </w:pPr>
          </w:p>
        </w:tc>
        <w:tc>
          <w:tcPr>
            <w:tcW w:w="3543" w:type="dxa"/>
          </w:tcPr>
          <w:p w14:paraId="3A5ADD6C"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253D137B" w14:textId="77777777">
        <w:trPr>
          <w:trHeight w:val="405"/>
        </w:trPr>
        <w:tc>
          <w:tcPr>
            <w:tcW w:w="583" w:type="dxa"/>
            <w:vMerge/>
            <w:tcBorders>
              <w:top w:val="nil"/>
            </w:tcBorders>
          </w:tcPr>
          <w:p w14:paraId="0A7E7697" w14:textId="77777777" w:rsidR="00EA0412" w:rsidRPr="0062294F" w:rsidRDefault="00EA0412">
            <w:pPr>
              <w:rPr>
                <w:rFonts w:ascii="Arial" w:hAnsi="Arial" w:cs="Arial"/>
                <w:color w:val="000000" w:themeColor="text1"/>
              </w:rPr>
            </w:pPr>
          </w:p>
        </w:tc>
        <w:tc>
          <w:tcPr>
            <w:tcW w:w="1542" w:type="dxa"/>
            <w:vMerge/>
            <w:tcBorders>
              <w:top w:val="nil"/>
            </w:tcBorders>
          </w:tcPr>
          <w:p w14:paraId="30983B8C" w14:textId="77777777" w:rsidR="00EA0412" w:rsidRPr="0062294F" w:rsidRDefault="00EA0412">
            <w:pPr>
              <w:rPr>
                <w:rFonts w:ascii="Arial" w:hAnsi="Arial" w:cs="Arial"/>
                <w:color w:val="000000" w:themeColor="text1"/>
              </w:rPr>
            </w:pPr>
          </w:p>
        </w:tc>
        <w:tc>
          <w:tcPr>
            <w:tcW w:w="2672" w:type="dxa"/>
          </w:tcPr>
          <w:p w14:paraId="5B3148A4"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A060602</w:t>
            </w:r>
            <w:r w:rsidRPr="0062294F">
              <w:rPr>
                <w:rFonts w:ascii="Arial" w:hAnsi="Arial" w:cs="Arial"/>
                <w:color w:val="000000" w:themeColor="text1"/>
                <w:spacing w:val="-32"/>
              </w:rPr>
              <w:t xml:space="preserve"> </w:t>
            </w:r>
            <w:r w:rsidRPr="0062294F">
              <w:rPr>
                <w:rFonts w:ascii="Arial" w:hAnsi="Arial" w:cs="Arial"/>
                <w:color w:val="000000" w:themeColor="text1"/>
                <w:spacing w:val="-1"/>
              </w:rPr>
              <w:t>金属质架类</w:t>
            </w:r>
          </w:p>
        </w:tc>
        <w:tc>
          <w:tcPr>
            <w:tcW w:w="2248" w:type="dxa"/>
          </w:tcPr>
          <w:p w14:paraId="0CBCB32B" w14:textId="77777777" w:rsidR="00EA0412" w:rsidRPr="0062294F" w:rsidRDefault="00EA0412">
            <w:pPr>
              <w:rPr>
                <w:rFonts w:ascii="Arial" w:hAnsi="Arial" w:cs="Arial"/>
                <w:color w:val="000000" w:themeColor="text1"/>
              </w:rPr>
            </w:pPr>
          </w:p>
        </w:tc>
        <w:tc>
          <w:tcPr>
            <w:tcW w:w="3543" w:type="dxa"/>
          </w:tcPr>
          <w:p w14:paraId="3E322833"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3DFA6275" w14:textId="77777777">
        <w:trPr>
          <w:trHeight w:val="408"/>
        </w:trPr>
        <w:tc>
          <w:tcPr>
            <w:tcW w:w="583" w:type="dxa"/>
            <w:vMerge w:val="restart"/>
            <w:tcBorders>
              <w:bottom w:val="nil"/>
            </w:tcBorders>
          </w:tcPr>
          <w:p w14:paraId="33211F30" w14:textId="77777777" w:rsidR="00EA0412" w:rsidRPr="0062294F" w:rsidRDefault="00000000">
            <w:pPr>
              <w:pStyle w:val="TableText"/>
              <w:spacing w:before="67" w:line="242" w:lineRule="auto"/>
              <w:ind w:left="116"/>
              <w:rPr>
                <w:rFonts w:ascii="Arial" w:hAnsi="Arial" w:cs="Arial"/>
                <w:color w:val="000000" w:themeColor="text1"/>
              </w:rPr>
            </w:pPr>
            <w:r w:rsidRPr="0062294F">
              <w:rPr>
                <w:rFonts w:ascii="Arial" w:hAnsi="Arial" w:cs="Arial"/>
                <w:color w:val="000000" w:themeColor="text1"/>
                <w:spacing w:val="-4"/>
              </w:rPr>
              <w:t>22</w:t>
            </w:r>
          </w:p>
        </w:tc>
        <w:tc>
          <w:tcPr>
            <w:tcW w:w="1542" w:type="dxa"/>
            <w:vMerge w:val="restart"/>
            <w:tcBorders>
              <w:bottom w:val="nil"/>
            </w:tcBorders>
          </w:tcPr>
          <w:p w14:paraId="18B6558C" w14:textId="77777777" w:rsidR="00EA0412" w:rsidRPr="0062294F" w:rsidRDefault="00000000">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A0607</w:t>
            </w:r>
            <w:r w:rsidRPr="0062294F">
              <w:rPr>
                <w:rFonts w:ascii="Arial" w:hAnsi="Arial" w:cs="Arial"/>
                <w:color w:val="000000" w:themeColor="text1"/>
                <w:spacing w:val="-35"/>
              </w:rPr>
              <w:t xml:space="preserve"> </w:t>
            </w:r>
            <w:r w:rsidRPr="0062294F">
              <w:rPr>
                <w:rFonts w:ascii="Arial" w:hAnsi="Arial" w:cs="Arial"/>
                <w:color w:val="000000" w:themeColor="text1"/>
                <w:spacing w:val="-1"/>
              </w:rPr>
              <w:t>屏风类</w:t>
            </w:r>
          </w:p>
        </w:tc>
        <w:tc>
          <w:tcPr>
            <w:tcW w:w="2672" w:type="dxa"/>
          </w:tcPr>
          <w:p w14:paraId="25FC9EEC"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A060701</w:t>
            </w:r>
            <w:r w:rsidRPr="0062294F">
              <w:rPr>
                <w:rFonts w:ascii="Arial" w:hAnsi="Arial" w:cs="Arial"/>
                <w:color w:val="000000" w:themeColor="text1"/>
                <w:spacing w:val="-33"/>
              </w:rPr>
              <w:t xml:space="preserve"> </w:t>
            </w:r>
            <w:r w:rsidRPr="0062294F">
              <w:rPr>
                <w:rFonts w:ascii="Arial" w:hAnsi="Arial" w:cs="Arial"/>
                <w:color w:val="000000" w:themeColor="text1"/>
                <w:spacing w:val="-1"/>
              </w:rPr>
              <w:t>木质屏风类</w:t>
            </w:r>
          </w:p>
        </w:tc>
        <w:tc>
          <w:tcPr>
            <w:tcW w:w="2248" w:type="dxa"/>
          </w:tcPr>
          <w:p w14:paraId="67698D03" w14:textId="77777777" w:rsidR="00EA0412" w:rsidRPr="0062294F" w:rsidRDefault="00EA0412">
            <w:pPr>
              <w:rPr>
                <w:rFonts w:ascii="Arial" w:hAnsi="Arial" w:cs="Arial"/>
                <w:color w:val="000000" w:themeColor="text1"/>
              </w:rPr>
            </w:pPr>
          </w:p>
        </w:tc>
        <w:tc>
          <w:tcPr>
            <w:tcW w:w="3543" w:type="dxa"/>
          </w:tcPr>
          <w:p w14:paraId="57539EA7"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2153848E" w14:textId="77777777">
        <w:trPr>
          <w:trHeight w:val="408"/>
        </w:trPr>
        <w:tc>
          <w:tcPr>
            <w:tcW w:w="583" w:type="dxa"/>
            <w:vMerge/>
            <w:tcBorders>
              <w:top w:val="nil"/>
            </w:tcBorders>
          </w:tcPr>
          <w:p w14:paraId="499FEAA9" w14:textId="77777777" w:rsidR="00EA0412" w:rsidRPr="0062294F" w:rsidRDefault="00EA0412">
            <w:pPr>
              <w:rPr>
                <w:rFonts w:ascii="Arial" w:hAnsi="Arial" w:cs="Arial"/>
                <w:color w:val="000000" w:themeColor="text1"/>
              </w:rPr>
            </w:pPr>
          </w:p>
        </w:tc>
        <w:tc>
          <w:tcPr>
            <w:tcW w:w="1542" w:type="dxa"/>
            <w:vMerge/>
            <w:tcBorders>
              <w:top w:val="nil"/>
            </w:tcBorders>
          </w:tcPr>
          <w:p w14:paraId="16FA2C2A" w14:textId="77777777" w:rsidR="00EA0412" w:rsidRPr="0062294F" w:rsidRDefault="00EA0412">
            <w:pPr>
              <w:rPr>
                <w:rFonts w:ascii="Arial" w:hAnsi="Arial" w:cs="Arial"/>
                <w:color w:val="000000" w:themeColor="text1"/>
              </w:rPr>
            </w:pPr>
          </w:p>
        </w:tc>
        <w:tc>
          <w:tcPr>
            <w:tcW w:w="2672" w:type="dxa"/>
          </w:tcPr>
          <w:p w14:paraId="167D07C6" w14:textId="77777777" w:rsidR="00EA0412" w:rsidRPr="0062294F" w:rsidRDefault="00000000">
            <w:pPr>
              <w:pStyle w:val="TableText"/>
              <w:spacing w:before="67" w:line="220" w:lineRule="auto"/>
              <w:ind w:left="103"/>
              <w:rPr>
                <w:rFonts w:ascii="Arial" w:hAnsi="Arial" w:cs="Arial"/>
                <w:color w:val="000000" w:themeColor="text1"/>
              </w:rPr>
            </w:pPr>
            <w:r w:rsidRPr="0062294F">
              <w:rPr>
                <w:rFonts w:ascii="Arial" w:hAnsi="Arial" w:cs="Arial"/>
                <w:color w:val="000000" w:themeColor="text1"/>
                <w:spacing w:val="-1"/>
              </w:rPr>
              <w:t>A060702</w:t>
            </w:r>
            <w:r w:rsidRPr="0062294F">
              <w:rPr>
                <w:rFonts w:ascii="Arial" w:hAnsi="Arial" w:cs="Arial"/>
                <w:color w:val="000000" w:themeColor="text1"/>
                <w:spacing w:val="-32"/>
              </w:rPr>
              <w:t xml:space="preserve"> </w:t>
            </w:r>
            <w:r w:rsidRPr="0062294F">
              <w:rPr>
                <w:rFonts w:ascii="Arial" w:hAnsi="Arial" w:cs="Arial"/>
                <w:color w:val="000000" w:themeColor="text1"/>
                <w:spacing w:val="-1"/>
              </w:rPr>
              <w:t>金属质屏风类</w:t>
            </w:r>
          </w:p>
        </w:tc>
        <w:tc>
          <w:tcPr>
            <w:tcW w:w="2248" w:type="dxa"/>
          </w:tcPr>
          <w:p w14:paraId="559FF977" w14:textId="77777777" w:rsidR="00EA0412" w:rsidRPr="0062294F" w:rsidRDefault="00EA0412">
            <w:pPr>
              <w:rPr>
                <w:rFonts w:ascii="Arial" w:hAnsi="Arial" w:cs="Arial"/>
                <w:color w:val="000000" w:themeColor="text1"/>
              </w:rPr>
            </w:pPr>
          </w:p>
        </w:tc>
        <w:tc>
          <w:tcPr>
            <w:tcW w:w="3543" w:type="dxa"/>
          </w:tcPr>
          <w:p w14:paraId="75322F75"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7D49FA02" w14:textId="77777777">
        <w:trPr>
          <w:trHeight w:val="405"/>
        </w:trPr>
        <w:tc>
          <w:tcPr>
            <w:tcW w:w="583" w:type="dxa"/>
          </w:tcPr>
          <w:p w14:paraId="1C11088A" w14:textId="77777777" w:rsidR="00EA0412" w:rsidRPr="0062294F" w:rsidRDefault="00000000">
            <w:pPr>
              <w:pStyle w:val="TableText"/>
              <w:spacing w:before="67"/>
              <w:ind w:left="116"/>
              <w:rPr>
                <w:rFonts w:ascii="Arial" w:hAnsi="Arial" w:cs="Arial"/>
                <w:color w:val="000000" w:themeColor="text1"/>
              </w:rPr>
            </w:pPr>
            <w:r w:rsidRPr="0062294F">
              <w:rPr>
                <w:rFonts w:ascii="Arial" w:hAnsi="Arial" w:cs="Arial"/>
                <w:color w:val="000000" w:themeColor="text1"/>
                <w:spacing w:val="-4"/>
              </w:rPr>
              <w:t>23</w:t>
            </w:r>
          </w:p>
        </w:tc>
        <w:tc>
          <w:tcPr>
            <w:tcW w:w="1542" w:type="dxa"/>
          </w:tcPr>
          <w:p w14:paraId="54815E83" w14:textId="77777777" w:rsidR="00EA0412" w:rsidRPr="0062294F" w:rsidRDefault="00000000">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A060804</w:t>
            </w:r>
            <w:r w:rsidRPr="0062294F">
              <w:rPr>
                <w:rFonts w:ascii="Arial" w:hAnsi="Arial" w:cs="Arial"/>
                <w:color w:val="000000" w:themeColor="text1"/>
                <w:spacing w:val="-32"/>
              </w:rPr>
              <w:t xml:space="preserve"> </w:t>
            </w:r>
            <w:r w:rsidRPr="0062294F">
              <w:rPr>
                <w:rFonts w:ascii="Arial" w:hAnsi="Arial" w:cs="Arial"/>
                <w:color w:val="000000" w:themeColor="text1"/>
                <w:spacing w:val="-1"/>
              </w:rPr>
              <w:t>水池</w:t>
            </w:r>
          </w:p>
        </w:tc>
        <w:tc>
          <w:tcPr>
            <w:tcW w:w="2672" w:type="dxa"/>
          </w:tcPr>
          <w:p w14:paraId="0213B344" w14:textId="77777777" w:rsidR="00EA0412" w:rsidRPr="0062294F" w:rsidRDefault="00EA0412">
            <w:pPr>
              <w:rPr>
                <w:rFonts w:ascii="Arial" w:hAnsi="Arial" w:cs="Arial"/>
                <w:color w:val="000000" w:themeColor="text1"/>
              </w:rPr>
            </w:pPr>
          </w:p>
        </w:tc>
        <w:tc>
          <w:tcPr>
            <w:tcW w:w="2248" w:type="dxa"/>
          </w:tcPr>
          <w:p w14:paraId="48D0EBDA" w14:textId="77777777" w:rsidR="00EA0412" w:rsidRPr="0062294F" w:rsidRDefault="00EA0412">
            <w:pPr>
              <w:rPr>
                <w:rFonts w:ascii="Arial" w:hAnsi="Arial" w:cs="Arial"/>
                <w:color w:val="000000" w:themeColor="text1"/>
              </w:rPr>
            </w:pPr>
          </w:p>
        </w:tc>
        <w:tc>
          <w:tcPr>
            <w:tcW w:w="3543" w:type="dxa"/>
          </w:tcPr>
          <w:p w14:paraId="11F4F439"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HJ/T296</w:t>
            </w:r>
            <w:r w:rsidRPr="0062294F">
              <w:rPr>
                <w:rFonts w:ascii="Arial" w:hAnsi="Arial" w:cs="Arial"/>
                <w:color w:val="000000" w:themeColor="text1"/>
                <w:spacing w:val="-34"/>
              </w:rPr>
              <w:t xml:space="preserve"> </w:t>
            </w:r>
            <w:r w:rsidRPr="0062294F">
              <w:rPr>
                <w:rFonts w:ascii="Arial" w:hAnsi="Arial" w:cs="Arial"/>
                <w:color w:val="000000" w:themeColor="text1"/>
                <w:spacing w:val="-1"/>
              </w:rPr>
              <w:t>卫生陶瓷</w:t>
            </w:r>
          </w:p>
        </w:tc>
      </w:tr>
      <w:tr w:rsidR="0062294F" w:rsidRPr="0062294F" w14:paraId="4A01FFF4" w14:textId="77777777">
        <w:trPr>
          <w:trHeight w:val="408"/>
        </w:trPr>
        <w:tc>
          <w:tcPr>
            <w:tcW w:w="583" w:type="dxa"/>
          </w:tcPr>
          <w:p w14:paraId="1A090DA0" w14:textId="77777777" w:rsidR="00EA0412" w:rsidRPr="0062294F" w:rsidRDefault="00000000">
            <w:pPr>
              <w:pStyle w:val="TableText"/>
              <w:spacing w:before="67" w:line="242" w:lineRule="auto"/>
              <w:ind w:left="116"/>
              <w:rPr>
                <w:rFonts w:ascii="Arial" w:hAnsi="Arial" w:cs="Arial"/>
                <w:color w:val="000000" w:themeColor="text1"/>
              </w:rPr>
            </w:pPr>
            <w:r w:rsidRPr="0062294F">
              <w:rPr>
                <w:rFonts w:ascii="Arial" w:hAnsi="Arial" w:cs="Arial"/>
                <w:color w:val="000000" w:themeColor="text1"/>
                <w:spacing w:val="-4"/>
              </w:rPr>
              <w:t>24</w:t>
            </w:r>
          </w:p>
        </w:tc>
        <w:tc>
          <w:tcPr>
            <w:tcW w:w="1542" w:type="dxa"/>
          </w:tcPr>
          <w:p w14:paraId="685C6001" w14:textId="77777777" w:rsidR="00EA0412" w:rsidRPr="0062294F" w:rsidRDefault="00000000">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A060805</w:t>
            </w:r>
            <w:r w:rsidRPr="0062294F">
              <w:rPr>
                <w:rFonts w:ascii="Arial" w:hAnsi="Arial" w:cs="Arial"/>
                <w:color w:val="000000" w:themeColor="text1"/>
                <w:spacing w:val="-33"/>
              </w:rPr>
              <w:t xml:space="preserve"> </w:t>
            </w:r>
            <w:r w:rsidRPr="0062294F">
              <w:rPr>
                <w:rFonts w:ascii="Arial" w:hAnsi="Arial" w:cs="Arial"/>
                <w:color w:val="000000" w:themeColor="text1"/>
                <w:spacing w:val="-1"/>
              </w:rPr>
              <w:t>便器</w:t>
            </w:r>
          </w:p>
        </w:tc>
        <w:tc>
          <w:tcPr>
            <w:tcW w:w="2672" w:type="dxa"/>
          </w:tcPr>
          <w:p w14:paraId="3ADBFF00" w14:textId="77777777" w:rsidR="00EA0412" w:rsidRPr="0062294F" w:rsidRDefault="00EA0412">
            <w:pPr>
              <w:rPr>
                <w:rFonts w:ascii="Arial" w:hAnsi="Arial" w:cs="Arial"/>
                <w:color w:val="000000" w:themeColor="text1"/>
              </w:rPr>
            </w:pPr>
          </w:p>
        </w:tc>
        <w:tc>
          <w:tcPr>
            <w:tcW w:w="2248" w:type="dxa"/>
          </w:tcPr>
          <w:p w14:paraId="24D26769" w14:textId="77777777" w:rsidR="00EA0412" w:rsidRPr="0062294F" w:rsidRDefault="00EA0412">
            <w:pPr>
              <w:rPr>
                <w:rFonts w:ascii="Arial" w:hAnsi="Arial" w:cs="Arial"/>
                <w:color w:val="000000" w:themeColor="text1"/>
              </w:rPr>
            </w:pPr>
          </w:p>
        </w:tc>
        <w:tc>
          <w:tcPr>
            <w:tcW w:w="3543" w:type="dxa"/>
          </w:tcPr>
          <w:p w14:paraId="36D5FAC4"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HJ/T296</w:t>
            </w:r>
            <w:r w:rsidRPr="0062294F">
              <w:rPr>
                <w:rFonts w:ascii="Arial" w:hAnsi="Arial" w:cs="Arial"/>
                <w:color w:val="000000" w:themeColor="text1"/>
                <w:spacing w:val="-34"/>
              </w:rPr>
              <w:t xml:space="preserve"> </w:t>
            </w:r>
            <w:r w:rsidRPr="0062294F">
              <w:rPr>
                <w:rFonts w:ascii="Arial" w:hAnsi="Arial" w:cs="Arial"/>
                <w:color w:val="000000" w:themeColor="text1"/>
                <w:spacing w:val="-1"/>
              </w:rPr>
              <w:t>卫生陶瓷</w:t>
            </w:r>
          </w:p>
        </w:tc>
      </w:tr>
      <w:tr w:rsidR="0062294F" w:rsidRPr="0062294F" w14:paraId="67B6F59C" w14:textId="77777777">
        <w:trPr>
          <w:trHeight w:val="408"/>
        </w:trPr>
        <w:tc>
          <w:tcPr>
            <w:tcW w:w="583" w:type="dxa"/>
          </w:tcPr>
          <w:p w14:paraId="49C509CF" w14:textId="77777777" w:rsidR="00EA0412" w:rsidRPr="0062294F" w:rsidRDefault="00000000">
            <w:pPr>
              <w:pStyle w:val="TableText"/>
              <w:spacing w:before="67"/>
              <w:ind w:left="116"/>
              <w:rPr>
                <w:rFonts w:ascii="Arial" w:hAnsi="Arial" w:cs="Arial"/>
                <w:color w:val="000000" w:themeColor="text1"/>
              </w:rPr>
            </w:pPr>
            <w:r w:rsidRPr="0062294F">
              <w:rPr>
                <w:rFonts w:ascii="Arial" w:hAnsi="Arial" w:cs="Arial"/>
                <w:color w:val="000000" w:themeColor="text1"/>
                <w:spacing w:val="-4"/>
              </w:rPr>
              <w:t>25</w:t>
            </w:r>
          </w:p>
        </w:tc>
        <w:tc>
          <w:tcPr>
            <w:tcW w:w="1542" w:type="dxa"/>
          </w:tcPr>
          <w:p w14:paraId="27161FB2" w14:textId="77777777" w:rsidR="00EA0412" w:rsidRPr="0062294F" w:rsidRDefault="00000000">
            <w:pPr>
              <w:pStyle w:val="TableText"/>
              <w:spacing w:before="67" w:line="220" w:lineRule="auto"/>
              <w:ind w:left="102"/>
              <w:rPr>
                <w:rFonts w:ascii="Arial" w:hAnsi="Arial" w:cs="Arial"/>
                <w:color w:val="000000" w:themeColor="text1"/>
              </w:rPr>
            </w:pPr>
            <w:r w:rsidRPr="0062294F">
              <w:rPr>
                <w:rFonts w:ascii="Arial" w:hAnsi="Arial" w:cs="Arial"/>
                <w:color w:val="000000" w:themeColor="text1"/>
                <w:spacing w:val="-1"/>
              </w:rPr>
              <w:t>A060806</w:t>
            </w:r>
            <w:r w:rsidRPr="0062294F">
              <w:rPr>
                <w:rFonts w:ascii="Arial" w:hAnsi="Arial" w:cs="Arial"/>
                <w:color w:val="000000" w:themeColor="text1"/>
                <w:spacing w:val="-32"/>
              </w:rPr>
              <w:t xml:space="preserve"> </w:t>
            </w:r>
            <w:r w:rsidRPr="0062294F">
              <w:rPr>
                <w:rFonts w:ascii="Arial" w:hAnsi="Arial" w:cs="Arial"/>
                <w:color w:val="000000" w:themeColor="text1"/>
                <w:spacing w:val="-1"/>
              </w:rPr>
              <w:t>水嘴</w:t>
            </w:r>
          </w:p>
        </w:tc>
        <w:tc>
          <w:tcPr>
            <w:tcW w:w="2672" w:type="dxa"/>
          </w:tcPr>
          <w:p w14:paraId="16CAACCF" w14:textId="77777777" w:rsidR="00EA0412" w:rsidRPr="0062294F" w:rsidRDefault="00EA0412">
            <w:pPr>
              <w:rPr>
                <w:rFonts w:ascii="Arial" w:hAnsi="Arial" w:cs="Arial"/>
                <w:color w:val="000000" w:themeColor="text1"/>
              </w:rPr>
            </w:pPr>
          </w:p>
        </w:tc>
        <w:tc>
          <w:tcPr>
            <w:tcW w:w="2248" w:type="dxa"/>
          </w:tcPr>
          <w:p w14:paraId="78543D10" w14:textId="77777777" w:rsidR="00EA0412" w:rsidRPr="0062294F" w:rsidRDefault="00EA0412">
            <w:pPr>
              <w:rPr>
                <w:rFonts w:ascii="Arial" w:hAnsi="Arial" w:cs="Arial"/>
                <w:color w:val="000000" w:themeColor="text1"/>
              </w:rPr>
            </w:pPr>
          </w:p>
        </w:tc>
        <w:tc>
          <w:tcPr>
            <w:tcW w:w="3543" w:type="dxa"/>
          </w:tcPr>
          <w:p w14:paraId="52B79409"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HJ/T411</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水嘴</w:t>
            </w:r>
          </w:p>
        </w:tc>
      </w:tr>
      <w:tr w:rsidR="0062294F" w:rsidRPr="0062294F" w14:paraId="0CB1372C" w14:textId="77777777">
        <w:trPr>
          <w:trHeight w:val="405"/>
        </w:trPr>
        <w:tc>
          <w:tcPr>
            <w:tcW w:w="583" w:type="dxa"/>
          </w:tcPr>
          <w:p w14:paraId="70F9416D" w14:textId="77777777" w:rsidR="00EA0412" w:rsidRPr="0062294F" w:rsidRDefault="00000000">
            <w:pPr>
              <w:pStyle w:val="TableText"/>
              <w:spacing w:before="67"/>
              <w:ind w:left="116"/>
              <w:rPr>
                <w:rFonts w:ascii="Arial" w:hAnsi="Arial" w:cs="Arial"/>
                <w:color w:val="000000" w:themeColor="text1"/>
              </w:rPr>
            </w:pPr>
            <w:r w:rsidRPr="0062294F">
              <w:rPr>
                <w:rFonts w:ascii="Arial" w:hAnsi="Arial" w:cs="Arial"/>
                <w:color w:val="000000" w:themeColor="text1"/>
                <w:spacing w:val="-4"/>
              </w:rPr>
              <w:t>26</w:t>
            </w:r>
          </w:p>
        </w:tc>
        <w:tc>
          <w:tcPr>
            <w:tcW w:w="1542" w:type="dxa"/>
          </w:tcPr>
          <w:p w14:paraId="254FF80C" w14:textId="77777777" w:rsidR="00EA0412" w:rsidRPr="0062294F" w:rsidRDefault="00000000">
            <w:pPr>
              <w:pStyle w:val="TableText"/>
              <w:spacing w:before="67" w:line="221" w:lineRule="auto"/>
              <w:ind w:left="102"/>
              <w:rPr>
                <w:rFonts w:ascii="Arial" w:hAnsi="Arial" w:cs="Arial"/>
                <w:color w:val="000000" w:themeColor="text1"/>
              </w:rPr>
            </w:pPr>
            <w:r w:rsidRPr="0062294F">
              <w:rPr>
                <w:rFonts w:ascii="Arial" w:hAnsi="Arial" w:cs="Arial"/>
                <w:color w:val="000000" w:themeColor="text1"/>
                <w:spacing w:val="-1"/>
              </w:rPr>
              <w:t>A0609</w:t>
            </w:r>
            <w:r w:rsidRPr="0062294F">
              <w:rPr>
                <w:rFonts w:ascii="Arial" w:hAnsi="Arial" w:cs="Arial"/>
                <w:color w:val="000000" w:themeColor="text1"/>
                <w:spacing w:val="-34"/>
              </w:rPr>
              <w:t xml:space="preserve"> </w:t>
            </w:r>
            <w:r w:rsidRPr="0062294F">
              <w:rPr>
                <w:rFonts w:ascii="Arial" w:hAnsi="Arial" w:cs="Arial"/>
                <w:color w:val="000000" w:themeColor="text1"/>
                <w:spacing w:val="-1"/>
              </w:rPr>
              <w:t>组合家具</w:t>
            </w:r>
          </w:p>
        </w:tc>
        <w:tc>
          <w:tcPr>
            <w:tcW w:w="2672" w:type="dxa"/>
          </w:tcPr>
          <w:p w14:paraId="07EBAB2C" w14:textId="77777777" w:rsidR="00EA0412" w:rsidRPr="0062294F" w:rsidRDefault="00EA0412">
            <w:pPr>
              <w:rPr>
                <w:rFonts w:ascii="Arial" w:hAnsi="Arial" w:cs="Arial"/>
                <w:color w:val="000000" w:themeColor="text1"/>
              </w:rPr>
            </w:pPr>
          </w:p>
        </w:tc>
        <w:tc>
          <w:tcPr>
            <w:tcW w:w="2248" w:type="dxa"/>
          </w:tcPr>
          <w:p w14:paraId="77125D0B" w14:textId="77777777" w:rsidR="00EA0412" w:rsidRPr="0062294F" w:rsidRDefault="00EA0412">
            <w:pPr>
              <w:rPr>
                <w:rFonts w:ascii="Arial" w:hAnsi="Arial" w:cs="Arial"/>
                <w:color w:val="000000" w:themeColor="text1"/>
              </w:rPr>
            </w:pPr>
          </w:p>
        </w:tc>
        <w:tc>
          <w:tcPr>
            <w:tcW w:w="3543" w:type="dxa"/>
          </w:tcPr>
          <w:p w14:paraId="168879B1"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19995AFB" w14:textId="77777777">
        <w:trPr>
          <w:trHeight w:val="628"/>
        </w:trPr>
        <w:tc>
          <w:tcPr>
            <w:tcW w:w="583" w:type="dxa"/>
          </w:tcPr>
          <w:p w14:paraId="059E4B7C" w14:textId="77777777" w:rsidR="00EA0412" w:rsidRPr="0062294F" w:rsidRDefault="00000000">
            <w:pPr>
              <w:pStyle w:val="TableText"/>
              <w:spacing w:before="68"/>
              <w:ind w:left="116"/>
              <w:rPr>
                <w:rFonts w:ascii="Arial" w:hAnsi="Arial" w:cs="Arial"/>
                <w:color w:val="000000" w:themeColor="text1"/>
              </w:rPr>
            </w:pPr>
            <w:r w:rsidRPr="0062294F">
              <w:rPr>
                <w:rFonts w:ascii="Arial" w:hAnsi="Arial" w:cs="Arial"/>
                <w:color w:val="000000" w:themeColor="text1"/>
                <w:spacing w:val="-4"/>
              </w:rPr>
              <w:t>27</w:t>
            </w:r>
          </w:p>
        </w:tc>
        <w:tc>
          <w:tcPr>
            <w:tcW w:w="1542" w:type="dxa"/>
          </w:tcPr>
          <w:p w14:paraId="24C285E0" w14:textId="77777777" w:rsidR="00EA0412" w:rsidRPr="0062294F" w:rsidRDefault="00000000">
            <w:pPr>
              <w:pStyle w:val="TableText"/>
              <w:spacing w:before="68" w:line="282" w:lineRule="auto"/>
              <w:ind w:left="108" w:right="106" w:hanging="6"/>
              <w:rPr>
                <w:rFonts w:ascii="Arial" w:hAnsi="Arial" w:cs="Arial"/>
                <w:color w:val="000000" w:themeColor="text1"/>
              </w:rPr>
            </w:pPr>
            <w:r w:rsidRPr="0062294F">
              <w:rPr>
                <w:rFonts w:ascii="Arial" w:hAnsi="Arial" w:cs="Arial"/>
                <w:color w:val="000000" w:themeColor="text1"/>
                <w:spacing w:val="4"/>
              </w:rPr>
              <w:t>A0610</w:t>
            </w:r>
            <w:r w:rsidRPr="0062294F">
              <w:rPr>
                <w:rFonts w:ascii="Arial" w:hAnsi="Arial" w:cs="Arial"/>
                <w:color w:val="000000" w:themeColor="text1"/>
                <w:spacing w:val="31"/>
              </w:rPr>
              <w:t xml:space="preserve"> </w:t>
            </w:r>
            <w:r w:rsidRPr="0062294F">
              <w:rPr>
                <w:rFonts w:ascii="Arial" w:hAnsi="Arial" w:cs="Arial"/>
                <w:color w:val="000000" w:themeColor="text1"/>
                <w:spacing w:val="4"/>
              </w:rPr>
              <w:t>家用家具</w:t>
            </w:r>
            <w:r w:rsidRPr="0062294F">
              <w:rPr>
                <w:rFonts w:ascii="Arial" w:hAnsi="Arial" w:cs="Arial"/>
                <w:color w:val="000000" w:themeColor="text1"/>
              </w:rPr>
              <w:t xml:space="preserve"> </w:t>
            </w:r>
            <w:r w:rsidRPr="0062294F">
              <w:rPr>
                <w:rFonts w:ascii="Arial" w:hAnsi="Arial" w:cs="Arial"/>
                <w:color w:val="000000" w:themeColor="text1"/>
                <w:spacing w:val="-2"/>
              </w:rPr>
              <w:t>零配件</w:t>
            </w:r>
          </w:p>
        </w:tc>
        <w:tc>
          <w:tcPr>
            <w:tcW w:w="2672" w:type="dxa"/>
          </w:tcPr>
          <w:p w14:paraId="5596B432" w14:textId="77777777" w:rsidR="00EA0412" w:rsidRPr="0062294F" w:rsidRDefault="00EA0412">
            <w:pPr>
              <w:rPr>
                <w:rFonts w:ascii="Arial" w:hAnsi="Arial" w:cs="Arial"/>
                <w:color w:val="000000" w:themeColor="text1"/>
              </w:rPr>
            </w:pPr>
          </w:p>
        </w:tc>
        <w:tc>
          <w:tcPr>
            <w:tcW w:w="2248" w:type="dxa"/>
          </w:tcPr>
          <w:p w14:paraId="118BC97E" w14:textId="77777777" w:rsidR="00EA0412" w:rsidRPr="0062294F" w:rsidRDefault="00EA0412">
            <w:pPr>
              <w:rPr>
                <w:rFonts w:ascii="Arial" w:hAnsi="Arial" w:cs="Arial"/>
                <w:color w:val="000000" w:themeColor="text1"/>
              </w:rPr>
            </w:pPr>
          </w:p>
        </w:tc>
        <w:tc>
          <w:tcPr>
            <w:tcW w:w="3543" w:type="dxa"/>
          </w:tcPr>
          <w:p w14:paraId="3ABDACC2"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56C44098" w14:textId="77777777">
        <w:trPr>
          <w:trHeight w:val="631"/>
        </w:trPr>
        <w:tc>
          <w:tcPr>
            <w:tcW w:w="583" w:type="dxa"/>
          </w:tcPr>
          <w:p w14:paraId="2B44141F" w14:textId="77777777" w:rsidR="00EA0412" w:rsidRPr="0062294F" w:rsidRDefault="00000000">
            <w:pPr>
              <w:pStyle w:val="TableText"/>
              <w:spacing w:before="70"/>
              <w:ind w:left="116"/>
              <w:rPr>
                <w:rFonts w:ascii="Arial" w:hAnsi="Arial" w:cs="Arial"/>
                <w:color w:val="000000" w:themeColor="text1"/>
              </w:rPr>
            </w:pPr>
            <w:r w:rsidRPr="0062294F">
              <w:rPr>
                <w:rFonts w:ascii="Arial" w:hAnsi="Arial" w:cs="Arial"/>
                <w:color w:val="000000" w:themeColor="text1"/>
                <w:spacing w:val="-4"/>
              </w:rPr>
              <w:t>28</w:t>
            </w:r>
          </w:p>
        </w:tc>
        <w:tc>
          <w:tcPr>
            <w:tcW w:w="1542" w:type="dxa"/>
          </w:tcPr>
          <w:p w14:paraId="6DC4A0EE" w14:textId="77777777" w:rsidR="00EA0412" w:rsidRPr="0062294F" w:rsidRDefault="00000000">
            <w:pPr>
              <w:pStyle w:val="TableText"/>
              <w:spacing w:before="71" w:line="282" w:lineRule="auto"/>
              <w:ind w:left="109" w:right="106" w:hanging="7"/>
              <w:rPr>
                <w:rFonts w:ascii="Arial" w:hAnsi="Arial" w:cs="Arial"/>
                <w:color w:val="000000" w:themeColor="text1"/>
              </w:rPr>
            </w:pPr>
            <w:r w:rsidRPr="0062294F">
              <w:rPr>
                <w:rFonts w:ascii="Arial" w:hAnsi="Arial" w:cs="Arial"/>
                <w:color w:val="000000" w:themeColor="text1"/>
                <w:spacing w:val="4"/>
              </w:rPr>
              <w:t>A0699</w:t>
            </w:r>
            <w:r w:rsidRPr="0062294F">
              <w:rPr>
                <w:rFonts w:ascii="Arial" w:hAnsi="Arial" w:cs="Arial"/>
                <w:color w:val="000000" w:themeColor="text1"/>
                <w:spacing w:val="31"/>
              </w:rPr>
              <w:t xml:space="preserve"> </w:t>
            </w:r>
            <w:r w:rsidRPr="0062294F">
              <w:rPr>
                <w:rFonts w:ascii="Arial" w:hAnsi="Arial" w:cs="Arial"/>
                <w:color w:val="000000" w:themeColor="text1"/>
                <w:spacing w:val="4"/>
              </w:rPr>
              <w:t>其他家具</w:t>
            </w:r>
            <w:r w:rsidRPr="0062294F">
              <w:rPr>
                <w:rFonts w:ascii="Arial" w:hAnsi="Arial" w:cs="Arial"/>
                <w:color w:val="000000" w:themeColor="text1"/>
              </w:rPr>
              <w:t xml:space="preserve"> </w:t>
            </w:r>
            <w:r w:rsidRPr="0062294F">
              <w:rPr>
                <w:rFonts w:ascii="Arial" w:hAnsi="Arial" w:cs="Arial"/>
                <w:color w:val="000000" w:themeColor="text1"/>
                <w:spacing w:val="-3"/>
              </w:rPr>
              <w:t>用具</w:t>
            </w:r>
          </w:p>
        </w:tc>
        <w:tc>
          <w:tcPr>
            <w:tcW w:w="2672" w:type="dxa"/>
          </w:tcPr>
          <w:p w14:paraId="2B5EC917" w14:textId="77777777" w:rsidR="00EA0412" w:rsidRPr="0062294F" w:rsidRDefault="00EA0412">
            <w:pPr>
              <w:rPr>
                <w:rFonts w:ascii="Arial" w:hAnsi="Arial" w:cs="Arial"/>
                <w:color w:val="000000" w:themeColor="text1"/>
              </w:rPr>
            </w:pPr>
          </w:p>
        </w:tc>
        <w:tc>
          <w:tcPr>
            <w:tcW w:w="2248" w:type="dxa"/>
          </w:tcPr>
          <w:p w14:paraId="6E55504B" w14:textId="77777777" w:rsidR="00EA0412" w:rsidRPr="0062294F" w:rsidRDefault="00EA0412">
            <w:pPr>
              <w:rPr>
                <w:rFonts w:ascii="Arial" w:hAnsi="Arial" w:cs="Arial"/>
                <w:color w:val="000000" w:themeColor="text1"/>
              </w:rPr>
            </w:pPr>
          </w:p>
        </w:tc>
        <w:tc>
          <w:tcPr>
            <w:tcW w:w="3543" w:type="dxa"/>
          </w:tcPr>
          <w:p w14:paraId="59F63E63" w14:textId="77777777" w:rsidR="00EA0412" w:rsidRPr="0062294F" w:rsidRDefault="00000000">
            <w:pPr>
              <w:pStyle w:val="TableText"/>
              <w:spacing w:before="70" w:line="219" w:lineRule="auto"/>
              <w:ind w:left="109"/>
              <w:rPr>
                <w:rFonts w:ascii="Arial" w:hAnsi="Arial" w:cs="Arial"/>
                <w:color w:val="000000" w:themeColor="text1"/>
              </w:rPr>
            </w:pPr>
            <w:r w:rsidRPr="0062294F">
              <w:rPr>
                <w:rFonts w:ascii="Arial" w:hAnsi="Arial" w:cs="Arial"/>
                <w:color w:val="000000" w:themeColor="text1"/>
                <w:spacing w:val="-1"/>
              </w:rPr>
              <w:t>HJ2547</w:t>
            </w:r>
            <w:r w:rsidRPr="0062294F">
              <w:rPr>
                <w:rFonts w:ascii="Arial" w:hAnsi="Arial" w:cs="Arial"/>
                <w:color w:val="000000" w:themeColor="text1"/>
                <w:spacing w:val="-34"/>
              </w:rPr>
              <w:t xml:space="preserve"> </w:t>
            </w:r>
            <w:r w:rsidRPr="0062294F">
              <w:rPr>
                <w:rFonts w:ascii="Arial" w:hAnsi="Arial" w:cs="Arial"/>
                <w:color w:val="000000" w:themeColor="text1"/>
                <w:spacing w:val="-1"/>
              </w:rPr>
              <w:t>家具</w:t>
            </w:r>
            <w:r w:rsidRPr="0062294F">
              <w:rPr>
                <w:rFonts w:ascii="Arial" w:hAnsi="Arial" w:cs="Arial"/>
                <w:color w:val="000000" w:themeColor="text1"/>
                <w:spacing w:val="-1"/>
              </w:rPr>
              <w:t>/HJ2540</w:t>
            </w:r>
            <w:r w:rsidRPr="0062294F">
              <w:rPr>
                <w:rFonts w:ascii="Arial" w:hAnsi="Arial" w:cs="Arial"/>
                <w:color w:val="000000" w:themeColor="text1"/>
                <w:spacing w:val="-37"/>
              </w:rPr>
              <w:t xml:space="preserve"> </w:t>
            </w:r>
            <w:r w:rsidRPr="0062294F">
              <w:rPr>
                <w:rFonts w:ascii="Arial" w:hAnsi="Arial" w:cs="Arial"/>
                <w:color w:val="000000" w:themeColor="text1"/>
                <w:spacing w:val="-1"/>
              </w:rPr>
              <w:t>木塑制品</w:t>
            </w:r>
          </w:p>
        </w:tc>
      </w:tr>
      <w:tr w:rsidR="0062294F" w:rsidRPr="0062294F" w14:paraId="6865BF9A" w14:textId="77777777">
        <w:trPr>
          <w:trHeight w:val="633"/>
        </w:trPr>
        <w:tc>
          <w:tcPr>
            <w:tcW w:w="583" w:type="dxa"/>
          </w:tcPr>
          <w:p w14:paraId="41EEDEE3" w14:textId="77777777" w:rsidR="00EA0412" w:rsidRPr="0062294F" w:rsidRDefault="00000000">
            <w:pPr>
              <w:pStyle w:val="TableText"/>
              <w:spacing w:before="68"/>
              <w:ind w:left="116"/>
              <w:rPr>
                <w:rFonts w:ascii="Arial" w:hAnsi="Arial" w:cs="Arial"/>
                <w:color w:val="000000" w:themeColor="text1"/>
              </w:rPr>
            </w:pPr>
            <w:r w:rsidRPr="0062294F">
              <w:rPr>
                <w:rFonts w:ascii="Arial" w:hAnsi="Arial" w:cs="Arial"/>
                <w:color w:val="000000" w:themeColor="text1"/>
                <w:spacing w:val="-4"/>
              </w:rPr>
              <w:t>29</w:t>
            </w:r>
          </w:p>
        </w:tc>
        <w:tc>
          <w:tcPr>
            <w:tcW w:w="1542" w:type="dxa"/>
          </w:tcPr>
          <w:p w14:paraId="03E971E0" w14:textId="77777777" w:rsidR="00EA0412" w:rsidRPr="0062294F" w:rsidRDefault="00000000">
            <w:pPr>
              <w:pStyle w:val="TableText"/>
              <w:spacing w:before="69" w:line="284" w:lineRule="auto"/>
              <w:ind w:left="111" w:right="106" w:hanging="9"/>
              <w:rPr>
                <w:rFonts w:ascii="Arial" w:hAnsi="Arial" w:cs="Arial"/>
                <w:color w:val="000000" w:themeColor="text1"/>
              </w:rPr>
            </w:pPr>
            <w:r w:rsidRPr="0062294F">
              <w:rPr>
                <w:rFonts w:ascii="Arial" w:hAnsi="Arial" w:cs="Arial"/>
                <w:color w:val="000000" w:themeColor="text1"/>
                <w:spacing w:val="-7"/>
              </w:rPr>
              <w:t>A070101</w:t>
            </w:r>
            <w:r w:rsidRPr="0062294F">
              <w:rPr>
                <w:rFonts w:ascii="Arial" w:hAnsi="Arial" w:cs="Arial"/>
                <w:color w:val="000000" w:themeColor="text1"/>
                <w:spacing w:val="-36"/>
              </w:rPr>
              <w:t xml:space="preserve"> </w:t>
            </w:r>
            <w:r w:rsidRPr="0062294F">
              <w:rPr>
                <w:rFonts w:ascii="Arial" w:hAnsi="Arial" w:cs="Arial"/>
                <w:color w:val="000000" w:themeColor="text1"/>
                <w:spacing w:val="-7"/>
              </w:rPr>
              <w:t>棉、化纤</w:t>
            </w:r>
            <w:r w:rsidRPr="0062294F">
              <w:rPr>
                <w:rFonts w:ascii="Arial" w:hAnsi="Arial" w:cs="Arial"/>
                <w:color w:val="000000" w:themeColor="text1"/>
              </w:rPr>
              <w:t xml:space="preserve"> </w:t>
            </w:r>
            <w:r w:rsidRPr="0062294F">
              <w:rPr>
                <w:rFonts w:ascii="Arial" w:hAnsi="Arial" w:cs="Arial"/>
                <w:color w:val="000000" w:themeColor="text1"/>
                <w:spacing w:val="-2"/>
              </w:rPr>
              <w:t>纺织及印染原料</w:t>
            </w:r>
          </w:p>
        </w:tc>
        <w:tc>
          <w:tcPr>
            <w:tcW w:w="2672" w:type="dxa"/>
          </w:tcPr>
          <w:p w14:paraId="2DC255D3" w14:textId="77777777" w:rsidR="00EA0412" w:rsidRPr="0062294F" w:rsidRDefault="00EA0412">
            <w:pPr>
              <w:rPr>
                <w:rFonts w:ascii="Arial" w:hAnsi="Arial" w:cs="Arial"/>
                <w:color w:val="000000" w:themeColor="text1"/>
              </w:rPr>
            </w:pPr>
          </w:p>
        </w:tc>
        <w:tc>
          <w:tcPr>
            <w:tcW w:w="2248" w:type="dxa"/>
          </w:tcPr>
          <w:p w14:paraId="13634304" w14:textId="77777777" w:rsidR="00EA0412" w:rsidRPr="0062294F" w:rsidRDefault="00EA0412">
            <w:pPr>
              <w:rPr>
                <w:rFonts w:ascii="Arial" w:hAnsi="Arial" w:cs="Arial"/>
                <w:color w:val="000000" w:themeColor="text1"/>
              </w:rPr>
            </w:pPr>
          </w:p>
        </w:tc>
        <w:tc>
          <w:tcPr>
            <w:tcW w:w="3543" w:type="dxa"/>
          </w:tcPr>
          <w:p w14:paraId="620EAF3E"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HJ2546</w:t>
            </w:r>
            <w:r w:rsidRPr="0062294F">
              <w:rPr>
                <w:rFonts w:ascii="Arial" w:hAnsi="Arial" w:cs="Arial"/>
                <w:color w:val="000000" w:themeColor="text1"/>
                <w:spacing w:val="-34"/>
              </w:rPr>
              <w:t xml:space="preserve"> </w:t>
            </w:r>
            <w:r w:rsidRPr="0062294F">
              <w:rPr>
                <w:rFonts w:ascii="Arial" w:hAnsi="Arial" w:cs="Arial"/>
                <w:color w:val="000000" w:themeColor="text1"/>
                <w:spacing w:val="-1"/>
              </w:rPr>
              <w:t>纺织产品</w:t>
            </w:r>
          </w:p>
        </w:tc>
      </w:tr>
      <w:tr w:rsidR="0062294F" w:rsidRPr="0062294F" w14:paraId="44F91151" w14:textId="77777777">
        <w:trPr>
          <w:trHeight w:val="945"/>
        </w:trPr>
        <w:tc>
          <w:tcPr>
            <w:tcW w:w="583" w:type="dxa"/>
          </w:tcPr>
          <w:p w14:paraId="22746E3C" w14:textId="77777777" w:rsidR="00EA0412" w:rsidRPr="0062294F" w:rsidRDefault="00000000">
            <w:pPr>
              <w:pStyle w:val="TableText"/>
              <w:spacing w:before="68"/>
              <w:ind w:left="118"/>
              <w:rPr>
                <w:rFonts w:ascii="Arial" w:hAnsi="Arial" w:cs="Arial"/>
                <w:color w:val="000000" w:themeColor="text1"/>
              </w:rPr>
            </w:pPr>
            <w:r w:rsidRPr="0062294F">
              <w:rPr>
                <w:rFonts w:ascii="Arial" w:hAnsi="Arial" w:cs="Arial"/>
                <w:color w:val="000000" w:themeColor="text1"/>
                <w:spacing w:val="-5"/>
              </w:rPr>
              <w:lastRenderedPageBreak/>
              <w:t>30</w:t>
            </w:r>
          </w:p>
        </w:tc>
        <w:tc>
          <w:tcPr>
            <w:tcW w:w="1542" w:type="dxa"/>
          </w:tcPr>
          <w:p w14:paraId="67B5ADDD" w14:textId="77777777" w:rsidR="00EA0412" w:rsidRPr="0062294F" w:rsidRDefault="00000000">
            <w:pPr>
              <w:pStyle w:val="TableText"/>
              <w:spacing w:before="69" w:line="296" w:lineRule="auto"/>
              <w:ind w:left="109" w:right="106" w:hanging="7"/>
              <w:rPr>
                <w:rFonts w:ascii="Arial" w:hAnsi="Arial" w:cs="Arial"/>
                <w:color w:val="000000" w:themeColor="text1"/>
              </w:rPr>
            </w:pPr>
            <w:r w:rsidRPr="0062294F">
              <w:rPr>
                <w:rFonts w:ascii="Arial" w:hAnsi="Arial" w:cs="Arial"/>
                <w:color w:val="000000" w:themeColor="text1"/>
                <w:spacing w:val="-2"/>
              </w:rPr>
              <w:t>A090101</w:t>
            </w:r>
            <w:r w:rsidRPr="0062294F">
              <w:rPr>
                <w:rFonts w:ascii="Arial" w:hAnsi="Arial" w:cs="Arial"/>
                <w:color w:val="000000" w:themeColor="text1"/>
                <w:spacing w:val="42"/>
              </w:rPr>
              <w:t xml:space="preserve"> </w:t>
            </w:r>
            <w:r w:rsidRPr="0062294F">
              <w:rPr>
                <w:rFonts w:ascii="Arial" w:hAnsi="Arial" w:cs="Arial"/>
                <w:color w:val="000000" w:themeColor="text1"/>
                <w:spacing w:val="-2"/>
              </w:rPr>
              <w:t>复</w:t>
            </w:r>
            <w:r w:rsidRPr="0062294F">
              <w:rPr>
                <w:rFonts w:ascii="Arial" w:hAnsi="Arial" w:cs="Arial"/>
                <w:color w:val="000000" w:themeColor="text1"/>
                <w:spacing w:val="-48"/>
              </w:rPr>
              <w:t xml:space="preserve"> </w:t>
            </w:r>
            <w:r w:rsidRPr="0062294F">
              <w:rPr>
                <w:rFonts w:ascii="Arial" w:hAnsi="Arial" w:cs="Arial"/>
                <w:color w:val="000000" w:themeColor="text1"/>
                <w:spacing w:val="-2"/>
              </w:rPr>
              <w:t>印纸</w:t>
            </w:r>
            <w:r w:rsidRPr="0062294F">
              <w:rPr>
                <w:rFonts w:ascii="Arial" w:hAnsi="Arial" w:cs="Arial"/>
                <w:color w:val="000000" w:themeColor="text1"/>
              </w:rPr>
              <w:t xml:space="preserve"> </w:t>
            </w:r>
            <w:r w:rsidRPr="0062294F">
              <w:rPr>
                <w:rFonts w:ascii="Arial" w:hAnsi="Arial" w:cs="Arial"/>
                <w:color w:val="000000" w:themeColor="text1"/>
                <w:spacing w:val="8"/>
              </w:rPr>
              <w:t>（包括再生复印</w:t>
            </w:r>
            <w:r w:rsidRPr="0062294F">
              <w:rPr>
                <w:rFonts w:ascii="Arial" w:hAnsi="Arial" w:cs="Arial"/>
                <w:color w:val="000000" w:themeColor="text1"/>
                <w:spacing w:val="4"/>
              </w:rPr>
              <w:t xml:space="preserve"> </w:t>
            </w:r>
            <w:r w:rsidRPr="0062294F">
              <w:rPr>
                <w:rFonts w:ascii="Arial" w:hAnsi="Arial" w:cs="Arial"/>
                <w:color w:val="000000" w:themeColor="text1"/>
                <w:spacing w:val="-5"/>
              </w:rPr>
              <w:t>纸）</w:t>
            </w:r>
          </w:p>
        </w:tc>
        <w:tc>
          <w:tcPr>
            <w:tcW w:w="2672" w:type="dxa"/>
          </w:tcPr>
          <w:p w14:paraId="3FDBEEB9" w14:textId="77777777" w:rsidR="00EA0412" w:rsidRPr="0062294F" w:rsidRDefault="00EA0412">
            <w:pPr>
              <w:rPr>
                <w:rFonts w:ascii="Arial" w:hAnsi="Arial" w:cs="Arial"/>
                <w:color w:val="000000" w:themeColor="text1"/>
              </w:rPr>
            </w:pPr>
          </w:p>
        </w:tc>
        <w:tc>
          <w:tcPr>
            <w:tcW w:w="2248" w:type="dxa"/>
          </w:tcPr>
          <w:p w14:paraId="7361F736" w14:textId="77777777" w:rsidR="00EA0412" w:rsidRPr="0062294F" w:rsidRDefault="00EA0412">
            <w:pPr>
              <w:rPr>
                <w:rFonts w:ascii="Arial" w:hAnsi="Arial" w:cs="Arial"/>
                <w:color w:val="000000" w:themeColor="text1"/>
              </w:rPr>
            </w:pPr>
          </w:p>
        </w:tc>
        <w:tc>
          <w:tcPr>
            <w:tcW w:w="3543" w:type="dxa"/>
          </w:tcPr>
          <w:p w14:paraId="1055C1D0"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2"/>
              </w:rPr>
              <w:t>HJ410</w:t>
            </w:r>
            <w:r w:rsidRPr="0062294F">
              <w:rPr>
                <w:rFonts w:ascii="Arial" w:hAnsi="Arial" w:cs="Arial"/>
                <w:color w:val="000000" w:themeColor="text1"/>
                <w:spacing w:val="-27"/>
              </w:rPr>
              <w:t xml:space="preserve"> </w:t>
            </w:r>
            <w:r w:rsidRPr="0062294F">
              <w:rPr>
                <w:rFonts w:ascii="Arial" w:hAnsi="Arial" w:cs="Arial"/>
                <w:color w:val="000000" w:themeColor="text1"/>
                <w:spacing w:val="-2"/>
              </w:rPr>
              <w:t>文化用纸</w:t>
            </w:r>
          </w:p>
        </w:tc>
      </w:tr>
      <w:tr w:rsidR="0062294F" w:rsidRPr="0062294F" w14:paraId="2922F13D" w14:textId="77777777">
        <w:trPr>
          <w:trHeight w:val="940"/>
        </w:trPr>
        <w:tc>
          <w:tcPr>
            <w:tcW w:w="583" w:type="dxa"/>
          </w:tcPr>
          <w:p w14:paraId="221A3894" w14:textId="77777777" w:rsidR="00EA0412" w:rsidRPr="0062294F" w:rsidRDefault="00000000">
            <w:pPr>
              <w:pStyle w:val="TableText"/>
              <w:spacing w:before="64"/>
              <w:ind w:left="118"/>
              <w:rPr>
                <w:rFonts w:ascii="Arial" w:hAnsi="Arial" w:cs="Arial"/>
                <w:color w:val="000000" w:themeColor="text1"/>
              </w:rPr>
            </w:pPr>
            <w:r w:rsidRPr="0062294F">
              <w:rPr>
                <w:rFonts w:ascii="Arial" w:hAnsi="Arial" w:cs="Arial"/>
                <w:color w:val="000000" w:themeColor="text1"/>
                <w:spacing w:val="-5"/>
              </w:rPr>
              <w:t>31</w:t>
            </w:r>
          </w:p>
        </w:tc>
        <w:tc>
          <w:tcPr>
            <w:tcW w:w="1542" w:type="dxa"/>
          </w:tcPr>
          <w:p w14:paraId="62F94BAC" w14:textId="77777777" w:rsidR="00EA0412" w:rsidRPr="0062294F" w:rsidRDefault="00000000">
            <w:pPr>
              <w:pStyle w:val="TableText"/>
              <w:spacing w:before="64" w:line="296" w:lineRule="auto"/>
              <w:ind w:left="109" w:right="106" w:hanging="7"/>
              <w:rPr>
                <w:rFonts w:ascii="Arial" w:hAnsi="Arial" w:cs="Arial"/>
                <w:color w:val="000000" w:themeColor="text1"/>
              </w:rPr>
            </w:pPr>
            <w:r w:rsidRPr="0062294F">
              <w:rPr>
                <w:rFonts w:ascii="Arial" w:hAnsi="Arial" w:cs="Arial"/>
                <w:color w:val="000000" w:themeColor="text1"/>
                <w:spacing w:val="3"/>
              </w:rPr>
              <w:t>A090201</w:t>
            </w:r>
            <w:r w:rsidRPr="0062294F">
              <w:rPr>
                <w:rFonts w:ascii="Arial" w:hAnsi="Arial" w:cs="Arial"/>
                <w:color w:val="000000" w:themeColor="text1"/>
                <w:spacing w:val="34"/>
              </w:rPr>
              <w:t xml:space="preserve"> </w:t>
            </w:r>
            <w:r w:rsidRPr="0062294F">
              <w:rPr>
                <w:rFonts w:ascii="Arial" w:hAnsi="Arial" w:cs="Arial"/>
                <w:color w:val="000000" w:themeColor="text1"/>
                <w:spacing w:val="3"/>
              </w:rPr>
              <w:t>鼓粉盒</w:t>
            </w:r>
            <w:r w:rsidRPr="0062294F">
              <w:rPr>
                <w:rFonts w:ascii="Arial" w:hAnsi="Arial" w:cs="Arial"/>
                <w:color w:val="000000" w:themeColor="text1"/>
              </w:rPr>
              <w:t xml:space="preserve"> </w:t>
            </w:r>
            <w:r w:rsidRPr="0062294F">
              <w:rPr>
                <w:rFonts w:ascii="Arial" w:hAnsi="Arial" w:cs="Arial"/>
                <w:color w:val="000000" w:themeColor="text1"/>
                <w:spacing w:val="8"/>
              </w:rPr>
              <w:t>（包括再生鼓粉</w:t>
            </w:r>
            <w:r w:rsidRPr="0062294F">
              <w:rPr>
                <w:rFonts w:ascii="Arial" w:hAnsi="Arial" w:cs="Arial"/>
                <w:color w:val="000000" w:themeColor="text1"/>
                <w:spacing w:val="4"/>
              </w:rPr>
              <w:t xml:space="preserve"> </w:t>
            </w:r>
            <w:r w:rsidRPr="0062294F">
              <w:rPr>
                <w:rFonts w:ascii="Arial" w:hAnsi="Arial" w:cs="Arial"/>
                <w:color w:val="000000" w:themeColor="text1"/>
                <w:spacing w:val="-5"/>
              </w:rPr>
              <w:t>盒）</w:t>
            </w:r>
          </w:p>
        </w:tc>
        <w:tc>
          <w:tcPr>
            <w:tcW w:w="2672" w:type="dxa"/>
          </w:tcPr>
          <w:p w14:paraId="10D8F162" w14:textId="77777777" w:rsidR="00EA0412" w:rsidRPr="0062294F" w:rsidRDefault="00EA0412">
            <w:pPr>
              <w:rPr>
                <w:rFonts w:ascii="Arial" w:hAnsi="Arial" w:cs="Arial"/>
                <w:color w:val="000000" w:themeColor="text1"/>
              </w:rPr>
            </w:pPr>
          </w:p>
        </w:tc>
        <w:tc>
          <w:tcPr>
            <w:tcW w:w="2248" w:type="dxa"/>
          </w:tcPr>
          <w:p w14:paraId="6DB105A7" w14:textId="77777777" w:rsidR="00EA0412" w:rsidRPr="0062294F" w:rsidRDefault="00EA0412">
            <w:pPr>
              <w:rPr>
                <w:rFonts w:ascii="Arial" w:hAnsi="Arial" w:cs="Arial"/>
                <w:color w:val="000000" w:themeColor="text1"/>
              </w:rPr>
            </w:pPr>
          </w:p>
        </w:tc>
        <w:tc>
          <w:tcPr>
            <w:tcW w:w="3543" w:type="dxa"/>
          </w:tcPr>
          <w:p w14:paraId="3B32DBB1" w14:textId="77777777" w:rsidR="00EA0412" w:rsidRPr="0062294F" w:rsidRDefault="00000000">
            <w:pPr>
              <w:pStyle w:val="TableText"/>
              <w:spacing w:before="63" w:line="219" w:lineRule="auto"/>
              <w:ind w:left="109"/>
              <w:rPr>
                <w:rFonts w:ascii="Arial" w:hAnsi="Arial" w:cs="Arial"/>
                <w:color w:val="000000" w:themeColor="text1"/>
              </w:rPr>
            </w:pPr>
            <w:r w:rsidRPr="0062294F">
              <w:rPr>
                <w:rFonts w:ascii="Arial" w:hAnsi="Arial" w:cs="Arial"/>
                <w:color w:val="000000" w:themeColor="text1"/>
                <w:spacing w:val="-1"/>
              </w:rPr>
              <w:t>HJ/T413</w:t>
            </w:r>
            <w:r w:rsidRPr="0062294F">
              <w:rPr>
                <w:rFonts w:ascii="Arial" w:hAnsi="Arial" w:cs="Arial"/>
                <w:color w:val="000000" w:themeColor="text1"/>
                <w:spacing w:val="-34"/>
              </w:rPr>
              <w:t xml:space="preserve"> </w:t>
            </w:r>
            <w:r w:rsidRPr="0062294F">
              <w:rPr>
                <w:rFonts w:ascii="Arial" w:hAnsi="Arial" w:cs="Arial"/>
                <w:color w:val="000000" w:themeColor="text1"/>
                <w:spacing w:val="-1"/>
              </w:rPr>
              <w:t>再生鼓粉盒</w:t>
            </w:r>
          </w:p>
        </w:tc>
      </w:tr>
      <w:tr w:rsidR="0062294F" w:rsidRPr="0062294F" w14:paraId="7682A715" w14:textId="77777777">
        <w:trPr>
          <w:trHeight w:val="460"/>
        </w:trPr>
        <w:tc>
          <w:tcPr>
            <w:tcW w:w="583" w:type="dxa"/>
            <w:vMerge w:val="restart"/>
            <w:tcBorders>
              <w:bottom w:val="nil"/>
            </w:tcBorders>
          </w:tcPr>
          <w:p w14:paraId="3C8D8621" w14:textId="77777777" w:rsidR="00EA0412" w:rsidRPr="0062294F" w:rsidRDefault="00000000">
            <w:pPr>
              <w:pStyle w:val="TableText"/>
              <w:spacing w:before="64"/>
              <w:ind w:left="118"/>
              <w:rPr>
                <w:rFonts w:ascii="Arial" w:hAnsi="Arial" w:cs="Arial"/>
                <w:color w:val="000000" w:themeColor="text1"/>
              </w:rPr>
            </w:pPr>
            <w:r w:rsidRPr="0062294F">
              <w:rPr>
                <w:rFonts w:ascii="Arial" w:hAnsi="Arial" w:cs="Arial"/>
                <w:color w:val="000000" w:themeColor="text1"/>
                <w:spacing w:val="-5"/>
              </w:rPr>
              <w:t>32</w:t>
            </w:r>
          </w:p>
        </w:tc>
        <w:tc>
          <w:tcPr>
            <w:tcW w:w="1542" w:type="dxa"/>
            <w:vMerge w:val="restart"/>
            <w:tcBorders>
              <w:bottom w:val="nil"/>
            </w:tcBorders>
          </w:tcPr>
          <w:p w14:paraId="1C5F7915" w14:textId="77777777" w:rsidR="00EA0412" w:rsidRPr="0062294F" w:rsidRDefault="00000000">
            <w:pPr>
              <w:pStyle w:val="TableText"/>
              <w:spacing w:before="64" w:line="219" w:lineRule="auto"/>
              <w:ind w:left="102"/>
              <w:rPr>
                <w:rFonts w:ascii="Arial" w:hAnsi="Arial" w:cs="Arial"/>
                <w:color w:val="000000" w:themeColor="text1"/>
              </w:rPr>
            </w:pPr>
            <w:r w:rsidRPr="0062294F">
              <w:rPr>
                <w:rFonts w:ascii="Arial" w:hAnsi="Arial" w:cs="Arial"/>
                <w:color w:val="000000" w:themeColor="text1"/>
                <w:spacing w:val="-1"/>
              </w:rPr>
              <w:t>A100203</w:t>
            </w:r>
            <w:r w:rsidRPr="0062294F">
              <w:rPr>
                <w:rFonts w:ascii="Arial" w:hAnsi="Arial" w:cs="Arial"/>
                <w:color w:val="000000" w:themeColor="text1"/>
                <w:spacing w:val="-33"/>
              </w:rPr>
              <w:t xml:space="preserve"> </w:t>
            </w:r>
            <w:r w:rsidRPr="0062294F">
              <w:rPr>
                <w:rFonts w:ascii="Arial" w:hAnsi="Arial" w:cs="Arial"/>
                <w:color w:val="000000" w:themeColor="text1"/>
                <w:spacing w:val="-1"/>
              </w:rPr>
              <w:t>人造板</w:t>
            </w:r>
          </w:p>
        </w:tc>
        <w:tc>
          <w:tcPr>
            <w:tcW w:w="2672" w:type="dxa"/>
          </w:tcPr>
          <w:p w14:paraId="15B4CCFC" w14:textId="77777777" w:rsidR="00EA0412" w:rsidRPr="0062294F" w:rsidRDefault="00000000">
            <w:pPr>
              <w:pStyle w:val="TableText"/>
              <w:spacing w:before="64" w:line="219" w:lineRule="auto"/>
              <w:ind w:left="103"/>
              <w:rPr>
                <w:rFonts w:ascii="Arial" w:hAnsi="Arial" w:cs="Arial"/>
                <w:color w:val="000000" w:themeColor="text1"/>
              </w:rPr>
            </w:pPr>
            <w:r w:rsidRPr="0062294F">
              <w:rPr>
                <w:rFonts w:ascii="Arial" w:hAnsi="Arial" w:cs="Arial"/>
                <w:color w:val="000000" w:themeColor="text1"/>
                <w:spacing w:val="-1"/>
              </w:rPr>
              <w:t>A10020301</w:t>
            </w:r>
            <w:r w:rsidRPr="0062294F">
              <w:rPr>
                <w:rFonts w:ascii="Arial" w:hAnsi="Arial" w:cs="Arial"/>
                <w:color w:val="000000" w:themeColor="text1"/>
                <w:spacing w:val="-32"/>
              </w:rPr>
              <w:t xml:space="preserve"> </w:t>
            </w:r>
            <w:r w:rsidRPr="0062294F">
              <w:rPr>
                <w:rFonts w:ascii="Arial" w:hAnsi="Arial" w:cs="Arial"/>
                <w:color w:val="000000" w:themeColor="text1"/>
                <w:spacing w:val="-1"/>
              </w:rPr>
              <w:t>胶合板</w:t>
            </w:r>
          </w:p>
        </w:tc>
        <w:tc>
          <w:tcPr>
            <w:tcW w:w="2248" w:type="dxa"/>
          </w:tcPr>
          <w:p w14:paraId="5428956B" w14:textId="77777777" w:rsidR="00EA0412" w:rsidRPr="0062294F" w:rsidRDefault="00EA0412">
            <w:pPr>
              <w:rPr>
                <w:rFonts w:ascii="Arial" w:hAnsi="Arial" w:cs="Arial"/>
                <w:color w:val="000000" w:themeColor="text1"/>
              </w:rPr>
            </w:pPr>
          </w:p>
        </w:tc>
        <w:tc>
          <w:tcPr>
            <w:tcW w:w="3543" w:type="dxa"/>
          </w:tcPr>
          <w:p w14:paraId="33F91AB7"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56DBD882" w14:textId="77777777">
        <w:trPr>
          <w:trHeight w:val="408"/>
        </w:trPr>
        <w:tc>
          <w:tcPr>
            <w:tcW w:w="583" w:type="dxa"/>
            <w:vMerge/>
            <w:tcBorders>
              <w:top w:val="nil"/>
              <w:bottom w:val="nil"/>
            </w:tcBorders>
          </w:tcPr>
          <w:p w14:paraId="0D50D136"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7076AC67" w14:textId="77777777" w:rsidR="00EA0412" w:rsidRPr="0062294F" w:rsidRDefault="00EA0412">
            <w:pPr>
              <w:rPr>
                <w:rFonts w:ascii="Arial" w:hAnsi="Arial" w:cs="Arial"/>
                <w:color w:val="000000" w:themeColor="text1"/>
              </w:rPr>
            </w:pPr>
          </w:p>
        </w:tc>
        <w:tc>
          <w:tcPr>
            <w:tcW w:w="2672" w:type="dxa"/>
          </w:tcPr>
          <w:p w14:paraId="13C0D692" w14:textId="77777777" w:rsidR="00EA0412" w:rsidRPr="0062294F" w:rsidRDefault="00000000">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1"/>
              </w:rPr>
              <w:t>A10020302</w:t>
            </w:r>
            <w:r w:rsidRPr="0062294F">
              <w:rPr>
                <w:rFonts w:ascii="Arial" w:hAnsi="Arial" w:cs="Arial"/>
                <w:color w:val="000000" w:themeColor="text1"/>
                <w:spacing w:val="-30"/>
              </w:rPr>
              <w:t xml:space="preserve"> </w:t>
            </w:r>
            <w:r w:rsidRPr="0062294F">
              <w:rPr>
                <w:rFonts w:ascii="Arial" w:hAnsi="Arial" w:cs="Arial"/>
                <w:color w:val="000000" w:themeColor="text1"/>
                <w:spacing w:val="-1"/>
              </w:rPr>
              <w:t>纤维板</w:t>
            </w:r>
          </w:p>
        </w:tc>
        <w:tc>
          <w:tcPr>
            <w:tcW w:w="2248" w:type="dxa"/>
          </w:tcPr>
          <w:p w14:paraId="67F448EC" w14:textId="77777777" w:rsidR="00EA0412" w:rsidRPr="0062294F" w:rsidRDefault="00EA0412">
            <w:pPr>
              <w:rPr>
                <w:rFonts w:ascii="Arial" w:hAnsi="Arial" w:cs="Arial"/>
                <w:color w:val="000000" w:themeColor="text1"/>
              </w:rPr>
            </w:pPr>
          </w:p>
        </w:tc>
        <w:tc>
          <w:tcPr>
            <w:tcW w:w="3543" w:type="dxa"/>
          </w:tcPr>
          <w:p w14:paraId="219E742E"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4E52D6F8" w14:textId="77777777">
        <w:trPr>
          <w:trHeight w:val="405"/>
        </w:trPr>
        <w:tc>
          <w:tcPr>
            <w:tcW w:w="583" w:type="dxa"/>
            <w:vMerge/>
            <w:tcBorders>
              <w:top w:val="nil"/>
              <w:bottom w:val="nil"/>
            </w:tcBorders>
          </w:tcPr>
          <w:p w14:paraId="4B0DDE39"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6E13193B" w14:textId="77777777" w:rsidR="00EA0412" w:rsidRPr="0062294F" w:rsidRDefault="00EA0412">
            <w:pPr>
              <w:rPr>
                <w:rFonts w:ascii="Arial" w:hAnsi="Arial" w:cs="Arial"/>
                <w:color w:val="000000" w:themeColor="text1"/>
              </w:rPr>
            </w:pPr>
          </w:p>
        </w:tc>
        <w:tc>
          <w:tcPr>
            <w:tcW w:w="2672" w:type="dxa"/>
          </w:tcPr>
          <w:p w14:paraId="6DBBD52E" w14:textId="77777777" w:rsidR="00EA0412" w:rsidRPr="0062294F" w:rsidRDefault="00000000">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1"/>
              </w:rPr>
              <w:t>A10020303</w:t>
            </w:r>
            <w:r w:rsidRPr="0062294F">
              <w:rPr>
                <w:rFonts w:ascii="Arial" w:hAnsi="Arial" w:cs="Arial"/>
                <w:color w:val="000000" w:themeColor="text1"/>
                <w:spacing w:val="-32"/>
              </w:rPr>
              <w:t xml:space="preserve"> </w:t>
            </w:r>
            <w:r w:rsidRPr="0062294F">
              <w:rPr>
                <w:rFonts w:ascii="Arial" w:hAnsi="Arial" w:cs="Arial"/>
                <w:color w:val="000000" w:themeColor="text1"/>
                <w:spacing w:val="-1"/>
              </w:rPr>
              <w:t>刨花板</w:t>
            </w:r>
          </w:p>
        </w:tc>
        <w:tc>
          <w:tcPr>
            <w:tcW w:w="2248" w:type="dxa"/>
          </w:tcPr>
          <w:p w14:paraId="59EE4384" w14:textId="77777777" w:rsidR="00EA0412" w:rsidRPr="0062294F" w:rsidRDefault="00EA0412">
            <w:pPr>
              <w:rPr>
                <w:rFonts w:ascii="Arial" w:hAnsi="Arial" w:cs="Arial"/>
                <w:color w:val="000000" w:themeColor="text1"/>
              </w:rPr>
            </w:pPr>
          </w:p>
        </w:tc>
        <w:tc>
          <w:tcPr>
            <w:tcW w:w="3543" w:type="dxa"/>
          </w:tcPr>
          <w:p w14:paraId="24A0F7E5"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6BAF36FB" w14:textId="77777777">
        <w:trPr>
          <w:trHeight w:val="408"/>
        </w:trPr>
        <w:tc>
          <w:tcPr>
            <w:tcW w:w="583" w:type="dxa"/>
            <w:vMerge/>
            <w:tcBorders>
              <w:top w:val="nil"/>
              <w:bottom w:val="nil"/>
            </w:tcBorders>
          </w:tcPr>
          <w:p w14:paraId="5B0DCC92"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3B6DED22" w14:textId="77777777" w:rsidR="00EA0412" w:rsidRPr="0062294F" w:rsidRDefault="00EA0412">
            <w:pPr>
              <w:rPr>
                <w:rFonts w:ascii="Arial" w:hAnsi="Arial" w:cs="Arial"/>
                <w:color w:val="000000" w:themeColor="text1"/>
              </w:rPr>
            </w:pPr>
          </w:p>
        </w:tc>
        <w:tc>
          <w:tcPr>
            <w:tcW w:w="2672" w:type="dxa"/>
          </w:tcPr>
          <w:p w14:paraId="032F0101" w14:textId="77777777" w:rsidR="00EA0412" w:rsidRPr="0062294F" w:rsidRDefault="00000000">
            <w:pPr>
              <w:pStyle w:val="TableText"/>
              <w:spacing w:before="68" w:line="219" w:lineRule="auto"/>
              <w:ind w:left="103"/>
              <w:rPr>
                <w:rFonts w:ascii="Arial" w:hAnsi="Arial" w:cs="Arial"/>
                <w:color w:val="000000" w:themeColor="text1"/>
              </w:rPr>
            </w:pPr>
            <w:r w:rsidRPr="0062294F">
              <w:rPr>
                <w:rFonts w:ascii="Arial" w:hAnsi="Arial" w:cs="Arial"/>
                <w:color w:val="000000" w:themeColor="text1"/>
                <w:spacing w:val="-1"/>
              </w:rPr>
              <w:t>A10020304</w:t>
            </w:r>
            <w:r w:rsidRPr="0062294F">
              <w:rPr>
                <w:rFonts w:ascii="Arial" w:hAnsi="Arial" w:cs="Arial"/>
                <w:color w:val="000000" w:themeColor="text1"/>
                <w:spacing w:val="-31"/>
              </w:rPr>
              <w:t xml:space="preserve"> </w:t>
            </w:r>
            <w:r w:rsidRPr="0062294F">
              <w:rPr>
                <w:rFonts w:ascii="Arial" w:hAnsi="Arial" w:cs="Arial"/>
                <w:color w:val="000000" w:themeColor="text1"/>
                <w:spacing w:val="-1"/>
              </w:rPr>
              <w:t>细木工板</w:t>
            </w:r>
          </w:p>
        </w:tc>
        <w:tc>
          <w:tcPr>
            <w:tcW w:w="2248" w:type="dxa"/>
          </w:tcPr>
          <w:p w14:paraId="3D463A10" w14:textId="77777777" w:rsidR="00EA0412" w:rsidRPr="0062294F" w:rsidRDefault="00EA0412">
            <w:pPr>
              <w:rPr>
                <w:rFonts w:ascii="Arial" w:hAnsi="Arial" w:cs="Arial"/>
                <w:color w:val="000000" w:themeColor="text1"/>
              </w:rPr>
            </w:pPr>
          </w:p>
        </w:tc>
        <w:tc>
          <w:tcPr>
            <w:tcW w:w="3543" w:type="dxa"/>
          </w:tcPr>
          <w:p w14:paraId="4A2E4238"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0DF6611C" w14:textId="77777777">
        <w:trPr>
          <w:trHeight w:val="408"/>
        </w:trPr>
        <w:tc>
          <w:tcPr>
            <w:tcW w:w="583" w:type="dxa"/>
            <w:vMerge/>
            <w:tcBorders>
              <w:top w:val="nil"/>
            </w:tcBorders>
          </w:tcPr>
          <w:p w14:paraId="3BDD36D1" w14:textId="77777777" w:rsidR="00EA0412" w:rsidRPr="0062294F" w:rsidRDefault="00EA0412">
            <w:pPr>
              <w:rPr>
                <w:rFonts w:ascii="Arial" w:hAnsi="Arial" w:cs="Arial"/>
                <w:color w:val="000000" w:themeColor="text1"/>
              </w:rPr>
            </w:pPr>
          </w:p>
        </w:tc>
        <w:tc>
          <w:tcPr>
            <w:tcW w:w="1542" w:type="dxa"/>
            <w:vMerge/>
            <w:tcBorders>
              <w:top w:val="nil"/>
            </w:tcBorders>
          </w:tcPr>
          <w:p w14:paraId="308CBEAD" w14:textId="77777777" w:rsidR="00EA0412" w:rsidRPr="0062294F" w:rsidRDefault="00EA0412">
            <w:pPr>
              <w:rPr>
                <w:rFonts w:ascii="Arial" w:hAnsi="Arial" w:cs="Arial"/>
                <w:color w:val="000000" w:themeColor="text1"/>
              </w:rPr>
            </w:pPr>
          </w:p>
        </w:tc>
        <w:tc>
          <w:tcPr>
            <w:tcW w:w="2672" w:type="dxa"/>
          </w:tcPr>
          <w:p w14:paraId="227BC904" w14:textId="77777777" w:rsidR="00EA0412" w:rsidRPr="0062294F" w:rsidRDefault="00000000">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1"/>
              </w:rPr>
              <w:t>A10020399</w:t>
            </w:r>
            <w:r w:rsidRPr="0062294F">
              <w:rPr>
                <w:rFonts w:ascii="Arial" w:hAnsi="Arial" w:cs="Arial"/>
                <w:color w:val="000000" w:themeColor="text1"/>
                <w:spacing w:val="-31"/>
              </w:rPr>
              <w:t xml:space="preserve"> </w:t>
            </w:r>
            <w:r w:rsidRPr="0062294F">
              <w:rPr>
                <w:rFonts w:ascii="Arial" w:hAnsi="Arial" w:cs="Arial"/>
                <w:color w:val="000000" w:themeColor="text1"/>
                <w:spacing w:val="-1"/>
              </w:rPr>
              <w:t>其他人造板</w:t>
            </w:r>
          </w:p>
        </w:tc>
        <w:tc>
          <w:tcPr>
            <w:tcW w:w="2248" w:type="dxa"/>
          </w:tcPr>
          <w:p w14:paraId="01DB73F3" w14:textId="77777777" w:rsidR="00EA0412" w:rsidRPr="0062294F" w:rsidRDefault="00EA0412">
            <w:pPr>
              <w:rPr>
                <w:rFonts w:ascii="Arial" w:hAnsi="Arial" w:cs="Arial"/>
                <w:color w:val="000000" w:themeColor="text1"/>
              </w:rPr>
            </w:pPr>
          </w:p>
        </w:tc>
        <w:tc>
          <w:tcPr>
            <w:tcW w:w="3543" w:type="dxa"/>
          </w:tcPr>
          <w:p w14:paraId="5AFBEE6B"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4"/>
              </w:rPr>
              <w:t xml:space="preserve"> </w:t>
            </w:r>
            <w:r w:rsidRPr="0062294F">
              <w:rPr>
                <w:rFonts w:ascii="Arial" w:hAnsi="Arial" w:cs="Arial"/>
                <w:color w:val="000000" w:themeColor="text1"/>
                <w:spacing w:val="-1"/>
              </w:rPr>
              <w:t>人造板及其制品</w:t>
            </w:r>
          </w:p>
        </w:tc>
      </w:tr>
      <w:tr w:rsidR="0062294F" w:rsidRPr="0062294F" w14:paraId="7B39DF98" w14:textId="77777777">
        <w:trPr>
          <w:trHeight w:val="573"/>
        </w:trPr>
        <w:tc>
          <w:tcPr>
            <w:tcW w:w="583" w:type="dxa"/>
            <w:vMerge w:val="restart"/>
            <w:tcBorders>
              <w:bottom w:val="nil"/>
            </w:tcBorders>
          </w:tcPr>
          <w:p w14:paraId="3FF8184F" w14:textId="77777777" w:rsidR="00EA0412" w:rsidRPr="0062294F" w:rsidRDefault="00000000">
            <w:pPr>
              <w:pStyle w:val="TableText"/>
              <w:spacing w:before="65"/>
              <w:ind w:left="118"/>
              <w:rPr>
                <w:rFonts w:ascii="Arial" w:hAnsi="Arial" w:cs="Arial"/>
                <w:color w:val="000000" w:themeColor="text1"/>
              </w:rPr>
            </w:pPr>
            <w:r w:rsidRPr="0062294F">
              <w:rPr>
                <w:rFonts w:ascii="Arial" w:hAnsi="Arial" w:cs="Arial"/>
                <w:color w:val="000000" w:themeColor="text1"/>
                <w:spacing w:val="-5"/>
              </w:rPr>
              <w:t>33</w:t>
            </w:r>
          </w:p>
        </w:tc>
        <w:tc>
          <w:tcPr>
            <w:tcW w:w="1542" w:type="dxa"/>
            <w:vMerge w:val="restart"/>
            <w:tcBorders>
              <w:bottom w:val="nil"/>
            </w:tcBorders>
          </w:tcPr>
          <w:p w14:paraId="2BC95DD3" w14:textId="77777777" w:rsidR="00EA0412" w:rsidRPr="0062294F" w:rsidRDefault="00000000">
            <w:pPr>
              <w:pStyle w:val="TableText"/>
              <w:spacing w:before="64" w:line="321" w:lineRule="auto"/>
              <w:ind w:left="109" w:right="108" w:hanging="7"/>
              <w:rPr>
                <w:rFonts w:ascii="Arial" w:hAnsi="Arial" w:cs="Arial"/>
                <w:color w:val="000000" w:themeColor="text1"/>
              </w:rPr>
            </w:pPr>
            <w:r w:rsidRPr="0062294F">
              <w:rPr>
                <w:rFonts w:ascii="Arial" w:hAnsi="Arial" w:cs="Arial"/>
                <w:color w:val="000000" w:themeColor="text1"/>
                <w:spacing w:val="3"/>
              </w:rPr>
              <w:t>A100204</w:t>
            </w:r>
            <w:r w:rsidRPr="0062294F">
              <w:rPr>
                <w:rFonts w:ascii="Arial" w:hAnsi="Arial" w:cs="Arial"/>
                <w:color w:val="000000" w:themeColor="text1"/>
                <w:spacing w:val="34"/>
              </w:rPr>
              <w:t xml:space="preserve"> </w:t>
            </w:r>
            <w:r w:rsidRPr="0062294F">
              <w:rPr>
                <w:rFonts w:ascii="Arial" w:hAnsi="Arial" w:cs="Arial"/>
                <w:color w:val="000000" w:themeColor="text1"/>
                <w:spacing w:val="3"/>
              </w:rPr>
              <w:t>二次加</w:t>
            </w:r>
            <w:r w:rsidRPr="0062294F">
              <w:rPr>
                <w:rFonts w:ascii="Arial" w:hAnsi="Arial" w:cs="Arial"/>
                <w:color w:val="000000" w:themeColor="text1"/>
              </w:rPr>
              <w:t xml:space="preserve"> </w:t>
            </w:r>
            <w:r w:rsidRPr="0062294F">
              <w:rPr>
                <w:rFonts w:ascii="Arial" w:hAnsi="Arial" w:cs="Arial"/>
                <w:color w:val="000000" w:themeColor="text1"/>
                <w:spacing w:val="-2"/>
              </w:rPr>
              <w:t>工材</w:t>
            </w:r>
            <w:r w:rsidRPr="0062294F">
              <w:rPr>
                <w:rFonts w:ascii="Arial" w:hAnsi="Arial" w:cs="Arial"/>
                <w:color w:val="000000" w:themeColor="text1"/>
                <w:spacing w:val="-2"/>
              </w:rPr>
              <w:t>,</w:t>
            </w:r>
            <w:r w:rsidRPr="0062294F">
              <w:rPr>
                <w:rFonts w:ascii="Arial" w:hAnsi="Arial" w:cs="Arial"/>
                <w:color w:val="000000" w:themeColor="text1"/>
                <w:spacing w:val="-2"/>
              </w:rPr>
              <w:t>相关板材</w:t>
            </w:r>
          </w:p>
        </w:tc>
        <w:tc>
          <w:tcPr>
            <w:tcW w:w="2672" w:type="dxa"/>
          </w:tcPr>
          <w:p w14:paraId="67213A4C" w14:textId="77777777" w:rsidR="00EA0412" w:rsidRPr="0062294F" w:rsidRDefault="00000000">
            <w:pPr>
              <w:pStyle w:val="TableText"/>
              <w:spacing w:before="65" w:line="219" w:lineRule="auto"/>
              <w:ind w:left="103"/>
              <w:rPr>
                <w:rFonts w:ascii="Arial" w:hAnsi="Arial" w:cs="Arial"/>
                <w:color w:val="000000" w:themeColor="text1"/>
              </w:rPr>
            </w:pPr>
            <w:r w:rsidRPr="0062294F">
              <w:rPr>
                <w:rFonts w:ascii="Arial" w:hAnsi="Arial" w:cs="Arial"/>
                <w:color w:val="000000" w:themeColor="text1"/>
                <w:spacing w:val="-1"/>
              </w:rPr>
              <w:t>A10020404</w:t>
            </w:r>
            <w:r w:rsidRPr="0062294F">
              <w:rPr>
                <w:rFonts w:ascii="Arial" w:hAnsi="Arial" w:cs="Arial"/>
                <w:color w:val="000000" w:themeColor="text1"/>
                <w:spacing w:val="-28"/>
              </w:rPr>
              <w:t xml:space="preserve"> </w:t>
            </w:r>
            <w:r w:rsidRPr="0062294F">
              <w:rPr>
                <w:rFonts w:ascii="Arial" w:hAnsi="Arial" w:cs="Arial"/>
                <w:color w:val="000000" w:themeColor="text1"/>
                <w:spacing w:val="-1"/>
              </w:rPr>
              <w:t>人造板表面装饰板</w:t>
            </w:r>
          </w:p>
        </w:tc>
        <w:tc>
          <w:tcPr>
            <w:tcW w:w="2248" w:type="dxa"/>
          </w:tcPr>
          <w:p w14:paraId="00C65CDD" w14:textId="77777777" w:rsidR="00EA0412" w:rsidRPr="0062294F" w:rsidRDefault="00EA0412">
            <w:pPr>
              <w:rPr>
                <w:rFonts w:ascii="Arial" w:hAnsi="Arial" w:cs="Arial"/>
                <w:color w:val="000000" w:themeColor="text1"/>
              </w:rPr>
            </w:pPr>
          </w:p>
        </w:tc>
        <w:tc>
          <w:tcPr>
            <w:tcW w:w="3543" w:type="dxa"/>
          </w:tcPr>
          <w:p w14:paraId="54E5494D"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0"/>
              </w:rPr>
              <w:t xml:space="preserve"> </w:t>
            </w:r>
            <w:r w:rsidRPr="0062294F">
              <w:rPr>
                <w:rFonts w:ascii="Arial" w:hAnsi="Arial" w:cs="Arial"/>
                <w:color w:val="000000" w:themeColor="text1"/>
                <w:spacing w:val="-1"/>
              </w:rPr>
              <w:t>人造板及其制品</w:t>
            </w:r>
            <w:r w:rsidRPr="0062294F">
              <w:rPr>
                <w:rFonts w:ascii="Arial" w:hAnsi="Arial" w:cs="Arial"/>
                <w:color w:val="000000" w:themeColor="text1"/>
                <w:spacing w:val="-1"/>
              </w:rPr>
              <w:t>/HJ2540</w:t>
            </w:r>
            <w:r w:rsidRPr="0062294F">
              <w:rPr>
                <w:rFonts w:ascii="Arial" w:hAnsi="Arial" w:cs="Arial"/>
                <w:color w:val="000000" w:themeColor="text1"/>
                <w:spacing w:val="-38"/>
              </w:rPr>
              <w:t xml:space="preserve"> </w:t>
            </w:r>
            <w:r w:rsidRPr="0062294F">
              <w:rPr>
                <w:rFonts w:ascii="Arial" w:hAnsi="Arial" w:cs="Arial"/>
                <w:color w:val="000000" w:themeColor="text1"/>
                <w:spacing w:val="-1"/>
              </w:rPr>
              <w:t>木塑制品</w:t>
            </w:r>
          </w:p>
        </w:tc>
      </w:tr>
      <w:tr w:rsidR="0062294F" w:rsidRPr="0062294F" w14:paraId="1B2B7E31" w14:textId="77777777">
        <w:trPr>
          <w:trHeight w:val="631"/>
        </w:trPr>
        <w:tc>
          <w:tcPr>
            <w:tcW w:w="583" w:type="dxa"/>
            <w:vMerge/>
            <w:tcBorders>
              <w:top w:val="nil"/>
            </w:tcBorders>
          </w:tcPr>
          <w:p w14:paraId="7643C09A" w14:textId="77777777" w:rsidR="00EA0412" w:rsidRPr="0062294F" w:rsidRDefault="00EA0412">
            <w:pPr>
              <w:rPr>
                <w:rFonts w:ascii="Arial" w:hAnsi="Arial" w:cs="Arial"/>
                <w:color w:val="000000" w:themeColor="text1"/>
              </w:rPr>
            </w:pPr>
          </w:p>
        </w:tc>
        <w:tc>
          <w:tcPr>
            <w:tcW w:w="1542" w:type="dxa"/>
            <w:vMerge/>
            <w:tcBorders>
              <w:top w:val="nil"/>
            </w:tcBorders>
          </w:tcPr>
          <w:p w14:paraId="2040D3DA" w14:textId="77777777" w:rsidR="00EA0412" w:rsidRPr="0062294F" w:rsidRDefault="00EA0412">
            <w:pPr>
              <w:rPr>
                <w:rFonts w:ascii="Arial" w:hAnsi="Arial" w:cs="Arial"/>
                <w:color w:val="000000" w:themeColor="text1"/>
              </w:rPr>
            </w:pPr>
          </w:p>
        </w:tc>
        <w:tc>
          <w:tcPr>
            <w:tcW w:w="2672" w:type="dxa"/>
          </w:tcPr>
          <w:p w14:paraId="720C0811" w14:textId="77777777" w:rsidR="00EA0412" w:rsidRPr="0062294F" w:rsidRDefault="00000000">
            <w:pPr>
              <w:pStyle w:val="TableText"/>
              <w:spacing w:before="67" w:line="284" w:lineRule="auto"/>
              <w:ind w:left="113" w:right="107" w:hanging="10"/>
              <w:rPr>
                <w:rFonts w:ascii="Arial" w:hAnsi="Arial" w:cs="Arial"/>
                <w:color w:val="000000" w:themeColor="text1"/>
              </w:rPr>
            </w:pPr>
            <w:r w:rsidRPr="0062294F">
              <w:rPr>
                <w:rFonts w:ascii="Arial" w:hAnsi="Arial" w:cs="Arial"/>
                <w:color w:val="000000" w:themeColor="text1"/>
                <w:spacing w:val="5"/>
              </w:rPr>
              <w:t>A10020404</w:t>
            </w:r>
            <w:r w:rsidRPr="0062294F">
              <w:rPr>
                <w:rFonts w:ascii="Arial" w:hAnsi="Arial" w:cs="Arial"/>
                <w:color w:val="000000" w:themeColor="text1"/>
                <w:spacing w:val="30"/>
              </w:rPr>
              <w:t xml:space="preserve"> </w:t>
            </w:r>
            <w:r w:rsidRPr="0062294F">
              <w:rPr>
                <w:rFonts w:ascii="Arial" w:hAnsi="Arial" w:cs="Arial"/>
                <w:color w:val="000000" w:themeColor="text1"/>
                <w:spacing w:val="5"/>
              </w:rPr>
              <w:t>人造板表面装饰板</w:t>
            </w:r>
            <w:r w:rsidRPr="0062294F">
              <w:rPr>
                <w:rFonts w:ascii="Arial" w:hAnsi="Arial" w:cs="Arial"/>
                <w:color w:val="000000" w:themeColor="text1"/>
              </w:rPr>
              <w:t xml:space="preserve"> </w:t>
            </w:r>
            <w:r w:rsidRPr="0062294F">
              <w:rPr>
                <w:rFonts w:ascii="Arial" w:hAnsi="Arial" w:cs="Arial"/>
                <w:color w:val="000000" w:themeColor="text1"/>
                <w:spacing w:val="-3"/>
              </w:rPr>
              <w:t>（地板）</w:t>
            </w:r>
          </w:p>
        </w:tc>
        <w:tc>
          <w:tcPr>
            <w:tcW w:w="2248" w:type="dxa"/>
          </w:tcPr>
          <w:p w14:paraId="529E6504" w14:textId="77777777" w:rsidR="00EA0412" w:rsidRPr="0062294F" w:rsidRDefault="00EA0412">
            <w:pPr>
              <w:rPr>
                <w:rFonts w:ascii="Arial" w:hAnsi="Arial" w:cs="Arial"/>
                <w:color w:val="000000" w:themeColor="text1"/>
              </w:rPr>
            </w:pPr>
          </w:p>
        </w:tc>
        <w:tc>
          <w:tcPr>
            <w:tcW w:w="3543" w:type="dxa"/>
          </w:tcPr>
          <w:p w14:paraId="21963993"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HJ571</w:t>
            </w:r>
            <w:r w:rsidRPr="0062294F">
              <w:rPr>
                <w:rFonts w:ascii="Arial" w:hAnsi="Arial" w:cs="Arial"/>
                <w:color w:val="000000" w:themeColor="text1"/>
                <w:spacing w:val="-30"/>
              </w:rPr>
              <w:t xml:space="preserve"> </w:t>
            </w:r>
            <w:r w:rsidRPr="0062294F">
              <w:rPr>
                <w:rFonts w:ascii="Arial" w:hAnsi="Arial" w:cs="Arial"/>
                <w:color w:val="000000" w:themeColor="text1"/>
                <w:spacing w:val="-1"/>
              </w:rPr>
              <w:t>人造板及其制品</w:t>
            </w:r>
            <w:r w:rsidRPr="0062294F">
              <w:rPr>
                <w:rFonts w:ascii="Arial" w:hAnsi="Arial" w:cs="Arial"/>
                <w:color w:val="000000" w:themeColor="text1"/>
                <w:spacing w:val="-1"/>
              </w:rPr>
              <w:t>/HJ2540</w:t>
            </w:r>
            <w:r w:rsidRPr="0062294F">
              <w:rPr>
                <w:rFonts w:ascii="Arial" w:hAnsi="Arial" w:cs="Arial"/>
                <w:color w:val="000000" w:themeColor="text1"/>
                <w:spacing w:val="-38"/>
              </w:rPr>
              <w:t xml:space="preserve"> </w:t>
            </w:r>
            <w:r w:rsidRPr="0062294F">
              <w:rPr>
                <w:rFonts w:ascii="Arial" w:hAnsi="Arial" w:cs="Arial"/>
                <w:color w:val="000000" w:themeColor="text1"/>
                <w:spacing w:val="-1"/>
              </w:rPr>
              <w:t>木塑制品</w:t>
            </w:r>
          </w:p>
        </w:tc>
      </w:tr>
      <w:tr w:rsidR="0062294F" w:rsidRPr="0062294F" w14:paraId="5E5822B8" w14:textId="77777777">
        <w:trPr>
          <w:trHeight w:val="628"/>
        </w:trPr>
        <w:tc>
          <w:tcPr>
            <w:tcW w:w="583" w:type="dxa"/>
          </w:tcPr>
          <w:p w14:paraId="6E94E3B5" w14:textId="77777777" w:rsidR="00EA0412" w:rsidRPr="0062294F" w:rsidRDefault="00000000">
            <w:pPr>
              <w:pStyle w:val="TableText"/>
              <w:spacing w:before="65"/>
              <w:ind w:left="118"/>
              <w:rPr>
                <w:rFonts w:ascii="Arial" w:hAnsi="Arial" w:cs="Arial"/>
                <w:color w:val="000000" w:themeColor="text1"/>
              </w:rPr>
            </w:pPr>
            <w:r w:rsidRPr="0062294F">
              <w:rPr>
                <w:rFonts w:ascii="Arial" w:hAnsi="Arial" w:cs="Arial"/>
                <w:color w:val="000000" w:themeColor="text1"/>
                <w:spacing w:val="-5"/>
              </w:rPr>
              <w:t>34</w:t>
            </w:r>
          </w:p>
        </w:tc>
        <w:tc>
          <w:tcPr>
            <w:tcW w:w="1542" w:type="dxa"/>
          </w:tcPr>
          <w:p w14:paraId="60F082A6" w14:textId="77777777" w:rsidR="00EA0412" w:rsidRPr="0062294F" w:rsidRDefault="00000000">
            <w:pPr>
              <w:pStyle w:val="TableText"/>
              <w:spacing w:before="66" w:line="283" w:lineRule="auto"/>
              <w:ind w:left="107" w:right="108" w:hanging="5"/>
              <w:rPr>
                <w:rFonts w:ascii="Arial" w:hAnsi="Arial" w:cs="Arial"/>
                <w:color w:val="000000" w:themeColor="text1"/>
              </w:rPr>
            </w:pPr>
            <w:r w:rsidRPr="0062294F">
              <w:rPr>
                <w:rFonts w:ascii="Arial" w:hAnsi="Arial" w:cs="Arial"/>
                <w:color w:val="000000" w:themeColor="text1"/>
                <w:spacing w:val="3"/>
              </w:rPr>
              <w:t>A100301</w:t>
            </w:r>
            <w:r w:rsidRPr="0062294F">
              <w:rPr>
                <w:rFonts w:ascii="Arial" w:hAnsi="Arial" w:cs="Arial"/>
                <w:color w:val="000000" w:themeColor="text1"/>
                <w:spacing w:val="34"/>
              </w:rPr>
              <w:t xml:space="preserve"> </w:t>
            </w:r>
            <w:r w:rsidRPr="0062294F">
              <w:rPr>
                <w:rFonts w:ascii="Arial" w:hAnsi="Arial" w:cs="Arial"/>
                <w:color w:val="000000" w:themeColor="text1"/>
                <w:spacing w:val="3"/>
              </w:rPr>
              <w:t>水泥熟</w:t>
            </w:r>
            <w:r w:rsidRPr="0062294F">
              <w:rPr>
                <w:rFonts w:ascii="Arial" w:hAnsi="Arial" w:cs="Arial"/>
                <w:color w:val="000000" w:themeColor="text1"/>
              </w:rPr>
              <w:t xml:space="preserve"> </w:t>
            </w:r>
            <w:r w:rsidRPr="0062294F">
              <w:rPr>
                <w:rFonts w:ascii="Arial" w:hAnsi="Arial" w:cs="Arial"/>
                <w:color w:val="000000" w:themeColor="text1"/>
                <w:spacing w:val="-2"/>
              </w:rPr>
              <w:t>料及水泥</w:t>
            </w:r>
          </w:p>
        </w:tc>
        <w:tc>
          <w:tcPr>
            <w:tcW w:w="2672" w:type="dxa"/>
          </w:tcPr>
          <w:p w14:paraId="05D109BA" w14:textId="77777777" w:rsidR="00EA0412" w:rsidRPr="0062294F" w:rsidRDefault="00000000">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A10030102</w:t>
            </w:r>
            <w:r w:rsidRPr="0062294F">
              <w:rPr>
                <w:rFonts w:ascii="Arial" w:hAnsi="Arial" w:cs="Arial"/>
                <w:color w:val="000000" w:themeColor="text1"/>
                <w:spacing w:val="-31"/>
              </w:rPr>
              <w:t xml:space="preserve"> </w:t>
            </w:r>
            <w:r w:rsidRPr="0062294F">
              <w:rPr>
                <w:rFonts w:ascii="Arial" w:hAnsi="Arial" w:cs="Arial"/>
                <w:color w:val="000000" w:themeColor="text1"/>
                <w:spacing w:val="-1"/>
              </w:rPr>
              <w:t>水泥</w:t>
            </w:r>
          </w:p>
        </w:tc>
        <w:tc>
          <w:tcPr>
            <w:tcW w:w="2248" w:type="dxa"/>
          </w:tcPr>
          <w:p w14:paraId="3F6EDBDE" w14:textId="77777777" w:rsidR="00EA0412" w:rsidRPr="0062294F" w:rsidRDefault="00EA0412">
            <w:pPr>
              <w:rPr>
                <w:rFonts w:ascii="Arial" w:hAnsi="Arial" w:cs="Arial"/>
                <w:color w:val="000000" w:themeColor="text1"/>
              </w:rPr>
            </w:pPr>
          </w:p>
        </w:tc>
        <w:tc>
          <w:tcPr>
            <w:tcW w:w="3543" w:type="dxa"/>
          </w:tcPr>
          <w:p w14:paraId="1AF5AF70"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HJ2519</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水泥</w:t>
            </w:r>
          </w:p>
        </w:tc>
      </w:tr>
      <w:tr w:rsidR="0062294F" w:rsidRPr="0062294F" w14:paraId="389795F5" w14:textId="77777777">
        <w:trPr>
          <w:trHeight w:val="628"/>
        </w:trPr>
        <w:tc>
          <w:tcPr>
            <w:tcW w:w="583" w:type="dxa"/>
          </w:tcPr>
          <w:p w14:paraId="7638CE2C" w14:textId="77777777" w:rsidR="00EA0412" w:rsidRPr="0062294F" w:rsidRDefault="00000000">
            <w:pPr>
              <w:pStyle w:val="TableText"/>
              <w:spacing w:before="66"/>
              <w:ind w:left="118"/>
              <w:rPr>
                <w:rFonts w:ascii="Arial" w:hAnsi="Arial" w:cs="Arial"/>
                <w:color w:val="000000" w:themeColor="text1"/>
              </w:rPr>
            </w:pPr>
            <w:r w:rsidRPr="0062294F">
              <w:rPr>
                <w:rFonts w:ascii="Arial" w:hAnsi="Arial" w:cs="Arial"/>
                <w:color w:val="000000" w:themeColor="text1"/>
                <w:spacing w:val="-5"/>
              </w:rPr>
              <w:t>35</w:t>
            </w:r>
          </w:p>
        </w:tc>
        <w:tc>
          <w:tcPr>
            <w:tcW w:w="1542" w:type="dxa"/>
          </w:tcPr>
          <w:p w14:paraId="7C4A6C4F" w14:textId="77777777" w:rsidR="00EA0412" w:rsidRPr="0062294F" w:rsidRDefault="00000000">
            <w:pPr>
              <w:pStyle w:val="TableText"/>
              <w:spacing w:before="66" w:line="283" w:lineRule="auto"/>
              <w:ind w:left="106" w:right="108" w:hanging="4"/>
              <w:rPr>
                <w:rFonts w:ascii="Arial" w:hAnsi="Arial" w:cs="Arial"/>
                <w:color w:val="000000" w:themeColor="text1"/>
              </w:rPr>
            </w:pPr>
            <w:r w:rsidRPr="0062294F">
              <w:rPr>
                <w:rFonts w:ascii="Arial" w:hAnsi="Arial" w:cs="Arial"/>
                <w:color w:val="000000" w:themeColor="text1"/>
                <w:spacing w:val="3"/>
              </w:rPr>
              <w:t>A100303</w:t>
            </w:r>
            <w:r w:rsidRPr="0062294F">
              <w:rPr>
                <w:rFonts w:ascii="Arial" w:hAnsi="Arial" w:cs="Arial"/>
                <w:color w:val="000000" w:themeColor="text1"/>
                <w:spacing w:val="34"/>
              </w:rPr>
              <w:t xml:space="preserve"> </w:t>
            </w:r>
            <w:r w:rsidRPr="0062294F">
              <w:rPr>
                <w:rFonts w:ascii="Arial" w:hAnsi="Arial" w:cs="Arial"/>
                <w:color w:val="000000" w:themeColor="text1"/>
                <w:spacing w:val="3"/>
              </w:rPr>
              <w:t>水泥混</w:t>
            </w:r>
            <w:r w:rsidRPr="0062294F">
              <w:rPr>
                <w:rFonts w:ascii="Arial" w:hAnsi="Arial" w:cs="Arial"/>
                <w:color w:val="000000" w:themeColor="text1"/>
              </w:rPr>
              <w:t xml:space="preserve"> </w:t>
            </w:r>
            <w:r w:rsidRPr="0062294F">
              <w:rPr>
                <w:rFonts w:ascii="Arial" w:hAnsi="Arial" w:cs="Arial"/>
                <w:color w:val="000000" w:themeColor="text1"/>
                <w:spacing w:val="-2"/>
              </w:rPr>
              <w:t>凝土制品</w:t>
            </w:r>
          </w:p>
        </w:tc>
        <w:tc>
          <w:tcPr>
            <w:tcW w:w="2672" w:type="dxa"/>
          </w:tcPr>
          <w:p w14:paraId="4E2A1C7E" w14:textId="77777777" w:rsidR="00EA0412" w:rsidRPr="0062294F" w:rsidRDefault="00000000">
            <w:pPr>
              <w:pStyle w:val="TableText"/>
              <w:spacing w:before="65" w:line="221" w:lineRule="auto"/>
              <w:ind w:left="103"/>
              <w:rPr>
                <w:rFonts w:ascii="Arial" w:hAnsi="Arial" w:cs="Arial"/>
                <w:color w:val="000000" w:themeColor="text1"/>
              </w:rPr>
            </w:pPr>
            <w:r w:rsidRPr="0062294F">
              <w:rPr>
                <w:rFonts w:ascii="Arial" w:hAnsi="Arial" w:cs="Arial"/>
                <w:color w:val="000000" w:themeColor="text1"/>
                <w:spacing w:val="-1"/>
              </w:rPr>
              <w:t>A10030301</w:t>
            </w:r>
            <w:r w:rsidRPr="0062294F">
              <w:rPr>
                <w:rFonts w:ascii="Arial" w:hAnsi="Arial" w:cs="Arial"/>
                <w:color w:val="000000" w:themeColor="text1"/>
                <w:spacing w:val="-30"/>
              </w:rPr>
              <w:t xml:space="preserve"> </w:t>
            </w:r>
            <w:r w:rsidRPr="0062294F">
              <w:rPr>
                <w:rFonts w:ascii="Arial" w:hAnsi="Arial" w:cs="Arial"/>
                <w:color w:val="000000" w:themeColor="text1"/>
                <w:spacing w:val="-1"/>
              </w:rPr>
              <w:t>商品混凝土</w:t>
            </w:r>
          </w:p>
        </w:tc>
        <w:tc>
          <w:tcPr>
            <w:tcW w:w="2248" w:type="dxa"/>
          </w:tcPr>
          <w:p w14:paraId="4093E91C" w14:textId="77777777" w:rsidR="00EA0412" w:rsidRPr="0062294F" w:rsidRDefault="00EA0412">
            <w:pPr>
              <w:rPr>
                <w:rFonts w:ascii="Arial" w:hAnsi="Arial" w:cs="Arial"/>
                <w:color w:val="000000" w:themeColor="text1"/>
              </w:rPr>
            </w:pPr>
          </w:p>
        </w:tc>
        <w:tc>
          <w:tcPr>
            <w:tcW w:w="3543" w:type="dxa"/>
          </w:tcPr>
          <w:p w14:paraId="0562C120" w14:textId="77777777" w:rsidR="00EA0412" w:rsidRPr="0062294F" w:rsidRDefault="00000000">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HJ/T412</w:t>
            </w:r>
            <w:r w:rsidRPr="0062294F">
              <w:rPr>
                <w:rFonts w:ascii="Arial" w:hAnsi="Arial" w:cs="Arial"/>
                <w:color w:val="000000" w:themeColor="text1"/>
                <w:spacing w:val="-34"/>
              </w:rPr>
              <w:t xml:space="preserve"> </w:t>
            </w:r>
            <w:r w:rsidRPr="0062294F">
              <w:rPr>
                <w:rFonts w:ascii="Arial" w:hAnsi="Arial" w:cs="Arial"/>
                <w:color w:val="000000" w:themeColor="text1"/>
                <w:spacing w:val="-1"/>
              </w:rPr>
              <w:t>预拌混凝土</w:t>
            </w:r>
          </w:p>
        </w:tc>
      </w:tr>
      <w:tr w:rsidR="0062294F" w:rsidRPr="0062294F" w14:paraId="4652DA1E" w14:textId="77777777">
        <w:trPr>
          <w:trHeight w:val="408"/>
        </w:trPr>
        <w:tc>
          <w:tcPr>
            <w:tcW w:w="583" w:type="dxa"/>
            <w:vMerge w:val="restart"/>
            <w:tcBorders>
              <w:bottom w:val="nil"/>
            </w:tcBorders>
          </w:tcPr>
          <w:p w14:paraId="2A60ADB9" w14:textId="77777777" w:rsidR="00EA0412" w:rsidRPr="0062294F" w:rsidRDefault="00000000">
            <w:pPr>
              <w:pStyle w:val="TableText"/>
              <w:spacing w:before="66"/>
              <w:ind w:left="118"/>
              <w:rPr>
                <w:rFonts w:ascii="Arial" w:hAnsi="Arial" w:cs="Arial"/>
                <w:color w:val="000000" w:themeColor="text1"/>
              </w:rPr>
            </w:pPr>
            <w:r w:rsidRPr="0062294F">
              <w:rPr>
                <w:rFonts w:ascii="Arial" w:hAnsi="Arial" w:cs="Arial"/>
                <w:color w:val="000000" w:themeColor="text1"/>
                <w:spacing w:val="-5"/>
              </w:rPr>
              <w:t>36</w:t>
            </w:r>
          </w:p>
        </w:tc>
        <w:tc>
          <w:tcPr>
            <w:tcW w:w="1542" w:type="dxa"/>
            <w:vMerge w:val="restart"/>
            <w:tcBorders>
              <w:bottom w:val="nil"/>
            </w:tcBorders>
          </w:tcPr>
          <w:p w14:paraId="59F56441" w14:textId="77777777" w:rsidR="00EA0412" w:rsidRPr="0062294F" w:rsidRDefault="00000000">
            <w:pPr>
              <w:pStyle w:val="TableText"/>
              <w:spacing w:before="66" w:line="322" w:lineRule="auto"/>
              <w:ind w:left="111" w:right="108" w:hanging="9"/>
              <w:rPr>
                <w:rFonts w:ascii="Arial" w:hAnsi="Arial" w:cs="Arial"/>
                <w:color w:val="000000" w:themeColor="text1"/>
              </w:rPr>
            </w:pPr>
            <w:r w:rsidRPr="0062294F">
              <w:rPr>
                <w:rFonts w:ascii="Arial" w:hAnsi="Arial" w:cs="Arial"/>
                <w:color w:val="000000" w:themeColor="text1"/>
                <w:spacing w:val="3"/>
              </w:rPr>
              <w:t>A100304</w:t>
            </w:r>
            <w:r w:rsidRPr="0062294F">
              <w:rPr>
                <w:rFonts w:ascii="Arial" w:hAnsi="Arial" w:cs="Arial"/>
                <w:color w:val="000000" w:themeColor="text1"/>
                <w:spacing w:val="35"/>
              </w:rPr>
              <w:t xml:space="preserve"> </w:t>
            </w:r>
            <w:r w:rsidRPr="0062294F">
              <w:rPr>
                <w:rFonts w:ascii="Arial" w:hAnsi="Arial" w:cs="Arial"/>
                <w:color w:val="000000" w:themeColor="text1"/>
                <w:spacing w:val="3"/>
              </w:rPr>
              <w:t>纤维增</w:t>
            </w:r>
            <w:r w:rsidRPr="0062294F">
              <w:rPr>
                <w:rFonts w:ascii="Arial" w:hAnsi="Arial" w:cs="Arial"/>
                <w:color w:val="000000" w:themeColor="text1"/>
              </w:rPr>
              <w:t xml:space="preserve"> </w:t>
            </w:r>
            <w:r w:rsidRPr="0062294F">
              <w:rPr>
                <w:rFonts w:ascii="Arial" w:hAnsi="Arial" w:cs="Arial"/>
                <w:color w:val="000000" w:themeColor="text1"/>
                <w:spacing w:val="-2"/>
              </w:rPr>
              <w:t>强水泥制品</w:t>
            </w:r>
          </w:p>
        </w:tc>
        <w:tc>
          <w:tcPr>
            <w:tcW w:w="2672" w:type="dxa"/>
          </w:tcPr>
          <w:p w14:paraId="3613E77B" w14:textId="77777777" w:rsidR="00EA0412" w:rsidRPr="0062294F" w:rsidRDefault="00000000">
            <w:pPr>
              <w:pStyle w:val="TableText"/>
              <w:spacing w:before="66" w:line="219" w:lineRule="auto"/>
              <w:ind w:left="103"/>
              <w:rPr>
                <w:rFonts w:ascii="Arial" w:hAnsi="Arial" w:cs="Arial"/>
                <w:color w:val="000000" w:themeColor="text1"/>
              </w:rPr>
            </w:pPr>
            <w:r w:rsidRPr="0062294F">
              <w:rPr>
                <w:rFonts w:ascii="Arial" w:hAnsi="Arial" w:cs="Arial"/>
                <w:color w:val="000000" w:themeColor="text1"/>
                <w:spacing w:val="-1"/>
              </w:rPr>
              <w:t>A10030402</w:t>
            </w:r>
            <w:r w:rsidRPr="0062294F">
              <w:rPr>
                <w:rFonts w:ascii="Arial" w:hAnsi="Arial" w:cs="Arial"/>
                <w:color w:val="000000" w:themeColor="text1"/>
                <w:spacing w:val="-28"/>
              </w:rPr>
              <w:t xml:space="preserve"> </w:t>
            </w:r>
            <w:r w:rsidRPr="0062294F">
              <w:rPr>
                <w:rFonts w:ascii="Arial" w:hAnsi="Arial" w:cs="Arial"/>
                <w:color w:val="000000" w:themeColor="text1"/>
                <w:spacing w:val="-1"/>
              </w:rPr>
              <w:t>纤维增强硅酸钙板</w:t>
            </w:r>
          </w:p>
        </w:tc>
        <w:tc>
          <w:tcPr>
            <w:tcW w:w="2248" w:type="dxa"/>
          </w:tcPr>
          <w:p w14:paraId="34A439AB" w14:textId="77777777" w:rsidR="00EA0412" w:rsidRPr="0062294F" w:rsidRDefault="00EA0412">
            <w:pPr>
              <w:rPr>
                <w:rFonts w:ascii="Arial" w:hAnsi="Arial" w:cs="Arial"/>
                <w:color w:val="000000" w:themeColor="text1"/>
              </w:rPr>
            </w:pPr>
          </w:p>
        </w:tc>
        <w:tc>
          <w:tcPr>
            <w:tcW w:w="3543" w:type="dxa"/>
          </w:tcPr>
          <w:p w14:paraId="1B4522C0"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096C2753" w14:textId="77777777">
        <w:trPr>
          <w:trHeight w:val="405"/>
        </w:trPr>
        <w:tc>
          <w:tcPr>
            <w:tcW w:w="583" w:type="dxa"/>
            <w:vMerge/>
            <w:tcBorders>
              <w:top w:val="nil"/>
            </w:tcBorders>
          </w:tcPr>
          <w:p w14:paraId="73869DD7" w14:textId="77777777" w:rsidR="00EA0412" w:rsidRPr="0062294F" w:rsidRDefault="00EA0412">
            <w:pPr>
              <w:rPr>
                <w:rFonts w:ascii="Arial" w:hAnsi="Arial" w:cs="Arial"/>
                <w:color w:val="000000" w:themeColor="text1"/>
              </w:rPr>
            </w:pPr>
          </w:p>
        </w:tc>
        <w:tc>
          <w:tcPr>
            <w:tcW w:w="1542" w:type="dxa"/>
            <w:vMerge/>
            <w:tcBorders>
              <w:top w:val="nil"/>
            </w:tcBorders>
          </w:tcPr>
          <w:p w14:paraId="0E62455B" w14:textId="77777777" w:rsidR="00EA0412" w:rsidRPr="0062294F" w:rsidRDefault="00EA0412">
            <w:pPr>
              <w:rPr>
                <w:rFonts w:ascii="Arial" w:hAnsi="Arial" w:cs="Arial"/>
                <w:color w:val="000000" w:themeColor="text1"/>
              </w:rPr>
            </w:pPr>
          </w:p>
        </w:tc>
        <w:tc>
          <w:tcPr>
            <w:tcW w:w="2672" w:type="dxa"/>
          </w:tcPr>
          <w:p w14:paraId="6B0B7E76" w14:textId="77777777" w:rsidR="00EA0412" w:rsidRPr="0062294F" w:rsidRDefault="00000000">
            <w:pPr>
              <w:pStyle w:val="TableText"/>
              <w:spacing w:before="66" w:line="220" w:lineRule="auto"/>
              <w:ind w:left="103"/>
              <w:rPr>
                <w:rFonts w:ascii="Arial" w:hAnsi="Arial" w:cs="Arial"/>
                <w:color w:val="000000" w:themeColor="text1"/>
              </w:rPr>
            </w:pPr>
            <w:r w:rsidRPr="0062294F">
              <w:rPr>
                <w:rFonts w:ascii="Arial" w:hAnsi="Arial" w:cs="Arial"/>
                <w:color w:val="000000" w:themeColor="text1"/>
                <w:spacing w:val="-1"/>
              </w:rPr>
              <w:t>A10030403</w:t>
            </w:r>
            <w:r w:rsidRPr="0062294F">
              <w:rPr>
                <w:rFonts w:ascii="Arial" w:hAnsi="Arial" w:cs="Arial"/>
                <w:color w:val="000000" w:themeColor="text1"/>
                <w:spacing w:val="-45"/>
              </w:rPr>
              <w:t xml:space="preserve"> </w:t>
            </w:r>
            <w:r w:rsidRPr="0062294F">
              <w:rPr>
                <w:rFonts w:ascii="Arial" w:hAnsi="Arial" w:cs="Arial"/>
                <w:color w:val="000000" w:themeColor="text1"/>
                <w:spacing w:val="-1"/>
              </w:rPr>
              <w:t>无石棉纤维水泥制品</w:t>
            </w:r>
          </w:p>
        </w:tc>
        <w:tc>
          <w:tcPr>
            <w:tcW w:w="2248" w:type="dxa"/>
          </w:tcPr>
          <w:p w14:paraId="32FF5CDE" w14:textId="77777777" w:rsidR="00EA0412" w:rsidRPr="0062294F" w:rsidRDefault="00EA0412">
            <w:pPr>
              <w:rPr>
                <w:rFonts w:ascii="Arial" w:hAnsi="Arial" w:cs="Arial"/>
                <w:color w:val="000000" w:themeColor="text1"/>
              </w:rPr>
            </w:pPr>
          </w:p>
        </w:tc>
        <w:tc>
          <w:tcPr>
            <w:tcW w:w="3543" w:type="dxa"/>
          </w:tcPr>
          <w:p w14:paraId="099A8EFD"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2F8C63CA" w14:textId="77777777">
        <w:trPr>
          <w:trHeight w:val="408"/>
        </w:trPr>
        <w:tc>
          <w:tcPr>
            <w:tcW w:w="583" w:type="dxa"/>
            <w:vMerge w:val="restart"/>
            <w:tcBorders>
              <w:bottom w:val="nil"/>
            </w:tcBorders>
          </w:tcPr>
          <w:p w14:paraId="152D6376" w14:textId="77777777" w:rsidR="00EA0412" w:rsidRPr="0062294F" w:rsidRDefault="00000000">
            <w:pPr>
              <w:pStyle w:val="TableText"/>
              <w:spacing w:before="67"/>
              <w:ind w:left="118"/>
              <w:rPr>
                <w:rFonts w:ascii="Arial" w:hAnsi="Arial" w:cs="Arial"/>
                <w:color w:val="000000" w:themeColor="text1"/>
              </w:rPr>
            </w:pPr>
            <w:r w:rsidRPr="0062294F">
              <w:rPr>
                <w:rFonts w:ascii="Arial" w:hAnsi="Arial" w:cs="Arial"/>
                <w:color w:val="000000" w:themeColor="text1"/>
                <w:spacing w:val="-5"/>
              </w:rPr>
              <w:t>37</w:t>
            </w:r>
          </w:p>
        </w:tc>
        <w:tc>
          <w:tcPr>
            <w:tcW w:w="1542" w:type="dxa"/>
            <w:vMerge w:val="restart"/>
            <w:tcBorders>
              <w:bottom w:val="nil"/>
            </w:tcBorders>
          </w:tcPr>
          <w:p w14:paraId="094D6436" w14:textId="77777777" w:rsidR="00EA0412" w:rsidRPr="0062294F" w:rsidRDefault="00000000">
            <w:pPr>
              <w:pStyle w:val="TableText"/>
              <w:spacing w:before="66" w:line="322" w:lineRule="auto"/>
              <w:ind w:left="109" w:right="108" w:hanging="7"/>
              <w:rPr>
                <w:rFonts w:ascii="Arial" w:hAnsi="Arial" w:cs="Arial"/>
                <w:color w:val="000000" w:themeColor="text1"/>
              </w:rPr>
            </w:pPr>
            <w:r w:rsidRPr="0062294F">
              <w:rPr>
                <w:rFonts w:ascii="Arial" w:hAnsi="Arial" w:cs="Arial"/>
                <w:color w:val="000000" w:themeColor="text1"/>
                <w:spacing w:val="3"/>
              </w:rPr>
              <w:t>A100305</w:t>
            </w:r>
            <w:r w:rsidRPr="0062294F">
              <w:rPr>
                <w:rFonts w:ascii="Arial" w:hAnsi="Arial" w:cs="Arial"/>
                <w:color w:val="000000" w:themeColor="text1"/>
                <w:spacing w:val="34"/>
              </w:rPr>
              <w:t xml:space="preserve"> </w:t>
            </w:r>
            <w:r w:rsidRPr="0062294F">
              <w:rPr>
                <w:rFonts w:ascii="Arial" w:hAnsi="Arial" w:cs="Arial"/>
                <w:color w:val="000000" w:themeColor="text1"/>
                <w:spacing w:val="3"/>
              </w:rPr>
              <w:t>轻质建</w:t>
            </w:r>
            <w:r w:rsidRPr="0062294F">
              <w:rPr>
                <w:rFonts w:ascii="Arial" w:hAnsi="Arial" w:cs="Arial"/>
                <w:color w:val="000000" w:themeColor="text1"/>
              </w:rPr>
              <w:t xml:space="preserve"> </w:t>
            </w:r>
            <w:r w:rsidRPr="0062294F">
              <w:rPr>
                <w:rFonts w:ascii="Arial" w:hAnsi="Arial" w:cs="Arial"/>
                <w:color w:val="000000" w:themeColor="text1"/>
                <w:spacing w:val="-2"/>
              </w:rPr>
              <w:t>筑材料及制品</w:t>
            </w:r>
          </w:p>
        </w:tc>
        <w:tc>
          <w:tcPr>
            <w:tcW w:w="2672" w:type="dxa"/>
          </w:tcPr>
          <w:p w14:paraId="790A23E3" w14:textId="77777777" w:rsidR="00EA0412" w:rsidRPr="0062294F" w:rsidRDefault="00000000">
            <w:pPr>
              <w:pStyle w:val="TableText"/>
              <w:spacing w:before="67" w:line="219" w:lineRule="auto"/>
              <w:ind w:left="103"/>
              <w:rPr>
                <w:rFonts w:ascii="Arial" w:hAnsi="Arial" w:cs="Arial"/>
                <w:color w:val="000000" w:themeColor="text1"/>
              </w:rPr>
            </w:pPr>
            <w:r w:rsidRPr="0062294F">
              <w:rPr>
                <w:rFonts w:ascii="Arial" w:hAnsi="Arial" w:cs="Arial"/>
                <w:color w:val="000000" w:themeColor="text1"/>
                <w:spacing w:val="-1"/>
              </w:rPr>
              <w:t>A10030501</w:t>
            </w:r>
            <w:r w:rsidRPr="0062294F">
              <w:rPr>
                <w:rFonts w:ascii="Arial" w:hAnsi="Arial" w:cs="Arial"/>
                <w:color w:val="000000" w:themeColor="text1"/>
                <w:spacing w:val="-32"/>
              </w:rPr>
              <w:t xml:space="preserve"> </w:t>
            </w:r>
            <w:r w:rsidRPr="0062294F">
              <w:rPr>
                <w:rFonts w:ascii="Arial" w:hAnsi="Arial" w:cs="Arial"/>
                <w:color w:val="000000" w:themeColor="text1"/>
                <w:spacing w:val="-1"/>
              </w:rPr>
              <w:t>石膏板</w:t>
            </w:r>
          </w:p>
        </w:tc>
        <w:tc>
          <w:tcPr>
            <w:tcW w:w="2248" w:type="dxa"/>
          </w:tcPr>
          <w:p w14:paraId="150FA51E" w14:textId="77777777" w:rsidR="00EA0412" w:rsidRPr="0062294F" w:rsidRDefault="00EA0412">
            <w:pPr>
              <w:rPr>
                <w:rFonts w:ascii="Arial" w:hAnsi="Arial" w:cs="Arial"/>
                <w:color w:val="000000" w:themeColor="text1"/>
              </w:rPr>
            </w:pPr>
          </w:p>
        </w:tc>
        <w:tc>
          <w:tcPr>
            <w:tcW w:w="3543" w:type="dxa"/>
          </w:tcPr>
          <w:p w14:paraId="143E27DF"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57A03BAA" w14:textId="77777777">
        <w:trPr>
          <w:trHeight w:val="398"/>
        </w:trPr>
        <w:tc>
          <w:tcPr>
            <w:tcW w:w="583" w:type="dxa"/>
            <w:vMerge/>
            <w:tcBorders>
              <w:top w:val="nil"/>
            </w:tcBorders>
          </w:tcPr>
          <w:p w14:paraId="37DD04B0" w14:textId="77777777" w:rsidR="00EA0412" w:rsidRPr="0062294F" w:rsidRDefault="00EA0412">
            <w:pPr>
              <w:rPr>
                <w:rFonts w:ascii="Arial" w:hAnsi="Arial" w:cs="Arial"/>
                <w:color w:val="000000" w:themeColor="text1"/>
              </w:rPr>
            </w:pPr>
          </w:p>
        </w:tc>
        <w:tc>
          <w:tcPr>
            <w:tcW w:w="1542" w:type="dxa"/>
            <w:vMerge/>
            <w:tcBorders>
              <w:top w:val="nil"/>
            </w:tcBorders>
          </w:tcPr>
          <w:p w14:paraId="3509B8A4" w14:textId="77777777" w:rsidR="00EA0412" w:rsidRPr="0062294F" w:rsidRDefault="00EA0412">
            <w:pPr>
              <w:rPr>
                <w:rFonts w:ascii="Arial" w:hAnsi="Arial" w:cs="Arial"/>
                <w:color w:val="000000" w:themeColor="text1"/>
              </w:rPr>
            </w:pPr>
          </w:p>
        </w:tc>
        <w:tc>
          <w:tcPr>
            <w:tcW w:w="2672" w:type="dxa"/>
          </w:tcPr>
          <w:p w14:paraId="50FD4A36" w14:textId="77777777" w:rsidR="00EA0412" w:rsidRPr="0062294F" w:rsidRDefault="00000000">
            <w:pPr>
              <w:pStyle w:val="TableText"/>
              <w:spacing w:before="66" w:line="219" w:lineRule="auto"/>
              <w:ind w:left="103"/>
              <w:rPr>
                <w:rFonts w:ascii="Arial" w:hAnsi="Arial" w:cs="Arial"/>
                <w:color w:val="000000" w:themeColor="text1"/>
              </w:rPr>
            </w:pPr>
            <w:r w:rsidRPr="0062294F">
              <w:rPr>
                <w:rFonts w:ascii="Arial" w:hAnsi="Arial" w:cs="Arial"/>
                <w:color w:val="000000" w:themeColor="text1"/>
                <w:spacing w:val="-1"/>
              </w:rPr>
              <w:t>A10030503</w:t>
            </w:r>
            <w:r w:rsidRPr="0062294F">
              <w:rPr>
                <w:rFonts w:ascii="Arial" w:hAnsi="Arial" w:cs="Arial"/>
                <w:color w:val="000000" w:themeColor="text1"/>
                <w:spacing w:val="-30"/>
              </w:rPr>
              <w:t xml:space="preserve"> </w:t>
            </w:r>
            <w:r w:rsidRPr="0062294F">
              <w:rPr>
                <w:rFonts w:ascii="Arial" w:hAnsi="Arial" w:cs="Arial"/>
                <w:color w:val="000000" w:themeColor="text1"/>
                <w:spacing w:val="-1"/>
              </w:rPr>
              <w:t>轻质隔墙条板</w:t>
            </w:r>
          </w:p>
        </w:tc>
        <w:tc>
          <w:tcPr>
            <w:tcW w:w="2248" w:type="dxa"/>
          </w:tcPr>
          <w:p w14:paraId="2014E345" w14:textId="77777777" w:rsidR="00EA0412" w:rsidRPr="0062294F" w:rsidRDefault="00EA0412">
            <w:pPr>
              <w:rPr>
                <w:rFonts w:ascii="Arial" w:hAnsi="Arial" w:cs="Arial"/>
                <w:color w:val="000000" w:themeColor="text1"/>
              </w:rPr>
            </w:pPr>
          </w:p>
        </w:tc>
        <w:tc>
          <w:tcPr>
            <w:tcW w:w="3543" w:type="dxa"/>
          </w:tcPr>
          <w:p w14:paraId="5C5F85E3"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70CCE058" w14:textId="77777777">
        <w:trPr>
          <w:trHeight w:val="408"/>
        </w:trPr>
        <w:tc>
          <w:tcPr>
            <w:tcW w:w="583" w:type="dxa"/>
            <w:vMerge w:val="restart"/>
            <w:tcBorders>
              <w:bottom w:val="nil"/>
            </w:tcBorders>
          </w:tcPr>
          <w:p w14:paraId="391DDFAB" w14:textId="77777777" w:rsidR="00EA0412" w:rsidRPr="0062294F" w:rsidRDefault="00000000">
            <w:pPr>
              <w:pStyle w:val="TableText"/>
              <w:spacing w:before="67"/>
              <w:ind w:left="118"/>
              <w:rPr>
                <w:rFonts w:ascii="Arial" w:hAnsi="Arial" w:cs="Arial"/>
                <w:color w:val="000000" w:themeColor="text1"/>
              </w:rPr>
            </w:pPr>
            <w:r w:rsidRPr="0062294F">
              <w:rPr>
                <w:rFonts w:ascii="Arial" w:hAnsi="Arial" w:cs="Arial"/>
                <w:color w:val="000000" w:themeColor="text1"/>
                <w:spacing w:val="-5"/>
              </w:rPr>
              <w:t>38</w:t>
            </w:r>
          </w:p>
        </w:tc>
        <w:tc>
          <w:tcPr>
            <w:tcW w:w="1542" w:type="dxa"/>
            <w:vMerge w:val="restart"/>
            <w:tcBorders>
              <w:bottom w:val="nil"/>
            </w:tcBorders>
          </w:tcPr>
          <w:p w14:paraId="4A1A8713" w14:textId="77777777" w:rsidR="00EA0412" w:rsidRPr="0062294F" w:rsidRDefault="00000000">
            <w:pPr>
              <w:pStyle w:val="TableText"/>
              <w:spacing w:before="67" w:line="322" w:lineRule="auto"/>
              <w:ind w:left="111" w:right="108" w:hanging="9"/>
              <w:rPr>
                <w:rFonts w:ascii="Arial" w:hAnsi="Arial" w:cs="Arial"/>
                <w:color w:val="000000" w:themeColor="text1"/>
              </w:rPr>
            </w:pPr>
            <w:r w:rsidRPr="0062294F">
              <w:rPr>
                <w:rFonts w:ascii="Arial" w:hAnsi="Arial" w:cs="Arial"/>
                <w:color w:val="000000" w:themeColor="text1"/>
                <w:spacing w:val="-1"/>
              </w:rPr>
              <w:t>A100307</w:t>
            </w:r>
            <w:r w:rsidRPr="0062294F">
              <w:rPr>
                <w:rFonts w:ascii="Arial" w:hAnsi="Arial" w:cs="Arial"/>
                <w:color w:val="000000" w:themeColor="text1"/>
                <w:spacing w:val="36"/>
              </w:rPr>
              <w:t xml:space="preserve"> </w:t>
            </w:r>
            <w:r w:rsidRPr="0062294F">
              <w:rPr>
                <w:rFonts w:ascii="Arial" w:hAnsi="Arial" w:cs="Arial"/>
                <w:color w:val="000000" w:themeColor="text1"/>
                <w:spacing w:val="-1"/>
              </w:rPr>
              <w:t>建筑</w:t>
            </w:r>
            <w:r w:rsidRPr="0062294F">
              <w:rPr>
                <w:rFonts w:ascii="Arial" w:hAnsi="Arial" w:cs="Arial"/>
                <w:color w:val="000000" w:themeColor="text1"/>
                <w:spacing w:val="-52"/>
              </w:rPr>
              <w:t xml:space="preserve"> </w:t>
            </w:r>
            <w:r w:rsidRPr="0062294F">
              <w:rPr>
                <w:rFonts w:ascii="Arial" w:hAnsi="Arial" w:cs="Arial"/>
                <w:color w:val="000000" w:themeColor="text1"/>
                <w:spacing w:val="-1"/>
              </w:rPr>
              <w:t>陶</w:t>
            </w:r>
            <w:r w:rsidRPr="0062294F">
              <w:rPr>
                <w:rFonts w:ascii="Arial" w:hAnsi="Arial" w:cs="Arial"/>
                <w:color w:val="000000" w:themeColor="text1"/>
              </w:rPr>
              <w:t xml:space="preserve"> </w:t>
            </w:r>
            <w:r w:rsidRPr="0062294F">
              <w:rPr>
                <w:rFonts w:ascii="Arial" w:hAnsi="Arial" w:cs="Arial"/>
                <w:color w:val="000000" w:themeColor="text1"/>
                <w:spacing w:val="-3"/>
              </w:rPr>
              <w:t>瓷制品</w:t>
            </w:r>
          </w:p>
        </w:tc>
        <w:tc>
          <w:tcPr>
            <w:tcW w:w="2672" w:type="dxa"/>
          </w:tcPr>
          <w:p w14:paraId="76BCC994" w14:textId="77777777" w:rsidR="00EA0412" w:rsidRPr="0062294F" w:rsidRDefault="00000000">
            <w:pPr>
              <w:pStyle w:val="TableText"/>
              <w:spacing w:before="66" w:line="221" w:lineRule="auto"/>
              <w:ind w:left="103"/>
              <w:rPr>
                <w:rFonts w:ascii="Arial" w:hAnsi="Arial" w:cs="Arial"/>
                <w:color w:val="000000" w:themeColor="text1"/>
              </w:rPr>
            </w:pPr>
            <w:r w:rsidRPr="0062294F">
              <w:rPr>
                <w:rFonts w:ascii="Arial" w:hAnsi="Arial" w:cs="Arial"/>
                <w:color w:val="000000" w:themeColor="text1"/>
                <w:spacing w:val="-1"/>
              </w:rPr>
              <w:t>A10030701</w:t>
            </w:r>
            <w:r w:rsidRPr="0062294F">
              <w:rPr>
                <w:rFonts w:ascii="Arial" w:hAnsi="Arial" w:cs="Arial"/>
                <w:color w:val="000000" w:themeColor="text1"/>
                <w:spacing w:val="-30"/>
              </w:rPr>
              <w:t xml:space="preserve"> </w:t>
            </w:r>
            <w:r w:rsidRPr="0062294F">
              <w:rPr>
                <w:rFonts w:ascii="Arial" w:hAnsi="Arial" w:cs="Arial"/>
                <w:color w:val="000000" w:themeColor="text1"/>
                <w:spacing w:val="-1"/>
              </w:rPr>
              <w:t>瓷质砖</w:t>
            </w:r>
          </w:p>
        </w:tc>
        <w:tc>
          <w:tcPr>
            <w:tcW w:w="2248" w:type="dxa"/>
          </w:tcPr>
          <w:p w14:paraId="438E1F43" w14:textId="77777777" w:rsidR="00EA0412" w:rsidRPr="0062294F" w:rsidRDefault="00EA0412">
            <w:pPr>
              <w:rPr>
                <w:rFonts w:ascii="Arial" w:hAnsi="Arial" w:cs="Arial"/>
                <w:color w:val="000000" w:themeColor="text1"/>
              </w:rPr>
            </w:pPr>
          </w:p>
        </w:tc>
        <w:tc>
          <w:tcPr>
            <w:tcW w:w="3543" w:type="dxa"/>
          </w:tcPr>
          <w:p w14:paraId="3E5227C7"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HJ/T297</w:t>
            </w:r>
            <w:r w:rsidRPr="0062294F">
              <w:rPr>
                <w:rFonts w:ascii="Arial" w:hAnsi="Arial" w:cs="Arial"/>
                <w:color w:val="000000" w:themeColor="text1"/>
                <w:spacing w:val="-22"/>
              </w:rPr>
              <w:t xml:space="preserve"> </w:t>
            </w:r>
            <w:r w:rsidRPr="0062294F">
              <w:rPr>
                <w:rFonts w:ascii="Arial" w:hAnsi="Arial" w:cs="Arial"/>
                <w:color w:val="000000" w:themeColor="text1"/>
                <w:spacing w:val="-2"/>
              </w:rPr>
              <w:t>陶瓷砖</w:t>
            </w:r>
          </w:p>
        </w:tc>
      </w:tr>
      <w:tr w:rsidR="0062294F" w:rsidRPr="0062294F" w14:paraId="282F2523" w14:textId="77777777">
        <w:trPr>
          <w:trHeight w:val="408"/>
        </w:trPr>
        <w:tc>
          <w:tcPr>
            <w:tcW w:w="583" w:type="dxa"/>
            <w:vMerge/>
            <w:tcBorders>
              <w:top w:val="nil"/>
              <w:bottom w:val="nil"/>
            </w:tcBorders>
          </w:tcPr>
          <w:p w14:paraId="7EC7951D"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49B07132" w14:textId="77777777" w:rsidR="00EA0412" w:rsidRPr="0062294F" w:rsidRDefault="00EA0412">
            <w:pPr>
              <w:rPr>
                <w:rFonts w:ascii="Arial" w:hAnsi="Arial" w:cs="Arial"/>
                <w:color w:val="000000" w:themeColor="text1"/>
              </w:rPr>
            </w:pPr>
          </w:p>
        </w:tc>
        <w:tc>
          <w:tcPr>
            <w:tcW w:w="2672" w:type="dxa"/>
          </w:tcPr>
          <w:p w14:paraId="10F36827" w14:textId="77777777" w:rsidR="00EA0412" w:rsidRPr="0062294F" w:rsidRDefault="00000000">
            <w:pPr>
              <w:pStyle w:val="TableText"/>
              <w:spacing w:before="66" w:line="221" w:lineRule="auto"/>
              <w:ind w:left="103"/>
              <w:rPr>
                <w:rFonts w:ascii="Arial" w:hAnsi="Arial" w:cs="Arial"/>
                <w:color w:val="000000" w:themeColor="text1"/>
              </w:rPr>
            </w:pPr>
            <w:r w:rsidRPr="0062294F">
              <w:rPr>
                <w:rFonts w:ascii="Arial" w:hAnsi="Arial" w:cs="Arial"/>
                <w:color w:val="000000" w:themeColor="text1"/>
              </w:rPr>
              <w:t xml:space="preserve">A10030704 </w:t>
            </w:r>
            <w:r w:rsidRPr="0062294F">
              <w:rPr>
                <w:rFonts w:ascii="Arial" w:hAnsi="Arial" w:cs="Arial"/>
                <w:color w:val="000000" w:themeColor="text1"/>
              </w:rPr>
              <w:t>炻质砖</w:t>
            </w:r>
          </w:p>
        </w:tc>
        <w:tc>
          <w:tcPr>
            <w:tcW w:w="2248" w:type="dxa"/>
          </w:tcPr>
          <w:p w14:paraId="64EF639A" w14:textId="77777777" w:rsidR="00EA0412" w:rsidRPr="0062294F" w:rsidRDefault="00EA0412">
            <w:pPr>
              <w:rPr>
                <w:rFonts w:ascii="Arial" w:hAnsi="Arial" w:cs="Arial"/>
                <w:color w:val="000000" w:themeColor="text1"/>
              </w:rPr>
            </w:pPr>
          </w:p>
        </w:tc>
        <w:tc>
          <w:tcPr>
            <w:tcW w:w="3543" w:type="dxa"/>
          </w:tcPr>
          <w:p w14:paraId="4ECCF711"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HJ/T297</w:t>
            </w:r>
            <w:r w:rsidRPr="0062294F">
              <w:rPr>
                <w:rFonts w:ascii="Arial" w:hAnsi="Arial" w:cs="Arial"/>
                <w:color w:val="000000" w:themeColor="text1"/>
                <w:spacing w:val="-22"/>
              </w:rPr>
              <w:t xml:space="preserve"> </w:t>
            </w:r>
            <w:r w:rsidRPr="0062294F">
              <w:rPr>
                <w:rFonts w:ascii="Arial" w:hAnsi="Arial" w:cs="Arial"/>
                <w:color w:val="000000" w:themeColor="text1"/>
                <w:spacing w:val="-2"/>
              </w:rPr>
              <w:t>陶瓷砖</w:t>
            </w:r>
          </w:p>
        </w:tc>
      </w:tr>
      <w:tr w:rsidR="0062294F" w:rsidRPr="0062294F" w14:paraId="2BC9CA22" w14:textId="77777777">
        <w:trPr>
          <w:trHeight w:val="405"/>
        </w:trPr>
        <w:tc>
          <w:tcPr>
            <w:tcW w:w="583" w:type="dxa"/>
            <w:vMerge/>
            <w:tcBorders>
              <w:top w:val="nil"/>
              <w:bottom w:val="nil"/>
            </w:tcBorders>
          </w:tcPr>
          <w:p w14:paraId="33B08103"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15522D01" w14:textId="77777777" w:rsidR="00EA0412" w:rsidRPr="0062294F" w:rsidRDefault="00EA0412">
            <w:pPr>
              <w:rPr>
                <w:rFonts w:ascii="Arial" w:hAnsi="Arial" w:cs="Arial"/>
                <w:color w:val="000000" w:themeColor="text1"/>
              </w:rPr>
            </w:pPr>
          </w:p>
        </w:tc>
        <w:tc>
          <w:tcPr>
            <w:tcW w:w="2672" w:type="dxa"/>
          </w:tcPr>
          <w:p w14:paraId="0C953BD5" w14:textId="77777777" w:rsidR="00EA0412" w:rsidRPr="0062294F" w:rsidRDefault="00000000">
            <w:pPr>
              <w:pStyle w:val="TableText"/>
              <w:spacing w:before="66" w:line="221" w:lineRule="auto"/>
              <w:ind w:left="103"/>
              <w:rPr>
                <w:rFonts w:ascii="Arial" w:hAnsi="Arial" w:cs="Arial"/>
                <w:color w:val="000000" w:themeColor="text1"/>
              </w:rPr>
            </w:pPr>
            <w:r w:rsidRPr="0062294F">
              <w:rPr>
                <w:rFonts w:ascii="Arial" w:hAnsi="Arial" w:cs="Arial"/>
                <w:color w:val="000000" w:themeColor="text1"/>
                <w:spacing w:val="-2"/>
              </w:rPr>
              <w:t>A10030705</w:t>
            </w:r>
            <w:r w:rsidRPr="0062294F">
              <w:rPr>
                <w:rFonts w:ascii="Arial" w:hAnsi="Arial" w:cs="Arial"/>
                <w:color w:val="000000" w:themeColor="text1"/>
                <w:spacing w:val="-17"/>
              </w:rPr>
              <w:t xml:space="preserve"> </w:t>
            </w:r>
            <w:r w:rsidRPr="0062294F">
              <w:rPr>
                <w:rFonts w:ascii="Arial" w:hAnsi="Arial" w:cs="Arial"/>
                <w:color w:val="000000" w:themeColor="text1"/>
                <w:spacing w:val="-2"/>
              </w:rPr>
              <w:t>陶质砖</w:t>
            </w:r>
          </w:p>
        </w:tc>
        <w:tc>
          <w:tcPr>
            <w:tcW w:w="2248" w:type="dxa"/>
          </w:tcPr>
          <w:p w14:paraId="54252442" w14:textId="77777777" w:rsidR="00EA0412" w:rsidRPr="0062294F" w:rsidRDefault="00EA0412">
            <w:pPr>
              <w:rPr>
                <w:rFonts w:ascii="Arial" w:hAnsi="Arial" w:cs="Arial"/>
                <w:color w:val="000000" w:themeColor="text1"/>
              </w:rPr>
            </w:pPr>
          </w:p>
        </w:tc>
        <w:tc>
          <w:tcPr>
            <w:tcW w:w="3543" w:type="dxa"/>
          </w:tcPr>
          <w:p w14:paraId="2FECD590"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HJ/T297</w:t>
            </w:r>
            <w:r w:rsidRPr="0062294F">
              <w:rPr>
                <w:rFonts w:ascii="Arial" w:hAnsi="Arial" w:cs="Arial"/>
                <w:color w:val="000000" w:themeColor="text1"/>
                <w:spacing w:val="-22"/>
              </w:rPr>
              <w:t xml:space="preserve"> </w:t>
            </w:r>
            <w:r w:rsidRPr="0062294F">
              <w:rPr>
                <w:rFonts w:ascii="Arial" w:hAnsi="Arial" w:cs="Arial"/>
                <w:color w:val="000000" w:themeColor="text1"/>
                <w:spacing w:val="-2"/>
              </w:rPr>
              <w:t>陶瓷砖</w:t>
            </w:r>
          </w:p>
        </w:tc>
      </w:tr>
      <w:tr w:rsidR="0062294F" w:rsidRPr="0062294F" w14:paraId="6E45492F" w14:textId="77777777">
        <w:trPr>
          <w:trHeight w:val="408"/>
        </w:trPr>
        <w:tc>
          <w:tcPr>
            <w:tcW w:w="583" w:type="dxa"/>
            <w:vMerge/>
            <w:tcBorders>
              <w:top w:val="nil"/>
            </w:tcBorders>
          </w:tcPr>
          <w:p w14:paraId="775C4580" w14:textId="77777777" w:rsidR="00EA0412" w:rsidRPr="0062294F" w:rsidRDefault="00EA0412">
            <w:pPr>
              <w:rPr>
                <w:rFonts w:ascii="Arial" w:hAnsi="Arial" w:cs="Arial"/>
                <w:color w:val="000000" w:themeColor="text1"/>
              </w:rPr>
            </w:pPr>
          </w:p>
        </w:tc>
        <w:tc>
          <w:tcPr>
            <w:tcW w:w="1542" w:type="dxa"/>
            <w:vMerge/>
            <w:tcBorders>
              <w:top w:val="nil"/>
            </w:tcBorders>
          </w:tcPr>
          <w:p w14:paraId="29E346D2" w14:textId="77777777" w:rsidR="00EA0412" w:rsidRPr="0062294F" w:rsidRDefault="00EA0412">
            <w:pPr>
              <w:rPr>
                <w:rFonts w:ascii="Arial" w:hAnsi="Arial" w:cs="Arial"/>
                <w:color w:val="000000" w:themeColor="text1"/>
              </w:rPr>
            </w:pPr>
          </w:p>
        </w:tc>
        <w:tc>
          <w:tcPr>
            <w:tcW w:w="2672" w:type="dxa"/>
          </w:tcPr>
          <w:p w14:paraId="0F20C1EE" w14:textId="77777777" w:rsidR="00EA0412" w:rsidRPr="0062294F" w:rsidRDefault="00000000">
            <w:pPr>
              <w:pStyle w:val="TableText"/>
              <w:spacing w:before="66" w:line="221" w:lineRule="auto"/>
              <w:ind w:left="103"/>
              <w:rPr>
                <w:rFonts w:ascii="Arial" w:hAnsi="Arial" w:cs="Arial"/>
                <w:color w:val="000000" w:themeColor="text1"/>
              </w:rPr>
            </w:pPr>
            <w:r w:rsidRPr="0062294F">
              <w:rPr>
                <w:rFonts w:ascii="Arial" w:hAnsi="Arial" w:cs="Arial"/>
                <w:color w:val="000000" w:themeColor="text1"/>
              </w:rPr>
              <w:t xml:space="preserve">A10030799 </w:t>
            </w:r>
            <w:r w:rsidRPr="0062294F">
              <w:rPr>
                <w:rFonts w:ascii="Arial" w:hAnsi="Arial" w:cs="Arial"/>
                <w:color w:val="000000" w:themeColor="text1"/>
              </w:rPr>
              <w:t>其他建筑陶瓷制品</w:t>
            </w:r>
          </w:p>
        </w:tc>
        <w:tc>
          <w:tcPr>
            <w:tcW w:w="2248" w:type="dxa"/>
          </w:tcPr>
          <w:p w14:paraId="76BC808E" w14:textId="77777777" w:rsidR="00EA0412" w:rsidRPr="0062294F" w:rsidRDefault="00EA0412">
            <w:pPr>
              <w:rPr>
                <w:rFonts w:ascii="Arial" w:hAnsi="Arial" w:cs="Arial"/>
                <w:color w:val="000000" w:themeColor="text1"/>
              </w:rPr>
            </w:pPr>
          </w:p>
        </w:tc>
        <w:tc>
          <w:tcPr>
            <w:tcW w:w="3543" w:type="dxa"/>
          </w:tcPr>
          <w:p w14:paraId="389CB129"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HJ/T297</w:t>
            </w:r>
            <w:r w:rsidRPr="0062294F">
              <w:rPr>
                <w:rFonts w:ascii="Arial" w:hAnsi="Arial" w:cs="Arial"/>
                <w:color w:val="000000" w:themeColor="text1"/>
                <w:spacing w:val="-22"/>
              </w:rPr>
              <w:t xml:space="preserve"> </w:t>
            </w:r>
            <w:r w:rsidRPr="0062294F">
              <w:rPr>
                <w:rFonts w:ascii="Arial" w:hAnsi="Arial" w:cs="Arial"/>
                <w:color w:val="000000" w:themeColor="text1"/>
                <w:spacing w:val="-2"/>
              </w:rPr>
              <w:t>陶瓷砖</w:t>
            </w:r>
          </w:p>
        </w:tc>
      </w:tr>
      <w:tr w:rsidR="0062294F" w:rsidRPr="0062294F" w14:paraId="115CB84D" w14:textId="77777777">
        <w:trPr>
          <w:trHeight w:val="628"/>
        </w:trPr>
        <w:tc>
          <w:tcPr>
            <w:tcW w:w="583" w:type="dxa"/>
            <w:vMerge w:val="restart"/>
            <w:tcBorders>
              <w:bottom w:val="nil"/>
            </w:tcBorders>
          </w:tcPr>
          <w:p w14:paraId="7315815D" w14:textId="77777777" w:rsidR="00EA0412" w:rsidRPr="0062294F" w:rsidRDefault="00000000">
            <w:pPr>
              <w:pStyle w:val="TableText"/>
              <w:spacing w:before="66"/>
              <w:ind w:left="118"/>
              <w:rPr>
                <w:rFonts w:ascii="Arial" w:hAnsi="Arial" w:cs="Arial"/>
                <w:color w:val="000000" w:themeColor="text1"/>
              </w:rPr>
            </w:pPr>
            <w:r w:rsidRPr="0062294F">
              <w:rPr>
                <w:rFonts w:ascii="Arial" w:hAnsi="Arial" w:cs="Arial"/>
                <w:color w:val="000000" w:themeColor="text1"/>
                <w:spacing w:val="-5"/>
              </w:rPr>
              <w:t>39</w:t>
            </w:r>
          </w:p>
        </w:tc>
        <w:tc>
          <w:tcPr>
            <w:tcW w:w="1542" w:type="dxa"/>
            <w:vMerge w:val="restart"/>
            <w:tcBorders>
              <w:bottom w:val="nil"/>
            </w:tcBorders>
          </w:tcPr>
          <w:p w14:paraId="1B10BF34" w14:textId="77777777" w:rsidR="00EA0412" w:rsidRPr="0062294F" w:rsidRDefault="00000000">
            <w:pPr>
              <w:pStyle w:val="TableText"/>
              <w:spacing w:before="65" w:line="322" w:lineRule="auto"/>
              <w:ind w:left="109" w:right="108" w:hanging="7"/>
              <w:rPr>
                <w:rFonts w:ascii="Arial" w:hAnsi="Arial" w:cs="Arial"/>
                <w:color w:val="000000" w:themeColor="text1"/>
              </w:rPr>
            </w:pPr>
            <w:r w:rsidRPr="0062294F">
              <w:rPr>
                <w:rFonts w:ascii="Arial" w:hAnsi="Arial" w:cs="Arial"/>
                <w:color w:val="000000" w:themeColor="text1"/>
                <w:spacing w:val="-1"/>
              </w:rPr>
              <w:t>A100309</w:t>
            </w:r>
            <w:r w:rsidRPr="0062294F">
              <w:rPr>
                <w:rFonts w:ascii="Arial" w:hAnsi="Arial" w:cs="Arial"/>
                <w:color w:val="000000" w:themeColor="text1"/>
                <w:spacing w:val="34"/>
                <w:w w:val="101"/>
              </w:rPr>
              <w:t xml:space="preserve"> </w:t>
            </w:r>
            <w:r w:rsidRPr="0062294F">
              <w:rPr>
                <w:rFonts w:ascii="Arial" w:hAnsi="Arial" w:cs="Arial"/>
                <w:color w:val="000000" w:themeColor="text1"/>
                <w:spacing w:val="-1"/>
              </w:rPr>
              <w:t>建筑</w:t>
            </w:r>
            <w:r w:rsidRPr="0062294F">
              <w:rPr>
                <w:rFonts w:ascii="Arial" w:hAnsi="Arial" w:cs="Arial"/>
                <w:color w:val="000000" w:themeColor="text1"/>
                <w:spacing w:val="-51"/>
              </w:rPr>
              <w:t xml:space="preserve"> </w:t>
            </w:r>
            <w:r w:rsidRPr="0062294F">
              <w:rPr>
                <w:rFonts w:ascii="Arial" w:hAnsi="Arial" w:cs="Arial"/>
                <w:color w:val="000000" w:themeColor="text1"/>
                <w:spacing w:val="-1"/>
              </w:rPr>
              <w:t>防</w:t>
            </w:r>
            <w:r w:rsidRPr="0062294F">
              <w:rPr>
                <w:rFonts w:ascii="Arial" w:hAnsi="Arial" w:cs="Arial"/>
                <w:color w:val="000000" w:themeColor="text1"/>
              </w:rPr>
              <w:t xml:space="preserve"> </w:t>
            </w:r>
            <w:r w:rsidRPr="0062294F">
              <w:rPr>
                <w:rFonts w:ascii="Arial" w:hAnsi="Arial" w:cs="Arial"/>
                <w:color w:val="000000" w:themeColor="text1"/>
                <w:spacing w:val="-2"/>
              </w:rPr>
              <w:t>水卷材及制品</w:t>
            </w:r>
          </w:p>
        </w:tc>
        <w:tc>
          <w:tcPr>
            <w:tcW w:w="2672" w:type="dxa"/>
          </w:tcPr>
          <w:p w14:paraId="6C83EF73" w14:textId="77777777" w:rsidR="00EA0412" w:rsidRPr="0062294F" w:rsidRDefault="00000000">
            <w:pPr>
              <w:pStyle w:val="TableText"/>
              <w:spacing w:before="66" w:line="283" w:lineRule="auto"/>
              <w:ind w:left="110" w:right="107" w:hanging="7"/>
              <w:rPr>
                <w:rFonts w:ascii="Arial" w:hAnsi="Arial" w:cs="Arial"/>
                <w:color w:val="000000" w:themeColor="text1"/>
              </w:rPr>
            </w:pPr>
            <w:r w:rsidRPr="0062294F">
              <w:rPr>
                <w:rFonts w:ascii="Arial" w:hAnsi="Arial" w:cs="Arial"/>
                <w:color w:val="000000" w:themeColor="text1"/>
                <w:spacing w:val="-1"/>
              </w:rPr>
              <w:t>A10030901</w:t>
            </w:r>
            <w:r w:rsidRPr="0062294F">
              <w:rPr>
                <w:rFonts w:ascii="Arial" w:hAnsi="Arial" w:cs="Arial"/>
                <w:color w:val="000000" w:themeColor="text1"/>
                <w:spacing w:val="-47"/>
              </w:rPr>
              <w:t xml:space="preserve"> </w:t>
            </w:r>
            <w:r w:rsidRPr="0062294F">
              <w:rPr>
                <w:rFonts w:ascii="Arial" w:hAnsi="Arial" w:cs="Arial"/>
                <w:color w:val="000000" w:themeColor="text1"/>
                <w:spacing w:val="-1"/>
              </w:rPr>
              <w:t>沥青和改性沥青防水</w:t>
            </w:r>
            <w:r w:rsidRPr="0062294F">
              <w:rPr>
                <w:rFonts w:ascii="Arial" w:hAnsi="Arial" w:cs="Arial"/>
                <w:color w:val="000000" w:themeColor="text1"/>
              </w:rPr>
              <w:t xml:space="preserve"> </w:t>
            </w:r>
            <w:r w:rsidRPr="0062294F">
              <w:rPr>
                <w:rFonts w:ascii="Arial" w:hAnsi="Arial" w:cs="Arial"/>
                <w:color w:val="000000" w:themeColor="text1"/>
                <w:spacing w:val="-3"/>
              </w:rPr>
              <w:t>卷材</w:t>
            </w:r>
          </w:p>
        </w:tc>
        <w:tc>
          <w:tcPr>
            <w:tcW w:w="2248" w:type="dxa"/>
          </w:tcPr>
          <w:p w14:paraId="1C860C82" w14:textId="77777777" w:rsidR="00EA0412" w:rsidRPr="0062294F" w:rsidRDefault="00EA0412">
            <w:pPr>
              <w:rPr>
                <w:rFonts w:ascii="Arial" w:hAnsi="Arial" w:cs="Arial"/>
                <w:color w:val="000000" w:themeColor="text1"/>
              </w:rPr>
            </w:pPr>
          </w:p>
        </w:tc>
        <w:tc>
          <w:tcPr>
            <w:tcW w:w="3543" w:type="dxa"/>
          </w:tcPr>
          <w:p w14:paraId="5D9AA946"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HJ455</w:t>
            </w:r>
            <w:r w:rsidRPr="0062294F">
              <w:rPr>
                <w:rFonts w:ascii="Arial" w:hAnsi="Arial" w:cs="Arial"/>
                <w:color w:val="000000" w:themeColor="text1"/>
                <w:spacing w:val="-25"/>
              </w:rPr>
              <w:t xml:space="preserve"> </w:t>
            </w:r>
            <w:r w:rsidRPr="0062294F">
              <w:rPr>
                <w:rFonts w:ascii="Arial" w:hAnsi="Arial" w:cs="Arial"/>
                <w:color w:val="000000" w:themeColor="text1"/>
                <w:spacing w:val="-2"/>
              </w:rPr>
              <w:t>防水卷材</w:t>
            </w:r>
          </w:p>
        </w:tc>
      </w:tr>
      <w:tr w:rsidR="0062294F" w:rsidRPr="0062294F" w14:paraId="0766B2CD" w14:textId="77777777">
        <w:trPr>
          <w:trHeight w:val="408"/>
        </w:trPr>
        <w:tc>
          <w:tcPr>
            <w:tcW w:w="583" w:type="dxa"/>
            <w:vMerge/>
            <w:tcBorders>
              <w:top w:val="nil"/>
              <w:bottom w:val="nil"/>
            </w:tcBorders>
          </w:tcPr>
          <w:p w14:paraId="2D171B98" w14:textId="77777777" w:rsidR="00EA0412" w:rsidRPr="0062294F" w:rsidRDefault="00EA0412">
            <w:pPr>
              <w:rPr>
                <w:rFonts w:ascii="Arial" w:hAnsi="Arial" w:cs="Arial"/>
                <w:color w:val="000000" w:themeColor="text1"/>
              </w:rPr>
            </w:pPr>
          </w:p>
        </w:tc>
        <w:tc>
          <w:tcPr>
            <w:tcW w:w="1542" w:type="dxa"/>
            <w:vMerge/>
            <w:tcBorders>
              <w:top w:val="nil"/>
              <w:bottom w:val="nil"/>
            </w:tcBorders>
          </w:tcPr>
          <w:p w14:paraId="6A8A63D8" w14:textId="77777777" w:rsidR="00EA0412" w:rsidRPr="0062294F" w:rsidRDefault="00EA0412">
            <w:pPr>
              <w:rPr>
                <w:rFonts w:ascii="Arial" w:hAnsi="Arial" w:cs="Arial"/>
                <w:color w:val="000000" w:themeColor="text1"/>
              </w:rPr>
            </w:pPr>
          </w:p>
        </w:tc>
        <w:tc>
          <w:tcPr>
            <w:tcW w:w="2672" w:type="dxa"/>
          </w:tcPr>
          <w:p w14:paraId="5A253633" w14:textId="77777777" w:rsidR="00EA0412" w:rsidRPr="0062294F" w:rsidRDefault="00000000">
            <w:pPr>
              <w:pStyle w:val="TableText"/>
              <w:spacing w:before="67" w:line="219" w:lineRule="auto"/>
              <w:ind w:left="103"/>
              <w:rPr>
                <w:rFonts w:ascii="Arial" w:hAnsi="Arial" w:cs="Arial"/>
                <w:color w:val="000000" w:themeColor="text1"/>
              </w:rPr>
            </w:pPr>
            <w:r w:rsidRPr="0062294F">
              <w:rPr>
                <w:rFonts w:ascii="Arial" w:hAnsi="Arial" w:cs="Arial"/>
                <w:color w:val="000000" w:themeColor="text1"/>
                <w:spacing w:val="-2"/>
              </w:rPr>
              <w:t>A10030903</w:t>
            </w:r>
            <w:r w:rsidRPr="0062294F">
              <w:rPr>
                <w:rFonts w:ascii="Arial" w:hAnsi="Arial" w:cs="Arial"/>
                <w:color w:val="000000" w:themeColor="text1"/>
                <w:spacing w:val="36"/>
              </w:rPr>
              <w:t xml:space="preserve"> </w:t>
            </w:r>
            <w:r w:rsidRPr="0062294F">
              <w:rPr>
                <w:rFonts w:ascii="Arial" w:hAnsi="Arial" w:cs="Arial"/>
                <w:color w:val="000000" w:themeColor="text1"/>
                <w:spacing w:val="-2"/>
              </w:rPr>
              <w:t>自粘防水卷材</w:t>
            </w:r>
          </w:p>
        </w:tc>
        <w:tc>
          <w:tcPr>
            <w:tcW w:w="2248" w:type="dxa"/>
          </w:tcPr>
          <w:p w14:paraId="609D2F79" w14:textId="77777777" w:rsidR="00EA0412" w:rsidRPr="0062294F" w:rsidRDefault="00EA0412">
            <w:pPr>
              <w:rPr>
                <w:rFonts w:ascii="Arial" w:hAnsi="Arial" w:cs="Arial"/>
                <w:color w:val="000000" w:themeColor="text1"/>
              </w:rPr>
            </w:pPr>
          </w:p>
        </w:tc>
        <w:tc>
          <w:tcPr>
            <w:tcW w:w="3543" w:type="dxa"/>
          </w:tcPr>
          <w:p w14:paraId="093312D9"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HJ455</w:t>
            </w:r>
            <w:r w:rsidRPr="0062294F">
              <w:rPr>
                <w:rFonts w:ascii="Arial" w:hAnsi="Arial" w:cs="Arial"/>
                <w:color w:val="000000" w:themeColor="text1"/>
                <w:spacing w:val="-25"/>
              </w:rPr>
              <w:t xml:space="preserve"> </w:t>
            </w:r>
            <w:r w:rsidRPr="0062294F">
              <w:rPr>
                <w:rFonts w:ascii="Arial" w:hAnsi="Arial" w:cs="Arial"/>
                <w:color w:val="000000" w:themeColor="text1"/>
                <w:spacing w:val="-2"/>
              </w:rPr>
              <w:t>防水卷材</w:t>
            </w:r>
          </w:p>
        </w:tc>
      </w:tr>
      <w:tr w:rsidR="0062294F" w:rsidRPr="0062294F" w14:paraId="43FFD1FD" w14:textId="77777777">
        <w:trPr>
          <w:trHeight w:val="628"/>
        </w:trPr>
        <w:tc>
          <w:tcPr>
            <w:tcW w:w="583" w:type="dxa"/>
            <w:vMerge/>
            <w:tcBorders>
              <w:top w:val="nil"/>
            </w:tcBorders>
          </w:tcPr>
          <w:p w14:paraId="09E61D25" w14:textId="77777777" w:rsidR="00EA0412" w:rsidRPr="0062294F" w:rsidRDefault="00EA0412">
            <w:pPr>
              <w:rPr>
                <w:rFonts w:ascii="Arial" w:hAnsi="Arial" w:cs="Arial"/>
                <w:color w:val="000000" w:themeColor="text1"/>
              </w:rPr>
            </w:pPr>
          </w:p>
        </w:tc>
        <w:tc>
          <w:tcPr>
            <w:tcW w:w="1542" w:type="dxa"/>
            <w:vMerge/>
            <w:tcBorders>
              <w:top w:val="nil"/>
            </w:tcBorders>
          </w:tcPr>
          <w:p w14:paraId="5BF8D088" w14:textId="77777777" w:rsidR="00EA0412" w:rsidRPr="0062294F" w:rsidRDefault="00EA0412">
            <w:pPr>
              <w:rPr>
                <w:rFonts w:ascii="Arial" w:hAnsi="Arial" w:cs="Arial"/>
                <w:color w:val="000000" w:themeColor="text1"/>
              </w:rPr>
            </w:pPr>
          </w:p>
        </w:tc>
        <w:tc>
          <w:tcPr>
            <w:tcW w:w="2672" w:type="dxa"/>
          </w:tcPr>
          <w:p w14:paraId="7364E52B" w14:textId="77777777" w:rsidR="00EA0412" w:rsidRPr="0062294F" w:rsidRDefault="00000000">
            <w:pPr>
              <w:pStyle w:val="TableText"/>
              <w:spacing w:before="66" w:line="283" w:lineRule="auto"/>
              <w:ind w:left="108" w:right="102" w:hanging="5"/>
              <w:rPr>
                <w:rFonts w:ascii="Arial" w:hAnsi="Arial" w:cs="Arial"/>
                <w:color w:val="000000" w:themeColor="text1"/>
              </w:rPr>
            </w:pPr>
            <w:r w:rsidRPr="0062294F">
              <w:rPr>
                <w:rFonts w:ascii="Arial" w:hAnsi="Arial" w:cs="Arial"/>
                <w:color w:val="000000" w:themeColor="text1"/>
                <w:spacing w:val="-2"/>
              </w:rPr>
              <w:t>A10030906</w:t>
            </w:r>
            <w:r w:rsidRPr="0062294F">
              <w:rPr>
                <w:rFonts w:ascii="Arial" w:hAnsi="Arial" w:cs="Arial"/>
                <w:color w:val="000000" w:themeColor="text1"/>
                <w:spacing w:val="-24"/>
              </w:rPr>
              <w:t xml:space="preserve"> </w:t>
            </w:r>
            <w:r w:rsidRPr="0062294F">
              <w:rPr>
                <w:rFonts w:ascii="Arial" w:hAnsi="Arial" w:cs="Arial"/>
                <w:color w:val="000000" w:themeColor="text1"/>
                <w:spacing w:val="-2"/>
              </w:rPr>
              <w:t>高分子防水卷（片）</w:t>
            </w:r>
            <w:r w:rsidRPr="0062294F">
              <w:rPr>
                <w:rFonts w:ascii="Arial" w:hAnsi="Arial" w:cs="Arial"/>
                <w:color w:val="000000" w:themeColor="text1"/>
              </w:rPr>
              <w:t xml:space="preserve"> </w:t>
            </w:r>
            <w:r w:rsidRPr="0062294F">
              <w:rPr>
                <w:rFonts w:ascii="Arial" w:hAnsi="Arial" w:cs="Arial"/>
                <w:color w:val="000000" w:themeColor="text1"/>
              </w:rPr>
              <w:t>材</w:t>
            </w:r>
          </w:p>
        </w:tc>
        <w:tc>
          <w:tcPr>
            <w:tcW w:w="2248" w:type="dxa"/>
          </w:tcPr>
          <w:p w14:paraId="00B894D1" w14:textId="77777777" w:rsidR="00EA0412" w:rsidRPr="0062294F" w:rsidRDefault="00EA0412">
            <w:pPr>
              <w:rPr>
                <w:rFonts w:ascii="Arial" w:hAnsi="Arial" w:cs="Arial"/>
                <w:color w:val="000000" w:themeColor="text1"/>
              </w:rPr>
            </w:pPr>
          </w:p>
        </w:tc>
        <w:tc>
          <w:tcPr>
            <w:tcW w:w="3543" w:type="dxa"/>
          </w:tcPr>
          <w:p w14:paraId="4431C282"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2"/>
              </w:rPr>
              <w:t>HJ455</w:t>
            </w:r>
            <w:r w:rsidRPr="0062294F">
              <w:rPr>
                <w:rFonts w:ascii="Arial" w:hAnsi="Arial" w:cs="Arial"/>
                <w:color w:val="000000" w:themeColor="text1"/>
                <w:spacing w:val="-25"/>
              </w:rPr>
              <w:t xml:space="preserve"> </w:t>
            </w:r>
            <w:r w:rsidRPr="0062294F">
              <w:rPr>
                <w:rFonts w:ascii="Arial" w:hAnsi="Arial" w:cs="Arial"/>
                <w:color w:val="000000" w:themeColor="text1"/>
                <w:spacing w:val="-2"/>
              </w:rPr>
              <w:t>防水卷材</w:t>
            </w:r>
          </w:p>
        </w:tc>
      </w:tr>
      <w:tr w:rsidR="0062294F" w:rsidRPr="0062294F" w14:paraId="4D28539D" w14:textId="77777777">
        <w:trPr>
          <w:trHeight w:val="628"/>
        </w:trPr>
        <w:tc>
          <w:tcPr>
            <w:tcW w:w="583" w:type="dxa"/>
            <w:vMerge w:val="restart"/>
            <w:tcBorders>
              <w:bottom w:val="nil"/>
            </w:tcBorders>
          </w:tcPr>
          <w:p w14:paraId="4827B745" w14:textId="77777777" w:rsidR="00EA0412" w:rsidRPr="0062294F" w:rsidRDefault="00000000">
            <w:pPr>
              <w:pStyle w:val="TableText"/>
              <w:spacing w:before="67"/>
              <w:ind w:left="114"/>
              <w:rPr>
                <w:rFonts w:ascii="Arial" w:hAnsi="Arial" w:cs="Arial"/>
                <w:color w:val="000000" w:themeColor="text1"/>
              </w:rPr>
            </w:pPr>
            <w:r w:rsidRPr="0062294F">
              <w:rPr>
                <w:rFonts w:ascii="Arial" w:hAnsi="Arial" w:cs="Arial"/>
                <w:color w:val="000000" w:themeColor="text1"/>
                <w:spacing w:val="-3"/>
              </w:rPr>
              <w:t>40</w:t>
            </w:r>
          </w:p>
        </w:tc>
        <w:tc>
          <w:tcPr>
            <w:tcW w:w="1542" w:type="dxa"/>
            <w:vMerge w:val="restart"/>
            <w:tcBorders>
              <w:bottom w:val="nil"/>
            </w:tcBorders>
          </w:tcPr>
          <w:p w14:paraId="36AE9C2C" w14:textId="77777777" w:rsidR="00EA0412" w:rsidRPr="0062294F" w:rsidRDefault="00000000">
            <w:pPr>
              <w:pStyle w:val="TableText"/>
              <w:spacing w:before="66" w:line="322" w:lineRule="auto"/>
              <w:ind w:left="106" w:right="106" w:hanging="4"/>
              <w:rPr>
                <w:rFonts w:ascii="Arial" w:hAnsi="Arial" w:cs="Arial"/>
                <w:color w:val="000000" w:themeColor="text1"/>
              </w:rPr>
            </w:pPr>
            <w:r w:rsidRPr="0062294F">
              <w:rPr>
                <w:rFonts w:ascii="Arial" w:hAnsi="Arial" w:cs="Arial"/>
                <w:color w:val="000000" w:themeColor="text1"/>
                <w:spacing w:val="-8"/>
              </w:rPr>
              <w:t>A100310</w:t>
            </w:r>
            <w:r w:rsidRPr="0062294F">
              <w:rPr>
                <w:rFonts w:ascii="Arial" w:hAnsi="Arial" w:cs="Arial"/>
                <w:color w:val="000000" w:themeColor="text1"/>
                <w:spacing w:val="-25"/>
              </w:rPr>
              <w:t xml:space="preserve"> </w:t>
            </w:r>
            <w:r w:rsidRPr="0062294F">
              <w:rPr>
                <w:rFonts w:ascii="Arial" w:hAnsi="Arial" w:cs="Arial"/>
                <w:color w:val="000000" w:themeColor="text1"/>
                <w:spacing w:val="-8"/>
              </w:rPr>
              <w:t>隔热、隔</w:t>
            </w:r>
            <w:r w:rsidRPr="0062294F">
              <w:rPr>
                <w:rFonts w:ascii="Arial" w:hAnsi="Arial" w:cs="Arial"/>
                <w:color w:val="000000" w:themeColor="text1"/>
              </w:rPr>
              <w:t xml:space="preserve"> </w:t>
            </w:r>
            <w:r w:rsidRPr="0062294F">
              <w:rPr>
                <w:rFonts w:ascii="Arial" w:hAnsi="Arial" w:cs="Arial"/>
                <w:color w:val="000000" w:themeColor="text1"/>
                <w:spacing w:val="9"/>
              </w:rPr>
              <w:t>音人造矿物材料</w:t>
            </w:r>
            <w:r w:rsidRPr="0062294F">
              <w:rPr>
                <w:rFonts w:ascii="Arial" w:hAnsi="Arial" w:cs="Arial"/>
                <w:color w:val="000000" w:themeColor="text1"/>
              </w:rPr>
              <w:t xml:space="preserve"> </w:t>
            </w:r>
            <w:r w:rsidRPr="0062294F">
              <w:rPr>
                <w:rFonts w:ascii="Arial" w:hAnsi="Arial" w:cs="Arial"/>
                <w:color w:val="000000" w:themeColor="text1"/>
                <w:spacing w:val="-2"/>
              </w:rPr>
              <w:t>及其制品</w:t>
            </w:r>
          </w:p>
        </w:tc>
        <w:tc>
          <w:tcPr>
            <w:tcW w:w="2672" w:type="dxa"/>
          </w:tcPr>
          <w:p w14:paraId="63AA101C" w14:textId="77777777" w:rsidR="00EA0412" w:rsidRPr="0062294F" w:rsidRDefault="00000000">
            <w:pPr>
              <w:pStyle w:val="TableText"/>
              <w:spacing w:before="68" w:line="282" w:lineRule="auto"/>
              <w:ind w:left="108" w:right="107" w:hanging="5"/>
              <w:rPr>
                <w:rFonts w:ascii="Arial" w:hAnsi="Arial" w:cs="Arial"/>
                <w:color w:val="000000" w:themeColor="text1"/>
                <w:lang w:eastAsia="zh-CN"/>
              </w:rPr>
            </w:pPr>
            <w:r w:rsidRPr="0062294F">
              <w:rPr>
                <w:rFonts w:ascii="Arial" w:hAnsi="Arial" w:cs="Arial"/>
                <w:color w:val="000000" w:themeColor="text1"/>
                <w:spacing w:val="6"/>
                <w:lang w:eastAsia="zh-CN"/>
              </w:rPr>
              <w:t xml:space="preserve">A10031001 </w:t>
            </w:r>
            <w:r w:rsidRPr="0062294F">
              <w:rPr>
                <w:rFonts w:ascii="Arial" w:hAnsi="Arial" w:cs="Arial"/>
                <w:color w:val="000000" w:themeColor="text1"/>
                <w:spacing w:val="6"/>
                <w:lang w:eastAsia="zh-CN"/>
              </w:rPr>
              <w:t>矿物绝热和吸声材</w:t>
            </w:r>
            <w:r w:rsidRPr="0062294F">
              <w:rPr>
                <w:rFonts w:ascii="Arial" w:hAnsi="Arial" w:cs="Arial"/>
                <w:color w:val="000000" w:themeColor="text1"/>
                <w:spacing w:val="7"/>
                <w:lang w:eastAsia="zh-CN"/>
              </w:rPr>
              <w:t xml:space="preserve"> </w:t>
            </w:r>
            <w:r w:rsidRPr="0062294F">
              <w:rPr>
                <w:rFonts w:ascii="Arial" w:hAnsi="Arial" w:cs="Arial"/>
                <w:color w:val="000000" w:themeColor="text1"/>
                <w:lang w:eastAsia="zh-CN"/>
              </w:rPr>
              <w:t>料</w:t>
            </w:r>
          </w:p>
        </w:tc>
        <w:tc>
          <w:tcPr>
            <w:tcW w:w="2248" w:type="dxa"/>
          </w:tcPr>
          <w:p w14:paraId="0E38F0FF" w14:textId="77777777" w:rsidR="00EA0412" w:rsidRPr="0062294F" w:rsidRDefault="00EA0412">
            <w:pPr>
              <w:rPr>
                <w:rFonts w:ascii="Arial" w:hAnsi="Arial" w:cs="Arial"/>
                <w:color w:val="000000" w:themeColor="text1"/>
              </w:rPr>
            </w:pPr>
          </w:p>
        </w:tc>
        <w:tc>
          <w:tcPr>
            <w:tcW w:w="3543" w:type="dxa"/>
          </w:tcPr>
          <w:p w14:paraId="39820C8D"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591601B4" w14:textId="77777777">
        <w:trPr>
          <w:trHeight w:val="408"/>
        </w:trPr>
        <w:tc>
          <w:tcPr>
            <w:tcW w:w="583" w:type="dxa"/>
            <w:vMerge/>
            <w:tcBorders>
              <w:top w:val="nil"/>
            </w:tcBorders>
          </w:tcPr>
          <w:p w14:paraId="1F1C9870" w14:textId="77777777" w:rsidR="00EA0412" w:rsidRPr="0062294F" w:rsidRDefault="00EA0412">
            <w:pPr>
              <w:rPr>
                <w:rFonts w:ascii="Arial" w:hAnsi="Arial" w:cs="Arial"/>
                <w:color w:val="000000" w:themeColor="text1"/>
              </w:rPr>
            </w:pPr>
          </w:p>
        </w:tc>
        <w:tc>
          <w:tcPr>
            <w:tcW w:w="1542" w:type="dxa"/>
            <w:vMerge/>
            <w:tcBorders>
              <w:top w:val="nil"/>
            </w:tcBorders>
          </w:tcPr>
          <w:p w14:paraId="2710B178" w14:textId="77777777" w:rsidR="00EA0412" w:rsidRPr="0062294F" w:rsidRDefault="00EA0412">
            <w:pPr>
              <w:rPr>
                <w:rFonts w:ascii="Arial" w:hAnsi="Arial" w:cs="Arial"/>
                <w:color w:val="000000" w:themeColor="text1"/>
              </w:rPr>
            </w:pPr>
          </w:p>
        </w:tc>
        <w:tc>
          <w:tcPr>
            <w:tcW w:w="2672" w:type="dxa"/>
          </w:tcPr>
          <w:p w14:paraId="46750596" w14:textId="77777777" w:rsidR="00EA0412" w:rsidRPr="0062294F" w:rsidRDefault="00000000">
            <w:pPr>
              <w:pStyle w:val="TableText"/>
              <w:spacing w:before="68" w:line="219" w:lineRule="auto"/>
              <w:ind w:left="103"/>
              <w:rPr>
                <w:rFonts w:ascii="Arial" w:hAnsi="Arial" w:cs="Arial"/>
                <w:color w:val="000000" w:themeColor="text1"/>
              </w:rPr>
            </w:pPr>
            <w:r w:rsidRPr="0062294F">
              <w:rPr>
                <w:rFonts w:ascii="Arial" w:hAnsi="Arial" w:cs="Arial"/>
                <w:color w:val="000000" w:themeColor="text1"/>
                <w:spacing w:val="-1"/>
              </w:rPr>
              <w:t>A10031002</w:t>
            </w:r>
            <w:r w:rsidRPr="0062294F">
              <w:rPr>
                <w:rFonts w:ascii="Arial" w:hAnsi="Arial" w:cs="Arial"/>
                <w:color w:val="000000" w:themeColor="text1"/>
                <w:spacing w:val="-30"/>
              </w:rPr>
              <w:t xml:space="preserve"> </w:t>
            </w:r>
            <w:r w:rsidRPr="0062294F">
              <w:rPr>
                <w:rFonts w:ascii="Arial" w:hAnsi="Arial" w:cs="Arial"/>
                <w:color w:val="000000" w:themeColor="text1"/>
                <w:spacing w:val="-1"/>
              </w:rPr>
              <w:t>矿物材料制品</w:t>
            </w:r>
          </w:p>
        </w:tc>
        <w:tc>
          <w:tcPr>
            <w:tcW w:w="2248" w:type="dxa"/>
          </w:tcPr>
          <w:p w14:paraId="12641FCA" w14:textId="77777777" w:rsidR="00EA0412" w:rsidRPr="0062294F" w:rsidRDefault="00EA0412">
            <w:pPr>
              <w:rPr>
                <w:rFonts w:ascii="Arial" w:hAnsi="Arial" w:cs="Arial"/>
                <w:color w:val="000000" w:themeColor="text1"/>
              </w:rPr>
            </w:pPr>
          </w:p>
        </w:tc>
        <w:tc>
          <w:tcPr>
            <w:tcW w:w="3543" w:type="dxa"/>
          </w:tcPr>
          <w:p w14:paraId="2624491F"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HJ/T223</w:t>
            </w:r>
            <w:r w:rsidRPr="0062294F">
              <w:rPr>
                <w:rFonts w:ascii="Arial" w:hAnsi="Arial" w:cs="Arial"/>
                <w:color w:val="000000" w:themeColor="text1"/>
                <w:spacing w:val="-33"/>
              </w:rPr>
              <w:t xml:space="preserve"> </w:t>
            </w:r>
            <w:r w:rsidRPr="0062294F">
              <w:rPr>
                <w:rFonts w:ascii="Arial" w:hAnsi="Arial" w:cs="Arial"/>
                <w:color w:val="000000" w:themeColor="text1"/>
                <w:spacing w:val="-1"/>
              </w:rPr>
              <w:t>轻质墙体板材</w:t>
            </w:r>
          </w:p>
        </w:tc>
      </w:tr>
      <w:tr w:rsidR="0062294F" w:rsidRPr="0062294F" w14:paraId="393B69B7" w14:textId="77777777">
        <w:trPr>
          <w:trHeight w:val="628"/>
        </w:trPr>
        <w:tc>
          <w:tcPr>
            <w:tcW w:w="583" w:type="dxa"/>
            <w:tcBorders>
              <w:bottom w:val="single" w:sz="4" w:space="0" w:color="auto"/>
            </w:tcBorders>
          </w:tcPr>
          <w:p w14:paraId="3C4C2F42" w14:textId="77777777" w:rsidR="00EA0412" w:rsidRPr="0062294F" w:rsidRDefault="00000000">
            <w:pPr>
              <w:pStyle w:val="TableText"/>
              <w:spacing w:before="67" w:line="242" w:lineRule="auto"/>
              <w:ind w:left="114"/>
              <w:rPr>
                <w:rFonts w:ascii="Arial" w:hAnsi="Arial" w:cs="Arial"/>
                <w:color w:val="000000" w:themeColor="text1"/>
              </w:rPr>
            </w:pPr>
            <w:r w:rsidRPr="0062294F">
              <w:rPr>
                <w:rFonts w:ascii="Arial" w:hAnsi="Arial" w:cs="Arial"/>
                <w:color w:val="000000" w:themeColor="text1"/>
                <w:spacing w:val="-3"/>
              </w:rPr>
              <w:t>41</w:t>
            </w:r>
          </w:p>
        </w:tc>
        <w:tc>
          <w:tcPr>
            <w:tcW w:w="1542" w:type="dxa"/>
            <w:tcBorders>
              <w:bottom w:val="single" w:sz="4" w:space="0" w:color="auto"/>
            </w:tcBorders>
          </w:tcPr>
          <w:p w14:paraId="51BDBAC9" w14:textId="77777777" w:rsidR="00EA0412" w:rsidRPr="0062294F" w:rsidRDefault="00000000">
            <w:pPr>
              <w:pStyle w:val="TableText"/>
              <w:spacing w:before="68" w:line="282" w:lineRule="auto"/>
              <w:ind w:left="109" w:right="108" w:hanging="7"/>
              <w:rPr>
                <w:rFonts w:ascii="Arial" w:hAnsi="Arial" w:cs="Arial"/>
                <w:color w:val="000000" w:themeColor="text1"/>
              </w:rPr>
            </w:pPr>
            <w:r w:rsidRPr="0062294F">
              <w:rPr>
                <w:rFonts w:ascii="Arial" w:hAnsi="Arial" w:cs="Arial"/>
                <w:color w:val="000000" w:themeColor="text1"/>
                <w:spacing w:val="3"/>
              </w:rPr>
              <w:t>A100601</w:t>
            </w:r>
            <w:r w:rsidRPr="0062294F">
              <w:rPr>
                <w:rFonts w:ascii="Arial" w:hAnsi="Arial" w:cs="Arial"/>
                <w:color w:val="000000" w:themeColor="text1"/>
                <w:spacing w:val="34"/>
              </w:rPr>
              <w:t xml:space="preserve"> </w:t>
            </w:r>
            <w:r w:rsidRPr="0062294F">
              <w:rPr>
                <w:rFonts w:ascii="Arial" w:hAnsi="Arial" w:cs="Arial"/>
                <w:color w:val="000000" w:themeColor="text1"/>
                <w:spacing w:val="3"/>
              </w:rPr>
              <w:t>功能性</w:t>
            </w:r>
            <w:r w:rsidRPr="0062294F">
              <w:rPr>
                <w:rFonts w:ascii="Arial" w:hAnsi="Arial" w:cs="Arial"/>
                <w:color w:val="000000" w:themeColor="text1"/>
              </w:rPr>
              <w:t xml:space="preserve"> </w:t>
            </w:r>
            <w:r w:rsidRPr="0062294F">
              <w:rPr>
                <w:rFonts w:ascii="Arial" w:hAnsi="Arial" w:cs="Arial"/>
                <w:color w:val="000000" w:themeColor="text1"/>
                <w:spacing w:val="-2"/>
              </w:rPr>
              <w:t>建筑涂料</w:t>
            </w:r>
          </w:p>
        </w:tc>
        <w:tc>
          <w:tcPr>
            <w:tcW w:w="2672" w:type="dxa"/>
            <w:tcBorders>
              <w:bottom w:val="single" w:sz="4" w:space="0" w:color="auto"/>
            </w:tcBorders>
          </w:tcPr>
          <w:p w14:paraId="76B3999E" w14:textId="77777777" w:rsidR="00EA0412" w:rsidRPr="0062294F" w:rsidRDefault="00EA0412">
            <w:pPr>
              <w:rPr>
                <w:rFonts w:ascii="Arial" w:hAnsi="Arial" w:cs="Arial"/>
                <w:color w:val="000000" w:themeColor="text1"/>
              </w:rPr>
            </w:pPr>
          </w:p>
        </w:tc>
        <w:tc>
          <w:tcPr>
            <w:tcW w:w="2248" w:type="dxa"/>
            <w:tcBorders>
              <w:bottom w:val="single" w:sz="4" w:space="0" w:color="auto"/>
            </w:tcBorders>
          </w:tcPr>
          <w:p w14:paraId="6319321D" w14:textId="77777777" w:rsidR="00EA0412" w:rsidRPr="0062294F" w:rsidRDefault="00EA0412">
            <w:pPr>
              <w:rPr>
                <w:rFonts w:ascii="Arial" w:hAnsi="Arial" w:cs="Arial"/>
                <w:color w:val="000000" w:themeColor="text1"/>
              </w:rPr>
            </w:pPr>
          </w:p>
        </w:tc>
        <w:tc>
          <w:tcPr>
            <w:tcW w:w="3543" w:type="dxa"/>
          </w:tcPr>
          <w:p w14:paraId="58A47C25"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39E3C8AD"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375355E4" w14:textId="77777777" w:rsidR="00EA0412" w:rsidRPr="0062294F" w:rsidRDefault="00000000">
            <w:pPr>
              <w:pStyle w:val="TableText"/>
              <w:spacing w:before="68" w:line="242" w:lineRule="auto"/>
              <w:ind w:left="114"/>
              <w:rPr>
                <w:rFonts w:ascii="Arial" w:hAnsi="Arial" w:cs="Arial"/>
                <w:color w:val="000000" w:themeColor="text1"/>
              </w:rPr>
            </w:pPr>
            <w:r w:rsidRPr="0062294F">
              <w:rPr>
                <w:rFonts w:ascii="Arial" w:hAnsi="Arial" w:cs="Arial"/>
                <w:color w:val="000000" w:themeColor="text1"/>
                <w:spacing w:val="-3"/>
              </w:rPr>
              <w:t>42</w:t>
            </w:r>
          </w:p>
        </w:tc>
        <w:tc>
          <w:tcPr>
            <w:tcW w:w="1542" w:type="dxa"/>
            <w:tcBorders>
              <w:top w:val="single" w:sz="4" w:space="0" w:color="auto"/>
              <w:left w:val="single" w:sz="4" w:space="0" w:color="auto"/>
              <w:bottom w:val="single" w:sz="4" w:space="0" w:color="auto"/>
              <w:right w:val="single" w:sz="4" w:space="0" w:color="auto"/>
            </w:tcBorders>
          </w:tcPr>
          <w:p w14:paraId="1312DF73" w14:textId="77777777" w:rsidR="00EA0412" w:rsidRPr="0062294F" w:rsidRDefault="00000000">
            <w:pPr>
              <w:pStyle w:val="TableText"/>
              <w:spacing w:before="69" w:line="284" w:lineRule="auto"/>
              <w:ind w:left="109" w:right="106" w:firstLine="84"/>
              <w:rPr>
                <w:rFonts w:ascii="Arial" w:hAnsi="Arial" w:cs="Arial"/>
                <w:color w:val="000000" w:themeColor="text1"/>
              </w:rPr>
            </w:pPr>
            <w:r w:rsidRPr="0062294F">
              <w:rPr>
                <w:rFonts w:ascii="Arial" w:hAnsi="Arial" w:cs="Arial"/>
                <w:color w:val="000000" w:themeColor="text1"/>
                <w:spacing w:val="-1"/>
              </w:rPr>
              <w:t>A100399</w:t>
            </w:r>
            <w:r w:rsidRPr="0062294F">
              <w:rPr>
                <w:rFonts w:ascii="Arial" w:hAnsi="Arial" w:cs="Arial"/>
                <w:color w:val="000000" w:themeColor="text1"/>
                <w:spacing w:val="-15"/>
              </w:rPr>
              <w:t xml:space="preserve"> </w:t>
            </w:r>
            <w:r w:rsidRPr="0062294F">
              <w:rPr>
                <w:rFonts w:ascii="Arial" w:hAnsi="Arial" w:cs="Arial"/>
                <w:color w:val="000000" w:themeColor="text1"/>
                <w:spacing w:val="-1"/>
              </w:rPr>
              <w:t>其他非</w:t>
            </w:r>
            <w:r w:rsidRPr="0062294F">
              <w:rPr>
                <w:rFonts w:ascii="Arial" w:hAnsi="Arial" w:cs="Arial"/>
                <w:color w:val="000000" w:themeColor="text1"/>
                <w:spacing w:val="-2"/>
              </w:rPr>
              <w:t>金属矿物制品</w:t>
            </w:r>
          </w:p>
        </w:tc>
        <w:tc>
          <w:tcPr>
            <w:tcW w:w="2672" w:type="dxa"/>
            <w:tcBorders>
              <w:top w:val="single" w:sz="4" w:space="0" w:color="auto"/>
              <w:left w:val="single" w:sz="4" w:space="0" w:color="auto"/>
              <w:bottom w:val="single" w:sz="4" w:space="0" w:color="auto"/>
              <w:right w:val="single" w:sz="4" w:space="0" w:color="auto"/>
            </w:tcBorders>
          </w:tcPr>
          <w:p w14:paraId="56130D87" w14:textId="77777777" w:rsidR="00EA0412" w:rsidRPr="0062294F" w:rsidRDefault="00000000">
            <w:pPr>
              <w:pStyle w:val="TableText"/>
              <w:spacing w:before="68" w:line="219" w:lineRule="auto"/>
              <w:ind w:left="103"/>
              <w:rPr>
                <w:rFonts w:ascii="Arial" w:hAnsi="Arial" w:cs="Arial"/>
                <w:color w:val="000000" w:themeColor="text1"/>
              </w:rPr>
            </w:pPr>
            <w:r w:rsidRPr="0062294F">
              <w:rPr>
                <w:rFonts w:ascii="Arial" w:hAnsi="Arial" w:cs="Arial"/>
                <w:color w:val="000000" w:themeColor="text1"/>
                <w:spacing w:val="-1"/>
              </w:rPr>
              <w:t>A10039901</w:t>
            </w:r>
            <w:r w:rsidRPr="0062294F">
              <w:rPr>
                <w:rFonts w:ascii="Arial" w:hAnsi="Arial" w:cs="Arial"/>
                <w:color w:val="000000" w:themeColor="text1"/>
                <w:spacing w:val="-45"/>
              </w:rPr>
              <w:t xml:space="preserve"> </w:t>
            </w:r>
            <w:r w:rsidRPr="0062294F">
              <w:rPr>
                <w:rFonts w:ascii="Arial" w:hAnsi="Arial" w:cs="Arial"/>
                <w:color w:val="000000" w:themeColor="text1"/>
                <w:spacing w:val="-1"/>
              </w:rPr>
              <w:t>其他非金属建筑材料</w:t>
            </w:r>
          </w:p>
        </w:tc>
        <w:tc>
          <w:tcPr>
            <w:tcW w:w="2248" w:type="dxa"/>
            <w:tcBorders>
              <w:top w:val="single" w:sz="4" w:space="0" w:color="auto"/>
              <w:left w:val="single" w:sz="4" w:space="0" w:color="auto"/>
              <w:bottom w:val="single" w:sz="4" w:space="0" w:color="auto"/>
              <w:right w:val="single" w:sz="4" w:space="0" w:color="auto"/>
            </w:tcBorders>
          </w:tcPr>
          <w:p w14:paraId="33FACA36" w14:textId="77777777" w:rsidR="00EA0412" w:rsidRPr="0062294F" w:rsidRDefault="00EA0412">
            <w:pPr>
              <w:rPr>
                <w:rFonts w:ascii="Arial" w:hAnsi="Arial" w:cs="Arial"/>
                <w:color w:val="000000" w:themeColor="text1"/>
              </w:rPr>
            </w:pPr>
          </w:p>
        </w:tc>
        <w:tc>
          <w:tcPr>
            <w:tcW w:w="3543" w:type="dxa"/>
            <w:tcBorders>
              <w:left w:val="single" w:sz="4" w:space="0" w:color="auto"/>
            </w:tcBorders>
          </w:tcPr>
          <w:p w14:paraId="372C4F1C" w14:textId="77777777" w:rsidR="00EA0412" w:rsidRPr="0062294F" w:rsidRDefault="00000000">
            <w:pPr>
              <w:pStyle w:val="TableText"/>
              <w:spacing w:before="68" w:line="219" w:lineRule="auto"/>
              <w:ind w:left="109"/>
              <w:rPr>
                <w:rFonts w:ascii="Arial" w:hAnsi="Arial" w:cs="Arial"/>
                <w:color w:val="000000" w:themeColor="text1"/>
              </w:rPr>
            </w:pPr>
            <w:r w:rsidRPr="0062294F">
              <w:rPr>
                <w:rFonts w:ascii="Arial" w:hAnsi="Arial" w:cs="Arial"/>
                <w:color w:val="000000" w:themeColor="text1"/>
                <w:spacing w:val="-2"/>
              </w:rPr>
              <w:t>HJ456</w:t>
            </w:r>
            <w:r w:rsidRPr="0062294F">
              <w:rPr>
                <w:rFonts w:ascii="Arial" w:hAnsi="Arial" w:cs="Arial"/>
                <w:color w:val="000000" w:themeColor="text1"/>
                <w:spacing w:val="-23"/>
              </w:rPr>
              <w:t xml:space="preserve"> </w:t>
            </w:r>
            <w:r w:rsidRPr="0062294F">
              <w:rPr>
                <w:rFonts w:ascii="Arial" w:hAnsi="Arial" w:cs="Arial"/>
                <w:color w:val="000000" w:themeColor="text1"/>
                <w:spacing w:val="-2"/>
              </w:rPr>
              <w:t>刚性防水材料</w:t>
            </w:r>
          </w:p>
        </w:tc>
      </w:tr>
      <w:tr w:rsidR="0062294F" w:rsidRPr="0062294F" w14:paraId="0ADF93DF" w14:textId="77777777">
        <w:trPr>
          <w:trHeight w:val="633"/>
        </w:trPr>
        <w:tc>
          <w:tcPr>
            <w:tcW w:w="583" w:type="dxa"/>
            <w:vMerge w:val="restart"/>
            <w:tcBorders>
              <w:top w:val="single" w:sz="4" w:space="0" w:color="auto"/>
              <w:left w:val="single" w:sz="4" w:space="0" w:color="auto"/>
              <w:bottom w:val="single" w:sz="4" w:space="0" w:color="auto"/>
              <w:right w:val="single" w:sz="4" w:space="0" w:color="auto"/>
            </w:tcBorders>
          </w:tcPr>
          <w:p w14:paraId="72967713" w14:textId="77777777" w:rsidR="00EA0412" w:rsidRPr="0062294F" w:rsidRDefault="00000000">
            <w:pPr>
              <w:pStyle w:val="TableText"/>
              <w:spacing w:before="68"/>
              <w:ind w:left="114"/>
              <w:rPr>
                <w:rFonts w:ascii="Arial" w:hAnsi="Arial" w:cs="Arial"/>
                <w:color w:val="000000" w:themeColor="text1"/>
              </w:rPr>
            </w:pPr>
            <w:r w:rsidRPr="0062294F">
              <w:rPr>
                <w:rFonts w:ascii="Arial" w:hAnsi="Arial" w:cs="Arial"/>
                <w:color w:val="000000" w:themeColor="text1"/>
                <w:spacing w:val="-3"/>
              </w:rPr>
              <w:t>43</w:t>
            </w:r>
          </w:p>
        </w:tc>
        <w:tc>
          <w:tcPr>
            <w:tcW w:w="1542" w:type="dxa"/>
            <w:vMerge w:val="restart"/>
            <w:tcBorders>
              <w:top w:val="single" w:sz="4" w:space="0" w:color="auto"/>
              <w:left w:val="single" w:sz="4" w:space="0" w:color="auto"/>
              <w:bottom w:val="single" w:sz="4" w:space="0" w:color="auto"/>
              <w:right w:val="single" w:sz="4" w:space="0" w:color="auto"/>
            </w:tcBorders>
          </w:tcPr>
          <w:p w14:paraId="11631921" w14:textId="77777777" w:rsidR="00EA0412" w:rsidRPr="0062294F" w:rsidRDefault="00000000">
            <w:pPr>
              <w:pStyle w:val="TableText"/>
              <w:spacing w:before="67" w:line="323" w:lineRule="auto"/>
              <w:ind w:left="107" w:right="108" w:hanging="5"/>
              <w:rPr>
                <w:rFonts w:ascii="Arial" w:hAnsi="Arial" w:cs="Arial"/>
                <w:color w:val="000000" w:themeColor="text1"/>
              </w:rPr>
            </w:pPr>
            <w:r w:rsidRPr="0062294F">
              <w:rPr>
                <w:rFonts w:ascii="Arial" w:hAnsi="Arial" w:cs="Arial"/>
                <w:color w:val="000000" w:themeColor="text1"/>
                <w:spacing w:val="3"/>
              </w:rPr>
              <w:t>A100602</w:t>
            </w:r>
            <w:r w:rsidRPr="0062294F">
              <w:rPr>
                <w:rFonts w:ascii="Arial" w:hAnsi="Arial" w:cs="Arial"/>
                <w:color w:val="000000" w:themeColor="text1"/>
                <w:spacing w:val="34"/>
              </w:rPr>
              <w:t xml:space="preserve"> </w:t>
            </w:r>
            <w:r w:rsidRPr="0062294F">
              <w:rPr>
                <w:rFonts w:ascii="Arial" w:hAnsi="Arial" w:cs="Arial"/>
                <w:color w:val="000000" w:themeColor="text1"/>
                <w:spacing w:val="3"/>
              </w:rPr>
              <w:t>墙面</w:t>
            </w:r>
            <w:r w:rsidRPr="0062294F">
              <w:rPr>
                <w:rFonts w:ascii="Arial" w:hAnsi="Arial" w:cs="Arial"/>
                <w:color w:val="000000" w:themeColor="text1"/>
                <w:spacing w:val="3"/>
              </w:rPr>
              <w:lastRenderedPageBreak/>
              <w:t>涂</w:t>
            </w:r>
            <w:r w:rsidRPr="0062294F">
              <w:rPr>
                <w:rFonts w:ascii="Arial" w:hAnsi="Arial" w:cs="Arial"/>
                <w:color w:val="000000" w:themeColor="text1"/>
              </w:rPr>
              <w:t xml:space="preserve"> </w:t>
            </w:r>
            <w:r w:rsidRPr="0062294F">
              <w:rPr>
                <w:rFonts w:ascii="Arial" w:hAnsi="Arial" w:cs="Arial"/>
                <w:color w:val="000000" w:themeColor="text1"/>
              </w:rPr>
              <w:t>料</w:t>
            </w:r>
          </w:p>
        </w:tc>
        <w:tc>
          <w:tcPr>
            <w:tcW w:w="2672" w:type="dxa"/>
            <w:tcBorders>
              <w:top w:val="single" w:sz="4" w:space="0" w:color="auto"/>
              <w:left w:val="single" w:sz="4" w:space="0" w:color="auto"/>
              <w:bottom w:val="single" w:sz="4" w:space="0" w:color="auto"/>
              <w:right w:val="single" w:sz="4" w:space="0" w:color="auto"/>
            </w:tcBorders>
          </w:tcPr>
          <w:p w14:paraId="21C7B8F8" w14:textId="77777777" w:rsidR="00EA0412" w:rsidRPr="0062294F" w:rsidRDefault="00000000">
            <w:pPr>
              <w:pStyle w:val="TableText"/>
              <w:spacing w:before="69" w:line="284" w:lineRule="auto"/>
              <w:ind w:left="108" w:right="107" w:hanging="5"/>
              <w:rPr>
                <w:rFonts w:ascii="Arial" w:hAnsi="Arial" w:cs="Arial"/>
                <w:color w:val="000000" w:themeColor="text1"/>
              </w:rPr>
            </w:pPr>
            <w:r w:rsidRPr="0062294F">
              <w:rPr>
                <w:rFonts w:ascii="Arial" w:hAnsi="Arial" w:cs="Arial"/>
                <w:color w:val="000000" w:themeColor="text1"/>
                <w:spacing w:val="-1"/>
              </w:rPr>
              <w:lastRenderedPageBreak/>
              <w:t>A10060202</w:t>
            </w:r>
            <w:r w:rsidRPr="0062294F">
              <w:rPr>
                <w:rFonts w:ascii="Arial" w:hAnsi="Arial" w:cs="Arial"/>
                <w:color w:val="000000" w:themeColor="text1"/>
                <w:spacing w:val="-47"/>
              </w:rPr>
              <w:t xml:space="preserve"> </w:t>
            </w:r>
            <w:r w:rsidRPr="0062294F">
              <w:rPr>
                <w:rFonts w:ascii="Arial" w:hAnsi="Arial" w:cs="Arial"/>
                <w:color w:val="000000" w:themeColor="text1"/>
                <w:spacing w:val="-1"/>
              </w:rPr>
              <w:t>合成树脂乳液内墙涂</w:t>
            </w:r>
            <w:r w:rsidRPr="0062294F">
              <w:rPr>
                <w:rFonts w:ascii="Arial" w:hAnsi="Arial" w:cs="Arial"/>
                <w:color w:val="000000" w:themeColor="text1"/>
              </w:rPr>
              <w:t xml:space="preserve"> </w:t>
            </w:r>
            <w:r w:rsidRPr="0062294F">
              <w:rPr>
                <w:rFonts w:ascii="Arial" w:hAnsi="Arial" w:cs="Arial"/>
                <w:color w:val="000000" w:themeColor="text1"/>
              </w:rPr>
              <w:t>料</w:t>
            </w:r>
          </w:p>
        </w:tc>
        <w:tc>
          <w:tcPr>
            <w:tcW w:w="2248" w:type="dxa"/>
            <w:tcBorders>
              <w:top w:val="single" w:sz="4" w:space="0" w:color="auto"/>
              <w:left w:val="single" w:sz="4" w:space="0" w:color="auto"/>
              <w:bottom w:val="single" w:sz="4" w:space="0" w:color="auto"/>
              <w:right w:val="single" w:sz="4" w:space="0" w:color="auto"/>
            </w:tcBorders>
          </w:tcPr>
          <w:p w14:paraId="060FBB7E" w14:textId="77777777" w:rsidR="00EA0412" w:rsidRPr="0062294F" w:rsidRDefault="00EA0412">
            <w:pPr>
              <w:rPr>
                <w:rFonts w:ascii="Arial" w:hAnsi="Arial" w:cs="Arial"/>
                <w:color w:val="000000" w:themeColor="text1"/>
              </w:rPr>
            </w:pPr>
          </w:p>
        </w:tc>
        <w:tc>
          <w:tcPr>
            <w:tcW w:w="3543" w:type="dxa"/>
            <w:tcBorders>
              <w:left w:val="single" w:sz="4" w:space="0" w:color="auto"/>
            </w:tcBorders>
          </w:tcPr>
          <w:p w14:paraId="2498897F"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518C0F46" w14:textId="77777777">
        <w:trPr>
          <w:trHeight w:val="628"/>
        </w:trPr>
        <w:tc>
          <w:tcPr>
            <w:tcW w:w="583" w:type="dxa"/>
            <w:vMerge/>
            <w:tcBorders>
              <w:top w:val="single" w:sz="4" w:space="0" w:color="auto"/>
              <w:left w:val="single" w:sz="4" w:space="0" w:color="auto"/>
              <w:bottom w:val="single" w:sz="4" w:space="0" w:color="auto"/>
              <w:right w:val="single" w:sz="4" w:space="0" w:color="auto"/>
            </w:tcBorders>
          </w:tcPr>
          <w:p w14:paraId="3E389778"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1C17BF0C"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5608EAC7" w14:textId="77777777" w:rsidR="00EA0412" w:rsidRPr="0062294F" w:rsidRDefault="00000000">
            <w:pPr>
              <w:pStyle w:val="TableText"/>
              <w:spacing w:before="64" w:line="284" w:lineRule="auto"/>
              <w:ind w:left="108" w:right="107" w:hanging="5"/>
              <w:rPr>
                <w:rFonts w:ascii="Arial" w:hAnsi="Arial" w:cs="Arial"/>
                <w:color w:val="000000" w:themeColor="text1"/>
              </w:rPr>
            </w:pPr>
            <w:r w:rsidRPr="0062294F">
              <w:rPr>
                <w:rFonts w:ascii="Arial" w:hAnsi="Arial" w:cs="Arial"/>
                <w:color w:val="000000" w:themeColor="text1"/>
                <w:spacing w:val="-1"/>
              </w:rPr>
              <w:t>A10060203</w:t>
            </w:r>
            <w:r w:rsidRPr="0062294F">
              <w:rPr>
                <w:rFonts w:ascii="Arial" w:hAnsi="Arial" w:cs="Arial"/>
                <w:color w:val="000000" w:themeColor="text1"/>
                <w:spacing w:val="-47"/>
              </w:rPr>
              <w:t xml:space="preserve"> </w:t>
            </w:r>
            <w:r w:rsidRPr="0062294F">
              <w:rPr>
                <w:rFonts w:ascii="Arial" w:hAnsi="Arial" w:cs="Arial"/>
                <w:color w:val="000000" w:themeColor="text1"/>
                <w:spacing w:val="-1"/>
              </w:rPr>
              <w:t>合成树脂乳液外墙涂</w:t>
            </w:r>
            <w:r w:rsidRPr="0062294F">
              <w:rPr>
                <w:rFonts w:ascii="Arial" w:hAnsi="Arial" w:cs="Arial"/>
                <w:color w:val="000000" w:themeColor="text1"/>
              </w:rPr>
              <w:t xml:space="preserve"> </w:t>
            </w:r>
            <w:r w:rsidRPr="0062294F">
              <w:rPr>
                <w:rFonts w:ascii="Arial" w:hAnsi="Arial" w:cs="Arial"/>
                <w:color w:val="000000" w:themeColor="text1"/>
              </w:rPr>
              <w:t>料</w:t>
            </w:r>
          </w:p>
        </w:tc>
        <w:tc>
          <w:tcPr>
            <w:tcW w:w="2248" w:type="dxa"/>
            <w:tcBorders>
              <w:top w:val="single" w:sz="4" w:space="0" w:color="auto"/>
              <w:left w:val="single" w:sz="4" w:space="0" w:color="auto"/>
              <w:bottom w:val="single" w:sz="4" w:space="0" w:color="auto"/>
              <w:right w:val="single" w:sz="4" w:space="0" w:color="auto"/>
            </w:tcBorders>
          </w:tcPr>
          <w:p w14:paraId="2F23AFB5" w14:textId="77777777" w:rsidR="00EA0412" w:rsidRPr="0062294F" w:rsidRDefault="00EA0412">
            <w:pPr>
              <w:rPr>
                <w:rFonts w:ascii="Arial" w:hAnsi="Arial" w:cs="Arial"/>
                <w:color w:val="000000" w:themeColor="text1"/>
              </w:rPr>
            </w:pPr>
          </w:p>
        </w:tc>
        <w:tc>
          <w:tcPr>
            <w:tcW w:w="3543" w:type="dxa"/>
            <w:tcBorders>
              <w:left w:val="single" w:sz="4" w:space="0" w:color="auto"/>
            </w:tcBorders>
          </w:tcPr>
          <w:p w14:paraId="07187D50" w14:textId="77777777" w:rsidR="00EA0412" w:rsidRPr="0062294F" w:rsidRDefault="00000000">
            <w:pPr>
              <w:pStyle w:val="TableText"/>
              <w:spacing w:before="63"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55D8D1A3" w14:textId="77777777">
        <w:trPr>
          <w:trHeight w:val="407"/>
        </w:trPr>
        <w:tc>
          <w:tcPr>
            <w:tcW w:w="583" w:type="dxa"/>
            <w:vMerge/>
            <w:tcBorders>
              <w:top w:val="single" w:sz="4" w:space="0" w:color="auto"/>
              <w:left w:val="single" w:sz="4" w:space="0" w:color="auto"/>
              <w:bottom w:val="single" w:sz="4" w:space="0" w:color="auto"/>
              <w:right w:val="single" w:sz="4" w:space="0" w:color="auto"/>
            </w:tcBorders>
          </w:tcPr>
          <w:p w14:paraId="0532C687" w14:textId="77777777" w:rsidR="00EA0412" w:rsidRPr="0062294F" w:rsidRDefault="00EA0412">
            <w:pPr>
              <w:rPr>
                <w:rFonts w:ascii="Arial" w:hAnsi="Arial" w:cs="Arial"/>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07F6D135" w14:textId="77777777" w:rsidR="00EA0412" w:rsidRPr="0062294F" w:rsidRDefault="00EA0412">
            <w:pPr>
              <w:rPr>
                <w:rFonts w:ascii="Arial" w:hAnsi="Arial" w:cs="Arial"/>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22C49F85" w14:textId="77777777" w:rsidR="00EA0412" w:rsidRPr="0062294F" w:rsidRDefault="00000000">
            <w:pPr>
              <w:pStyle w:val="TableText"/>
              <w:spacing w:before="64" w:line="221" w:lineRule="auto"/>
              <w:ind w:left="103"/>
              <w:rPr>
                <w:rFonts w:ascii="Arial" w:hAnsi="Arial" w:cs="Arial"/>
                <w:color w:val="000000" w:themeColor="text1"/>
              </w:rPr>
            </w:pPr>
            <w:r w:rsidRPr="0062294F">
              <w:rPr>
                <w:rFonts w:ascii="Arial" w:hAnsi="Arial" w:cs="Arial"/>
                <w:color w:val="000000" w:themeColor="text1"/>
                <w:spacing w:val="-1"/>
              </w:rPr>
              <w:t>A10060299</w:t>
            </w:r>
            <w:r w:rsidRPr="0062294F">
              <w:rPr>
                <w:rFonts w:ascii="Arial" w:hAnsi="Arial" w:cs="Arial"/>
                <w:color w:val="000000" w:themeColor="text1"/>
                <w:spacing w:val="-30"/>
              </w:rPr>
              <w:t xml:space="preserve"> </w:t>
            </w:r>
            <w:r w:rsidRPr="0062294F">
              <w:rPr>
                <w:rFonts w:ascii="Arial" w:hAnsi="Arial" w:cs="Arial"/>
                <w:color w:val="000000" w:themeColor="text1"/>
                <w:spacing w:val="-1"/>
              </w:rPr>
              <w:t>其他墙面涂料</w:t>
            </w:r>
          </w:p>
        </w:tc>
        <w:tc>
          <w:tcPr>
            <w:tcW w:w="2248" w:type="dxa"/>
            <w:tcBorders>
              <w:top w:val="single" w:sz="4" w:space="0" w:color="auto"/>
              <w:left w:val="single" w:sz="4" w:space="0" w:color="auto"/>
              <w:bottom w:val="single" w:sz="4" w:space="0" w:color="auto"/>
              <w:right w:val="single" w:sz="4" w:space="0" w:color="auto"/>
            </w:tcBorders>
          </w:tcPr>
          <w:p w14:paraId="6C286CCF" w14:textId="77777777" w:rsidR="00EA0412" w:rsidRPr="0062294F" w:rsidRDefault="00EA0412">
            <w:pPr>
              <w:rPr>
                <w:rFonts w:ascii="Arial" w:hAnsi="Arial" w:cs="Arial"/>
                <w:color w:val="000000" w:themeColor="text1"/>
              </w:rPr>
            </w:pPr>
          </w:p>
        </w:tc>
        <w:tc>
          <w:tcPr>
            <w:tcW w:w="3543" w:type="dxa"/>
            <w:tcBorders>
              <w:left w:val="single" w:sz="4" w:space="0" w:color="auto"/>
            </w:tcBorders>
          </w:tcPr>
          <w:p w14:paraId="65E32394" w14:textId="77777777" w:rsidR="00EA0412" w:rsidRPr="0062294F" w:rsidRDefault="00000000">
            <w:pPr>
              <w:pStyle w:val="TableText"/>
              <w:spacing w:before="64"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554B4C8F" w14:textId="77777777">
        <w:trPr>
          <w:trHeight w:val="628"/>
        </w:trPr>
        <w:tc>
          <w:tcPr>
            <w:tcW w:w="583" w:type="dxa"/>
            <w:tcBorders>
              <w:top w:val="single" w:sz="4" w:space="0" w:color="auto"/>
            </w:tcBorders>
          </w:tcPr>
          <w:p w14:paraId="79EF3121" w14:textId="77777777" w:rsidR="00EA0412" w:rsidRPr="0062294F" w:rsidRDefault="00000000">
            <w:pPr>
              <w:pStyle w:val="TableText"/>
              <w:spacing w:before="65" w:line="242" w:lineRule="auto"/>
              <w:ind w:left="114"/>
              <w:rPr>
                <w:rFonts w:ascii="Arial" w:hAnsi="Arial" w:cs="Arial"/>
                <w:color w:val="000000" w:themeColor="text1"/>
              </w:rPr>
            </w:pPr>
            <w:r w:rsidRPr="0062294F">
              <w:rPr>
                <w:rFonts w:ascii="Arial" w:hAnsi="Arial" w:cs="Arial"/>
                <w:color w:val="000000" w:themeColor="text1"/>
                <w:spacing w:val="-3"/>
              </w:rPr>
              <w:t>44</w:t>
            </w:r>
          </w:p>
        </w:tc>
        <w:tc>
          <w:tcPr>
            <w:tcW w:w="1542" w:type="dxa"/>
            <w:tcBorders>
              <w:top w:val="single" w:sz="4" w:space="0" w:color="auto"/>
            </w:tcBorders>
          </w:tcPr>
          <w:p w14:paraId="683CB3CD" w14:textId="77777777" w:rsidR="00EA0412" w:rsidRPr="0062294F" w:rsidRDefault="00000000">
            <w:pPr>
              <w:pStyle w:val="TableText"/>
              <w:spacing w:before="66" w:line="283" w:lineRule="auto"/>
              <w:ind w:left="107" w:right="108" w:hanging="5"/>
              <w:rPr>
                <w:rFonts w:ascii="Arial" w:hAnsi="Arial" w:cs="Arial"/>
                <w:color w:val="000000" w:themeColor="text1"/>
              </w:rPr>
            </w:pPr>
            <w:r w:rsidRPr="0062294F">
              <w:rPr>
                <w:rFonts w:ascii="Arial" w:hAnsi="Arial" w:cs="Arial"/>
                <w:color w:val="000000" w:themeColor="text1"/>
                <w:spacing w:val="2"/>
              </w:rPr>
              <w:t>A100604</w:t>
            </w:r>
            <w:r w:rsidRPr="0062294F">
              <w:rPr>
                <w:rFonts w:ascii="Arial" w:hAnsi="Arial" w:cs="Arial"/>
                <w:color w:val="000000" w:themeColor="text1"/>
                <w:spacing w:val="44"/>
              </w:rPr>
              <w:t xml:space="preserve"> </w:t>
            </w:r>
            <w:r w:rsidRPr="0062294F">
              <w:rPr>
                <w:rFonts w:ascii="Arial" w:hAnsi="Arial" w:cs="Arial"/>
                <w:color w:val="000000" w:themeColor="text1"/>
                <w:spacing w:val="2"/>
              </w:rPr>
              <w:t>防水涂</w:t>
            </w:r>
            <w:r w:rsidRPr="0062294F">
              <w:rPr>
                <w:rFonts w:ascii="Arial" w:hAnsi="Arial" w:cs="Arial"/>
                <w:color w:val="000000" w:themeColor="text1"/>
              </w:rPr>
              <w:t xml:space="preserve"> </w:t>
            </w:r>
            <w:r w:rsidRPr="0062294F">
              <w:rPr>
                <w:rFonts w:ascii="Arial" w:hAnsi="Arial" w:cs="Arial"/>
                <w:color w:val="000000" w:themeColor="text1"/>
              </w:rPr>
              <w:t>料</w:t>
            </w:r>
          </w:p>
        </w:tc>
        <w:tc>
          <w:tcPr>
            <w:tcW w:w="2672" w:type="dxa"/>
            <w:tcBorders>
              <w:top w:val="single" w:sz="4" w:space="0" w:color="auto"/>
            </w:tcBorders>
          </w:tcPr>
          <w:p w14:paraId="7BCAA034" w14:textId="77777777" w:rsidR="00EA0412" w:rsidRPr="0062294F" w:rsidRDefault="00000000">
            <w:pPr>
              <w:pStyle w:val="TableText"/>
              <w:spacing w:before="65" w:line="220" w:lineRule="auto"/>
              <w:ind w:left="103"/>
              <w:rPr>
                <w:rFonts w:ascii="Arial" w:hAnsi="Arial" w:cs="Arial"/>
                <w:color w:val="000000" w:themeColor="text1"/>
              </w:rPr>
            </w:pPr>
            <w:r w:rsidRPr="0062294F">
              <w:rPr>
                <w:rFonts w:ascii="Arial" w:hAnsi="Arial" w:cs="Arial"/>
                <w:color w:val="000000" w:themeColor="text1"/>
                <w:spacing w:val="-1"/>
              </w:rPr>
              <w:t>A10060499</w:t>
            </w:r>
            <w:r w:rsidRPr="0062294F">
              <w:rPr>
                <w:rFonts w:ascii="Arial" w:hAnsi="Arial" w:cs="Arial"/>
                <w:color w:val="000000" w:themeColor="text1"/>
                <w:spacing w:val="-30"/>
              </w:rPr>
              <w:t xml:space="preserve"> </w:t>
            </w:r>
            <w:r w:rsidRPr="0062294F">
              <w:rPr>
                <w:rFonts w:ascii="Arial" w:hAnsi="Arial" w:cs="Arial"/>
                <w:color w:val="000000" w:themeColor="text1"/>
                <w:spacing w:val="-1"/>
              </w:rPr>
              <w:t>其他防水涂料</w:t>
            </w:r>
          </w:p>
        </w:tc>
        <w:tc>
          <w:tcPr>
            <w:tcW w:w="2248" w:type="dxa"/>
            <w:tcBorders>
              <w:top w:val="single" w:sz="4" w:space="0" w:color="auto"/>
            </w:tcBorders>
          </w:tcPr>
          <w:p w14:paraId="2770D7D7" w14:textId="77777777" w:rsidR="00EA0412" w:rsidRPr="0062294F" w:rsidRDefault="00EA0412">
            <w:pPr>
              <w:rPr>
                <w:rFonts w:ascii="Arial" w:hAnsi="Arial" w:cs="Arial"/>
                <w:color w:val="000000" w:themeColor="text1"/>
              </w:rPr>
            </w:pPr>
          </w:p>
        </w:tc>
        <w:tc>
          <w:tcPr>
            <w:tcW w:w="3543" w:type="dxa"/>
          </w:tcPr>
          <w:p w14:paraId="2F150AC7" w14:textId="77777777" w:rsidR="00EA0412" w:rsidRPr="0062294F" w:rsidRDefault="00000000">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469F8652" w14:textId="77777777">
        <w:trPr>
          <w:trHeight w:val="628"/>
        </w:trPr>
        <w:tc>
          <w:tcPr>
            <w:tcW w:w="583" w:type="dxa"/>
          </w:tcPr>
          <w:p w14:paraId="44C4E2BD" w14:textId="77777777" w:rsidR="00EA0412" w:rsidRPr="0062294F" w:rsidRDefault="00000000">
            <w:pPr>
              <w:pStyle w:val="TableText"/>
              <w:spacing w:before="66"/>
              <w:ind w:left="114"/>
              <w:rPr>
                <w:rFonts w:ascii="Arial" w:hAnsi="Arial" w:cs="Arial"/>
                <w:color w:val="000000" w:themeColor="text1"/>
              </w:rPr>
            </w:pPr>
            <w:r w:rsidRPr="0062294F">
              <w:rPr>
                <w:rFonts w:ascii="Arial" w:hAnsi="Arial" w:cs="Arial"/>
                <w:color w:val="000000" w:themeColor="text1"/>
                <w:spacing w:val="-3"/>
              </w:rPr>
              <w:t>45</w:t>
            </w:r>
          </w:p>
        </w:tc>
        <w:tc>
          <w:tcPr>
            <w:tcW w:w="1542" w:type="dxa"/>
          </w:tcPr>
          <w:p w14:paraId="503B4FDD" w14:textId="77777777" w:rsidR="00EA0412" w:rsidRPr="0062294F" w:rsidRDefault="00000000">
            <w:pPr>
              <w:pStyle w:val="TableText"/>
              <w:spacing w:before="66" w:line="283" w:lineRule="auto"/>
              <w:ind w:left="109" w:right="108" w:hanging="7"/>
              <w:rPr>
                <w:rFonts w:ascii="Arial" w:hAnsi="Arial" w:cs="Arial"/>
                <w:color w:val="000000" w:themeColor="text1"/>
              </w:rPr>
            </w:pPr>
            <w:r w:rsidRPr="0062294F">
              <w:rPr>
                <w:rFonts w:ascii="Arial" w:hAnsi="Arial" w:cs="Arial"/>
                <w:color w:val="000000" w:themeColor="text1"/>
                <w:spacing w:val="3"/>
              </w:rPr>
              <w:t>A100699</w:t>
            </w:r>
            <w:r w:rsidRPr="0062294F">
              <w:rPr>
                <w:rFonts w:ascii="Arial" w:hAnsi="Arial" w:cs="Arial"/>
                <w:color w:val="000000" w:themeColor="text1"/>
                <w:spacing w:val="34"/>
              </w:rPr>
              <w:t xml:space="preserve"> </w:t>
            </w:r>
            <w:r w:rsidRPr="0062294F">
              <w:rPr>
                <w:rFonts w:ascii="Arial" w:hAnsi="Arial" w:cs="Arial"/>
                <w:color w:val="000000" w:themeColor="text1"/>
                <w:spacing w:val="3"/>
              </w:rPr>
              <w:t>其他建</w:t>
            </w:r>
            <w:r w:rsidRPr="0062294F">
              <w:rPr>
                <w:rFonts w:ascii="Arial" w:hAnsi="Arial" w:cs="Arial"/>
                <w:color w:val="000000" w:themeColor="text1"/>
              </w:rPr>
              <w:t xml:space="preserve"> </w:t>
            </w:r>
            <w:r w:rsidRPr="0062294F">
              <w:rPr>
                <w:rFonts w:ascii="Arial" w:hAnsi="Arial" w:cs="Arial"/>
                <w:color w:val="000000" w:themeColor="text1"/>
                <w:spacing w:val="-2"/>
              </w:rPr>
              <w:t>筑涂料</w:t>
            </w:r>
          </w:p>
        </w:tc>
        <w:tc>
          <w:tcPr>
            <w:tcW w:w="2672" w:type="dxa"/>
          </w:tcPr>
          <w:p w14:paraId="0E73BE02" w14:textId="77777777" w:rsidR="00EA0412" w:rsidRPr="0062294F" w:rsidRDefault="00EA0412">
            <w:pPr>
              <w:rPr>
                <w:rFonts w:ascii="Arial" w:hAnsi="Arial" w:cs="Arial"/>
                <w:color w:val="000000" w:themeColor="text1"/>
              </w:rPr>
            </w:pPr>
          </w:p>
        </w:tc>
        <w:tc>
          <w:tcPr>
            <w:tcW w:w="2248" w:type="dxa"/>
          </w:tcPr>
          <w:p w14:paraId="094D1BB6" w14:textId="77777777" w:rsidR="00EA0412" w:rsidRPr="0062294F" w:rsidRDefault="00EA0412">
            <w:pPr>
              <w:rPr>
                <w:rFonts w:ascii="Arial" w:hAnsi="Arial" w:cs="Arial"/>
                <w:color w:val="000000" w:themeColor="text1"/>
              </w:rPr>
            </w:pPr>
          </w:p>
        </w:tc>
        <w:tc>
          <w:tcPr>
            <w:tcW w:w="3543" w:type="dxa"/>
          </w:tcPr>
          <w:p w14:paraId="6E2CC572" w14:textId="77777777" w:rsidR="00EA0412" w:rsidRPr="0062294F" w:rsidRDefault="00000000">
            <w:pPr>
              <w:pStyle w:val="TableText"/>
              <w:spacing w:before="65"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0F89CB83" w14:textId="77777777">
        <w:trPr>
          <w:trHeight w:val="446"/>
        </w:trPr>
        <w:tc>
          <w:tcPr>
            <w:tcW w:w="583" w:type="dxa"/>
          </w:tcPr>
          <w:p w14:paraId="70F0E4CF" w14:textId="77777777" w:rsidR="00EA0412" w:rsidRPr="0062294F" w:rsidRDefault="00000000">
            <w:pPr>
              <w:pStyle w:val="TableText"/>
              <w:spacing w:before="66"/>
              <w:ind w:left="114"/>
              <w:rPr>
                <w:rFonts w:ascii="Arial" w:hAnsi="Arial" w:cs="Arial"/>
                <w:color w:val="000000" w:themeColor="text1"/>
              </w:rPr>
            </w:pPr>
            <w:r w:rsidRPr="0062294F">
              <w:rPr>
                <w:rFonts w:ascii="Arial" w:hAnsi="Arial" w:cs="Arial"/>
                <w:color w:val="000000" w:themeColor="text1"/>
                <w:spacing w:val="-3"/>
              </w:rPr>
              <w:t>46</w:t>
            </w:r>
          </w:p>
        </w:tc>
        <w:tc>
          <w:tcPr>
            <w:tcW w:w="1542" w:type="dxa"/>
          </w:tcPr>
          <w:p w14:paraId="6486BE0D" w14:textId="77777777" w:rsidR="00EA0412" w:rsidRPr="0062294F" w:rsidRDefault="00000000">
            <w:pPr>
              <w:pStyle w:val="TableText"/>
              <w:spacing w:before="66" w:line="222" w:lineRule="auto"/>
              <w:ind w:left="102"/>
              <w:rPr>
                <w:rFonts w:ascii="Arial" w:hAnsi="Arial" w:cs="Arial"/>
                <w:color w:val="000000" w:themeColor="text1"/>
              </w:rPr>
            </w:pPr>
            <w:r w:rsidRPr="0062294F">
              <w:rPr>
                <w:rFonts w:ascii="Arial" w:hAnsi="Arial" w:cs="Arial"/>
                <w:color w:val="000000" w:themeColor="text1"/>
                <w:spacing w:val="-8"/>
              </w:rPr>
              <w:t>A100701</w:t>
            </w:r>
            <w:r w:rsidRPr="0062294F">
              <w:rPr>
                <w:rFonts w:ascii="Arial" w:hAnsi="Arial" w:cs="Arial"/>
                <w:color w:val="000000" w:themeColor="text1"/>
                <w:spacing w:val="-12"/>
              </w:rPr>
              <w:t xml:space="preserve"> </w:t>
            </w:r>
            <w:r w:rsidRPr="0062294F">
              <w:rPr>
                <w:rFonts w:ascii="Arial" w:hAnsi="Arial" w:cs="Arial"/>
                <w:color w:val="000000" w:themeColor="text1"/>
                <w:spacing w:val="-8"/>
              </w:rPr>
              <w:t>门、门槛</w:t>
            </w:r>
          </w:p>
        </w:tc>
        <w:tc>
          <w:tcPr>
            <w:tcW w:w="2672" w:type="dxa"/>
          </w:tcPr>
          <w:p w14:paraId="2035E572" w14:textId="77777777" w:rsidR="00EA0412" w:rsidRPr="0062294F" w:rsidRDefault="00EA0412">
            <w:pPr>
              <w:rPr>
                <w:rFonts w:ascii="Arial" w:hAnsi="Arial" w:cs="Arial"/>
                <w:color w:val="000000" w:themeColor="text1"/>
              </w:rPr>
            </w:pPr>
          </w:p>
        </w:tc>
        <w:tc>
          <w:tcPr>
            <w:tcW w:w="2248" w:type="dxa"/>
          </w:tcPr>
          <w:p w14:paraId="4EB00F65" w14:textId="77777777" w:rsidR="00EA0412" w:rsidRPr="0062294F" w:rsidRDefault="00EA0412">
            <w:pPr>
              <w:rPr>
                <w:rFonts w:ascii="Arial" w:hAnsi="Arial" w:cs="Arial"/>
                <w:color w:val="000000" w:themeColor="text1"/>
              </w:rPr>
            </w:pPr>
          </w:p>
        </w:tc>
        <w:tc>
          <w:tcPr>
            <w:tcW w:w="3543" w:type="dxa"/>
          </w:tcPr>
          <w:p w14:paraId="534B6C62" w14:textId="77777777" w:rsidR="00EA0412" w:rsidRPr="0062294F" w:rsidRDefault="00000000">
            <w:pPr>
              <w:pStyle w:val="TableText"/>
              <w:spacing w:before="66" w:line="219" w:lineRule="auto"/>
              <w:ind w:left="109"/>
              <w:rPr>
                <w:rFonts w:ascii="Arial" w:hAnsi="Arial" w:cs="Arial"/>
                <w:color w:val="000000" w:themeColor="text1"/>
                <w:lang w:eastAsia="zh-CN"/>
              </w:rPr>
            </w:pPr>
            <w:r w:rsidRPr="0062294F">
              <w:rPr>
                <w:rFonts w:ascii="Arial" w:hAnsi="Arial" w:cs="Arial"/>
                <w:color w:val="000000" w:themeColor="text1"/>
                <w:spacing w:val="-1"/>
                <w:lang w:eastAsia="zh-CN"/>
              </w:rPr>
              <w:t>HJ/T 237</w:t>
            </w:r>
            <w:r w:rsidRPr="0062294F">
              <w:rPr>
                <w:rFonts w:ascii="Arial" w:hAnsi="Arial" w:cs="Arial"/>
                <w:color w:val="000000" w:themeColor="text1"/>
                <w:spacing w:val="-32"/>
                <w:lang w:eastAsia="zh-CN"/>
              </w:rPr>
              <w:t xml:space="preserve"> </w:t>
            </w:r>
            <w:r w:rsidRPr="0062294F">
              <w:rPr>
                <w:rFonts w:ascii="Arial" w:hAnsi="Arial" w:cs="Arial"/>
                <w:color w:val="000000" w:themeColor="text1"/>
                <w:spacing w:val="-1"/>
                <w:lang w:eastAsia="zh-CN"/>
              </w:rPr>
              <w:t>塑料门窗</w:t>
            </w:r>
            <w:r w:rsidRPr="0062294F">
              <w:rPr>
                <w:rFonts w:ascii="Arial" w:hAnsi="Arial" w:cs="Arial"/>
                <w:color w:val="000000" w:themeColor="text1"/>
                <w:spacing w:val="-1"/>
                <w:lang w:eastAsia="zh-CN"/>
              </w:rPr>
              <w:t>/HJ459</w:t>
            </w:r>
            <w:r w:rsidRPr="0062294F">
              <w:rPr>
                <w:rFonts w:ascii="Arial" w:hAnsi="Arial" w:cs="Arial"/>
                <w:color w:val="000000" w:themeColor="text1"/>
                <w:spacing w:val="-37"/>
                <w:lang w:eastAsia="zh-CN"/>
              </w:rPr>
              <w:t xml:space="preserve"> </w:t>
            </w:r>
            <w:r w:rsidRPr="0062294F">
              <w:rPr>
                <w:rFonts w:ascii="Arial" w:hAnsi="Arial" w:cs="Arial"/>
                <w:color w:val="000000" w:themeColor="text1"/>
                <w:spacing w:val="-1"/>
                <w:lang w:eastAsia="zh-CN"/>
              </w:rPr>
              <w:t>木</w:t>
            </w:r>
            <w:r w:rsidRPr="0062294F">
              <w:rPr>
                <w:rFonts w:ascii="Arial" w:hAnsi="Arial" w:cs="Arial"/>
                <w:color w:val="000000" w:themeColor="text1"/>
                <w:spacing w:val="-2"/>
                <w:lang w:eastAsia="zh-CN"/>
              </w:rPr>
              <w:t>质门和钢质门</w:t>
            </w:r>
          </w:p>
        </w:tc>
      </w:tr>
      <w:tr w:rsidR="0062294F" w:rsidRPr="0062294F" w14:paraId="31F8ECCB" w14:textId="77777777">
        <w:trPr>
          <w:trHeight w:val="405"/>
        </w:trPr>
        <w:tc>
          <w:tcPr>
            <w:tcW w:w="583" w:type="dxa"/>
          </w:tcPr>
          <w:p w14:paraId="34512740" w14:textId="77777777" w:rsidR="00EA0412" w:rsidRPr="0062294F" w:rsidRDefault="00000000">
            <w:pPr>
              <w:pStyle w:val="TableText"/>
              <w:spacing w:before="66"/>
              <w:ind w:left="114"/>
              <w:rPr>
                <w:rFonts w:ascii="Arial" w:hAnsi="Arial" w:cs="Arial"/>
                <w:color w:val="000000" w:themeColor="text1"/>
              </w:rPr>
            </w:pPr>
            <w:r w:rsidRPr="0062294F">
              <w:rPr>
                <w:rFonts w:ascii="Arial" w:hAnsi="Arial" w:cs="Arial"/>
                <w:color w:val="000000" w:themeColor="text1"/>
                <w:spacing w:val="-3"/>
              </w:rPr>
              <w:t>47</w:t>
            </w:r>
          </w:p>
        </w:tc>
        <w:tc>
          <w:tcPr>
            <w:tcW w:w="1542" w:type="dxa"/>
          </w:tcPr>
          <w:p w14:paraId="285B80BE" w14:textId="77777777" w:rsidR="00EA0412" w:rsidRPr="0062294F" w:rsidRDefault="00000000">
            <w:pPr>
              <w:pStyle w:val="TableText"/>
              <w:spacing w:before="66" w:line="221" w:lineRule="auto"/>
              <w:ind w:left="102"/>
              <w:rPr>
                <w:rFonts w:ascii="Arial" w:hAnsi="Arial" w:cs="Arial"/>
                <w:color w:val="000000" w:themeColor="text1"/>
              </w:rPr>
            </w:pPr>
            <w:r w:rsidRPr="0062294F">
              <w:rPr>
                <w:rFonts w:ascii="Arial" w:hAnsi="Arial" w:cs="Arial"/>
                <w:color w:val="000000" w:themeColor="text1"/>
                <w:spacing w:val="-1"/>
              </w:rPr>
              <w:t>A100702</w:t>
            </w:r>
            <w:r w:rsidRPr="0062294F">
              <w:rPr>
                <w:rFonts w:ascii="Arial" w:hAnsi="Arial" w:cs="Arial"/>
                <w:color w:val="000000" w:themeColor="text1"/>
                <w:spacing w:val="-24"/>
              </w:rPr>
              <w:t xml:space="preserve"> </w:t>
            </w:r>
            <w:r w:rsidRPr="0062294F">
              <w:rPr>
                <w:rFonts w:ascii="Arial" w:hAnsi="Arial" w:cs="Arial"/>
                <w:color w:val="000000" w:themeColor="text1"/>
                <w:spacing w:val="-1"/>
              </w:rPr>
              <w:t>窗</w:t>
            </w:r>
          </w:p>
        </w:tc>
        <w:tc>
          <w:tcPr>
            <w:tcW w:w="2672" w:type="dxa"/>
          </w:tcPr>
          <w:p w14:paraId="5966BF3B" w14:textId="77777777" w:rsidR="00EA0412" w:rsidRPr="0062294F" w:rsidRDefault="00EA0412">
            <w:pPr>
              <w:rPr>
                <w:rFonts w:ascii="Arial" w:hAnsi="Arial" w:cs="Arial"/>
                <w:color w:val="000000" w:themeColor="text1"/>
              </w:rPr>
            </w:pPr>
          </w:p>
        </w:tc>
        <w:tc>
          <w:tcPr>
            <w:tcW w:w="2248" w:type="dxa"/>
          </w:tcPr>
          <w:p w14:paraId="55C31BD7" w14:textId="77777777" w:rsidR="00EA0412" w:rsidRPr="0062294F" w:rsidRDefault="00EA0412">
            <w:pPr>
              <w:rPr>
                <w:rFonts w:ascii="Arial" w:hAnsi="Arial" w:cs="Arial"/>
                <w:color w:val="000000" w:themeColor="text1"/>
              </w:rPr>
            </w:pPr>
          </w:p>
        </w:tc>
        <w:tc>
          <w:tcPr>
            <w:tcW w:w="3543" w:type="dxa"/>
          </w:tcPr>
          <w:p w14:paraId="390FE60A" w14:textId="77777777" w:rsidR="00EA0412" w:rsidRPr="0062294F" w:rsidRDefault="00000000">
            <w:pPr>
              <w:pStyle w:val="TableText"/>
              <w:spacing w:before="66" w:line="219" w:lineRule="auto"/>
              <w:ind w:left="109"/>
              <w:rPr>
                <w:rFonts w:ascii="Arial" w:hAnsi="Arial" w:cs="Arial"/>
                <w:color w:val="000000" w:themeColor="text1"/>
              </w:rPr>
            </w:pPr>
            <w:r w:rsidRPr="0062294F">
              <w:rPr>
                <w:rFonts w:ascii="Arial" w:hAnsi="Arial" w:cs="Arial"/>
                <w:color w:val="000000" w:themeColor="text1"/>
                <w:spacing w:val="-1"/>
              </w:rPr>
              <w:t>HJ/T237</w:t>
            </w:r>
            <w:r w:rsidRPr="0062294F">
              <w:rPr>
                <w:rFonts w:ascii="Arial" w:hAnsi="Arial" w:cs="Arial"/>
                <w:color w:val="000000" w:themeColor="text1"/>
                <w:spacing w:val="-33"/>
              </w:rPr>
              <w:t xml:space="preserve"> </w:t>
            </w:r>
            <w:r w:rsidRPr="0062294F">
              <w:rPr>
                <w:rFonts w:ascii="Arial" w:hAnsi="Arial" w:cs="Arial"/>
                <w:color w:val="000000" w:themeColor="text1"/>
                <w:spacing w:val="-1"/>
              </w:rPr>
              <w:t>塑料门窗</w:t>
            </w:r>
          </w:p>
        </w:tc>
      </w:tr>
      <w:tr w:rsidR="0062294F" w:rsidRPr="0062294F" w14:paraId="0818A813" w14:textId="77777777">
        <w:trPr>
          <w:trHeight w:val="630"/>
        </w:trPr>
        <w:tc>
          <w:tcPr>
            <w:tcW w:w="583" w:type="dxa"/>
          </w:tcPr>
          <w:p w14:paraId="35A0F573" w14:textId="77777777" w:rsidR="00EA0412" w:rsidRPr="0062294F" w:rsidRDefault="00000000">
            <w:pPr>
              <w:pStyle w:val="TableText"/>
              <w:spacing w:before="69"/>
              <w:ind w:left="114"/>
              <w:rPr>
                <w:rFonts w:ascii="Arial" w:hAnsi="Arial" w:cs="Arial"/>
                <w:color w:val="000000" w:themeColor="text1"/>
              </w:rPr>
            </w:pPr>
            <w:r w:rsidRPr="0062294F">
              <w:rPr>
                <w:rFonts w:ascii="Arial" w:hAnsi="Arial" w:cs="Arial"/>
                <w:color w:val="000000" w:themeColor="text1"/>
                <w:spacing w:val="-3"/>
              </w:rPr>
              <w:t>48</w:t>
            </w:r>
          </w:p>
        </w:tc>
        <w:tc>
          <w:tcPr>
            <w:tcW w:w="1542" w:type="dxa"/>
          </w:tcPr>
          <w:p w14:paraId="7AF4FE1D" w14:textId="77777777" w:rsidR="00EA0412" w:rsidRPr="0062294F" w:rsidRDefault="00000000">
            <w:pPr>
              <w:pStyle w:val="TableText"/>
              <w:spacing w:before="70" w:line="282" w:lineRule="auto"/>
              <w:ind w:left="109" w:right="106" w:hanging="7"/>
              <w:rPr>
                <w:rFonts w:ascii="Arial" w:hAnsi="Arial" w:cs="Arial"/>
                <w:color w:val="000000" w:themeColor="text1"/>
              </w:rPr>
            </w:pPr>
            <w:r w:rsidRPr="0062294F">
              <w:rPr>
                <w:rFonts w:ascii="Arial" w:hAnsi="Arial" w:cs="Arial"/>
                <w:color w:val="000000" w:themeColor="text1"/>
                <w:spacing w:val="-8"/>
              </w:rPr>
              <w:t>A170108</w:t>
            </w:r>
            <w:r w:rsidRPr="0062294F">
              <w:rPr>
                <w:rFonts w:ascii="Arial" w:hAnsi="Arial" w:cs="Arial"/>
                <w:color w:val="000000" w:themeColor="text1"/>
                <w:spacing w:val="-25"/>
              </w:rPr>
              <w:t xml:space="preserve"> </w:t>
            </w:r>
            <w:r w:rsidRPr="0062294F">
              <w:rPr>
                <w:rFonts w:ascii="Arial" w:hAnsi="Arial" w:cs="Arial"/>
                <w:color w:val="000000" w:themeColor="text1"/>
                <w:spacing w:val="-8"/>
              </w:rPr>
              <w:t>涂料（建</w:t>
            </w:r>
            <w:r w:rsidRPr="0062294F">
              <w:rPr>
                <w:rFonts w:ascii="Arial" w:hAnsi="Arial" w:cs="Arial"/>
                <w:color w:val="000000" w:themeColor="text1"/>
              </w:rPr>
              <w:t xml:space="preserve"> </w:t>
            </w:r>
            <w:r w:rsidRPr="0062294F">
              <w:rPr>
                <w:rFonts w:ascii="Arial" w:hAnsi="Arial" w:cs="Arial"/>
                <w:color w:val="000000" w:themeColor="text1"/>
                <w:spacing w:val="-2"/>
              </w:rPr>
              <w:t>筑涂料除外）</w:t>
            </w:r>
          </w:p>
        </w:tc>
        <w:tc>
          <w:tcPr>
            <w:tcW w:w="2672" w:type="dxa"/>
          </w:tcPr>
          <w:p w14:paraId="23C5875D" w14:textId="77777777" w:rsidR="00EA0412" w:rsidRPr="0062294F" w:rsidRDefault="00EA0412">
            <w:pPr>
              <w:rPr>
                <w:rFonts w:ascii="Arial" w:hAnsi="Arial" w:cs="Arial"/>
                <w:color w:val="000000" w:themeColor="text1"/>
              </w:rPr>
            </w:pPr>
          </w:p>
        </w:tc>
        <w:tc>
          <w:tcPr>
            <w:tcW w:w="2248" w:type="dxa"/>
          </w:tcPr>
          <w:p w14:paraId="6BE6B2C1" w14:textId="77777777" w:rsidR="00EA0412" w:rsidRPr="0062294F" w:rsidRDefault="00EA0412">
            <w:pPr>
              <w:rPr>
                <w:rFonts w:ascii="Arial" w:hAnsi="Arial" w:cs="Arial"/>
                <w:color w:val="000000" w:themeColor="text1"/>
              </w:rPr>
            </w:pPr>
          </w:p>
        </w:tc>
        <w:tc>
          <w:tcPr>
            <w:tcW w:w="3543" w:type="dxa"/>
          </w:tcPr>
          <w:p w14:paraId="0C648A41" w14:textId="77777777" w:rsidR="00EA0412" w:rsidRPr="0062294F" w:rsidRDefault="00000000">
            <w:pPr>
              <w:pStyle w:val="TableText"/>
              <w:spacing w:before="69" w:line="219" w:lineRule="auto"/>
              <w:ind w:left="109"/>
              <w:rPr>
                <w:rFonts w:ascii="Arial" w:hAnsi="Arial" w:cs="Arial"/>
                <w:color w:val="000000" w:themeColor="text1"/>
              </w:rPr>
            </w:pPr>
            <w:r w:rsidRPr="0062294F">
              <w:rPr>
                <w:rFonts w:ascii="Arial" w:hAnsi="Arial" w:cs="Arial"/>
                <w:color w:val="000000" w:themeColor="text1"/>
                <w:spacing w:val="-1"/>
              </w:rPr>
              <w:t>HJ2537</w:t>
            </w:r>
            <w:r w:rsidRPr="0062294F">
              <w:rPr>
                <w:rFonts w:ascii="Arial" w:hAnsi="Arial" w:cs="Arial"/>
                <w:color w:val="000000" w:themeColor="text1"/>
                <w:spacing w:val="-34"/>
              </w:rPr>
              <w:t xml:space="preserve"> </w:t>
            </w:r>
            <w:r w:rsidRPr="0062294F">
              <w:rPr>
                <w:rFonts w:ascii="Arial" w:hAnsi="Arial" w:cs="Arial"/>
                <w:color w:val="000000" w:themeColor="text1"/>
                <w:spacing w:val="-1"/>
              </w:rPr>
              <w:t>水性涂料</w:t>
            </w:r>
          </w:p>
        </w:tc>
      </w:tr>
      <w:tr w:rsidR="0062294F" w:rsidRPr="0062294F" w14:paraId="4B6140E4" w14:textId="77777777">
        <w:trPr>
          <w:trHeight w:val="628"/>
        </w:trPr>
        <w:tc>
          <w:tcPr>
            <w:tcW w:w="583" w:type="dxa"/>
          </w:tcPr>
          <w:p w14:paraId="34F486D1" w14:textId="77777777" w:rsidR="00EA0412" w:rsidRPr="0062294F" w:rsidRDefault="00000000">
            <w:pPr>
              <w:pStyle w:val="TableText"/>
              <w:spacing w:before="68"/>
              <w:ind w:left="114"/>
              <w:rPr>
                <w:rFonts w:ascii="Arial" w:hAnsi="Arial" w:cs="Arial"/>
                <w:color w:val="000000" w:themeColor="text1"/>
              </w:rPr>
            </w:pPr>
            <w:r w:rsidRPr="0062294F">
              <w:rPr>
                <w:rFonts w:ascii="Arial" w:hAnsi="Arial" w:cs="Arial"/>
                <w:color w:val="000000" w:themeColor="text1"/>
                <w:spacing w:val="-3"/>
              </w:rPr>
              <w:t>49</w:t>
            </w:r>
          </w:p>
        </w:tc>
        <w:tc>
          <w:tcPr>
            <w:tcW w:w="1542" w:type="dxa"/>
          </w:tcPr>
          <w:p w14:paraId="23E4D652" w14:textId="77777777" w:rsidR="00EA0412" w:rsidRPr="0062294F" w:rsidRDefault="00000000">
            <w:pPr>
              <w:pStyle w:val="TableText"/>
              <w:spacing w:before="68" w:line="282" w:lineRule="auto"/>
              <w:ind w:left="109" w:right="108" w:hanging="7"/>
              <w:rPr>
                <w:rFonts w:ascii="Arial" w:hAnsi="Arial" w:cs="Arial"/>
                <w:color w:val="000000" w:themeColor="text1"/>
              </w:rPr>
            </w:pPr>
            <w:r w:rsidRPr="0062294F">
              <w:rPr>
                <w:rFonts w:ascii="Arial" w:hAnsi="Arial" w:cs="Arial"/>
                <w:color w:val="000000" w:themeColor="text1"/>
                <w:spacing w:val="3"/>
              </w:rPr>
              <w:t>A170112</w:t>
            </w:r>
            <w:r w:rsidRPr="0062294F">
              <w:rPr>
                <w:rFonts w:ascii="Arial" w:hAnsi="Arial" w:cs="Arial"/>
                <w:color w:val="000000" w:themeColor="text1"/>
                <w:spacing w:val="34"/>
              </w:rPr>
              <w:t xml:space="preserve"> </w:t>
            </w:r>
            <w:r w:rsidRPr="0062294F">
              <w:rPr>
                <w:rFonts w:ascii="Arial" w:hAnsi="Arial" w:cs="Arial"/>
                <w:color w:val="000000" w:themeColor="text1"/>
                <w:spacing w:val="3"/>
              </w:rPr>
              <w:t>密封用</w:t>
            </w:r>
            <w:r w:rsidRPr="0062294F">
              <w:rPr>
                <w:rFonts w:ascii="Arial" w:hAnsi="Arial" w:cs="Arial"/>
                <w:color w:val="000000" w:themeColor="text1"/>
              </w:rPr>
              <w:t xml:space="preserve"> </w:t>
            </w:r>
            <w:r w:rsidRPr="0062294F">
              <w:rPr>
                <w:rFonts w:ascii="Arial" w:hAnsi="Arial" w:cs="Arial"/>
                <w:color w:val="000000" w:themeColor="text1"/>
                <w:spacing w:val="-2"/>
              </w:rPr>
              <w:t>填料及类似品</w:t>
            </w:r>
          </w:p>
        </w:tc>
        <w:tc>
          <w:tcPr>
            <w:tcW w:w="2672" w:type="dxa"/>
          </w:tcPr>
          <w:p w14:paraId="1CFECBD4" w14:textId="77777777" w:rsidR="00EA0412" w:rsidRPr="0062294F" w:rsidRDefault="00EA0412">
            <w:pPr>
              <w:rPr>
                <w:rFonts w:ascii="Arial" w:hAnsi="Arial" w:cs="Arial"/>
                <w:color w:val="000000" w:themeColor="text1"/>
              </w:rPr>
            </w:pPr>
          </w:p>
        </w:tc>
        <w:tc>
          <w:tcPr>
            <w:tcW w:w="2248" w:type="dxa"/>
          </w:tcPr>
          <w:p w14:paraId="75DE34CA" w14:textId="77777777" w:rsidR="00EA0412" w:rsidRPr="0062294F" w:rsidRDefault="00EA0412">
            <w:pPr>
              <w:rPr>
                <w:rFonts w:ascii="Arial" w:hAnsi="Arial" w:cs="Arial"/>
                <w:color w:val="000000" w:themeColor="text1"/>
              </w:rPr>
            </w:pPr>
          </w:p>
        </w:tc>
        <w:tc>
          <w:tcPr>
            <w:tcW w:w="3543" w:type="dxa"/>
          </w:tcPr>
          <w:p w14:paraId="689C3319" w14:textId="77777777" w:rsidR="00EA0412" w:rsidRPr="0062294F" w:rsidRDefault="00000000">
            <w:pPr>
              <w:pStyle w:val="TableText"/>
              <w:spacing w:before="67" w:line="219" w:lineRule="auto"/>
              <w:ind w:left="109"/>
              <w:rPr>
                <w:rFonts w:ascii="Arial" w:hAnsi="Arial" w:cs="Arial"/>
                <w:color w:val="000000" w:themeColor="text1"/>
              </w:rPr>
            </w:pPr>
            <w:r w:rsidRPr="0062294F">
              <w:rPr>
                <w:rFonts w:ascii="Arial" w:hAnsi="Arial" w:cs="Arial"/>
                <w:color w:val="000000" w:themeColor="text1"/>
                <w:spacing w:val="-1"/>
              </w:rPr>
              <w:t>HJ2541</w:t>
            </w:r>
            <w:r w:rsidRPr="0062294F">
              <w:rPr>
                <w:rFonts w:ascii="Arial" w:hAnsi="Arial" w:cs="Arial"/>
                <w:color w:val="000000" w:themeColor="text1"/>
                <w:spacing w:val="-35"/>
              </w:rPr>
              <w:t xml:space="preserve"> </w:t>
            </w:r>
            <w:r w:rsidRPr="0062294F">
              <w:rPr>
                <w:rFonts w:ascii="Arial" w:hAnsi="Arial" w:cs="Arial"/>
                <w:color w:val="000000" w:themeColor="text1"/>
                <w:spacing w:val="-1"/>
              </w:rPr>
              <w:t>胶粘剂</w:t>
            </w:r>
          </w:p>
        </w:tc>
      </w:tr>
      <w:tr w:rsidR="0062294F" w:rsidRPr="0062294F" w14:paraId="26D17A75" w14:textId="77777777">
        <w:trPr>
          <w:trHeight w:val="633"/>
        </w:trPr>
        <w:tc>
          <w:tcPr>
            <w:tcW w:w="583" w:type="dxa"/>
          </w:tcPr>
          <w:p w14:paraId="6D033980" w14:textId="77777777" w:rsidR="00EA0412" w:rsidRPr="0062294F" w:rsidRDefault="00000000">
            <w:pPr>
              <w:pStyle w:val="TableText"/>
              <w:spacing w:before="69"/>
              <w:ind w:left="118"/>
              <w:rPr>
                <w:rFonts w:ascii="Arial" w:hAnsi="Arial" w:cs="Arial"/>
                <w:color w:val="000000" w:themeColor="text1"/>
              </w:rPr>
            </w:pPr>
            <w:r w:rsidRPr="0062294F">
              <w:rPr>
                <w:rFonts w:ascii="Arial" w:hAnsi="Arial" w:cs="Arial"/>
                <w:color w:val="000000" w:themeColor="text1"/>
                <w:spacing w:val="-5"/>
              </w:rPr>
              <w:t>50</w:t>
            </w:r>
          </w:p>
        </w:tc>
        <w:tc>
          <w:tcPr>
            <w:tcW w:w="1542" w:type="dxa"/>
          </w:tcPr>
          <w:p w14:paraId="2FC1D910" w14:textId="77777777" w:rsidR="00EA0412" w:rsidRPr="0062294F" w:rsidRDefault="00000000">
            <w:pPr>
              <w:pStyle w:val="TableText"/>
              <w:spacing w:before="69" w:line="284" w:lineRule="auto"/>
              <w:ind w:left="122" w:right="108" w:hanging="20"/>
              <w:rPr>
                <w:rFonts w:ascii="Arial" w:hAnsi="Arial" w:cs="Arial"/>
                <w:color w:val="000000" w:themeColor="text1"/>
              </w:rPr>
            </w:pPr>
            <w:r w:rsidRPr="0062294F">
              <w:rPr>
                <w:rFonts w:ascii="Arial" w:hAnsi="Arial" w:cs="Arial"/>
                <w:color w:val="000000" w:themeColor="text1"/>
                <w:spacing w:val="3"/>
              </w:rPr>
              <w:t>A180201</w:t>
            </w:r>
            <w:r w:rsidRPr="0062294F">
              <w:rPr>
                <w:rFonts w:ascii="Arial" w:hAnsi="Arial" w:cs="Arial"/>
                <w:color w:val="000000" w:themeColor="text1"/>
                <w:spacing w:val="34"/>
              </w:rPr>
              <w:t xml:space="preserve"> </w:t>
            </w:r>
            <w:r w:rsidRPr="0062294F">
              <w:rPr>
                <w:rFonts w:ascii="Arial" w:hAnsi="Arial" w:cs="Arial"/>
                <w:color w:val="000000" w:themeColor="text1"/>
                <w:spacing w:val="3"/>
              </w:rPr>
              <w:t>塑料制</w:t>
            </w:r>
            <w:r w:rsidRPr="0062294F">
              <w:rPr>
                <w:rFonts w:ascii="Arial" w:hAnsi="Arial" w:cs="Arial"/>
                <w:color w:val="000000" w:themeColor="text1"/>
              </w:rPr>
              <w:t xml:space="preserve"> </w:t>
            </w:r>
            <w:r w:rsidRPr="0062294F">
              <w:rPr>
                <w:rFonts w:ascii="Arial" w:hAnsi="Arial" w:cs="Arial"/>
                <w:color w:val="000000" w:themeColor="text1"/>
              </w:rPr>
              <w:t>品</w:t>
            </w:r>
          </w:p>
        </w:tc>
        <w:tc>
          <w:tcPr>
            <w:tcW w:w="2672" w:type="dxa"/>
          </w:tcPr>
          <w:p w14:paraId="3AB11481" w14:textId="77777777" w:rsidR="00EA0412" w:rsidRPr="0062294F" w:rsidRDefault="00EA0412">
            <w:pPr>
              <w:rPr>
                <w:rFonts w:ascii="Arial" w:hAnsi="Arial" w:cs="Arial"/>
                <w:color w:val="000000" w:themeColor="text1"/>
              </w:rPr>
            </w:pPr>
          </w:p>
        </w:tc>
        <w:tc>
          <w:tcPr>
            <w:tcW w:w="2248" w:type="dxa"/>
          </w:tcPr>
          <w:p w14:paraId="366C5C99" w14:textId="77777777" w:rsidR="00EA0412" w:rsidRPr="0062294F" w:rsidRDefault="00EA0412">
            <w:pPr>
              <w:rPr>
                <w:rFonts w:ascii="Arial" w:hAnsi="Arial" w:cs="Arial"/>
                <w:color w:val="000000" w:themeColor="text1"/>
              </w:rPr>
            </w:pPr>
          </w:p>
        </w:tc>
        <w:tc>
          <w:tcPr>
            <w:tcW w:w="3543" w:type="dxa"/>
          </w:tcPr>
          <w:p w14:paraId="76293B36" w14:textId="77777777" w:rsidR="00EA0412" w:rsidRPr="0062294F" w:rsidRDefault="00000000">
            <w:pPr>
              <w:pStyle w:val="TableText"/>
              <w:spacing w:before="69" w:line="284" w:lineRule="auto"/>
              <w:ind w:left="113" w:right="104" w:hanging="4"/>
              <w:rPr>
                <w:rFonts w:ascii="Arial" w:hAnsi="Arial" w:cs="Arial"/>
                <w:color w:val="000000" w:themeColor="text1"/>
              </w:rPr>
            </w:pPr>
            <w:r w:rsidRPr="0062294F">
              <w:rPr>
                <w:rFonts w:ascii="Arial" w:hAnsi="Arial" w:cs="Arial"/>
                <w:color w:val="000000" w:themeColor="text1"/>
              </w:rPr>
              <w:t xml:space="preserve">HJ/T226 </w:t>
            </w:r>
            <w:r w:rsidRPr="0062294F">
              <w:rPr>
                <w:rFonts w:ascii="Arial" w:hAnsi="Arial" w:cs="Arial"/>
                <w:color w:val="000000" w:themeColor="text1"/>
              </w:rPr>
              <w:t>建筑用塑料管材</w:t>
            </w:r>
            <w:r w:rsidRPr="0062294F">
              <w:rPr>
                <w:rFonts w:ascii="Arial" w:hAnsi="Arial" w:cs="Arial"/>
                <w:color w:val="000000" w:themeColor="text1"/>
              </w:rPr>
              <w:t>/HJ/</w:t>
            </w:r>
            <w:r w:rsidRPr="0062294F">
              <w:rPr>
                <w:rFonts w:ascii="Arial" w:hAnsi="Arial" w:cs="Arial"/>
                <w:color w:val="000000" w:themeColor="text1"/>
                <w:spacing w:val="-1"/>
              </w:rPr>
              <w:t xml:space="preserve">T231 </w:t>
            </w:r>
            <w:r w:rsidRPr="0062294F">
              <w:rPr>
                <w:rFonts w:ascii="Arial" w:hAnsi="Arial" w:cs="Arial"/>
                <w:color w:val="000000" w:themeColor="text1"/>
                <w:spacing w:val="-1"/>
              </w:rPr>
              <w:t>再生塑</w:t>
            </w:r>
            <w:r w:rsidRPr="0062294F">
              <w:rPr>
                <w:rFonts w:ascii="Arial" w:hAnsi="Arial" w:cs="Arial"/>
                <w:color w:val="000000" w:themeColor="text1"/>
              </w:rPr>
              <w:t xml:space="preserve"> </w:t>
            </w:r>
            <w:r w:rsidRPr="0062294F">
              <w:rPr>
                <w:rFonts w:ascii="Arial" w:hAnsi="Arial" w:cs="Arial"/>
                <w:color w:val="000000" w:themeColor="text1"/>
                <w:spacing w:val="-2"/>
              </w:rPr>
              <w:t>料制品</w:t>
            </w:r>
          </w:p>
        </w:tc>
      </w:tr>
    </w:tbl>
    <w:p w14:paraId="4D53AD73" w14:textId="77777777" w:rsidR="00EA0412" w:rsidRPr="0062294F" w:rsidRDefault="00000000">
      <w:pPr>
        <w:spacing w:after="120" w:line="360" w:lineRule="auto"/>
        <w:rPr>
          <w:rFonts w:ascii="Arial" w:hAnsi="Arial" w:cs="Arial"/>
          <w:color w:val="000000" w:themeColor="text1"/>
          <w:spacing w:val="-3"/>
          <w:szCs w:val="21"/>
        </w:rPr>
        <w:sectPr w:rsidR="00EA0412" w:rsidRPr="0062294F">
          <w:pgSz w:w="11906" w:h="16838"/>
          <w:pgMar w:top="992" w:right="644" w:bottom="1247" w:left="667" w:header="850" w:footer="992" w:gutter="0"/>
          <w:cols w:space="720"/>
        </w:sectPr>
      </w:pPr>
      <w:r w:rsidRPr="0062294F">
        <w:rPr>
          <w:rFonts w:ascii="Arial" w:hAnsi="Arial" w:cs="Arial"/>
          <w:color w:val="000000" w:themeColor="text1"/>
          <w:spacing w:val="-3"/>
          <w:szCs w:val="21"/>
        </w:rPr>
        <w:t>注：环境标志产品认证应依据相关标准的最新版本。</w:t>
      </w:r>
    </w:p>
    <w:bookmarkEnd w:id="37"/>
    <w:bookmarkEnd w:id="50"/>
    <w:p w14:paraId="1E31F18A" w14:textId="77777777" w:rsidR="00EA0412" w:rsidRPr="0062294F" w:rsidRDefault="00EA0412">
      <w:pPr>
        <w:rPr>
          <w:rFonts w:ascii="Arial" w:hAnsi="Arial" w:cs="Arial"/>
          <w:b/>
          <w:color w:val="000000" w:themeColor="text1"/>
          <w:kern w:val="0"/>
          <w:sz w:val="28"/>
          <w:szCs w:val="28"/>
        </w:rPr>
      </w:pPr>
    </w:p>
    <w:p w14:paraId="7D0C1006" w14:textId="77777777" w:rsidR="00EA0412" w:rsidRPr="0062294F" w:rsidRDefault="00000000">
      <w:pPr>
        <w:pStyle w:val="ab"/>
        <w:snapToGrid w:val="0"/>
        <w:spacing w:before="120" w:after="120" w:line="320" w:lineRule="exact"/>
        <w:jc w:val="center"/>
        <w:outlineLvl w:val="0"/>
        <w:rPr>
          <w:rFonts w:ascii="Arial" w:hAnsi="Arial" w:cs="Arial"/>
          <w:color w:val="000000" w:themeColor="text1"/>
          <w:sz w:val="32"/>
          <w:szCs w:val="32"/>
        </w:rPr>
      </w:pPr>
      <w:bookmarkStart w:id="51" w:name="_Toc207720407"/>
      <w:r w:rsidRPr="0062294F">
        <w:rPr>
          <w:rFonts w:ascii="Arial" w:hAnsi="Arial" w:cs="Arial"/>
          <w:color w:val="000000" w:themeColor="text1"/>
          <w:sz w:val="32"/>
          <w:szCs w:val="32"/>
        </w:rPr>
        <w:t>第三章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投标人须知</w:t>
      </w:r>
      <w:bookmarkStart w:id="52" w:name="_Toc254970526"/>
      <w:bookmarkStart w:id="53" w:name="_Toc254970667"/>
      <w:bookmarkEnd w:id="51"/>
    </w:p>
    <w:p w14:paraId="52CFAEAA" w14:textId="77777777" w:rsidR="00EA0412" w:rsidRPr="0062294F" w:rsidRDefault="00000000">
      <w:pPr>
        <w:pStyle w:val="2"/>
        <w:spacing w:before="40" w:after="40"/>
        <w:jc w:val="center"/>
        <w:rPr>
          <w:rFonts w:eastAsia="宋体" w:cs="Arial"/>
          <w:color w:val="000000" w:themeColor="text1"/>
          <w:sz w:val="24"/>
          <w:szCs w:val="24"/>
        </w:rPr>
      </w:pPr>
      <w:r w:rsidRPr="0062294F">
        <w:rPr>
          <w:rFonts w:eastAsia="宋体" w:cs="Arial"/>
          <w:color w:val="000000" w:themeColor="text1"/>
          <w:sz w:val="24"/>
          <w:szCs w:val="24"/>
        </w:rPr>
        <w:t>投标人须知前附表</w:t>
      </w:r>
      <w:bookmarkStart w:id="54" w:name="_投标人须知前附表"/>
      <w:bookmarkStart w:id="55" w:name="_Hlk19048934"/>
      <w:bookmarkEnd w:id="52"/>
      <w:bookmarkEnd w:id="53"/>
      <w:bookmarkEnd w:id="54"/>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541"/>
      </w:tblGrid>
      <w:tr w:rsidR="0062294F" w:rsidRPr="0062294F" w14:paraId="50D2FBB3"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046C8C99"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535A7F14"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要点</w:t>
            </w:r>
          </w:p>
        </w:tc>
        <w:tc>
          <w:tcPr>
            <w:tcW w:w="7541" w:type="dxa"/>
            <w:tcBorders>
              <w:top w:val="single" w:sz="4" w:space="0" w:color="auto"/>
              <w:left w:val="single" w:sz="4" w:space="0" w:color="auto"/>
              <w:bottom w:val="single" w:sz="4" w:space="0" w:color="auto"/>
              <w:right w:val="single" w:sz="4" w:space="0" w:color="auto"/>
            </w:tcBorders>
            <w:vAlign w:val="center"/>
          </w:tcPr>
          <w:p w14:paraId="51CA16A1"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内容、要求</w:t>
            </w:r>
          </w:p>
        </w:tc>
      </w:tr>
      <w:tr w:rsidR="0062294F" w:rsidRPr="0062294F" w14:paraId="107B4F67"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490EDA5E"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59DC27E8"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项目基本信息</w:t>
            </w:r>
          </w:p>
        </w:tc>
        <w:tc>
          <w:tcPr>
            <w:tcW w:w="7541" w:type="dxa"/>
            <w:tcBorders>
              <w:top w:val="single" w:sz="4" w:space="0" w:color="auto"/>
              <w:left w:val="single" w:sz="4" w:space="0" w:color="auto"/>
              <w:bottom w:val="single" w:sz="4" w:space="0" w:color="auto"/>
              <w:right w:val="single" w:sz="4" w:space="0" w:color="auto"/>
            </w:tcBorders>
            <w:vAlign w:val="center"/>
          </w:tcPr>
          <w:p w14:paraId="6DF3CE5D"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项目名称：广西经贸职业技术学院五合新校区烹饪实训基地建设项目非集采部分（一期）</w:t>
            </w:r>
          </w:p>
          <w:p w14:paraId="3D40B2E2" w14:textId="5DAB4CA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项目编号：</w:t>
            </w:r>
            <w:r w:rsidR="00583C0F" w:rsidRPr="0062294F">
              <w:rPr>
                <w:rFonts w:ascii="Arial" w:hAnsi="Arial" w:cs="Arial"/>
                <w:color w:val="000000" w:themeColor="text1"/>
                <w:szCs w:val="21"/>
              </w:rPr>
              <w:t>GXZC2025-G1-002960-JDZB</w:t>
            </w:r>
          </w:p>
          <w:p w14:paraId="761B4D8F" w14:textId="396A6DDA" w:rsidR="00EA0412" w:rsidRPr="0062294F" w:rsidRDefault="00000000">
            <w:pPr>
              <w:spacing w:line="300" w:lineRule="exact"/>
              <w:jc w:val="left"/>
              <w:rPr>
                <w:rFonts w:ascii="Arial" w:hAnsi="Arial" w:cs="Arial" w:hint="eastAsia"/>
                <w:color w:val="000000" w:themeColor="text1"/>
                <w:szCs w:val="21"/>
                <w:u w:val="single"/>
              </w:rPr>
            </w:pPr>
            <w:r w:rsidRPr="0062294F">
              <w:rPr>
                <w:rFonts w:ascii="Arial" w:hAnsi="Arial" w:cs="Arial"/>
                <w:color w:val="000000" w:themeColor="text1"/>
                <w:szCs w:val="21"/>
              </w:rPr>
              <w:t>采购计划号：</w:t>
            </w:r>
            <w:r w:rsidR="00CC4645" w:rsidRPr="00CC4645">
              <w:rPr>
                <w:rFonts w:ascii="Arial" w:hAnsi="Arial" w:cs="Arial" w:hint="eastAsia"/>
                <w:color w:val="000000" w:themeColor="text1"/>
                <w:szCs w:val="21"/>
              </w:rPr>
              <w:t>广西政采</w:t>
            </w:r>
            <w:r w:rsidR="00CC4645" w:rsidRPr="00CC4645">
              <w:rPr>
                <w:rFonts w:ascii="Arial" w:hAnsi="Arial" w:cs="Arial" w:hint="eastAsia"/>
                <w:color w:val="000000" w:themeColor="text1"/>
                <w:szCs w:val="21"/>
              </w:rPr>
              <w:t>[2025]18687</w:t>
            </w:r>
            <w:r w:rsidR="00CC4645" w:rsidRPr="00CC4645">
              <w:rPr>
                <w:rFonts w:ascii="Arial" w:hAnsi="Arial" w:cs="Arial" w:hint="eastAsia"/>
                <w:color w:val="000000" w:themeColor="text1"/>
                <w:szCs w:val="21"/>
              </w:rPr>
              <w:t>号</w:t>
            </w:r>
            <w:r w:rsidR="00CC4645" w:rsidRPr="00CC4645">
              <w:rPr>
                <w:rFonts w:ascii="Arial" w:hAnsi="Arial" w:cs="Arial" w:hint="eastAsia"/>
                <w:color w:val="000000" w:themeColor="text1"/>
                <w:szCs w:val="21"/>
              </w:rPr>
              <w:t>-001</w:t>
            </w:r>
            <w:r w:rsidR="00CC4645">
              <w:rPr>
                <w:rFonts w:ascii="Arial" w:hAnsi="Arial" w:cs="Arial" w:hint="eastAsia"/>
                <w:color w:val="000000" w:themeColor="text1"/>
                <w:szCs w:val="21"/>
              </w:rPr>
              <w:t>、</w:t>
            </w:r>
            <w:r w:rsidR="00CC4645">
              <w:rPr>
                <w:rFonts w:ascii="Arial" w:hAnsi="Arial" w:cs="Arial" w:hint="eastAsia"/>
                <w:color w:val="000000" w:themeColor="text1"/>
                <w:szCs w:val="21"/>
              </w:rPr>
              <w:t>002</w:t>
            </w:r>
            <w:r w:rsidR="00CC4645">
              <w:rPr>
                <w:rFonts w:ascii="Arial" w:hAnsi="Arial" w:cs="Arial" w:hint="eastAsia"/>
                <w:color w:val="000000" w:themeColor="text1"/>
                <w:szCs w:val="21"/>
              </w:rPr>
              <w:t>、</w:t>
            </w:r>
            <w:r w:rsidR="00CC4645">
              <w:rPr>
                <w:rFonts w:ascii="Arial" w:hAnsi="Arial" w:cs="Arial" w:hint="eastAsia"/>
                <w:color w:val="000000" w:themeColor="text1"/>
                <w:szCs w:val="21"/>
              </w:rPr>
              <w:t>003</w:t>
            </w:r>
            <w:r w:rsidR="00CC4645">
              <w:rPr>
                <w:rFonts w:ascii="Arial" w:hAnsi="Arial" w:cs="Arial" w:hint="eastAsia"/>
                <w:color w:val="000000" w:themeColor="text1"/>
                <w:szCs w:val="21"/>
              </w:rPr>
              <w:t>、</w:t>
            </w:r>
            <w:r w:rsidR="00CC4645">
              <w:rPr>
                <w:rFonts w:ascii="Arial" w:hAnsi="Arial" w:cs="Arial" w:hint="eastAsia"/>
                <w:color w:val="000000" w:themeColor="text1"/>
                <w:szCs w:val="21"/>
              </w:rPr>
              <w:t>00</w:t>
            </w:r>
            <w:r w:rsidR="00CC4645">
              <w:rPr>
                <w:rFonts w:ascii="Arial" w:hAnsi="Arial" w:cs="Arial" w:hint="eastAsia"/>
                <w:color w:val="000000" w:themeColor="text1"/>
                <w:szCs w:val="21"/>
              </w:rPr>
              <w:t>4</w:t>
            </w:r>
            <w:r w:rsidR="00CC4645">
              <w:rPr>
                <w:rFonts w:ascii="Arial" w:hAnsi="Arial" w:cs="Arial" w:hint="eastAsia"/>
                <w:color w:val="000000" w:themeColor="text1"/>
                <w:szCs w:val="21"/>
              </w:rPr>
              <w:t>、</w:t>
            </w:r>
            <w:r w:rsidR="00CC4645">
              <w:rPr>
                <w:rFonts w:ascii="Arial" w:hAnsi="Arial" w:cs="Arial" w:hint="eastAsia"/>
                <w:color w:val="000000" w:themeColor="text1"/>
                <w:szCs w:val="21"/>
              </w:rPr>
              <w:t>00</w:t>
            </w:r>
            <w:r w:rsidR="00CC4645">
              <w:rPr>
                <w:rFonts w:ascii="Arial" w:hAnsi="Arial" w:cs="Arial" w:hint="eastAsia"/>
                <w:color w:val="000000" w:themeColor="text1"/>
                <w:szCs w:val="21"/>
              </w:rPr>
              <w:t>5</w:t>
            </w:r>
            <w:r w:rsidR="00CC4645">
              <w:rPr>
                <w:rFonts w:ascii="Arial" w:hAnsi="Arial" w:cs="Arial" w:hint="eastAsia"/>
                <w:color w:val="000000" w:themeColor="text1"/>
                <w:szCs w:val="21"/>
              </w:rPr>
              <w:t>、</w:t>
            </w:r>
            <w:r w:rsidR="00CC4645">
              <w:rPr>
                <w:rFonts w:ascii="Arial" w:hAnsi="Arial" w:cs="Arial" w:hint="eastAsia"/>
                <w:color w:val="000000" w:themeColor="text1"/>
                <w:szCs w:val="21"/>
              </w:rPr>
              <w:t>00</w:t>
            </w:r>
            <w:r w:rsidR="00CC4645">
              <w:rPr>
                <w:rFonts w:ascii="Arial" w:hAnsi="Arial" w:cs="Arial" w:hint="eastAsia"/>
                <w:color w:val="000000" w:themeColor="text1"/>
                <w:szCs w:val="21"/>
              </w:rPr>
              <w:t>6</w:t>
            </w:r>
          </w:p>
        </w:tc>
      </w:tr>
      <w:tr w:rsidR="0062294F" w:rsidRPr="0062294F" w14:paraId="2D6226F9"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5A1DDFC"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0DCDF5E6" w14:textId="77777777" w:rsidR="00EA0412" w:rsidRPr="0062294F" w:rsidRDefault="00000000">
            <w:pPr>
              <w:spacing w:line="300" w:lineRule="exact"/>
              <w:jc w:val="center"/>
              <w:rPr>
                <w:rFonts w:ascii="Arial" w:hAnsi="Arial" w:cs="Arial"/>
                <w:color w:val="000000" w:themeColor="text1"/>
                <w:szCs w:val="21"/>
                <w:lang w:val="zh-CN"/>
              </w:rPr>
            </w:pPr>
            <w:r w:rsidRPr="0062294F">
              <w:rPr>
                <w:rFonts w:ascii="Arial" w:hAnsi="Arial" w:cs="Arial"/>
                <w:color w:val="000000" w:themeColor="text1"/>
                <w:szCs w:val="21"/>
                <w:lang w:val="zh-CN"/>
              </w:rPr>
              <w:t>采购方式</w:t>
            </w:r>
          </w:p>
        </w:tc>
        <w:tc>
          <w:tcPr>
            <w:tcW w:w="7541" w:type="dxa"/>
            <w:tcBorders>
              <w:top w:val="single" w:sz="4" w:space="0" w:color="auto"/>
              <w:left w:val="single" w:sz="4" w:space="0" w:color="auto"/>
              <w:bottom w:val="single" w:sz="4" w:space="0" w:color="auto"/>
              <w:right w:val="single" w:sz="4" w:space="0" w:color="auto"/>
            </w:tcBorders>
            <w:vAlign w:val="center"/>
          </w:tcPr>
          <w:p w14:paraId="315F3ADE"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公开招标</w:t>
            </w:r>
          </w:p>
        </w:tc>
      </w:tr>
      <w:tr w:rsidR="0062294F" w:rsidRPr="0062294F" w14:paraId="4419739C"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297DED82"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5F0D5FE7" w14:textId="77777777" w:rsidR="00EA0412" w:rsidRPr="0062294F" w:rsidRDefault="00000000">
            <w:pPr>
              <w:spacing w:line="300" w:lineRule="exact"/>
              <w:jc w:val="center"/>
              <w:rPr>
                <w:rFonts w:ascii="Arial" w:hAnsi="Arial" w:cs="Arial"/>
                <w:color w:val="000000" w:themeColor="text1"/>
                <w:szCs w:val="21"/>
                <w:lang w:val="zh-CN"/>
              </w:rPr>
            </w:pPr>
            <w:r w:rsidRPr="0062294F">
              <w:rPr>
                <w:rFonts w:ascii="Arial" w:hAnsi="Arial" w:cs="Arial"/>
                <w:color w:val="000000" w:themeColor="text1"/>
                <w:szCs w:val="21"/>
                <w:lang w:val="zh-CN"/>
              </w:rPr>
              <w:t>促进中小企业发展措施</w:t>
            </w:r>
          </w:p>
        </w:tc>
        <w:tc>
          <w:tcPr>
            <w:tcW w:w="7541" w:type="dxa"/>
            <w:tcBorders>
              <w:top w:val="single" w:sz="4" w:space="0" w:color="auto"/>
              <w:left w:val="single" w:sz="4" w:space="0" w:color="auto"/>
              <w:bottom w:val="single" w:sz="4" w:space="0" w:color="auto"/>
              <w:right w:val="single" w:sz="4" w:space="0" w:color="auto"/>
            </w:tcBorders>
            <w:vAlign w:val="center"/>
          </w:tcPr>
          <w:p w14:paraId="1F250C4B"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本项目专门面向</w:t>
            </w:r>
            <w:r w:rsidRPr="0062294F">
              <w:rPr>
                <w:rFonts w:ascii="Arial" w:hAnsi="Arial" w:cs="Arial" w:hint="eastAsia"/>
                <w:color w:val="000000" w:themeColor="text1"/>
                <w:szCs w:val="21"/>
              </w:rPr>
              <w:t>中</w:t>
            </w:r>
            <w:r w:rsidRPr="0062294F">
              <w:rPr>
                <w:rFonts w:ascii="Arial" w:hAnsi="Arial" w:cs="Arial"/>
                <w:color w:val="000000" w:themeColor="text1"/>
                <w:szCs w:val="21"/>
              </w:rPr>
              <w:t>小</w:t>
            </w:r>
            <w:r w:rsidRPr="0062294F">
              <w:rPr>
                <w:rFonts w:ascii="Arial" w:hAnsi="Arial" w:cs="Arial" w:hint="eastAsia"/>
                <w:color w:val="000000" w:themeColor="text1"/>
                <w:szCs w:val="21"/>
              </w:rPr>
              <w:t>微</w:t>
            </w:r>
            <w:r w:rsidRPr="0062294F">
              <w:rPr>
                <w:rFonts w:ascii="Arial" w:hAnsi="Arial" w:cs="Arial"/>
                <w:color w:val="000000" w:themeColor="text1"/>
                <w:szCs w:val="21"/>
              </w:rPr>
              <w:t>企业采购。</w:t>
            </w:r>
          </w:p>
          <w:p w14:paraId="6B5557E2"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投标人提供《中小企业声明函》中填报招标文件标明所属行业的标的物的全部制造商应均为中型或小型或微型企业。</w:t>
            </w:r>
          </w:p>
        </w:tc>
      </w:tr>
      <w:tr w:rsidR="0062294F" w:rsidRPr="0062294F" w14:paraId="253B198A" w14:textId="77777777">
        <w:tc>
          <w:tcPr>
            <w:tcW w:w="755" w:type="dxa"/>
            <w:tcBorders>
              <w:top w:val="single" w:sz="4" w:space="0" w:color="auto"/>
              <w:left w:val="single" w:sz="4" w:space="0" w:color="auto"/>
              <w:bottom w:val="single" w:sz="4" w:space="0" w:color="auto"/>
              <w:right w:val="single" w:sz="4" w:space="0" w:color="auto"/>
            </w:tcBorders>
            <w:vAlign w:val="center"/>
          </w:tcPr>
          <w:p w14:paraId="1F7500EA"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66B0D14B"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lang w:val="zh-CN"/>
              </w:rPr>
              <w:t>投标人资格条件</w:t>
            </w:r>
          </w:p>
        </w:tc>
        <w:tc>
          <w:tcPr>
            <w:tcW w:w="7541" w:type="dxa"/>
            <w:tcBorders>
              <w:top w:val="single" w:sz="4" w:space="0" w:color="auto"/>
              <w:left w:val="single" w:sz="4" w:space="0" w:color="auto"/>
              <w:bottom w:val="single" w:sz="4" w:space="0" w:color="auto"/>
              <w:right w:val="single" w:sz="4" w:space="0" w:color="auto"/>
            </w:tcBorders>
            <w:vAlign w:val="center"/>
          </w:tcPr>
          <w:p w14:paraId="285A249B" w14:textId="77777777" w:rsidR="00EA0412" w:rsidRPr="0062294F" w:rsidRDefault="00000000">
            <w:pPr>
              <w:spacing w:line="300" w:lineRule="exact"/>
              <w:jc w:val="left"/>
              <w:rPr>
                <w:rFonts w:ascii="Arial" w:hAnsi="Arial" w:cs="Arial"/>
                <w:color w:val="000000" w:themeColor="text1"/>
                <w:szCs w:val="21"/>
              </w:rPr>
            </w:pPr>
            <w:r w:rsidRPr="0062294F">
              <w:rPr>
                <w:rFonts w:hint="eastAsia"/>
                <w:color w:val="000000" w:themeColor="text1"/>
                <w:szCs w:val="21"/>
              </w:rPr>
              <w:t>详</w:t>
            </w:r>
            <w:r w:rsidRPr="0062294F">
              <w:rPr>
                <w:color w:val="000000" w:themeColor="text1"/>
                <w:szCs w:val="21"/>
              </w:rPr>
              <w:t>见招标公告</w:t>
            </w:r>
            <w:r w:rsidRPr="0062294F">
              <w:rPr>
                <w:rFonts w:hint="eastAsia"/>
                <w:color w:val="000000" w:themeColor="text1"/>
                <w:szCs w:val="21"/>
              </w:rPr>
              <w:t>。</w:t>
            </w:r>
          </w:p>
        </w:tc>
      </w:tr>
      <w:tr w:rsidR="0062294F" w:rsidRPr="0062294F" w14:paraId="6E0352D7" w14:textId="77777777">
        <w:trPr>
          <w:trHeight w:val="606"/>
        </w:trPr>
        <w:tc>
          <w:tcPr>
            <w:tcW w:w="755" w:type="dxa"/>
            <w:tcBorders>
              <w:top w:val="single" w:sz="4" w:space="0" w:color="auto"/>
              <w:left w:val="single" w:sz="4" w:space="0" w:color="auto"/>
              <w:right w:val="single" w:sz="4" w:space="0" w:color="auto"/>
            </w:tcBorders>
            <w:vAlign w:val="center"/>
          </w:tcPr>
          <w:p w14:paraId="674F84B1" w14:textId="77777777" w:rsidR="00EA0412" w:rsidRPr="0062294F" w:rsidRDefault="00000000">
            <w:pPr>
              <w:spacing w:line="300" w:lineRule="exact"/>
              <w:jc w:val="center"/>
              <w:rPr>
                <w:rFonts w:ascii="Arial" w:hAnsi="Arial" w:cs="Arial"/>
                <w:b/>
                <w:color w:val="000000" w:themeColor="text1"/>
                <w:szCs w:val="21"/>
              </w:rPr>
            </w:pPr>
            <w:bookmarkStart w:id="56" w:name="_Hlk85555568"/>
            <w:r w:rsidRPr="0062294F">
              <w:rPr>
                <w:rFonts w:ascii="Arial" w:hAnsi="Arial" w:cs="Arial"/>
                <w:b/>
                <w:color w:val="000000" w:themeColor="text1"/>
                <w:szCs w:val="21"/>
              </w:rPr>
              <w:t>1.5.3</w:t>
            </w:r>
          </w:p>
        </w:tc>
        <w:tc>
          <w:tcPr>
            <w:tcW w:w="1230" w:type="dxa"/>
            <w:tcBorders>
              <w:top w:val="single" w:sz="4" w:space="0" w:color="auto"/>
              <w:left w:val="single" w:sz="4" w:space="0" w:color="auto"/>
              <w:right w:val="single" w:sz="4" w:space="0" w:color="auto"/>
            </w:tcBorders>
            <w:vAlign w:val="center"/>
          </w:tcPr>
          <w:p w14:paraId="70A27807"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联合体</w:t>
            </w:r>
          </w:p>
        </w:tc>
        <w:tc>
          <w:tcPr>
            <w:tcW w:w="7541" w:type="dxa"/>
            <w:tcBorders>
              <w:top w:val="single" w:sz="4" w:space="0" w:color="auto"/>
              <w:left w:val="single" w:sz="4" w:space="0" w:color="auto"/>
              <w:right w:val="single" w:sz="4" w:space="0" w:color="auto"/>
            </w:tcBorders>
            <w:vAlign w:val="center"/>
          </w:tcPr>
          <w:p w14:paraId="23E39CCE"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hint="eastAsia"/>
                <w:color w:val="000000" w:themeColor="text1"/>
                <w:szCs w:val="21"/>
              </w:rPr>
              <w:t>不</w:t>
            </w:r>
            <w:r w:rsidRPr="0062294F">
              <w:rPr>
                <w:rFonts w:ascii="Arial" w:hAnsi="Arial" w:cs="Arial"/>
                <w:color w:val="000000" w:themeColor="text1"/>
                <w:szCs w:val="21"/>
              </w:rPr>
              <w:t>接受联合体</w:t>
            </w:r>
            <w:r w:rsidRPr="0062294F">
              <w:rPr>
                <w:rFonts w:ascii="Arial" w:hAnsi="Arial" w:cs="Arial" w:hint="eastAsia"/>
                <w:color w:val="000000" w:themeColor="text1"/>
                <w:szCs w:val="21"/>
              </w:rPr>
              <w:t>，</w:t>
            </w:r>
            <w:r w:rsidRPr="0062294F">
              <w:rPr>
                <w:rFonts w:ascii="Arial" w:hAnsi="Arial" w:cs="Arial"/>
                <w:color w:val="000000" w:themeColor="text1"/>
                <w:szCs w:val="21"/>
              </w:rPr>
              <w:t>详见招标公告</w:t>
            </w:r>
          </w:p>
        </w:tc>
      </w:tr>
      <w:bookmarkEnd w:id="56"/>
      <w:tr w:rsidR="0062294F" w:rsidRPr="0062294F" w14:paraId="47E66957" w14:textId="77777777">
        <w:tc>
          <w:tcPr>
            <w:tcW w:w="755" w:type="dxa"/>
            <w:tcBorders>
              <w:top w:val="single" w:sz="4" w:space="0" w:color="auto"/>
              <w:left w:val="single" w:sz="4" w:space="0" w:color="auto"/>
              <w:bottom w:val="single" w:sz="4" w:space="0" w:color="auto"/>
              <w:right w:val="single" w:sz="4" w:space="0" w:color="auto"/>
            </w:tcBorders>
            <w:vAlign w:val="center"/>
          </w:tcPr>
          <w:p w14:paraId="108DF14D"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306EDFBB"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踏勘</w:t>
            </w:r>
          </w:p>
        </w:tc>
        <w:tc>
          <w:tcPr>
            <w:tcW w:w="7541" w:type="dxa"/>
            <w:tcBorders>
              <w:top w:val="single" w:sz="4" w:space="0" w:color="auto"/>
              <w:left w:val="single" w:sz="4" w:space="0" w:color="auto"/>
              <w:bottom w:val="single" w:sz="4" w:space="0" w:color="auto"/>
              <w:right w:val="single" w:sz="4" w:space="0" w:color="auto"/>
            </w:tcBorders>
            <w:vAlign w:val="center"/>
          </w:tcPr>
          <w:p w14:paraId="2889CAB9" w14:textId="77777777" w:rsidR="00EA0412" w:rsidRPr="0062294F" w:rsidRDefault="00000000">
            <w:pPr>
              <w:pStyle w:val="a7"/>
              <w:rPr>
                <w:rFonts w:ascii="Arial" w:hAnsi="Arial" w:cs="Arial"/>
                <w:color w:val="000000" w:themeColor="text1"/>
                <w:szCs w:val="21"/>
              </w:rPr>
            </w:pPr>
            <w:r w:rsidRPr="0062294F">
              <w:rPr>
                <w:rFonts w:ascii="Arial" w:hAnsi="Arial" w:cs="Arial"/>
                <w:color w:val="000000" w:themeColor="text1"/>
                <w:szCs w:val="21"/>
              </w:rPr>
              <w:sym w:font="Wingdings 2" w:char="0052"/>
            </w:r>
            <w:r w:rsidRPr="0062294F">
              <w:rPr>
                <w:rFonts w:ascii="Arial" w:hAnsi="Arial" w:cs="Arial"/>
                <w:color w:val="000000" w:themeColor="text1"/>
                <w:szCs w:val="21"/>
              </w:rPr>
              <w:t>不组织</w:t>
            </w:r>
            <w:r w:rsidRPr="0062294F">
              <w:rPr>
                <w:rFonts w:ascii="Arial" w:hAnsi="Arial" w:cs="Arial"/>
                <w:color w:val="000000" w:themeColor="text1"/>
                <w:szCs w:val="21"/>
              </w:rPr>
              <w:t xml:space="preserve"> </w:t>
            </w:r>
          </w:p>
          <w:p w14:paraId="4932E11D" w14:textId="77777777" w:rsidR="00EA0412" w:rsidRPr="0062294F" w:rsidRDefault="00000000">
            <w:pPr>
              <w:pStyle w:val="a7"/>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组织</w:t>
            </w:r>
          </w:p>
          <w:p w14:paraId="3FF3016F"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踏勘时间：</w:t>
            </w:r>
            <w:r w:rsidRPr="0062294F">
              <w:rPr>
                <w:rFonts w:ascii="Arial" w:hAnsi="Arial" w:cs="Arial"/>
                <w:color w:val="000000" w:themeColor="text1"/>
                <w:szCs w:val="21"/>
              </w:rPr>
              <w:t xml:space="preserve">              </w:t>
            </w:r>
          </w:p>
          <w:p w14:paraId="688AC861"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踏勘集中地点：</w:t>
            </w:r>
            <w:r w:rsidRPr="0062294F">
              <w:rPr>
                <w:rFonts w:ascii="Arial" w:hAnsi="Arial" w:cs="Arial"/>
                <w:color w:val="000000" w:themeColor="text1"/>
                <w:szCs w:val="21"/>
              </w:rPr>
              <w:t xml:space="preserve">           </w:t>
            </w:r>
          </w:p>
          <w:p w14:paraId="2F360EE6" w14:textId="77777777" w:rsidR="00EA0412" w:rsidRPr="0062294F" w:rsidRDefault="00000000">
            <w:pPr>
              <w:pStyle w:val="a7"/>
              <w:rPr>
                <w:rFonts w:ascii="Arial" w:hAnsi="Arial" w:cs="Arial"/>
                <w:color w:val="000000" w:themeColor="text1"/>
                <w:szCs w:val="21"/>
              </w:rPr>
            </w:pPr>
            <w:r w:rsidRPr="0062294F">
              <w:rPr>
                <w:rFonts w:ascii="Arial" w:hAnsi="Arial" w:cs="Arial"/>
                <w:color w:val="000000" w:themeColor="text1"/>
                <w:szCs w:val="21"/>
              </w:rPr>
              <w:t>联系人及电话：</w:t>
            </w:r>
          </w:p>
        </w:tc>
      </w:tr>
      <w:tr w:rsidR="0062294F" w:rsidRPr="0062294F" w14:paraId="4A811A9E" w14:textId="77777777">
        <w:tc>
          <w:tcPr>
            <w:tcW w:w="755" w:type="dxa"/>
            <w:tcBorders>
              <w:top w:val="single" w:sz="4" w:space="0" w:color="auto"/>
              <w:left w:val="single" w:sz="4" w:space="0" w:color="auto"/>
              <w:bottom w:val="single" w:sz="4" w:space="0" w:color="auto"/>
              <w:right w:val="single" w:sz="4" w:space="0" w:color="auto"/>
            </w:tcBorders>
            <w:vAlign w:val="center"/>
          </w:tcPr>
          <w:p w14:paraId="6D641C00"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34930D55"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分包</w:t>
            </w:r>
          </w:p>
        </w:tc>
        <w:tc>
          <w:tcPr>
            <w:tcW w:w="7541" w:type="dxa"/>
            <w:tcBorders>
              <w:top w:val="single" w:sz="4" w:space="0" w:color="auto"/>
              <w:left w:val="single" w:sz="4" w:space="0" w:color="auto"/>
              <w:bottom w:val="single" w:sz="4" w:space="0" w:color="auto"/>
              <w:right w:val="single" w:sz="4" w:space="0" w:color="auto"/>
            </w:tcBorders>
            <w:vAlign w:val="center"/>
          </w:tcPr>
          <w:p w14:paraId="08734DEC"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hint="eastAsia"/>
                <w:color w:val="000000" w:themeColor="text1"/>
                <w:szCs w:val="21"/>
              </w:rPr>
              <w:t>不</w:t>
            </w:r>
            <w:r w:rsidRPr="0062294F">
              <w:rPr>
                <w:rFonts w:ascii="Arial" w:hAnsi="Arial" w:cs="Arial"/>
                <w:color w:val="000000" w:themeColor="text1"/>
                <w:szCs w:val="21"/>
              </w:rPr>
              <w:t>接受分包详见招标公告</w:t>
            </w:r>
          </w:p>
        </w:tc>
      </w:tr>
      <w:tr w:rsidR="0062294F" w:rsidRPr="0062294F" w14:paraId="7C219C97" w14:textId="77777777">
        <w:tc>
          <w:tcPr>
            <w:tcW w:w="755" w:type="dxa"/>
            <w:tcBorders>
              <w:top w:val="single" w:sz="4" w:space="0" w:color="auto"/>
              <w:left w:val="single" w:sz="4" w:space="0" w:color="auto"/>
              <w:bottom w:val="single" w:sz="4" w:space="0" w:color="auto"/>
              <w:right w:val="single" w:sz="4" w:space="0" w:color="auto"/>
            </w:tcBorders>
            <w:vAlign w:val="center"/>
          </w:tcPr>
          <w:p w14:paraId="55E70EF7"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C360554"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招标文件澄清、修改</w:t>
            </w:r>
          </w:p>
        </w:tc>
        <w:tc>
          <w:tcPr>
            <w:tcW w:w="7541" w:type="dxa"/>
            <w:tcBorders>
              <w:top w:val="single" w:sz="4" w:space="0" w:color="auto"/>
              <w:left w:val="single" w:sz="4" w:space="0" w:color="auto"/>
              <w:bottom w:val="single" w:sz="4" w:space="0" w:color="auto"/>
              <w:right w:val="single" w:sz="4" w:space="0" w:color="auto"/>
            </w:tcBorders>
            <w:vAlign w:val="center"/>
          </w:tcPr>
          <w:p w14:paraId="5F773B0F"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在招标公告发布媒介发布。</w:t>
            </w:r>
          </w:p>
        </w:tc>
      </w:tr>
      <w:tr w:rsidR="0062294F" w:rsidRPr="0062294F" w14:paraId="0654C001"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30814D82"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B87496B"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确认收到澄清、修改发布的方式</w:t>
            </w:r>
          </w:p>
        </w:tc>
        <w:tc>
          <w:tcPr>
            <w:tcW w:w="7541" w:type="dxa"/>
            <w:tcBorders>
              <w:top w:val="single" w:sz="4" w:space="0" w:color="auto"/>
              <w:left w:val="single" w:sz="4" w:space="0" w:color="auto"/>
              <w:bottom w:val="single" w:sz="4" w:space="0" w:color="auto"/>
              <w:right w:val="single" w:sz="4" w:space="0" w:color="auto"/>
            </w:tcBorders>
            <w:vAlign w:val="center"/>
          </w:tcPr>
          <w:p w14:paraId="40187BDE"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澄清、修改文件自招标公告发布媒体发布之日起，视为供应商已收到该澄清、修改。供应商未及时关注招标公告发布媒体造成的损失，由供应商自行负责。</w:t>
            </w:r>
          </w:p>
        </w:tc>
      </w:tr>
      <w:tr w:rsidR="0062294F" w:rsidRPr="0062294F" w14:paraId="6748CE33"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7C569D5B"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21DFB8B3"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投标有效期</w:t>
            </w:r>
          </w:p>
        </w:tc>
        <w:tc>
          <w:tcPr>
            <w:tcW w:w="7541" w:type="dxa"/>
            <w:tcBorders>
              <w:top w:val="single" w:sz="4" w:space="0" w:color="auto"/>
              <w:left w:val="single" w:sz="4" w:space="0" w:color="auto"/>
              <w:bottom w:val="single" w:sz="4" w:space="0" w:color="auto"/>
              <w:right w:val="single" w:sz="4" w:space="0" w:color="auto"/>
            </w:tcBorders>
            <w:vAlign w:val="center"/>
          </w:tcPr>
          <w:p w14:paraId="1EBD829F"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投标截止之日起</w:t>
            </w:r>
            <w:r w:rsidRPr="0062294F">
              <w:rPr>
                <w:rFonts w:ascii="Arial" w:hAnsi="Arial" w:cs="Arial"/>
                <w:color w:val="000000" w:themeColor="text1"/>
                <w:szCs w:val="21"/>
              </w:rPr>
              <w:t>90</w:t>
            </w:r>
            <w:r w:rsidRPr="0062294F">
              <w:rPr>
                <w:rFonts w:ascii="Arial" w:hAnsi="Arial" w:cs="Arial"/>
                <w:color w:val="000000" w:themeColor="text1"/>
                <w:szCs w:val="21"/>
              </w:rPr>
              <w:t>天。</w:t>
            </w:r>
          </w:p>
        </w:tc>
      </w:tr>
      <w:tr w:rsidR="0062294F" w:rsidRPr="0062294F" w14:paraId="576E58AA" w14:textId="77777777">
        <w:tc>
          <w:tcPr>
            <w:tcW w:w="755" w:type="dxa"/>
            <w:tcBorders>
              <w:top w:val="single" w:sz="4" w:space="0" w:color="auto"/>
              <w:left w:val="single" w:sz="4" w:space="0" w:color="auto"/>
              <w:bottom w:val="single" w:sz="4" w:space="0" w:color="auto"/>
              <w:right w:val="single" w:sz="4" w:space="0" w:color="auto"/>
            </w:tcBorders>
            <w:vAlign w:val="center"/>
          </w:tcPr>
          <w:p w14:paraId="6F1B5C75"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07B6DDDB"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投标保证金</w:t>
            </w:r>
          </w:p>
        </w:tc>
        <w:tc>
          <w:tcPr>
            <w:tcW w:w="7541" w:type="dxa"/>
            <w:tcBorders>
              <w:top w:val="single" w:sz="4" w:space="0" w:color="auto"/>
              <w:left w:val="single" w:sz="4" w:space="0" w:color="auto"/>
              <w:bottom w:val="single" w:sz="4" w:space="0" w:color="auto"/>
              <w:right w:val="single" w:sz="4" w:space="0" w:color="auto"/>
            </w:tcBorders>
            <w:vAlign w:val="center"/>
          </w:tcPr>
          <w:p w14:paraId="0D69DD06" w14:textId="77777777" w:rsidR="00EA0412" w:rsidRPr="0062294F" w:rsidRDefault="00000000">
            <w:pPr>
              <w:spacing w:line="312" w:lineRule="auto"/>
              <w:jc w:val="left"/>
              <w:rPr>
                <w:rFonts w:ascii="Arial" w:hAnsi="Arial" w:cs="Arial"/>
                <w:color w:val="000000" w:themeColor="text1"/>
                <w:szCs w:val="21"/>
              </w:rPr>
            </w:pPr>
            <w:r w:rsidRPr="0062294F">
              <w:rPr>
                <w:rFonts w:ascii="Arial" w:hAnsi="Arial" w:cs="Arial"/>
                <w:color w:val="000000" w:themeColor="text1"/>
                <w:szCs w:val="21"/>
              </w:rPr>
              <w:t>投标保证金金额：</w:t>
            </w:r>
          </w:p>
          <w:p w14:paraId="3150E714" w14:textId="77777777" w:rsidR="00EA0412" w:rsidRPr="0062294F" w:rsidRDefault="00000000">
            <w:pPr>
              <w:spacing w:line="312" w:lineRule="auto"/>
              <w:jc w:val="left"/>
              <w:rPr>
                <w:rFonts w:ascii="Arial" w:hAnsi="Arial" w:cs="Arial"/>
                <w:color w:val="000000" w:themeColor="text1"/>
                <w:szCs w:val="21"/>
              </w:rPr>
            </w:pPr>
            <w:bookmarkStart w:id="57" w:name="OLE_LINK29"/>
            <w:r w:rsidRPr="0062294F">
              <w:rPr>
                <w:rFonts w:ascii="Arial" w:hAnsi="Arial" w:cs="Arial"/>
                <w:color w:val="000000" w:themeColor="text1"/>
                <w:szCs w:val="21"/>
              </w:rPr>
              <w:t>标项一：人民币贰万元整（</w:t>
            </w:r>
            <w:r w:rsidRPr="0062294F">
              <w:rPr>
                <w:rFonts w:ascii="Arial" w:hAnsi="Arial" w:cs="Arial"/>
                <w:color w:val="000000" w:themeColor="text1"/>
                <w:szCs w:val="21"/>
              </w:rPr>
              <w:t>¥20,000.00</w:t>
            </w:r>
            <w:r w:rsidRPr="0062294F">
              <w:rPr>
                <w:rFonts w:ascii="Arial" w:hAnsi="Arial" w:cs="Arial"/>
                <w:color w:val="000000" w:themeColor="text1"/>
                <w:szCs w:val="21"/>
              </w:rPr>
              <w:t>）。</w:t>
            </w:r>
          </w:p>
          <w:p w14:paraId="07BDB114" w14:textId="77777777" w:rsidR="00EA0412" w:rsidRPr="0062294F" w:rsidRDefault="00000000">
            <w:pPr>
              <w:spacing w:line="312" w:lineRule="auto"/>
              <w:jc w:val="left"/>
              <w:rPr>
                <w:rFonts w:ascii="Arial" w:hAnsi="Arial" w:cs="Arial"/>
                <w:color w:val="000000" w:themeColor="text1"/>
                <w:szCs w:val="21"/>
              </w:rPr>
            </w:pPr>
            <w:r w:rsidRPr="0062294F">
              <w:rPr>
                <w:rFonts w:ascii="Arial" w:hAnsi="Arial" w:cs="Arial"/>
                <w:color w:val="000000" w:themeColor="text1"/>
                <w:szCs w:val="21"/>
              </w:rPr>
              <w:t>标项二：人民币壹万捌仟元整（</w:t>
            </w:r>
            <w:r w:rsidRPr="0062294F">
              <w:rPr>
                <w:rFonts w:ascii="Arial" w:hAnsi="Arial" w:cs="Arial"/>
                <w:color w:val="000000" w:themeColor="text1"/>
                <w:szCs w:val="21"/>
              </w:rPr>
              <w:t>¥18,000.00</w:t>
            </w:r>
            <w:r w:rsidRPr="0062294F">
              <w:rPr>
                <w:rFonts w:ascii="Arial" w:hAnsi="Arial" w:cs="Arial"/>
                <w:color w:val="000000" w:themeColor="text1"/>
                <w:szCs w:val="21"/>
              </w:rPr>
              <w:t>）。</w:t>
            </w:r>
          </w:p>
          <w:p w14:paraId="133EF255" w14:textId="77777777" w:rsidR="00EA0412" w:rsidRPr="0062294F" w:rsidRDefault="00000000">
            <w:pPr>
              <w:spacing w:line="312" w:lineRule="auto"/>
              <w:jc w:val="left"/>
              <w:rPr>
                <w:rFonts w:ascii="Arial" w:hAnsi="Arial" w:cs="Arial"/>
                <w:color w:val="000000" w:themeColor="text1"/>
                <w:kern w:val="0"/>
                <w:szCs w:val="21"/>
              </w:rPr>
            </w:pPr>
            <w:r w:rsidRPr="0062294F">
              <w:rPr>
                <w:rFonts w:ascii="Arial" w:hAnsi="Arial" w:cs="Arial"/>
                <w:color w:val="000000" w:themeColor="text1"/>
                <w:szCs w:val="21"/>
              </w:rPr>
              <w:t>标项三：人民币玖仟元整（</w:t>
            </w:r>
            <w:r w:rsidRPr="0062294F">
              <w:rPr>
                <w:rFonts w:ascii="Arial" w:hAnsi="Arial" w:cs="Arial"/>
                <w:color w:val="000000" w:themeColor="text1"/>
                <w:szCs w:val="21"/>
              </w:rPr>
              <w:t>¥9,000.00</w:t>
            </w:r>
            <w:r w:rsidRPr="0062294F">
              <w:rPr>
                <w:rFonts w:ascii="Arial" w:hAnsi="Arial" w:cs="Arial"/>
                <w:color w:val="000000" w:themeColor="text1"/>
                <w:szCs w:val="21"/>
              </w:rPr>
              <w:t>）。</w:t>
            </w:r>
          </w:p>
          <w:bookmarkEnd w:id="57"/>
          <w:p w14:paraId="70E364D8"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、缴纳方式一：</w:t>
            </w:r>
          </w:p>
          <w:p w14:paraId="5EA094A0"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5172962A"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开户名称：广西机电设备招标有限公司</w:t>
            </w:r>
          </w:p>
          <w:p w14:paraId="33F7B382"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开户银行：平安银行南宁分行营业部</w:t>
            </w:r>
          </w:p>
          <w:p w14:paraId="40AE4B6F" w14:textId="77777777" w:rsidR="00EA0412" w:rsidRPr="0062294F" w:rsidRDefault="00000000">
            <w:pPr>
              <w:spacing w:line="312" w:lineRule="auto"/>
              <w:jc w:val="left"/>
              <w:rPr>
                <w:rFonts w:ascii="Arial" w:hAnsi="Arial" w:cs="Arial"/>
                <w:color w:val="000000" w:themeColor="text1"/>
                <w:szCs w:val="21"/>
              </w:rPr>
            </w:pPr>
            <w:r w:rsidRPr="0062294F">
              <w:rPr>
                <w:rFonts w:ascii="Arial" w:hAnsi="Arial" w:cs="Arial"/>
                <w:color w:val="000000" w:themeColor="text1"/>
                <w:szCs w:val="21"/>
              </w:rPr>
              <w:t>银行账号：</w:t>
            </w:r>
          </w:p>
          <w:p w14:paraId="7990A68E" w14:textId="77777777" w:rsidR="00EA0412" w:rsidRPr="0062294F" w:rsidRDefault="00000000">
            <w:pPr>
              <w:spacing w:line="312" w:lineRule="auto"/>
              <w:jc w:val="left"/>
              <w:rPr>
                <w:rFonts w:ascii="Arial" w:hAnsi="Arial" w:cs="Arial"/>
                <w:color w:val="000000" w:themeColor="text1"/>
                <w:szCs w:val="21"/>
              </w:rPr>
            </w:pPr>
            <w:r w:rsidRPr="0062294F">
              <w:rPr>
                <w:rFonts w:ascii="Arial" w:hAnsi="Arial" w:cs="Arial"/>
                <w:color w:val="000000" w:themeColor="text1"/>
                <w:szCs w:val="21"/>
              </w:rPr>
              <w:lastRenderedPageBreak/>
              <w:t>标项一：</w:t>
            </w:r>
            <w:r w:rsidRPr="0062294F">
              <w:rPr>
                <w:rFonts w:ascii="Arial" w:hAnsi="Arial" w:cs="Arial"/>
                <w:color w:val="000000" w:themeColor="text1"/>
                <w:szCs w:val="21"/>
              </w:rPr>
              <w:t xml:space="preserve"> 30210485712872</w:t>
            </w:r>
          </w:p>
          <w:p w14:paraId="3D528F7F" w14:textId="77777777" w:rsidR="00EA0412" w:rsidRPr="0062294F" w:rsidRDefault="00000000">
            <w:pPr>
              <w:spacing w:line="312" w:lineRule="auto"/>
              <w:jc w:val="left"/>
              <w:rPr>
                <w:rFonts w:ascii="Arial" w:hAnsi="Arial" w:cs="Arial"/>
                <w:color w:val="000000" w:themeColor="text1"/>
                <w:szCs w:val="21"/>
              </w:rPr>
            </w:pPr>
            <w:r w:rsidRPr="0062294F">
              <w:rPr>
                <w:rFonts w:ascii="Arial" w:hAnsi="Arial" w:cs="Arial"/>
                <w:color w:val="000000" w:themeColor="text1"/>
                <w:szCs w:val="21"/>
              </w:rPr>
              <w:t>标项二：</w:t>
            </w:r>
            <w:r w:rsidRPr="0062294F">
              <w:rPr>
                <w:rFonts w:ascii="Arial" w:hAnsi="Arial" w:cs="Arial"/>
                <w:color w:val="000000" w:themeColor="text1"/>
                <w:szCs w:val="21"/>
              </w:rPr>
              <w:t xml:space="preserve"> 30210485398349</w:t>
            </w:r>
          </w:p>
          <w:p w14:paraId="2357C2FF" w14:textId="77777777" w:rsidR="00EA0412" w:rsidRPr="0062294F" w:rsidRDefault="00000000">
            <w:pPr>
              <w:spacing w:line="312" w:lineRule="auto"/>
              <w:jc w:val="left"/>
              <w:rPr>
                <w:rFonts w:ascii="Arial" w:hAnsi="Arial" w:cs="Arial"/>
                <w:color w:val="000000" w:themeColor="text1"/>
                <w:kern w:val="0"/>
                <w:szCs w:val="21"/>
              </w:rPr>
            </w:pPr>
            <w:r w:rsidRPr="0062294F">
              <w:rPr>
                <w:rFonts w:ascii="Arial" w:hAnsi="Arial" w:cs="Arial"/>
                <w:color w:val="000000" w:themeColor="text1"/>
                <w:szCs w:val="21"/>
              </w:rPr>
              <w:t>标项三：</w:t>
            </w:r>
            <w:r w:rsidRPr="0062294F">
              <w:rPr>
                <w:rFonts w:ascii="Arial" w:hAnsi="Arial" w:cs="Arial"/>
                <w:color w:val="000000" w:themeColor="text1"/>
                <w:szCs w:val="21"/>
              </w:rPr>
              <w:t xml:space="preserve"> 30210485083826</w:t>
            </w:r>
          </w:p>
          <w:p w14:paraId="78E06B87"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特别说明：本项目保证金采用虚拟账号，为保证投标保证金与项目一一对应，供应商如参加本项目多个分标的投标，应按各分标对应的专用虚拟账号分别缴纳投标保证金。</w:t>
            </w:r>
          </w:p>
          <w:p w14:paraId="548A1167"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投标保证金币种应与投标报价币种相同。投标保证金缴纳后无需开具收据，供应商应在投标文件中放入转账底单或电汇凭证的复印件，必须在投标截止时间之前到达指定账号，其到账时间以银行确认的到账时间为准。（</w:t>
            </w:r>
            <w:r w:rsidRPr="0062294F">
              <w:rPr>
                <w:rFonts w:ascii="Arial" w:hAnsi="Arial" w:cs="Arial"/>
                <w:color w:val="000000" w:themeColor="text1"/>
                <w:szCs w:val="21"/>
              </w:rPr>
              <w:t>3</w:t>
            </w:r>
            <w:r w:rsidRPr="0062294F">
              <w:rPr>
                <w:rFonts w:ascii="Arial" w:hAnsi="Arial" w:cs="Arial"/>
                <w:color w:val="000000" w:themeColor="text1"/>
                <w:szCs w:val="21"/>
              </w:rPr>
              <w:t>）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4FCA83E5"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、缴纳方式二：</w:t>
            </w:r>
          </w:p>
          <w:p w14:paraId="2732BC1D"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sidRPr="0062294F">
              <w:rPr>
                <w:rFonts w:ascii="Arial" w:hAnsi="Arial" w:cs="Arial"/>
                <w:color w:val="000000" w:themeColor="text1"/>
                <w:szCs w:val="21"/>
              </w:rPr>
              <w:t>“</w:t>
            </w:r>
            <w:r w:rsidRPr="0062294F">
              <w:rPr>
                <w:rFonts w:ascii="Arial" w:hAnsi="Arial" w:cs="Arial"/>
                <w:color w:val="000000" w:themeColor="text1"/>
                <w:szCs w:val="21"/>
              </w:rPr>
              <w:t>项目名称（项目编号）投标保证金</w:t>
            </w:r>
            <w:r w:rsidRPr="0062294F">
              <w:rPr>
                <w:rFonts w:ascii="Arial" w:hAnsi="Arial" w:cs="Arial"/>
                <w:color w:val="000000" w:themeColor="text1"/>
                <w:szCs w:val="21"/>
              </w:rPr>
              <w:t>”</w:t>
            </w:r>
            <w:r w:rsidRPr="0062294F">
              <w:rPr>
                <w:rFonts w:ascii="Arial" w:hAnsi="Arial" w:cs="Arial"/>
                <w:color w:val="000000" w:themeColor="text1"/>
                <w:szCs w:val="21"/>
              </w:rPr>
              <w:t>字样。具体收件地址、收件人及联系电话详见招标公告。</w:t>
            </w:r>
          </w:p>
          <w:p w14:paraId="606768CB"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、投标保证金有下列情形之一的，视为保证金无效：</w:t>
            </w:r>
          </w:p>
          <w:p w14:paraId="7A2C1FCA"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）保证金在投标截止时间后提交的，或者不按规定交纳方式交纳的，或者未足额交纳的（包含保函额度不足的）的；</w:t>
            </w:r>
          </w:p>
          <w:p w14:paraId="09CC85BE"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）支票、汇票或者本票出现无效或者背书情形的；</w:t>
            </w:r>
          </w:p>
          <w:p w14:paraId="06337928"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）保函有效期低于投标有效期的；</w:t>
            </w:r>
          </w:p>
          <w:p w14:paraId="7FBBB0AB"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）非金融机构、担保机构出具保函的、非无条件保函的。</w:t>
            </w:r>
          </w:p>
          <w:p w14:paraId="5E7598B7"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、财务部联系电话：</w:t>
            </w:r>
            <w:r w:rsidRPr="0062294F">
              <w:rPr>
                <w:rFonts w:ascii="Arial" w:hAnsi="Arial" w:cs="Arial"/>
                <w:color w:val="000000" w:themeColor="text1"/>
                <w:szCs w:val="21"/>
              </w:rPr>
              <w:t>0771-2821398</w:t>
            </w:r>
          </w:p>
          <w:p w14:paraId="6070836A" w14:textId="77777777" w:rsidR="00EA0412" w:rsidRPr="0062294F" w:rsidRDefault="00000000">
            <w:pPr>
              <w:spacing w:line="300" w:lineRule="exact"/>
              <w:jc w:val="left"/>
              <w:rPr>
                <w:rFonts w:ascii="Arial" w:hAnsi="Arial" w:cs="Arial"/>
                <w:b/>
                <w:bCs/>
                <w:color w:val="000000" w:themeColor="text1"/>
                <w:szCs w:val="21"/>
              </w:rPr>
            </w:pPr>
            <w:r w:rsidRPr="0062294F">
              <w:rPr>
                <w:rFonts w:ascii="Arial" w:hAnsi="Arial" w:cs="Arial"/>
                <w:b/>
                <w:bCs/>
                <w:color w:val="000000" w:themeColor="text1"/>
                <w:szCs w:val="21"/>
              </w:rPr>
              <w:t>注：为保证投标保证金退还的及时性与便利性，鼓励优先采用方式一递交投标保证金。</w:t>
            </w:r>
          </w:p>
        </w:tc>
      </w:tr>
      <w:tr w:rsidR="0062294F" w:rsidRPr="0062294F" w14:paraId="2B2AE4A2" w14:textId="77777777">
        <w:trPr>
          <w:trHeight w:val="715"/>
        </w:trPr>
        <w:tc>
          <w:tcPr>
            <w:tcW w:w="755" w:type="dxa"/>
            <w:tcBorders>
              <w:left w:val="single" w:sz="4" w:space="0" w:color="auto"/>
              <w:right w:val="single" w:sz="4" w:space="0" w:color="auto"/>
            </w:tcBorders>
            <w:vAlign w:val="center"/>
          </w:tcPr>
          <w:p w14:paraId="3F4C65D2"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lastRenderedPageBreak/>
              <w:t>3.6</w:t>
            </w:r>
          </w:p>
        </w:tc>
        <w:tc>
          <w:tcPr>
            <w:tcW w:w="1230" w:type="dxa"/>
            <w:tcBorders>
              <w:top w:val="single" w:sz="4" w:space="0" w:color="auto"/>
              <w:left w:val="single" w:sz="4" w:space="0" w:color="auto"/>
              <w:right w:val="single" w:sz="4" w:space="0" w:color="auto"/>
            </w:tcBorders>
            <w:vAlign w:val="center"/>
          </w:tcPr>
          <w:p w14:paraId="70EB10FD"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投标文件的编制</w:t>
            </w:r>
          </w:p>
        </w:tc>
        <w:tc>
          <w:tcPr>
            <w:tcW w:w="7541" w:type="dxa"/>
            <w:tcBorders>
              <w:top w:val="single" w:sz="4" w:space="0" w:color="auto"/>
              <w:left w:val="single" w:sz="4" w:space="0" w:color="auto"/>
              <w:right w:val="single" w:sz="4" w:space="0" w:color="auto"/>
            </w:tcBorders>
            <w:vAlign w:val="center"/>
          </w:tcPr>
          <w:p w14:paraId="04F7A2BD"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投标文件应按第六章投标文件格式分别编制并使用下载的广西政府采购云平台新版客户端制作并上传。</w:t>
            </w:r>
          </w:p>
        </w:tc>
      </w:tr>
      <w:tr w:rsidR="0062294F" w:rsidRPr="0062294F" w14:paraId="0A15DA6A"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2791E8A1"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239630CC"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投标文件递交截止时间及开标时间</w:t>
            </w:r>
          </w:p>
        </w:tc>
        <w:tc>
          <w:tcPr>
            <w:tcW w:w="7541" w:type="dxa"/>
            <w:tcBorders>
              <w:top w:val="single" w:sz="4" w:space="0" w:color="auto"/>
              <w:left w:val="single" w:sz="4" w:space="0" w:color="auto"/>
              <w:bottom w:val="single" w:sz="4" w:space="0" w:color="auto"/>
              <w:right w:val="single" w:sz="4" w:space="0" w:color="auto"/>
            </w:tcBorders>
            <w:vAlign w:val="center"/>
          </w:tcPr>
          <w:p w14:paraId="53DAC073"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kern w:val="0"/>
                <w:szCs w:val="21"/>
              </w:rPr>
              <w:t>见招标公告要求</w:t>
            </w:r>
            <w:r w:rsidRPr="0062294F">
              <w:rPr>
                <w:rFonts w:ascii="Arial" w:hAnsi="Arial" w:cs="Arial"/>
                <w:color w:val="000000" w:themeColor="text1"/>
                <w:szCs w:val="21"/>
              </w:rPr>
              <w:t>。</w:t>
            </w:r>
          </w:p>
        </w:tc>
      </w:tr>
      <w:tr w:rsidR="0062294F" w:rsidRPr="0062294F" w14:paraId="25677A4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368D7CC"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682B64EE" w14:textId="77777777" w:rsidR="00EA0412" w:rsidRPr="0062294F" w:rsidRDefault="00000000">
            <w:pPr>
              <w:spacing w:line="300" w:lineRule="exact"/>
              <w:jc w:val="center"/>
              <w:rPr>
                <w:rFonts w:ascii="Arial" w:hAnsi="Arial" w:cs="Arial"/>
                <w:color w:val="000000" w:themeColor="text1"/>
                <w:szCs w:val="20"/>
              </w:rPr>
            </w:pPr>
            <w:r w:rsidRPr="0062294F">
              <w:rPr>
                <w:rFonts w:ascii="Arial" w:hAnsi="Arial" w:cs="Arial"/>
                <w:color w:val="000000" w:themeColor="text1"/>
                <w:szCs w:val="21"/>
              </w:rPr>
              <w:t>备份投标文件</w:t>
            </w:r>
          </w:p>
        </w:tc>
        <w:tc>
          <w:tcPr>
            <w:tcW w:w="7541" w:type="dxa"/>
            <w:tcBorders>
              <w:top w:val="single" w:sz="4" w:space="0" w:color="auto"/>
              <w:left w:val="single" w:sz="4" w:space="0" w:color="auto"/>
              <w:bottom w:val="single" w:sz="4" w:space="0" w:color="auto"/>
              <w:right w:val="single" w:sz="4" w:space="0" w:color="auto"/>
            </w:tcBorders>
            <w:vAlign w:val="center"/>
          </w:tcPr>
          <w:p w14:paraId="63CBE4A9" w14:textId="77777777" w:rsidR="00EA0412" w:rsidRPr="0062294F" w:rsidRDefault="00000000">
            <w:pPr>
              <w:spacing w:line="276" w:lineRule="auto"/>
              <w:rPr>
                <w:rFonts w:ascii="Arial" w:hAnsi="Arial" w:cs="Arial"/>
                <w:color w:val="000000" w:themeColor="text1"/>
                <w:szCs w:val="21"/>
              </w:rPr>
            </w:pPr>
            <w:r w:rsidRPr="0062294F">
              <w:rPr>
                <w:rFonts w:ascii="Arial" w:hAnsi="Arial" w:cs="Arial"/>
                <w:color w:val="000000" w:themeColor="text1"/>
                <w:szCs w:val="21"/>
              </w:rPr>
              <w:t>本项目</w:t>
            </w: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接受</w:t>
            </w:r>
            <w:r w:rsidRPr="0062294F">
              <w:rPr>
                <w:rFonts w:ascii="Arial" w:hAnsi="Arial" w:cs="Arial"/>
                <w:color w:val="000000" w:themeColor="text1"/>
                <w:szCs w:val="21"/>
              </w:rPr>
              <w:t xml:space="preserve">   □</w:t>
            </w:r>
            <w:r w:rsidRPr="0062294F">
              <w:rPr>
                <w:rFonts w:ascii="Arial" w:hAnsi="Arial" w:cs="Arial"/>
                <w:color w:val="000000" w:themeColor="text1"/>
                <w:szCs w:val="21"/>
              </w:rPr>
              <w:t>不接受备份投标文件</w:t>
            </w:r>
          </w:p>
          <w:p w14:paraId="20101E4F" w14:textId="77777777" w:rsidR="00EA0412" w:rsidRPr="0062294F" w:rsidRDefault="00000000">
            <w:pPr>
              <w:spacing w:line="276" w:lineRule="auto"/>
              <w:rPr>
                <w:rFonts w:ascii="Arial" w:hAnsi="Arial" w:cs="Arial"/>
                <w:color w:val="000000" w:themeColor="text1"/>
                <w:sz w:val="22"/>
                <w:szCs w:val="22"/>
              </w:rPr>
            </w:pPr>
            <w:r w:rsidRPr="0062294F">
              <w:rPr>
                <w:rFonts w:ascii="Arial" w:hAnsi="Arial" w:cs="Arial"/>
                <w:color w:val="000000" w:themeColor="text1"/>
                <w:szCs w:val="21"/>
              </w:rPr>
              <w:t>以</w:t>
            </w:r>
            <w:r w:rsidRPr="0062294F">
              <w:rPr>
                <w:rFonts w:ascii="Arial" w:hAnsi="Arial" w:cs="Arial"/>
                <w:color w:val="000000" w:themeColor="text1"/>
                <w:kern w:val="0"/>
                <w:szCs w:val="21"/>
              </w:rPr>
              <w:t>广西政府采购云平台</w:t>
            </w:r>
            <w:r w:rsidRPr="0062294F">
              <w:rPr>
                <w:rFonts w:ascii="Arial" w:hAnsi="Arial" w:cs="Arial"/>
                <w:color w:val="000000" w:themeColor="text1"/>
                <w:szCs w:val="21"/>
              </w:rPr>
              <w:t>自动生成的备份文件为依据，当项目允许接受备份响应文件时，投标人才可以按规定上传备份投标文件。</w:t>
            </w:r>
          </w:p>
        </w:tc>
      </w:tr>
      <w:tr w:rsidR="0062294F" w:rsidRPr="0062294F" w14:paraId="6963E17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DCB4E90"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4B91B072"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0"/>
              </w:rPr>
              <w:t>演示</w:t>
            </w:r>
          </w:p>
        </w:tc>
        <w:tc>
          <w:tcPr>
            <w:tcW w:w="7541" w:type="dxa"/>
            <w:tcBorders>
              <w:top w:val="single" w:sz="4" w:space="0" w:color="auto"/>
              <w:left w:val="single" w:sz="4" w:space="0" w:color="auto"/>
              <w:bottom w:val="single" w:sz="4" w:space="0" w:color="auto"/>
              <w:right w:val="single" w:sz="4" w:space="0" w:color="auto"/>
            </w:tcBorders>
            <w:vAlign w:val="center"/>
          </w:tcPr>
          <w:p w14:paraId="2F2ADFDB" w14:textId="77777777" w:rsidR="00EA0412" w:rsidRPr="0062294F" w:rsidRDefault="00000000">
            <w:pPr>
              <w:spacing w:line="276"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否</w:t>
            </w:r>
            <w:r w:rsidRPr="0062294F">
              <w:rPr>
                <w:rFonts w:ascii="Arial" w:hAnsi="Arial" w:cs="Arial"/>
                <w:color w:val="000000" w:themeColor="text1"/>
                <w:szCs w:val="21"/>
              </w:rPr>
              <w:t xml:space="preserve">   </w:t>
            </w: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是</w:t>
            </w:r>
          </w:p>
          <w:p w14:paraId="1ADA9141" w14:textId="77777777" w:rsidR="00EA0412" w:rsidRPr="0062294F" w:rsidRDefault="00000000">
            <w:pPr>
              <w:spacing w:line="276" w:lineRule="auto"/>
              <w:rPr>
                <w:rFonts w:ascii="Arial" w:hAnsi="Arial" w:cs="Arial"/>
                <w:color w:val="000000" w:themeColor="text1"/>
                <w:szCs w:val="21"/>
                <w:u w:val="single"/>
              </w:rPr>
            </w:pPr>
            <w:r w:rsidRPr="0062294F">
              <w:rPr>
                <w:rFonts w:ascii="Arial" w:hAnsi="Arial" w:cs="Arial"/>
                <w:color w:val="000000" w:themeColor="text1"/>
                <w:szCs w:val="21"/>
              </w:rPr>
              <w:t>演示内容：</w:t>
            </w:r>
            <w:r w:rsidRPr="0062294F">
              <w:rPr>
                <w:rFonts w:ascii="Arial" w:hAnsi="Arial" w:cs="Arial"/>
                <w:color w:val="000000" w:themeColor="text1"/>
                <w:szCs w:val="21"/>
                <w:u w:val="single"/>
              </w:rPr>
              <w:t xml:space="preserve"> </w:t>
            </w:r>
            <w:r w:rsidRPr="0062294F">
              <w:rPr>
                <w:rFonts w:ascii="Arial" w:hAnsi="Arial" w:cs="Arial" w:hint="eastAsia"/>
                <w:color w:val="000000" w:themeColor="text1"/>
                <w:szCs w:val="21"/>
                <w:u w:val="single"/>
              </w:rPr>
              <w:t>参见采购需求及评分标准的演示项</w:t>
            </w:r>
            <w:r w:rsidRPr="0062294F">
              <w:rPr>
                <w:rFonts w:ascii="Arial" w:hAnsi="Arial" w:cs="Arial"/>
                <w:color w:val="000000" w:themeColor="text1"/>
                <w:szCs w:val="21"/>
                <w:u w:val="single"/>
              </w:rPr>
              <w:t xml:space="preserve">              </w:t>
            </w:r>
          </w:p>
          <w:p w14:paraId="4E032309" w14:textId="77777777" w:rsidR="00EA0412" w:rsidRPr="0062294F" w:rsidRDefault="00000000">
            <w:pPr>
              <w:autoSpaceDE w:val="0"/>
              <w:autoSpaceDN w:val="0"/>
              <w:adjustRightInd w:val="0"/>
              <w:jc w:val="left"/>
              <w:rPr>
                <w:rFonts w:ascii="宋体" w:cs="宋体"/>
                <w:color w:val="000000" w:themeColor="text1"/>
                <w:kern w:val="0"/>
                <w:szCs w:val="21"/>
              </w:rPr>
            </w:pPr>
            <w:r w:rsidRPr="0062294F">
              <w:rPr>
                <w:rFonts w:ascii="Arial" w:hAnsi="Arial" w:cs="Arial"/>
                <w:color w:val="000000" w:themeColor="text1"/>
                <w:szCs w:val="21"/>
              </w:rPr>
              <w:t>演示形式：</w:t>
            </w:r>
            <w:r w:rsidRPr="0062294F">
              <w:rPr>
                <w:rFonts w:ascii="Arial" w:hAnsi="Arial" w:cs="Arial"/>
                <w:color w:val="000000" w:themeColor="text1"/>
                <w:szCs w:val="21"/>
              </w:rPr>
              <w:t xml:space="preserve"> </w:t>
            </w:r>
            <w:r w:rsidRPr="0062294F">
              <w:rPr>
                <w:rFonts w:ascii="Arial" w:hAnsi="Arial" w:cs="Arial" w:hint="eastAsia"/>
                <w:color w:val="000000" w:themeColor="text1"/>
                <w:szCs w:val="21"/>
              </w:rPr>
              <w:t>投标人通过广西政府采购云平台进行在线视频演示，投标人必须按广西政府采购云平台“视频会议”的相关要求提前准备好线上演示的设备配置，并于项目开标当天截标后在广西政府采购云平台上在线等候进行演示，如由于投标人未在线等候造成未能</w:t>
            </w:r>
            <w:r w:rsidRPr="0062294F">
              <w:rPr>
                <w:rFonts w:ascii="宋体" w:cs="宋体" w:hint="eastAsia"/>
                <w:color w:val="000000" w:themeColor="text1"/>
                <w:kern w:val="0"/>
                <w:szCs w:val="21"/>
              </w:rPr>
              <w:t>够进行线上演示的后果由投标人自负。</w:t>
            </w:r>
            <w:r w:rsidRPr="0062294F">
              <w:rPr>
                <w:rFonts w:ascii="Arial" w:hAnsi="Arial" w:cs="Arial"/>
                <w:color w:val="000000" w:themeColor="text1"/>
                <w:szCs w:val="21"/>
              </w:rPr>
              <w:t xml:space="preserve"> </w:t>
            </w:r>
          </w:p>
        </w:tc>
      </w:tr>
      <w:tr w:rsidR="0062294F" w:rsidRPr="0062294F" w14:paraId="5969654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7CE74B8"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06607770"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0"/>
              </w:rPr>
              <w:t>样品</w:t>
            </w:r>
          </w:p>
        </w:tc>
        <w:tc>
          <w:tcPr>
            <w:tcW w:w="7541" w:type="dxa"/>
            <w:tcBorders>
              <w:top w:val="single" w:sz="4" w:space="0" w:color="auto"/>
              <w:left w:val="single" w:sz="4" w:space="0" w:color="auto"/>
              <w:bottom w:val="single" w:sz="4" w:space="0" w:color="auto"/>
              <w:right w:val="single" w:sz="4" w:space="0" w:color="auto"/>
            </w:tcBorders>
            <w:vAlign w:val="center"/>
          </w:tcPr>
          <w:p w14:paraId="3DD2A6D4" w14:textId="77777777" w:rsidR="00EA0412" w:rsidRPr="0062294F" w:rsidRDefault="00000000">
            <w:pPr>
              <w:spacing w:line="276" w:lineRule="auto"/>
              <w:rPr>
                <w:rFonts w:ascii="Arial" w:hAnsi="Arial" w:cs="Arial"/>
                <w:color w:val="000000" w:themeColor="text1"/>
                <w:szCs w:val="21"/>
              </w:rPr>
            </w:pPr>
            <w:r w:rsidRPr="0062294F">
              <w:rPr>
                <w:rFonts w:ascii="Arial" w:hAnsi="Arial" w:cs="Arial"/>
                <w:color w:val="000000" w:themeColor="text1"/>
                <w:sz w:val="24"/>
              </w:rPr>
              <w:sym w:font="Wingdings 2" w:char="F052"/>
            </w:r>
            <w:r w:rsidRPr="0062294F">
              <w:rPr>
                <w:rFonts w:ascii="Arial" w:hAnsi="Arial" w:cs="Arial"/>
                <w:color w:val="000000" w:themeColor="text1"/>
                <w:szCs w:val="21"/>
              </w:rPr>
              <w:t>否</w:t>
            </w:r>
            <w:r w:rsidRPr="0062294F">
              <w:rPr>
                <w:rFonts w:ascii="Arial" w:hAnsi="Arial" w:cs="Arial"/>
                <w:color w:val="000000" w:themeColor="text1"/>
                <w:szCs w:val="21"/>
              </w:rPr>
              <w:t xml:space="preserve">   □</w:t>
            </w:r>
            <w:r w:rsidRPr="0062294F">
              <w:rPr>
                <w:rFonts w:ascii="Arial" w:hAnsi="Arial" w:cs="Arial"/>
                <w:color w:val="000000" w:themeColor="text1"/>
                <w:szCs w:val="21"/>
              </w:rPr>
              <w:t>是</w:t>
            </w:r>
          </w:p>
          <w:p w14:paraId="5556F41F" w14:textId="77777777" w:rsidR="00EA0412" w:rsidRPr="0062294F" w:rsidRDefault="00000000">
            <w:pPr>
              <w:spacing w:line="276" w:lineRule="auto"/>
              <w:rPr>
                <w:rFonts w:ascii="Arial" w:hAnsi="Arial" w:cs="Arial"/>
                <w:color w:val="000000" w:themeColor="text1"/>
                <w:szCs w:val="21"/>
                <w:u w:val="single"/>
              </w:rPr>
            </w:pPr>
            <w:r w:rsidRPr="0062294F">
              <w:rPr>
                <w:rFonts w:ascii="Arial" w:hAnsi="Arial" w:cs="Arial"/>
                <w:color w:val="000000" w:themeColor="text1"/>
                <w:szCs w:val="21"/>
              </w:rPr>
              <w:t>样品制作的标准和要求：</w:t>
            </w:r>
            <w:r w:rsidRPr="0062294F">
              <w:rPr>
                <w:rFonts w:ascii="Arial" w:hAnsi="Arial" w:cs="Arial"/>
                <w:color w:val="000000" w:themeColor="text1"/>
                <w:szCs w:val="21"/>
                <w:u w:val="single"/>
              </w:rPr>
              <w:t xml:space="preserve">               </w:t>
            </w:r>
          </w:p>
          <w:p w14:paraId="03E032B1" w14:textId="77777777" w:rsidR="00EA0412" w:rsidRPr="0062294F" w:rsidRDefault="00000000">
            <w:pPr>
              <w:spacing w:line="276" w:lineRule="auto"/>
              <w:rPr>
                <w:rFonts w:ascii="Arial" w:hAnsi="Arial" w:cs="Arial"/>
                <w:color w:val="000000" w:themeColor="text1"/>
                <w:szCs w:val="21"/>
                <w:u w:val="single"/>
              </w:rPr>
            </w:pPr>
            <w:r w:rsidRPr="0062294F">
              <w:rPr>
                <w:rFonts w:ascii="Arial" w:hAnsi="Arial" w:cs="Arial"/>
                <w:color w:val="000000" w:themeColor="text1"/>
                <w:szCs w:val="21"/>
              </w:rPr>
              <w:t>样品检测机构的要求：</w:t>
            </w:r>
            <w:r w:rsidRPr="0062294F">
              <w:rPr>
                <w:rFonts w:ascii="Arial" w:hAnsi="Arial" w:cs="Arial"/>
                <w:color w:val="000000" w:themeColor="text1"/>
                <w:szCs w:val="21"/>
                <w:u w:val="single"/>
              </w:rPr>
              <w:t xml:space="preserve">                </w:t>
            </w:r>
          </w:p>
          <w:p w14:paraId="4B055338" w14:textId="77777777" w:rsidR="00EA0412" w:rsidRPr="0062294F" w:rsidRDefault="00000000">
            <w:pPr>
              <w:spacing w:line="276" w:lineRule="auto"/>
              <w:rPr>
                <w:rFonts w:ascii="Arial" w:hAnsi="Arial" w:cs="Arial"/>
                <w:color w:val="000000" w:themeColor="text1"/>
                <w:szCs w:val="21"/>
                <w:u w:val="single"/>
              </w:rPr>
            </w:pPr>
            <w:r w:rsidRPr="0062294F">
              <w:rPr>
                <w:rFonts w:ascii="Arial" w:hAnsi="Arial" w:cs="Arial"/>
                <w:color w:val="000000" w:themeColor="text1"/>
                <w:szCs w:val="21"/>
              </w:rPr>
              <w:lastRenderedPageBreak/>
              <w:t>检测内容：</w:t>
            </w:r>
            <w:r w:rsidRPr="0062294F">
              <w:rPr>
                <w:rFonts w:ascii="Arial" w:hAnsi="Arial" w:cs="Arial"/>
                <w:color w:val="000000" w:themeColor="text1"/>
                <w:szCs w:val="21"/>
                <w:u w:val="single"/>
              </w:rPr>
              <w:t xml:space="preserve">                     </w:t>
            </w:r>
          </w:p>
          <w:p w14:paraId="2656578C" w14:textId="77777777" w:rsidR="00EA0412" w:rsidRPr="0062294F" w:rsidRDefault="00000000">
            <w:pPr>
              <w:spacing w:line="276" w:lineRule="auto"/>
              <w:rPr>
                <w:rFonts w:ascii="Arial" w:hAnsi="Arial" w:cs="Arial"/>
                <w:color w:val="000000" w:themeColor="text1"/>
                <w:szCs w:val="21"/>
              </w:rPr>
            </w:pPr>
            <w:r w:rsidRPr="0062294F">
              <w:rPr>
                <w:rFonts w:ascii="Arial" w:hAnsi="Arial" w:cs="Arial"/>
                <w:color w:val="000000" w:themeColor="text1"/>
                <w:szCs w:val="21"/>
              </w:rPr>
              <w:t>样品递交方式：</w:t>
            </w:r>
            <w:r w:rsidRPr="0062294F">
              <w:rPr>
                <w:rFonts w:ascii="Arial" w:hAnsi="Arial" w:cs="Arial"/>
                <w:color w:val="000000" w:themeColor="text1"/>
                <w:szCs w:val="21"/>
              </w:rPr>
              <w:t xml:space="preserve"> </w:t>
            </w:r>
          </w:p>
        </w:tc>
      </w:tr>
      <w:tr w:rsidR="0062294F" w:rsidRPr="0062294F" w14:paraId="668520F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B5F69AD"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lastRenderedPageBreak/>
              <w:t>6.3.5</w:t>
            </w:r>
          </w:p>
        </w:tc>
        <w:tc>
          <w:tcPr>
            <w:tcW w:w="1230" w:type="dxa"/>
            <w:tcBorders>
              <w:top w:val="single" w:sz="4" w:space="0" w:color="auto"/>
              <w:left w:val="single" w:sz="4" w:space="0" w:color="auto"/>
              <w:bottom w:val="single" w:sz="4" w:space="0" w:color="auto"/>
              <w:right w:val="single" w:sz="4" w:space="0" w:color="auto"/>
            </w:tcBorders>
            <w:vAlign w:val="center"/>
          </w:tcPr>
          <w:p w14:paraId="5665E89D"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异常低价审查</w:t>
            </w:r>
          </w:p>
        </w:tc>
        <w:tc>
          <w:tcPr>
            <w:tcW w:w="7541" w:type="dxa"/>
            <w:tcBorders>
              <w:top w:val="single" w:sz="4" w:space="0" w:color="auto"/>
              <w:left w:val="single" w:sz="4" w:space="0" w:color="auto"/>
              <w:bottom w:val="single" w:sz="4" w:space="0" w:color="auto"/>
              <w:right w:val="single" w:sz="4" w:space="0" w:color="auto"/>
            </w:tcBorders>
            <w:vAlign w:val="center"/>
          </w:tcPr>
          <w:p w14:paraId="1E99B5EA" w14:textId="77777777" w:rsidR="00EA0412" w:rsidRPr="0062294F" w:rsidRDefault="00000000">
            <w:pPr>
              <w:spacing w:before="120" w:line="320" w:lineRule="atLeast"/>
              <w:rPr>
                <w:rFonts w:ascii="Arial" w:hAnsi="Arial" w:cs="Arial"/>
                <w:color w:val="000000" w:themeColor="text1"/>
                <w:szCs w:val="21"/>
              </w:rPr>
            </w:pP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评审委员会认为投标人的报价明显低于其他通过符合性审查投标人的报价，有可能影响产品质量或者不能诚信履约的；</w:t>
            </w:r>
          </w:p>
          <w:p w14:paraId="09E4948C"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评审中出现下列情形之一的，评审委员会应当启动异常低价响应审查程序：</w:t>
            </w:r>
          </w:p>
          <w:p w14:paraId="21237DBA"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）响应报价低于全部通过符合性审查供应商响应报价平均值</w:t>
            </w:r>
            <w:r w:rsidRPr="0062294F">
              <w:rPr>
                <w:rFonts w:ascii="Arial" w:hAnsi="Arial" w:cs="Arial"/>
                <w:color w:val="000000" w:themeColor="text1"/>
                <w:szCs w:val="21"/>
              </w:rPr>
              <w:t>50%</w:t>
            </w:r>
            <w:r w:rsidRPr="0062294F">
              <w:rPr>
                <w:rFonts w:ascii="Arial" w:hAnsi="Arial" w:cs="Arial"/>
                <w:color w:val="000000" w:themeColor="text1"/>
                <w:szCs w:val="21"/>
              </w:rPr>
              <w:t>的，即响应报价</w:t>
            </w:r>
            <w:r w:rsidRPr="0062294F">
              <w:rPr>
                <w:rFonts w:ascii="Arial" w:hAnsi="Arial" w:cs="Arial"/>
                <w:color w:val="000000" w:themeColor="text1"/>
                <w:szCs w:val="21"/>
              </w:rPr>
              <w:t>&lt;</w:t>
            </w:r>
            <w:r w:rsidRPr="0062294F">
              <w:rPr>
                <w:rFonts w:ascii="Arial" w:hAnsi="Arial" w:cs="Arial"/>
                <w:color w:val="000000" w:themeColor="text1"/>
                <w:szCs w:val="21"/>
              </w:rPr>
              <w:t>全部通过符合性审查供应商响应报价平均值</w:t>
            </w:r>
            <w:r w:rsidRPr="0062294F">
              <w:rPr>
                <w:rFonts w:ascii="Arial" w:hAnsi="Arial" w:cs="Arial"/>
                <w:color w:val="000000" w:themeColor="text1"/>
                <w:szCs w:val="21"/>
              </w:rPr>
              <w:t>×50%</w:t>
            </w:r>
            <w:r w:rsidRPr="0062294F">
              <w:rPr>
                <w:rFonts w:ascii="Arial" w:hAnsi="Arial" w:cs="Arial"/>
                <w:color w:val="000000" w:themeColor="text1"/>
                <w:szCs w:val="21"/>
              </w:rPr>
              <w:t>；</w:t>
            </w:r>
          </w:p>
          <w:p w14:paraId="699B0B41"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）响应报价低于通过符合性审查且报价次低供应商响应报价</w:t>
            </w:r>
            <w:r w:rsidRPr="0062294F">
              <w:rPr>
                <w:rFonts w:ascii="Arial" w:hAnsi="Arial" w:cs="Arial"/>
                <w:color w:val="000000" w:themeColor="text1"/>
                <w:szCs w:val="21"/>
              </w:rPr>
              <w:t>50%</w:t>
            </w:r>
            <w:r w:rsidRPr="0062294F">
              <w:rPr>
                <w:rFonts w:ascii="Arial" w:hAnsi="Arial" w:cs="Arial"/>
                <w:color w:val="000000" w:themeColor="text1"/>
                <w:szCs w:val="21"/>
              </w:rPr>
              <w:t>的，即响应报价</w:t>
            </w:r>
            <w:r w:rsidRPr="0062294F">
              <w:rPr>
                <w:rFonts w:ascii="Arial" w:hAnsi="Arial" w:cs="Arial"/>
                <w:color w:val="000000" w:themeColor="text1"/>
                <w:szCs w:val="21"/>
              </w:rPr>
              <w:t>&lt;</w:t>
            </w:r>
            <w:r w:rsidRPr="0062294F">
              <w:rPr>
                <w:rFonts w:ascii="Arial" w:hAnsi="Arial" w:cs="Arial"/>
                <w:color w:val="000000" w:themeColor="text1"/>
                <w:szCs w:val="21"/>
              </w:rPr>
              <w:t>通过符合性审查且报价次低供应商响应报价</w:t>
            </w:r>
            <w:r w:rsidRPr="0062294F">
              <w:rPr>
                <w:rFonts w:ascii="Arial" w:hAnsi="Arial" w:cs="Arial"/>
                <w:color w:val="000000" w:themeColor="text1"/>
                <w:szCs w:val="21"/>
              </w:rPr>
              <w:t>×50%</w:t>
            </w:r>
            <w:r w:rsidRPr="0062294F">
              <w:rPr>
                <w:rFonts w:ascii="Arial" w:hAnsi="Arial" w:cs="Arial"/>
                <w:color w:val="000000" w:themeColor="text1"/>
                <w:szCs w:val="21"/>
              </w:rPr>
              <w:t>；</w:t>
            </w:r>
          </w:p>
          <w:p w14:paraId="7C0BAFC6"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）响应报价低于采购项目最高限价</w:t>
            </w:r>
            <w:r w:rsidRPr="0062294F">
              <w:rPr>
                <w:rFonts w:ascii="Arial" w:hAnsi="Arial" w:cs="Arial"/>
                <w:color w:val="000000" w:themeColor="text1"/>
                <w:szCs w:val="21"/>
              </w:rPr>
              <w:t>45%</w:t>
            </w:r>
            <w:r w:rsidRPr="0062294F">
              <w:rPr>
                <w:rFonts w:ascii="Arial" w:hAnsi="Arial" w:cs="Arial"/>
                <w:color w:val="000000" w:themeColor="text1"/>
                <w:szCs w:val="21"/>
              </w:rPr>
              <w:t>的，即响应报价</w:t>
            </w:r>
            <w:r w:rsidRPr="0062294F">
              <w:rPr>
                <w:rFonts w:ascii="Arial" w:hAnsi="Arial" w:cs="Arial"/>
                <w:color w:val="000000" w:themeColor="text1"/>
                <w:szCs w:val="21"/>
              </w:rPr>
              <w:t>&lt;</w:t>
            </w:r>
            <w:r w:rsidRPr="0062294F">
              <w:rPr>
                <w:rFonts w:ascii="Arial" w:hAnsi="Arial" w:cs="Arial"/>
                <w:color w:val="000000" w:themeColor="text1"/>
                <w:szCs w:val="21"/>
              </w:rPr>
              <w:t>采购项目最高限价</w:t>
            </w:r>
            <w:r w:rsidRPr="0062294F">
              <w:rPr>
                <w:rFonts w:ascii="Arial" w:hAnsi="Arial" w:cs="Arial"/>
                <w:color w:val="000000" w:themeColor="text1"/>
                <w:szCs w:val="21"/>
              </w:rPr>
              <w:t>×45%</w:t>
            </w:r>
            <w:r w:rsidRPr="0062294F">
              <w:rPr>
                <w:rFonts w:ascii="Arial" w:hAnsi="Arial" w:cs="Arial"/>
                <w:color w:val="000000" w:themeColor="text1"/>
                <w:szCs w:val="21"/>
              </w:rPr>
              <w:t>；</w:t>
            </w:r>
          </w:p>
          <w:p w14:paraId="67634619" w14:textId="77777777" w:rsidR="00EA0412" w:rsidRPr="0062294F" w:rsidRDefault="00000000">
            <w:pPr>
              <w:spacing w:line="276" w:lineRule="auto"/>
              <w:rPr>
                <w:rFonts w:ascii="Arial" w:hAnsi="Arial" w:cs="Arial"/>
                <w:color w:val="000000" w:themeColor="text1"/>
                <w:sz w:val="22"/>
                <w:szCs w:val="22"/>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）其他评审委员会认为供应商报价过低，有可能影响产品质量或者不能诚信履约的情形。</w:t>
            </w:r>
          </w:p>
        </w:tc>
      </w:tr>
      <w:tr w:rsidR="0062294F" w:rsidRPr="0062294F" w14:paraId="4EDCADC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C4FB067"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6.3.6</w:t>
            </w:r>
          </w:p>
        </w:tc>
        <w:tc>
          <w:tcPr>
            <w:tcW w:w="1230" w:type="dxa"/>
            <w:tcBorders>
              <w:top w:val="single" w:sz="4" w:space="0" w:color="auto"/>
              <w:left w:val="single" w:sz="4" w:space="0" w:color="auto"/>
              <w:bottom w:val="single" w:sz="4" w:space="0" w:color="auto"/>
              <w:right w:val="single" w:sz="4" w:space="0" w:color="auto"/>
            </w:tcBorders>
            <w:vAlign w:val="center"/>
          </w:tcPr>
          <w:p w14:paraId="382F2A1F"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相同品牌推荐方式</w:t>
            </w:r>
          </w:p>
        </w:tc>
        <w:tc>
          <w:tcPr>
            <w:tcW w:w="7541" w:type="dxa"/>
            <w:tcBorders>
              <w:top w:val="single" w:sz="4" w:space="0" w:color="auto"/>
              <w:left w:val="single" w:sz="4" w:space="0" w:color="auto"/>
              <w:bottom w:val="single" w:sz="4" w:space="0" w:color="auto"/>
              <w:right w:val="single" w:sz="4" w:space="0" w:color="auto"/>
            </w:tcBorders>
            <w:vAlign w:val="center"/>
          </w:tcPr>
          <w:p w14:paraId="046FC4C7" w14:textId="77777777" w:rsidR="00EA0412" w:rsidRPr="0062294F" w:rsidRDefault="00000000">
            <w:pPr>
              <w:spacing w:line="276" w:lineRule="auto"/>
              <w:rPr>
                <w:rFonts w:ascii="Arial" w:hAnsi="Arial" w:cs="Arial"/>
                <w:color w:val="000000" w:themeColor="text1"/>
                <w:szCs w:val="21"/>
              </w:rPr>
            </w:pP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采购人委托评审委员会确定</w:t>
            </w:r>
            <w:r w:rsidRPr="0062294F">
              <w:rPr>
                <w:rFonts w:ascii="Arial" w:hAnsi="Arial" w:cs="Arial"/>
                <w:color w:val="000000" w:themeColor="text1"/>
                <w:szCs w:val="21"/>
              </w:rPr>
              <w:t xml:space="preserve">   □</w:t>
            </w:r>
            <w:r w:rsidRPr="0062294F">
              <w:rPr>
                <w:rFonts w:ascii="Arial" w:hAnsi="Arial" w:cs="Arial"/>
                <w:color w:val="000000" w:themeColor="text1"/>
                <w:szCs w:val="21"/>
              </w:rPr>
              <w:t>采购人确定</w:t>
            </w:r>
          </w:p>
        </w:tc>
      </w:tr>
      <w:tr w:rsidR="0062294F" w:rsidRPr="0062294F" w14:paraId="3FDFB77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303A0EF"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6.5.1</w:t>
            </w:r>
          </w:p>
        </w:tc>
        <w:tc>
          <w:tcPr>
            <w:tcW w:w="1230" w:type="dxa"/>
            <w:tcBorders>
              <w:top w:val="single" w:sz="4" w:space="0" w:color="auto"/>
              <w:left w:val="single" w:sz="4" w:space="0" w:color="auto"/>
              <w:bottom w:val="single" w:sz="4" w:space="0" w:color="auto"/>
              <w:right w:val="single" w:sz="4" w:space="0" w:color="auto"/>
            </w:tcBorders>
            <w:vAlign w:val="center"/>
          </w:tcPr>
          <w:p w14:paraId="3D41AB0B"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结果公告</w:t>
            </w:r>
          </w:p>
        </w:tc>
        <w:tc>
          <w:tcPr>
            <w:tcW w:w="7541" w:type="dxa"/>
            <w:tcBorders>
              <w:top w:val="single" w:sz="4" w:space="0" w:color="auto"/>
              <w:left w:val="single" w:sz="4" w:space="0" w:color="auto"/>
              <w:bottom w:val="single" w:sz="4" w:space="0" w:color="auto"/>
              <w:right w:val="single" w:sz="4" w:space="0" w:color="auto"/>
            </w:tcBorders>
            <w:vAlign w:val="center"/>
          </w:tcPr>
          <w:p w14:paraId="1B4BA403"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采购代理机构在采购人依法确认中标人后</w:t>
            </w:r>
            <w:r w:rsidRPr="0062294F">
              <w:rPr>
                <w:rFonts w:ascii="Arial" w:hAnsi="Arial" w:cs="Arial"/>
                <w:color w:val="000000" w:themeColor="text1"/>
                <w:szCs w:val="21"/>
              </w:rPr>
              <w:t>2</w:t>
            </w:r>
            <w:r w:rsidRPr="0062294F">
              <w:rPr>
                <w:rFonts w:ascii="Arial" w:hAnsi="Arial" w:cs="Arial"/>
                <w:color w:val="000000" w:themeColor="text1"/>
                <w:szCs w:val="21"/>
              </w:rPr>
              <w:t>个工作日内在招标公告发布的媒体上发布结果公告。</w:t>
            </w:r>
          </w:p>
        </w:tc>
      </w:tr>
      <w:tr w:rsidR="0062294F" w:rsidRPr="0062294F" w14:paraId="53AB721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48F43A7"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07232035"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中标通知书</w:t>
            </w:r>
          </w:p>
        </w:tc>
        <w:tc>
          <w:tcPr>
            <w:tcW w:w="7541" w:type="dxa"/>
            <w:tcBorders>
              <w:top w:val="single" w:sz="4" w:space="0" w:color="auto"/>
              <w:left w:val="single" w:sz="4" w:space="0" w:color="auto"/>
              <w:bottom w:val="single" w:sz="4" w:space="0" w:color="auto"/>
              <w:right w:val="single" w:sz="4" w:space="0" w:color="auto"/>
            </w:tcBorders>
            <w:vAlign w:val="center"/>
          </w:tcPr>
          <w:p w14:paraId="6997501E"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采购代理机构通过广西政府采购云平台发出中标通知书。</w:t>
            </w:r>
          </w:p>
          <w:p w14:paraId="6CE977F2"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中标通知书在广西政府采购云平台推送之日起，视为中标人已收到，中标人自行承担未及时查收的后果。</w:t>
            </w:r>
          </w:p>
        </w:tc>
      </w:tr>
      <w:tr w:rsidR="0062294F" w:rsidRPr="0062294F" w14:paraId="19FE096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3444A25"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1DDD6854"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招标结果通知书</w:t>
            </w:r>
          </w:p>
        </w:tc>
        <w:tc>
          <w:tcPr>
            <w:tcW w:w="7541" w:type="dxa"/>
            <w:tcBorders>
              <w:top w:val="single" w:sz="4" w:space="0" w:color="auto"/>
              <w:left w:val="single" w:sz="4" w:space="0" w:color="auto"/>
              <w:bottom w:val="single" w:sz="4" w:space="0" w:color="auto"/>
              <w:right w:val="single" w:sz="4" w:space="0" w:color="auto"/>
            </w:tcBorders>
            <w:vAlign w:val="center"/>
          </w:tcPr>
          <w:p w14:paraId="51F80DCB"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采购代理机构通过</w:t>
            </w:r>
            <w:r w:rsidRPr="0062294F">
              <w:rPr>
                <w:rFonts w:ascii="Arial" w:hAnsi="Arial" w:cs="Arial"/>
                <w:color w:val="000000" w:themeColor="text1"/>
                <w:kern w:val="0"/>
                <w:szCs w:val="21"/>
              </w:rPr>
              <w:t>广西政府采购云平台</w:t>
            </w:r>
            <w:r w:rsidRPr="0062294F">
              <w:rPr>
                <w:rFonts w:ascii="Arial" w:hAnsi="Arial" w:cs="Arial"/>
                <w:color w:val="000000" w:themeColor="text1"/>
                <w:szCs w:val="21"/>
              </w:rPr>
              <w:t>发出招标结果通知书</w:t>
            </w:r>
          </w:p>
          <w:p w14:paraId="34361630"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招标结果通知书在广西政府采购云平台推送之日起，视为中标人已收到，中标人自行承担未及时查收的后果。</w:t>
            </w:r>
          </w:p>
        </w:tc>
      </w:tr>
      <w:tr w:rsidR="0062294F" w:rsidRPr="0062294F" w14:paraId="626EF54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1BC7A35"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76A91466"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1"/>
              </w:rPr>
              <w:t>质疑</w:t>
            </w:r>
          </w:p>
        </w:tc>
        <w:tc>
          <w:tcPr>
            <w:tcW w:w="7541" w:type="dxa"/>
            <w:tcBorders>
              <w:top w:val="single" w:sz="4" w:space="0" w:color="auto"/>
              <w:left w:val="single" w:sz="4" w:space="0" w:color="auto"/>
              <w:bottom w:val="single" w:sz="4" w:space="0" w:color="auto"/>
              <w:right w:val="single" w:sz="4" w:space="0" w:color="auto"/>
            </w:tcBorders>
            <w:vAlign w:val="center"/>
          </w:tcPr>
          <w:p w14:paraId="4F808264"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）供应商认为招标文件、采购过程、中标或者成交结果使自己的权益受到损害的，可以在知道或者应知其权益受到损害之日起</w:t>
            </w:r>
            <w:r w:rsidRPr="0062294F">
              <w:rPr>
                <w:rFonts w:ascii="Arial" w:hAnsi="Arial" w:cs="Arial"/>
                <w:color w:val="000000" w:themeColor="text1"/>
                <w:szCs w:val="21"/>
              </w:rPr>
              <w:t>7</w:t>
            </w:r>
            <w:r w:rsidRPr="0062294F">
              <w:rPr>
                <w:rFonts w:ascii="Arial" w:hAnsi="Arial" w:cs="Arial"/>
                <w:color w:val="000000" w:themeColor="text1"/>
                <w:szCs w:val="21"/>
              </w:rPr>
              <w:t>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w:t>
            </w:r>
            <w:r w:rsidRPr="0062294F">
              <w:rPr>
                <w:rFonts w:ascii="Arial" w:hAnsi="Arial" w:cs="Arial"/>
                <w:color w:val="000000" w:themeColor="text1"/>
                <w:szCs w:val="21"/>
              </w:rPr>
              <w:t>“</w:t>
            </w:r>
            <w:r w:rsidRPr="0062294F">
              <w:rPr>
                <w:rFonts w:ascii="Arial" w:hAnsi="Arial" w:cs="Arial"/>
                <w:color w:val="000000" w:themeColor="text1"/>
                <w:szCs w:val="21"/>
              </w:rPr>
              <w:t>质疑函制作说明</w:t>
            </w:r>
            <w:r w:rsidRPr="0062294F">
              <w:rPr>
                <w:rFonts w:ascii="Arial" w:hAnsi="Arial" w:cs="Arial"/>
                <w:color w:val="000000" w:themeColor="text1"/>
                <w:szCs w:val="21"/>
              </w:rPr>
              <w:t>”</w:t>
            </w:r>
            <w:r w:rsidRPr="0062294F">
              <w:rPr>
                <w:rFonts w:ascii="Arial" w:hAnsi="Arial" w:cs="Arial"/>
                <w:color w:val="000000" w:themeColor="text1"/>
                <w:szCs w:val="21"/>
              </w:rPr>
              <w:t>进行制作。</w:t>
            </w:r>
          </w:p>
          <w:p w14:paraId="1017218E"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62294F" w:rsidRPr="0062294F" w14:paraId="39F97448"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55C4F445"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7FDBD37A" w14:textId="77777777" w:rsidR="00EA0412" w:rsidRPr="0062294F" w:rsidRDefault="00000000">
            <w:pPr>
              <w:spacing w:line="300" w:lineRule="exact"/>
              <w:jc w:val="center"/>
              <w:rPr>
                <w:rFonts w:ascii="Arial" w:hAnsi="Arial" w:cs="Arial"/>
                <w:color w:val="000000" w:themeColor="text1"/>
                <w:szCs w:val="21"/>
              </w:rPr>
            </w:pPr>
            <w:r w:rsidRPr="0062294F">
              <w:rPr>
                <w:rFonts w:ascii="Arial" w:hAnsi="Arial" w:cs="Arial"/>
                <w:color w:val="000000" w:themeColor="text1"/>
                <w:szCs w:val="20"/>
              </w:rPr>
              <w:t>代理服务费</w:t>
            </w:r>
          </w:p>
        </w:tc>
        <w:tc>
          <w:tcPr>
            <w:tcW w:w="7541" w:type="dxa"/>
            <w:tcBorders>
              <w:top w:val="single" w:sz="4" w:space="0" w:color="auto"/>
              <w:left w:val="single" w:sz="4" w:space="0" w:color="auto"/>
              <w:bottom w:val="single" w:sz="4" w:space="0" w:color="auto"/>
              <w:right w:val="single" w:sz="4" w:space="0" w:color="auto"/>
            </w:tcBorders>
            <w:vAlign w:val="center"/>
          </w:tcPr>
          <w:p w14:paraId="2F4CFC69"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0"/>
              </w:rPr>
              <w:t>代理服务费</w:t>
            </w:r>
          </w:p>
          <w:p w14:paraId="377C232F"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sym w:font="Wingdings 2" w:char="F052"/>
            </w:r>
            <w:r w:rsidRPr="0062294F">
              <w:rPr>
                <w:rFonts w:ascii="Arial" w:hAnsi="Arial" w:cs="Arial"/>
                <w:color w:val="000000" w:themeColor="text1"/>
                <w:szCs w:val="21"/>
              </w:rPr>
              <w:t>采购代理机构向中标人收取代理服务费。本项目代理服务费按照《招标代理服务费管理暂行办法》</w:t>
            </w:r>
            <w:r w:rsidRPr="0062294F">
              <w:rPr>
                <w:rFonts w:ascii="Arial" w:hAnsi="Arial" w:cs="Arial"/>
                <w:color w:val="000000" w:themeColor="text1"/>
                <w:szCs w:val="21"/>
              </w:rPr>
              <w:t xml:space="preserve"> </w:t>
            </w:r>
            <w:r w:rsidRPr="0062294F">
              <w:rPr>
                <w:rFonts w:ascii="Arial" w:hAnsi="Arial" w:cs="Arial"/>
                <w:color w:val="000000" w:themeColor="text1"/>
                <w:szCs w:val="21"/>
              </w:rPr>
              <w:t>（计价格﹝</w:t>
            </w:r>
            <w:r w:rsidRPr="0062294F">
              <w:rPr>
                <w:rFonts w:ascii="Arial" w:hAnsi="Arial" w:cs="Arial"/>
                <w:color w:val="000000" w:themeColor="text1"/>
                <w:szCs w:val="21"/>
              </w:rPr>
              <w:t>2002</w:t>
            </w:r>
            <w:r w:rsidRPr="0062294F">
              <w:rPr>
                <w:rFonts w:ascii="Arial" w:hAnsi="Arial" w:cs="Arial"/>
                <w:color w:val="000000" w:themeColor="text1"/>
                <w:szCs w:val="21"/>
              </w:rPr>
              <w:t>﹞</w:t>
            </w:r>
            <w:r w:rsidRPr="0062294F">
              <w:rPr>
                <w:rFonts w:ascii="Arial" w:hAnsi="Arial" w:cs="Arial"/>
                <w:color w:val="000000" w:themeColor="text1"/>
                <w:szCs w:val="21"/>
              </w:rPr>
              <w:t>1980</w:t>
            </w:r>
            <w:r w:rsidRPr="0062294F">
              <w:rPr>
                <w:rFonts w:ascii="Arial" w:hAnsi="Arial" w:cs="Arial"/>
                <w:color w:val="000000" w:themeColor="text1"/>
                <w:szCs w:val="21"/>
              </w:rPr>
              <w:t>号）、《国家发展改革委关于降低部分建设项目收费标准规范收费行为等有关问题的通知》（发改价格﹝</w:t>
            </w:r>
            <w:r w:rsidRPr="0062294F">
              <w:rPr>
                <w:rFonts w:ascii="Arial" w:hAnsi="Arial" w:cs="Arial"/>
                <w:color w:val="000000" w:themeColor="text1"/>
                <w:szCs w:val="21"/>
              </w:rPr>
              <w:t>2011</w:t>
            </w:r>
            <w:r w:rsidRPr="0062294F">
              <w:rPr>
                <w:rFonts w:ascii="Arial" w:hAnsi="Arial" w:cs="Arial"/>
                <w:color w:val="000000" w:themeColor="text1"/>
                <w:szCs w:val="21"/>
              </w:rPr>
              <w:t>﹞</w:t>
            </w:r>
            <w:r w:rsidRPr="0062294F">
              <w:rPr>
                <w:rFonts w:ascii="Arial" w:hAnsi="Arial" w:cs="Arial"/>
                <w:color w:val="000000" w:themeColor="text1"/>
                <w:szCs w:val="21"/>
              </w:rPr>
              <w:t>534</w:t>
            </w:r>
            <w:r w:rsidRPr="0062294F">
              <w:rPr>
                <w:rFonts w:ascii="Arial" w:hAnsi="Arial" w:cs="Arial"/>
                <w:color w:val="000000" w:themeColor="text1"/>
                <w:szCs w:val="21"/>
              </w:rPr>
              <w:t>号）的规定费率下浮</w:t>
            </w:r>
            <w:r w:rsidRPr="0062294F">
              <w:rPr>
                <w:rFonts w:ascii="Arial" w:hAnsi="Arial" w:cs="Arial"/>
                <w:color w:val="000000" w:themeColor="text1"/>
                <w:szCs w:val="21"/>
              </w:rPr>
              <w:t>20%</w:t>
            </w:r>
            <w:r w:rsidRPr="0062294F">
              <w:rPr>
                <w:rFonts w:ascii="Arial" w:hAnsi="Arial" w:cs="Arial"/>
                <w:color w:val="000000" w:themeColor="text1"/>
                <w:szCs w:val="21"/>
              </w:rPr>
              <w:t>采用差额定率累进法计算。具体费率如下：</w:t>
            </w:r>
          </w:p>
          <w:p w14:paraId="305E9027" w14:textId="77777777" w:rsidR="00EA0412" w:rsidRPr="0062294F" w:rsidRDefault="00000000">
            <w:pPr>
              <w:spacing w:line="300" w:lineRule="exact"/>
              <w:jc w:val="lef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中标金额在</w:t>
            </w:r>
            <w:r w:rsidRPr="0062294F">
              <w:rPr>
                <w:rFonts w:ascii="Arial" w:hAnsi="Arial" w:cs="Arial"/>
                <w:color w:val="000000" w:themeColor="text1"/>
                <w:szCs w:val="21"/>
              </w:rPr>
              <w:t>100</w:t>
            </w:r>
            <w:r w:rsidRPr="0062294F">
              <w:rPr>
                <w:rFonts w:ascii="Arial" w:hAnsi="Arial" w:cs="Arial"/>
                <w:color w:val="000000" w:themeColor="text1"/>
                <w:szCs w:val="21"/>
              </w:rPr>
              <w:t>万元以下的：</w:t>
            </w:r>
          </w:p>
          <w:p w14:paraId="36CCE5FC"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货物</w:t>
            </w:r>
            <w:r w:rsidRPr="0062294F">
              <w:rPr>
                <w:rFonts w:ascii="Arial" w:hAnsi="Arial" w:cs="Arial"/>
                <w:color w:val="000000" w:themeColor="text1"/>
                <w:szCs w:val="21"/>
              </w:rPr>
              <w:t>1.5</w:t>
            </w:r>
            <w:r w:rsidRPr="0062294F">
              <w:rPr>
                <w:rFonts w:ascii="Arial" w:hAnsi="Arial" w:cs="Arial"/>
                <w:color w:val="000000" w:themeColor="text1"/>
                <w:szCs w:val="21"/>
              </w:rPr>
              <w:t>％；服务招标</w:t>
            </w:r>
            <w:r w:rsidRPr="0062294F">
              <w:rPr>
                <w:rFonts w:ascii="Arial" w:hAnsi="Arial" w:cs="Arial"/>
                <w:color w:val="000000" w:themeColor="text1"/>
                <w:szCs w:val="21"/>
              </w:rPr>
              <w:t>1.5</w:t>
            </w:r>
            <w:r w:rsidRPr="0062294F">
              <w:rPr>
                <w:rFonts w:ascii="Arial" w:hAnsi="Arial" w:cs="Arial"/>
                <w:color w:val="000000" w:themeColor="text1"/>
                <w:szCs w:val="21"/>
              </w:rPr>
              <w:t>％；工程招标</w:t>
            </w:r>
            <w:r w:rsidRPr="0062294F">
              <w:rPr>
                <w:rFonts w:ascii="Arial" w:hAnsi="Arial" w:cs="Arial"/>
                <w:color w:val="000000" w:themeColor="text1"/>
                <w:szCs w:val="21"/>
              </w:rPr>
              <w:t>1.0</w:t>
            </w:r>
            <w:r w:rsidRPr="0062294F">
              <w:rPr>
                <w:rFonts w:ascii="Arial" w:hAnsi="Arial" w:cs="Arial"/>
                <w:color w:val="000000" w:themeColor="text1"/>
                <w:szCs w:val="21"/>
              </w:rPr>
              <w:t>％；</w:t>
            </w:r>
          </w:p>
          <w:p w14:paraId="6D9FC8C4" w14:textId="77777777" w:rsidR="00EA0412" w:rsidRPr="0062294F" w:rsidRDefault="00000000">
            <w:pPr>
              <w:spacing w:line="300" w:lineRule="exact"/>
              <w:jc w:val="lef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中标金额在</w:t>
            </w:r>
            <w:r w:rsidRPr="0062294F">
              <w:rPr>
                <w:rFonts w:ascii="Arial" w:hAnsi="Arial" w:cs="Arial"/>
                <w:color w:val="000000" w:themeColor="text1"/>
                <w:szCs w:val="21"/>
              </w:rPr>
              <w:t>100-500</w:t>
            </w:r>
            <w:r w:rsidRPr="0062294F">
              <w:rPr>
                <w:rFonts w:ascii="Arial" w:hAnsi="Arial" w:cs="Arial"/>
                <w:color w:val="000000" w:themeColor="text1"/>
                <w:szCs w:val="21"/>
              </w:rPr>
              <w:t>万元之间：</w:t>
            </w:r>
          </w:p>
          <w:p w14:paraId="25E5E757"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货物</w:t>
            </w:r>
            <w:r w:rsidRPr="0062294F">
              <w:rPr>
                <w:rFonts w:ascii="Arial" w:hAnsi="Arial" w:cs="Arial"/>
                <w:color w:val="000000" w:themeColor="text1"/>
                <w:szCs w:val="21"/>
              </w:rPr>
              <w:t>1.1</w:t>
            </w:r>
            <w:r w:rsidRPr="0062294F">
              <w:rPr>
                <w:rFonts w:ascii="Arial" w:hAnsi="Arial" w:cs="Arial"/>
                <w:color w:val="000000" w:themeColor="text1"/>
                <w:szCs w:val="21"/>
              </w:rPr>
              <w:t>％；服务招标</w:t>
            </w:r>
            <w:r w:rsidRPr="0062294F">
              <w:rPr>
                <w:rFonts w:ascii="Arial" w:hAnsi="Arial" w:cs="Arial"/>
                <w:color w:val="000000" w:themeColor="text1"/>
                <w:szCs w:val="21"/>
              </w:rPr>
              <w:t>0.8</w:t>
            </w:r>
            <w:r w:rsidRPr="0062294F">
              <w:rPr>
                <w:rFonts w:ascii="Arial" w:hAnsi="Arial" w:cs="Arial"/>
                <w:color w:val="000000" w:themeColor="text1"/>
                <w:szCs w:val="21"/>
              </w:rPr>
              <w:t>％；工程招标</w:t>
            </w:r>
            <w:r w:rsidRPr="0062294F">
              <w:rPr>
                <w:rFonts w:ascii="Arial" w:hAnsi="Arial" w:cs="Arial"/>
                <w:color w:val="000000" w:themeColor="text1"/>
                <w:szCs w:val="21"/>
              </w:rPr>
              <w:t>0.7</w:t>
            </w:r>
            <w:r w:rsidRPr="0062294F">
              <w:rPr>
                <w:rFonts w:ascii="Arial" w:hAnsi="Arial" w:cs="Arial"/>
                <w:color w:val="000000" w:themeColor="text1"/>
                <w:szCs w:val="21"/>
              </w:rPr>
              <w:t>％；</w:t>
            </w:r>
          </w:p>
          <w:p w14:paraId="7FE8A9E0" w14:textId="77777777" w:rsidR="00EA0412" w:rsidRPr="0062294F" w:rsidRDefault="00000000">
            <w:pPr>
              <w:spacing w:line="300" w:lineRule="exact"/>
              <w:jc w:val="left"/>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中标金额在</w:t>
            </w:r>
            <w:r w:rsidRPr="0062294F">
              <w:rPr>
                <w:rFonts w:ascii="Arial" w:hAnsi="Arial" w:cs="Arial"/>
                <w:color w:val="000000" w:themeColor="text1"/>
                <w:szCs w:val="21"/>
              </w:rPr>
              <w:t>500-1000</w:t>
            </w:r>
            <w:r w:rsidRPr="0062294F">
              <w:rPr>
                <w:rFonts w:ascii="Arial" w:hAnsi="Arial" w:cs="Arial"/>
                <w:color w:val="000000" w:themeColor="text1"/>
                <w:szCs w:val="21"/>
              </w:rPr>
              <w:t>万元之间：</w:t>
            </w:r>
          </w:p>
          <w:p w14:paraId="1BC9FC33"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货物</w:t>
            </w:r>
            <w:r w:rsidRPr="0062294F">
              <w:rPr>
                <w:rFonts w:ascii="Arial" w:hAnsi="Arial" w:cs="Arial"/>
                <w:color w:val="000000" w:themeColor="text1"/>
                <w:szCs w:val="21"/>
              </w:rPr>
              <w:t>0.8</w:t>
            </w:r>
            <w:r w:rsidRPr="0062294F">
              <w:rPr>
                <w:rFonts w:ascii="Arial" w:hAnsi="Arial" w:cs="Arial"/>
                <w:color w:val="000000" w:themeColor="text1"/>
                <w:szCs w:val="21"/>
              </w:rPr>
              <w:t>％；服务招标</w:t>
            </w:r>
            <w:r w:rsidRPr="0062294F">
              <w:rPr>
                <w:rFonts w:ascii="Arial" w:hAnsi="Arial" w:cs="Arial"/>
                <w:color w:val="000000" w:themeColor="text1"/>
                <w:szCs w:val="21"/>
              </w:rPr>
              <w:t>0.45</w:t>
            </w:r>
            <w:r w:rsidRPr="0062294F">
              <w:rPr>
                <w:rFonts w:ascii="Arial" w:hAnsi="Arial" w:cs="Arial"/>
                <w:color w:val="000000" w:themeColor="text1"/>
                <w:szCs w:val="21"/>
              </w:rPr>
              <w:t>％；工程招标</w:t>
            </w:r>
            <w:r w:rsidRPr="0062294F">
              <w:rPr>
                <w:rFonts w:ascii="Arial" w:hAnsi="Arial" w:cs="Arial"/>
                <w:color w:val="000000" w:themeColor="text1"/>
                <w:szCs w:val="21"/>
              </w:rPr>
              <w:t>0.55</w:t>
            </w:r>
            <w:r w:rsidRPr="0062294F">
              <w:rPr>
                <w:rFonts w:ascii="Arial" w:hAnsi="Arial" w:cs="Arial"/>
                <w:color w:val="000000" w:themeColor="text1"/>
                <w:szCs w:val="21"/>
              </w:rPr>
              <w:t>％；</w:t>
            </w:r>
          </w:p>
          <w:p w14:paraId="2EDCF3E4" w14:textId="77777777" w:rsidR="00EA0412" w:rsidRPr="0062294F" w:rsidRDefault="00000000">
            <w:pPr>
              <w:spacing w:line="300" w:lineRule="exact"/>
              <w:jc w:val="left"/>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中标金额在</w:t>
            </w:r>
            <w:r w:rsidRPr="0062294F">
              <w:rPr>
                <w:rFonts w:ascii="Arial" w:hAnsi="Arial" w:cs="Arial"/>
                <w:color w:val="000000" w:themeColor="text1"/>
                <w:szCs w:val="21"/>
              </w:rPr>
              <w:t>1000-5000</w:t>
            </w:r>
            <w:r w:rsidRPr="0062294F">
              <w:rPr>
                <w:rFonts w:ascii="Arial" w:hAnsi="Arial" w:cs="Arial"/>
                <w:color w:val="000000" w:themeColor="text1"/>
                <w:szCs w:val="21"/>
              </w:rPr>
              <w:t>万元之间：</w:t>
            </w:r>
          </w:p>
          <w:p w14:paraId="6D85309E"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货物</w:t>
            </w:r>
            <w:r w:rsidRPr="0062294F">
              <w:rPr>
                <w:rFonts w:ascii="Arial" w:hAnsi="Arial" w:cs="Arial"/>
                <w:color w:val="000000" w:themeColor="text1"/>
                <w:szCs w:val="21"/>
              </w:rPr>
              <w:t>0.5</w:t>
            </w:r>
            <w:r w:rsidRPr="0062294F">
              <w:rPr>
                <w:rFonts w:ascii="Arial" w:hAnsi="Arial" w:cs="Arial"/>
                <w:color w:val="000000" w:themeColor="text1"/>
                <w:szCs w:val="21"/>
              </w:rPr>
              <w:t>％；服务招标</w:t>
            </w:r>
            <w:r w:rsidRPr="0062294F">
              <w:rPr>
                <w:rFonts w:ascii="Arial" w:hAnsi="Arial" w:cs="Arial"/>
                <w:color w:val="000000" w:themeColor="text1"/>
                <w:szCs w:val="21"/>
              </w:rPr>
              <w:t>0.25</w:t>
            </w:r>
            <w:r w:rsidRPr="0062294F">
              <w:rPr>
                <w:rFonts w:ascii="Arial" w:hAnsi="Arial" w:cs="Arial"/>
                <w:color w:val="000000" w:themeColor="text1"/>
                <w:szCs w:val="21"/>
              </w:rPr>
              <w:t>％；工程招标</w:t>
            </w:r>
            <w:r w:rsidRPr="0062294F">
              <w:rPr>
                <w:rFonts w:ascii="Arial" w:hAnsi="Arial" w:cs="Arial"/>
                <w:color w:val="000000" w:themeColor="text1"/>
                <w:szCs w:val="21"/>
              </w:rPr>
              <w:t>0.35</w:t>
            </w:r>
            <w:r w:rsidRPr="0062294F">
              <w:rPr>
                <w:rFonts w:ascii="Arial" w:hAnsi="Arial" w:cs="Arial"/>
                <w:color w:val="000000" w:themeColor="text1"/>
                <w:szCs w:val="21"/>
              </w:rPr>
              <w:t>％；</w:t>
            </w:r>
          </w:p>
          <w:p w14:paraId="29A6FF7B"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p>
          <w:p w14:paraId="06A3E2AF"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lastRenderedPageBreak/>
              <w:t>差额定率累进法计算过程示例：</w:t>
            </w:r>
          </w:p>
          <w:p w14:paraId="583C149C"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例如：某货物招标代理业务中标金额为</w:t>
            </w:r>
            <w:r w:rsidRPr="0062294F">
              <w:rPr>
                <w:rFonts w:ascii="Arial" w:hAnsi="Arial" w:cs="Arial"/>
                <w:color w:val="000000" w:themeColor="text1"/>
                <w:szCs w:val="21"/>
              </w:rPr>
              <w:t>300</w:t>
            </w:r>
            <w:r w:rsidRPr="0062294F">
              <w:rPr>
                <w:rFonts w:ascii="Arial" w:hAnsi="Arial" w:cs="Arial"/>
                <w:color w:val="000000" w:themeColor="text1"/>
                <w:szCs w:val="21"/>
              </w:rPr>
              <w:t>万元，招标代理服务费金额按如下计算：</w:t>
            </w:r>
          </w:p>
          <w:p w14:paraId="13EF97FD"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100</w:t>
            </w:r>
            <w:r w:rsidRPr="0062294F">
              <w:rPr>
                <w:rFonts w:ascii="Arial" w:hAnsi="Arial" w:cs="Arial"/>
                <w:color w:val="000000" w:themeColor="text1"/>
                <w:szCs w:val="21"/>
              </w:rPr>
              <w:t>万元</w:t>
            </w:r>
            <w:r w:rsidRPr="0062294F">
              <w:rPr>
                <w:rFonts w:ascii="Arial" w:hAnsi="Arial" w:cs="Arial"/>
                <w:color w:val="000000" w:themeColor="text1"/>
                <w:szCs w:val="21"/>
              </w:rPr>
              <w:t>×1.5%</w:t>
            </w:r>
            <w:r w:rsidRPr="0062294F">
              <w:rPr>
                <w:rFonts w:ascii="Arial" w:hAnsi="Arial" w:cs="Arial"/>
                <w:color w:val="000000" w:themeColor="text1"/>
                <w:szCs w:val="21"/>
              </w:rPr>
              <w:t>＝</w:t>
            </w:r>
            <w:r w:rsidRPr="0062294F">
              <w:rPr>
                <w:rFonts w:ascii="Arial" w:hAnsi="Arial" w:cs="Arial"/>
                <w:color w:val="000000" w:themeColor="text1"/>
                <w:szCs w:val="21"/>
              </w:rPr>
              <w:t>1.5</w:t>
            </w:r>
            <w:r w:rsidRPr="0062294F">
              <w:rPr>
                <w:rFonts w:ascii="Arial" w:hAnsi="Arial" w:cs="Arial"/>
                <w:color w:val="000000" w:themeColor="text1"/>
                <w:szCs w:val="21"/>
              </w:rPr>
              <w:t>万元</w:t>
            </w:r>
          </w:p>
          <w:p w14:paraId="69A68D4A"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300</w:t>
            </w:r>
            <w:r w:rsidRPr="0062294F">
              <w:rPr>
                <w:rFonts w:ascii="Arial" w:hAnsi="Arial" w:cs="Arial"/>
                <w:color w:val="000000" w:themeColor="text1"/>
                <w:szCs w:val="21"/>
              </w:rPr>
              <w:t>－</w:t>
            </w:r>
            <w:r w:rsidRPr="0062294F">
              <w:rPr>
                <w:rFonts w:ascii="Arial" w:hAnsi="Arial" w:cs="Arial"/>
                <w:color w:val="000000" w:themeColor="text1"/>
                <w:szCs w:val="21"/>
              </w:rPr>
              <w:t>100</w:t>
            </w:r>
            <w:r w:rsidRPr="0062294F">
              <w:rPr>
                <w:rFonts w:ascii="Arial" w:hAnsi="Arial" w:cs="Arial"/>
                <w:color w:val="000000" w:themeColor="text1"/>
                <w:szCs w:val="21"/>
              </w:rPr>
              <w:t>）万元</w:t>
            </w:r>
            <w:r w:rsidRPr="0062294F">
              <w:rPr>
                <w:rFonts w:ascii="Arial" w:hAnsi="Arial" w:cs="Arial"/>
                <w:color w:val="000000" w:themeColor="text1"/>
                <w:szCs w:val="21"/>
              </w:rPr>
              <w:t>×1.1%</w:t>
            </w:r>
            <w:r w:rsidRPr="0062294F">
              <w:rPr>
                <w:rFonts w:ascii="Arial" w:hAnsi="Arial" w:cs="Arial"/>
                <w:color w:val="000000" w:themeColor="text1"/>
                <w:szCs w:val="21"/>
              </w:rPr>
              <w:t>＝</w:t>
            </w:r>
            <w:r w:rsidRPr="0062294F">
              <w:rPr>
                <w:rFonts w:ascii="Arial" w:hAnsi="Arial" w:cs="Arial"/>
                <w:color w:val="000000" w:themeColor="text1"/>
                <w:szCs w:val="21"/>
              </w:rPr>
              <w:t>2.2</w:t>
            </w:r>
            <w:r w:rsidRPr="0062294F">
              <w:rPr>
                <w:rFonts w:ascii="Arial" w:hAnsi="Arial" w:cs="Arial"/>
                <w:color w:val="000000" w:themeColor="text1"/>
                <w:szCs w:val="21"/>
              </w:rPr>
              <w:t>万元</w:t>
            </w:r>
          </w:p>
          <w:p w14:paraId="35873B8E"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合计收费＝（</w:t>
            </w:r>
            <w:r w:rsidRPr="0062294F">
              <w:rPr>
                <w:rFonts w:ascii="Arial" w:hAnsi="Arial" w:cs="Arial"/>
                <w:color w:val="000000" w:themeColor="text1"/>
                <w:szCs w:val="21"/>
              </w:rPr>
              <w:t>1.5</w:t>
            </w:r>
            <w:r w:rsidRPr="0062294F">
              <w:rPr>
                <w:rFonts w:ascii="Arial" w:hAnsi="Arial" w:cs="Arial"/>
                <w:color w:val="000000" w:themeColor="text1"/>
                <w:szCs w:val="21"/>
              </w:rPr>
              <w:t>＋</w:t>
            </w:r>
            <w:r w:rsidRPr="0062294F">
              <w:rPr>
                <w:rFonts w:ascii="Arial" w:hAnsi="Arial" w:cs="Arial"/>
                <w:color w:val="000000" w:themeColor="text1"/>
                <w:szCs w:val="21"/>
              </w:rPr>
              <w:t>2.2</w:t>
            </w:r>
            <w:r w:rsidRPr="0062294F">
              <w:rPr>
                <w:rFonts w:ascii="Arial" w:hAnsi="Arial" w:cs="Arial"/>
                <w:color w:val="000000" w:themeColor="text1"/>
                <w:szCs w:val="21"/>
              </w:rPr>
              <w:t>）</w:t>
            </w:r>
            <w:r w:rsidRPr="0062294F">
              <w:rPr>
                <w:rFonts w:ascii="Arial" w:hAnsi="Arial" w:cs="Arial"/>
                <w:color w:val="000000" w:themeColor="text1"/>
                <w:szCs w:val="21"/>
              </w:rPr>
              <w:t>*0.8=2.96</w:t>
            </w:r>
            <w:r w:rsidRPr="0062294F">
              <w:rPr>
                <w:rFonts w:ascii="Arial" w:hAnsi="Arial" w:cs="Arial"/>
                <w:color w:val="000000" w:themeColor="text1"/>
                <w:szCs w:val="21"/>
              </w:rPr>
              <w:t>万元</w:t>
            </w:r>
          </w:p>
          <w:p w14:paraId="2004911A" w14:textId="77777777" w:rsidR="00EA0412" w:rsidRPr="0062294F" w:rsidRDefault="00000000">
            <w:pPr>
              <w:spacing w:line="30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6A3F561A" w14:textId="77777777" w:rsidR="00EA0412" w:rsidRPr="0062294F" w:rsidRDefault="00000000">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开户银行：广西北部湾银行南宁市金湖支行</w:t>
            </w:r>
          </w:p>
          <w:p w14:paraId="1AD72479" w14:textId="77777777" w:rsidR="00EA0412" w:rsidRPr="0062294F" w:rsidRDefault="00000000">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（银行地址：南宁市金湖路</w:t>
            </w:r>
            <w:r w:rsidRPr="0062294F">
              <w:rPr>
                <w:rFonts w:ascii="Arial" w:hAnsi="Arial" w:cs="Arial"/>
                <w:color w:val="000000" w:themeColor="text1"/>
                <w:kern w:val="0"/>
                <w:szCs w:val="21"/>
              </w:rPr>
              <w:t>57</w:t>
            </w:r>
            <w:r w:rsidRPr="0062294F">
              <w:rPr>
                <w:rFonts w:ascii="Arial" w:hAnsi="Arial" w:cs="Arial"/>
                <w:color w:val="000000" w:themeColor="text1"/>
                <w:kern w:val="0"/>
                <w:szCs w:val="21"/>
              </w:rPr>
              <w:t>号文德大厦</w:t>
            </w:r>
            <w:r w:rsidRPr="0062294F">
              <w:rPr>
                <w:rFonts w:ascii="Arial" w:hAnsi="Arial" w:cs="Arial"/>
                <w:color w:val="000000" w:themeColor="text1"/>
                <w:kern w:val="0"/>
                <w:szCs w:val="21"/>
              </w:rPr>
              <w:t>1</w:t>
            </w:r>
            <w:r w:rsidRPr="0062294F">
              <w:rPr>
                <w:rFonts w:ascii="Arial" w:hAnsi="Arial" w:cs="Arial"/>
                <w:color w:val="000000" w:themeColor="text1"/>
                <w:kern w:val="0"/>
                <w:szCs w:val="21"/>
              </w:rPr>
              <w:t>楼）</w:t>
            </w:r>
          </w:p>
          <w:p w14:paraId="4A9F078E" w14:textId="77777777" w:rsidR="00EA0412" w:rsidRPr="0062294F" w:rsidRDefault="00000000">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开户名称：广西机电设备招标有限公司</w:t>
            </w:r>
          </w:p>
          <w:p w14:paraId="51F1A502" w14:textId="77777777" w:rsidR="00EA0412" w:rsidRPr="0062294F" w:rsidRDefault="00000000">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银行账号：</w:t>
            </w:r>
            <w:r w:rsidRPr="0062294F">
              <w:rPr>
                <w:rFonts w:ascii="Arial" w:hAnsi="Arial" w:cs="Arial"/>
                <w:color w:val="000000" w:themeColor="text1"/>
                <w:kern w:val="0"/>
                <w:szCs w:val="21"/>
              </w:rPr>
              <w:t xml:space="preserve">1705012090027723 </w:t>
            </w:r>
            <w:r w:rsidRPr="0062294F">
              <w:rPr>
                <w:rFonts w:ascii="Arial" w:hAnsi="Arial" w:cs="Arial"/>
                <w:color w:val="000000" w:themeColor="text1"/>
                <w:kern w:val="0"/>
                <w:szCs w:val="21"/>
              </w:rPr>
              <w:t>（联行号</w:t>
            </w:r>
            <w:r w:rsidRPr="0062294F">
              <w:rPr>
                <w:rFonts w:ascii="Arial" w:hAnsi="Arial" w:cs="Arial"/>
                <w:color w:val="000000" w:themeColor="text1"/>
                <w:kern w:val="0"/>
                <w:szCs w:val="21"/>
              </w:rPr>
              <w:t xml:space="preserve"> 313611017053</w:t>
            </w:r>
            <w:r w:rsidRPr="0062294F">
              <w:rPr>
                <w:rFonts w:ascii="Arial" w:hAnsi="Arial" w:cs="Arial"/>
                <w:color w:val="000000" w:themeColor="text1"/>
                <w:kern w:val="0"/>
                <w:szCs w:val="21"/>
              </w:rPr>
              <w:t>）</w:t>
            </w:r>
          </w:p>
          <w:p w14:paraId="3E541013" w14:textId="77777777" w:rsidR="00EA0412" w:rsidRPr="0062294F" w:rsidRDefault="00000000">
            <w:pPr>
              <w:spacing w:line="300" w:lineRule="exact"/>
              <w:jc w:val="left"/>
              <w:rPr>
                <w:rFonts w:ascii="Arial" w:hAnsi="Arial" w:cs="Arial"/>
                <w:color w:val="000000" w:themeColor="text1"/>
                <w:kern w:val="0"/>
                <w:szCs w:val="21"/>
              </w:rPr>
            </w:pPr>
            <w:r w:rsidRPr="0062294F">
              <w:rPr>
                <w:rFonts w:ascii="Arial" w:hAnsi="Arial" w:cs="Arial"/>
                <w:color w:val="000000" w:themeColor="text1"/>
                <w:kern w:val="0"/>
                <w:szCs w:val="21"/>
              </w:rPr>
              <w:t>财务联系人：吴茜（电话：</w:t>
            </w:r>
            <w:r w:rsidRPr="0062294F">
              <w:rPr>
                <w:rFonts w:ascii="Arial" w:hAnsi="Arial" w:cs="Arial"/>
                <w:color w:val="000000" w:themeColor="text1"/>
                <w:kern w:val="0"/>
                <w:szCs w:val="21"/>
              </w:rPr>
              <w:t>0771-2821398</w:t>
            </w:r>
            <w:r w:rsidRPr="0062294F">
              <w:rPr>
                <w:rFonts w:ascii="Arial" w:hAnsi="Arial" w:cs="Arial"/>
                <w:color w:val="000000" w:themeColor="text1"/>
                <w:kern w:val="0"/>
                <w:szCs w:val="21"/>
              </w:rPr>
              <w:t>）</w:t>
            </w:r>
          </w:p>
        </w:tc>
      </w:tr>
      <w:tr w:rsidR="0062294F" w:rsidRPr="0062294F" w14:paraId="4B6915F6"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31EEBDA8"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2EEEA528" w14:textId="77777777" w:rsidR="00EA0412" w:rsidRPr="0062294F" w:rsidRDefault="00000000">
            <w:pPr>
              <w:spacing w:line="300" w:lineRule="exact"/>
              <w:jc w:val="center"/>
              <w:rPr>
                <w:rFonts w:ascii="Arial" w:hAnsi="Arial" w:cs="Arial"/>
                <w:color w:val="000000" w:themeColor="text1"/>
                <w:szCs w:val="20"/>
              </w:rPr>
            </w:pPr>
            <w:r w:rsidRPr="0062294F">
              <w:rPr>
                <w:rFonts w:ascii="Arial" w:hAnsi="Arial" w:cs="Arial"/>
                <w:color w:val="000000" w:themeColor="text1"/>
                <w:szCs w:val="20"/>
              </w:rPr>
              <w:t>附件</w:t>
            </w:r>
          </w:p>
        </w:tc>
        <w:tc>
          <w:tcPr>
            <w:tcW w:w="7541" w:type="dxa"/>
            <w:tcBorders>
              <w:top w:val="single" w:sz="4" w:space="0" w:color="auto"/>
              <w:left w:val="single" w:sz="4" w:space="0" w:color="auto"/>
              <w:bottom w:val="single" w:sz="4" w:space="0" w:color="auto"/>
              <w:right w:val="single" w:sz="4" w:space="0" w:color="auto"/>
            </w:tcBorders>
            <w:vAlign w:val="center"/>
          </w:tcPr>
          <w:p w14:paraId="1442C22E" w14:textId="77777777" w:rsidR="00EA0412" w:rsidRPr="0062294F" w:rsidRDefault="00000000">
            <w:pPr>
              <w:spacing w:line="276" w:lineRule="auto"/>
              <w:rPr>
                <w:rFonts w:ascii="Arial" w:hAnsi="Arial" w:cs="Arial"/>
                <w:color w:val="000000" w:themeColor="text1"/>
                <w:szCs w:val="21"/>
              </w:rPr>
            </w:pP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无</w:t>
            </w:r>
          </w:p>
          <w:p w14:paraId="60201F99" w14:textId="77777777" w:rsidR="00EA0412" w:rsidRPr="0062294F" w:rsidRDefault="00000000">
            <w:pPr>
              <w:spacing w:line="276" w:lineRule="auto"/>
              <w:rPr>
                <w:rFonts w:ascii="Arial" w:hAnsi="Arial" w:cs="Arial"/>
                <w:color w:val="000000" w:themeColor="text1"/>
                <w:szCs w:val="21"/>
                <w:u w:val="single"/>
              </w:rPr>
            </w:pPr>
            <w:r w:rsidRPr="0062294F">
              <w:rPr>
                <w:rFonts w:ascii="Arial" w:hAnsi="Arial" w:cs="Arial"/>
                <w:color w:val="000000" w:themeColor="text1"/>
                <w:szCs w:val="21"/>
              </w:rPr>
              <w:t>□</w:t>
            </w:r>
            <w:r w:rsidRPr="0062294F">
              <w:rPr>
                <w:rFonts w:ascii="Arial" w:hAnsi="Arial" w:cs="Arial"/>
                <w:color w:val="000000" w:themeColor="text1"/>
                <w:szCs w:val="21"/>
              </w:rPr>
              <w:t>有，详见：</w:t>
            </w:r>
            <w:r w:rsidRPr="0062294F">
              <w:rPr>
                <w:rFonts w:ascii="Arial" w:hAnsi="Arial" w:cs="Arial"/>
                <w:color w:val="000000" w:themeColor="text1"/>
                <w:szCs w:val="21"/>
                <w:u w:val="single"/>
              </w:rPr>
              <w:t xml:space="preserve">          </w:t>
            </w:r>
          </w:p>
        </w:tc>
      </w:tr>
      <w:tr w:rsidR="0062294F" w:rsidRPr="0062294F" w14:paraId="602E2A95"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197C4EFE"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50EF2AD5" w14:textId="77777777" w:rsidR="00EA0412" w:rsidRPr="0062294F" w:rsidRDefault="00000000">
            <w:pPr>
              <w:spacing w:line="300" w:lineRule="exact"/>
              <w:jc w:val="center"/>
              <w:rPr>
                <w:rFonts w:ascii="Arial" w:hAnsi="Arial" w:cs="Arial"/>
                <w:color w:val="000000" w:themeColor="text1"/>
                <w:szCs w:val="20"/>
              </w:rPr>
            </w:pPr>
            <w:r w:rsidRPr="0062294F">
              <w:rPr>
                <w:rFonts w:ascii="Arial" w:hAnsi="Arial" w:cs="Arial"/>
                <w:color w:val="000000" w:themeColor="text1"/>
                <w:szCs w:val="20"/>
              </w:rPr>
              <w:t>图纸</w:t>
            </w:r>
          </w:p>
        </w:tc>
        <w:tc>
          <w:tcPr>
            <w:tcW w:w="7541" w:type="dxa"/>
            <w:tcBorders>
              <w:top w:val="single" w:sz="4" w:space="0" w:color="auto"/>
              <w:left w:val="single" w:sz="4" w:space="0" w:color="auto"/>
              <w:bottom w:val="single" w:sz="4" w:space="0" w:color="auto"/>
              <w:right w:val="single" w:sz="4" w:space="0" w:color="auto"/>
            </w:tcBorders>
            <w:vAlign w:val="center"/>
          </w:tcPr>
          <w:p w14:paraId="024B0EF1" w14:textId="77777777" w:rsidR="00EA0412" w:rsidRPr="0062294F" w:rsidRDefault="00000000">
            <w:pPr>
              <w:spacing w:line="276" w:lineRule="auto"/>
              <w:rPr>
                <w:rFonts w:ascii="Arial" w:hAnsi="Arial" w:cs="Arial"/>
                <w:color w:val="000000" w:themeColor="text1"/>
                <w:szCs w:val="21"/>
              </w:rPr>
            </w:pPr>
            <w:r w:rsidRPr="0062294F">
              <w:rPr>
                <w:rFonts w:ascii="Arial" w:hAnsi="Arial" w:cs="Arial"/>
                <w:color w:val="000000" w:themeColor="text1"/>
                <w:sz w:val="22"/>
                <w:szCs w:val="22"/>
              </w:rPr>
              <w:sym w:font="Wingdings 2" w:char="F052"/>
            </w:r>
            <w:r w:rsidRPr="0062294F">
              <w:rPr>
                <w:rFonts w:ascii="Arial" w:hAnsi="Arial" w:cs="Arial"/>
                <w:color w:val="000000" w:themeColor="text1"/>
                <w:szCs w:val="21"/>
              </w:rPr>
              <w:t>无</w:t>
            </w:r>
          </w:p>
          <w:p w14:paraId="1488D3B3" w14:textId="77777777" w:rsidR="00EA0412" w:rsidRPr="0062294F" w:rsidRDefault="00000000">
            <w:pPr>
              <w:spacing w:line="276" w:lineRule="auto"/>
              <w:rPr>
                <w:rFonts w:ascii="Arial" w:hAnsi="Arial" w:cs="Arial"/>
                <w:color w:val="000000" w:themeColor="text1"/>
                <w:szCs w:val="21"/>
                <w:u w:val="single"/>
              </w:rPr>
            </w:pPr>
            <w:r w:rsidRPr="0062294F">
              <w:rPr>
                <w:rFonts w:ascii="Arial" w:hAnsi="Arial" w:cs="Arial"/>
                <w:color w:val="000000" w:themeColor="text1"/>
                <w:szCs w:val="21"/>
              </w:rPr>
              <w:t>□</w:t>
            </w:r>
            <w:r w:rsidRPr="0062294F">
              <w:rPr>
                <w:rFonts w:ascii="Arial" w:hAnsi="Arial" w:cs="Arial"/>
                <w:color w:val="000000" w:themeColor="text1"/>
                <w:szCs w:val="21"/>
              </w:rPr>
              <w:t>有，详见：</w:t>
            </w:r>
            <w:r w:rsidRPr="0062294F">
              <w:rPr>
                <w:rFonts w:ascii="Arial" w:hAnsi="Arial" w:cs="Arial"/>
                <w:color w:val="000000" w:themeColor="text1"/>
                <w:szCs w:val="21"/>
                <w:u w:val="single"/>
              </w:rPr>
              <w:t xml:space="preserve">             </w:t>
            </w:r>
          </w:p>
        </w:tc>
      </w:tr>
      <w:tr w:rsidR="00EA0412" w:rsidRPr="0062294F" w14:paraId="6B82E65C"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66247B94" w14:textId="77777777" w:rsidR="00EA0412" w:rsidRPr="0062294F" w:rsidRDefault="00000000">
            <w:pPr>
              <w:spacing w:line="300" w:lineRule="exact"/>
              <w:jc w:val="center"/>
              <w:rPr>
                <w:rFonts w:ascii="Arial" w:hAnsi="Arial" w:cs="Arial"/>
                <w:b/>
                <w:color w:val="000000" w:themeColor="text1"/>
                <w:szCs w:val="21"/>
              </w:rPr>
            </w:pPr>
            <w:r w:rsidRPr="0062294F">
              <w:rPr>
                <w:rFonts w:ascii="Arial" w:hAnsi="Arial" w:cs="Arial"/>
                <w:b/>
                <w:color w:val="000000" w:themeColor="text1"/>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20A5DAB9" w14:textId="77777777" w:rsidR="00EA0412" w:rsidRPr="0062294F" w:rsidRDefault="00000000">
            <w:pPr>
              <w:spacing w:line="300" w:lineRule="exact"/>
              <w:jc w:val="center"/>
              <w:rPr>
                <w:rFonts w:ascii="Arial" w:hAnsi="Arial" w:cs="Arial"/>
                <w:color w:val="000000" w:themeColor="text1"/>
                <w:szCs w:val="20"/>
              </w:rPr>
            </w:pPr>
            <w:r w:rsidRPr="0062294F">
              <w:rPr>
                <w:rFonts w:ascii="Arial" w:hAnsi="Arial" w:cs="Arial"/>
                <w:color w:val="000000" w:themeColor="text1"/>
                <w:szCs w:val="20"/>
              </w:rPr>
              <w:t>其他事项</w:t>
            </w:r>
          </w:p>
        </w:tc>
        <w:tc>
          <w:tcPr>
            <w:tcW w:w="7541" w:type="dxa"/>
            <w:tcBorders>
              <w:top w:val="single" w:sz="4" w:space="0" w:color="auto"/>
              <w:left w:val="single" w:sz="4" w:space="0" w:color="auto"/>
              <w:bottom w:val="single" w:sz="4" w:space="0" w:color="auto"/>
              <w:right w:val="single" w:sz="4" w:space="0" w:color="auto"/>
            </w:tcBorders>
            <w:vAlign w:val="center"/>
          </w:tcPr>
          <w:p w14:paraId="15C4ABA6" w14:textId="77777777" w:rsidR="00EA0412" w:rsidRPr="0062294F" w:rsidRDefault="00000000">
            <w:pPr>
              <w:spacing w:line="276" w:lineRule="auto"/>
              <w:rPr>
                <w:rFonts w:ascii="Arial" w:hAnsi="Arial" w:cs="Arial"/>
                <w:color w:val="000000" w:themeColor="text1"/>
                <w:szCs w:val="21"/>
              </w:rPr>
            </w:pPr>
            <w:r w:rsidRPr="0062294F">
              <w:rPr>
                <w:rFonts w:ascii="Arial" w:hAnsi="Arial" w:cs="Arial"/>
                <w:color w:val="000000" w:themeColor="text1"/>
                <w:szCs w:val="21"/>
              </w:rPr>
              <w:t>构成本招标文件的各个组成文件应互为解释，互为说明：</w:t>
            </w:r>
          </w:p>
          <w:p w14:paraId="34F9BAE0" w14:textId="77777777" w:rsidR="00EA0412" w:rsidRPr="0062294F" w:rsidRDefault="00000000">
            <w:pPr>
              <w:spacing w:line="276" w:lineRule="auto"/>
              <w:rPr>
                <w:rFonts w:ascii="Arial" w:hAnsi="Arial" w:cs="Arial"/>
                <w:color w:val="000000" w:themeColor="text1"/>
                <w:sz w:val="24"/>
              </w:rPr>
            </w:pPr>
            <w:r w:rsidRPr="0062294F">
              <w:rPr>
                <w:rFonts w:ascii="Arial" w:hAnsi="Arial" w:cs="Arial"/>
                <w:color w:val="000000" w:themeColor="text1"/>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55"/>
    </w:tbl>
    <w:p w14:paraId="17CC4019" w14:textId="77777777" w:rsidR="00EA0412" w:rsidRPr="0062294F" w:rsidRDefault="00EA0412">
      <w:pPr>
        <w:spacing w:before="120" w:line="320" w:lineRule="atLeast"/>
        <w:outlineLvl w:val="1"/>
        <w:rPr>
          <w:rFonts w:ascii="Arial" w:hAnsi="Arial" w:cs="Arial"/>
          <w:bCs/>
          <w:color w:val="000000" w:themeColor="text1"/>
          <w:kern w:val="0"/>
          <w:sz w:val="28"/>
          <w:szCs w:val="28"/>
        </w:rPr>
        <w:sectPr w:rsidR="00EA0412" w:rsidRPr="0062294F">
          <w:pgSz w:w="11906" w:h="16838"/>
          <w:pgMar w:top="993" w:right="1133" w:bottom="1246" w:left="1418" w:header="851" w:footer="992" w:gutter="0"/>
          <w:cols w:space="720"/>
          <w:titlePg/>
          <w:docGrid w:linePitch="312"/>
        </w:sectPr>
      </w:pPr>
    </w:p>
    <w:p w14:paraId="11C3CF7C" w14:textId="77777777" w:rsidR="00EA0412" w:rsidRPr="0062294F" w:rsidRDefault="00000000">
      <w:pPr>
        <w:spacing w:before="120" w:line="320" w:lineRule="atLeast"/>
        <w:outlineLvl w:val="1"/>
        <w:rPr>
          <w:rFonts w:ascii="Arial" w:hAnsi="Arial" w:cs="Arial"/>
          <w:b/>
          <w:bCs/>
          <w:color w:val="000000" w:themeColor="text1"/>
          <w:kern w:val="0"/>
          <w:szCs w:val="21"/>
        </w:rPr>
      </w:pPr>
      <w:bookmarkStart w:id="58" w:name="_Hlk88949215"/>
      <w:r w:rsidRPr="0062294F">
        <w:rPr>
          <w:rFonts w:ascii="Arial" w:hAnsi="Arial" w:cs="Arial"/>
          <w:b/>
          <w:bCs/>
          <w:color w:val="000000" w:themeColor="text1"/>
          <w:kern w:val="0"/>
          <w:szCs w:val="21"/>
        </w:rPr>
        <w:lastRenderedPageBreak/>
        <w:t>1</w:t>
      </w:r>
      <w:r w:rsidRPr="0062294F">
        <w:rPr>
          <w:rFonts w:ascii="Arial" w:hAnsi="Arial" w:cs="Arial"/>
          <w:b/>
          <w:bCs/>
          <w:color w:val="000000" w:themeColor="text1"/>
          <w:kern w:val="0"/>
          <w:szCs w:val="21"/>
        </w:rPr>
        <w:t>．总则</w:t>
      </w:r>
    </w:p>
    <w:p w14:paraId="1FFB77B4"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59" w:name="_Toc254970668"/>
      <w:bookmarkStart w:id="60" w:name="_Toc254970527"/>
      <w:r w:rsidRPr="0062294F">
        <w:rPr>
          <w:rFonts w:ascii="Arial" w:hAnsi="Arial" w:cs="Arial"/>
          <w:b/>
          <w:bCs/>
          <w:color w:val="000000" w:themeColor="text1"/>
          <w:kern w:val="0"/>
          <w:szCs w:val="21"/>
        </w:rPr>
        <w:t>1.1</w:t>
      </w:r>
      <w:r w:rsidRPr="0062294F">
        <w:rPr>
          <w:rFonts w:ascii="Arial" w:hAnsi="Arial" w:cs="Arial"/>
          <w:b/>
          <w:bCs/>
          <w:color w:val="000000" w:themeColor="text1"/>
          <w:kern w:val="0"/>
          <w:szCs w:val="21"/>
        </w:rPr>
        <w:t>适用范围</w:t>
      </w:r>
      <w:bookmarkEnd w:id="59"/>
      <w:bookmarkEnd w:id="60"/>
    </w:p>
    <w:p w14:paraId="0D2BFBF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本招标文件适用于投标人须知前附表所述项目的政府采购活动。</w:t>
      </w:r>
    </w:p>
    <w:p w14:paraId="6B6D5EA9"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61" w:name="_Toc254970669"/>
      <w:bookmarkStart w:id="62" w:name="_Toc254970528"/>
      <w:r w:rsidRPr="0062294F">
        <w:rPr>
          <w:rFonts w:ascii="Arial" w:hAnsi="Arial" w:cs="Arial"/>
          <w:b/>
          <w:bCs/>
          <w:color w:val="000000" w:themeColor="text1"/>
          <w:kern w:val="0"/>
          <w:szCs w:val="21"/>
        </w:rPr>
        <w:t>1.2</w:t>
      </w:r>
      <w:r w:rsidRPr="0062294F">
        <w:rPr>
          <w:rFonts w:ascii="Arial" w:hAnsi="Arial" w:cs="Arial"/>
          <w:b/>
          <w:bCs/>
          <w:color w:val="000000" w:themeColor="text1"/>
          <w:kern w:val="0"/>
          <w:szCs w:val="21"/>
        </w:rPr>
        <w:t>定义</w:t>
      </w:r>
      <w:bookmarkEnd w:id="61"/>
      <w:bookmarkEnd w:id="62"/>
    </w:p>
    <w:p w14:paraId="5DD55AE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1.2.1“</w:t>
      </w:r>
      <w:r w:rsidRPr="0062294F">
        <w:rPr>
          <w:rFonts w:ascii="Arial" w:hAnsi="Arial" w:cs="Arial"/>
          <w:color w:val="000000" w:themeColor="text1"/>
          <w:szCs w:val="21"/>
        </w:rPr>
        <w:t>采购人</w:t>
      </w:r>
      <w:r w:rsidRPr="0062294F">
        <w:rPr>
          <w:rFonts w:ascii="Arial" w:hAnsi="Arial" w:cs="Arial"/>
          <w:color w:val="000000" w:themeColor="text1"/>
          <w:szCs w:val="21"/>
        </w:rPr>
        <w:t>”</w:t>
      </w:r>
      <w:r w:rsidRPr="0062294F">
        <w:rPr>
          <w:rFonts w:ascii="Arial" w:hAnsi="Arial" w:cs="Arial"/>
          <w:color w:val="000000" w:themeColor="text1"/>
          <w:szCs w:val="21"/>
        </w:rPr>
        <w:t>系指依法进行政府采购的国家机关、事业单位、团体组织。</w:t>
      </w:r>
    </w:p>
    <w:p w14:paraId="5D0C295A"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1.2.2“</w:t>
      </w:r>
      <w:r w:rsidRPr="0062294F">
        <w:rPr>
          <w:rFonts w:ascii="Arial" w:hAnsi="Arial" w:cs="Arial"/>
          <w:color w:val="000000" w:themeColor="text1"/>
          <w:szCs w:val="21"/>
        </w:rPr>
        <w:t>供应商</w:t>
      </w:r>
      <w:r w:rsidRPr="0062294F">
        <w:rPr>
          <w:rFonts w:ascii="Arial" w:hAnsi="Arial" w:cs="Arial"/>
          <w:color w:val="000000" w:themeColor="text1"/>
          <w:szCs w:val="21"/>
        </w:rPr>
        <w:t>”</w:t>
      </w:r>
      <w:r w:rsidRPr="0062294F">
        <w:rPr>
          <w:rFonts w:ascii="Arial" w:hAnsi="Arial" w:cs="Arial"/>
          <w:color w:val="000000" w:themeColor="text1"/>
          <w:szCs w:val="21"/>
        </w:rPr>
        <w:t>系指向采购人提供货物、工程或者服务的法人、其他组织或者自然人。</w:t>
      </w:r>
    </w:p>
    <w:p w14:paraId="369B43B4"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1.2.3“</w:t>
      </w:r>
      <w:r w:rsidRPr="0062294F">
        <w:rPr>
          <w:rFonts w:ascii="Arial" w:hAnsi="Arial" w:cs="Arial"/>
          <w:color w:val="000000" w:themeColor="text1"/>
          <w:szCs w:val="21"/>
        </w:rPr>
        <w:t>投标人</w:t>
      </w:r>
      <w:r w:rsidRPr="0062294F">
        <w:rPr>
          <w:rFonts w:ascii="Arial" w:hAnsi="Arial" w:cs="Arial"/>
          <w:color w:val="000000" w:themeColor="text1"/>
          <w:szCs w:val="21"/>
        </w:rPr>
        <w:t>”</w:t>
      </w:r>
      <w:r w:rsidRPr="0062294F">
        <w:rPr>
          <w:rFonts w:ascii="Arial" w:hAnsi="Arial" w:cs="Arial"/>
          <w:color w:val="000000" w:themeColor="text1"/>
          <w:szCs w:val="21"/>
        </w:rPr>
        <w:t>系</w:t>
      </w:r>
      <w:r w:rsidRPr="0062294F">
        <w:rPr>
          <w:rFonts w:ascii="Arial" w:hAnsi="Arial" w:cs="Arial"/>
          <w:color w:val="000000" w:themeColor="text1"/>
        </w:rPr>
        <w:t>指响应招标、参加投标竞争的法人、其他组织或者自然人</w:t>
      </w:r>
      <w:r w:rsidRPr="0062294F">
        <w:rPr>
          <w:rFonts w:ascii="Arial" w:hAnsi="Arial" w:cs="Arial"/>
          <w:color w:val="000000" w:themeColor="text1"/>
          <w:szCs w:val="21"/>
        </w:rPr>
        <w:t>。</w:t>
      </w:r>
    </w:p>
    <w:p w14:paraId="7D811A57" w14:textId="77777777" w:rsidR="00EA0412" w:rsidRPr="0062294F" w:rsidRDefault="00000000">
      <w:pPr>
        <w:spacing w:before="120" w:line="360" w:lineRule="auto"/>
        <w:ind w:firstLineChars="200" w:firstLine="420"/>
        <w:rPr>
          <w:rFonts w:ascii="Arial" w:hAnsi="Arial" w:cs="Arial"/>
          <w:color w:val="000000" w:themeColor="text1"/>
        </w:rPr>
      </w:pPr>
      <w:r w:rsidRPr="0062294F">
        <w:rPr>
          <w:rFonts w:ascii="Arial" w:hAnsi="Arial" w:cs="Arial"/>
          <w:color w:val="000000" w:themeColor="text1"/>
        </w:rPr>
        <w:t>1.2.4</w:t>
      </w:r>
      <w:r w:rsidRPr="0062294F">
        <w:rPr>
          <w:rFonts w:ascii="Arial" w:hAnsi="Arial" w:cs="Arial"/>
          <w:color w:val="000000" w:themeColor="text1"/>
        </w:rPr>
        <w:t>本文件中的</w:t>
      </w:r>
      <w:r w:rsidRPr="0062294F">
        <w:rPr>
          <w:rFonts w:ascii="Arial" w:hAnsi="Arial" w:cs="Arial"/>
          <w:color w:val="000000" w:themeColor="text1"/>
        </w:rPr>
        <w:t>“</w:t>
      </w:r>
      <w:r w:rsidRPr="0062294F">
        <w:rPr>
          <w:rFonts w:ascii="Arial" w:hAnsi="Arial" w:cs="Arial"/>
          <w:color w:val="000000" w:themeColor="text1"/>
        </w:rPr>
        <w:t>法定代表人</w:t>
      </w:r>
      <w:r w:rsidRPr="0062294F">
        <w:rPr>
          <w:rFonts w:ascii="Arial" w:hAnsi="Arial" w:cs="Arial"/>
          <w:color w:val="000000" w:themeColor="text1"/>
        </w:rPr>
        <w:t>”</w:t>
      </w:r>
      <w:r w:rsidRPr="0062294F">
        <w:rPr>
          <w:rFonts w:ascii="Arial" w:hAnsi="Arial" w:cs="Arial"/>
          <w:color w:val="000000" w:themeColor="text1"/>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5CDC8685" w14:textId="77777777" w:rsidR="00EA0412" w:rsidRPr="0062294F" w:rsidRDefault="00000000">
      <w:pPr>
        <w:spacing w:before="120" w:line="360" w:lineRule="auto"/>
        <w:ind w:firstLineChars="200" w:firstLine="420"/>
        <w:rPr>
          <w:rFonts w:ascii="Arial" w:hAnsi="Arial" w:cs="Arial"/>
          <w:color w:val="000000" w:themeColor="text1"/>
        </w:rPr>
      </w:pPr>
      <w:r w:rsidRPr="0062294F">
        <w:rPr>
          <w:rFonts w:ascii="Arial" w:hAnsi="Arial" w:cs="Arial"/>
          <w:color w:val="000000" w:themeColor="text1"/>
        </w:rPr>
        <w:t>1.2.5</w:t>
      </w:r>
      <w:r w:rsidRPr="0062294F">
        <w:rPr>
          <w:rFonts w:ascii="Arial" w:hAnsi="Arial" w:cs="Arial"/>
          <w:color w:val="000000" w:themeColor="text1"/>
        </w:rPr>
        <w:t>本文件中的</w:t>
      </w:r>
      <w:r w:rsidRPr="0062294F">
        <w:rPr>
          <w:rFonts w:ascii="Arial" w:hAnsi="Arial" w:cs="Arial"/>
          <w:color w:val="000000" w:themeColor="text1"/>
        </w:rPr>
        <w:t>“</w:t>
      </w:r>
      <w:r w:rsidRPr="0062294F">
        <w:rPr>
          <w:rFonts w:ascii="Arial" w:hAnsi="Arial" w:cs="Arial"/>
          <w:color w:val="000000" w:themeColor="text1"/>
        </w:rPr>
        <w:t>公章</w:t>
      </w:r>
      <w:r w:rsidRPr="0062294F">
        <w:rPr>
          <w:rFonts w:ascii="Arial" w:hAnsi="Arial" w:cs="Arial"/>
          <w:color w:val="000000" w:themeColor="text1"/>
        </w:rPr>
        <w:t>”</w:t>
      </w:r>
      <w:r w:rsidRPr="0062294F">
        <w:rPr>
          <w:rFonts w:ascii="Arial" w:hAnsi="Arial" w:cs="Arial"/>
          <w:color w:val="000000" w:themeColor="text1"/>
        </w:rPr>
        <w:t>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w:t>
      </w:r>
      <w:r w:rsidRPr="0062294F">
        <w:rPr>
          <w:rFonts w:ascii="Arial" w:hAnsi="Arial" w:cs="Arial"/>
          <w:color w:val="000000" w:themeColor="text1"/>
        </w:rPr>
        <w:t>“</w:t>
      </w:r>
      <w:r w:rsidRPr="0062294F">
        <w:rPr>
          <w:rFonts w:ascii="Arial" w:hAnsi="Arial" w:cs="Arial"/>
          <w:color w:val="000000" w:themeColor="text1"/>
        </w:rPr>
        <w:t>签章</w:t>
      </w:r>
      <w:r w:rsidRPr="0062294F">
        <w:rPr>
          <w:rFonts w:ascii="Arial" w:hAnsi="Arial" w:cs="Arial"/>
          <w:color w:val="000000" w:themeColor="text1"/>
        </w:rPr>
        <w:t>”</w:t>
      </w:r>
      <w:r w:rsidRPr="0062294F">
        <w:rPr>
          <w:rFonts w:ascii="Arial" w:hAnsi="Arial" w:cs="Arial"/>
          <w:color w:val="000000" w:themeColor="text1"/>
        </w:rPr>
        <w:t>是指电子签名的一种表现形式，利用图像处理技术将电子签名操作转化为与纸质文件盖章操作相同的可视效果，同时利用电子签名技术保障电子信息的真实性和完整性以及签名人的不可否认性。</w:t>
      </w:r>
    </w:p>
    <w:p w14:paraId="13219388" w14:textId="77777777" w:rsidR="00EA0412" w:rsidRPr="0062294F" w:rsidRDefault="00000000">
      <w:pPr>
        <w:widowControl/>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1.2.6“</w:t>
      </w:r>
      <w:r w:rsidRPr="0062294F">
        <w:rPr>
          <w:rFonts w:ascii="Arial" w:hAnsi="Arial" w:cs="Arial"/>
          <w:color w:val="000000" w:themeColor="text1"/>
          <w:szCs w:val="21"/>
        </w:rPr>
        <w:t>书面形式</w:t>
      </w:r>
      <w:r w:rsidRPr="0062294F">
        <w:rPr>
          <w:rFonts w:ascii="Arial" w:hAnsi="Arial" w:cs="Arial"/>
          <w:color w:val="000000" w:themeColor="text1"/>
          <w:szCs w:val="21"/>
        </w:rPr>
        <w:t>”</w:t>
      </w:r>
      <w:r w:rsidRPr="0062294F">
        <w:rPr>
          <w:rFonts w:ascii="Arial" w:hAnsi="Arial" w:cs="Arial"/>
          <w:color w:val="000000" w:themeColor="text1"/>
          <w:szCs w:val="21"/>
        </w:rPr>
        <w:t>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62294F">
        <w:rPr>
          <w:rFonts w:ascii="Arial" w:hAnsi="Arial" w:cs="Arial"/>
          <w:color w:val="000000" w:themeColor="text1"/>
          <w:szCs w:val="21"/>
        </w:rPr>
        <w:t xml:space="preserve"> </w:t>
      </w:r>
    </w:p>
    <w:p w14:paraId="0A257B8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1.2.7</w:t>
      </w:r>
      <w:r w:rsidRPr="0062294F">
        <w:rPr>
          <w:rFonts w:ascii="Arial" w:hAnsi="Arial" w:cs="Arial"/>
          <w:color w:val="000000" w:themeColor="text1"/>
          <w:szCs w:val="21"/>
        </w:rPr>
        <w:t>本项目的技术商务要求重要性分为</w:t>
      </w:r>
      <w:r w:rsidRPr="0062294F">
        <w:rPr>
          <w:rFonts w:ascii="Arial" w:hAnsi="Arial" w:cs="Arial"/>
          <w:color w:val="000000" w:themeColor="text1"/>
          <w:szCs w:val="21"/>
        </w:rPr>
        <w:t>“▲”</w:t>
      </w:r>
      <w:r w:rsidRPr="0062294F">
        <w:rPr>
          <w:rFonts w:ascii="Arial" w:hAnsi="Arial" w:cs="Arial"/>
          <w:color w:val="000000" w:themeColor="text1"/>
          <w:szCs w:val="21"/>
        </w:rPr>
        <w:t>（如有）、</w:t>
      </w:r>
      <w:r w:rsidRPr="0062294F">
        <w:rPr>
          <w:rFonts w:ascii="Arial" w:hAnsi="Arial" w:cs="Arial"/>
          <w:color w:val="000000" w:themeColor="text1"/>
          <w:szCs w:val="21"/>
        </w:rPr>
        <w:t>“</w:t>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szCs w:val="21"/>
        </w:rPr>
        <w:t>”</w:t>
      </w:r>
      <w:r w:rsidRPr="0062294F">
        <w:rPr>
          <w:rFonts w:ascii="Arial" w:hAnsi="Arial" w:cs="Arial"/>
          <w:color w:val="000000" w:themeColor="text1"/>
          <w:szCs w:val="21"/>
        </w:rPr>
        <w:t>（如有）和一般无标识指标。</w:t>
      </w:r>
      <w:r w:rsidRPr="0062294F">
        <w:rPr>
          <w:rFonts w:ascii="Arial" w:hAnsi="Arial" w:cs="Arial"/>
          <w:color w:val="000000" w:themeColor="text1"/>
          <w:szCs w:val="21"/>
        </w:rPr>
        <w:t>▲</w:t>
      </w:r>
      <w:r w:rsidRPr="0062294F">
        <w:rPr>
          <w:rFonts w:ascii="Arial" w:hAnsi="Arial" w:cs="Arial"/>
          <w:color w:val="000000" w:themeColor="text1"/>
          <w:szCs w:val="21"/>
        </w:rPr>
        <w:t>代表实质性要求指标，</w:t>
      </w:r>
      <w:r w:rsidRPr="0062294F">
        <w:rPr>
          <w:rFonts w:ascii="Arial" w:hAnsi="Arial" w:cs="Arial"/>
          <w:b/>
          <w:bCs/>
          <w:color w:val="000000" w:themeColor="text1"/>
          <w:szCs w:val="21"/>
        </w:rPr>
        <w:t>不满足该指标项将导致投标被否决</w:t>
      </w:r>
      <w:r w:rsidRPr="0062294F">
        <w:rPr>
          <w:rFonts w:ascii="Arial" w:hAnsi="Arial" w:cs="Arial"/>
          <w:color w:val="000000" w:themeColor="text1"/>
          <w:szCs w:val="21"/>
        </w:rPr>
        <w:t>，</w:t>
      </w:r>
      <w:r w:rsidRPr="0062294F">
        <w:rPr>
          <w:rFonts w:ascii="Segoe UI Symbol" w:hAnsi="Segoe UI Symbol" w:cs="Segoe UI Symbol" w:hint="eastAsia"/>
          <w:color w:val="000000" w:themeColor="text1"/>
          <w:szCs w:val="21"/>
          <w:lang w:bidi="ar"/>
        </w:rPr>
        <w:t>■</w:t>
      </w:r>
      <w:r w:rsidRPr="0062294F">
        <w:rPr>
          <w:rFonts w:ascii="Arial" w:hAnsi="Arial" w:cs="Arial"/>
          <w:color w:val="000000" w:themeColor="text1"/>
          <w:szCs w:val="21"/>
        </w:rPr>
        <w:t>代表重要指标，无标识则表示一般指标项。</w:t>
      </w:r>
    </w:p>
    <w:p w14:paraId="5AFFFF6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 xml:space="preserve">1.2.8 </w:t>
      </w:r>
      <w:r w:rsidRPr="0062294F">
        <w:rPr>
          <w:rFonts w:ascii="Arial" w:hAnsi="Arial" w:cs="Arial"/>
          <w:color w:val="000000" w:themeColor="text1"/>
          <w:szCs w:val="21"/>
        </w:rPr>
        <w:t>本招标文件出现多种选项的条款，以</w:t>
      </w:r>
      <w:r w:rsidRPr="0062294F">
        <w:rPr>
          <w:rFonts w:ascii="Arial" w:hAnsi="Arial" w:cs="Arial"/>
          <w:color w:val="000000" w:themeColor="text1"/>
          <w:szCs w:val="21"/>
        </w:rPr>
        <w:t>“</w:t>
      </w:r>
      <w:r w:rsidRPr="0062294F">
        <w:rPr>
          <w:rFonts w:ascii="Arial" w:hAnsi="Arial" w:cs="Arial"/>
          <w:color w:val="000000" w:themeColor="text1"/>
        </w:rPr>
        <w:sym w:font="Wingdings 2" w:char="F052"/>
      </w:r>
      <w:r w:rsidRPr="0062294F">
        <w:rPr>
          <w:rFonts w:ascii="Arial" w:hAnsi="Arial" w:cs="Arial"/>
          <w:color w:val="000000" w:themeColor="text1"/>
          <w:szCs w:val="21"/>
        </w:rPr>
        <w:t>”</w:t>
      </w:r>
      <w:r w:rsidRPr="0062294F">
        <w:rPr>
          <w:rFonts w:ascii="Arial" w:hAnsi="Arial" w:cs="Arial"/>
          <w:color w:val="000000" w:themeColor="text1"/>
          <w:szCs w:val="21"/>
        </w:rPr>
        <w:t>表示本条款所选择的方式。</w:t>
      </w:r>
    </w:p>
    <w:p w14:paraId="29F699D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1.2.9 “</w:t>
      </w:r>
      <w:r w:rsidRPr="0062294F">
        <w:rPr>
          <w:rFonts w:ascii="Arial" w:hAnsi="Arial" w:cs="Arial"/>
          <w:color w:val="000000" w:themeColor="text1"/>
          <w:szCs w:val="21"/>
        </w:rPr>
        <w:t>电子交易平台</w:t>
      </w:r>
      <w:r w:rsidRPr="0062294F">
        <w:rPr>
          <w:rFonts w:ascii="Arial" w:hAnsi="Arial" w:cs="Arial"/>
          <w:color w:val="000000" w:themeColor="text1"/>
          <w:szCs w:val="21"/>
        </w:rPr>
        <w:t>”</w:t>
      </w:r>
      <w:r w:rsidRPr="0062294F">
        <w:rPr>
          <w:rFonts w:ascii="Arial" w:hAnsi="Arial" w:cs="Arial"/>
          <w:color w:val="000000" w:themeColor="text1"/>
          <w:szCs w:val="21"/>
        </w:rPr>
        <w:t>是指以数据电文形式在线完成采购活动的信息平台，本招标文件中也称</w:t>
      </w:r>
      <w:r w:rsidRPr="0062294F">
        <w:rPr>
          <w:rFonts w:ascii="Arial" w:hAnsi="Arial" w:cs="Arial"/>
          <w:color w:val="000000" w:themeColor="text1"/>
          <w:szCs w:val="21"/>
        </w:rPr>
        <w:t>“</w:t>
      </w:r>
      <w:r w:rsidRPr="0062294F">
        <w:rPr>
          <w:rFonts w:ascii="Arial" w:hAnsi="Arial" w:cs="Arial"/>
          <w:color w:val="000000" w:themeColor="text1"/>
          <w:szCs w:val="21"/>
        </w:rPr>
        <w:t>广西政府采购云平台</w:t>
      </w:r>
      <w:r w:rsidRPr="0062294F">
        <w:rPr>
          <w:rFonts w:ascii="Arial" w:hAnsi="Arial" w:cs="Arial"/>
          <w:color w:val="000000" w:themeColor="text1"/>
          <w:szCs w:val="21"/>
        </w:rPr>
        <w:t>”</w:t>
      </w:r>
      <w:r w:rsidRPr="0062294F">
        <w:rPr>
          <w:rFonts w:ascii="Arial" w:hAnsi="Arial" w:cs="Arial"/>
          <w:color w:val="000000" w:themeColor="text1"/>
          <w:szCs w:val="21"/>
        </w:rPr>
        <w:t>。</w:t>
      </w:r>
    </w:p>
    <w:p w14:paraId="7479A5FF"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1.3</w:t>
      </w:r>
      <w:r w:rsidRPr="0062294F">
        <w:rPr>
          <w:rFonts w:ascii="Arial" w:hAnsi="Arial" w:cs="Arial"/>
          <w:b/>
          <w:bCs/>
          <w:color w:val="000000" w:themeColor="text1"/>
          <w:kern w:val="0"/>
          <w:szCs w:val="21"/>
        </w:rPr>
        <w:t>项目信息</w:t>
      </w:r>
    </w:p>
    <w:p w14:paraId="79E22B5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1.3.1</w:t>
      </w:r>
      <w:r w:rsidRPr="0062294F">
        <w:rPr>
          <w:rFonts w:ascii="Arial" w:hAnsi="Arial" w:cs="Arial"/>
          <w:color w:val="000000" w:themeColor="text1"/>
          <w:szCs w:val="21"/>
        </w:rPr>
        <w:t>项目名称及编号：详见投标人须知前附表</w:t>
      </w:r>
    </w:p>
    <w:p w14:paraId="74A64ED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1.3.2</w:t>
      </w:r>
      <w:r w:rsidRPr="0062294F">
        <w:rPr>
          <w:rFonts w:ascii="Arial" w:hAnsi="Arial" w:cs="Arial"/>
          <w:color w:val="000000" w:themeColor="text1"/>
          <w:szCs w:val="21"/>
        </w:rPr>
        <w:t>采购方式：详见投标人须知前附表</w:t>
      </w:r>
    </w:p>
    <w:p w14:paraId="2B2BC05D"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63" w:name="_Hlk132812137"/>
      <w:r w:rsidRPr="0062294F">
        <w:rPr>
          <w:rFonts w:ascii="Arial" w:hAnsi="Arial" w:cs="Arial"/>
          <w:b/>
          <w:bCs/>
          <w:color w:val="000000" w:themeColor="text1"/>
          <w:kern w:val="0"/>
          <w:szCs w:val="21"/>
        </w:rPr>
        <w:t>1.4</w:t>
      </w:r>
      <w:r w:rsidRPr="0062294F">
        <w:rPr>
          <w:rFonts w:ascii="Arial" w:hAnsi="Arial" w:cs="Arial"/>
          <w:b/>
          <w:bCs/>
          <w:color w:val="000000" w:themeColor="text1"/>
          <w:kern w:val="0"/>
          <w:szCs w:val="21"/>
        </w:rPr>
        <w:t>促进中小企业发展政策</w:t>
      </w:r>
    </w:p>
    <w:p w14:paraId="487F680E"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1.4.1</w:t>
      </w:r>
      <w:r w:rsidRPr="0062294F">
        <w:rPr>
          <w:rFonts w:ascii="Arial" w:hAnsi="Arial" w:cs="Arial"/>
          <w:color w:val="000000" w:themeColor="text1"/>
          <w:szCs w:val="21"/>
        </w:rPr>
        <w:t>本项目落实促进中小企业发展政策措施在前附表规定。依据促进中小企业发展政策获得政府采购合同的，小微企业不得将合同分包给大中型企业，中型企业不得将合同分包给大型企业。</w:t>
      </w:r>
    </w:p>
    <w:p w14:paraId="5AC7CABC"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bookmarkStart w:id="64" w:name="_Hlk138842976"/>
      <w:r w:rsidRPr="0062294F">
        <w:rPr>
          <w:rFonts w:ascii="Arial" w:hAnsi="Arial" w:cs="Arial"/>
          <w:color w:val="000000" w:themeColor="text1"/>
          <w:szCs w:val="21"/>
        </w:rPr>
        <w:t>根据《政府采购促进中小企业发展管理办法》（财库〔</w:t>
      </w:r>
      <w:r w:rsidRPr="0062294F">
        <w:rPr>
          <w:rFonts w:ascii="Arial" w:hAnsi="Arial" w:cs="Arial"/>
          <w:color w:val="000000" w:themeColor="text1"/>
          <w:szCs w:val="21"/>
        </w:rPr>
        <w:t>2020</w:t>
      </w:r>
      <w:r w:rsidRPr="0062294F">
        <w:rPr>
          <w:rFonts w:ascii="Arial" w:hAnsi="Arial" w:cs="Arial"/>
          <w:color w:val="000000" w:themeColor="text1"/>
          <w:szCs w:val="21"/>
        </w:rPr>
        <w:t>〕</w:t>
      </w:r>
      <w:r w:rsidRPr="0062294F">
        <w:rPr>
          <w:rFonts w:ascii="Arial" w:hAnsi="Arial" w:cs="Arial"/>
          <w:color w:val="000000" w:themeColor="text1"/>
          <w:szCs w:val="21"/>
        </w:rPr>
        <w:t>46</w:t>
      </w:r>
      <w:r w:rsidRPr="0062294F">
        <w:rPr>
          <w:rFonts w:ascii="Arial" w:hAnsi="Arial" w:cs="Arial"/>
          <w:color w:val="000000" w:themeColor="text1"/>
          <w:szCs w:val="21"/>
        </w:rPr>
        <w:t>号）第九条以及《广西壮族自治区财政厅</w:t>
      </w:r>
      <w:r w:rsidRPr="0062294F">
        <w:rPr>
          <w:rFonts w:ascii="Arial" w:hAnsi="Arial" w:cs="Arial"/>
          <w:color w:val="000000" w:themeColor="text1"/>
          <w:szCs w:val="21"/>
        </w:rPr>
        <w:t xml:space="preserve"> </w:t>
      </w:r>
      <w:r w:rsidRPr="0062294F">
        <w:rPr>
          <w:rFonts w:ascii="Arial" w:hAnsi="Arial" w:cs="Arial"/>
          <w:color w:val="000000" w:themeColor="text1"/>
          <w:szCs w:val="21"/>
        </w:rPr>
        <w:t>广西壮族自治区工业和信息化厅转发财政部</w:t>
      </w:r>
      <w:r w:rsidRPr="0062294F">
        <w:rPr>
          <w:rFonts w:ascii="Arial" w:hAnsi="Arial" w:cs="Arial"/>
          <w:color w:val="000000" w:themeColor="text1"/>
          <w:szCs w:val="21"/>
        </w:rPr>
        <w:t xml:space="preserve"> </w:t>
      </w:r>
      <w:r w:rsidRPr="0062294F">
        <w:rPr>
          <w:rFonts w:ascii="Arial" w:hAnsi="Arial" w:cs="Arial"/>
          <w:color w:val="000000" w:themeColor="text1"/>
          <w:szCs w:val="21"/>
        </w:rPr>
        <w:t>工业和信息化部政府采购促进中小企业发展管理办法的通知》（桂财采〔</w:t>
      </w:r>
      <w:r w:rsidRPr="0062294F">
        <w:rPr>
          <w:rFonts w:ascii="Arial" w:hAnsi="Arial" w:cs="Arial"/>
          <w:color w:val="000000" w:themeColor="text1"/>
          <w:szCs w:val="21"/>
        </w:rPr>
        <w:t>2021</w:t>
      </w:r>
      <w:r w:rsidRPr="0062294F">
        <w:rPr>
          <w:rFonts w:ascii="Arial" w:hAnsi="Arial" w:cs="Arial"/>
          <w:color w:val="000000" w:themeColor="text1"/>
          <w:szCs w:val="21"/>
        </w:rPr>
        <w:t>〕</w:t>
      </w:r>
      <w:r w:rsidRPr="0062294F">
        <w:rPr>
          <w:rFonts w:ascii="Arial" w:hAnsi="Arial" w:cs="Arial"/>
          <w:color w:val="000000" w:themeColor="text1"/>
          <w:szCs w:val="21"/>
        </w:rPr>
        <w:t>70</w:t>
      </w:r>
      <w:r w:rsidRPr="0062294F">
        <w:rPr>
          <w:rFonts w:ascii="Arial" w:hAnsi="Arial" w:cs="Arial"/>
          <w:color w:val="000000" w:themeColor="text1"/>
          <w:szCs w:val="21"/>
        </w:rPr>
        <w:t>号）规定，</w:t>
      </w:r>
      <w:bookmarkStart w:id="65" w:name="_Hlk92205820"/>
      <w:bookmarkEnd w:id="64"/>
      <w:r w:rsidRPr="0062294F">
        <w:rPr>
          <w:rFonts w:ascii="Arial" w:hAnsi="Arial" w:cs="Arial"/>
          <w:color w:val="000000" w:themeColor="text1"/>
          <w:szCs w:val="21"/>
        </w:rPr>
        <w:t>价格扣除比例在第四章评审方法及标准中规定，对小型企业和微型企业同等对待，不作区分。</w:t>
      </w:r>
    </w:p>
    <w:p w14:paraId="3DB96C7B"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1.4.2</w:t>
      </w:r>
      <w:r w:rsidRPr="0062294F">
        <w:rPr>
          <w:rFonts w:ascii="Arial" w:hAnsi="Arial" w:cs="Arial"/>
          <w:color w:val="000000" w:themeColor="text1"/>
          <w:szCs w:val="21"/>
        </w:rPr>
        <w:t>中小企业定义</w:t>
      </w:r>
    </w:p>
    <w:p w14:paraId="0D8390E4"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1.4.2.1</w:t>
      </w:r>
      <w:r w:rsidRPr="0062294F">
        <w:rPr>
          <w:rFonts w:ascii="Arial" w:hAnsi="Arial" w:cs="Arial"/>
          <w:color w:val="000000" w:themeColor="text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B5A2504"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1.4.2.2</w:t>
      </w:r>
      <w:r w:rsidRPr="0062294F">
        <w:rPr>
          <w:rFonts w:ascii="Arial" w:hAnsi="Arial" w:cs="Arial"/>
          <w:color w:val="000000" w:themeColor="text1"/>
          <w:szCs w:val="21"/>
        </w:rPr>
        <w:t>供应商提供的货物、工程或者服务符合下列情形的，享受本款规定的促进中小企业发展政策：</w:t>
      </w:r>
    </w:p>
    <w:p w14:paraId="1C4AC80C"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在货物采购项目中，货物由中小企业制造，即货物由中小企业生产且使用该中小企业商号或者注册商标；</w:t>
      </w:r>
    </w:p>
    <w:p w14:paraId="7BE933AC"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在工程采购项目中，工程由中小企业承建，即工程施工单位为中小企业；</w:t>
      </w:r>
    </w:p>
    <w:p w14:paraId="3C7039FB"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在服务采购项目中，服务由中小企业承接，即提供服务的人员为中小企业依照《中华人民共和国劳动合同法》订立劳动合同的从业人员。</w:t>
      </w:r>
    </w:p>
    <w:p w14:paraId="386D2C9F"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在货物采购项目中，供应商提供的货物既有中小企业制造货物，也有大型企业制造货物的，不享受本款规定的促进中小企业发展政策。</w:t>
      </w:r>
    </w:p>
    <w:p w14:paraId="4F55B2D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1.4.2.3</w:t>
      </w:r>
      <w:r w:rsidRPr="0062294F">
        <w:rPr>
          <w:rFonts w:ascii="Arial" w:hAnsi="Arial" w:cs="Arial"/>
          <w:color w:val="000000" w:themeColor="text1"/>
          <w:szCs w:val="21"/>
        </w:rPr>
        <w:t>本项目标的所属行业在第二章采购需求中规定。供应商根据中小企业划分标准（《关于印发中小企业划型标准规定的通知》（工信部联企业〔</w:t>
      </w:r>
      <w:r w:rsidRPr="0062294F">
        <w:rPr>
          <w:rFonts w:ascii="Arial" w:hAnsi="Arial" w:cs="Arial"/>
          <w:color w:val="000000" w:themeColor="text1"/>
          <w:szCs w:val="21"/>
        </w:rPr>
        <w:t>2011</w:t>
      </w:r>
      <w:r w:rsidRPr="0062294F">
        <w:rPr>
          <w:rFonts w:ascii="Arial" w:hAnsi="Arial" w:cs="Arial"/>
          <w:color w:val="000000" w:themeColor="text1"/>
          <w:szCs w:val="21"/>
        </w:rPr>
        <w:t>〕</w:t>
      </w:r>
      <w:r w:rsidRPr="0062294F">
        <w:rPr>
          <w:rFonts w:ascii="Arial" w:hAnsi="Arial" w:cs="Arial"/>
          <w:color w:val="000000" w:themeColor="text1"/>
          <w:szCs w:val="21"/>
        </w:rPr>
        <w:t>300</w:t>
      </w:r>
      <w:r w:rsidRPr="0062294F">
        <w:rPr>
          <w:rFonts w:ascii="Arial" w:hAnsi="Arial" w:cs="Arial"/>
          <w:color w:val="000000" w:themeColor="text1"/>
          <w:szCs w:val="21"/>
        </w:rPr>
        <w:t>号）判断是否为中小企业。（见附件）</w:t>
      </w:r>
    </w:p>
    <w:p w14:paraId="25B9DAB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符合条件的货物制造商、工程施工单位、服务承接单位为中小企业的，应按招标文件规定在投标文件中提供声明函。</w:t>
      </w:r>
    </w:p>
    <w:p w14:paraId="6608495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1.4.2.4</w:t>
      </w:r>
      <w:r w:rsidRPr="0062294F">
        <w:rPr>
          <w:rFonts w:ascii="Arial" w:hAnsi="Arial" w:cs="Arial"/>
          <w:color w:val="000000" w:themeColor="text1"/>
          <w:szCs w:val="21"/>
        </w:rPr>
        <w:t>视同中小企业情形</w:t>
      </w:r>
    </w:p>
    <w:p w14:paraId="66F2648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）符合中小企业划分标准的个体工商户，视同中小企业。</w:t>
      </w:r>
    </w:p>
    <w:p w14:paraId="7C0835CF"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）以联合体形式参加政府采购活动，联合体各方均为中小企业的，联合体视同中小企业。其中，联合体各方均为小微企业的，联合体视同小微企业。</w:t>
      </w:r>
    </w:p>
    <w:p w14:paraId="6205361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）符合《财政部、司法部关于政府采购支持监狱企业发展有关问题的通知》（财库〔</w:t>
      </w:r>
      <w:r w:rsidRPr="0062294F">
        <w:rPr>
          <w:rFonts w:ascii="Arial" w:hAnsi="Arial" w:cs="Arial"/>
          <w:color w:val="000000" w:themeColor="text1"/>
          <w:szCs w:val="21"/>
        </w:rPr>
        <w:t>2014</w:t>
      </w:r>
      <w:r w:rsidRPr="0062294F">
        <w:rPr>
          <w:rFonts w:ascii="Arial" w:hAnsi="Arial" w:cs="Arial"/>
          <w:color w:val="000000" w:themeColor="text1"/>
          <w:szCs w:val="21"/>
        </w:rPr>
        <w:t>〕</w:t>
      </w:r>
      <w:r w:rsidRPr="0062294F">
        <w:rPr>
          <w:rFonts w:ascii="Arial" w:hAnsi="Arial" w:cs="Arial"/>
          <w:color w:val="000000" w:themeColor="text1"/>
          <w:szCs w:val="21"/>
        </w:rPr>
        <w:t>68</w:t>
      </w:r>
      <w:r w:rsidRPr="0062294F">
        <w:rPr>
          <w:rFonts w:ascii="Arial" w:hAnsi="Arial" w:cs="Arial"/>
          <w:color w:val="000000" w:themeColor="text1"/>
          <w:szCs w:val="21"/>
        </w:rPr>
        <w:t>号）规定的监狱企业，或符合《关于促进残疾人就业政府采购政策的通知》（财库〔</w:t>
      </w:r>
      <w:r w:rsidRPr="0062294F">
        <w:rPr>
          <w:rFonts w:ascii="Arial" w:hAnsi="Arial" w:cs="Arial"/>
          <w:color w:val="000000" w:themeColor="text1"/>
          <w:szCs w:val="21"/>
        </w:rPr>
        <w:t>2017</w:t>
      </w:r>
      <w:r w:rsidRPr="0062294F">
        <w:rPr>
          <w:rFonts w:ascii="Arial" w:hAnsi="Arial" w:cs="Arial"/>
          <w:color w:val="000000" w:themeColor="text1"/>
          <w:szCs w:val="21"/>
        </w:rPr>
        <w:t>〕</w:t>
      </w:r>
      <w:r w:rsidRPr="0062294F">
        <w:rPr>
          <w:rFonts w:ascii="Arial" w:hAnsi="Arial" w:cs="Arial"/>
          <w:color w:val="000000" w:themeColor="text1"/>
          <w:szCs w:val="21"/>
        </w:rPr>
        <w:t>141</w:t>
      </w:r>
      <w:r w:rsidRPr="0062294F">
        <w:rPr>
          <w:rFonts w:ascii="Arial" w:hAnsi="Arial" w:cs="Arial"/>
          <w:color w:val="000000" w:themeColor="text1"/>
          <w:szCs w:val="21"/>
        </w:rPr>
        <w:t>号）规定的残疾人福利性单位，视同小型、微型企业。</w:t>
      </w:r>
    </w:p>
    <w:p w14:paraId="7CF80B5B"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符合条件的货物制造商、工程施工单位、服务承接单位为监狱企业或残疾人福利性单位的，应按招标文件规定在投标文件中提供相关证明文件。</w:t>
      </w:r>
      <w:bookmarkEnd w:id="65"/>
    </w:p>
    <w:bookmarkEnd w:id="63"/>
    <w:p w14:paraId="52D89273"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1.5</w:t>
      </w:r>
      <w:r w:rsidRPr="0062294F">
        <w:rPr>
          <w:rFonts w:ascii="Arial" w:hAnsi="Arial" w:cs="Arial"/>
          <w:b/>
          <w:bCs/>
          <w:color w:val="000000" w:themeColor="text1"/>
          <w:kern w:val="0"/>
          <w:szCs w:val="21"/>
        </w:rPr>
        <w:t>投标人资格要求</w:t>
      </w:r>
    </w:p>
    <w:p w14:paraId="5977314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1.5.1</w:t>
      </w:r>
      <w:r w:rsidRPr="0062294F">
        <w:rPr>
          <w:rFonts w:ascii="Arial" w:hAnsi="Arial" w:cs="Arial"/>
          <w:color w:val="000000" w:themeColor="text1"/>
          <w:szCs w:val="21"/>
        </w:rPr>
        <w:t>投标人资格要求：详见投标人须知前附表</w:t>
      </w:r>
    </w:p>
    <w:p w14:paraId="4CAB238D"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1.5.2</w:t>
      </w:r>
      <w:r w:rsidRPr="0062294F">
        <w:rPr>
          <w:rFonts w:ascii="Arial" w:hAnsi="Arial" w:cs="Arial"/>
          <w:color w:val="000000" w:themeColor="text1"/>
          <w:szCs w:val="21"/>
        </w:rPr>
        <w:t>按照招标公告的规定获得招标文件。</w:t>
      </w:r>
    </w:p>
    <w:p w14:paraId="5C7FA42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1.5.3</w:t>
      </w:r>
      <w:r w:rsidRPr="0062294F">
        <w:rPr>
          <w:rFonts w:ascii="Arial" w:hAnsi="Arial" w:cs="Arial"/>
          <w:color w:val="000000" w:themeColor="text1"/>
          <w:szCs w:val="21"/>
        </w:rPr>
        <w:t>本项目是否接受联合体投标，见</w:t>
      </w:r>
      <w:r w:rsidRPr="0062294F">
        <w:rPr>
          <w:rFonts w:ascii="Arial" w:hAnsi="Arial" w:cs="Arial"/>
          <w:color w:val="000000" w:themeColor="text1"/>
          <w:szCs w:val="21"/>
        </w:rPr>
        <w:t>“</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w:t>
      </w:r>
    </w:p>
    <w:p w14:paraId="27C8398A"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如接受联合体投标，联合体投标要求如下：</w:t>
      </w:r>
      <w:r w:rsidRPr="0062294F">
        <w:rPr>
          <w:rFonts w:ascii="Arial" w:hAnsi="Arial" w:cs="Arial"/>
          <w:color w:val="000000" w:themeColor="text1"/>
          <w:szCs w:val="21"/>
        </w:rPr>
        <w:t xml:space="preserve"> </w:t>
      </w:r>
    </w:p>
    <w:p w14:paraId="47543BC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）供应商可以组成一个投标联合体，以一个供应商的身份共同参加投标。联合体投标的，须提供《联合体协议书》（格式后附）</w:t>
      </w:r>
    </w:p>
    <w:p w14:paraId="0585F034"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E5CA32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w:t>
      </w:r>
      <w:r w:rsidRPr="0062294F">
        <w:rPr>
          <w:rFonts w:ascii="Arial" w:hAnsi="Arial" w:cs="Arial"/>
          <w:color w:val="000000" w:themeColor="text1"/>
          <w:szCs w:val="21"/>
        </w:rPr>
        <w:t>3</w:t>
      </w:r>
      <w:r w:rsidRPr="0062294F">
        <w:rPr>
          <w:rFonts w:ascii="Arial" w:hAnsi="Arial" w:cs="Arial"/>
          <w:color w:val="000000" w:themeColor="text1"/>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42EAF13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）以联合体形式参加政府采购活动的，联合体各方不得再单独参加或者与其他供应商另外组成联合体参加同一合同项下的政府采购活动。</w:t>
      </w:r>
    </w:p>
    <w:p w14:paraId="4A34CF14"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）联合体中有同类资质的供应商按照联合体分工承担相同工作的，应当按照资质等级较低的供应商确定资质等级。</w:t>
      </w:r>
    </w:p>
    <w:p w14:paraId="66F9150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）联合体投标业绩、履约能力按照联合体各方其中较高的一方认定并计算（招标文件其他章节另有规定的除外）。</w:t>
      </w:r>
    </w:p>
    <w:p w14:paraId="7CA84A1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）供应商为联合体的，可以由联合体中的一方或者多方共同交纳投标保证金，其交纳的保证金对联合体各方均具有约束力。</w:t>
      </w:r>
    </w:p>
    <w:p w14:paraId="5F2F360F"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）联合体各方均应按照招标文件的规定提交资格证明文件。</w:t>
      </w:r>
    </w:p>
    <w:p w14:paraId="3139D842"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66" w:name="_Toc254970531"/>
      <w:bookmarkStart w:id="67" w:name="_Toc254970672"/>
      <w:r w:rsidRPr="0062294F">
        <w:rPr>
          <w:rFonts w:ascii="Arial" w:hAnsi="Arial" w:cs="Arial"/>
          <w:b/>
          <w:bCs/>
          <w:color w:val="000000" w:themeColor="text1"/>
          <w:kern w:val="0"/>
          <w:szCs w:val="21"/>
        </w:rPr>
        <w:t>1.6</w:t>
      </w:r>
      <w:r w:rsidRPr="0062294F">
        <w:rPr>
          <w:rFonts w:ascii="Arial" w:hAnsi="Arial" w:cs="Arial"/>
          <w:b/>
          <w:bCs/>
          <w:color w:val="000000" w:themeColor="text1"/>
          <w:kern w:val="0"/>
          <w:szCs w:val="21"/>
        </w:rPr>
        <w:t>现场踏勘及投标费用</w:t>
      </w:r>
      <w:bookmarkEnd w:id="66"/>
      <w:bookmarkEnd w:id="67"/>
    </w:p>
    <w:p w14:paraId="132A2AA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1.6.1</w:t>
      </w:r>
      <w:r w:rsidRPr="0062294F">
        <w:rPr>
          <w:rFonts w:ascii="Arial" w:hAnsi="Arial" w:cs="Arial"/>
          <w:color w:val="000000" w:themeColor="text1"/>
          <w:szCs w:val="21"/>
        </w:rPr>
        <w:t>前附表如规定现场踏勘的，供应商应按规定时间地点参加踏勘。</w:t>
      </w:r>
    </w:p>
    <w:p w14:paraId="53B317D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1.6.2</w:t>
      </w:r>
      <w:r w:rsidRPr="0062294F">
        <w:rPr>
          <w:rFonts w:ascii="Arial" w:hAnsi="Arial" w:cs="Arial"/>
          <w:color w:val="000000" w:themeColor="text1"/>
          <w:szCs w:val="21"/>
        </w:rPr>
        <w:t>供应商均应自行承担所有与投标有关的全部费用（招标文件有相关的规定除外）。</w:t>
      </w:r>
    </w:p>
    <w:p w14:paraId="18A77944"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1.7</w:t>
      </w:r>
      <w:r w:rsidRPr="0062294F">
        <w:rPr>
          <w:rFonts w:ascii="Arial" w:hAnsi="Arial" w:cs="Arial"/>
          <w:b/>
          <w:bCs/>
          <w:color w:val="000000" w:themeColor="text1"/>
          <w:kern w:val="0"/>
          <w:szCs w:val="21"/>
        </w:rPr>
        <w:t>转包与分包</w:t>
      </w:r>
    </w:p>
    <w:p w14:paraId="6BE3E27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1.7.1</w:t>
      </w:r>
      <w:r w:rsidRPr="0062294F">
        <w:rPr>
          <w:rFonts w:ascii="Arial" w:hAnsi="Arial" w:cs="Arial"/>
          <w:color w:val="000000" w:themeColor="text1"/>
          <w:szCs w:val="21"/>
        </w:rPr>
        <w:t>如招标文件其他地方无特别规定，本项目不允许转包。</w:t>
      </w:r>
    </w:p>
    <w:p w14:paraId="2073FB5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1.7.2</w:t>
      </w:r>
      <w:r w:rsidRPr="0062294F">
        <w:rPr>
          <w:rFonts w:ascii="Arial" w:hAnsi="Arial" w:cs="Arial"/>
          <w:color w:val="000000" w:themeColor="text1"/>
          <w:szCs w:val="21"/>
        </w:rPr>
        <w:t>本项目是否允许分包详见</w:t>
      </w:r>
      <w:r w:rsidRPr="0062294F">
        <w:rPr>
          <w:rFonts w:ascii="Arial" w:hAnsi="Arial" w:cs="Arial"/>
          <w:color w:val="000000" w:themeColor="text1"/>
          <w:szCs w:val="21"/>
        </w:rPr>
        <w:t>“</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1C7E5296" w14:textId="77777777" w:rsidR="00EA0412" w:rsidRPr="0062294F" w:rsidRDefault="00000000">
      <w:pPr>
        <w:spacing w:before="120" w:line="276" w:lineRule="auto"/>
        <w:ind w:firstLineChars="200" w:firstLine="422"/>
        <w:outlineLvl w:val="2"/>
        <w:rPr>
          <w:rFonts w:ascii="Arial" w:hAnsi="Arial" w:cs="Arial"/>
          <w:b/>
          <w:bCs/>
          <w:color w:val="000000" w:themeColor="text1"/>
          <w:kern w:val="0"/>
          <w:szCs w:val="21"/>
        </w:rPr>
      </w:pPr>
      <w:bookmarkStart w:id="68" w:name="_Toc254970673"/>
      <w:bookmarkStart w:id="69" w:name="_Toc254970532"/>
      <w:r w:rsidRPr="0062294F">
        <w:rPr>
          <w:rFonts w:ascii="Arial" w:hAnsi="Arial" w:cs="Arial"/>
          <w:b/>
          <w:bCs/>
          <w:color w:val="000000" w:themeColor="text1"/>
          <w:kern w:val="0"/>
          <w:szCs w:val="21"/>
        </w:rPr>
        <w:t>1.8</w:t>
      </w:r>
      <w:r w:rsidRPr="0062294F">
        <w:rPr>
          <w:rFonts w:ascii="Arial" w:hAnsi="Arial" w:cs="Arial"/>
          <w:b/>
          <w:bCs/>
          <w:color w:val="000000" w:themeColor="text1"/>
          <w:kern w:val="0"/>
          <w:szCs w:val="21"/>
        </w:rPr>
        <w:t>特别说明</w:t>
      </w:r>
      <w:bookmarkEnd w:id="68"/>
      <w:bookmarkEnd w:id="69"/>
    </w:p>
    <w:p w14:paraId="35330262" w14:textId="77777777" w:rsidR="00EA0412" w:rsidRPr="0062294F" w:rsidRDefault="00000000">
      <w:pPr>
        <w:spacing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 xml:space="preserve">1.8.1 </w:t>
      </w:r>
      <w:r w:rsidRPr="0062294F">
        <w:rPr>
          <w:rFonts w:ascii="Arial" w:hAnsi="Arial" w:cs="Arial"/>
          <w:color w:val="000000" w:themeColor="text1"/>
          <w:szCs w:val="21"/>
        </w:rPr>
        <w:t>供应商应保证其提供的联系方式（电话、传真、电子邮件）有效，以保证往来函件（澄清、修改等）能及时通知供应商，并能及时反馈，否则采购人及代理机构不承担由此引起的一切后果。</w:t>
      </w:r>
    </w:p>
    <w:p w14:paraId="00EF44C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1.8.2</w:t>
      </w:r>
      <w:r w:rsidRPr="0062294F">
        <w:rPr>
          <w:rFonts w:ascii="Arial" w:hAnsi="Arial" w:cs="Arial"/>
          <w:color w:val="000000" w:themeColor="text1"/>
          <w:szCs w:val="21"/>
        </w:rPr>
        <w:t>供应商应仔细阅读招标文件的所有内容，按照招标文件的要求提交投标文件，并对所提供的全部资料的真实性承担法律责任。</w:t>
      </w:r>
    </w:p>
    <w:p w14:paraId="762ED564" w14:textId="77777777" w:rsidR="00EA0412" w:rsidRPr="0062294F" w:rsidRDefault="00000000">
      <w:pPr>
        <w:spacing w:before="120"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1.8.3</w:t>
      </w:r>
      <w:r w:rsidRPr="0062294F">
        <w:rPr>
          <w:rFonts w:ascii="Arial" w:hAnsi="Arial" w:cs="Arial"/>
          <w:color w:val="000000" w:themeColor="text1"/>
          <w:szCs w:val="21"/>
        </w:rPr>
        <w:t>供应商在投标活动中提供任何虚假材料，将报监管部门查处；</w:t>
      </w:r>
      <w:r w:rsidRPr="0062294F">
        <w:rPr>
          <w:rFonts w:ascii="Arial" w:hAnsi="Arial" w:cs="Arial"/>
          <w:color w:val="000000" w:themeColor="text1"/>
          <w:szCs w:val="21"/>
        </w:rPr>
        <w:t xml:space="preserve"> </w:t>
      </w:r>
    </w:p>
    <w:p w14:paraId="7DBD5FA0"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bookmarkStart w:id="70" w:name="_Toc254970534"/>
      <w:bookmarkStart w:id="71" w:name="_Toc254970675"/>
      <w:r w:rsidRPr="0062294F">
        <w:rPr>
          <w:rFonts w:ascii="Arial" w:hAnsi="Arial" w:cs="Arial"/>
          <w:b/>
          <w:bCs/>
          <w:color w:val="000000" w:themeColor="text1"/>
          <w:kern w:val="0"/>
          <w:szCs w:val="21"/>
        </w:rPr>
        <w:t>2</w:t>
      </w:r>
      <w:r w:rsidRPr="0062294F">
        <w:rPr>
          <w:rFonts w:ascii="Arial" w:hAnsi="Arial" w:cs="Arial"/>
          <w:b/>
          <w:bCs/>
          <w:color w:val="000000" w:themeColor="text1"/>
          <w:kern w:val="0"/>
          <w:szCs w:val="21"/>
        </w:rPr>
        <w:t>．招标文件</w:t>
      </w:r>
      <w:bookmarkEnd w:id="70"/>
      <w:bookmarkEnd w:id="71"/>
    </w:p>
    <w:p w14:paraId="650A8412"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2.1</w:t>
      </w:r>
      <w:r w:rsidRPr="0062294F">
        <w:rPr>
          <w:rFonts w:ascii="Arial" w:hAnsi="Arial" w:cs="Arial"/>
          <w:b/>
          <w:bCs/>
          <w:color w:val="000000" w:themeColor="text1"/>
          <w:kern w:val="0"/>
          <w:szCs w:val="21"/>
        </w:rPr>
        <w:t>招标文件的构成</w:t>
      </w:r>
    </w:p>
    <w:p w14:paraId="5F79859F"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第一章</w:t>
      </w:r>
      <w:r w:rsidRPr="0062294F">
        <w:rPr>
          <w:rFonts w:ascii="Arial" w:hAnsi="Arial" w:cs="Arial"/>
          <w:color w:val="000000" w:themeColor="text1"/>
          <w:szCs w:val="21"/>
        </w:rPr>
        <w:t xml:space="preserve"> </w:t>
      </w:r>
      <w:r w:rsidRPr="0062294F">
        <w:rPr>
          <w:rFonts w:ascii="Arial" w:hAnsi="Arial" w:cs="Arial"/>
          <w:color w:val="000000" w:themeColor="text1"/>
          <w:szCs w:val="21"/>
        </w:rPr>
        <w:t>招标公告</w:t>
      </w:r>
    </w:p>
    <w:p w14:paraId="540811D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第二章</w:t>
      </w:r>
      <w:r w:rsidRPr="0062294F">
        <w:rPr>
          <w:rFonts w:ascii="Arial" w:hAnsi="Arial" w:cs="Arial"/>
          <w:color w:val="000000" w:themeColor="text1"/>
          <w:szCs w:val="21"/>
        </w:rPr>
        <w:t xml:space="preserve"> </w:t>
      </w:r>
      <w:r w:rsidRPr="0062294F">
        <w:rPr>
          <w:rFonts w:ascii="Arial" w:hAnsi="Arial" w:cs="Arial"/>
          <w:color w:val="000000" w:themeColor="text1"/>
          <w:szCs w:val="21"/>
        </w:rPr>
        <w:t>采购需求</w:t>
      </w:r>
    </w:p>
    <w:p w14:paraId="54A1EA6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第三章</w:t>
      </w:r>
      <w:r w:rsidRPr="0062294F">
        <w:rPr>
          <w:rFonts w:ascii="Arial" w:hAnsi="Arial" w:cs="Arial"/>
          <w:color w:val="000000" w:themeColor="text1"/>
          <w:szCs w:val="21"/>
        </w:rPr>
        <w:t xml:space="preserve"> </w:t>
      </w:r>
      <w:r w:rsidRPr="0062294F">
        <w:rPr>
          <w:rFonts w:ascii="Arial" w:hAnsi="Arial" w:cs="Arial"/>
          <w:color w:val="000000" w:themeColor="text1"/>
          <w:szCs w:val="21"/>
        </w:rPr>
        <w:t>投标人须知</w:t>
      </w:r>
    </w:p>
    <w:p w14:paraId="62A973B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第四章</w:t>
      </w:r>
      <w:r w:rsidRPr="0062294F">
        <w:rPr>
          <w:rFonts w:ascii="Arial" w:hAnsi="Arial" w:cs="Arial"/>
          <w:color w:val="000000" w:themeColor="text1"/>
          <w:szCs w:val="21"/>
        </w:rPr>
        <w:t xml:space="preserve"> </w:t>
      </w:r>
      <w:r w:rsidRPr="0062294F">
        <w:rPr>
          <w:rFonts w:ascii="Arial" w:hAnsi="Arial" w:cs="Arial"/>
          <w:color w:val="000000" w:themeColor="text1"/>
          <w:szCs w:val="21"/>
        </w:rPr>
        <w:t>评审方法及标准</w:t>
      </w:r>
    </w:p>
    <w:p w14:paraId="19C808B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第五章</w:t>
      </w:r>
      <w:r w:rsidRPr="0062294F">
        <w:rPr>
          <w:rFonts w:ascii="Arial" w:hAnsi="Arial" w:cs="Arial"/>
          <w:color w:val="000000" w:themeColor="text1"/>
          <w:szCs w:val="21"/>
        </w:rPr>
        <w:t xml:space="preserve"> </w:t>
      </w:r>
      <w:r w:rsidRPr="0062294F">
        <w:rPr>
          <w:rFonts w:ascii="Arial" w:hAnsi="Arial" w:cs="Arial"/>
          <w:color w:val="000000" w:themeColor="text1"/>
          <w:szCs w:val="21"/>
        </w:rPr>
        <w:t>合同主要条款格式</w:t>
      </w:r>
    </w:p>
    <w:p w14:paraId="2A035642"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第六章</w:t>
      </w:r>
      <w:r w:rsidRPr="0062294F">
        <w:rPr>
          <w:rFonts w:ascii="Arial" w:hAnsi="Arial" w:cs="Arial"/>
          <w:color w:val="000000" w:themeColor="text1"/>
          <w:szCs w:val="21"/>
        </w:rPr>
        <w:t xml:space="preserve"> </w:t>
      </w:r>
      <w:r w:rsidRPr="0062294F">
        <w:rPr>
          <w:rFonts w:ascii="Arial" w:hAnsi="Arial" w:cs="Arial"/>
          <w:color w:val="000000" w:themeColor="text1"/>
          <w:szCs w:val="21"/>
        </w:rPr>
        <w:t>投标文件格式</w:t>
      </w:r>
    </w:p>
    <w:p w14:paraId="5D10EC87"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2.2</w:t>
      </w:r>
      <w:r w:rsidRPr="0062294F">
        <w:rPr>
          <w:rFonts w:ascii="Arial" w:hAnsi="Arial" w:cs="Arial"/>
          <w:b/>
          <w:bCs/>
          <w:color w:val="000000" w:themeColor="text1"/>
          <w:kern w:val="0"/>
          <w:szCs w:val="21"/>
        </w:rPr>
        <w:t>投标人的风险</w:t>
      </w:r>
    </w:p>
    <w:p w14:paraId="6D4EECFA"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投标人没有按照招标文件要求提供全部资料，或者投标人没有对招标文件在各方面作出实质性响应是投标人的风险，并可能导致其投标被否决。</w:t>
      </w:r>
    </w:p>
    <w:p w14:paraId="07E62F48" w14:textId="77777777" w:rsidR="00EA0412" w:rsidRPr="0062294F" w:rsidRDefault="00000000">
      <w:pPr>
        <w:spacing w:before="120" w:line="320" w:lineRule="atLeast"/>
        <w:ind w:firstLineChars="200" w:firstLine="422"/>
        <w:outlineLvl w:val="2"/>
        <w:rPr>
          <w:rFonts w:ascii="Arial" w:hAnsi="Arial" w:cs="Arial"/>
          <w:b/>
          <w:color w:val="000000" w:themeColor="text1"/>
          <w:szCs w:val="21"/>
        </w:rPr>
      </w:pPr>
      <w:r w:rsidRPr="0062294F">
        <w:rPr>
          <w:rFonts w:ascii="Arial" w:hAnsi="Arial" w:cs="Arial"/>
          <w:b/>
          <w:bCs/>
          <w:color w:val="000000" w:themeColor="text1"/>
          <w:kern w:val="0"/>
          <w:szCs w:val="21"/>
        </w:rPr>
        <w:t>2.3</w:t>
      </w:r>
      <w:r w:rsidRPr="0062294F">
        <w:rPr>
          <w:rFonts w:ascii="Arial" w:hAnsi="Arial" w:cs="Arial"/>
          <w:b/>
          <w:bCs/>
          <w:color w:val="000000" w:themeColor="text1"/>
          <w:kern w:val="0"/>
          <w:szCs w:val="21"/>
        </w:rPr>
        <w:t>招标文件的澄清与修改</w:t>
      </w:r>
    </w:p>
    <w:p w14:paraId="24B0856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2.3.1</w:t>
      </w:r>
      <w:r w:rsidRPr="0062294F">
        <w:rPr>
          <w:rFonts w:ascii="Arial" w:hAnsi="Arial" w:cs="Arial"/>
          <w:color w:val="000000" w:themeColor="text1"/>
          <w:szCs w:val="21"/>
        </w:rPr>
        <w:t>任何已获得招标文件的潜在投标人，均可以书面形式要求采购代理机构作出书面解释、澄清。</w:t>
      </w:r>
    </w:p>
    <w:p w14:paraId="22FA3BED"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2.3.2</w:t>
      </w:r>
      <w:r w:rsidRPr="0062294F">
        <w:rPr>
          <w:rFonts w:ascii="Arial" w:hAnsi="Arial" w:cs="Arial"/>
          <w:color w:val="000000" w:themeColor="text1"/>
          <w:szCs w:val="21"/>
        </w:rPr>
        <w:t>采购人或者采购代理机构可以对已发出的招标文件进行必要的澄清或者修改。澄清或者修改的内容可能影响投标文件编制的，采购人或者采购代理机构应当在投标截止时间至少</w:t>
      </w:r>
      <w:r w:rsidRPr="0062294F">
        <w:rPr>
          <w:rFonts w:ascii="Arial" w:hAnsi="Arial" w:cs="Arial"/>
          <w:color w:val="000000" w:themeColor="text1"/>
          <w:szCs w:val="21"/>
        </w:rPr>
        <w:t>15</w:t>
      </w:r>
      <w:r w:rsidRPr="0062294F">
        <w:rPr>
          <w:rFonts w:ascii="Arial" w:hAnsi="Arial" w:cs="Arial"/>
          <w:color w:val="000000" w:themeColor="text1"/>
          <w:szCs w:val="21"/>
        </w:rPr>
        <w:t>日前，</w:t>
      </w:r>
      <w:bookmarkStart w:id="72" w:name="_Hlk132790706"/>
      <w:r w:rsidRPr="0062294F">
        <w:rPr>
          <w:rFonts w:ascii="Arial" w:hAnsi="Arial" w:cs="Arial"/>
          <w:color w:val="000000" w:themeColor="text1"/>
          <w:szCs w:val="21"/>
        </w:rPr>
        <w:t>在投标人须知前附表规定的方式通知所有获取招标文件的潜在投标人</w:t>
      </w:r>
      <w:bookmarkEnd w:id="72"/>
      <w:r w:rsidRPr="0062294F">
        <w:rPr>
          <w:rFonts w:ascii="Arial" w:hAnsi="Arial" w:cs="Arial"/>
          <w:color w:val="000000" w:themeColor="text1"/>
          <w:szCs w:val="21"/>
        </w:rPr>
        <w:t>；不足</w:t>
      </w:r>
      <w:r w:rsidRPr="0062294F">
        <w:rPr>
          <w:rFonts w:ascii="Arial" w:hAnsi="Arial" w:cs="Arial"/>
          <w:color w:val="000000" w:themeColor="text1"/>
          <w:szCs w:val="21"/>
        </w:rPr>
        <w:t>15</w:t>
      </w:r>
      <w:r w:rsidRPr="0062294F">
        <w:rPr>
          <w:rFonts w:ascii="Arial" w:hAnsi="Arial" w:cs="Arial"/>
          <w:color w:val="000000" w:themeColor="text1"/>
          <w:szCs w:val="21"/>
        </w:rPr>
        <w:t>日的，采购人或者采购代理机构应当顺延提交投标文件的截止时间。</w:t>
      </w:r>
    </w:p>
    <w:p w14:paraId="74D9AA77"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2.3.3</w:t>
      </w:r>
      <w:r w:rsidRPr="0062294F">
        <w:rPr>
          <w:rFonts w:ascii="Arial" w:hAnsi="Arial" w:cs="Arial"/>
          <w:color w:val="000000" w:themeColor="text1"/>
          <w:szCs w:val="21"/>
        </w:rPr>
        <w:t>招标文件澄清、答复、修改、补充的内容为招标文件的组成部分。当招标文件与招标文件的答复、澄清、修改、补充通知就同一内容的表述不一致时，以最后发出的公告或书面文件为准。</w:t>
      </w:r>
    </w:p>
    <w:p w14:paraId="5D6DA059"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bookmarkStart w:id="73" w:name="_Toc254970535"/>
      <w:bookmarkStart w:id="74" w:name="_Toc254970676"/>
      <w:r w:rsidRPr="0062294F">
        <w:rPr>
          <w:rFonts w:ascii="Arial" w:hAnsi="Arial" w:cs="Arial"/>
          <w:b/>
          <w:bCs/>
          <w:color w:val="000000" w:themeColor="text1"/>
          <w:kern w:val="0"/>
          <w:szCs w:val="21"/>
        </w:rPr>
        <w:t>3</w:t>
      </w:r>
      <w:r w:rsidRPr="0062294F">
        <w:rPr>
          <w:rFonts w:ascii="Arial" w:hAnsi="Arial" w:cs="Arial"/>
          <w:b/>
          <w:bCs/>
          <w:color w:val="000000" w:themeColor="text1"/>
          <w:kern w:val="0"/>
          <w:szCs w:val="21"/>
        </w:rPr>
        <w:t>．投标文件</w:t>
      </w:r>
      <w:bookmarkEnd w:id="73"/>
      <w:bookmarkEnd w:id="74"/>
    </w:p>
    <w:p w14:paraId="51AD5FC1"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75" w:name="_Toc254970536"/>
      <w:bookmarkStart w:id="76" w:name="_Toc254970677"/>
      <w:r w:rsidRPr="0062294F">
        <w:rPr>
          <w:rFonts w:ascii="Arial" w:hAnsi="Arial" w:cs="Arial"/>
          <w:b/>
          <w:bCs/>
          <w:color w:val="000000" w:themeColor="text1"/>
          <w:kern w:val="0"/>
          <w:szCs w:val="21"/>
        </w:rPr>
        <w:t>3.1</w:t>
      </w:r>
      <w:r w:rsidRPr="0062294F">
        <w:rPr>
          <w:rFonts w:ascii="Arial" w:hAnsi="Arial" w:cs="Arial"/>
          <w:b/>
          <w:bCs/>
          <w:color w:val="000000" w:themeColor="text1"/>
          <w:kern w:val="0"/>
          <w:szCs w:val="21"/>
        </w:rPr>
        <w:t>投标文件的组成</w:t>
      </w:r>
      <w:bookmarkEnd w:id="75"/>
      <w:bookmarkEnd w:id="76"/>
    </w:p>
    <w:p w14:paraId="033F5EC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投标文件由第六章</w:t>
      </w:r>
      <w:r w:rsidRPr="0062294F">
        <w:rPr>
          <w:rFonts w:ascii="Arial" w:hAnsi="Arial" w:cs="Arial"/>
          <w:color w:val="000000" w:themeColor="text1"/>
          <w:szCs w:val="21"/>
        </w:rPr>
        <w:t>“</w:t>
      </w:r>
      <w:r w:rsidRPr="0062294F">
        <w:rPr>
          <w:rFonts w:ascii="Arial" w:hAnsi="Arial" w:cs="Arial"/>
          <w:color w:val="000000" w:themeColor="text1"/>
          <w:szCs w:val="21"/>
        </w:rPr>
        <w:t>投标文件格式</w:t>
      </w:r>
      <w:r w:rsidRPr="0062294F">
        <w:rPr>
          <w:rFonts w:ascii="Arial" w:hAnsi="Arial" w:cs="Arial"/>
          <w:color w:val="000000" w:themeColor="text1"/>
          <w:szCs w:val="21"/>
        </w:rPr>
        <w:t>”</w:t>
      </w:r>
      <w:r w:rsidRPr="0062294F">
        <w:rPr>
          <w:rFonts w:ascii="Arial" w:hAnsi="Arial" w:cs="Arial"/>
          <w:color w:val="000000" w:themeColor="text1"/>
          <w:szCs w:val="21"/>
        </w:rPr>
        <w:t>规定的内容和投标人所作的一切有效补充、修改和承诺等文件组成。</w:t>
      </w:r>
    </w:p>
    <w:p w14:paraId="312304AE"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77" w:name="_Toc254970678"/>
      <w:bookmarkStart w:id="78" w:name="_Toc254970537"/>
      <w:r w:rsidRPr="0062294F">
        <w:rPr>
          <w:rFonts w:ascii="Arial" w:hAnsi="Arial" w:cs="Arial"/>
          <w:b/>
          <w:color w:val="000000" w:themeColor="text1"/>
          <w:szCs w:val="21"/>
        </w:rPr>
        <w:t>3.2</w:t>
      </w:r>
      <w:r w:rsidRPr="0062294F">
        <w:rPr>
          <w:rFonts w:ascii="Arial" w:hAnsi="Arial" w:cs="Arial"/>
          <w:b/>
          <w:bCs/>
          <w:color w:val="000000" w:themeColor="text1"/>
          <w:kern w:val="0"/>
          <w:szCs w:val="21"/>
        </w:rPr>
        <w:t>投标文件的语言及计量</w:t>
      </w:r>
      <w:bookmarkEnd w:id="77"/>
      <w:bookmarkEnd w:id="78"/>
    </w:p>
    <w:p w14:paraId="277756A4"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3.2.1</w:t>
      </w:r>
      <w:r w:rsidRPr="0062294F">
        <w:rPr>
          <w:rFonts w:ascii="Arial" w:hAnsi="Arial" w:cs="Arial"/>
          <w:color w:val="000000" w:themeColor="text1"/>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8438A6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3.2.2</w:t>
      </w:r>
      <w:r w:rsidRPr="0062294F">
        <w:rPr>
          <w:rFonts w:ascii="Arial" w:hAnsi="Arial" w:cs="Arial"/>
          <w:color w:val="000000" w:themeColor="text1"/>
          <w:szCs w:val="21"/>
        </w:rPr>
        <w:t>计量单位招标文件已有明确规定的，投标使用招标文件规定的计量单位；招标文件没有规定的，应采用中华人民共和国法定计量单位。</w:t>
      </w:r>
    </w:p>
    <w:p w14:paraId="42205293"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79" w:name="_Toc254970679"/>
      <w:bookmarkStart w:id="80" w:name="_Toc254970538"/>
      <w:r w:rsidRPr="0062294F">
        <w:rPr>
          <w:rFonts w:ascii="Arial" w:hAnsi="Arial" w:cs="Arial"/>
          <w:b/>
          <w:bCs/>
          <w:color w:val="000000" w:themeColor="text1"/>
          <w:kern w:val="0"/>
          <w:szCs w:val="21"/>
        </w:rPr>
        <w:t>3.3</w:t>
      </w:r>
      <w:r w:rsidRPr="0062294F">
        <w:rPr>
          <w:rFonts w:ascii="Arial" w:hAnsi="Arial" w:cs="Arial"/>
          <w:b/>
          <w:bCs/>
          <w:color w:val="000000" w:themeColor="text1"/>
          <w:kern w:val="0"/>
          <w:szCs w:val="21"/>
        </w:rPr>
        <w:t>投标报价</w:t>
      </w:r>
      <w:bookmarkEnd w:id="79"/>
      <w:bookmarkEnd w:id="80"/>
    </w:p>
    <w:p w14:paraId="6D0CB91A"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3.3.1</w:t>
      </w:r>
      <w:r w:rsidRPr="0062294F">
        <w:rPr>
          <w:rFonts w:ascii="Arial" w:hAnsi="Arial" w:cs="Arial"/>
          <w:color w:val="000000" w:themeColor="text1"/>
          <w:szCs w:val="21"/>
        </w:rPr>
        <w:t>投标报价应按招标文件中相关附表格式填写。</w:t>
      </w:r>
    </w:p>
    <w:p w14:paraId="1C26034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3.3.2</w:t>
      </w:r>
      <w:r w:rsidRPr="0062294F">
        <w:rPr>
          <w:rFonts w:ascii="Arial" w:hAnsi="Arial" w:cs="Arial"/>
          <w:color w:val="000000" w:themeColor="text1"/>
          <w:szCs w:val="21"/>
        </w:rPr>
        <w:t>投标文件只允许有一个报价，有选择的或有条件的报价将不予接受。</w:t>
      </w:r>
    </w:p>
    <w:p w14:paraId="79584C66" w14:textId="77777777" w:rsidR="00EA0412" w:rsidRPr="0062294F" w:rsidRDefault="00000000">
      <w:pPr>
        <w:suppressAutoHyphens/>
        <w:spacing w:before="120" w:line="320" w:lineRule="atLeast"/>
        <w:ind w:firstLineChars="200" w:firstLine="420"/>
        <w:rPr>
          <w:rFonts w:ascii="Arial" w:hAnsi="Arial" w:cs="Arial"/>
          <w:color w:val="000000" w:themeColor="text1"/>
          <w:kern w:val="1"/>
          <w:szCs w:val="21"/>
        </w:rPr>
      </w:pPr>
      <w:r w:rsidRPr="0062294F">
        <w:rPr>
          <w:rFonts w:ascii="Arial" w:hAnsi="Arial" w:cs="Arial"/>
          <w:color w:val="000000" w:themeColor="text1"/>
          <w:kern w:val="1"/>
          <w:szCs w:val="21"/>
        </w:rPr>
        <w:t>3.3.3</w:t>
      </w:r>
      <w:r w:rsidRPr="0062294F">
        <w:rPr>
          <w:rFonts w:ascii="Arial" w:hAnsi="Arial" w:cs="Arial"/>
          <w:color w:val="000000" w:themeColor="text1"/>
          <w:kern w:val="1"/>
          <w:szCs w:val="21"/>
        </w:rPr>
        <w:t>对于本文件中未列明，而投标人认为必需的费用也需列入投标报价。在合同实施时，采购人将不予支付中标人没有列入的项目费用，并认为此项目的费用已包括在投标报价中。</w:t>
      </w:r>
    </w:p>
    <w:p w14:paraId="4B77D931" w14:textId="77777777" w:rsidR="00EA0412" w:rsidRPr="0062294F" w:rsidRDefault="00000000">
      <w:pPr>
        <w:suppressAutoHyphens/>
        <w:spacing w:before="120" w:line="320" w:lineRule="atLeast"/>
        <w:ind w:firstLineChars="200" w:firstLine="420"/>
        <w:rPr>
          <w:rFonts w:ascii="Arial" w:hAnsi="Arial" w:cs="Arial"/>
          <w:b/>
          <w:bCs/>
          <w:color w:val="000000" w:themeColor="text1"/>
          <w:kern w:val="1"/>
          <w:szCs w:val="21"/>
        </w:rPr>
      </w:pPr>
      <w:r w:rsidRPr="0062294F">
        <w:rPr>
          <w:rFonts w:ascii="Arial" w:hAnsi="Arial" w:cs="Arial"/>
          <w:color w:val="000000" w:themeColor="text1"/>
          <w:kern w:val="1"/>
          <w:szCs w:val="21"/>
        </w:rPr>
        <w:t>3.3.4</w:t>
      </w:r>
      <w:r w:rsidRPr="0062294F">
        <w:rPr>
          <w:rFonts w:ascii="Arial" w:hAnsi="Arial" w:cs="Arial"/>
          <w:color w:val="000000" w:themeColor="text1"/>
          <w:kern w:val="1"/>
          <w:szCs w:val="21"/>
        </w:rPr>
        <w:t>采购人不接受供应商给予的赠品、回扣或者与采购无关的其他商品、服务。</w:t>
      </w:r>
    </w:p>
    <w:p w14:paraId="4FD41B9E"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3.4</w:t>
      </w:r>
      <w:r w:rsidRPr="0062294F">
        <w:rPr>
          <w:rFonts w:ascii="Arial" w:hAnsi="Arial" w:cs="Arial"/>
          <w:b/>
          <w:bCs/>
          <w:color w:val="000000" w:themeColor="text1"/>
          <w:kern w:val="0"/>
          <w:szCs w:val="21"/>
        </w:rPr>
        <w:t>投标有效期</w:t>
      </w:r>
    </w:p>
    <w:p w14:paraId="17346F0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3.4.1</w:t>
      </w:r>
      <w:r w:rsidRPr="0062294F">
        <w:rPr>
          <w:rFonts w:ascii="Arial" w:hAnsi="Arial" w:cs="Arial"/>
          <w:color w:val="000000" w:themeColor="text1"/>
          <w:szCs w:val="21"/>
        </w:rPr>
        <w:t>如招标文件其他地方无特别规定，投标有效期则为投标截止之日起</w:t>
      </w:r>
      <w:r w:rsidRPr="0062294F">
        <w:rPr>
          <w:rFonts w:ascii="Arial" w:hAnsi="Arial" w:cs="Arial"/>
          <w:color w:val="000000" w:themeColor="text1"/>
          <w:szCs w:val="21"/>
        </w:rPr>
        <w:t>90</w:t>
      </w:r>
      <w:r w:rsidRPr="0062294F">
        <w:rPr>
          <w:rFonts w:ascii="Arial" w:hAnsi="Arial" w:cs="Arial"/>
          <w:color w:val="000000" w:themeColor="text1"/>
          <w:szCs w:val="21"/>
        </w:rPr>
        <w:t>天。在投标有效期内投标文件应保持有效。</w:t>
      </w:r>
      <w:r w:rsidRPr="0062294F">
        <w:rPr>
          <w:rFonts w:ascii="Arial" w:hAnsi="Arial" w:cs="Arial"/>
          <w:b/>
          <w:bCs/>
          <w:color w:val="000000" w:themeColor="text1"/>
          <w:szCs w:val="21"/>
        </w:rPr>
        <w:t>有效期不足的投标文件将被否决</w:t>
      </w:r>
      <w:r w:rsidRPr="0062294F">
        <w:rPr>
          <w:rFonts w:ascii="Arial" w:hAnsi="Arial" w:cs="Arial"/>
          <w:color w:val="000000" w:themeColor="text1"/>
          <w:szCs w:val="21"/>
        </w:rPr>
        <w:t>。</w:t>
      </w:r>
    </w:p>
    <w:p w14:paraId="5194A90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3.4.2</w:t>
      </w:r>
      <w:r w:rsidRPr="0062294F">
        <w:rPr>
          <w:rFonts w:ascii="Arial" w:hAnsi="Arial" w:cs="Arial"/>
          <w:color w:val="000000" w:themeColor="text1"/>
          <w:szCs w:val="21"/>
        </w:rPr>
        <w:t>在特殊情况下，采购人可与投标人协商延长投标文件的有效期，这种要求和答复均以书面形式进行。</w:t>
      </w:r>
    </w:p>
    <w:p w14:paraId="4F253594"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3.4.3</w:t>
      </w:r>
      <w:r w:rsidRPr="0062294F">
        <w:rPr>
          <w:rFonts w:ascii="Arial" w:hAnsi="Arial" w:cs="Arial"/>
          <w:color w:val="000000" w:themeColor="text1"/>
          <w:szCs w:val="21"/>
        </w:rPr>
        <w:t>投标人同意延长投标有效期的，如本项目要求提交保证金则应相应延长其投标保证金的有效期，但不得要求或被允许修改或撤销其投标文件；投标人拒绝延长的，其投标无效，但投标人有权收回其投标保证金。</w:t>
      </w:r>
    </w:p>
    <w:p w14:paraId="618545E8"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81" w:name="_Toc254970682"/>
      <w:bookmarkStart w:id="82" w:name="_Toc254970541"/>
      <w:r w:rsidRPr="0062294F">
        <w:rPr>
          <w:rFonts w:ascii="Arial" w:hAnsi="Arial" w:cs="Arial"/>
          <w:b/>
          <w:bCs/>
          <w:color w:val="000000" w:themeColor="text1"/>
          <w:kern w:val="0"/>
          <w:szCs w:val="21"/>
        </w:rPr>
        <w:t>3.5</w:t>
      </w:r>
      <w:r w:rsidRPr="0062294F">
        <w:rPr>
          <w:rFonts w:ascii="Arial" w:hAnsi="Arial" w:cs="Arial"/>
          <w:b/>
          <w:bCs/>
          <w:color w:val="000000" w:themeColor="text1"/>
          <w:kern w:val="0"/>
          <w:szCs w:val="21"/>
        </w:rPr>
        <w:t>投标保证金</w:t>
      </w:r>
      <w:bookmarkEnd w:id="81"/>
      <w:bookmarkEnd w:id="82"/>
    </w:p>
    <w:p w14:paraId="50D7B8A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3.5.1</w:t>
      </w:r>
      <w:r w:rsidRPr="0062294F">
        <w:rPr>
          <w:rFonts w:ascii="Arial" w:hAnsi="Arial" w:cs="Arial"/>
          <w:color w:val="000000" w:themeColor="text1"/>
          <w:szCs w:val="21"/>
        </w:rPr>
        <w:t>投标人须按须知前附表规定提交投标保证金，</w:t>
      </w:r>
      <w:r w:rsidRPr="0062294F">
        <w:rPr>
          <w:rFonts w:ascii="Arial" w:hAnsi="Arial" w:cs="Arial"/>
          <w:b/>
          <w:bCs/>
          <w:color w:val="000000" w:themeColor="text1"/>
          <w:szCs w:val="21"/>
        </w:rPr>
        <w:t>否则其投标将被否决</w:t>
      </w:r>
      <w:r w:rsidRPr="0062294F">
        <w:rPr>
          <w:rFonts w:ascii="Arial" w:hAnsi="Arial" w:cs="Arial"/>
          <w:color w:val="000000" w:themeColor="text1"/>
          <w:szCs w:val="21"/>
        </w:rPr>
        <w:t>。除招标文件规定不予退还保证金的情形外，代理机构在规定时间内退回投标人的投标保证金（投标人自行承担因未按投标人须知前附表要求交纳导致投标保证金无法及时退还的责任）。</w:t>
      </w:r>
    </w:p>
    <w:p w14:paraId="7ED3198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3.5.2</w:t>
      </w:r>
      <w:r w:rsidRPr="0062294F">
        <w:rPr>
          <w:rFonts w:ascii="Arial" w:hAnsi="Arial" w:cs="Arial"/>
          <w:color w:val="000000" w:themeColor="text1"/>
          <w:szCs w:val="21"/>
        </w:rPr>
        <w:t>投标保证金币种应与投标报价币种相同。</w:t>
      </w:r>
    </w:p>
    <w:p w14:paraId="0386775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3.5.3</w:t>
      </w:r>
      <w:r w:rsidRPr="0062294F">
        <w:rPr>
          <w:rFonts w:ascii="Arial" w:hAnsi="Arial" w:cs="Arial"/>
          <w:color w:val="000000" w:themeColor="text1"/>
          <w:szCs w:val="21"/>
        </w:rPr>
        <w:t>未中标人的投标保证金在中标通知书发出后</w:t>
      </w:r>
      <w:r w:rsidRPr="0062294F">
        <w:rPr>
          <w:rFonts w:ascii="Arial" w:hAnsi="Arial" w:cs="Arial"/>
          <w:color w:val="000000" w:themeColor="text1"/>
          <w:szCs w:val="21"/>
        </w:rPr>
        <w:t>5</w:t>
      </w:r>
      <w:r w:rsidRPr="0062294F">
        <w:rPr>
          <w:rFonts w:ascii="Arial" w:hAnsi="Arial" w:cs="Arial"/>
          <w:color w:val="000000" w:themeColor="text1"/>
          <w:szCs w:val="21"/>
        </w:rPr>
        <w:t>个工作日内退还。中标人的投标保证金在合同签订后</w:t>
      </w:r>
      <w:r w:rsidRPr="0062294F">
        <w:rPr>
          <w:rFonts w:ascii="Arial" w:hAnsi="Arial" w:cs="Arial"/>
          <w:color w:val="000000" w:themeColor="text1"/>
          <w:szCs w:val="21"/>
        </w:rPr>
        <w:t>5</w:t>
      </w:r>
      <w:r w:rsidRPr="0062294F">
        <w:rPr>
          <w:rFonts w:ascii="Arial" w:hAnsi="Arial" w:cs="Arial"/>
          <w:color w:val="000000" w:themeColor="text1"/>
          <w:szCs w:val="21"/>
        </w:rPr>
        <w:t>个工作日内退还（办理退还手续时需要向采购代理机构提供两份合同复印件）。</w:t>
      </w:r>
    </w:p>
    <w:p w14:paraId="589CA8F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3.5.4</w:t>
      </w:r>
      <w:r w:rsidRPr="0062294F">
        <w:rPr>
          <w:rFonts w:ascii="Arial" w:hAnsi="Arial" w:cs="Arial"/>
          <w:color w:val="000000" w:themeColor="text1"/>
          <w:szCs w:val="21"/>
        </w:rPr>
        <w:t>投标人有下列情形之一的，投标保证金将不予退还：</w:t>
      </w:r>
    </w:p>
    <w:p w14:paraId="0D0A97DF" w14:textId="77777777" w:rsidR="00EA0412" w:rsidRPr="0062294F" w:rsidRDefault="00000000">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投标人在投标有效期内撤销投标文件的；</w:t>
      </w:r>
    </w:p>
    <w:p w14:paraId="6A7109D2" w14:textId="77777777" w:rsidR="00EA0412" w:rsidRPr="0062294F" w:rsidRDefault="00000000">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投标人在投标过程中弄虚作假，提供虚假材料的；</w:t>
      </w:r>
    </w:p>
    <w:p w14:paraId="0D92A5E4" w14:textId="77777777" w:rsidR="00EA0412" w:rsidRPr="0062294F" w:rsidRDefault="00000000">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中标人无正当理由不与采购人签订合同的；</w:t>
      </w:r>
    </w:p>
    <w:p w14:paraId="4DF2E52F" w14:textId="77777777" w:rsidR="00EA0412" w:rsidRPr="0062294F" w:rsidRDefault="00000000">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将中标项目转让给他人或者在投标文件中未说明且未经采购人同意，将中标项目分包给他人的；</w:t>
      </w:r>
    </w:p>
    <w:p w14:paraId="7A4F0F3E" w14:textId="77777777" w:rsidR="00EA0412" w:rsidRPr="0062294F" w:rsidRDefault="00000000">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拒绝履行合同义务的；</w:t>
      </w:r>
    </w:p>
    <w:p w14:paraId="4608AF31" w14:textId="77777777" w:rsidR="00EA0412" w:rsidRPr="0062294F" w:rsidRDefault="00000000">
      <w:pPr>
        <w:numPr>
          <w:ilvl w:val="0"/>
          <w:numId w:val="17"/>
        </w:numPr>
        <w:spacing w:before="120" w:line="320" w:lineRule="atLeast"/>
        <w:rPr>
          <w:rFonts w:ascii="Arial" w:hAnsi="Arial" w:cs="Arial"/>
          <w:color w:val="000000" w:themeColor="text1"/>
          <w:szCs w:val="21"/>
        </w:rPr>
      </w:pPr>
      <w:r w:rsidRPr="0062294F">
        <w:rPr>
          <w:rFonts w:ascii="Arial" w:hAnsi="Arial" w:cs="Arial"/>
          <w:color w:val="000000" w:themeColor="text1"/>
          <w:szCs w:val="21"/>
        </w:rPr>
        <w:t>其他严重扰乱招投标程序的。</w:t>
      </w:r>
    </w:p>
    <w:p w14:paraId="5635B368"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83" w:name="_Toc254970542"/>
      <w:bookmarkStart w:id="84" w:name="_Toc254970683"/>
      <w:r w:rsidRPr="0062294F">
        <w:rPr>
          <w:rFonts w:ascii="Arial" w:hAnsi="Arial" w:cs="Arial"/>
          <w:b/>
          <w:bCs/>
          <w:color w:val="000000" w:themeColor="text1"/>
          <w:kern w:val="0"/>
          <w:szCs w:val="21"/>
        </w:rPr>
        <w:t>3.6</w:t>
      </w:r>
      <w:r w:rsidRPr="0062294F">
        <w:rPr>
          <w:rFonts w:ascii="Arial" w:hAnsi="Arial" w:cs="Arial"/>
          <w:b/>
          <w:bCs/>
          <w:color w:val="000000" w:themeColor="text1"/>
          <w:kern w:val="0"/>
          <w:szCs w:val="21"/>
        </w:rPr>
        <w:t>投标文件的</w:t>
      </w:r>
      <w:bookmarkEnd w:id="83"/>
      <w:bookmarkEnd w:id="84"/>
      <w:r w:rsidRPr="0062294F">
        <w:rPr>
          <w:rFonts w:ascii="Arial" w:hAnsi="Arial" w:cs="Arial"/>
          <w:b/>
          <w:bCs/>
          <w:color w:val="000000" w:themeColor="text1"/>
          <w:kern w:val="0"/>
          <w:szCs w:val="21"/>
        </w:rPr>
        <w:t>编制要求</w:t>
      </w:r>
    </w:p>
    <w:p w14:paraId="653076FE" w14:textId="77777777" w:rsidR="00EA0412" w:rsidRPr="0062294F" w:rsidRDefault="00000000">
      <w:pPr>
        <w:spacing w:before="120" w:line="320" w:lineRule="atLeast"/>
        <w:ind w:firstLineChars="200" w:firstLine="420"/>
        <w:rPr>
          <w:rFonts w:ascii="Arial" w:hAnsi="Arial" w:cs="Arial"/>
          <w:b/>
          <w:bCs/>
          <w:color w:val="000000" w:themeColor="text1"/>
          <w:kern w:val="0"/>
          <w:szCs w:val="21"/>
        </w:rPr>
      </w:pPr>
      <w:r w:rsidRPr="0062294F">
        <w:rPr>
          <w:rFonts w:ascii="Arial" w:hAnsi="Arial" w:cs="Arial"/>
          <w:color w:val="000000" w:themeColor="text1"/>
          <w:kern w:val="0"/>
          <w:szCs w:val="21"/>
        </w:rPr>
        <w:t>3.6.1</w:t>
      </w:r>
      <w:r w:rsidRPr="0062294F">
        <w:rPr>
          <w:rFonts w:ascii="Arial" w:hAnsi="Arial" w:cs="Arial"/>
          <w:color w:val="000000" w:themeColor="text1"/>
          <w:szCs w:val="21"/>
        </w:rPr>
        <w:t>投标人应先安装</w:t>
      </w:r>
      <w:bookmarkStart w:id="85" w:name="_Hlk160184301"/>
      <w:r w:rsidRPr="0062294F">
        <w:rPr>
          <w:rFonts w:ascii="Arial" w:hAnsi="Arial" w:cs="Arial"/>
          <w:color w:val="000000" w:themeColor="text1"/>
          <w:szCs w:val="21"/>
        </w:rPr>
        <w:t>广西政府采购云平台新版客户端</w:t>
      </w:r>
      <w:bookmarkEnd w:id="85"/>
      <w:r w:rsidRPr="0062294F">
        <w:rPr>
          <w:rFonts w:ascii="Arial" w:hAnsi="Arial" w:cs="Arial"/>
          <w:color w:val="000000" w:themeColor="text1"/>
          <w:szCs w:val="21"/>
        </w:rPr>
        <w:t>，通过账号密码或</w:t>
      </w:r>
      <w:r w:rsidRPr="0062294F">
        <w:rPr>
          <w:rFonts w:ascii="Arial" w:hAnsi="Arial" w:cs="Arial"/>
          <w:color w:val="000000" w:themeColor="text1"/>
          <w:szCs w:val="21"/>
        </w:rPr>
        <w:t>CA</w:t>
      </w:r>
      <w:r w:rsidRPr="0062294F">
        <w:rPr>
          <w:rFonts w:ascii="Arial" w:hAnsi="Arial" w:cs="Arial"/>
          <w:color w:val="000000" w:themeColor="text1"/>
          <w:szCs w:val="21"/>
        </w:rPr>
        <w:t>登录客户端制作投标文件。</w:t>
      </w:r>
    </w:p>
    <w:p w14:paraId="0F51E2CA"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86" w:name="_Hlk132791136"/>
      <w:r w:rsidRPr="0062294F">
        <w:rPr>
          <w:rFonts w:ascii="Arial" w:hAnsi="Arial" w:cs="Arial"/>
          <w:color w:val="000000" w:themeColor="text1"/>
          <w:szCs w:val="21"/>
        </w:rPr>
        <w:t>3.6.2</w:t>
      </w:r>
      <w:r w:rsidRPr="0062294F">
        <w:rPr>
          <w:rFonts w:ascii="Arial" w:hAnsi="Arial" w:cs="Arial"/>
          <w:color w:val="000000" w:themeColor="text1"/>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5376242B"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87" w:name="_Hlk93046800"/>
      <w:r w:rsidRPr="0062294F">
        <w:rPr>
          <w:rFonts w:ascii="Arial" w:hAnsi="Arial" w:cs="Arial"/>
          <w:color w:val="000000" w:themeColor="text1"/>
          <w:szCs w:val="21"/>
        </w:rPr>
        <w:t xml:space="preserve">3.6.3 </w:t>
      </w:r>
      <w:r w:rsidRPr="0062294F">
        <w:rPr>
          <w:rFonts w:ascii="Arial" w:hAnsi="Arial" w:cs="Arial"/>
          <w:color w:val="000000" w:themeColor="text1"/>
          <w:szCs w:val="21"/>
        </w:rPr>
        <w:t>投标人的投标文件未按照招标文件要求签署、盖章的，</w:t>
      </w:r>
      <w:r w:rsidRPr="0062294F">
        <w:rPr>
          <w:rFonts w:ascii="Arial" w:hAnsi="Arial" w:cs="Arial"/>
          <w:b/>
          <w:bCs/>
          <w:color w:val="000000" w:themeColor="text1"/>
          <w:szCs w:val="21"/>
        </w:rPr>
        <w:t>其投标无效</w:t>
      </w:r>
      <w:r w:rsidRPr="0062294F">
        <w:rPr>
          <w:rFonts w:ascii="Arial" w:hAnsi="Arial" w:cs="Arial"/>
          <w:color w:val="000000" w:themeColor="text1"/>
          <w:szCs w:val="21"/>
        </w:rPr>
        <w:t>。</w:t>
      </w:r>
    </w:p>
    <w:bookmarkEnd w:id="86"/>
    <w:bookmarkEnd w:id="87"/>
    <w:p w14:paraId="765655B7"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3.6.4</w:t>
      </w:r>
      <w:r w:rsidRPr="0062294F">
        <w:rPr>
          <w:rFonts w:ascii="Arial" w:hAnsi="Arial" w:cs="Arial"/>
          <w:color w:val="000000" w:themeColor="text1"/>
          <w:szCs w:val="21"/>
        </w:rPr>
        <w:t>为确保网上操作合法、有效和安全，投标人应当在投标截止时间前完成在广西政府采购云平台的身份认证，确保在电子投标过程中能够对相关数据电文进行加密和使用电子签名。</w:t>
      </w:r>
    </w:p>
    <w:p w14:paraId="69235459" w14:textId="77777777" w:rsidR="00EA0412" w:rsidRPr="0062294F" w:rsidRDefault="00000000">
      <w:pPr>
        <w:spacing w:before="120" w:line="320" w:lineRule="atLeast"/>
        <w:ind w:firstLineChars="200" w:firstLine="420"/>
        <w:rPr>
          <w:rFonts w:ascii="Arial" w:hAnsi="Arial" w:cs="Arial"/>
          <w:b/>
          <w:bCs/>
          <w:color w:val="000000" w:themeColor="text1"/>
          <w:szCs w:val="21"/>
        </w:rPr>
      </w:pPr>
      <w:r w:rsidRPr="0062294F">
        <w:rPr>
          <w:rFonts w:ascii="Arial" w:hAnsi="Arial" w:cs="Arial"/>
          <w:color w:val="000000" w:themeColor="text1"/>
          <w:szCs w:val="21"/>
        </w:rPr>
        <w:t>3.6.5</w:t>
      </w:r>
      <w:r w:rsidRPr="0062294F">
        <w:rPr>
          <w:rFonts w:ascii="Arial" w:hAnsi="Arial" w:cs="Arial"/>
          <w:color w:val="000000" w:themeColor="text1"/>
          <w:szCs w:val="21"/>
        </w:rPr>
        <w:t>投标文件中标注的投标人名称应与主体资格证明（如营业执照、事业单位法人证书、执业许可证、个体工商户营业执照、自然人身份证等）和公章</w:t>
      </w:r>
      <w:r w:rsidRPr="0062294F">
        <w:rPr>
          <w:rFonts w:ascii="Arial" w:hAnsi="Arial" w:cs="Arial"/>
          <w:color w:val="000000" w:themeColor="text1"/>
          <w:szCs w:val="21"/>
        </w:rPr>
        <w:t>/</w:t>
      </w:r>
      <w:r w:rsidRPr="0062294F">
        <w:rPr>
          <w:rFonts w:ascii="Arial" w:hAnsi="Arial" w:cs="Arial"/>
          <w:color w:val="000000" w:themeColor="text1"/>
          <w:szCs w:val="21"/>
        </w:rPr>
        <w:t>电子签章一致，</w:t>
      </w:r>
      <w:r w:rsidRPr="0062294F">
        <w:rPr>
          <w:rFonts w:ascii="Arial" w:hAnsi="Arial" w:cs="Arial"/>
          <w:b/>
          <w:bCs/>
          <w:color w:val="000000" w:themeColor="text1"/>
          <w:szCs w:val="21"/>
        </w:rPr>
        <w:t>否则作无效投标处理。</w:t>
      </w:r>
    </w:p>
    <w:p w14:paraId="0B67D8BD"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3.7</w:t>
      </w:r>
      <w:r w:rsidRPr="0062294F">
        <w:rPr>
          <w:rFonts w:ascii="Arial" w:hAnsi="Arial" w:cs="Arial"/>
          <w:b/>
          <w:bCs/>
          <w:color w:val="000000" w:themeColor="text1"/>
          <w:kern w:val="0"/>
          <w:szCs w:val="21"/>
        </w:rPr>
        <w:t>投标文件的递交、修改和撤回</w:t>
      </w:r>
    </w:p>
    <w:p w14:paraId="29F28E8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3.7.1</w:t>
      </w:r>
      <w:r w:rsidRPr="0062294F">
        <w:rPr>
          <w:rFonts w:ascii="Arial" w:hAnsi="Arial" w:cs="Arial"/>
          <w:color w:val="000000" w:themeColor="text1"/>
          <w:szCs w:val="21"/>
        </w:rPr>
        <w:t>投标人必须在投标人须知前附表规定的投标文件开标时间和投标地点提交电子版投标文件。电子投标文件应在制作完成后，在投标截止时间前通过有效数字证书（</w:t>
      </w:r>
      <w:r w:rsidRPr="0062294F">
        <w:rPr>
          <w:rFonts w:ascii="Arial" w:hAnsi="Arial" w:cs="Arial"/>
          <w:color w:val="000000" w:themeColor="text1"/>
          <w:szCs w:val="21"/>
        </w:rPr>
        <w:t>CA</w:t>
      </w:r>
      <w:r w:rsidRPr="0062294F">
        <w:rPr>
          <w:rFonts w:ascii="Arial" w:hAnsi="Arial" w:cs="Arial"/>
          <w:color w:val="000000" w:themeColor="text1"/>
          <w:szCs w:val="21"/>
        </w:rPr>
        <w:t>认证锁）进行电子签章、加密，然后通过网络将加密的电子投标文件递交至广西政府采购云平台。</w:t>
      </w:r>
    </w:p>
    <w:p w14:paraId="59535A1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3.7.2</w:t>
      </w:r>
      <w:r w:rsidRPr="0062294F">
        <w:rPr>
          <w:rFonts w:ascii="Arial" w:hAnsi="Arial" w:cs="Arial"/>
          <w:color w:val="000000" w:themeColor="text1"/>
          <w:szCs w:val="21"/>
        </w:rPr>
        <w:t>未在规定时间内提交或者未按照招标文件要求签章、加密的电子投标文件，广西政府采购云平台将拒收。</w:t>
      </w:r>
      <w:r w:rsidRPr="0062294F">
        <w:rPr>
          <w:rFonts w:ascii="Arial" w:hAnsi="Arial" w:cs="Arial"/>
          <w:color w:val="000000" w:themeColor="text1"/>
          <w:szCs w:val="21"/>
        </w:rPr>
        <w:t xml:space="preserve"> </w:t>
      </w:r>
    </w:p>
    <w:p w14:paraId="6DB30368"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bookmarkStart w:id="88" w:name="_Toc254970685"/>
      <w:bookmarkStart w:id="89" w:name="_Toc254970544"/>
      <w:r w:rsidRPr="0062294F">
        <w:rPr>
          <w:rFonts w:ascii="Arial" w:hAnsi="Arial" w:cs="Arial"/>
          <w:color w:val="000000" w:themeColor="text1"/>
          <w:szCs w:val="21"/>
        </w:rPr>
        <w:t>3.7.3</w:t>
      </w:r>
      <w:r w:rsidRPr="0062294F">
        <w:rPr>
          <w:rFonts w:ascii="Arial" w:hAnsi="Arial" w:cs="Arial"/>
          <w:color w:val="000000" w:themeColor="text1"/>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796A6B1"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3.7.4</w:t>
      </w:r>
      <w:r w:rsidRPr="0062294F">
        <w:rPr>
          <w:rFonts w:ascii="Arial" w:hAnsi="Arial" w:cs="Arial"/>
          <w:color w:val="000000" w:themeColor="text1"/>
          <w:szCs w:val="21"/>
        </w:rPr>
        <w:t>在投标截止时间前，除投标人补充、修改或者撤回投标文件外，任何单位和个人不得解密或提取投标文件。</w:t>
      </w:r>
    </w:p>
    <w:p w14:paraId="39859C28"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3.7.5</w:t>
      </w:r>
      <w:r w:rsidRPr="0062294F">
        <w:rPr>
          <w:rFonts w:ascii="Arial" w:hAnsi="Arial" w:cs="Arial"/>
          <w:color w:val="000000" w:themeColor="text1"/>
          <w:szCs w:val="21"/>
        </w:rPr>
        <w:t>在投标截止时间止提交电子版投标文件的投标人不足</w:t>
      </w:r>
      <w:r w:rsidRPr="0062294F">
        <w:rPr>
          <w:rFonts w:ascii="Arial" w:hAnsi="Arial" w:cs="Arial"/>
          <w:color w:val="000000" w:themeColor="text1"/>
          <w:szCs w:val="21"/>
        </w:rPr>
        <w:t>3</w:t>
      </w:r>
      <w:r w:rsidRPr="0062294F">
        <w:rPr>
          <w:rFonts w:ascii="Arial" w:hAnsi="Arial" w:cs="Arial"/>
          <w:color w:val="000000" w:themeColor="text1"/>
          <w:szCs w:val="21"/>
        </w:rPr>
        <w:t>家时，电子版投标文件由代理机构在广西政府采购云平台操作退回，除此之外采购人和采购代理机构对已提交的投标文件概不退回。</w:t>
      </w:r>
    </w:p>
    <w:p w14:paraId="55C48BCA"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bookmarkStart w:id="90" w:name="_Hlk93046827"/>
      <w:r w:rsidRPr="0062294F">
        <w:rPr>
          <w:rFonts w:ascii="Arial" w:hAnsi="Arial" w:cs="Arial"/>
          <w:color w:val="000000" w:themeColor="text1"/>
          <w:szCs w:val="21"/>
        </w:rPr>
        <w:t>3.7.6</w:t>
      </w:r>
      <w:r w:rsidRPr="0062294F">
        <w:rPr>
          <w:rFonts w:ascii="Arial" w:hAnsi="Arial" w:cs="Arial"/>
          <w:color w:val="000000" w:themeColor="text1"/>
          <w:szCs w:val="21"/>
        </w:rPr>
        <w:t>招标文件未允许同一投标人提交两个或以上不同的响应文件，但存在</w:t>
      </w:r>
      <w:r w:rsidRPr="0062294F">
        <w:rPr>
          <w:rFonts w:ascii="Arial" w:hAnsi="Arial" w:cs="Arial"/>
          <w:color w:val="000000" w:themeColor="text1"/>
        </w:rPr>
        <w:t>同</w:t>
      </w:r>
      <w:r w:rsidRPr="0062294F">
        <w:rPr>
          <w:rFonts w:ascii="Arial" w:hAnsi="Arial" w:cs="Arial"/>
          <w:color w:val="000000" w:themeColor="text1"/>
          <w:szCs w:val="21"/>
        </w:rPr>
        <w:t>一投标人提交两个或以上不同的响应文件的，</w:t>
      </w:r>
      <w:r w:rsidRPr="0062294F">
        <w:rPr>
          <w:rFonts w:ascii="Arial" w:hAnsi="Arial" w:cs="Arial"/>
          <w:b/>
          <w:bCs/>
          <w:color w:val="000000" w:themeColor="text1"/>
          <w:szCs w:val="21"/>
        </w:rPr>
        <w:t>其投标无效。</w:t>
      </w:r>
      <w:r w:rsidRPr="0062294F">
        <w:rPr>
          <w:rFonts w:ascii="Arial" w:hAnsi="Arial" w:cs="Arial"/>
          <w:color w:val="000000" w:themeColor="text1"/>
          <w:szCs w:val="21"/>
        </w:rPr>
        <w:t>投标人在同一投标文件中对某项技术、商务要求提供有选择性的响应参数或方案等同于提交两个或以上不同的投标文件。</w:t>
      </w:r>
    </w:p>
    <w:bookmarkEnd w:id="90"/>
    <w:p w14:paraId="70339561"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4</w:t>
      </w:r>
      <w:r w:rsidRPr="0062294F">
        <w:rPr>
          <w:rFonts w:ascii="Arial" w:hAnsi="Arial" w:cs="Arial"/>
          <w:b/>
          <w:bCs/>
          <w:color w:val="000000" w:themeColor="text1"/>
          <w:kern w:val="0"/>
          <w:szCs w:val="21"/>
        </w:rPr>
        <w:t>．开标</w:t>
      </w:r>
      <w:bookmarkEnd w:id="88"/>
      <w:bookmarkEnd w:id="89"/>
    </w:p>
    <w:p w14:paraId="05F691A5"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4.1</w:t>
      </w:r>
      <w:r w:rsidRPr="0062294F">
        <w:rPr>
          <w:rFonts w:ascii="Arial" w:hAnsi="Arial" w:cs="Arial"/>
          <w:b/>
          <w:bCs/>
          <w:color w:val="000000" w:themeColor="text1"/>
          <w:kern w:val="0"/>
          <w:szCs w:val="21"/>
        </w:rPr>
        <w:t>开标准备</w:t>
      </w:r>
    </w:p>
    <w:p w14:paraId="5F3E0D87"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本项目投标截止时间及地点见</w:t>
      </w:r>
      <w:r w:rsidRPr="0062294F">
        <w:rPr>
          <w:rFonts w:ascii="Arial" w:hAnsi="Arial" w:cs="Arial"/>
          <w:color w:val="000000" w:themeColor="text1"/>
          <w:szCs w:val="21"/>
        </w:rPr>
        <w:t>“</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w:t>
      </w:r>
    </w:p>
    <w:p w14:paraId="6A99E2C9" w14:textId="77777777" w:rsidR="00EA0412" w:rsidRPr="0062294F" w:rsidRDefault="00000000">
      <w:pPr>
        <w:autoSpaceDE w:val="0"/>
        <w:autoSpaceDN w:val="0"/>
        <w:adjustRightInd w:val="0"/>
        <w:spacing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C9E24B1"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如投标人成功解密投标文件，但未在广西政府采购云平台电子开标大厅参加开标的，视同认可开标过程和结果，由此产生的后果由投标人自行负责。</w:t>
      </w:r>
      <w:r w:rsidRPr="0062294F">
        <w:rPr>
          <w:rFonts w:ascii="Arial" w:hAnsi="Arial" w:cs="Arial"/>
          <w:color w:val="000000" w:themeColor="text1"/>
          <w:szCs w:val="21"/>
        </w:rPr>
        <w:t xml:space="preserve"> </w:t>
      </w:r>
    </w:p>
    <w:p w14:paraId="49F274D0"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4.2</w:t>
      </w:r>
      <w:r w:rsidRPr="0062294F">
        <w:rPr>
          <w:rFonts w:ascii="Arial" w:hAnsi="Arial" w:cs="Arial"/>
          <w:b/>
          <w:bCs/>
          <w:color w:val="000000" w:themeColor="text1"/>
          <w:kern w:val="0"/>
          <w:szCs w:val="21"/>
        </w:rPr>
        <w:t>开标程序</w:t>
      </w:r>
    </w:p>
    <w:p w14:paraId="7578399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4.2.1</w:t>
      </w:r>
      <w:r w:rsidRPr="0062294F">
        <w:rPr>
          <w:rFonts w:ascii="Arial" w:hAnsi="Arial" w:cs="Arial"/>
          <w:color w:val="000000" w:themeColor="text1"/>
          <w:szCs w:val="21"/>
        </w:rPr>
        <w:t>投标人登录广西政府采购云平台进入开标大厅签到。</w:t>
      </w:r>
    </w:p>
    <w:p w14:paraId="20460A2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4.2.2</w:t>
      </w:r>
      <w:r w:rsidRPr="0062294F">
        <w:rPr>
          <w:rFonts w:ascii="Arial" w:hAnsi="Arial" w:cs="Arial"/>
          <w:color w:val="000000" w:themeColor="text1"/>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62294F">
        <w:rPr>
          <w:rFonts w:ascii="Arial" w:hAnsi="Arial" w:cs="Arial"/>
          <w:color w:val="000000" w:themeColor="text1"/>
          <w:szCs w:val="21"/>
        </w:rPr>
        <w:t>CA</w:t>
      </w:r>
      <w:r w:rsidRPr="0062294F">
        <w:rPr>
          <w:rFonts w:ascii="Arial" w:hAnsi="Arial" w:cs="Arial"/>
          <w:color w:val="000000" w:themeColor="text1"/>
          <w:szCs w:val="21"/>
        </w:rPr>
        <w:t>锁准时登录到广西政府采购云平台电子开标大厅签到并对电子投标文件解密。开标后投标人未及时进行解密的，代理机构可通知投标人。</w:t>
      </w:r>
      <w:r w:rsidRPr="0062294F">
        <w:rPr>
          <w:rFonts w:ascii="Arial" w:hAnsi="Arial" w:cs="Arial"/>
          <w:color w:val="000000" w:themeColor="text1"/>
        </w:rPr>
        <w:t>通知后投标人仍未在上述规定时间内解密响应文件</w:t>
      </w:r>
      <w:r w:rsidRPr="0062294F">
        <w:rPr>
          <w:rFonts w:ascii="Arial" w:hAnsi="Arial" w:cs="Arial"/>
          <w:color w:val="000000" w:themeColor="text1"/>
          <w:szCs w:val="21"/>
        </w:rPr>
        <w:t>，或者投标人没预留联系方式或预留联系方式无效导致代理机构无法联系到投标人进行解密的，均视为无效投标。</w:t>
      </w:r>
    </w:p>
    <w:p w14:paraId="3A007247"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4.2.3</w:t>
      </w:r>
      <w:r w:rsidRPr="0062294F">
        <w:rPr>
          <w:rFonts w:ascii="Arial" w:hAnsi="Arial" w:cs="Arial"/>
          <w:color w:val="000000" w:themeColor="text1"/>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3E2CEE27"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4.2.4</w:t>
      </w:r>
      <w:r w:rsidRPr="0062294F">
        <w:rPr>
          <w:rFonts w:ascii="Arial" w:hAnsi="Arial" w:cs="Arial"/>
          <w:color w:val="000000" w:themeColor="text1"/>
          <w:szCs w:val="21"/>
        </w:rPr>
        <w:t>解密异常情况处理：详见本章</w:t>
      </w:r>
      <w:r w:rsidRPr="0062294F">
        <w:rPr>
          <w:rFonts w:ascii="Arial" w:hAnsi="Arial" w:cs="Arial"/>
          <w:color w:val="000000" w:themeColor="text1"/>
          <w:szCs w:val="21"/>
        </w:rPr>
        <w:t>9.2</w:t>
      </w:r>
      <w:r w:rsidRPr="0062294F">
        <w:rPr>
          <w:rFonts w:ascii="Arial" w:hAnsi="Arial" w:cs="Arial"/>
          <w:color w:val="000000" w:themeColor="text1"/>
          <w:szCs w:val="21"/>
        </w:rPr>
        <w:t>电子交易活动的中止。</w:t>
      </w:r>
    </w:p>
    <w:p w14:paraId="5CB9184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4.2.5</w:t>
      </w:r>
      <w:r w:rsidRPr="0062294F">
        <w:rPr>
          <w:rFonts w:ascii="Arial" w:hAnsi="Arial" w:cs="Arial"/>
          <w:color w:val="000000" w:themeColor="text1"/>
          <w:szCs w:val="21"/>
        </w:rPr>
        <w:t>投标人对报价进行确认。</w:t>
      </w:r>
    </w:p>
    <w:p w14:paraId="43E5018F"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4.2.6</w:t>
      </w:r>
      <w:r w:rsidRPr="0062294F">
        <w:rPr>
          <w:rFonts w:ascii="Arial" w:hAnsi="Arial" w:cs="Arial"/>
          <w:color w:val="000000" w:themeColor="text1"/>
          <w:szCs w:val="21"/>
        </w:rPr>
        <w:t>开标结束。</w:t>
      </w:r>
    </w:p>
    <w:p w14:paraId="43799368" w14:textId="77777777" w:rsidR="00EA0412" w:rsidRPr="0062294F" w:rsidRDefault="00000000">
      <w:pPr>
        <w:pStyle w:val="ab"/>
        <w:snapToGrid w:val="0"/>
        <w:spacing w:line="440" w:lineRule="exact"/>
        <w:ind w:firstLineChars="200" w:firstLine="422"/>
        <w:rPr>
          <w:rFonts w:ascii="Arial" w:hAnsi="Arial" w:cs="Arial"/>
          <w:color w:val="000000" w:themeColor="text1"/>
        </w:rPr>
      </w:pPr>
      <w:r w:rsidRPr="0062294F">
        <w:rPr>
          <w:rFonts w:ascii="Arial" w:hAnsi="Arial" w:cs="Arial"/>
          <w:b/>
          <w:bCs/>
          <w:color w:val="000000" w:themeColor="text1"/>
        </w:rPr>
        <w:t>特别说明：</w:t>
      </w:r>
      <w:r w:rsidRPr="0062294F">
        <w:rPr>
          <w:rFonts w:ascii="Arial" w:hAnsi="Arial" w:cs="Arial"/>
          <w:color w:val="000000" w:themeColor="text1"/>
        </w:rPr>
        <w:t>如遇广西政府采购云平台电子化开标或评审程序调整的，按调整后的程序执行。</w:t>
      </w:r>
    </w:p>
    <w:p w14:paraId="2A18C90F"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4.3</w:t>
      </w:r>
      <w:r w:rsidRPr="0062294F">
        <w:rPr>
          <w:rFonts w:ascii="Arial" w:hAnsi="Arial" w:cs="Arial"/>
          <w:b/>
          <w:bCs/>
          <w:color w:val="000000" w:themeColor="text1"/>
          <w:kern w:val="0"/>
          <w:szCs w:val="21"/>
        </w:rPr>
        <w:t>演示</w:t>
      </w:r>
    </w:p>
    <w:p w14:paraId="13E61AD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4.3.1“</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规定在开标会议结束后进行演示的，投标人应按规定进行演示。</w:t>
      </w:r>
    </w:p>
    <w:p w14:paraId="7DA0948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4.3.2</w:t>
      </w:r>
      <w:r w:rsidRPr="0062294F">
        <w:rPr>
          <w:rFonts w:ascii="Arial" w:hAnsi="Arial" w:cs="Arial"/>
          <w:color w:val="000000" w:themeColor="text1"/>
          <w:szCs w:val="21"/>
        </w:rPr>
        <w:t>未按规定时间进行演示可能引起的演示分数被计为</w:t>
      </w:r>
      <w:r w:rsidRPr="0062294F">
        <w:rPr>
          <w:rFonts w:ascii="Arial" w:hAnsi="Arial" w:cs="Arial"/>
          <w:color w:val="000000" w:themeColor="text1"/>
          <w:szCs w:val="21"/>
        </w:rPr>
        <w:t>0</w:t>
      </w:r>
      <w:r w:rsidRPr="0062294F">
        <w:rPr>
          <w:rFonts w:ascii="Arial" w:hAnsi="Arial" w:cs="Arial"/>
          <w:color w:val="000000" w:themeColor="text1"/>
          <w:szCs w:val="21"/>
        </w:rPr>
        <w:t>分或投标无效等后果由投标人自行承担。</w:t>
      </w:r>
    </w:p>
    <w:p w14:paraId="146DF002" w14:textId="77777777" w:rsidR="00EA0412" w:rsidRPr="0062294F" w:rsidRDefault="00000000">
      <w:pPr>
        <w:spacing w:before="120" w:line="320" w:lineRule="atLeast"/>
        <w:ind w:firstLineChars="200" w:firstLine="422"/>
        <w:outlineLvl w:val="2"/>
        <w:rPr>
          <w:rFonts w:ascii="Arial" w:hAnsi="Arial" w:cs="Arial"/>
          <w:color w:val="000000" w:themeColor="text1"/>
          <w:szCs w:val="21"/>
        </w:rPr>
      </w:pPr>
      <w:r w:rsidRPr="0062294F">
        <w:rPr>
          <w:rFonts w:ascii="Arial" w:hAnsi="Arial" w:cs="Arial"/>
          <w:b/>
          <w:bCs/>
          <w:color w:val="000000" w:themeColor="text1"/>
          <w:kern w:val="0"/>
          <w:szCs w:val="21"/>
        </w:rPr>
        <w:t>4.4</w:t>
      </w:r>
      <w:r w:rsidRPr="0062294F">
        <w:rPr>
          <w:rFonts w:ascii="Arial" w:hAnsi="Arial" w:cs="Arial"/>
          <w:b/>
          <w:bCs/>
          <w:color w:val="000000" w:themeColor="text1"/>
          <w:kern w:val="0"/>
          <w:szCs w:val="21"/>
        </w:rPr>
        <w:t>样品</w:t>
      </w:r>
    </w:p>
    <w:p w14:paraId="589D39C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4.4.1“</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规定递交样品的，投标人应按前附表规定递交样品，递交样品时应附样品递交表（格式见第六章）。</w:t>
      </w:r>
    </w:p>
    <w:p w14:paraId="22BEFC0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4.4.2</w:t>
      </w:r>
      <w:r w:rsidRPr="0062294F">
        <w:rPr>
          <w:rFonts w:ascii="Arial" w:hAnsi="Arial" w:cs="Arial"/>
          <w:color w:val="000000" w:themeColor="text1"/>
          <w:szCs w:val="21"/>
        </w:rPr>
        <w:t>未按规定时间递交样品可能引起的样品分数被计为</w:t>
      </w:r>
      <w:r w:rsidRPr="0062294F">
        <w:rPr>
          <w:rFonts w:ascii="Arial" w:hAnsi="Arial" w:cs="Arial"/>
          <w:color w:val="000000" w:themeColor="text1"/>
          <w:szCs w:val="21"/>
        </w:rPr>
        <w:t>0</w:t>
      </w:r>
      <w:r w:rsidRPr="0062294F">
        <w:rPr>
          <w:rFonts w:ascii="Arial" w:hAnsi="Arial" w:cs="Arial"/>
          <w:color w:val="000000" w:themeColor="text1"/>
          <w:szCs w:val="21"/>
        </w:rPr>
        <w:t>分或投标无效等后果由投标人自行承担。</w:t>
      </w:r>
    </w:p>
    <w:p w14:paraId="13D6BBB6"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91" w:name="_Toc254970545"/>
      <w:bookmarkStart w:id="92" w:name="_Toc254970686"/>
      <w:r w:rsidRPr="0062294F">
        <w:rPr>
          <w:rFonts w:ascii="Arial" w:hAnsi="Arial" w:cs="Arial"/>
          <w:color w:val="000000" w:themeColor="text1"/>
          <w:szCs w:val="21"/>
        </w:rPr>
        <w:t>4.4.3</w:t>
      </w:r>
      <w:r w:rsidRPr="0062294F">
        <w:rPr>
          <w:rFonts w:ascii="Arial" w:hAnsi="Arial" w:cs="Arial"/>
          <w:color w:val="000000" w:themeColor="text1"/>
          <w:szCs w:val="21"/>
        </w:rPr>
        <w:t>样品封存或退还的说明请见第六章投标文件格式所附样品递交表。</w:t>
      </w:r>
    </w:p>
    <w:p w14:paraId="2FEBE692"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bookmarkStart w:id="93" w:name="_Hlk93420947"/>
      <w:r w:rsidRPr="0062294F">
        <w:rPr>
          <w:rFonts w:ascii="Arial" w:hAnsi="Arial" w:cs="Arial"/>
          <w:b/>
          <w:bCs/>
          <w:color w:val="000000" w:themeColor="text1"/>
          <w:kern w:val="0"/>
          <w:szCs w:val="21"/>
        </w:rPr>
        <w:t>5</w:t>
      </w:r>
      <w:r w:rsidRPr="0062294F">
        <w:rPr>
          <w:rFonts w:ascii="Arial" w:hAnsi="Arial" w:cs="Arial"/>
          <w:b/>
          <w:bCs/>
          <w:color w:val="000000" w:themeColor="text1"/>
          <w:kern w:val="0"/>
          <w:szCs w:val="21"/>
        </w:rPr>
        <w:t>．资格审查</w:t>
      </w:r>
    </w:p>
    <w:p w14:paraId="07F94463" w14:textId="77777777" w:rsidR="00EA0412" w:rsidRPr="0062294F" w:rsidRDefault="00000000">
      <w:pPr>
        <w:spacing w:before="120" w:line="320" w:lineRule="atLeast"/>
        <w:ind w:leftChars="1" w:left="2" w:firstLineChars="200" w:firstLine="420"/>
        <w:outlineLvl w:val="1"/>
        <w:rPr>
          <w:rFonts w:ascii="Arial" w:hAnsi="Arial" w:cs="Arial"/>
          <w:bCs/>
          <w:color w:val="000000" w:themeColor="text1"/>
          <w:kern w:val="0"/>
          <w:szCs w:val="21"/>
        </w:rPr>
      </w:pPr>
      <w:r w:rsidRPr="0062294F">
        <w:rPr>
          <w:rFonts w:ascii="Arial" w:hAnsi="Arial" w:cs="Arial"/>
          <w:bCs/>
          <w:color w:val="000000" w:themeColor="text1"/>
          <w:kern w:val="0"/>
          <w:szCs w:val="21"/>
        </w:rPr>
        <w:t>5.1</w:t>
      </w:r>
      <w:r w:rsidRPr="0062294F">
        <w:rPr>
          <w:rFonts w:ascii="Arial" w:hAnsi="Arial" w:cs="Arial"/>
          <w:bCs/>
          <w:color w:val="000000" w:themeColor="text1"/>
          <w:szCs w:val="21"/>
        </w:rPr>
        <w:t>开标结束后，采购人或者采购代理机构通过电子交易平台对投标人的资格进行审查。资格审查</w:t>
      </w:r>
      <w:r w:rsidRPr="0062294F">
        <w:rPr>
          <w:rFonts w:ascii="Arial" w:hAnsi="Arial" w:cs="Arial"/>
          <w:bCs/>
          <w:color w:val="000000" w:themeColor="text1"/>
          <w:kern w:val="0"/>
          <w:szCs w:val="21"/>
        </w:rPr>
        <w:t>是根据法律法规和招标文件的规定，对投标人的基本资格条件、特定资格条件进行审查。</w:t>
      </w:r>
    </w:p>
    <w:p w14:paraId="00C1392D" w14:textId="77777777" w:rsidR="00EA0412" w:rsidRPr="0062294F" w:rsidRDefault="00000000">
      <w:pPr>
        <w:spacing w:before="120" w:line="320" w:lineRule="atLeast"/>
        <w:ind w:leftChars="1" w:left="2" w:firstLineChars="200" w:firstLine="420"/>
        <w:outlineLvl w:val="1"/>
        <w:rPr>
          <w:rFonts w:ascii="Arial" w:hAnsi="Arial" w:cs="Arial"/>
          <w:bCs/>
          <w:color w:val="000000" w:themeColor="text1"/>
          <w:kern w:val="0"/>
          <w:szCs w:val="21"/>
        </w:rPr>
      </w:pPr>
      <w:r w:rsidRPr="0062294F">
        <w:rPr>
          <w:rFonts w:ascii="Arial" w:hAnsi="Arial" w:cs="Arial"/>
          <w:bCs/>
          <w:color w:val="000000" w:themeColor="text1"/>
          <w:kern w:val="0"/>
          <w:szCs w:val="21"/>
        </w:rPr>
        <w:t>5.2</w:t>
      </w:r>
      <w:r w:rsidRPr="0062294F">
        <w:rPr>
          <w:rFonts w:ascii="Arial" w:hAnsi="Arial" w:cs="Arial"/>
          <w:bCs/>
          <w:color w:val="000000" w:themeColor="text1"/>
          <w:kern w:val="0"/>
          <w:szCs w:val="21"/>
        </w:rPr>
        <w:t>资格审查标准在第四章评审方法及标准中规定，符合资格审查标准要求的投标人即为资格审查合格。</w:t>
      </w:r>
    </w:p>
    <w:p w14:paraId="0FBB1119" w14:textId="77777777" w:rsidR="00EA0412" w:rsidRPr="0062294F" w:rsidRDefault="00000000">
      <w:pPr>
        <w:spacing w:before="120" w:line="276" w:lineRule="auto"/>
        <w:ind w:leftChars="1" w:left="2" w:firstLineChars="200" w:firstLine="420"/>
        <w:outlineLvl w:val="1"/>
        <w:rPr>
          <w:rFonts w:ascii="Arial" w:hAnsi="Arial" w:cs="Arial"/>
          <w:bCs/>
          <w:color w:val="000000" w:themeColor="text1"/>
          <w:kern w:val="0"/>
          <w:szCs w:val="21"/>
        </w:rPr>
      </w:pPr>
      <w:r w:rsidRPr="0062294F">
        <w:rPr>
          <w:rFonts w:ascii="Arial" w:hAnsi="Arial" w:cs="Arial"/>
          <w:bCs/>
          <w:color w:val="000000" w:themeColor="text1"/>
          <w:kern w:val="0"/>
          <w:szCs w:val="21"/>
        </w:rPr>
        <w:t>5.3</w:t>
      </w:r>
      <w:r w:rsidRPr="0062294F">
        <w:rPr>
          <w:rFonts w:ascii="Arial" w:hAnsi="Arial" w:cs="Arial"/>
          <w:bCs/>
          <w:color w:val="000000" w:themeColor="text1"/>
          <w:kern w:val="0"/>
          <w:szCs w:val="21"/>
        </w:rPr>
        <w:t>投标人有下列情形之一的，资格审查不合格，作无效投标处理：</w:t>
      </w:r>
    </w:p>
    <w:p w14:paraId="168BA3D5" w14:textId="77777777" w:rsidR="00EA0412" w:rsidRPr="0062294F" w:rsidRDefault="00000000">
      <w:pPr>
        <w:spacing w:line="276" w:lineRule="auto"/>
        <w:ind w:firstLineChars="200" w:firstLine="420"/>
        <w:rPr>
          <w:rFonts w:ascii="Arial" w:hAnsi="Arial" w:cs="Arial"/>
          <w:color w:val="000000" w:themeColor="text1"/>
        </w:rPr>
      </w:pPr>
      <w:r w:rsidRPr="0062294F">
        <w:rPr>
          <w:rFonts w:ascii="Arial" w:hAnsi="Arial" w:cs="Arial"/>
          <w:color w:val="000000" w:themeColor="text1"/>
          <w:szCs w:val="21"/>
        </w:rPr>
        <w:t>5.3.1</w:t>
      </w:r>
      <w:r w:rsidRPr="0062294F">
        <w:rPr>
          <w:rFonts w:ascii="Arial" w:hAnsi="Arial" w:cs="Arial"/>
          <w:color w:val="000000" w:themeColor="text1"/>
          <w:szCs w:val="21"/>
        </w:rPr>
        <w:t>不具备招标文件中规定的资格要求或资格条件的；</w:t>
      </w:r>
      <w:r w:rsidRPr="0062294F">
        <w:rPr>
          <w:rFonts w:ascii="Arial" w:hAnsi="Arial" w:cs="Arial"/>
          <w:color w:val="000000" w:themeColor="text1"/>
          <w:szCs w:val="21"/>
        </w:rPr>
        <w:t xml:space="preserve"> </w:t>
      </w:r>
      <w:r w:rsidRPr="0062294F">
        <w:rPr>
          <w:rFonts w:ascii="Arial" w:hAnsi="Arial" w:cs="Arial"/>
          <w:color w:val="000000" w:themeColor="text1"/>
        </w:rPr>
        <w:t>（注：</w:t>
      </w:r>
      <w:r w:rsidRPr="0062294F">
        <w:rPr>
          <w:rFonts w:ascii="Arial" w:hAnsi="Arial" w:cs="Arial"/>
          <w:color w:val="000000" w:themeColor="text1"/>
          <w:szCs w:val="21"/>
        </w:rPr>
        <w:t>广西政府采购云平台</w:t>
      </w:r>
      <w:r w:rsidRPr="0062294F">
        <w:rPr>
          <w:rFonts w:ascii="Arial" w:hAnsi="Arial" w:cs="Arial"/>
          <w:color w:val="000000" w:themeColor="text1"/>
        </w:rPr>
        <w:t>已与</w:t>
      </w:r>
      <w:r w:rsidRPr="0062294F">
        <w:rPr>
          <w:rFonts w:ascii="Arial" w:hAnsi="Arial" w:cs="Arial"/>
          <w:color w:val="000000" w:themeColor="text1"/>
        </w:rPr>
        <w:t>“</w:t>
      </w:r>
      <w:r w:rsidRPr="0062294F">
        <w:rPr>
          <w:rFonts w:ascii="Arial" w:hAnsi="Arial" w:cs="Arial"/>
          <w:color w:val="000000" w:themeColor="text1"/>
        </w:rPr>
        <w:t>信用中国</w:t>
      </w:r>
      <w:r w:rsidRPr="0062294F">
        <w:rPr>
          <w:rFonts w:ascii="Arial" w:hAnsi="Arial" w:cs="Arial"/>
          <w:color w:val="000000" w:themeColor="text1"/>
        </w:rPr>
        <w:t>”</w:t>
      </w:r>
      <w:r w:rsidRPr="0062294F">
        <w:rPr>
          <w:rFonts w:ascii="Arial" w:hAnsi="Arial" w:cs="Arial"/>
          <w:color w:val="000000" w:themeColor="text1"/>
        </w:rPr>
        <w:t>平台做接口，可直接在线查询）</w:t>
      </w:r>
    </w:p>
    <w:p w14:paraId="0618E6C1"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5.3.2</w:t>
      </w:r>
      <w:r w:rsidRPr="0062294F">
        <w:rPr>
          <w:rFonts w:ascii="Arial" w:hAnsi="Arial" w:cs="Arial"/>
          <w:color w:val="000000" w:themeColor="text1"/>
          <w:szCs w:val="21"/>
        </w:rPr>
        <w:t>投标文件缺少任何一项资格证明文件或不符合第四章评审方法及标准中资格审查标准规定的评审内容的；</w:t>
      </w:r>
    </w:p>
    <w:p w14:paraId="04593712" w14:textId="77777777" w:rsidR="00EA0412" w:rsidRPr="0062294F" w:rsidRDefault="00000000">
      <w:pPr>
        <w:spacing w:before="120" w:line="276" w:lineRule="auto"/>
        <w:ind w:leftChars="1" w:left="2" w:firstLineChars="200" w:firstLine="420"/>
        <w:outlineLvl w:val="1"/>
        <w:rPr>
          <w:rFonts w:ascii="Arial" w:hAnsi="Arial" w:cs="Arial"/>
          <w:bCs/>
          <w:color w:val="000000" w:themeColor="text1"/>
          <w:kern w:val="0"/>
          <w:szCs w:val="21"/>
        </w:rPr>
      </w:pPr>
      <w:r w:rsidRPr="0062294F">
        <w:rPr>
          <w:rFonts w:ascii="Arial" w:hAnsi="Arial" w:cs="Arial"/>
          <w:bCs/>
          <w:color w:val="000000" w:themeColor="text1"/>
          <w:kern w:val="0"/>
          <w:szCs w:val="21"/>
        </w:rPr>
        <w:t>5.4</w:t>
      </w:r>
      <w:r w:rsidRPr="0062294F">
        <w:rPr>
          <w:rFonts w:ascii="Arial" w:hAnsi="Arial" w:cs="Arial"/>
          <w:bCs/>
          <w:color w:val="000000" w:themeColor="text1"/>
          <w:kern w:val="0"/>
          <w:szCs w:val="21"/>
        </w:rPr>
        <w:t>资格审查合格的投标人不足</w:t>
      </w:r>
      <w:r w:rsidRPr="0062294F">
        <w:rPr>
          <w:rFonts w:ascii="Arial" w:hAnsi="Arial" w:cs="Arial"/>
          <w:bCs/>
          <w:color w:val="000000" w:themeColor="text1"/>
          <w:kern w:val="0"/>
          <w:szCs w:val="21"/>
        </w:rPr>
        <w:t>3</w:t>
      </w:r>
      <w:r w:rsidRPr="0062294F">
        <w:rPr>
          <w:rFonts w:ascii="Arial" w:hAnsi="Arial" w:cs="Arial"/>
          <w:bCs/>
          <w:color w:val="000000" w:themeColor="text1"/>
          <w:kern w:val="0"/>
          <w:szCs w:val="21"/>
        </w:rPr>
        <w:t>家的，不得评审。</w:t>
      </w:r>
    </w:p>
    <w:p w14:paraId="6DA26B2A"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bookmarkStart w:id="94" w:name="_Hlk93420990"/>
      <w:bookmarkEnd w:id="93"/>
      <w:r w:rsidRPr="0062294F">
        <w:rPr>
          <w:rFonts w:ascii="Arial" w:hAnsi="Arial" w:cs="Arial"/>
          <w:b/>
          <w:bCs/>
          <w:color w:val="000000" w:themeColor="text1"/>
          <w:kern w:val="0"/>
          <w:szCs w:val="21"/>
        </w:rPr>
        <w:t>6</w:t>
      </w:r>
      <w:r w:rsidRPr="0062294F">
        <w:rPr>
          <w:rFonts w:ascii="Arial" w:hAnsi="Arial" w:cs="Arial"/>
          <w:b/>
          <w:bCs/>
          <w:color w:val="000000" w:themeColor="text1"/>
          <w:kern w:val="0"/>
          <w:szCs w:val="21"/>
        </w:rPr>
        <w:t>．评审</w:t>
      </w:r>
      <w:bookmarkEnd w:id="91"/>
      <w:bookmarkEnd w:id="92"/>
    </w:p>
    <w:p w14:paraId="0AF6269B"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6.1</w:t>
      </w:r>
      <w:r w:rsidRPr="0062294F">
        <w:rPr>
          <w:rFonts w:ascii="Arial" w:hAnsi="Arial" w:cs="Arial"/>
          <w:b/>
          <w:bCs/>
          <w:color w:val="000000" w:themeColor="text1"/>
          <w:kern w:val="0"/>
          <w:szCs w:val="21"/>
        </w:rPr>
        <w:t>评审委员会及评审原则</w:t>
      </w:r>
    </w:p>
    <w:p w14:paraId="2033B93D"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95" w:name="_Hlk91249317"/>
      <w:r w:rsidRPr="0062294F">
        <w:rPr>
          <w:rFonts w:ascii="Arial" w:hAnsi="Arial" w:cs="Arial"/>
          <w:color w:val="000000" w:themeColor="text1"/>
          <w:szCs w:val="21"/>
        </w:rPr>
        <w:t>6.1.1</w:t>
      </w:r>
      <w:r w:rsidRPr="0062294F">
        <w:rPr>
          <w:rFonts w:ascii="Arial" w:hAnsi="Arial" w:cs="Arial"/>
          <w:color w:val="000000" w:themeColor="text1"/>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7B56241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6.1.2</w:t>
      </w:r>
      <w:r w:rsidRPr="0062294F">
        <w:rPr>
          <w:rFonts w:ascii="Arial" w:hAnsi="Arial" w:cs="Arial"/>
          <w:color w:val="000000" w:themeColor="text1"/>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32B3526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6.1.3</w:t>
      </w:r>
      <w:r w:rsidRPr="0062294F">
        <w:rPr>
          <w:rFonts w:ascii="Arial" w:hAnsi="Arial" w:cs="Arial"/>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46D47B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6.1.4</w:t>
      </w:r>
      <w:r w:rsidRPr="0062294F">
        <w:rPr>
          <w:rFonts w:ascii="Arial" w:hAnsi="Arial" w:cs="Arial"/>
          <w:color w:val="000000" w:themeColor="text1"/>
          <w:szCs w:val="21"/>
        </w:rPr>
        <w:t>本项目评审过程实行全程网上留痕及录音、录像监控，投标人在评审过程中所进行的试图影响评审结果的不公正活动，可能导致其投标按无效处理。</w:t>
      </w:r>
    </w:p>
    <w:p w14:paraId="0F64C220"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96" w:name="_Hlk91324148"/>
      <w:bookmarkEnd w:id="95"/>
      <w:r w:rsidRPr="0062294F">
        <w:rPr>
          <w:rFonts w:ascii="Arial" w:hAnsi="Arial" w:cs="Arial"/>
          <w:b/>
          <w:bCs/>
          <w:color w:val="000000" w:themeColor="text1"/>
          <w:kern w:val="0"/>
          <w:szCs w:val="21"/>
        </w:rPr>
        <w:t>6.2</w:t>
      </w:r>
      <w:r w:rsidRPr="0062294F">
        <w:rPr>
          <w:rFonts w:ascii="Arial" w:hAnsi="Arial" w:cs="Arial"/>
          <w:b/>
          <w:bCs/>
          <w:color w:val="000000" w:themeColor="text1"/>
          <w:kern w:val="0"/>
          <w:szCs w:val="21"/>
        </w:rPr>
        <w:t>评审方法及依据</w:t>
      </w:r>
    </w:p>
    <w:p w14:paraId="2777F129" w14:textId="77777777" w:rsidR="00EA0412" w:rsidRPr="0062294F" w:rsidRDefault="00000000">
      <w:pPr>
        <w:spacing w:before="120" w:line="320" w:lineRule="atLeast"/>
        <w:ind w:firstLineChars="200" w:firstLine="420"/>
        <w:rPr>
          <w:rFonts w:ascii="Arial" w:hAnsi="Arial" w:cs="Arial"/>
          <w:bCs/>
          <w:color w:val="000000" w:themeColor="text1"/>
          <w:kern w:val="0"/>
          <w:szCs w:val="21"/>
        </w:rPr>
      </w:pPr>
      <w:r w:rsidRPr="0062294F">
        <w:rPr>
          <w:rFonts w:ascii="Arial" w:hAnsi="Arial" w:cs="Arial"/>
          <w:bCs/>
          <w:color w:val="000000" w:themeColor="text1"/>
          <w:kern w:val="0"/>
          <w:szCs w:val="21"/>
        </w:rPr>
        <w:t>6.2.1</w:t>
      </w:r>
      <w:r w:rsidRPr="0062294F">
        <w:rPr>
          <w:rFonts w:ascii="Arial" w:hAnsi="Arial" w:cs="Arial"/>
          <w:bCs/>
          <w:color w:val="000000" w:themeColor="text1"/>
          <w:kern w:val="0"/>
          <w:szCs w:val="21"/>
        </w:rPr>
        <w:t>本项目采用第四章评审方法及标准规定的方法进行评审。</w:t>
      </w:r>
    </w:p>
    <w:p w14:paraId="3F6B79D3" w14:textId="77777777" w:rsidR="00EA0412" w:rsidRPr="0062294F" w:rsidRDefault="00000000">
      <w:pPr>
        <w:suppressAutoHyphens/>
        <w:spacing w:before="120" w:line="320" w:lineRule="atLeast"/>
        <w:ind w:firstLineChars="200" w:firstLine="420"/>
        <w:rPr>
          <w:rFonts w:ascii="Arial" w:hAnsi="Arial" w:cs="Arial"/>
          <w:bCs/>
          <w:color w:val="000000" w:themeColor="text1"/>
          <w:kern w:val="0"/>
          <w:szCs w:val="21"/>
        </w:rPr>
      </w:pPr>
      <w:r w:rsidRPr="0062294F">
        <w:rPr>
          <w:rFonts w:ascii="Arial" w:hAnsi="Arial" w:cs="Arial"/>
          <w:bCs/>
          <w:color w:val="000000" w:themeColor="text1"/>
          <w:kern w:val="0"/>
          <w:szCs w:val="21"/>
        </w:rPr>
        <w:t>6.2.2</w:t>
      </w:r>
      <w:r w:rsidRPr="0062294F">
        <w:rPr>
          <w:rFonts w:ascii="Arial" w:hAnsi="Arial" w:cs="Arial"/>
          <w:color w:val="000000" w:themeColor="text1"/>
        </w:rPr>
        <w:t>评审委员会以招标文件、补充文件、投标文件、澄清及答复为评审依据，</w:t>
      </w:r>
      <w:r w:rsidRPr="0062294F">
        <w:rPr>
          <w:rFonts w:ascii="Arial" w:hAnsi="Arial" w:cs="Arial"/>
          <w:bCs/>
          <w:color w:val="000000" w:themeColor="text1"/>
          <w:kern w:val="0"/>
          <w:szCs w:val="21"/>
        </w:rPr>
        <w:t>第四章评审方法及标准没有规定的评审方法、标准及因素，不得作为评审依据。</w:t>
      </w:r>
    </w:p>
    <w:p w14:paraId="192D7BE1"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bookmarkStart w:id="97" w:name="_Hlk91324322"/>
      <w:bookmarkEnd w:id="96"/>
      <w:r w:rsidRPr="0062294F">
        <w:rPr>
          <w:rFonts w:ascii="Arial" w:hAnsi="Arial" w:cs="Arial"/>
          <w:b/>
          <w:bCs/>
          <w:color w:val="000000" w:themeColor="text1"/>
          <w:kern w:val="0"/>
          <w:szCs w:val="21"/>
        </w:rPr>
        <w:t>6.3</w:t>
      </w:r>
      <w:r w:rsidRPr="0062294F">
        <w:rPr>
          <w:rFonts w:ascii="Arial" w:hAnsi="Arial" w:cs="Arial"/>
          <w:b/>
          <w:bCs/>
          <w:color w:val="000000" w:themeColor="text1"/>
          <w:kern w:val="0"/>
          <w:szCs w:val="21"/>
        </w:rPr>
        <w:t>评审程序</w:t>
      </w:r>
    </w:p>
    <w:p w14:paraId="00F6339E"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lastRenderedPageBreak/>
        <w:t>6.</w:t>
      </w:r>
      <w:bookmarkStart w:id="98" w:name="_Hlk80956880"/>
      <w:bookmarkStart w:id="99" w:name="_Hlk19175507"/>
      <w:r w:rsidRPr="0062294F">
        <w:rPr>
          <w:rFonts w:ascii="Arial" w:hAnsi="Arial" w:cs="Arial"/>
          <w:color w:val="000000" w:themeColor="text1"/>
        </w:rPr>
        <w:t>3.1</w:t>
      </w:r>
      <w:r w:rsidRPr="0062294F">
        <w:rPr>
          <w:rFonts w:ascii="Arial" w:hAnsi="Arial" w:cs="Arial"/>
          <w:color w:val="000000" w:themeColor="text1"/>
        </w:rPr>
        <w:t>符合性审查</w:t>
      </w:r>
    </w:p>
    <w:p w14:paraId="0026F5D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bCs/>
          <w:color w:val="000000" w:themeColor="text1"/>
          <w:kern w:val="1"/>
          <w:szCs w:val="21"/>
        </w:rPr>
        <w:t>资格审查结束后，</w:t>
      </w:r>
      <w:r w:rsidRPr="0062294F">
        <w:rPr>
          <w:rFonts w:ascii="Arial" w:hAnsi="Arial" w:cs="Arial"/>
          <w:color w:val="000000" w:themeColor="text1"/>
        </w:rPr>
        <w:t>评审委员会对通过资格审查的投标人的投标文件报价、商务资信、技术等方面实质性内容进行符合性审查，</w:t>
      </w:r>
      <w:r w:rsidRPr="0062294F">
        <w:rPr>
          <w:rFonts w:ascii="Arial" w:hAnsi="Arial" w:cs="Arial"/>
          <w:color w:val="000000" w:themeColor="text1"/>
          <w:szCs w:val="21"/>
        </w:rPr>
        <w:t>符合性审查标准详见第四章评审方法及标准。</w:t>
      </w:r>
    </w:p>
    <w:bookmarkEnd w:id="98"/>
    <w:bookmarkEnd w:id="99"/>
    <w:p w14:paraId="71B0F5F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6.3.2</w:t>
      </w:r>
      <w:r w:rsidRPr="0062294F">
        <w:rPr>
          <w:rFonts w:ascii="Arial" w:hAnsi="Arial" w:cs="Arial"/>
          <w:color w:val="000000" w:themeColor="text1"/>
        </w:rPr>
        <w:t>强制性</w:t>
      </w:r>
      <w:r w:rsidRPr="0062294F">
        <w:rPr>
          <w:rFonts w:ascii="Arial" w:hAnsi="Arial" w:cs="Arial"/>
          <w:color w:val="000000" w:themeColor="text1"/>
          <w:szCs w:val="21"/>
        </w:rPr>
        <w:t>采购要求（仅适用于货物采购项目）</w:t>
      </w:r>
    </w:p>
    <w:p w14:paraId="2CD9F6EA" w14:textId="77777777" w:rsidR="00EA0412" w:rsidRPr="0062294F" w:rsidRDefault="00000000">
      <w:pPr>
        <w:suppressAutoHyphens/>
        <w:spacing w:before="120" w:line="320" w:lineRule="atLeast"/>
        <w:ind w:firstLineChars="201" w:firstLine="422"/>
        <w:rPr>
          <w:rFonts w:ascii="Arial" w:hAnsi="Arial" w:cs="Arial"/>
          <w:color w:val="000000" w:themeColor="text1"/>
          <w:szCs w:val="21"/>
        </w:rPr>
      </w:pPr>
      <w:r w:rsidRPr="0062294F">
        <w:rPr>
          <w:rFonts w:ascii="Arial" w:hAnsi="Arial" w:cs="Arial"/>
          <w:color w:val="000000" w:themeColor="text1"/>
          <w:szCs w:val="21"/>
        </w:rPr>
        <w:t>根据《财政部</w:t>
      </w:r>
      <w:r w:rsidRPr="0062294F">
        <w:rPr>
          <w:rFonts w:ascii="Arial" w:hAnsi="Arial" w:cs="Arial"/>
          <w:color w:val="000000" w:themeColor="text1"/>
          <w:szCs w:val="21"/>
        </w:rPr>
        <w:t xml:space="preserve"> </w:t>
      </w:r>
      <w:r w:rsidRPr="0062294F">
        <w:rPr>
          <w:rFonts w:ascii="Arial" w:hAnsi="Arial" w:cs="Arial"/>
          <w:color w:val="000000" w:themeColor="text1"/>
          <w:szCs w:val="21"/>
        </w:rPr>
        <w:t>发展改革委</w:t>
      </w:r>
      <w:r w:rsidRPr="0062294F">
        <w:rPr>
          <w:rFonts w:ascii="Arial" w:hAnsi="Arial" w:cs="Arial"/>
          <w:color w:val="000000" w:themeColor="text1"/>
          <w:szCs w:val="21"/>
        </w:rPr>
        <w:t xml:space="preserve"> </w:t>
      </w:r>
      <w:r w:rsidRPr="0062294F">
        <w:rPr>
          <w:rFonts w:ascii="Arial" w:hAnsi="Arial" w:cs="Arial"/>
          <w:color w:val="000000" w:themeColor="text1"/>
          <w:szCs w:val="21"/>
        </w:rPr>
        <w:t>生态环境部</w:t>
      </w:r>
      <w:r w:rsidRPr="0062294F">
        <w:rPr>
          <w:rFonts w:ascii="Arial" w:hAnsi="Arial" w:cs="Arial"/>
          <w:color w:val="000000" w:themeColor="text1"/>
          <w:szCs w:val="21"/>
        </w:rPr>
        <w:t xml:space="preserve"> </w:t>
      </w:r>
      <w:r w:rsidRPr="0062294F">
        <w:rPr>
          <w:rFonts w:ascii="Arial" w:hAnsi="Arial" w:cs="Arial"/>
          <w:color w:val="000000" w:themeColor="text1"/>
          <w:szCs w:val="21"/>
        </w:rPr>
        <w:t>市场监管总局关于调整优化节能产品、环境标志产品政府采购执行机制的通知》（财库〔</w:t>
      </w:r>
      <w:r w:rsidRPr="0062294F">
        <w:rPr>
          <w:rFonts w:ascii="Arial" w:hAnsi="Arial" w:cs="Arial"/>
          <w:color w:val="000000" w:themeColor="text1"/>
          <w:szCs w:val="21"/>
        </w:rPr>
        <w:t>2019</w:t>
      </w: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号）和《关于印发节能产品政府采购品目清单的通知》（财库〔</w:t>
      </w:r>
      <w:r w:rsidRPr="0062294F">
        <w:rPr>
          <w:rFonts w:ascii="Arial" w:hAnsi="Arial" w:cs="Arial"/>
          <w:color w:val="000000" w:themeColor="text1"/>
          <w:szCs w:val="21"/>
        </w:rPr>
        <w:t>2019</w:t>
      </w:r>
      <w:r w:rsidRPr="0062294F">
        <w:rPr>
          <w:rFonts w:ascii="Arial" w:hAnsi="Arial" w:cs="Arial"/>
          <w:color w:val="000000" w:themeColor="text1"/>
          <w:szCs w:val="21"/>
        </w:rPr>
        <w:t>〕</w:t>
      </w:r>
      <w:r w:rsidRPr="0062294F">
        <w:rPr>
          <w:rFonts w:ascii="Arial" w:hAnsi="Arial" w:cs="Arial"/>
          <w:color w:val="000000" w:themeColor="text1"/>
          <w:szCs w:val="21"/>
        </w:rPr>
        <w:t>19</w:t>
      </w:r>
      <w:r w:rsidRPr="0062294F">
        <w:rPr>
          <w:rFonts w:ascii="Arial" w:hAnsi="Arial" w:cs="Arial"/>
          <w:color w:val="000000" w:themeColor="text1"/>
          <w:szCs w:val="21"/>
        </w:rPr>
        <w:t>号）规定，本项目采购需求中的产品属于节能产品政府采购品目清单内标注</w:t>
      </w:r>
      <w:r w:rsidRPr="0062294F">
        <w:rPr>
          <w:rFonts w:ascii="Arial" w:hAnsi="Arial" w:cs="Arial"/>
          <w:color w:val="000000" w:themeColor="text1"/>
          <w:szCs w:val="21"/>
        </w:rPr>
        <w:t>“</w:t>
      </w:r>
      <w:r w:rsidRPr="0062294F">
        <w:rPr>
          <w:rFonts w:ascii="Segoe UI Symbol" w:hAnsi="Segoe UI Symbol" w:cs="Segoe UI Symbo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的，投标人的投标货物必须使用政府强制采购的节能产品，否则投标文件作无效处理；属于品目清单内非标注</w:t>
      </w:r>
      <w:r w:rsidRPr="0062294F">
        <w:rPr>
          <w:rFonts w:ascii="Arial" w:hAnsi="Arial" w:cs="Arial"/>
          <w:color w:val="000000" w:themeColor="text1"/>
          <w:szCs w:val="21"/>
        </w:rPr>
        <w:t>“</w:t>
      </w:r>
      <w:r w:rsidRPr="0062294F">
        <w:rPr>
          <w:rFonts w:ascii="Segoe UI Symbol" w:hAnsi="Segoe UI Symbol" w:cs="Segoe UI Symbo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的产品时，应优先采购。</w:t>
      </w:r>
    </w:p>
    <w:p w14:paraId="40E230B8"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）根据《关于调整网络安全专用产品安全管理有关事项的公告》（</w:t>
      </w:r>
      <w:r w:rsidRPr="0062294F">
        <w:rPr>
          <w:rFonts w:ascii="Arial" w:hAnsi="Arial" w:cs="Arial"/>
          <w:color w:val="000000" w:themeColor="text1"/>
          <w:szCs w:val="21"/>
        </w:rPr>
        <w:t>2023</w:t>
      </w:r>
      <w:r w:rsidRPr="0062294F">
        <w:rPr>
          <w:rFonts w:ascii="Arial" w:hAnsi="Arial" w:cs="Arial"/>
          <w:color w:val="000000" w:themeColor="text1"/>
          <w:szCs w:val="21"/>
        </w:rPr>
        <w:t>年</w:t>
      </w:r>
      <w:r w:rsidRPr="0062294F">
        <w:rPr>
          <w:rFonts w:ascii="Arial" w:hAnsi="Arial" w:cs="Arial"/>
          <w:color w:val="000000" w:themeColor="text1"/>
          <w:szCs w:val="21"/>
        </w:rPr>
        <w:t>1</w:t>
      </w:r>
      <w:r w:rsidRPr="0062294F">
        <w:rPr>
          <w:rFonts w:ascii="Arial" w:hAnsi="Arial" w:cs="Arial"/>
          <w:color w:val="000000" w:themeColor="text1"/>
          <w:szCs w:val="21"/>
        </w:rPr>
        <w:t>号）及关于调整《网络关键设备和网络安全专用产品目录》（</w:t>
      </w:r>
      <w:r w:rsidRPr="0062294F">
        <w:rPr>
          <w:rFonts w:ascii="Arial" w:hAnsi="Arial" w:cs="Arial"/>
          <w:color w:val="000000" w:themeColor="text1"/>
          <w:szCs w:val="21"/>
        </w:rPr>
        <w:t>2023</w:t>
      </w:r>
      <w:r w:rsidRPr="0062294F">
        <w:rPr>
          <w:rFonts w:ascii="Arial" w:hAnsi="Arial" w:cs="Arial"/>
          <w:color w:val="000000" w:themeColor="text1"/>
          <w:szCs w:val="21"/>
        </w:rPr>
        <w:t>年</w:t>
      </w:r>
      <w:r w:rsidRPr="0062294F">
        <w:rPr>
          <w:rFonts w:ascii="Arial" w:hAnsi="Arial" w:cs="Arial"/>
          <w:color w:val="000000" w:themeColor="text1"/>
          <w:szCs w:val="21"/>
        </w:rPr>
        <w:t>2</w:t>
      </w:r>
      <w:r w:rsidRPr="0062294F">
        <w:rPr>
          <w:rFonts w:ascii="Arial" w:hAnsi="Arial" w:cs="Arial"/>
          <w:color w:val="000000" w:themeColor="text1"/>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073E826"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注：网络安全专用产品在中共中央网络安全和信息化委员会办公室网站上发布的《网络关键设备和网络安全专用产品目录》中查询。</w:t>
      </w:r>
      <w:r w:rsidRPr="0062294F">
        <w:rPr>
          <w:rFonts w:ascii="Arial" w:hAnsi="Arial" w:cs="Arial"/>
          <w:color w:val="000000" w:themeColor="text1"/>
          <w:szCs w:val="21"/>
        </w:rPr>
        <w:t xml:space="preserve"> “</w:t>
      </w:r>
      <w:r w:rsidRPr="0062294F">
        <w:rPr>
          <w:rFonts w:ascii="Arial" w:hAnsi="Arial" w:cs="Arial"/>
          <w:color w:val="000000" w:themeColor="text1"/>
          <w:szCs w:val="21"/>
        </w:rPr>
        <w:t>网络安全专用产品</w:t>
      </w:r>
      <w:r w:rsidRPr="0062294F">
        <w:rPr>
          <w:rFonts w:ascii="Arial" w:hAnsi="Arial" w:cs="Arial"/>
          <w:color w:val="000000" w:themeColor="text1"/>
          <w:szCs w:val="21"/>
        </w:rPr>
        <w:t>”</w:t>
      </w:r>
      <w:r w:rsidRPr="0062294F">
        <w:rPr>
          <w:rFonts w:ascii="Arial" w:hAnsi="Arial" w:cs="Arial"/>
          <w:color w:val="000000" w:themeColor="text1"/>
          <w:szCs w:val="21"/>
        </w:rPr>
        <w:t>内</w:t>
      </w:r>
      <w:r w:rsidRPr="0062294F">
        <w:rPr>
          <w:rFonts w:ascii="Arial" w:hAnsi="Arial" w:cs="Arial"/>
          <w:color w:val="000000" w:themeColor="text1"/>
          <w:szCs w:val="21"/>
        </w:rPr>
        <w:t>“</w:t>
      </w:r>
      <w:r w:rsidRPr="0062294F">
        <w:rPr>
          <w:rFonts w:ascii="Arial" w:hAnsi="Arial" w:cs="Arial"/>
          <w:color w:val="000000" w:themeColor="text1"/>
          <w:szCs w:val="21"/>
        </w:rPr>
        <w:t>产品类别</w:t>
      </w:r>
      <w:r w:rsidRPr="0062294F">
        <w:rPr>
          <w:rFonts w:ascii="Arial" w:hAnsi="Arial" w:cs="Arial"/>
          <w:color w:val="000000" w:themeColor="text1"/>
          <w:szCs w:val="21"/>
        </w:rPr>
        <w:t>”</w:t>
      </w:r>
      <w:r w:rsidRPr="0062294F">
        <w:rPr>
          <w:rFonts w:ascii="Arial" w:hAnsi="Arial" w:cs="Arial"/>
          <w:color w:val="000000" w:themeColor="text1"/>
          <w:szCs w:val="21"/>
        </w:rPr>
        <w:t>共</w:t>
      </w:r>
      <w:r w:rsidRPr="0062294F">
        <w:rPr>
          <w:rFonts w:ascii="Arial" w:hAnsi="Arial" w:cs="Arial"/>
          <w:color w:val="000000" w:themeColor="text1"/>
          <w:szCs w:val="21"/>
        </w:rPr>
        <w:t>34</w:t>
      </w:r>
      <w:r w:rsidRPr="0062294F">
        <w:rPr>
          <w:rFonts w:ascii="Arial" w:hAnsi="Arial" w:cs="Arial"/>
          <w:color w:val="000000" w:themeColor="text1"/>
          <w:szCs w:val="21"/>
        </w:rPr>
        <w:t>类：数据备份与恢复产品、防火墙、入侵检测系统（</w:t>
      </w:r>
      <w:r w:rsidRPr="0062294F">
        <w:rPr>
          <w:rFonts w:ascii="Arial" w:hAnsi="Arial" w:cs="Arial"/>
          <w:color w:val="000000" w:themeColor="text1"/>
          <w:szCs w:val="21"/>
        </w:rPr>
        <w:t>IDS</w:t>
      </w:r>
      <w:r w:rsidRPr="0062294F">
        <w:rPr>
          <w:rFonts w:ascii="Arial" w:hAnsi="Arial" w:cs="Arial"/>
          <w:color w:val="000000" w:themeColor="text1"/>
          <w:szCs w:val="21"/>
        </w:rPr>
        <w:t>）、入侵防御系统（</w:t>
      </w:r>
      <w:r w:rsidRPr="0062294F">
        <w:rPr>
          <w:rFonts w:ascii="Arial" w:hAnsi="Arial" w:cs="Arial"/>
          <w:color w:val="000000" w:themeColor="text1"/>
          <w:szCs w:val="21"/>
        </w:rPr>
        <w:t>IPS</w:t>
      </w:r>
      <w:r w:rsidRPr="0062294F">
        <w:rPr>
          <w:rFonts w:ascii="Arial" w:hAnsi="Arial" w:cs="Arial"/>
          <w:color w:val="000000" w:themeColor="text1"/>
          <w:szCs w:val="21"/>
        </w:rPr>
        <w:t>）、网络和终端隔离产品、反垃圾邮件产品、网络综合审计产品、网络脆弱性扫描产品、安全数据库系统、网站恢复产品、虚拟专用网产品、防病毒网关、统一威胁管理产品（</w:t>
      </w:r>
      <w:r w:rsidRPr="0062294F">
        <w:rPr>
          <w:rFonts w:ascii="Arial" w:hAnsi="Arial" w:cs="Arial"/>
          <w:color w:val="000000" w:themeColor="text1"/>
          <w:szCs w:val="21"/>
        </w:rPr>
        <w:t>UTM</w:t>
      </w:r>
      <w:r w:rsidRPr="0062294F">
        <w:rPr>
          <w:rFonts w:ascii="Arial" w:hAnsi="Arial" w:cs="Arial"/>
          <w:color w:val="000000" w:themeColor="text1"/>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62294F">
        <w:rPr>
          <w:rFonts w:ascii="Arial" w:hAnsi="Arial" w:cs="Arial"/>
          <w:color w:val="000000" w:themeColor="text1"/>
          <w:szCs w:val="21"/>
        </w:rPr>
        <w:t>USB</w:t>
      </w:r>
      <w:r w:rsidRPr="0062294F">
        <w:rPr>
          <w:rFonts w:ascii="Arial" w:hAnsi="Arial" w:cs="Arial"/>
          <w:color w:val="000000" w:themeColor="text1"/>
          <w:szCs w:val="21"/>
        </w:rPr>
        <w:t>移动存储介质管理系统、文件加密产品、数据泄露防护产品、数据销毁软件产品、安全配置检查产品、运维安全管理产品、日志分析产品、身份鉴别产品、终端安全监护产品、电子文档安全管理产品。</w:t>
      </w:r>
    </w:p>
    <w:p w14:paraId="399DC376" w14:textId="77777777" w:rsidR="00EA0412" w:rsidRPr="0062294F" w:rsidRDefault="00000000">
      <w:pPr>
        <w:spacing w:before="120" w:line="320" w:lineRule="atLeast"/>
        <w:ind w:firstLineChars="200" w:firstLine="420"/>
        <w:rPr>
          <w:rFonts w:ascii="Arial" w:hAnsi="Arial" w:cs="Arial"/>
          <w:color w:val="000000" w:themeColor="text1"/>
        </w:rPr>
      </w:pPr>
      <w:bookmarkStart w:id="100" w:name="_Hlk19176155"/>
      <w:r w:rsidRPr="0062294F">
        <w:rPr>
          <w:rFonts w:ascii="Arial" w:hAnsi="Arial" w:cs="Arial"/>
          <w:color w:val="000000" w:themeColor="text1"/>
        </w:rPr>
        <w:t>6.3.3</w:t>
      </w:r>
      <w:r w:rsidRPr="0062294F">
        <w:rPr>
          <w:rFonts w:ascii="Arial" w:hAnsi="Arial" w:cs="Arial"/>
          <w:color w:val="000000" w:themeColor="text1"/>
        </w:rPr>
        <w:t>澄清、说明或补正</w:t>
      </w:r>
    </w:p>
    <w:p w14:paraId="74604E8B"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）对投标文件中含义不明确、同类问题表述不一致或者有明显文字和计算错误的内容，评审委员会应在</w:t>
      </w:r>
      <w:r w:rsidRPr="0062294F">
        <w:rPr>
          <w:rFonts w:ascii="Arial" w:hAnsi="Arial" w:cs="Arial"/>
          <w:color w:val="000000" w:themeColor="text1"/>
          <w:szCs w:val="21"/>
        </w:rPr>
        <w:t>广西政府采购云平台</w:t>
      </w:r>
      <w:r w:rsidRPr="0062294F">
        <w:rPr>
          <w:rFonts w:ascii="Arial" w:hAnsi="Arial" w:cs="Arial"/>
          <w:color w:val="000000" w:themeColor="text1"/>
        </w:rPr>
        <w:t>发布电子澄清函，要求投标人在平台设置的时间内作出必要的澄清、说明或者补正。投标人在</w:t>
      </w:r>
      <w:r w:rsidRPr="0062294F">
        <w:rPr>
          <w:rFonts w:ascii="Arial" w:hAnsi="Arial" w:cs="Arial"/>
          <w:color w:val="000000" w:themeColor="text1"/>
          <w:szCs w:val="21"/>
        </w:rPr>
        <w:t>广西政府采购云平台</w:t>
      </w:r>
      <w:r w:rsidRPr="0062294F">
        <w:rPr>
          <w:rFonts w:ascii="Arial" w:hAnsi="Arial" w:cs="Arial"/>
          <w:color w:val="000000" w:themeColor="text1"/>
        </w:rPr>
        <w:t>接收到电子澄清函后根据澄清函内容直接在线编辑或上传</w:t>
      </w:r>
      <w:r w:rsidRPr="0062294F">
        <w:rPr>
          <w:rFonts w:ascii="Arial" w:hAnsi="Arial" w:cs="Arial"/>
          <w:color w:val="000000" w:themeColor="text1"/>
        </w:rPr>
        <w:t>PDF</w:t>
      </w:r>
      <w:r w:rsidRPr="0062294F">
        <w:rPr>
          <w:rFonts w:ascii="Arial" w:hAnsi="Arial" w:cs="Arial"/>
          <w:color w:val="000000" w:themeColor="text1"/>
        </w:rPr>
        <w:t>格式回函，电子澄清答复函使用</w:t>
      </w:r>
      <w:r w:rsidRPr="0062294F">
        <w:rPr>
          <w:rFonts w:ascii="Arial" w:hAnsi="Arial" w:cs="Arial"/>
          <w:color w:val="000000" w:themeColor="text1"/>
        </w:rPr>
        <w:t>CA</w:t>
      </w:r>
      <w:r w:rsidRPr="0062294F">
        <w:rPr>
          <w:rFonts w:ascii="Arial" w:hAnsi="Arial" w:cs="Arial"/>
          <w:color w:val="000000" w:themeColor="text1"/>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2DB2320B"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28369A1A"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6.3.4</w:t>
      </w:r>
      <w:r w:rsidRPr="0062294F">
        <w:rPr>
          <w:rFonts w:ascii="Arial" w:hAnsi="Arial" w:cs="Arial"/>
          <w:color w:val="000000" w:themeColor="text1"/>
        </w:rPr>
        <w:t>报价修正</w:t>
      </w:r>
    </w:p>
    <w:p w14:paraId="51C2A392"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）报价出现前后不一致的，按照下列规定修正：</w:t>
      </w:r>
    </w:p>
    <w:p w14:paraId="330A06D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投标文件中开标一览表（报价表）内容与投标文件中相应内容不一致的，以开标一览表（报价表）为准；</w:t>
      </w:r>
    </w:p>
    <w:p w14:paraId="22B5F23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大写金额和小写金额不一致的，以大写金额为准；</w:t>
      </w:r>
    </w:p>
    <w:p w14:paraId="391964E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lastRenderedPageBreak/>
        <w:t>③</w:t>
      </w:r>
      <w:r w:rsidRPr="0062294F">
        <w:rPr>
          <w:rFonts w:ascii="Arial" w:hAnsi="Arial" w:cs="Arial"/>
          <w:color w:val="000000" w:themeColor="text1"/>
          <w:szCs w:val="21"/>
        </w:rPr>
        <w:t>单价金额小数点或者百分比有明显错位的，以开标一览表的总价为准，并修改单价；</w:t>
      </w:r>
    </w:p>
    <w:p w14:paraId="1E4175C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总价金额与按单价汇总金额不一致的，以单价金额计算结果为准。</w:t>
      </w:r>
    </w:p>
    <w:p w14:paraId="504FDDB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同时出现两种以上不一致的，按照上述</w:t>
      </w:r>
      <w:r w:rsidRPr="0062294F">
        <w:rPr>
          <w:rFonts w:ascii="宋体" w:hAnsi="宋体" w:cs="宋体" w:hint="eastAsia"/>
          <w:color w:val="000000" w:themeColor="text1"/>
          <w:szCs w:val="21"/>
        </w:rPr>
        <w:t>①</w:t>
      </w:r>
      <w:r w:rsidRPr="0062294F">
        <w:rPr>
          <w:rFonts w:ascii="Arial" w:hAnsi="Arial" w:cs="Arial"/>
          <w:color w:val="000000" w:themeColor="text1"/>
          <w:szCs w:val="21"/>
        </w:rPr>
        <w:t>-</w:t>
      </w:r>
      <w:r w:rsidRPr="0062294F">
        <w:rPr>
          <w:rFonts w:ascii="宋体" w:hAnsi="宋体" w:cs="宋体" w:hint="eastAsia"/>
          <w:color w:val="000000" w:themeColor="text1"/>
          <w:szCs w:val="21"/>
        </w:rPr>
        <w:t>④</w:t>
      </w:r>
      <w:r w:rsidRPr="0062294F">
        <w:rPr>
          <w:rFonts w:ascii="Arial" w:hAnsi="Arial" w:cs="Arial"/>
          <w:color w:val="000000" w:themeColor="text1"/>
          <w:szCs w:val="21"/>
        </w:rPr>
        <w:t>顺序修正。修正后的报价按照上述</w:t>
      </w:r>
      <w:r w:rsidRPr="0062294F">
        <w:rPr>
          <w:rFonts w:ascii="Arial" w:hAnsi="Arial" w:cs="Arial"/>
          <w:color w:val="000000" w:themeColor="text1"/>
          <w:szCs w:val="21"/>
        </w:rPr>
        <w:t>“6.3.3</w:t>
      </w:r>
      <w:r w:rsidRPr="0062294F">
        <w:rPr>
          <w:rFonts w:ascii="Arial" w:hAnsi="Arial" w:cs="Arial"/>
          <w:color w:val="000000" w:themeColor="text1"/>
          <w:szCs w:val="21"/>
        </w:rPr>
        <w:t>澄清、说明或补正</w:t>
      </w:r>
      <w:r w:rsidRPr="0062294F">
        <w:rPr>
          <w:rFonts w:ascii="Arial" w:hAnsi="Arial" w:cs="Arial"/>
          <w:color w:val="000000" w:themeColor="text1"/>
          <w:szCs w:val="21"/>
        </w:rPr>
        <w:t>”</w:t>
      </w:r>
      <w:r w:rsidRPr="0062294F">
        <w:rPr>
          <w:rFonts w:ascii="Arial" w:hAnsi="Arial" w:cs="Arial"/>
          <w:color w:val="000000" w:themeColor="text1"/>
          <w:szCs w:val="21"/>
        </w:rPr>
        <w:t>的规定经投标人确认后产生约束力，投标人不确认的，其投标无效。</w:t>
      </w:r>
    </w:p>
    <w:p w14:paraId="22F94C1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处理。</w:t>
      </w:r>
    </w:p>
    <w:p w14:paraId="50E9A277"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）经投标人确认修正后的报价若超过采购预算金额或者最高限价，其投标文件作无效投标处理。</w:t>
      </w:r>
    </w:p>
    <w:p w14:paraId="2E0A965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）经投标人确认修正后的报价作为签订合同的依据，并以此报价计算价格分。</w:t>
      </w:r>
    </w:p>
    <w:p w14:paraId="6736125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6.3.5</w:t>
      </w:r>
      <w:r w:rsidRPr="0062294F">
        <w:rPr>
          <w:rFonts w:ascii="Arial" w:hAnsi="Arial" w:cs="Arial"/>
          <w:color w:val="000000" w:themeColor="text1"/>
          <w:szCs w:val="21"/>
        </w:rPr>
        <w:t>异常低价审查</w:t>
      </w:r>
    </w:p>
    <w:p w14:paraId="2069ACA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本项目异常低价审查情形见</w:t>
      </w:r>
      <w:r w:rsidRPr="0062294F">
        <w:rPr>
          <w:rFonts w:ascii="Arial" w:hAnsi="Arial" w:cs="Arial"/>
          <w:color w:val="000000" w:themeColor="text1"/>
          <w:szCs w:val="21"/>
        </w:rPr>
        <w:t>“</w:t>
      </w:r>
      <w:r w:rsidRPr="0062294F">
        <w:rPr>
          <w:rFonts w:ascii="Arial" w:hAnsi="Arial" w:cs="Arial"/>
          <w:color w:val="000000" w:themeColor="text1"/>
          <w:szCs w:val="21"/>
        </w:rPr>
        <w:t>投标人须知前附表</w:t>
      </w:r>
      <w:r w:rsidRPr="0062294F">
        <w:rPr>
          <w:rFonts w:ascii="Arial" w:hAnsi="Arial" w:cs="Arial"/>
          <w:color w:val="000000" w:themeColor="text1"/>
          <w:szCs w:val="21"/>
        </w:rPr>
        <w:t>”</w:t>
      </w:r>
      <w:r w:rsidRPr="0062294F">
        <w:rPr>
          <w:rFonts w:ascii="Arial" w:hAnsi="Arial" w:cs="Arial"/>
          <w:color w:val="000000" w:themeColor="text1"/>
          <w:szCs w:val="21"/>
        </w:rPr>
        <w:t>规定。</w:t>
      </w:r>
    </w:p>
    <w:p w14:paraId="11116CD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64895CB4"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书面证明应当按照上述</w:t>
      </w:r>
      <w:r w:rsidRPr="0062294F">
        <w:rPr>
          <w:rFonts w:ascii="Arial" w:hAnsi="Arial" w:cs="Arial"/>
          <w:color w:val="000000" w:themeColor="text1"/>
          <w:szCs w:val="21"/>
        </w:rPr>
        <w:t>“6.3.3</w:t>
      </w:r>
      <w:r w:rsidRPr="0062294F">
        <w:rPr>
          <w:rFonts w:ascii="Arial" w:hAnsi="Arial" w:cs="Arial"/>
          <w:color w:val="000000" w:themeColor="text1"/>
          <w:szCs w:val="21"/>
        </w:rPr>
        <w:t>澄清、说明或补正</w:t>
      </w:r>
      <w:r w:rsidRPr="0062294F">
        <w:rPr>
          <w:rFonts w:ascii="Arial" w:hAnsi="Arial" w:cs="Arial"/>
          <w:color w:val="000000" w:themeColor="text1"/>
          <w:szCs w:val="21"/>
        </w:rPr>
        <w:t>”</w:t>
      </w:r>
      <w:r w:rsidRPr="0062294F">
        <w:rPr>
          <w:rFonts w:ascii="Arial" w:hAnsi="Arial" w:cs="Arial"/>
          <w:color w:val="000000" w:themeColor="text1"/>
          <w:szCs w:val="21"/>
        </w:rPr>
        <w:t>的规定提交。如果响应供应商未按规定提供书面说明、证明材料，或者提供的书面说明、证明材料不能证明其报价合理性的，评审委员会应当将其作为无效投标处理。</w:t>
      </w:r>
    </w:p>
    <w:p w14:paraId="04B6551D"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6.3.6</w:t>
      </w:r>
      <w:r w:rsidRPr="0062294F">
        <w:rPr>
          <w:rFonts w:ascii="Arial" w:hAnsi="Arial" w:cs="Arial"/>
          <w:color w:val="000000" w:themeColor="text1"/>
          <w:szCs w:val="21"/>
        </w:rPr>
        <w:t>相同品牌认定（仅适用于货物采购项目）</w:t>
      </w:r>
    </w:p>
    <w:p w14:paraId="61EBE657"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）单一产品采购项目，</w:t>
      </w:r>
      <w:r w:rsidRPr="0062294F">
        <w:rPr>
          <w:rFonts w:ascii="Arial" w:hAnsi="Arial" w:cs="Arial"/>
          <w:color w:val="000000" w:themeColor="text1"/>
        </w:rPr>
        <w:t>不同投标人提供的产品品牌相同时，按以下规定确定</w:t>
      </w:r>
      <w:r w:rsidRPr="0062294F">
        <w:rPr>
          <w:rFonts w:ascii="Arial" w:hAnsi="Arial" w:cs="Arial"/>
          <w:bCs/>
          <w:color w:val="000000" w:themeColor="text1"/>
          <w:kern w:val="0"/>
          <w:szCs w:val="21"/>
        </w:rPr>
        <w:t>相同品牌的投标有效性</w:t>
      </w:r>
      <w:r w:rsidRPr="0062294F">
        <w:rPr>
          <w:rFonts w:ascii="Arial" w:hAnsi="Arial" w:cs="Arial"/>
          <w:color w:val="000000" w:themeColor="text1"/>
        </w:rPr>
        <w:t>。</w:t>
      </w:r>
    </w:p>
    <w:bookmarkEnd w:id="100"/>
    <w:p w14:paraId="31F0894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3CF0AF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68E4529C"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）非单一产品采购项目，采购人应当确定核心产品，并在招标文件中载明。不同投标人提供的核心产品品牌相同的，按上述规定处理。核心产品在第二章采购需求规定。</w:t>
      </w:r>
    </w:p>
    <w:p w14:paraId="1A422362"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6.3.7</w:t>
      </w:r>
      <w:r w:rsidRPr="0062294F">
        <w:rPr>
          <w:rFonts w:ascii="Arial" w:hAnsi="Arial" w:cs="Arial"/>
          <w:color w:val="000000" w:themeColor="text1"/>
          <w:szCs w:val="21"/>
        </w:rPr>
        <w:t>串通投标认定</w:t>
      </w:r>
    </w:p>
    <w:p w14:paraId="765431FA"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t>评审委员会须根据以下规定认定投标人是否有</w:t>
      </w:r>
      <w:r w:rsidRPr="0062294F">
        <w:rPr>
          <w:rFonts w:ascii="Arial" w:hAnsi="Arial" w:cs="Arial"/>
          <w:bCs/>
          <w:color w:val="000000" w:themeColor="text1"/>
          <w:kern w:val="0"/>
          <w:szCs w:val="21"/>
        </w:rPr>
        <w:t>串通投标的行为</w:t>
      </w:r>
      <w:r w:rsidRPr="0062294F">
        <w:rPr>
          <w:rFonts w:ascii="Arial" w:hAnsi="Arial" w:cs="Arial"/>
          <w:color w:val="000000" w:themeColor="text1"/>
        </w:rPr>
        <w:t>。</w:t>
      </w:r>
    </w:p>
    <w:p w14:paraId="170E39AF"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1" w:name="_Hlk19122026"/>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bookmarkEnd w:id="101"/>
      <w:r w:rsidRPr="0062294F">
        <w:rPr>
          <w:rFonts w:ascii="Arial" w:hAnsi="Arial" w:cs="Arial"/>
          <w:color w:val="000000" w:themeColor="text1"/>
          <w:szCs w:val="21"/>
        </w:rPr>
        <w:t>根据《关于防治政府采购招标中串通投标行为的通知》（桂财采〔</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42</w:t>
      </w:r>
      <w:r w:rsidRPr="0062294F">
        <w:rPr>
          <w:rFonts w:ascii="Arial" w:hAnsi="Arial" w:cs="Arial"/>
          <w:color w:val="000000" w:themeColor="text1"/>
          <w:szCs w:val="21"/>
        </w:rPr>
        <w:t>号）规定，出现下述情况的，相关供应商的投标作无效投标处理。</w:t>
      </w:r>
    </w:p>
    <w:p w14:paraId="17C7BDC7"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2" w:name="_Hlk19122039"/>
      <w:r w:rsidRPr="0062294F">
        <w:rPr>
          <w:rFonts w:ascii="宋体" w:hAnsi="宋体" w:cs="宋体" w:hint="eastAsia"/>
          <w:color w:val="000000" w:themeColor="text1"/>
          <w:szCs w:val="21"/>
        </w:rPr>
        <w:t>①</w:t>
      </w:r>
      <w:r w:rsidRPr="0062294F">
        <w:rPr>
          <w:rFonts w:ascii="Arial" w:hAnsi="Arial" w:cs="Arial"/>
          <w:color w:val="000000" w:themeColor="text1"/>
          <w:szCs w:val="21"/>
        </w:rPr>
        <w:t>单位负责人为同一人或者存在直接控股、管理关系，参加同一合同项下政府采购活动的不同供</w:t>
      </w:r>
      <w:r w:rsidRPr="0062294F">
        <w:rPr>
          <w:rFonts w:ascii="Arial" w:hAnsi="Arial" w:cs="Arial"/>
          <w:color w:val="000000" w:themeColor="text1"/>
          <w:szCs w:val="21"/>
        </w:rPr>
        <w:lastRenderedPageBreak/>
        <w:t>应商。</w:t>
      </w:r>
    </w:p>
    <w:p w14:paraId="64C82E8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授权给供应商后参加同一合同项（分标、分包）投标的生产厂商。</w:t>
      </w:r>
    </w:p>
    <w:p w14:paraId="6EAE6DA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视为或被认定为串通投标的相关供应商。</w:t>
      </w:r>
    </w:p>
    <w:p w14:paraId="34B078E1"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3" w:name="_Hlk19122058"/>
      <w:bookmarkEnd w:id="102"/>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w:t>
      </w:r>
      <w:bookmarkEnd w:id="103"/>
      <w:r w:rsidRPr="0062294F">
        <w:rPr>
          <w:rFonts w:ascii="Arial" w:hAnsi="Arial" w:cs="Arial"/>
          <w:color w:val="000000" w:themeColor="text1"/>
          <w:szCs w:val="21"/>
        </w:rPr>
        <w:t>根据《关于防治政府采购招标中串通投标行为的通知》（桂财采〔</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42</w:t>
      </w:r>
      <w:r w:rsidRPr="0062294F">
        <w:rPr>
          <w:rFonts w:ascii="Arial" w:hAnsi="Arial" w:cs="Arial"/>
          <w:color w:val="000000" w:themeColor="text1"/>
          <w:szCs w:val="21"/>
        </w:rPr>
        <w:t>号）规定，有下列情形之一的视为投标人相互串通投标，投标文件将被视为无效。</w:t>
      </w:r>
    </w:p>
    <w:p w14:paraId="711A1CFD"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4" w:name="_Hlk19122048"/>
      <w:r w:rsidRPr="0062294F">
        <w:rPr>
          <w:rFonts w:ascii="宋体" w:hAnsi="宋体" w:cs="宋体" w:hint="eastAsia"/>
          <w:color w:val="000000" w:themeColor="text1"/>
          <w:szCs w:val="21"/>
        </w:rPr>
        <w:t>①</w:t>
      </w:r>
      <w:r w:rsidRPr="0062294F">
        <w:rPr>
          <w:rFonts w:ascii="Arial" w:hAnsi="Arial" w:cs="Arial"/>
          <w:color w:val="000000" w:themeColor="text1"/>
          <w:szCs w:val="21"/>
        </w:rPr>
        <w:t>不同投标人的投标文件由同一单位或者个人编制；或不同投标人报名的</w:t>
      </w:r>
      <w:r w:rsidRPr="0062294F">
        <w:rPr>
          <w:rFonts w:ascii="Arial" w:hAnsi="Arial" w:cs="Arial"/>
          <w:color w:val="000000" w:themeColor="text1"/>
          <w:szCs w:val="21"/>
        </w:rPr>
        <w:t>IP</w:t>
      </w:r>
      <w:r w:rsidRPr="0062294F">
        <w:rPr>
          <w:rFonts w:ascii="Arial" w:hAnsi="Arial" w:cs="Arial"/>
          <w:color w:val="000000" w:themeColor="text1"/>
          <w:szCs w:val="21"/>
        </w:rPr>
        <w:t>地址一致的；</w:t>
      </w:r>
    </w:p>
    <w:p w14:paraId="11D6FA2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不同投标人委托同一单位或者个人办理投标事宜；</w:t>
      </w:r>
    </w:p>
    <w:p w14:paraId="7F47F89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不同的投标人的投标文件载明的项目管理员为同一个人；</w:t>
      </w:r>
    </w:p>
    <w:p w14:paraId="0718C92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不同投标人的投标文件异常一致或投标报价呈规律性差异；</w:t>
      </w:r>
    </w:p>
    <w:p w14:paraId="5CEA4A77"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⑤</w:t>
      </w:r>
      <w:r w:rsidRPr="0062294F">
        <w:rPr>
          <w:rFonts w:ascii="Arial" w:hAnsi="Arial" w:cs="Arial"/>
          <w:color w:val="000000" w:themeColor="text1"/>
          <w:szCs w:val="21"/>
        </w:rPr>
        <w:t>不同投标人的投标文件相互混装；</w:t>
      </w:r>
    </w:p>
    <w:p w14:paraId="23379AE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⑥</w:t>
      </w:r>
      <w:r w:rsidRPr="0062294F">
        <w:rPr>
          <w:rFonts w:ascii="Arial" w:hAnsi="Arial" w:cs="Arial"/>
          <w:color w:val="000000" w:themeColor="text1"/>
          <w:szCs w:val="21"/>
        </w:rPr>
        <w:t>不同投标人的保证金从同一单位或者个人账户转出。</w:t>
      </w:r>
    </w:p>
    <w:p w14:paraId="273DC045"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5" w:name="_Hlk19122102"/>
      <w:bookmarkEnd w:id="104"/>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bookmarkEnd w:id="105"/>
      <w:r w:rsidRPr="0062294F">
        <w:rPr>
          <w:rFonts w:ascii="Arial" w:hAnsi="Arial" w:cs="Arial"/>
          <w:color w:val="000000" w:themeColor="text1"/>
          <w:szCs w:val="21"/>
        </w:rPr>
        <w:t>根据《关于防治政府采购招标中串通投标行为的通知》（桂财采〔</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42</w:t>
      </w:r>
      <w:r w:rsidRPr="0062294F">
        <w:rPr>
          <w:rFonts w:ascii="Arial" w:hAnsi="Arial" w:cs="Arial"/>
          <w:color w:val="000000" w:themeColor="text1"/>
          <w:szCs w:val="21"/>
        </w:rPr>
        <w:t>号）规定，供应商有下列情形之一的，属于恶意串通行为，投标文件将被视为无效。</w:t>
      </w:r>
    </w:p>
    <w:p w14:paraId="0705EDB0"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6" w:name="_Hlk19122095"/>
      <w:r w:rsidRPr="0062294F">
        <w:rPr>
          <w:rFonts w:ascii="宋体" w:hAnsi="宋体" w:cs="宋体" w:hint="eastAsia"/>
          <w:color w:val="000000" w:themeColor="text1"/>
          <w:szCs w:val="21"/>
        </w:rPr>
        <w:t>①</w:t>
      </w:r>
      <w:r w:rsidRPr="0062294F">
        <w:rPr>
          <w:rFonts w:ascii="Arial" w:hAnsi="Arial" w:cs="Arial"/>
          <w:color w:val="000000" w:themeColor="text1"/>
          <w:szCs w:val="21"/>
        </w:rPr>
        <w:t>供应商直接或者间接从采购人或者采购代理机构处获得其他供应商的相关信息并修改其投标文件或者响应文件；</w:t>
      </w:r>
    </w:p>
    <w:p w14:paraId="097C2B8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供应商按照采购人或者采购代理机构的授意撤换、修改投标文件或者响应文件</w:t>
      </w:r>
      <w:r w:rsidRPr="0062294F">
        <w:rPr>
          <w:rFonts w:ascii="Arial" w:hAnsi="Arial" w:cs="Arial"/>
          <w:color w:val="000000" w:themeColor="text1"/>
          <w:szCs w:val="21"/>
        </w:rPr>
        <w:t>;</w:t>
      </w:r>
    </w:p>
    <w:p w14:paraId="7B9E31BA"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供应商之间协商报价、技术方案等投标文件或者响应文件的实质性内容；</w:t>
      </w:r>
    </w:p>
    <w:p w14:paraId="7EE6B76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属于同一集团、协会、商会等组织成员的供应商按照该组织要求协同参加政府采购活动；</w:t>
      </w:r>
    </w:p>
    <w:p w14:paraId="7417274F"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⑤</w:t>
      </w:r>
      <w:r w:rsidRPr="0062294F">
        <w:rPr>
          <w:rFonts w:ascii="Arial" w:hAnsi="Arial" w:cs="Arial"/>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374BFEC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⑥</w:t>
      </w:r>
      <w:r w:rsidRPr="0062294F">
        <w:rPr>
          <w:rFonts w:ascii="Arial" w:hAnsi="Arial" w:cs="Arial"/>
          <w:color w:val="000000" w:themeColor="text1"/>
          <w:szCs w:val="21"/>
        </w:rPr>
        <w:t>供应商之间商定部分供应商放弃参加政府采购活动或者放弃中标；</w:t>
      </w:r>
    </w:p>
    <w:p w14:paraId="7979121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⑦</w:t>
      </w:r>
      <w:r w:rsidRPr="0062294F">
        <w:rPr>
          <w:rFonts w:ascii="Arial" w:hAnsi="Arial" w:cs="Arial"/>
          <w:color w:val="000000" w:themeColor="text1"/>
          <w:szCs w:val="21"/>
        </w:rPr>
        <w:t>供应商与采购人或者采购代理机构之间、供应商相互之间，为谋求特定供应商中标或者排斥其他供应商的其他串通行为。</w:t>
      </w:r>
    </w:p>
    <w:bookmarkEnd w:id="106"/>
    <w:p w14:paraId="34B816B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6.3.8</w:t>
      </w:r>
      <w:r w:rsidRPr="0062294F">
        <w:rPr>
          <w:rFonts w:ascii="Arial" w:hAnsi="Arial" w:cs="Arial"/>
          <w:color w:val="000000" w:themeColor="text1"/>
          <w:szCs w:val="21"/>
        </w:rPr>
        <w:t>投标无效认定</w:t>
      </w:r>
    </w:p>
    <w:p w14:paraId="154BFE7D"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7" w:name="_Hlk19113301"/>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）在评审过程中如发现下列情形之一的，投标文件将被视为无效：</w:t>
      </w:r>
    </w:p>
    <w:p w14:paraId="1F6EC7FF"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投标文件存在法律、法规及监督部门有关文件规定的无效情形。</w:t>
      </w:r>
    </w:p>
    <w:p w14:paraId="77FB392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投标文件存在招标文件规定的无效情形。</w:t>
      </w:r>
    </w:p>
    <w:p w14:paraId="7BCCA438"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8" w:name="_Hlk19113313"/>
      <w:bookmarkEnd w:id="107"/>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）根据财库《关于促进政府采购公平竞争优化营商环境的通知》（〔</w:t>
      </w:r>
      <w:r w:rsidRPr="0062294F">
        <w:rPr>
          <w:rFonts w:ascii="Arial" w:hAnsi="Arial" w:cs="Arial"/>
          <w:color w:val="000000" w:themeColor="text1"/>
          <w:szCs w:val="21"/>
        </w:rPr>
        <w:t>2019</w:t>
      </w:r>
      <w:r w:rsidRPr="0062294F">
        <w:rPr>
          <w:rFonts w:ascii="Arial" w:hAnsi="Arial" w:cs="Arial"/>
          <w:color w:val="000000" w:themeColor="text1"/>
          <w:szCs w:val="21"/>
        </w:rPr>
        <w:t>〕</w:t>
      </w:r>
      <w:r w:rsidRPr="0062294F">
        <w:rPr>
          <w:rFonts w:ascii="Arial" w:hAnsi="Arial" w:cs="Arial"/>
          <w:color w:val="000000" w:themeColor="text1"/>
          <w:szCs w:val="21"/>
        </w:rPr>
        <w:t>38</w:t>
      </w:r>
      <w:r w:rsidRPr="0062294F">
        <w:rPr>
          <w:rFonts w:ascii="Arial" w:hAnsi="Arial" w:cs="Arial"/>
          <w:color w:val="000000" w:themeColor="text1"/>
          <w:szCs w:val="21"/>
        </w:rPr>
        <w:t>号）以及《广西壮族自治区财政厅转发财政部关于促进政府采购公平竞争优化营商环境的通知》（桂财采〔</w:t>
      </w:r>
      <w:r w:rsidRPr="0062294F">
        <w:rPr>
          <w:rFonts w:ascii="Arial" w:hAnsi="Arial" w:cs="Arial"/>
          <w:color w:val="000000" w:themeColor="text1"/>
          <w:szCs w:val="21"/>
        </w:rPr>
        <w:t>2019</w:t>
      </w:r>
      <w:r w:rsidRPr="0062294F">
        <w:rPr>
          <w:rFonts w:ascii="Arial" w:hAnsi="Arial" w:cs="Arial"/>
          <w:color w:val="000000" w:themeColor="text1"/>
          <w:szCs w:val="21"/>
        </w:rPr>
        <w:t>〕</w:t>
      </w:r>
      <w:r w:rsidRPr="0062294F">
        <w:rPr>
          <w:rFonts w:ascii="Arial" w:hAnsi="Arial" w:cs="Arial"/>
          <w:color w:val="000000" w:themeColor="text1"/>
          <w:szCs w:val="21"/>
        </w:rPr>
        <w:t>41</w:t>
      </w:r>
      <w:r w:rsidRPr="0062294F">
        <w:rPr>
          <w:rFonts w:ascii="Arial" w:hAnsi="Arial" w:cs="Arial"/>
          <w:color w:val="000000" w:themeColor="text1"/>
          <w:szCs w:val="21"/>
        </w:rPr>
        <w:t>号）规定，评审委员会不得因装订、纸张、文件排序等非实质性的格式、形式问题认定投标无效或否决投标，从而限制和影响供应商投标（响应）。</w:t>
      </w:r>
    </w:p>
    <w:p w14:paraId="74C4FFBC"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09" w:name="_Hlk19113363"/>
      <w:bookmarkEnd w:id="108"/>
      <w:r w:rsidRPr="0062294F">
        <w:rPr>
          <w:rFonts w:ascii="Arial" w:hAnsi="Arial" w:cs="Arial"/>
          <w:color w:val="000000" w:themeColor="text1"/>
          <w:szCs w:val="21"/>
        </w:rPr>
        <w:t>6.3.9</w:t>
      </w:r>
      <w:r w:rsidRPr="0062294F">
        <w:rPr>
          <w:rFonts w:ascii="Arial" w:hAnsi="Arial" w:cs="Arial"/>
          <w:color w:val="000000" w:themeColor="text1"/>
          <w:szCs w:val="21"/>
        </w:rPr>
        <w:t>比较与评价</w:t>
      </w:r>
    </w:p>
    <w:p w14:paraId="4493D83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）评审委员会按招标文件中规定的评审方法和标准，对符合性审查合格的投标文件进行综合比较与评价。</w:t>
      </w:r>
    </w:p>
    <w:p w14:paraId="76D9A43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w:t>
      </w:r>
      <w:r w:rsidRPr="0062294F">
        <w:rPr>
          <w:rFonts w:ascii="Arial" w:hAnsi="Arial" w:cs="Arial"/>
          <w:color w:val="000000" w:themeColor="text1"/>
          <w:szCs w:val="21"/>
        </w:rPr>
        <w:t>2</w:t>
      </w:r>
      <w:r w:rsidRPr="0062294F">
        <w:rPr>
          <w:rFonts w:ascii="Arial" w:hAnsi="Arial" w:cs="Arial"/>
          <w:color w:val="000000" w:themeColor="text1"/>
          <w:szCs w:val="21"/>
        </w:rPr>
        <w:t>）评审委员会各成员独立对每个有效供应商的投标文件进行评价。评价有误的应及时进行修正。评分标准如有客观分定义，评审委员会所有成员的客观分评分分值应当一致。</w:t>
      </w:r>
    </w:p>
    <w:p w14:paraId="167ED39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）评审委员会按综合评分由高到低的排列顺序推荐中标候选人，中标候选人最多不超过</w:t>
      </w:r>
      <w:r w:rsidRPr="0062294F">
        <w:rPr>
          <w:rFonts w:ascii="Arial" w:hAnsi="Arial" w:cs="Arial"/>
          <w:color w:val="000000" w:themeColor="text1"/>
          <w:szCs w:val="21"/>
        </w:rPr>
        <w:t>3</w:t>
      </w:r>
      <w:r w:rsidRPr="0062294F">
        <w:rPr>
          <w:rFonts w:ascii="Arial" w:hAnsi="Arial" w:cs="Arial"/>
          <w:color w:val="000000" w:themeColor="text1"/>
          <w:szCs w:val="21"/>
        </w:rPr>
        <w:t>名。若中标候选人综合评分相同的，按投标报价由低到高顺序排列；综合评分且投标报价相同的</w:t>
      </w:r>
      <w:r w:rsidRPr="0062294F">
        <w:rPr>
          <w:rFonts w:ascii="Arial" w:hAnsi="Arial" w:cs="Arial"/>
          <w:color w:val="000000" w:themeColor="text1"/>
        </w:rPr>
        <w:t>并列</w:t>
      </w:r>
      <w:r w:rsidRPr="0062294F">
        <w:rPr>
          <w:rFonts w:ascii="Arial" w:hAnsi="Arial" w:cs="Arial"/>
          <w:color w:val="000000" w:themeColor="text1"/>
          <w:szCs w:val="21"/>
        </w:rPr>
        <w:t>；中标候选人并列的，按技术部分得分由高到低顺序排列，若综合评分、投标报价、技术部分均相同的，按商务部分得分由高到低顺序排列。</w:t>
      </w:r>
    </w:p>
    <w:p w14:paraId="1A870AAA"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）评审委员会根据评审记录及评审结果编写评审报告，评审委员会成员均应当在评审报告上签字，对自己的评审意见承担法律责任。</w:t>
      </w:r>
      <w:r w:rsidRPr="0062294F">
        <w:rPr>
          <w:rFonts w:ascii="Arial" w:hAnsi="Arial" w:cs="Arial"/>
          <w:color w:val="000000" w:themeColor="text1"/>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49B0DCF2"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分值汇总计算错误的；分项评分超出评分标准范围的；评审委员会成员对客观评审因素评分不一致的；经评审委员会认定评分畸高、畸低的。</w:t>
      </w:r>
    </w:p>
    <w:bookmarkEnd w:id="109"/>
    <w:p w14:paraId="21190ACE"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6.4</w:t>
      </w:r>
      <w:r w:rsidRPr="0062294F">
        <w:rPr>
          <w:rFonts w:ascii="Arial" w:hAnsi="Arial" w:cs="Arial"/>
          <w:b/>
          <w:bCs/>
          <w:color w:val="000000" w:themeColor="text1"/>
          <w:kern w:val="0"/>
          <w:szCs w:val="21"/>
        </w:rPr>
        <w:t>确定中标人</w:t>
      </w:r>
    </w:p>
    <w:p w14:paraId="58C040F9"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6.4.1</w:t>
      </w:r>
      <w:r w:rsidRPr="0062294F">
        <w:rPr>
          <w:rFonts w:ascii="Arial" w:hAnsi="Arial" w:cs="Arial"/>
          <w:color w:val="000000" w:themeColor="text1"/>
          <w:szCs w:val="21"/>
        </w:rPr>
        <w:t>采购代理机构在评审结束后</w:t>
      </w:r>
      <w:r w:rsidRPr="0062294F">
        <w:rPr>
          <w:rFonts w:ascii="Arial" w:hAnsi="Arial" w:cs="Arial"/>
          <w:color w:val="000000" w:themeColor="text1"/>
          <w:szCs w:val="21"/>
        </w:rPr>
        <w:t>2</w:t>
      </w:r>
      <w:r w:rsidRPr="0062294F">
        <w:rPr>
          <w:rFonts w:ascii="Arial" w:hAnsi="Arial" w:cs="Arial"/>
          <w:color w:val="000000" w:themeColor="text1"/>
          <w:szCs w:val="21"/>
        </w:rPr>
        <w:t>个工作日内将评审报告送采购人，采购人在</w:t>
      </w:r>
      <w:r w:rsidRPr="0062294F">
        <w:rPr>
          <w:rFonts w:ascii="Arial" w:hAnsi="Arial" w:cs="Arial"/>
          <w:color w:val="000000" w:themeColor="text1"/>
          <w:szCs w:val="21"/>
        </w:rPr>
        <w:t>5</w:t>
      </w:r>
      <w:r w:rsidRPr="0062294F">
        <w:rPr>
          <w:rFonts w:ascii="Arial" w:hAnsi="Arial" w:cs="Arial"/>
          <w:color w:val="000000" w:themeColor="text1"/>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62897CE0"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6.4.2</w:t>
      </w:r>
      <w:r w:rsidRPr="0062294F">
        <w:rPr>
          <w:rFonts w:ascii="Arial" w:hAnsi="Arial" w:cs="Arial"/>
          <w:color w:val="000000" w:themeColor="text1"/>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F889735"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6.5</w:t>
      </w:r>
      <w:r w:rsidRPr="0062294F">
        <w:rPr>
          <w:rFonts w:ascii="Arial" w:hAnsi="Arial" w:cs="Arial"/>
          <w:b/>
          <w:bCs/>
          <w:color w:val="000000" w:themeColor="text1"/>
          <w:kern w:val="0"/>
          <w:szCs w:val="21"/>
        </w:rPr>
        <w:t>结果公告</w:t>
      </w:r>
    </w:p>
    <w:p w14:paraId="461DB36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6.5.1</w:t>
      </w:r>
      <w:r w:rsidRPr="0062294F">
        <w:rPr>
          <w:rFonts w:ascii="Arial" w:hAnsi="Arial" w:cs="Arial"/>
          <w:color w:val="000000" w:themeColor="text1"/>
          <w:szCs w:val="21"/>
        </w:rPr>
        <w:t>自中标人确定后</w:t>
      </w:r>
      <w:r w:rsidRPr="0062294F">
        <w:rPr>
          <w:rFonts w:ascii="Arial" w:hAnsi="Arial" w:cs="Arial"/>
          <w:color w:val="000000" w:themeColor="text1"/>
          <w:szCs w:val="21"/>
        </w:rPr>
        <w:t>2</w:t>
      </w:r>
      <w:r w:rsidRPr="0062294F">
        <w:rPr>
          <w:rFonts w:ascii="Arial" w:hAnsi="Arial" w:cs="Arial"/>
          <w:color w:val="000000" w:themeColor="text1"/>
          <w:szCs w:val="21"/>
        </w:rPr>
        <w:t>个工作日内，采购代理机构按照投标人须知</w:t>
      </w:r>
      <w:r w:rsidRPr="0062294F">
        <w:rPr>
          <w:rFonts w:ascii="Arial" w:hAnsi="Arial" w:cs="Arial"/>
          <w:color w:val="000000" w:themeColor="text1"/>
          <w:kern w:val="0"/>
          <w:szCs w:val="21"/>
        </w:rPr>
        <w:t>前附表的规定公告</w:t>
      </w:r>
      <w:r w:rsidRPr="0062294F">
        <w:rPr>
          <w:rFonts w:ascii="Arial" w:hAnsi="Arial" w:cs="Arial"/>
          <w:color w:val="000000" w:themeColor="text1"/>
          <w:szCs w:val="21"/>
        </w:rPr>
        <w:t>中标结果。</w:t>
      </w:r>
    </w:p>
    <w:p w14:paraId="7C79615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6.5.2</w:t>
      </w:r>
      <w:r w:rsidRPr="0062294F">
        <w:rPr>
          <w:rFonts w:ascii="Arial" w:hAnsi="Arial" w:cs="Arial"/>
          <w:color w:val="000000" w:themeColor="text1"/>
          <w:szCs w:val="21"/>
        </w:rPr>
        <w:t>在发布结果公告的同时，采购代理机构以投标人须知前附表规定的形式向中标人发出中标通知书。中标通知书发出后，采购人改变中标结果，或者中标人放弃中标，应当承担相应的法律责任。</w:t>
      </w:r>
    </w:p>
    <w:p w14:paraId="57994E41" w14:textId="77777777" w:rsidR="00EA0412" w:rsidRPr="0062294F" w:rsidRDefault="00000000">
      <w:pPr>
        <w:spacing w:before="120" w:line="320" w:lineRule="atLeast"/>
        <w:ind w:firstLineChars="200" w:firstLine="420"/>
        <w:rPr>
          <w:rFonts w:ascii="Arial" w:hAnsi="Arial" w:cs="Arial"/>
          <w:b/>
          <w:bCs/>
          <w:color w:val="000000" w:themeColor="text1"/>
          <w:kern w:val="0"/>
          <w:szCs w:val="21"/>
        </w:rPr>
      </w:pPr>
      <w:r w:rsidRPr="0062294F">
        <w:rPr>
          <w:rFonts w:ascii="Arial" w:hAnsi="Arial" w:cs="Arial"/>
          <w:color w:val="000000" w:themeColor="text1"/>
          <w:szCs w:val="21"/>
        </w:rPr>
        <w:t>6.5.3</w:t>
      </w:r>
      <w:r w:rsidRPr="0062294F">
        <w:rPr>
          <w:rFonts w:ascii="Arial" w:hAnsi="Arial" w:cs="Arial"/>
          <w:color w:val="000000" w:themeColor="text1"/>
          <w:szCs w:val="21"/>
        </w:rPr>
        <w:t>在发布结果公告的同时，采购代理机构以投标人须知前附表规定的形式向未中标人发出招标结果通知书，供应商自行承担未及时查收的后果。</w:t>
      </w:r>
    </w:p>
    <w:p w14:paraId="2F5BFE3D" w14:textId="77777777" w:rsidR="00EA0412" w:rsidRPr="0062294F" w:rsidRDefault="00000000">
      <w:pPr>
        <w:suppressAutoHyphens/>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6.6</w:t>
      </w:r>
      <w:r w:rsidRPr="0062294F">
        <w:rPr>
          <w:rFonts w:ascii="Arial" w:hAnsi="Arial" w:cs="Arial"/>
          <w:b/>
          <w:bCs/>
          <w:color w:val="000000" w:themeColor="text1"/>
          <w:kern w:val="0"/>
          <w:szCs w:val="21"/>
        </w:rPr>
        <w:t>废标</w:t>
      </w:r>
    </w:p>
    <w:p w14:paraId="77352FD7" w14:textId="77777777" w:rsidR="00EA0412" w:rsidRPr="0062294F" w:rsidRDefault="00000000">
      <w:pPr>
        <w:spacing w:before="120" w:line="320" w:lineRule="atLeast"/>
        <w:ind w:firstLineChars="200" w:firstLine="420"/>
        <w:rPr>
          <w:rFonts w:ascii="Arial" w:hAnsi="Arial" w:cs="Arial"/>
          <w:color w:val="000000" w:themeColor="text1"/>
          <w:kern w:val="1"/>
          <w:szCs w:val="21"/>
        </w:rPr>
      </w:pPr>
      <w:r w:rsidRPr="0062294F">
        <w:rPr>
          <w:rFonts w:ascii="Arial" w:hAnsi="Arial" w:cs="Arial"/>
          <w:color w:val="000000" w:themeColor="text1"/>
          <w:kern w:val="1"/>
          <w:szCs w:val="21"/>
        </w:rPr>
        <w:t>6.6.1</w:t>
      </w:r>
      <w:r w:rsidRPr="0062294F">
        <w:rPr>
          <w:rFonts w:ascii="Arial" w:hAnsi="Arial" w:cs="Arial"/>
          <w:color w:val="000000" w:themeColor="text1"/>
          <w:kern w:val="1"/>
          <w:szCs w:val="21"/>
        </w:rPr>
        <w:t>出现下列情形之一，将导致项目废标：</w:t>
      </w:r>
      <w:r w:rsidRPr="0062294F">
        <w:rPr>
          <w:rFonts w:ascii="Arial" w:hAnsi="Arial" w:cs="Arial"/>
          <w:color w:val="000000" w:themeColor="text1"/>
          <w:kern w:val="1"/>
          <w:szCs w:val="21"/>
        </w:rPr>
        <w:t xml:space="preserve"> </w:t>
      </w:r>
    </w:p>
    <w:p w14:paraId="4E794876"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kern w:val="1"/>
          <w:szCs w:val="21"/>
        </w:rPr>
        <w:t>（</w:t>
      </w:r>
      <w:r w:rsidRPr="0062294F">
        <w:rPr>
          <w:rFonts w:ascii="Arial" w:hAnsi="Arial" w:cs="Arial"/>
          <w:color w:val="000000" w:themeColor="text1"/>
          <w:kern w:val="1"/>
          <w:szCs w:val="21"/>
        </w:rPr>
        <w:t>1</w:t>
      </w:r>
      <w:r w:rsidRPr="0062294F">
        <w:rPr>
          <w:rFonts w:ascii="Arial" w:hAnsi="Arial" w:cs="Arial"/>
          <w:color w:val="000000" w:themeColor="text1"/>
          <w:szCs w:val="21"/>
        </w:rPr>
        <w:t>）符合专业条件的供应商或者对招标文件做实质性响应的供应商不足三家；</w:t>
      </w:r>
    </w:p>
    <w:p w14:paraId="1DDDAC5D"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）出现影响采购公正的违法、违规行为的；</w:t>
      </w:r>
    </w:p>
    <w:p w14:paraId="5C2A28ED"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）供应商的报价均超过了采购预算，采购人不能支付的；</w:t>
      </w:r>
    </w:p>
    <w:p w14:paraId="5870EE54"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w:t>
      </w:r>
      <w:r w:rsidRPr="0062294F">
        <w:rPr>
          <w:rFonts w:ascii="Arial" w:hAnsi="Arial" w:cs="Arial"/>
          <w:color w:val="000000" w:themeColor="text1"/>
        </w:rPr>
        <w:t>因发生重大变故或采购任务取消的。</w:t>
      </w:r>
    </w:p>
    <w:p w14:paraId="7F73EB5F"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kern w:val="1"/>
          <w:szCs w:val="21"/>
        </w:rPr>
        <w:t>6.6.2</w:t>
      </w:r>
      <w:r w:rsidRPr="0062294F">
        <w:rPr>
          <w:rFonts w:ascii="Arial" w:hAnsi="Arial" w:cs="Arial"/>
          <w:color w:val="000000" w:themeColor="text1"/>
          <w:kern w:val="1"/>
          <w:szCs w:val="21"/>
        </w:rPr>
        <w:t>废标后</w:t>
      </w:r>
      <w:r w:rsidRPr="0062294F">
        <w:rPr>
          <w:rFonts w:ascii="Arial" w:hAnsi="Arial" w:cs="Arial"/>
          <w:color w:val="000000" w:themeColor="text1"/>
          <w:szCs w:val="21"/>
        </w:rPr>
        <w:t>采购</w:t>
      </w:r>
      <w:r w:rsidRPr="0062294F">
        <w:rPr>
          <w:rFonts w:ascii="Arial" w:hAnsi="Arial" w:cs="Arial"/>
          <w:color w:val="000000" w:themeColor="text1"/>
          <w:kern w:val="1"/>
          <w:szCs w:val="21"/>
        </w:rPr>
        <w:t>代理机构将发布废标公告通知供应商。</w:t>
      </w:r>
      <w:bookmarkEnd w:id="97"/>
    </w:p>
    <w:bookmarkEnd w:id="94"/>
    <w:p w14:paraId="1D199A11"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7</w:t>
      </w:r>
      <w:r w:rsidRPr="0062294F">
        <w:rPr>
          <w:rFonts w:ascii="Arial" w:hAnsi="Arial" w:cs="Arial"/>
          <w:b/>
          <w:bCs/>
          <w:color w:val="000000" w:themeColor="text1"/>
          <w:kern w:val="0"/>
          <w:szCs w:val="21"/>
        </w:rPr>
        <w:t>．合同</w:t>
      </w:r>
    </w:p>
    <w:p w14:paraId="7A385012"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7.1</w:t>
      </w:r>
      <w:r w:rsidRPr="0062294F">
        <w:rPr>
          <w:rFonts w:ascii="Arial" w:hAnsi="Arial" w:cs="Arial"/>
          <w:b/>
          <w:bCs/>
          <w:color w:val="000000" w:themeColor="text1"/>
          <w:kern w:val="0"/>
          <w:szCs w:val="21"/>
        </w:rPr>
        <w:t>合同授予标准</w:t>
      </w:r>
    </w:p>
    <w:p w14:paraId="5D64B0D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合同将授予被确定实质上响应招标文件要求，具备履行合同能力，综合评分排名第一的供应商。在中标通知书发出前或签订合同前，如果中标人的组织机构、经营、财务状况发生较大变化，可能造</w:t>
      </w:r>
      <w:r w:rsidRPr="0062294F">
        <w:rPr>
          <w:rFonts w:ascii="Arial" w:hAnsi="Arial" w:cs="Arial"/>
          <w:color w:val="000000" w:themeColor="text1"/>
          <w:szCs w:val="21"/>
        </w:rPr>
        <w:lastRenderedPageBreak/>
        <w:t>成不能履行合同、无法按照招标文件要求提交履约保证金等情形，不符合中标条件或不满足供应商资格条件要求</w:t>
      </w:r>
      <w:r w:rsidRPr="0062294F">
        <w:rPr>
          <w:rFonts w:ascii="Arial" w:hAnsi="Arial" w:cs="Arial"/>
          <w:color w:val="000000" w:themeColor="text1"/>
          <w:szCs w:val="21"/>
        </w:rPr>
        <w:t xml:space="preserve"> </w:t>
      </w:r>
      <w:r w:rsidRPr="0062294F">
        <w:rPr>
          <w:rFonts w:ascii="Arial" w:hAnsi="Arial" w:cs="Arial"/>
          <w:color w:val="000000" w:themeColor="text1"/>
          <w:szCs w:val="21"/>
        </w:rPr>
        <w:t>，应在中标通知书发出前或签订合同前及时书面告知采购人，未主动告知，给采购人造成损失的，采购人有权取消其中标资格并没收投标保证金。</w:t>
      </w:r>
    </w:p>
    <w:p w14:paraId="7AE0C39A"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7.2</w:t>
      </w:r>
      <w:r w:rsidRPr="0062294F">
        <w:rPr>
          <w:rFonts w:ascii="Arial" w:hAnsi="Arial" w:cs="Arial"/>
          <w:b/>
          <w:bCs/>
          <w:color w:val="000000" w:themeColor="text1"/>
          <w:kern w:val="0"/>
          <w:szCs w:val="21"/>
        </w:rPr>
        <w:t>签订合同</w:t>
      </w:r>
    </w:p>
    <w:p w14:paraId="1BBCDE30"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10" w:name="_Hlk93421039"/>
      <w:r w:rsidRPr="0062294F">
        <w:rPr>
          <w:rFonts w:ascii="Arial" w:hAnsi="Arial" w:cs="Arial"/>
          <w:color w:val="000000" w:themeColor="text1"/>
          <w:szCs w:val="21"/>
        </w:rPr>
        <w:t>7.2.1</w:t>
      </w:r>
      <w:r w:rsidRPr="0062294F">
        <w:rPr>
          <w:rFonts w:ascii="Arial" w:hAnsi="Arial" w:cs="Arial"/>
          <w:color w:val="000000" w:themeColor="text1"/>
          <w:szCs w:val="21"/>
        </w:rPr>
        <w:t>如招标文件无特别规定，中标人按招标文件确定的事项签订政府采购合同。</w:t>
      </w:r>
    </w:p>
    <w:p w14:paraId="37A4990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7.2.2</w:t>
      </w:r>
      <w:r w:rsidRPr="0062294F">
        <w:rPr>
          <w:rFonts w:ascii="Arial" w:hAnsi="Arial" w:cs="Arial"/>
          <w:color w:val="000000" w:themeColor="text1"/>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08E6C5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7.2.3</w:t>
      </w:r>
      <w:r w:rsidRPr="0062294F">
        <w:rPr>
          <w:rFonts w:ascii="Arial" w:hAnsi="Arial" w:cs="Arial"/>
          <w:color w:val="000000" w:themeColor="text1"/>
          <w:szCs w:val="21"/>
        </w:rPr>
        <w:t>如中标人不按中标通知书的规定签订合同，其投标保证金将不予退还，并报由同级政府采购监督管理部门处理。</w:t>
      </w:r>
    </w:p>
    <w:p w14:paraId="32E0240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7.2.4</w:t>
      </w:r>
      <w:r w:rsidRPr="0062294F">
        <w:rPr>
          <w:rFonts w:ascii="Arial" w:hAnsi="Arial" w:cs="Arial"/>
          <w:color w:val="000000" w:themeColor="text1"/>
          <w:szCs w:val="21"/>
        </w:rPr>
        <w:t>中标人拒绝与采购人签订合同的，采购人可以按照评审报告推荐的中标候选人名单排序，确定下一候选人为中标人，也可以重新开展政府采购活动。</w:t>
      </w:r>
    </w:p>
    <w:p w14:paraId="5BD3A84A"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11" w:name="_Hlk155170999"/>
      <w:r w:rsidRPr="0062294F">
        <w:rPr>
          <w:rFonts w:ascii="Arial" w:hAnsi="Arial" w:cs="Arial"/>
          <w:color w:val="000000" w:themeColor="text1"/>
          <w:szCs w:val="21"/>
        </w:rPr>
        <w:t>7.2.5</w:t>
      </w:r>
      <w:r w:rsidRPr="0062294F">
        <w:rPr>
          <w:rFonts w:ascii="Arial" w:hAnsi="Arial" w:cs="Arial"/>
          <w:color w:val="000000" w:themeColor="text1"/>
          <w:szCs w:val="21"/>
        </w:rPr>
        <w:t>采购人因不可抗力原因迟延签订合同的，应当自不可抗力事由消除之日起</w:t>
      </w:r>
      <w:r w:rsidRPr="0062294F">
        <w:rPr>
          <w:rFonts w:ascii="Arial" w:hAnsi="Arial" w:cs="Arial"/>
          <w:color w:val="000000" w:themeColor="text1"/>
          <w:szCs w:val="21"/>
        </w:rPr>
        <w:t>5</w:t>
      </w:r>
      <w:r w:rsidRPr="0062294F">
        <w:rPr>
          <w:rFonts w:ascii="Arial" w:hAnsi="Arial" w:cs="Arial"/>
          <w:color w:val="000000" w:themeColor="text1"/>
          <w:szCs w:val="21"/>
        </w:rPr>
        <w:t>个工作日内完成合同签订事宜。</w:t>
      </w:r>
    </w:p>
    <w:bookmarkEnd w:id="110"/>
    <w:bookmarkEnd w:id="111"/>
    <w:p w14:paraId="61EC071B"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7.3</w:t>
      </w:r>
      <w:r w:rsidRPr="0062294F">
        <w:rPr>
          <w:rFonts w:ascii="Arial" w:hAnsi="Arial" w:cs="Arial"/>
          <w:b/>
          <w:bCs/>
          <w:color w:val="000000" w:themeColor="text1"/>
          <w:kern w:val="0"/>
          <w:szCs w:val="21"/>
        </w:rPr>
        <w:t>合同公告</w:t>
      </w:r>
    </w:p>
    <w:p w14:paraId="36D98A0D"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12" w:name="_Hlk93421052"/>
      <w:r w:rsidRPr="0062294F">
        <w:rPr>
          <w:rFonts w:ascii="Arial" w:hAnsi="Arial" w:cs="Arial"/>
          <w:color w:val="000000" w:themeColor="text1"/>
          <w:szCs w:val="21"/>
        </w:rPr>
        <w:t>7.3.1</w:t>
      </w:r>
      <w:r w:rsidRPr="0062294F">
        <w:rPr>
          <w:rFonts w:ascii="Arial" w:hAnsi="Arial" w:cs="Arial"/>
          <w:color w:val="000000" w:themeColor="text1"/>
          <w:szCs w:val="21"/>
        </w:rPr>
        <w:t>如招标文件无特殊规定，中标人应在签订合同后</w:t>
      </w:r>
      <w:r w:rsidRPr="0062294F">
        <w:rPr>
          <w:rFonts w:ascii="Arial" w:hAnsi="Arial" w:cs="Arial"/>
          <w:color w:val="000000" w:themeColor="text1"/>
          <w:szCs w:val="21"/>
        </w:rPr>
        <w:t>1</w:t>
      </w:r>
      <w:r w:rsidRPr="0062294F">
        <w:rPr>
          <w:rFonts w:ascii="Arial" w:hAnsi="Arial" w:cs="Arial"/>
          <w:color w:val="000000" w:themeColor="text1"/>
          <w:szCs w:val="21"/>
        </w:rPr>
        <w:t>个工作日内，将政府采购合同副本送采购代理机构存档。</w:t>
      </w:r>
    </w:p>
    <w:p w14:paraId="5291D622"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7.3.2</w:t>
      </w:r>
      <w:r w:rsidRPr="0062294F">
        <w:rPr>
          <w:rFonts w:ascii="Arial" w:hAnsi="Arial" w:cs="Arial"/>
          <w:color w:val="000000" w:themeColor="text1"/>
          <w:szCs w:val="21"/>
        </w:rPr>
        <w:t>采购人应当自政府采购合同签订之日起</w:t>
      </w:r>
      <w:r w:rsidRPr="0062294F">
        <w:rPr>
          <w:rFonts w:ascii="Arial" w:hAnsi="Arial" w:cs="Arial"/>
          <w:color w:val="000000" w:themeColor="text1"/>
          <w:szCs w:val="21"/>
        </w:rPr>
        <w:t>2</w:t>
      </w:r>
      <w:r w:rsidRPr="0062294F">
        <w:rPr>
          <w:rFonts w:ascii="Arial" w:hAnsi="Arial" w:cs="Arial"/>
          <w:color w:val="000000" w:themeColor="text1"/>
          <w:szCs w:val="21"/>
        </w:rPr>
        <w:t>个工作日内，将政府采购合同在省级以上人民政府财政部门指定的媒体上公告，但政府采购合同中涉及国家秘密、商业秘密的内容除外。</w:t>
      </w:r>
    </w:p>
    <w:p w14:paraId="3FD0C625"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13" w:name="_Hlk155171014"/>
      <w:r w:rsidRPr="0062294F">
        <w:rPr>
          <w:rFonts w:ascii="Arial" w:hAnsi="Arial" w:cs="Arial"/>
          <w:color w:val="000000" w:themeColor="text1"/>
          <w:szCs w:val="21"/>
        </w:rPr>
        <w:t xml:space="preserve">7.3.3 </w:t>
      </w:r>
      <w:r w:rsidRPr="0062294F">
        <w:rPr>
          <w:rFonts w:ascii="Arial" w:hAnsi="Arial" w:cs="Arial"/>
          <w:color w:val="000000" w:themeColor="text1"/>
          <w:szCs w:val="21"/>
        </w:rPr>
        <w:t>政府采购合同双方不得擅自变更合同，依照政府采购法确需变更政府采购合同内容的，采购人应当自合同变更之日起</w:t>
      </w:r>
      <w:r w:rsidRPr="0062294F">
        <w:rPr>
          <w:rFonts w:ascii="Arial" w:hAnsi="Arial" w:cs="Arial"/>
          <w:color w:val="000000" w:themeColor="text1"/>
          <w:szCs w:val="21"/>
        </w:rPr>
        <w:t>2</w:t>
      </w:r>
      <w:r w:rsidRPr="0062294F">
        <w:rPr>
          <w:rFonts w:ascii="Arial" w:hAnsi="Arial" w:cs="Arial"/>
          <w:color w:val="000000" w:themeColor="text1"/>
          <w:szCs w:val="21"/>
        </w:rPr>
        <w:t>个工作日内在省级以上财政部门指定的媒体上发布政府采购合同变更公告，但涉及国家秘密、商业秘密的信息和其他依法不得公开的信息除外。</w:t>
      </w:r>
    </w:p>
    <w:bookmarkEnd w:id="112"/>
    <w:bookmarkEnd w:id="113"/>
    <w:p w14:paraId="474E5394"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 xml:space="preserve">7.4 </w:t>
      </w:r>
      <w:r w:rsidRPr="0062294F">
        <w:rPr>
          <w:rFonts w:ascii="Arial" w:hAnsi="Arial" w:cs="Arial"/>
          <w:b/>
          <w:bCs/>
          <w:color w:val="000000" w:themeColor="text1"/>
          <w:kern w:val="0"/>
          <w:szCs w:val="21"/>
        </w:rPr>
        <w:t>履行合同</w:t>
      </w:r>
    </w:p>
    <w:p w14:paraId="22E94250"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14" w:name="_Hlk93421061"/>
      <w:r w:rsidRPr="0062294F">
        <w:rPr>
          <w:rFonts w:ascii="Arial" w:hAnsi="Arial" w:cs="Arial"/>
          <w:color w:val="000000" w:themeColor="text1"/>
          <w:szCs w:val="21"/>
        </w:rPr>
        <w:t>7.4.1</w:t>
      </w:r>
      <w:bookmarkStart w:id="115" w:name="_Toc217446070"/>
      <w:bookmarkStart w:id="116" w:name="_Toc308164814"/>
      <w:r w:rsidRPr="0062294F">
        <w:rPr>
          <w:rFonts w:ascii="Arial" w:hAnsi="Arial" w:cs="Arial"/>
          <w:color w:val="000000" w:themeColor="text1"/>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14"/>
    <w:p w14:paraId="69A1BFF7" w14:textId="77777777" w:rsidR="00EA0412" w:rsidRPr="0062294F" w:rsidRDefault="00000000">
      <w:pPr>
        <w:spacing w:before="120" w:line="320" w:lineRule="atLeast"/>
        <w:ind w:firstLineChars="200" w:firstLine="422"/>
        <w:rPr>
          <w:rFonts w:ascii="Arial" w:hAnsi="Arial" w:cs="Arial"/>
          <w:b/>
          <w:bCs/>
          <w:color w:val="000000" w:themeColor="text1"/>
          <w:kern w:val="0"/>
          <w:szCs w:val="21"/>
        </w:rPr>
      </w:pPr>
      <w:r w:rsidRPr="0062294F">
        <w:rPr>
          <w:rFonts w:ascii="Arial" w:hAnsi="Arial" w:cs="Arial"/>
          <w:b/>
          <w:bCs/>
          <w:color w:val="000000" w:themeColor="text1"/>
          <w:kern w:val="0"/>
          <w:szCs w:val="21"/>
        </w:rPr>
        <w:t>7.5</w:t>
      </w:r>
      <w:r w:rsidRPr="0062294F">
        <w:rPr>
          <w:rFonts w:ascii="Arial" w:hAnsi="Arial" w:cs="Arial"/>
          <w:b/>
          <w:bCs/>
          <w:color w:val="000000" w:themeColor="text1"/>
          <w:kern w:val="0"/>
          <w:szCs w:val="21"/>
        </w:rPr>
        <w:t>履约验收</w:t>
      </w:r>
      <w:bookmarkEnd w:id="115"/>
      <w:bookmarkEnd w:id="116"/>
    </w:p>
    <w:p w14:paraId="7D4E5CD0"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17" w:name="_Hlk93421069"/>
      <w:r w:rsidRPr="0062294F">
        <w:rPr>
          <w:rFonts w:ascii="Arial" w:hAnsi="Arial" w:cs="Arial"/>
          <w:color w:val="000000" w:themeColor="text1"/>
          <w:szCs w:val="21"/>
        </w:rPr>
        <w:t>7.5.1</w:t>
      </w:r>
      <w:r w:rsidRPr="0062294F">
        <w:rPr>
          <w:rFonts w:ascii="Arial" w:hAnsi="Arial" w:cs="Arial"/>
          <w:color w:val="000000" w:themeColor="text1"/>
          <w:szCs w:val="21"/>
        </w:rPr>
        <w:t>采购人可以根据政府采购项目具体情况自行组织验收，或者委托政府采购代理机构、国家认可的质量检测机构开展采购项目履约验收工作。</w:t>
      </w:r>
    </w:p>
    <w:p w14:paraId="424BA1F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7.5.2</w:t>
      </w:r>
      <w:r w:rsidRPr="0062294F">
        <w:rPr>
          <w:rFonts w:ascii="Arial" w:hAnsi="Arial" w:cs="Arial"/>
          <w:color w:val="000000" w:themeColor="text1"/>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A90FA5C"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7.5.3</w:t>
      </w:r>
      <w:r w:rsidRPr="0062294F">
        <w:rPr>
          <w:rFonts w:ascii="Arial" w:hAnsi="Arial" w:cs="Arial"/>
          <w:color w:val="000000" w:themeColor="text1"/>
          <w:szCs w:val="21"/>
        </w:rPr>
        <w:t>采购合同项目完成验收后，采购人应当将验收原始记录、验收书等资料作为该采购项目档案妥善保管，不得伪造、变造、隐匿或者销毁，验收资料保存期为采购结束之日起至少保存</w:t>
      </w:r>
      <w:r w:rsidRPr="0062294F">
        <w:rPr>
          <w:rFonts w:ascii="Arial" w:hAnsi="Arial" w:cs="Arial"/>
          <w:color w:val="000000" w:themeColor="text1"/>
          <w:szCs w:val="21"/>
        </w:rPr>
        <w:t>15</w:t>
      </w:r>
      <w:r w:rsidRPr="0062294F">
        <w:rPr>
          <w:rFonts w:ascii="Arial" w:hAnsi="Arial" w:cs="Arial"/>
          <w:color w:val="000000" w:themeColor="text1"/>
          <w:szCs w:val="21"/>
        </w:rPr>
        <w:t>年。</w:t>
      </w:r>
    </w:p>
    <w:p w14:paraId="56E18AC4"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7.5.4</w:t>
      </w:r>
      <w:r w:rsidRPr="0062294F">
        <w:rPr>
          <w:rFonts w:ascii="Arial" w:hAnsi="Arial" w:cs="Arial"/>
          <w:color w:val="000000" w:themeColor="text1"/>
          <w:szCs w:val="21"/>
        </w:rPr>
        <w:t>本项目将严格按照本招标文件及合同有关规定进行合同履约验收。招标文件或合同未规定的按财政部关于进一步加强政府采购需求和履约验收管理的指导意见（财库〔</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205</w:t>
      </w:r>
      <w:r w:rsidRPr="0062294F">
        <w:rPr>
          <w:rFonts w:ascii="Arial" w:hAnsi="Arial" w:cs="Arial"/>
          <w:color w:val="000000" w:themeColor="text1"/>
          <w:szCs w:val="21"/>
        </w:rPr>
        <w:t>号）以及《广西壮族自治区政府采购项目履约验收管理办法》（桂财采〔</w:t>
      </w:r>
      <w:r w:rsidRPr="0062294F">
        <w:rPr>
          <w:rFonts w:ascii="Arial" w:hAnsi="Arial" w:cs="Arial"/>
          <w:color w:val="000000" w:themeColor="text1"/>
          <w:szCs w:val="21"/>
        </w:rPr>
        <w:t>2015</w:t>
      </w:r>
      <w:r w:rsidRPr="0062294F">
        <w:rPr>
          <w:rFonts w:ascii="Arial" w:hAnsi="Arial" w:cs="Arial"/>
          <w:color w:val="000000" w:themeColor="text1"/>
          <w:szCs w:val="21"/>
        </w:rPr>
        <w:t>〕</w:t>
      </w:r>
      <w:r w:rsidRPr="0062294F">
        <w:rPr>
          <w:rFonts w:ascii="Arial" w:hAnsi="Arial" w:cs="Arial"/>
          <w:color w:val="000000" w:themeColor="text1"/>
          <w:szCs w:val="21"/>
        </w:rPr>
        <w:t>22</w:t>
      </w:r>
      <w:r w:rsidRPr="0062294F">
        <w:rPr>
          <w:rFonts w:ascii="Arial" w:hAnsi="Arial" w:cs="Arial"/>
          <w:color w:val="000000" w:themeColor="text1"/>
          <w:szCs w:val="21"/>
        </w:rPr>
        <w:t>号）的规定执行。</w:t>
      </w:r>
    </w:p>
    <w:p w14:paraId="259557E6"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bookmarkStart w:id="118" w:name="_Toc254970674"/>
      <w:bookmarkStart w:id="119" w:name="_Toc254970533"/>
      <w:bookmarkEnd w:id="117"/>
      <w:r w:rsidRPr="0062294F">
        <w:rPr>
          <w:rFonts w:ascii="Arial" w:hAnsi="Arial" w:cs="Arial"/>
          <w:b/>
          <w:bCs/>
          <w:color w:val="000000" w:themeColor="text1"/>
          <w:kern w:val="0"/>
          <w:szCs w:val="21"/>
        </w:rPr>
        <w:lastRenderedPageBreak/>
        <w:t>8</w:t>
      </w:r>
      <w:r w:rsidRPr="0062294F">
        <w:rPr>
          <w:rFonts w:ascii="Arial" w:hAnsi="Arial" w:cs="Arial"/>
          <w:b/>
          <w:bCs/>
          <w:color w:val="000000" w:themeColor="text1"/>
          <w:kern w:val="0"/>
          <w:szCs w:val="21"/>
        </w:rPr>
        <w:t>．质疑和投诉</w:t>
      </w:r>
      <w:bookmarkEnd w:id="118"/>
      <w:bookmarkEnd w:id="119"/>
    </w:p>
    <w:p w14:paraId="6D59CC19"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8.1</w:t>
      </w:r>
      <w:r w:rsidRPr="0062294F">
        <w:rPr>
          <w:rFonts w:ascii="Arial" w:hAnsi="Arial" w:cs="Arial"/>
          <w:b/>
          <w:bCs/>
          <w:color w:val="000000" w:themeColor="text1"/>
          <w:kern w:val="0"/>
          <w:szCs w:val="21"/>
        </w:rPr>
        <w:t>质疑</w:t>
      </w:r>
    </w:p>
    <w:p w14:paraId="28F7C81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8.1.1</w:t>
      </w:r>
      <w:r w:rsidRPr="0062294F">
        <w:rPr>
          <w:rFonts w:ascii="Arial" w:hAnsi="Arial" w:cs="Arial"/>
          <w:color w:val="000000" w:themeColor="text1"/>
          <w:szCs w:val="21"/>
        </w:rPr>
        <w:t>质疑内容、时限</w:t>
      </w:r>
    </w:p>
    <w:p w14:paraId="44C4726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）供应商对政府采购活动有疑问的，可以向采购人或采购代理机构提出询问。采购人或者采购代理机构应当在</w:t>
      </w:r>
      <w:r w:rsidRPr="0062294F">
        <w:rPr>
          <w:rFonts w:ascii="Arial" w:hAnsi="Arial" w:cs="Arial"/>
          <w:color w:val="000000" w:themeColor="text1"/>
          <w:szCs w:val="21"/>
        </w:rPr>
        <w:t>3</w:t>
      </w:r>
      <w:r w:rsidRPr="0062294F">
        <w:rPr>
          <w:rFonts w:ascii="Arial" w:hAnsi="Arial" w:cs="Arial"/>
          <w:color w:val="000000" w:themeColor="text1"/>
          <w:szCs w:val="21"/>
        </w:rPr>
        <w:t>个工作日内对供应商依法提出的询问作出答复。</w:t>
      </w:r>
    </w:p>
    <w:p w14:paraId="3F649A0D"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）供应商认为招标文件、采购过程、中标或者成交结果使自己的权益受到损害的，可以在知道或者应知其权益受到损害之日起</w:t>
      </w:r>
      <w:r w:rsidRPr="0062294F">
        <w:rPr>
          <w:rFonts w:ascii="Arial" w:hAnsi="Arial" w:cs="Arial"/>
          <w:color w:val="000000" w:themeColor="text1"/>
          <w:szCs w:val="21"/>
        </w:rPr>
        <w:t>7</w:t>
      </w:r>
      <w:r w:rsidRPr="0062294F">
        <w:rPr>
          <w:rFonts w:ascii="Arial" w:hAnsi="Arial" w:cs="Arial"/>
          <w:color w:val="000000" w:themeColor="text1"/>
          <w:szCs w:val="21"/>
        </w:rPr>
        <w:t>个工作日内向采购人或采购代理机构提出质疑。采购人或采购代理机构在收到供应商书面质疑后</w:t>
      </w:r>
      <w:r w:rsidRPr="0062294F">
        <w:rPr>
          <w:rFonts w:ascii="Arial" w:hAnsi="Arial" w:cs="Arial"/>
          <w:color w:val="000000" w:themeColor="text1"/>
          <w:szCs w:val="21"/>
        </w:rPr>
        <w:t>7</w:t>
      </w:r>
      <w:r w:rsidRPr="0062294F">
        <w:rPr>
          <w:rFonts w:ascii="Arial" w:hAnsi="Arial" w:cs="Arial"/>
          <w:color w:val="000000" w:themeColor="text1"/>
          <w:szCs w:val="21"/>
        </w:rPr>
        <w:t>个工作日内，对质疑内容作出答复。</w:t>
      </w:r>
    </w:p>
    <w:p w14:paraId="1176C20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8.1.2</w:t>
      </w:r>
      <w:r w:rsidRPr="0062294F">
        <w:rPr>
          <w:rFonts w:ascii="Arial" w:hAnsi="Arial" w:cs="Arial"/>
          <w:color w:val="000000" w:themeColor="text1"/>
          <w:szCs w:val="21"/>
        </w:rPr>
        <w:t>质疑形式</w:t>
      </w:r>
    </w:p>
    <w:p w14:paraId="13FDA60A"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04D782E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8.1.3</w:t>
      </w:r>
      <w:r w:rsidRPr="0062294F">
        <w:rPr>
          <w:rFonts w:ascii="Arial" w:hAnsi="Arial" w:cs="Arial"/>
          <w:color w:val="000000" w:themeColor="text1"/>
        </w:rPr>
        <w:t xml:space="preserve"> </w:t>
      </w:r>
      <w:r w:rsidRPr="0062294F">
        <w:rPr>
          <w:rFonts w:ascii="Arial" w:hAnsi="Arial" w:cs="Arial"/>
          <w:color w:val="000000" w:themeColor="text1"/>
          <w:szCs w:val="21"/>
        </w:rPr>
        <w:t>供应商提出质疑应当提交质疑函和必要的证明材料。质疑函应当包括下列内容：</w:t>
      </w:r>
    </w:p>
    <w:p w14:paraId="5AC5DDBD"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供应商的姓名或者名称、地址、邮编、联系人及联系电话；</w:t>
      </w:r>
    </w:p>
    <w:p w14:paraId="73D8853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质疑项目的名称、编号；</w:t>
      </w:r>
    </w:p>
    <w:p w14:paraId="547C2603"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具体、明确的质疑事项和与质疑事项相关的请求；</w:t>
      </w:r>
    </w:p>
    <w:p w14:paraId="39CB2B6A"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事实依据；</w:t>
      </w:r>
    </w:p>
    <w:p w14:paraId="424D51A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必要的法律依据；</w:t>
      </w:r>
    </w:p>
    <w:p w14:paraId="2B4367B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w:t>
      </w:r>
      <w:r w:rsidRPr="0062294F">
        <w:rPr>
          <w:rFonts w:ascii="Arial" w:hAnsi="Arial" w:cs="Arial"/>
          <w:color w:val="000000" w:themeColor="text1"/>
          <w:szCs w:val="21"/>
        </w:rPr>
        <w:tab/>
      </w:r>
      <w:r w:rsidRPr="0062294F">
        <w:rPr>
          <w:rFonts w:ascii="Arial" w:hAnsi="Arial" w:cs="Arial"/>
          <w:color w:val="000000" w:themeColor="text1"/>
          <w:szCs w:val="21"/>
        </w:rPr>
        <w:t>提出质疑的日期。</w:t>
      </w:r>
    </w:p>
    <w:p w14:paraId="53ED9ED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供应商为自然人的，应当由本人签字；供应商为法人或者其他组织的，应当由法定代表人、主要负责人，或者其授权代表签字或者盖章，并加盖公章。</w:t>
      </w:r>
      <w:r w:rsidRPr="0062294F">
        <w:rPr>
          <w:rFonts w:ascii="Arial" w:hAnsi="Arial" w:cs="Arial"/>
          <w:color w:val="000000" w:themeColor="text1"/>
          <w:szCs w:val="21"/>
        </w:rPr>
        <w:t xml:space="preserve"> </w:t>
      </w:r>
    </w:p>
    <w:p w14:paraId="5DF4222E" w14:textId="77777777" w:rsidR="00EA0412" w:rsidRPr="0062294F" w:rsidRDefault="00000000">
      <w:pPr>
        <w:spacing w:before="120" w:line="320" w:lineRule="atLeast"/>
        <w:ind w:firstLineChars="200" w:firstLine="422"/>
        <w:outlineLvl w:val="2"/>
        <w:rPr>
          <w:rFonts w:ascii="Arial" w:hAnsi="Arial" w:cs="Arial"/>
          <w:b/>
          <w:bCs/>
          <w:color w:val="000000" w:themeColor="text1"/>
          <w:kern w:val="0"/>
          <w:szCs w:val="21"/>
        </w:rPr>
      </w:pPr>
      <w:r w:rsidRPr="0062294F">
        <w:rPr>
          <w:rFonts w:ascii="Arial" w:hAnsi="Arial" w:cs="Arial"/>
          <w:b/>
          <w:bCs/>
          <w:color w:val="000000" w:themeColor="text1"/>
          <w:kern w:val="0"/>
          <w:szCs w:val="21"/>
        </w:rPr>
        <w:t>8.2</w:t>
      </w:r>
      <w:r w:rsidRPr="0062294F">
        <w:rPr>
          <w:rFonts w:ascii="Arial" w:hAnsi="Arial" w:cs="Arial"/>
          <w:b/>
          <w:bCs/>
          <w:color w:val="000000" w:themeColor="text1"/>
          <w:kern w:val="0"/>
          <w:szCs w:val="21"/>
        </w:rPr>
        <w:t>投诉</w:t>
      </w:r>
    </w:p>
    <w:p w14:paraId="79D02AC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8.2.1</w:t>
      </w:r>
      <w:r w:rsidRPr="0062294F">
        <w:rPr>
          <w:rFonts w:ascii="Arial" w:hAnsi="Arial" w:cs="Arial"/>
          <w:color w:val="000000" w:themeColor="text1"/>
          <w:szCs w:val="21"/>
        </w:rPr>
        <w:t>供应商对采购人、采购代理机构的答复不满意，或者采购人、采购代理机构未在规定时间内答复的，可在答复期满后</w:t>
      </w:r>
      <w:r w:rsidRPr="0062294F">
        <w:rPr>
          <w:rFonts w:ascii="Arial" w:hAnsi="Arial" w:cs="Arial"/>
          <w:color w:val="000000" w:themeColor="text1"/>
          <w:szCs w:val="21"/>
        </w:rPr>
        <w:t>15</w:t>
      </w:r>
      <w:r w:rsidRPr="0062294F">
        <w:rPr>
          <w:rFonts w:ascii="Arial" w:hAnsi="Arial" w:cs="Arial"/>
          <w:color w:val="000000" w:themeColor="text1"/>
          <w:szCs w:val="21"/>
        </w:rPr>
        <w:t>个工作日内按有关规定，向同级财政部门投诉。</w:t>
      </w:r>
    </w:p>
    <w:p w14:paraId="42052B7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8.2.2</w:t>
      </w:r>
      <w:r w:rsidRPr="0062294F">
        <w:rPr>
          <w:rFonts w:ascii="Arial" w:hAnsi="Arial" w:cs="Arial"/>
          <w:color w:val="000000" w:themeColor="text1"/>
          <w:szCs w:val="21"/>
        </w:rPr>
        <w:t>投诉书应使用财政部发布的政府采购供应投诉书范本，并应按照</w:t>
      </w:r>
      <w:r w:rsidRPr="0062294F">
        <w:rPr>
          <w:rFonts w:ascii="Arial" w:hAnsi="Arial" w:cs="Arial"/>
          <w:color w:val="000000" w:themeColor="text1"/>
          <w:szCs w:val="21"/>
        </w:rPr>
        <w:t>“</w:t>
      </w:r>
      <w:r w:rsidRPr="0062294F">
        <w:rPr>
          <w:rFonts w:ascii="Arial" w:hAnsi="Arial" w:cs="Arial"/>
          <w:color w:val="000000" w:themeColor="text1"/>
          <w:szCs w:val="21"/>
        </w:rPr>
        <w:t>投诉书制作说明</w:t>
      </w:r>
      <w:r w:rsidRPr="0062294F">
        <w:rPr>
          <w:rFonts w:ascii="Arial" w:hAnsi="Arial" w:cs="Arial"/>
          <w:color w:val="000000" w:themeColor="text1"/>
          <w:szCs w:val="21"/>
        </w:rPr>
        <w:t>”</w:t>
      </w:r>
      <w:r w:rsidRPr="0062294F">
        <w:rPr>
          <w:rFonts w:ascii="Arial" w:hAnsi="Arial" w:cs="Arial"/>
          <w:color w:val="000000" w:themeColor="text1"/>
          <w:szCs w:val="21"/>
        </w:rPr>
        <w:t>进行编写。</w:t>
      </w:r>
    </w:p>
    <w:p w14:paraId="5B617016"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9</w:t>
      </w:r>
      <w:r w:rsidRPr="0062294F">
        <w:rPr>
          <w:rFonts w:ascii="Arial" w:hAnsi="Arial" w:cs="Arial"/>
          <w:b/>
          <w:bCs/>
          <w:color w:val="000000" w:themeColor="text1"/>
          <w:kern w:val="0"/>
          <w:szCs w:val="21"/>
        </w:rPr>
        <w:t>．其他事项</w:t>
      </w:r>
    </w:p>
    <w:p w14:paraId="4415DF7F"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9.1</w:t>
      </w:r>
      <w:r w:rsidRPr="0062294F">
        <w:rPr>
          <w:rFonts w:ascii="Arial" w:hAnsi="Arial" w:cs="Arial"/>
          <w:color w:val="000000" w:themeColor="text1"/>
          <w:szCs w:val="21"/>
        </w:rPr>
        <w:t>代理服务收费由采购代理机构向中标人收取。签订合同前，中标人应向采购代理机构一次付清代理服务费。</w:t>
      </w:r>
    </w:p>
    <w:p w14:paraId="162BED5F"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9.2</w:t>
      </w:r>
      <w:r w:rsidRPr="0062294F">
        <w:rPr>
          <w:rFonts w:ascii="Arial" w:hAnsi="Arial" w:cs="Arial"/>
          <w:color w:val="000000" w:themeColor="text1"/>
          <w:szCs w:val="21"/>
        </w:rPr>
        <w:t>电子交易活动的中止。采购过程中出现以下情形，导致电子交易平台无法正常运行，或者无法保证电子交易的公平、公正和安全时，采购机构可中止电子交易活动：</w:t>
      </w:r>
    </w:p>
    <w:p w14:paraId="2E3E0E02"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）电子交易平台发生故障而无法登录访问的；</w:t>
      </w:r>
      <w:r w:rsidRPr="0062294F">
        <w:rPr>
          <w:rFonts w:ascii="Arial" w:hAnsi="Arial" w:cs="Arial"/>
          <w:color w:val="000000" w:themeColor="text1"/>
          <w:szCs w:val="21"/>
        </w:rPr>
        <w:t xml:space="preserve"> </w:t>
      </w:r>
    </w:p>
    <w:p w14:paraId="1DAC3AEB"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）电子交易平台应用或数据库出现错误，不能进行正常操作的；</w:t>
      </w:r>
    </w:p>
    <w:p w14:paraId="735D1B31"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）电子交易平台发现严重安全漏洞，有潜在泄密危险的；</w:t>
      </w:r>
    </w:p>
    <w:p w14:paraId="55E90E20"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）病毒发作导致不能进行正常操作的；</w:t>
      </w:r>
      <w:r w:rsidRPr="0062294F">
        <w:rPr>
          <w:rFonts w:ascii="Arial" w:hAnsi="Arial" w:cs="Arial"/>
          <w:color w:val="000000" w:themeColor="text1"/>
          <w:szCs w:val="21"/>
        </w:rPr>
        <w:t xml:space="preserve"> </w:t>
      </w:r>
    </w:p>
    <w:p w14:paraId="68CFCE0B" w14:textId="77777777" w:rsidR="00EA0412" w:rsidRPr="0062294F" w:rsidRDefault="00000000">
      <w:pPr>
        <w:spacing w:before="120" w:line="276"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）其他无法保证电子交易的公平、公正和安全的情况。</w:t>
      </w:r>
    </w:p>
    <w:p w14:paraId="072075D5" w14:textId="77777777" w:rsidR="00EA0412" w:rsidRPr="0062294F" w:rsidRDefault="00000000">
      <w:pPr>
        <w:tabs>
          <w:tab w:val="left" w:pos="4820"/>
        </w:tabs>
        <w:spacing w:before="120"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62294F">
        <w:rPr>
          <w:rFonts w:ascii="Arial" w:hAnsi="Arial" w:cs="Arial"/>
          <w:color w:val="000000" w:themeColor="text1"/>
          <w:szCs w:val="21"/>
        </w:rPr>
        <w:t xml:space="preserve"> </w:t>
      </w:r>
    </w:p>
    <w:p w14:paraId="03552D32"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9.3</w:t>
      </w:r>
      <w:r w:rsidRPr="0062294F">
        <w:rPr>
          <w:rFonts w:ascii="Arial" w:hAnsi="Arial" w:cs="Arial"/>
          <w:color w:val="000000" w:themeColor="text1"/>
          <w:szCs w:val="21"/>
        </w:rPr>
        <w:t>本项目的附件及图纸详见投标人须知前附表。</w:t>
      </w:r>
    </w:p>
    <w:p w14:paraId="75B38F35" w14:textId="77777777" w:rsidR="00EA0412" w:rsidRPr="0062294F" w:rsidRDefault="00000000">
      <w:pPr>
        <w:spacing w:before="120" w:line="320" w:lineRule="atLeast"/>
        <w:ind w:leftChars="1" w:left="2" w:firstLineChars="200" w:firstLine="420"/>
        <w:rPr>
          <w:rFonts w:ascii="Arial" w:hAnsi="Arial" w:cs="Arial"/>
          <w:color w:val="000000" w:themeColor="text1"/>
          <w:szCs w:val="21"/>
        </w:rPr>
      </w:pPr>
      <w:r w:rsidRPr="0062294F">
        <w:rPr>
          <w:rFonts w:ascii="Arial" w:hAnsi="Arial" w:cs="Arial"/>
          <w:color w:val="000000" w:themeColor="text1"/>
          <w:szCs w:val="21"/>
        </w:rPr>
        <w:t>9.4</w:t>
      </w:r>
      <w:r w:rsidRPr="0062294F">
        <w:rPr>
          <w:rFonts w:ascii="Arial" w:hAnsi="Arial" w:cs="Arial"/>
          <w:color w:val="000000" w:themeColor="text1"/>
          <w:szCs w:val="21"/>
        </w:rPr>
        <w:t>本项目的其他事项详见投标人须知前附表。</w:t>
      </w:r>
    </w:p>
    <w:p w14:paraId="0489DF5E" w14:textId="77777777" w:rsidR="00EA0412" w:rsidRPr="0062294F" w:rsidRDefault="00000000">
      <w:pPr>
        <w:spacing w:before="120" w:line="320" w:lineRule="atLeast"/>
        <w:ind w:leftChars="1" w:left="2" w:firstLineChars="200" w:firstLine="422"/>
        <w:outlineLvl w:val="1"/>
        <w:rPr>
          <w:rFonts w:ascii="Arial" w:hAnsi="Arial" w:cs="Arial"/>
          <w:b/>
          <w:bCs/>
          <w:color w:val="000000" w:themeColor="text1"/>
          <w:kern w:val="0"/>
          <w:szCs w:val="21"/>
        </w:rPr>
      </w:pPr>
      <w:bookmarkStart w:id="120" w:name="_Toc254970690"/>
      <w:bookmarkStart w:id="121" w:name="_Toc254970549"/>
      <w:r w:rsidRPr="0062294F">
        <w:rPr>
          <w:rFonts w:ascii="Arial" w:hAnsi="Arial" w:cs="Arial"/>
          <w:b/>
          <w:bCs/>
          <w:color w:val="000000" w:themeColor="text1"/>
          <w:kern w:val="0"/>
          <w:szCs w:val="21"/>
        </w:rPr>
        <w:t>10</w:t>
      </w:r>
      <w:r w:rsidRPr="0062294F">
        <w:rPr>
          <w:rFonts w:ascii="Arial" w:hAnsi="Arial" w:cs="Arial"/>
          <w:b/>
          <w:bCs/>
          <w:color w:val="000000" w:themeColor="text1"/>
          <w:kern w:val="0"/>
          <w:szCs w:val="21"/>
        </w:rPr>
        <w:t>．其他说明</w:t>
      </w:r>
    </w:p>
    <w:p w14:paraId="384ACDF9" w14:textId="77777777" w:rsidR="00EA0412" w:rsidRPr="0062294F" w:rsidRDefault="00000000">
      <w:pPr>
        <w:spacing w:before="120" w:line="320" w:lineRule="atLeast"/>
        <w:ind w:leftChars="1" w:left="2" w:firstLineChars="200" w:firstLine="420"/>
        <w:rPr>
          <w:rFonts w:ascii="Arial" w:hAnsi="Arial" w:cs="Arial"/>
          <w:color w:val="000000" w:themeColor="text1"/>
          <w:kern w:val="0"/>
          <w:szCs w:val="21"/>
        </w:rPr>
      </w:pPr>
      <w:r w:rsidRPr="0062294F">
        <w:rPr>
          <w:rFonts w:ascii="Arial" w:hAnsi="Arial" w:cs="Arial"/>
          <w:color w:val="000000" w:themeColor="text1"/>
          <w:kern w:val="0"/>
          <w:szCs w:val="21"/>
        </w:rPr>
        <w:t>10.1</w:t>
      </w:r>
      <w:r w:rsidRPr="0062294F">
        <w:rPr>
          <w:rFonts w:ascii="Arial" w:hAnsi="Arial" w:cs="Arial"/>
          <w:color w:val="000000" w:themeColor="text1"/>
          <w:kern w:val="0"/>
          <w:szCs w:val="21"/>
        </w:rPr>
        <w:t>其余未尽事宜按《中华人民共和国政府采购法》、《中华人民共和国政府采购法实施条例》的相关规定执行。</w:t>
      </w:r>
    </w:p>
    <w:p w14:paraId="28CCA579" w14:textId="77777777" w:rsidR="00EA0412" w:rsidRPr="0062294F" w:rsidRDefault="00000000">
      <w:pPr>
        <w:spacing w:before="120" w:line="320" w:lineRule="atLeast"/>
        <w:ind w:leftChars="1" w:left="2" w:firstLineChars="200" w:firstLine="420"/>
        <w:rPr>
          <w:rFonts w:ascii="Arial" w:hAnsi="Arial" w:cs="Arial"/>
          <w:color w:val="000000" w:themeColor="text1"/>
        </w:rPr>
      </w:pPr>
      <w:r w:rsidRPr="0062294F">
        <w:rPr>
          <w:rFonts w:ascii="Arial" w:hAnsi="Arial" w:cs="Arial"/>
          <w:color w:val="000000" w:themeColor="text1"/>
          <w:kern w:val="0"/>
          <w:szCs w:val="21"/>
        </w:rPr>
        <w:t>10.2</w:t>
      </w:r>
      <w:r w:rsidRPr="0062294F">
        <w:rPr>
          <w:rFonts w:ascii="Arial" w:hAnsi="Arial" w:cs="Arial"/>
          <w:color w:val="000000" w:themeColor="text1"/>
        </w:rPr>
        <w:t>本招标文件是根据国家有关法律及有关政策、法规和参照国际惯例编制，解释权属采购代理机构。</w:t>
      </w:r>
    </w:p>
    <w:p w14:paraId="4DF4C888" w14:textId="77777777" w:rsidR="00EA0412" w:rsidRPr="0062294F" w:rsidRDefault="00000000">
      <w:pPr>
        <w:widowControl/>
        <w:jc w:val="left"/>
        <w:rPr>
          <w:rFonts w:ascii="Arial" w:hAnsi="Arial" w:cs="Arial"/>
          <w:color w:val="000000" w:themeColor="text1"/>
        </w:rPr>
      </w:pPr>
      <w:r w:rsidRPr="0062294F">
        <w:rPr>
          <w:rFonts w:ascii="Arial" w:hAnsi="Arial" w:cs="Arial"/>
          <w:color w:val="000000" w:themeColor="text1"/>
        </w:rPr>
        <w:br w:type="page"/>
      </w:r>
    </w:p>
    <w:p w14:paraId="42BDDE60" w14:textId="77777777" w:rsidR="00EA0412" w:rsidRPr="0062294F" w:rsidRDefault="00000000">
      <w:pPr>
        <w:pStyle w:val="ab"/>
        <w:snapToGrid w:val="0"/>
        <w:spacing w:before="120" w:after="120" w:line="320" w:lineRule="exact"/>
        <w:jc w:val="center"/>
        <w:outlineLvl w:val="0"/>
        <w:rPr>
          <w:rFonts w:ascii="Arial" w:hAnsi="Arial" w:cs="Arial"/>
          <w:color w:val="000000" w:themeColor="text1"/>
          <w:sz w:val="32"/>
          <w:szCs w:val="32"/>
        </w:rPr>
      </w:pPr>
      <w:bookmarkStart w:id="122" w:name="_Toc207720408"/>
      <w:bookmarkEnd w:id="58"/>
      <w:r w:rsidRPr="0062294F">
        <w:rPr>
          <w:rFonts w:ascii="Arial" w:hAnsi="Arial" w:cs="Arial"/>
          <w:color w:val="000000" w:themeColor="text1"/>
          <w:sz w:val="32"/>
          <w:szCs w:val="32"/>
        </w:rPr>
        <w:lastRenderedPageBreak/>
        <w:t>第四章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评审方法及标准</w:t>
      </w:r>
      <w:bookmarkEnd w:id="122"/>
    </w:p>
    <w:p w14:paraId="0908E1F8" w14:textId="77777777" w:rsidR="00EA0412" w:rsidRPr="0062294F" w:rsidRDefault="00000000">
      <w:pPr>
        <w:spacing w:before="120" w:line="320" w:lineRule="atLeast"/>
        <w:ind w:firstLineChars="196" w:firstLine="413"/>
        <w:outlineLvl w:val="1"/>
        <w:rPr>
          <w:rFonts w:ascii="Arial" w:hAnsi="Arial" w:cs="Arial"/>
          <w:b/>
          <w:bCs/>
          <w:color w:val="000000" w:themeColor="text1"/>
          <w:kern w:val="0"/>
          <w:szCs w:val="21"/>
        </w:rPr>
      </w:pPr>
      <w:bookmarkStart w:id="123" w:name="_Hlk93421148"/>
      <w:r w:rsidRPr="0062294F">
        <w:rPr>
          <w:rFonts w:ascii="Arial" w:hAnsi="Arial" w:cs="Arial"/>
          <w:b/>
          <w:bCs/>
          <w:color w:val="000000" w:themeColor="text1"/>
          <w:kern w:val="0"/>
          <w:szCs w:val="21"/>
        </w:rPr>
        <w:t>1.</w:t>
      </w:r>
      <w:r w:rsidRPr="0062294F">
        <w:rPr>
          <w:rFonts w:ascii="Arial" w:hAnsi="Arial" w:cs="Arial"/>
          <w:b/>
          <w:bCs/>
          <w:color w:val="000000" w:themeColor="text1"/>
          <w:kern w:val="0"/>
          <w:szCs w:val="21"/>
        </w:rPr>
        <w:t>评审方法</w:t>
      </w:r>
    </w:p>
    <w:p w14:paraId="34D19972" w14:textId="77777777" w:rsidR="00EA0412" w:rsidRPr="0062294F" w:rsidRDefault="00000000">
      <w:pPr>
        <w:suppressAutoHyphens/>
        <w:spacing w:before="120" w:line="320" w:lineRule="atLeast"/>
        <w:ind w:firstLineChars="200" w:firstLine="420"/>
        <w:rPr>
          <w:rFonts w:ascii="Arial" w:hAnsi="Arial" w:cs="Arial"/>
          <w:color w:val="000000" w:themeColor="text1"/>
        </w:rPr>
      </w:pPr>
      <w:r w:rsidRPr="0062294F">
        <w:rPr>
          <w:rFonts w:ascii="Arial" w:hAnsi="Arial" w:cs="Arial"/>
          <w:color w:val="000000" w:themeColor="text1"/>
          <w:szCs w:val="21"/>
        </w:rPr>
        <w:sym w:font="Wingdings 2" w:char="F052"/>
      </w:r>
      <w:r w:rsidRPr="0062294F">
        <w:rPr>
          <w:rFonts w:ascii="Arial" w:hAnsi="Arial" w:cs="Arial"/>
          <w:color w:val="000000" w:themeColor="text1"/>
        </w:rPr>
        <w:t>本项目采用综合评分法进行评审。</w:t>
      </w:r>
    </w:p>
    <w:p w14:paraId="67F886A6" w14:textId="77777777" w:rsidR="00EA0412" w:rsidRPr="0062294F" w:rsidRDefault="00000000">
      <w:pPr>
        <w:suppressAutoHyphens/>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综合评分法，是指投标文件满足招标文件全部实质性要求且按照评审因素的量化指标评审得分最高的投标人为中标候选人的评审方法。</w:t>
      </w:r>
    </w:p>
    <w:p w14:paraId="44527F26" w14:textId="77777777" w:rsidR="00EA0412" w:rsidRPr="0062294F" w:rsidRDefault="00000000">
      <w:pPr>
        <w:suppressAutoHyphens/>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本项目采用最低评标价法进行评审。</w:t>
      </w:r>
    </w:p>
    <w:p w14:paraId="2BE49D69" w14:textId="77777777" w:rsidR="00EA0412" w:rsidRPr="0062294F" w:rsidRDefault="00000000">
      <w:pPr>
        <w:suppressAutoHyphens/>
        <w:spacing w:before="120" w:line="320" w:lineRule="atLeast"/>
        <w:ind w:firstLineChars="200" w:firstLine="420"/>
        <w:rPr>
          <w:rFonts w:ascii="Arial" w:hAnsi="Arial" w:cs="Arial"/>
          <w:color w:val="000000" w:themeColor="text1"/>
        </w:rPr>
      </w:pPr>
      <w:r w:rsidRPr="0062294F">
        <w:rPr>
          <w:rFonts w:ascii="Arial" w:hAnsi="Arial" w:cs="Arial"/>
          <w:color w:val="000000" w:themeColor="text1"/>
        </w:rPr>
        <w:t>最低评标价法，是指投标文件满足招标文件全部实质性要求且投标报价最低的投标人为中标候选人的评标方法。</w:t>
      </w:r>
    </w:p>
    <w:p w14:paraId="7C779F5B" w14:textId="77777777" w:rsidR="00EA0412" w:rsidRPr="0062294F" w:rsidRDefault="00000000">
      <w:pPr>
        <w:suppressAutoHyphens/>
        <w:spacing w:before="120" w:line="320" w:lineRule="atLeast"/>
        <w:ind w:firstLineChars="200" w:firstLine="420"/>
        <w:rPr>
          <w:rFonts w:ascii="Arial" w:hAnsi="Arial" w:cs="Arial"/>
          <w:color w:val="000000" w:themeColor="text1"/>
        </w:rPr>
      </w:pPr>
      <w:bookmarkStart w:id="124" w:name="_Hlk92206009"/>
      <w:r w:rsidRPr="0062294F">
        <w:rPr>
          <w:rFonts w:ascii="Arial" w:hAnsi="Arial" w:cs="Arial"/>
          <w:color w:val="000000" w:themeColor="text1"/>
        </w:rPr>
        <w:t>本项目评审的其他详细规定在第三章投标人须知中规定。</w:t>
      </w:r>
      <w:bookmarkEnd w:id="124"/>
    </w:p>
    <w:p w14:paraId="14295A93" w14:textId="77777777" w:rsidR="00EA0412" w:rsidRPr="0062294F" w:rsidRDefault="00000000">
      <w:pPr>
        <w:spacing w:before="120" w:line="320" w:lineRule="atLeast"/>
        <w:ind w:firstLineChars="196" w:firstLine="413"/>
        <w:outlineLvl w:val="1"/>
        <w:rPr>
          <w:rFonts w:ascii="Arial" w:hAnsi="Arial" w:cs="Arial"/>
          <w:b/>
          <w:color w:val="000000" w:themeColor="text1"/>
          <w:kern w:val="0"/>
          <w:szCs w:val="21"/>
        </w:rPr>
      </w:pPr>
      <w:bookmarkStart w:id="125" w:name="_Hlk93421162"/>
      <w:bookmarkEnd w:id="123"/>
      <w:r w:rsidRPr="0062294F">
        <w:rPr>
          <w:rFonts w:ascii="Arial" w:hAnsi="Arial" w:cs="Arial"/>
          <w:b/>
          <w:color w:val="000000" w:themeColor="text1"/>
          <w:kern w:val="0"/>
          <w:szCs w:val="21"/>
        </w:rPr>
        <w:t>2.</w:t>
      </w:r>
      <w:r w:rsidRPr="0062294F">
        <w:rPr>
          <w:rFonts w:ascii="Arial" w:hAnsi="Arial" w:cs="Arial"/>
          <w:b/>
          <w:color w:val="000000" w:themeColor="text1"/>
          <w:kern w:val="0"/>
          <w:szCs w:val="21"/>
        </w:rPr>
        <w:t>资格审查标准</w:t>
      </w:r>
      <w:r w:rsidRPr="0062294F">
        <w:rPr>
          <w:rFonts w:ascii="Arial" w:hAnsi="Arial" w:cs="Arial"/>
          <w:b/>
          <w:bCs/>
          <w:color w:val="000000" w:themeColor="text1"/>
          <w:kern w:val="0"/>
          <w:szCs w:val="21"/>
        </w:rPr>
        <w:t>（不满足任何一项审查内容要求，资格审查即为不合格；</w:t>
      </w:r>
      <w:bookmarkStart w:id="126" w:name="_Hlk160525103"/>
      <w:r w:rsidRPr="0062294F">
        <w:rPr>
          <w:rFonts w:ascii="Arial" w:hAnsi="Arial" w:cs="Arial"/>
          <w:b/>
          <w:bCs/>
          <w:color w:val="000000" w:themeColor="text1"/>
          <w:kern w:val="0"/>
          <w:szCs w:val="21"/>
        </w:rPr>
        <w:t>联合体投标的，</w:t>
      </w:r>
      <w:bookmarkStart w:id="127" w:name="_Hlk19052412"/>
      <w:bookmarkEnd w:id="125"/>
      <w:bookmarkEnd w:id="126"/>
      <w:r w:rsidRPr="0062294F">
        <w:rPr>
          <w:rFonts w:ascii="Arial" w:hAnsi="Arial" w:cs="Arial"/>
          <w:b/>
          <w:bCs/>
          <w:color w:val="000000" w:themeColor="text1"/>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62294F" w:rsidRPr="0062294F" w14:paraId="696ED309" w14:textId="77777777">
        <w:trPr>
          <w:trHeight w:val="468"/>
        </w:trPr>
        <w:tc>
          <w:tcPr>
            <w:tcW w:w="846" w:type="dxa"/>
            <w:vAlign w:val="center"/>
          </w:tcPr>
          <w:p w14:paraId="11847E44" w14:textId="77777777" w:rsidR="00EA0412" w:rsidRPr="0062294F" w:rsidRDefault="00000000">
            <w:pPr>
              <w:spacing w:line="240" w:lineRule="exact"/>
              <w:jc w:val="center"/>
              <w:rPr>
                <w:rFonts w:ascii="Arial" w:hAnsi="Arial" w:cs="Arial"/>
                <w:b/>
                <w:color w:val="000000" w:themeColor="text1"/>
                <w:kern w:val="0"/>
                <w:szCs w:val="21"/>
              </w:rPr>
            </w:pPr>
            <w:bookmarkStart w:id="128" w:name="_Hlk93421270"/>
            <w:r w:rsidRPr="0062294F">
              <w:rPr>
                <w:rFonts w:ascii="Arial" w:hAnsi="Arial" w:cs="Arial"/>
                <w:b/>
                <w:color w:val="000000" w:themeColor="text1"/>
                <w:kern w:val="0"/>
                <w:szCs w:val="21"/>
              </w:rPr>
              <w:t>审查因素</w:t>
            </w:r>
          </w:p>
        </w:tc>
        <w:tc>
          <w:tcPr>
            <w:tcW w:w="1843" w:type="dxa"/>
            <w:vAlign w:val="center"/>
          </w:tcPr>
          <w:p w14:paraId="22ECA769" w14:textId="77777777" w:rsidR="00EA0412" w:rsidRPr="0062294F" w:rsidRDefault="00000000">
            <w:pPr>
              <w:spacing w:line="240" w:lineRule="exact"/>
              <w:jc w:val="center"/>
              <w:rPr>
                <w:rFonts w:ascii="Arial" w:hAnsi="Arial" w:cs="Arial"/>
                <w:b/>
                <w:color w:val="000000" w:themeColor="text1"/>
                <w:kern w:val="0"/>
                <w:szCs w:val="21"/>
              </w:rPr>
            </w:pPr>
            <w:r w:rsidRPr="0062294F">
              <w:rPr>
                <w:rFonts w:ascii="Arial" w:hAnsi="Arial" w:cs="Arial"/>
                <w:b/>
                <w:color w:val="000000" w:themeColor="text1"/>
                <w:kern w:val="0"/>
                <w:szCs w:val="21"/>
              </w:rPr>
              <w:t>审查内容</w:t>
            </w:r>
          </w:p>
        </w:tc>
        <w:tc>
          <w:tcPr>
            <w:tcW w:w="6242" w:type="dxa"/>
            <w:vAlign w:val="center"/>
          </w:tcPr>
          <w:p w14:paraId="6BDF1D2A" w14:textId="77777777" w:rsidR="00EA0412" w:rsidRPr="0062294F" w:rsidRDefault="00000000">
            <w:pPr>
              <w:spacing w:line="240" w:lineRule="exact"/>
              <w:jc w:val="center"/>
              <w:rPr>
                <w:rFonts w:ascii="Arial" w:hAnsi="Arial" w:cs="Arial"/>
                <w:b/>
                <w:color w:val="000000" w:themeColor="text1"/>
                <w:kern w:val="0"/>
                <w:szCs w:val="21"/>
              </w:rPr>
            </w:pPr>
            <w:r w:rsidRPr="0062294F">
              <w:rPr>
                <w:rFonts w:ascii="Arial" w:hAnsi="Arial" w:cs="Arial"/>
                <w:b/>
                <w:color w:val="000000" w:themeColor="text1"/>
                <w:kern w:val="0"/>
                <w:szCs w:val="21"/>
              </w:rPr>
              <w:t>说明</w:t>
            </w:r>
          </w:p>
        </w:tc>
      </w:tr>
      <w:tr w:rsidR="0062294F" w:rsidRPr="0062294F" w14:paraId="271B4106" w14:textId="77777777">
        <w:trPr>
          <w:cantSplit/>
          <w:trHeight w:val="850"/>
        </w:trPr>
        <w:tc>
          <w:tcPr>
            <w:tcW w:w="846" w:type="dxa"/>
            <w:vMerge w:val="restart"/>
            <w:vAlign w:val="center"/>
          </w:tcPr>
          <w:p w14:paraId="5BA2E6FF" w14:textId="77777777" w:rsidR="00EA0412" w:rsidRPr="0062294F" w:rsidRDefault="00000000">
            <w:pPr>
              <w:spacing w:line="240" w:lineRule="exact"/>
              <w:rPr>
                <w:rFonts w:ascii="Arial" w:hAnsi="Arial" w:cs="Arial"/>
                <w:color w:val="000000" w:themeColor="text1"/>
                <w:szCs w:val="21"/>
                <w:lang w:val="zh-CN"/>
              </w:rPr>
            </w:pPr>
            <w:r w:rsidRPr="0062294F">
              <w:rPr>
                <w:rFonts w:ascii="Arial" w:hAnsi="Arial" w:cs="Arial"/>
                <w:color w:val="000000" w:themeColor="text1"/>
                <w:szCs w:val="21"/>
                <w:lang w:val="zh-CN"/>
              </w:rPr>
              <w:t>投标人应符合的基本</w:t>
            </w:r>
            <w:r w:rsidRPr="0062294F">
              <w:rPr>
                <w:rFonts w:ascii="Arial" w:hAnsi="Arial" w:cs="Arial"/>
                <w:color w:val="000000" w:themeColor="text1"/>
                <w:szCs w:val="21"/>
              </w:rPr>
              <w:t>资格要求</w:t>
            </w:r>
          </w:p>
        </w:tc>
        <w:tc>
          <w:tcPr>
            <w:tcW w:w="1843" w:type="dxa"/>
            <w:vAlign w:val="center"/>
          </w:tcPr>
          <w:p w14:paraId="13849F9A"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）具有独立承担民事责任的能力</w:t>
            </w:r>
          </w:p>
        </w:tc>
        <w:tc>
          <w:tcPr>
            <w:tcW w:w="6242" w:type="dxa"/>
          </w:tcPr>
          <w:p w14:paraId="61EB9E0D"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62294F" w:rsidRPr="0062294F" w14:paraId="0DA3F543" w14:textId="77777777">
        <w:trPr>
          <w:cantSplit/>
          <w:trHeight w:val="397"/>
        </w:trPr>
        <w:tc>
          <w:tcPr>
            <w:tcW w:w="846" w:type="dxa"/>
            <w:vMerge/>
            <w:vAlign w:val="center"/>
          </w:tcPr>
          <w:p w14:paraId="5B9A5706"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4B0964D5"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2</w:t>
            </w:r>
            <w:r w:rsidRPr="0062294F">
              <w:rPr>
                <w:rFonts w:ascii="Arial" w:hAnsi="Arial" w:cs="Arial"/>
                <w:color w:val="000000" w:themeColor="text1"/>
                <w:szCs w:val="21"/>
                <w:lang w:val="zh-CN"/>
              </w:rPr>
              <w:t>）</w:t>
            </w:r>
            <w:r w:rsidRPr="0062294F">
              <w:rPr>
                <w:rFonts w:ascii="Arial" w:hAnsi="Arial" w:cs="Arial"/>
                <w:color w:val="000000" w:themeColor="text1"/>
                <w:szCs w:val="21"/>
              </w:rPr>
              <w:t>具有良好的商业信誉和健全的财务会计制度</w:t>
            </w:r>
          </w:p>
        </w:tc>
        <w:tc>
          <w:tcPr>
            <w:tcW w:w="6242" w:type="dxa"/>
          </w:tcPr>
          <w:p w14:paraId="426E2F8C" w14:textId="77777777" w:rsidR="00EA0412" w:rsidRPr="0062294F" w:rsidRDefault="00000000">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审查商业信誉声明。须提供，格式见第六章投标文件格式</w:t>
            </w:r>
            <w:r w:rsidRPr="0062294F">
              <w:rPr>
                <w:rFonts w:ascii="Arial" w:hAnsi="Arial" w:cs="Arial"/>
                <w:color w:val="000000" w:themeColor="text1"/>
                <w:szCs w:val="21"/>
              </w:rPr>
              <w:t>“</w:t>
            </w:r>
            <w:r w:rsidRPr="0062294F">
              <w:rPr>
                <w:rFonts w:ascii="Arial" w:hAnsi="Arial" w:cs="Arial"/>
                <w:color w:val="000000" w:themeColor="text1"/>
                <w:szCs w:val="21"/>
              </w:rPr>
              <w:t>投标声明书</w:t>
            </w:r>
            <w:r w:rsidRPr="0062294F">
              <w:rPr>
                <w:rFonts w:ascii="Arial" w:hAnsi="Arial" w:cs="Arial"/>
                <w:color w:val="000000" w:themeColor="text1"/>
                <w:szCs w:val="21"/>
              </w:rPr>
              <w:t>”</w:t>
            </w:r>
            <w:r w:rsidRPr="0062294F">
              <w:rPr>
                <w:rFonts w:ascii="Arial" w:hAnsi="Arial" w:cs="Arial"/>
                <w:color w:val="000000" w:themeColor="text1"/>
                <w:szCs w:val="21"/>
              </w:rPr>
              <w:t>。</w:t>
            </w:r>
          </w:p>
          <w:p w14:paraId="1822E47B" w14:textId="77777777" w:rsidR="00EA0412" w:rsidRPr="0062294F" w:rsidRDefault="00000000">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审查</w:t>
            </w:r>
            <w:r w:rsidRPr="0062294F">
              <w:rPr>
                <w:rFonts w:ascii="Arial" w:hAnsi="Arial" w:cs="Arial"/>
                <w:color w:val="000000" w:themeColor="text1"/>
                <w:szCs w:val="21"/>
              </w:rPr>
              <w:t>2024</w:t>
            </w:r>
            <w:r w:rsidRPr="0062294F">
              <w:rPr>
                <w:rFonts w:ascii="Arial" w:hAnsi="Arial" w:cs="Arial"/>
                <w:color w:val="000000" w:themeColor="text1"/>
                <w:szCs w:val="21"/>
              </w:rPr>
              <w:t>年度财务状况报告（表）复印件或银行出具的资信证明复印件，</w:t>
            </w:r>
            <w:r w:rsidRPr="0062294F">
              <w:rPr>
                <w:rFonts w:ascii="Arial" w:hAnsi="Arial" w:cs="Arial"/>
                <w:color w:val="000000" w:themeColor="text1"/>
              </w:rPr>
              <w:t>对于从取得营业执照时间起到投标文件递交截止时间为止不足</w:t>
            </w:r>
            <w:r w:rsidRPr="0062294F">
              <w:rPr>
                <w:rFonts w:ascii="Arial" w:hAnsi="Arial" w:cs="Arial"/>
                <w:color w:val="000000" w:themeColor="text1"/>
              </w:rPr>
              <w:t>1</w:t>
            </w:r>
            <w:r w:rsidRPr="0062294F">
              <w:rPr>
                <w:rFonts w:ascii="Arial" w:hAnsi="Arial" w:cs="Arial"/>
                <w:color w:val="000000" w:themeColor="text1"/>
              </w:rPr>
              <w:t>年的供应商，只需提交</w:t>
            </w:r>
            <w:r w:rsidRPr="0062294F">
              <w:rPr>
                <w:rFonts w:ascii="Arial" w:hAnsi="Arial" w:cs="Arial"/>
                <w:color w:val="000000" w:themeColor="text1"/>
                <w:szCs w:val="21"/>
              </w:rPr>
              <w:t>投标文件递交截止时间前一个月的财务状况报告（表）复印件。</w:t>
            </w:r>
          </w:p>
        </w:tc>
      </w:tr>
      <w:tr w:rsidR="0062294F" w:rsidRPr="0062294F" w14:paraId="032B6066" w14:textId="77777777">
        <w:trPr>
          <w:cantSplit/>
          <w:trHeight w:val="397"/>
        </w:trPr>
        <w:tc>
          <w:tcPr>
            <w:tcW w:w="846" w:type="dxa"/>
            <w:vMerge/>
            <w:vAlign w:val="center"/>
          </w:tcPr>
          <w:p w14:paraId="6604D61E"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62972160"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3</w:t>
            </w:r>
            <w:r w:rsidRPr="0062294F">
              <w:rPr>
                <w:rFonts w:ascii="Arial" w:hAnsi="Arial" w:cs="Arial"/>
                <w:color w:val="000000" w:themeColor="text1"/>
                <w:szCs w:val="21"/>
                <w:lang w:val="zh-CN"/>
              </w:rPr>
              <w:t>）具有履行合同所必需的设备和专业技术能力</w:t>
            </w:r>
          </w:p>
        </w:tc>
        <w:tc>
          <w:tcPr>
            <w:tcW w:w="6242" w:type="dxa"/>
          </w:tcPr>
          <w:p w14:paraId="5AE84FF7" w14:textId="77777777" w:rsidR="00EA0412" w:rsidRPr="0062294F" w:rsidRDefault="00000000">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审查供应商营业执照，须有效；</w:t>
            </w:r>
            <w:r w:rsidRPr="0062294F">
              <w:rPr>
                <w:rFonts w:ascii="Arial" w:hAnsi="Arial" w:cs="Arial"/>
                <w:color w:val="000000" w:themeColor="text1"/>
                <w:szCs w:val="21"/>
              </w:rPr>
              <w:t xml:space="preserve"> </w:t>
            </w:r>
          </w:p>
          <w:p w14:paraId="1D50ACBF" w14:textId="77777777" w:rsidR="00EA0412" w:rsidRPr="0062294F" w:rsidRDefault="00000000">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审查书面声明。须提供，格式见第六章投标文件格式</w:t>
            </w:r>
            <w:r w:rsidRPr="0062294F">
              <w:rPr>
                <w:rFonts w:ascii="Arial" w:hAnsi="Arial" w:cs="Arial"/>
                <w:color w:val="000000" w:themeColor="text1"/>
                <w:szCs w:val="21"/>
              </w:rPr>
              <w:t>“</w:t>
            </w:r>
            <w:r w:rsidRPr="0062294F">
              <w:rPr>
                <w:rFonts w:ascii="Arial" w:hAnsi="Arial" w:cs="Arial"/>
                <w:color w:val="000000" w:themeColor="text1"/>
              </w:rPr>
              <w:t>投标声明书</w:t>
            </w:r>
            <w:r w:rsidRPr="0062294F">
              <w:rPr>
                <w:rFonts w:ascii="Arial" w:hAnsi="Arial" w:cs="Arial"/>
                <w:color w:val="000000" w:themeColor="text1"/>
                <w:szCs w:val="21"/>
              </w:rPr>
              <w:t>”</w:t>
            </w:r>
            <w:r w:rsidRPr="0062294F">
              <w:rPr>
                <w:rFonts w:ascii="Arial" w:hAnsi="Arial" w:cs="Arial"/>
                <w:color w:val="000000" w:themeColor="text1"/>
                <w:szCs w:val="21"/>
              </w:rPr>
              <w:t>。</w:t>
            </w:r>
          </w:p>
          <w:p w14:paraId="3AFFD216"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审查</w:t>
            </w:r>
            <w:r w:rsidRPr="0062294F">
              <w:rPr>
                <w:rFonts w:ascii="宋体" w:hAnsi="宋体" w:cs="宋体" w:hint="eastAsia"/>
                <w:color w:val="000000" w:themeColor="text1"/>
                <w:szCs w:val="21"/>
              </w:rPr>
              <w:t>①</w:t>
            </w:r>
            <w:r w:rsidRPr="0062294F">
              <w:rPr>
                <w:rFonts w:ascii="Arial" w:hAnsi="Arial" w:cs="Arial"/>
                <w:color w:val="000000" w:themeColor="text1"/>
                <w:szCs w:val="21"/>
              </w:rPr>
              <w:t>或</w:t>
            </w:r>
            <w:r w:rsidRPr="0062294F">
              <w:rPr>
                <w:rFonts w:ascii="宋体" w:hAnsi="宋体" w:cs="宋体" w:hint="eastAsia"/>
                <w:color w:val="000000" w:themeColor="text1"/>
                <w:szCs w:val="21"/>
              </w:rPr>
              <w:t>②</w:t>
            </w:r>
            <w:r w:rsidRPr="0062294F">
              <w:rPr>
                <w:rFonts w:ascii="Arial" w:hAnsi="Arial" w:cs="Arial"/>
                <w:color w:val="000000" w:themeColor="text1"/>
                <w:szCs w:val="21"/>
              </w:rPr>
              <w:t>，满足其一，即为符合要求。</w:t>
            </w:r>
          </w:p>
        </w:tc>
      </w:tr>
      <w:tr w:rsidR="0062294F" w:rsidRPr="0062294F" w14:paraId="17C83501" w14:textId="77777777">
        <w:trPr>
          <w:cantSplit/>
          <w:trHeight w:val="397"/>
        </w:trPr>
        <w:tc>
          <w:tcPr>
            <w:tcW w:w="846" w:type="dxa"/>
            <w:vMerge/>
            <w:vAlign w:val="center"/>
          </w:tcPr>
          <w:p w14:paraId="321DEAB1"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40C166A3"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4</w:t>
            </w:r>
            <w:r w:rsidRPr="0062294F">
              <w:rPr>
                <w:rFonts w:ascii="Arial" w:hAnsi="Arial" w:cs="Arial"/>
                <w:color w:val="000000" w:themeColor="text1"/>
                <w:szCs w:val="21"/>
                <w:lang w:val="zh-CN"/>
              </w:rPr>
              <w:t>）有依法缴纳税收和社会保障金的良好记录</w:t>
            </w:r>
          </w:p>
        </w:tc>
        <w:tc>
          <w:tcPr>
            <w:tcW w:w="6242" w:type="dxa"/>
          </w:tcPr>
          <w:p w14:paraId="568B5FFE" w14:textId="77777777" w:rsidR="00EA0412" w:rsidRPr="0062294F" w:rsidRDefault="00000000">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审查投标截止时间前</w:t>
            </w:r>
            <w:r w:rsidRPr="0062294F">
              <w:rPr>
                <w:rFonts w:ascii="Arial" w:hAnsi="Arial" w:cs="Arial"/>
                <w:color w:val="000000" w:themeColor="text1"/>
                <w:szCs w:val="21"/>
              </w:rPr>
              <w:t>6</w:t>
            </w:r>
            <w:r w:rsidRPr="0062294F">
              <w:rPr>
                <w:rFonts w:ascii="Arial" w:hAnsi="Arial" w:cs="Arial"/>
                <w:color w:val="000000" w:themeColor="text1"/>
                <w:szCs w:val="21"/>
              </w:rPr>
              <w:t>个月内，</w:t>
            </w:r>
            <w:r w:rsidRPr="0062294F">
              <w:rPr>
                <w:rFonts w:ascii="Arial" w:hAnsi="Arial" w:cs="Arial"/>
                <w:color w:val="000000" w:themeColor="text1"/>
              </w:rPr>
              <w:t>供应商任意</w:t>
            </w:r>
            <w:r w:rsidRPr="0062294F">
              <w:rPr>
                <w:rFonts w:ascii="Arial" w:hAnsi="Arial" w:cs="Arial"/>
                <w:color w:val="000000" w:themeColor="text1"/>
              </w:rPr>
              <w:t>1</w:t>
            </w:r>
            <w:r w:rsidRPr="0062294F">
              <w:rPr>
                <w:rFonts w:ascii="Arial" w:hAnsi="Arial" w:cs="Arial"/>
                <w:color w:val="000000" w:themeColor="text1"/>
              </w:rPr>
              <w:t>个月</w:t>
            </w:r>
            <w:r w:rsidRPr="0062294F">
              <w:rPr>
                <w:rFonts w:ascii="Arial" w:hAnsi="Arial" w:cs="Arial"/>
                <w:color w:val="000000" w:themeColor="text1"/>
                <w:szCs w:val="21"/>
              </w:rPr>
              <w:t>依法缴纳税费证明复印件加盖供应商电子签章。</w:t>
            </w:r>
          </w:p>
          <w:p w14:paraId="3BEE78E0" w14:textId="77777777" w:rsidR="00EA0412" w:rsidRPr="0062294F" w:rsidRDefault="00000000">
            <w:pPr>
              <w:spacing w:line="240" w:lineRule="exact"/>
              <w:jc w:val="lef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审查投标截止时间前</w:t>
            </w:r>
            <w:r w:rsidRPr="0062294F">
              <w:rPr>
                <w:rFonts w:ascii="Arial" w:hAnsi="Arial" w:cs="Arial"/>
                <w:color w:val="000000" w:themeColor="text1"/>
                <w:szCs w:val="21"/>
              </w:rPr>
              <w:t>6</w:t>
            </w:r>
            <w:r w:rsidRPr="0062294F">
              <w:rPr>
                <w:rFonts w:ascii="Arial" w:hAnsi="Arial" w:cs="Arial"/>
                <w:color w:val="000000" w:themeColor="text1"/>
                <w:szCs w:val="21"/>
              </w:rPr>
              <w:t>个月内，</w:t>
            </w:r>
            <w:r w:rsidRPr="0062294F">
              <w:rPr>
                <w:rFonts w:ascii="Arial" w:hAnsi="Arial" w:cs="Arial"/>
                <w:color w:val="000000" w:themeColor="text1"/>
              </w:rPr>
              <w:t>供应商任意</w:t>
            </w:r>
            <w:r w:rsidRPr="0062294F">
              <w:rPr>
                <w:rFonts w:ascii="Arial" w:hAnsi="Arial" w:cs="Arial"/>
                <w:color w:val="000000" w:themeColor="text1"/>
              </w:rPr>
              <w:t>1</w:t>
            </w:r>
            <w:r w:rsidRPr="0062294F">
              <w:rPr>
                <w:rFonts w:ascii="Arial" w:hAnsi="Arial" w:cs="Arial"/>
                <w:color w:val="000000" w:themeColor="text1"/>
              </w:rPr>
              <w:t>个月</w:t>
            </w:r>
            <w:r w:rsidRPr="0062294F">
              <w:rPr>
                <w:rFonts w:ascii="Arial" w:hAnsi="Arial" w:cs="Arial"/>
                <w:color w:val="000000" w:themeColor="text1"/>
                <w:szCs w:val="21"/>
              </w:rPr>
              <w:t>的社保缴费证明记录复印件加盖供应商电子签章。</w:t>
            </w:r>
          </w:p>
          <w:p w14:paraId="46A00EE7"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供应商成立不足</w:t>
            </w:r>
            <w:r w:rsidRPr="0062294F">
              <w:rPr>
                <w:rFonts w:ascii="Arial" w:hAnsi="Arial" w:cs="Arial"/>
                <w:color w:val="000000" w:themeColor="text1"/>
                <w:szCs w:val="21"/>
              </w:rPr>
              <w:t>1</w:t>
            </w:r>
            <w:r w:rsidRPr="0062294F">
              <w:rPr>
                <w:rFonts w:ascii="Arial" w:hAnsi="Arial" w:cs="Arial"/>
                <w:color w:val="000000" w:themeColor="text1"/>
                <w:szCs w:val="21"/>
              </w:rPr>
              <w:t>个月的，无须提供缴纳税费证明及社保缴费证明加盖供应商电子签章。</w:t>
            </w:r>
          </w:p>
          <w:p w14:paraId="0568927B"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依法免税或不需要缴纳社会保障资金的供应商，须提供相应文件证明其依法免税或不需要缴纳社会保障资金。</w:t>
            </w:r>
          </w:p>
        </w:tc>
      </w:tr>
      <w:tr w:rsidR="0062294F" w:rsidRPr="0062294F" w14:paraId="144B0096" w14:textId="77777777">
        <w:trPr>
          <w:cantSplit/>
          <w:trHeight w:val="397"/>
        </w:trPr>
        <w:tc>
          <w:tcPr>
            <w:tcW w:w="846" w:type="dxa"/>
            <w:vMerge/>
            <w:vAlign w:val="center"/>
          </w:tcPr>
          <w:p w14:paraId="76A6234E"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5EA54D29"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）参加政府采购活动前三年内，在经营活动中没有重大违法记录</w:t>
            </w:r>
          </w:p>
        </w:tc>
        <w:tc>
          <w:tcPr>
            <w:tcW w:w="6242" w:type="dxa"/>
            <w:vAlign w:val="center"/>
          </w:tcPr>
          <w:p w14:paraId="068E1868"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审查无重大违法记录声明。须提供，格式见第六章投标文件格式</w:t>
            </w:r>
            <w:r w:rsidRPr="0062294F">
              <w:rPr>
                <w:rFonts w:ascii="Arial" w:hAnsi="Arial" w:cs="Arial"/>
                <w:color w:val="000000" w:themeColor="text1"/>
                <w:szCs w:val="21"/>
              </w:rPr>
              <w:t>“</w:t>
            </w:r>
            <w:r w:rsidRPr="0062294F">
              <w:rPr>
                <w:rFonts w:ascii="Arial" w:hAnsi="Arial" w:cs="Arial"/>
                <w:color w:val="000000" w:themeColor="text1"/>
                <w:szCs w:val="21"/>
              </w:rPr>
              <w:t>投标声明书</w:t>
            </w:r>
            <w:r w:rsidRPr="0062294F">
              <w:rPr>
                <w:rFonts w:ascii="Arial" w:hAnsi="Arial" w:cs="Aria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 xml:space="preserve"> </w:t>
            </w:r>
          </w:p>
        </w:tc>
      </w:tr>
      <w:tr w:rsidR="0062294F" w:rsidRPr="0062294F" w14:paraId="1CAA5156" w14:textId="77777777" w:rsidTr="00A07CA9">
        <w:trPr>
          <w:cantSplit/>
          <w:trHeight w:val="70"/>
        </w:trPr>
        <w:tc>
          <w:tcPr>
            <w:tcW w:w="846" w:type="dxa"/>
            <w:vMerge/>
            <w:vAlign w:val="center"/>
          </w:tcPr>
          <w:p w14:paraId="1C6233D1" w14:textId="77777777" w:rsidR="00EA0412" w:rsidRPr="0062294F" w:rsidRDefault="00EA0412">
            <w:pPr>
              <w:spacing w:line="240" w:lineRule="exact"/>
              <w:rPr>
                <w:rFonts w:ascii="Arial" w:hAnsi="Arial" w:cs="Arial"/>
                <w:color w:val="000000" w:themeColor="text1"/>
                <w:szCs w:val="21"/>
                <w:lang w:val="zh-CN"/>
              </w:rPr>
            </w:pPr>
          </w:p>
        </w:tc>
        <w:tc>
          <w:tcPr>
            <w:tcW w:w="1843" w:type="dxa"/>
            <w:vAlign w:val="center"/>
          </w:tcPr>
          <w:p w14:paraId="7E6A8AAD"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）具备法律、行政法规规定的其他要求</w:t>
            </w:r>
          </w:p>
        </w:tc>
        <w:tc>
          <w:tcPr>
            <w:tcW w:w="6242" w:type="dxa"/>
            <w:vAlign w:val="center"/>
          </w:tcPr>
          <w:p w14:paraId="58570010"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无。</w:t>
            </w:r>
          </w:p>
        </w:tc>
      </w:tr>
      <w:tr w:rsidR="0062294F" w:rsidRPr="0062294F" w14:paraId="6A848CBD" w14:textId="77777777">
        <w:trPr>
          <w:cantSplit/>
          <w:trHeight w:val="396"/>
        </w:trPr>
        <w:tc>
          <w:tcPr>
            <w:tcW w:w="846" w:type="dxa"/>
            <w:vAlign w:val="center"/>
          </w:tcPr>
          <w:p w14:paraId="4CFF1CD2" w14:textId="77777777" w:rsidR="00EA0412" w:rsidRPr="0062294F" w:rsidRDefault="00000000">
            <w:pPr>
              <w:spacing w:line="240" w:lineRule="exact"/>
              <w:rPr>
                <w:rFonts w:ascii="Arial" w:hAnsi="Arial" w:cs="Arial"/>
                <w:color w:val="000000" w:themeColor="text1"/>
                <w:szCs w:val="21"/>
                <w:lang w:val="zh-CN"/>
              </w:rPr>
            </w:pPr>
            <w:r w:rsidRPr="0062294F">
              <w:rPr>
                <w:rFonts w:ascii="Arial" w:hAnsi="Arial" w:cs="Arial"/>
                <w:color w:val="000000" w:themeColor="text1"/>
                <w:kern w:val="0"/>
                <w:szCs w:val="21"/>
              </w:rPr>
              <w:t>采购政策</w:t>
            </w:r>
          </w:p>
        </w:tc>
        <w:tc>
          <w:tcPr>
            <w:tcW w:w="1843" w:type="dxa"/>
            <w:vAlign w:val="center"/>
          </w:tcPr>
          <w:p w14:paraId="72017030"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落实政府采购政策需满足的资格要求</w:t>
            </w:r>
          </w:p>
        </w:tc>
        <w:tc>
          <w:tcPr>
            <w:tcW w:w="6242" w:type="dxa"/>
            <w:vAlign w:val="center"/>
          </w:tcPr>
          <w:p w14:paraId="3C39E1B7"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情况一：投标人独立投标：</w:t>
            </w:r>
          </w:p>
          <w:p w14:paraId="13950220"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提供《中小企业声明函》，符合提供招标文件标明所属行业的标的物的制造商应全部为</w:t>
            </w:r>
            <w:r w:rsidRPr="0062294F">
              <w:rPr>
                <w:rFonts w:ascii="Arial" w:hAnsi="Arial" w:cs="Arial" w:hint="eastAsia"/>
                <w:color w:val="000000" w:themeColor="text1"/>
                <w:szCs w:val="21"/>
              </w:rPr>
              <w:t>中型或</w:t>
            </w:r>
            <w:r w:rsidRPr="0062294F">
              <w:rPr>
                <w:rFonts w:ascii="Arial" w:hAnsi="Arial" w:cs="Arial"/>
                <w:color w:val="000000" w:themeColor="text1"/>
                <w:szCs w:val="21"/>
              </w:rPr>
              <w:t>小型或微型企业的条件。</w:t>
            </w:r>
          </w:p>
          <w:p w14:paraId="567F3487" w14:textId="77777777" w:rsidR="00EA0412" w:rsidRPr="0062294F" w:rsidRDefault="00EA0412">
            <w:pPr>
              <w:spacing w:line="240" w:lineRule="exact"/>
              <w:rPr>
                <w:rFonts w:ascii="Arial" w:hAnsi="Arial" w:cs="Arial"/>
                <w:color w:val="000000" w:themeColor="text1"/>
                <w:szCs w:val="21"/>
              </w:rPr>
            </w:pPr>
          </w:p>
          <w:p w14:paraId="690F1401"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注：</w:t>
            </w:r>
            <w:r w:rsidRPr="0062294F">
              <w:rPr>
                <w:rFonts w:ascii="Arial" w:hAnsi="Arial" w:cs="Arial"/>
                <w:color w:val="000000" w:themeColor="text1"/>
                <w:szCs w:val="21"/>
              </w:rPr>
              <w:t>1</w:t>
            </w:r>
            <w:r w:rsidRPr="0062294F">
              <w:rPr>
                <w:rFonts w:ascii="Arial" w:hAnsi="Arial" w:cs="Arial"/>
                <w:color w:val="000000" w:themeColor="text1"/>
                <w:szCs w:val="21"/>
              </w:rPr>
              <w:t>、符合监狱企业出具监狱企业证明文件的、符合残疾人福利性单位出具《残疾人福利性单位声明函》的视同小微企业。</w:t>
            </w:r>
          </w:p>
          <w:p w14:paraId="027F58F6"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、律师事务所、司法鉴定机构不适用《中小企业划型标准规定》，不享受中小企业发展政策。</w:t>
            </w:r>
          </w:p>
        </w:tc>
      </w:tr>
      <w:tr w:rsidR="0062294F" w:rsidRPr="0062294F" w14:paraId="47B3AAAA" w14:textId="77777777">
        <w:trPr>
          <w:cantSplit/>
          <w:trHeight w:val="396"/>
        </w:trPr>
        <w:tc>
          <w:tcPr>
            <w:tcW w:w="846" w:type="dxa"/>
            <w:vMerge w:val="restart"/>
            <w:vAlign w:val="center"/>
          </w:tcPr>
          <w:p w14:paraId="7A18116A"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lang w:val="zh-CN"/>
              </w:rPr>
              <w:lastRenderedPageBreak/>
              <w:t>投标人应符合的</w:t>
            </w:r>
            <w:r w:rsidRPr="0062294F">
              <w:rPr>
                <w:rFonts w:ascii="Arial" w:hAnsi="Arial" w:cs="Arial"/>
                <w:color w:val="000000" w:themeColor="text1"/>
                <w:szCs w:val="21"/>
              </w:rPr>
              <w:t>特定资格要求</w:t>
            </w:r>
          </w:p>
        </w:tc>
        <w:tc>
          <w:tcPr>
            <w:tcW w:w="1843" w:type="dxa"/>
            <w:vAlign w:val="center"/>
          </w:tcPr>
          <w:p w14:paraId="08610FCA"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）资质要求</w:t>
            </w:r>
          </w:p>
        </w:tc>
        <w:tc>
          <w:tcPr>
            <w:tcW w:w="6242" w:type="dxa"/>
            <w:vAlign w:val="center"/>
          </w:tcPr>
          <w:p w14:paraId="0EA76AAA"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须符合</w:t>
            </w:r>
            <w:r w:rsidRPr="0062294F">
              <w:rPr>
                <w:rFonts w:ascii="Arial" w:hAnsi="Arial" w:cs="Arial"/>
                <w:color w:val="000000" w:themeColor="text1"/>
                <w:szCs w:val="21"/>
              </w:rPr>
              <w:t>“</w:t>
            </w:r>
            <w:r w:rsidRPr="0062294F">
              <w:rPr>
                <w:rFonts w:ascii="Arial" w:hAnsi="Arial" w:cs="Arial"/>
                <w:color w:val="000000" w:themeColor="text1"/>
                <w:szCs w:val="21"/>
              </w:rPr>
              <w:t>招标公告</w:t>
            </w:r>
            <w:r w:rsidRPr="0062294F">
              <w:rPr>
                <w:rFonts w:ascii="Arial" w:hAnsi="Arial" w:cs="Arial"/>
                <w:color w:val="000000" w:themeColor="text1"/>
                <w:szCs w:val="21"/>
              </w:rPr>
              <w:t>”</w:t>
            </w:r>
            <w:r w:rsidRPr="0062294F">
              <w:rPr>
                <w:rFonts w:ascii="Arial" w:hAnsi="Arial" w:cs="Arial"/>
                <w:color w:val="000000" w:themeColor="text1"/>
                <w:szCs w:val="21"/>
              </w:rPr>
              <w:t>的要求</w:t>
            </w:r>
          </w:p>
        </w:tc>
      </w:tr>
      <w:tr w:rsidR="0062294F" w:rsidRPr="0062294F" w14:paraId="06B43141" w14:textId="77777777">
        <w:trPr>
          <w:cantSplit/>
          <w:trHeight w:val="397"/>
        </w:trPr>
        <w:tc>
          <w:tcPr>
            <w:tcW w:w="846" w:type="dxa"/>
            <w:vMerge/>
            <w:vAlign w:val="center"/>
          </w:tcPr>
          <w:p w14:paraId="52A70A5B" w14:textId="77777777" w:rsidR="00EA0412" w:rsidRPr="0062294F" w:rsidRDefault="00EA0412">
            <w:pPr>
              <w:spacing w:line="240" w:lineRule="exact"/>
              <w:rPr>
                <w:rFonts w:ascii="Arial" w:hAnsi="Arial" w:cs="Arial"/>
                <w:color w:val="000000" w:themeColor="text1"/>
                <w:szCs w:val="21"/>
              </w:rPr>
            </w:pPr>
          </w:p>
        </w:tc>
        <w:tc>
          <w:tcPr>
            <w:tcW w:w="1843" w:type="dxa"/>
            <w:vAlign w:val="center"/>
          </w:tcPr>
          <w:p w14:paraId="6D4533A6"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）业绩要求</w:t>
            </w:r>
          </w:p>
        </w:tc>
        <w:tc>
          <w:tcPr>
            <w:tcW w:w="6242" w:type="dxa"/>
            <w:vAlign w:val="center"/>
          </w:tcPr>
          <w:p w14:paraId="12DB6B68"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须符合</w:t>
            </w:r>
            <w:r w:rsidRPr="0062294F">
              <w:rPr>
                <w:rFonts w:ascii="Arial" w:hAnsi="Arial" w:cs="Arial"/>
                <w:color w:val="000000" w:themeColor="text1"/>
                <w:szCs w:val="21"/>
              </w:rPr>
              <w:t>“</w:t>
            </w:r>
            <w:r w:rsidRPr="0062294F">
              <w:rPr>
                <w:rFonts w:ascii="Arial" w:hAnsi="Arial" w:cs="Arial"/>
                <w:color w:val="000000" w:themeColor="text1"/>
                <w:szCs w:val="21"/>
              </w:rPr>
              <w:t>招标公告</w:t>
            </w:r>
            <w:r w:rsidRPr="0062294F">
              <w:rPr>
                <w:rFonts w:ascii="Arial" w:hAnsi="Arial" w:cs="Arial"/>
                <w:color w:val="000000" w:themeColor="text1"/>
                <w:szCs w:val="21"/>
              </w:rPr>
              <w:t>”</w:t>
            </w:r>
            <w:r w:rsidRPr="0062294F">
              <w:rPr>
                <w:rFonts w:ascii="Arial" w:hAnsi="Arial" w:cs="Arial"/>
                <w:color w:val="000000" w:themeColor="text1"/>
                <w:szCs w:val="21"/>
              </w:rPr>
              <w:t>的要求</w:t>
            </w:r>
          </w:p>
        </w:tc>
      </w:tr>
      <w:tr w:rsidR="0062294F" w:rsidRPr="0062294F" w14:paraId="6E810EE0" w14:textId="77777777">
        <w:trPr>
          <w:cantSplit/>
          <w:trHeight w:val="1064"/>
        </w:trPr>
        <w:tc>
          <w:tcPr>
            <w:tcW w:w="846" w:type="dxa"/>
            <w:vMerge/>
            <w:vAlign w:val="center"/>
          </w:tcPr>
          <w:p w14:paraId="49D22E21" w14:textId="77777777" w:rsidR="00EA0412" w:rsidRPr="0062294F" w:rsidRDefault="00EA0412">
            <w:pPr>
              <w:spacing w:line="240" w:lineRule="exact"/>
              <w:jc w:val="left"/>
              <w:rPr>
                <w:rFonts w:ascii="Arial" w:hAnsi="Arial" w:cs="Arial"/>
                <w:color w:val="000000" w:themeColor="text1"/>
                <w:szCs w:val="21"/>
              </w:rPr>
            </w:pPr>
          </w:p>
        </w:tc>
        <w:tc>
          <w:tcPr>
            <w:tcW w:w="1843" w:type="dxa"/>
            <w:vAlign w:val="center"/>
          </w:tcPr>
          <w:p w14:paraId="1F408593"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）供应商不得参加投标的情形</w:t>
            </w:r>
          </w:p>
        </w:tc>
        <w:tc>
          <w:tcPr>
            <w:tcW w:w="6242" w:type="dxa"/>
            <w:vAlign w:val="center"/>
          </w:tcPr>
          <w:p w14:paraId="09512D3A" w14:textId="77777777" w:rsidR="00EA0412" w:rsidRPr="0062294F" w:rsidRDefault="00000000">
            <w:pPr>
              <w:spacing w:line="240" w:lineRule="exact"/>
              <w:jc w:val="left"/>
              <w:rPr>
                <w:rFonts w:ascii="Arial" w:hAnsi="Arial" w:cs="Arial"/>
                <w:color w:val="000000" w:themeColor="text1"/>
                <w:kern w:val="0"/>
                <w:szCs w:val="21"/>
              </w:rPr>
            </w:pPr>
            <w:r w:rsidRPr="0062294F">
              <w:rPr>
                <w:rFonts w:ascii="Arial" w:hAnsi="Arial" w:cs="Arial"/>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A40AEDD"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须提供，格式见第六章投标文件格式</w:t>
            </w:r>
            <w:r w:rsidRPr="0062294F">
              <w:rPr>
                <w:rFonts w:ascii="Arial" w:hAnsi="Arial" w:cs="Arial"/>
                <w:color w:val="000000" w:themeColor="text1"/>
                <w:szCs w:val="21"/>
              </w:rPr>
              <w:t>“</w:t>
            </w:r>
            <w:r w:rsidRPr="0062294F">
              <w:rPr>
                <w:rFonts w:ascii="Arial" w:hAnsi="Arial" w:cs="Arial"/>
                <w:color w:val="000000" w:themeColor="text1"/>
                <w:szCs w:val="21"/>
              </w:rPr>
              <w:t>投标人直接控股股东、管理关系信息表</w:t>
            </w:r>
            <w:r w:rsidRPr="0062294F">
              <w:rPr>
                <w:rFonts w:ascii="Arial" w:hAnsi="Arial" w:cs="Arial"/>
                <w:color w:val="000000" w:themeColor="text1"/>
                <w:szCs w:val="21"/>
              </w:rPr>
              <w:t>”</w:t>
            </w:r>
            <w:r w:rsidRPr="0062294F">
              <w:rPr>
                <w:rFonts w:ascii="Arial" w:hAnsi="Arial" w:cs="Arial"/>
                <w:color w:val="000000" w:themeColor="text1"/>
                <w:szCs w:val="21"/>
              </w:rPr>
              <w:t>。</w:t>
            </w:r>
          </w:p>
        </w:tc>
      </w:tr>
      <w:tr w:rsidR="0062294F" w:rsidRPr="0062294F" w14:paraId="47A16FD8" w14:textId="77777777">
        <w:trPr>
          <w:cantSplit/>
          <w:trHeight w:val="624"/>
        </w:trPr>
        <w:tc>
          <w:tcPr>
            <w:tcW w:w="846" w:type="dxa"/>
            <w:vMerge/>
            <w:vAlign w:val="center"/>
          </w:tcPr>
          <w:p w14:paraId="6824A939"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617CE7AA" w14:textId="77777777" w:rsidR="00EA0412" w:rsidRPr="0062294F" w:rsidRDefault="00000000">
            <w:pPr>
              <w:spacing w:line="240" w:lineRule="exact"/>
              <w:jc w:val="left"/>
              <w:rPr>
                <w:rFonts w:ascii="Arial" w:hAnsi="Arial" w:cs="Arial"/>
                <w:color w:val="000000" w:themeColor="text1"/>
                <w:kern w:val="0"/>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）诚信要求</w:t>
            </w:r>
          </w:p>
        </w:tc>
        <w:tc>
          <w:tcPr>
            <w:tcW w:w="6242" w:type="dxa"/>
          </w:tcPr>
          <w:p w14:paraId="0FD05D8C" w14:textId="77777777" w:rsidR="00EA0412" w:rsidRPr="0062294F" w:rsidRDefault="00000000">
            <w:pPr>
              <w:spacing w:line="240" w:lineRule="exact"/>
              <w:jc w:val="left"/>
              <w:rPr>
                <w:rFonts w:ascii="Arial" w:hAnsi="Arial" w:cs="Arial"/>
                <w:color w:val="000000" w:themeColor="text1"/>
                <w:kern w:val="0"/>
                <w:szCs w:val="21"/>
              </w:rPr>
            </w:pPr>
            <w:r w:rsidRPr="0062294F">
              <w:rPr>
                <w:rFonts w:ascii="Arial" w:hAnsi="Arial" w:cs="Arial"/>
                <w:color w:val="000000" w:themeColor="text1"/>
                <w:szCs w:val="21"/>
              </w:rPr>
              <w:t>未被列入失信被执行人、重大税收违法失信主体、政府采购严重违法失信行为记录名单。</w:t>
            </w:r>
          </w:p>
        </w:tc>
      </w:tr>
      <w:tr w:rsidR="0062294F" w:rsidRPr="0062294F" w14:paraId="21163503" w14:textId="77777777">
        <w:trPr>
          <w:cantSplit/>
          <w:trHeight w:val="654"/>
        </w:trPr>
        <w:tc>
          <w:tcPr>
            <w:tcW w:w="846" w:type="dxa"/>
            <w:vMerge/>
            <w:vAlign w:val="center"/>
          </w:tcPr>
          <w:p w14:paraId="174C7CD9"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6C5E6054"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）分公司</w:t>
            </w:r>
          </w:p>
        </w:tc>
        <w:tc>
          <w:tcPr>
            <w:tcW w:w="6242" w:type="dxa"/>
            <w:vAlign w:val="center"/>
          </w:tcPr>
          <w:p w14:paraId="7BA26C00"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允许分公司参与投标的，供应商须提供总公司出具的授权其参与本项目的授权文件或制度。</w:t>
            </w:r>
          </w:p>
        </w:tc>
      </w:tr>
      <w:tr w:rsidR="0062294F" w:rsidRPr="0062294F" w14:paraId="1D35ADAD" w14:textId="77777777">
        <w:trPr>
          <w:cantSplit/>
          <w:trHeight w:val="654"/>
        </w:trPr>
        <w:tc>
          <w:tcPr>
            <w:tcW w:w="846" w:type="dxa"/>
            <w:vMerge/>
            <w:vAlign w:val="center"/>
          </w:tcPr>
          <w:p w14:paraId="6BFC750D"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4F236012"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）分包</w:t>
            </w:r>
          </w:p>
        </w:tc>
        <w:tc>
          <w:tcPr>
            <w:tcW w:w="6242" w:type="dxa"/>
            <w:vAlign w:val="center"/>
          </w:tcPr>
          <w:p w14:paraId="1B295F31" w14:textId="77777777" w:rsidR="00EA0412" w:rsidRPr="0062294F" w:rsidRDefault="00000000">
            <w:pPr>
              <w:spacing w:line="240" w:lineRule="exact"/>
              <w:rPr>
                <w:rFonts w:ascii="Arial" w:hAnsi="Arial" w:cs="Arial"/>
                <w:color w:val="000000" w:themeColor="text1"/>
                <w:szCs w:val="21"/>
                <w:lang w:val="zh-CN"/>
              </w:rPr>
            </w:pPr>
            <w:r w:rsidRPr="0062294F">
              <w:rPr>
                <w:rFonts w:ascii="Arial" w:hAnsi="Arial" w:cs="Arial"/>
                <w:color w:val="000000" w:themeColor="text1"/>
                <w:szCs w:val="21"/>
              </w:rPr>
              <w:t>须符合</w:t>
            </w:r>
            <w:r w:rsidRPr="0062294F">
              <w:rPr>
                <w:rFonts w:ascii="Arial" w:hAnsi="Arial" w:cs="Arial"/>
                <w:color w:val="000000" w:themeColor="text1"/>
                <w:szCs w:val="21"/>
              </w:rPr>
              <w:t>“</w:t>
            </w:r>
            <w:r w:rsidRPr="0062294F">
              <w:rPr>
                <w:rFonts w:ascii="Arial" w:hAnsi="Arial" w:cs="Arial"/>
                <w:color w:val="000000" w:themeColor="text1"/>
                <w:szCs w:val="21"/>
              </w:rPr>
              <w:t>招标公告</w:t>
            </w:r>
            <w:r w:rsidRPr="0062294F">
              <w:rPr>
                <w:rFonts w:ascii="Arial" w:hAnsi="Arial" w:cs="Arial"/>
                <w:color w:val="000000" w:themeColor="text1"/>
                <w:szCs w:val="21"/>
              </w:rPr>
              <w:t>”</w:t>
            </w:r>
            <w:r w:rsidRPr="0062294F">
              <w:rPr>
                <w:rFonts w:ascii="Arial" w:hAnsi="Arial" w:cs="Arial"/>
                <w:color w:val="000000" w:themeColor="text1"/>
                <w:szCs w:val="21"/>
              </w:rPr>
              <w:t>的要求</w:t>
            </w:r>
          </w:p>
        </w:tc>
      </w:tr>
      <w:tr w:rsidR="0062294F" w:rsidRPr="0062294F" w14:paraId="72EC8745" w14:textId="77777777">
        <w:trPr>
          <w:cantSplit/>
          <w:trHeight w:val="608"/>
        </w:trPr>
        <w:tc>
          <w:tcPr>
            <w:tcW w:w="846" w:type="dxa"/>
            <w:vMerge/>
            <w:vAlign w:val="center"/>
          </w:tcPr>
          <w:p w14:paraId="2F547547"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5623FDCF"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）联合体</w:t>
            </w:r>
          </w:p>
        </w:tc>
        <w:tc>
          <w:tcPr>
            <w:tcW w:w="6242" w:type="dxa"/>
            <w:vAlign w:val="center"/>
          </w:tcPr>
          <w:p w14:paraId="3DCCBFF2"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lang w:val="zh-CN"/>
              </w:rPr>
              <w:t>须符合</w:t>
            </w: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招标公告</w:t>
            </w:r>
            <w:r w:rsidRPr="0062294F">
              <w:rPr>
                <w:rFonts w:ascii="Arial" w:hAnsi="Arial" w:cs="Arial"/>
                <w:color w:val="000000" w:themeColor="text1"/>
                <w:szCs w:val="21"/>
                <w:lang w:val="zh-CN"/>
              </w:rPr>
              <w:t>”</w:t>
            </w:r>
            <w:r w:rsidRPr="0062294F">
              <w:rPr>
                <w:rFonts w:ascii="Arial" w:hAnsi="Arial" w:cs="Arial"/>
                <w:color w:val="000000" w:themeColor="text1"/>
                <w:szCs w:val="21"/>
                <w:lang w:val="zh-CN"/>
              </w:rPr>
              <w:t>的要求</w:t>
            </w:r>
          </w:p>
        </w:tc>
      </w:tr>
      <w:tr w:rsidR="00EA0412" w:rsidRPr="0062294F" w14:paraId="5AC98E34" w14:textId="77777777">
        <w:trPr>
          <w:cantSplit/>
          <w:trHeight w:val="471"/>
        </w:trPr>
        <w:tc>
          <w:tcPr>
            <w:tcW w:w="846" w:type="dxa"/>
            <w:vMerge/>
            <w:vAlign w:val="center"/>
          </w:tcPr>
          <w:p w14:paraId="770E5288" w14:textId="77777777" w:rsidR="00EA0412" w:rsidRPr="0062294F" w:rsidRDefault="00EA0412">
            <w:pPr>
              <w:spacing w:line="240" w:lineRule="exact"/>
              <w:jc w:val="left"/>
              <w:rPr>
                <w:rFonts w:ascii="Arial" w:hAnsi="Arial" w:cs="Arial"/>
                <w:color w:val="000000" w:themeColor="text1"/>
                <w:kern w:val="0"/>
                <w:szCs w:val="21"/>
              </w:rPr>
            </w:pPr>
          </w:p>
        </w:tc>
        <w:tc>
          <w:tcPr>
            <w:tcW w:w="1843" w:type="dxa"/>
            <w:vAlign w:val="center"/>
          </w:tcPr>
          <w:p w14:paraId="7B811DF8" w14:textId="77777777" w:rsidR="00EA0412" w:rsidRPr="0062294F" w:rsidRDefault="00000000">
            <w:pPr>
              <w:spacing w:line="240" w:lineRule="exact"/>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）其他要求</w:t>
            </w:r>
          </w:p>
        </w:tc>
        <w:tc>
          <w:tcPr>
            <w:tcW w:w="6242" w:type="dxa"/>
          </w:tcPr>
          <w:p w14:paraId="2367A8F5" w14:textId="77777777" w:rsidR="00EA0412" w:rsidRPr="0062294F" w:rsidRDefault="00000000">
            <w:pPr>
              <w:spacing w:line="312" w:lineRule="auto"/>
              <w:jc w:val="left"/>
              <w:rPr>
                <w:rFonts w:ascii="Arial" w:hAnsi="Arial" w:cs="Arial"/>
                <w:color w:val="000000" w:themeColor="text1"/>
                <w:kern w:val="0"/>
                <w:szCs w:val="21"/>
              </w:rPr>
            </w:pPr>
            <w:r w:rsidRPr="0062294F">
              <w:rPr>
                <w:rFonts w:ascii="Arial" w:hAnsi="Arial" w:cs="Arial"/>
                <w:color w:val="000000" w:themeColor="text1"/>
                <w:kern w:val="0"/>
                <w:szCs w:val="21"/>
              </w:rPr>
              <w:t>按照招标公告规定获得招标文件。足额、及时缴纳投标保证金。</w:t>
            </w:r>
          </w:p>
        </w:tc>
      </w:tr>
      <w:bookmarkEnd w:id="128"/>
    </w:tbl>
    <w:p w14:paraId="01613A82" w14:textId="77777777" w:rsidR="00EA0412" w:rsidRPr="0062294F" w:rsidRDefault="00EA0412">
      <w:pPr>
        <w:suppressAutoHyphens/>
        <w:spacing w:before="120" w:line="320" w:lineRule="atLeast"/>
        <w:ind w:firstLineChars="200" w:firstLine="422"/>
        <w:rPr>
          <w:rFonts w:ascii="Arial" w:hAnsi="Arial" w:cs="Arial"/>
          <w:b/>
          <w:bCs/>
          <w:color w:val="000000" w:themeColor="text1"/>
          <w:kern w:val="0"/>
          <w:szCs w:val="21"/>
        </w:rPr>
      </w:pPr>
    </w:p>
    <w:p w14:paraId="0A0E49FF" w14:textId="77777777" w:rsidR="00EA0412" w:rsidRPr="0062294F" w:rsidRDefault="00000000">
      <w:pPr>
        <w:spacing w:before="120" w:line="320" w:lineRule="atLeast"/>
        <w:ind w:firstLineChars="196" w:firstLine="413"/>
        <w:outlineLvl w:val="1"/>
        <w:rPr>
          <w:rFonts w:ascii="Arial" w:hAnsi="Arial" w:cs="Arial"/>
          <w:color w:val="000000" w:themeColor="text1"/>
          <w:szCs w:val="21"/>
        </w:rPr>
      </w:pPr>
      <w:r w:rsidRPr="0062294F">
        <w:rPr>
          <w:rFonts w:ascii="Arial" w:hAnsi="Arial" w:cs="Arial"/>
          <w:b/>
          <w:bCs/>
          <w:color w:val="000000" w:themeColor="text1"/>
          <w:kern w:val="0"/>
          <w:szCs w:val="21"/>
        </w:rPr>
        <w:t>3.</w:t>
      </w:r>
      <w:r w:rsidRPr="0062294F">
        <w:rPr>
          <w:rFonts w:ascii="Arial" w:hAnsi="Arial" w:cs="Arial"/>
          <w:b/>
          <w:bCs/>
          <w:color w:val="000000" w:themeColor="text1"/>
          <w:kern w:val="0"/>
          <w:szCs w:val="21"/>
        </w:rPr>
        <w:t>符合性审查标准（不满足任何一项审查内容要求，符合性审查即为不合格）</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812"/>
      </w:tblGrid>
      <w:tr w:rsidR="0062294F" w:rsidRPr="0062294F" w14:paraId="37A1CD8F" w14:textId="77777777">
        <w:trPr>
          <w:trHeight w:val="607"/>
          <w:jc w:val="center"/>
        </w:trPr>
        <w:tc>
          <w:tcPr>
            <w:tcW w:w="1559" w:type="dxa"/>
            <w:vAlign w:val="center"/>
          </w:tcPr>
          <w:p w14:paraId="61397B07" w14:textId="77777777" w:rsidR="00EA0412" w:rsidRPr="0062294F" w:rsidRDefault="00000000">
            <w:pPr>
              <w:spacing w:line="240" w:lineRule="exact"/>
              <w:jc w:val="center"/>
              <w:rPr>
                <w:rFonts w:ascii="Arial" w:hAnsi="Arial" w:cs="Arial"/>
                <w:b/>
                <w:color w:val="000000" w:themeColor="text1"/>
                <w:kern w:val="0"/>
                <w:szCs w:val="21"/>
              </w:rPr>
            </w:pPr>
            <w:bookmarkStart w:id="129" w:name="_Hlk92966680"/>
            <w:r w:rsidRPr="0062294F">
              <w:rPr>
                <w:rFonts w:ascii="Arial" w:hAnsi="Arial" w:cs="Arial"/>
                <w:b/>
                <w:color w:val="000000" w:themeColor="text1"/>
                <w:kern w:val="0"/>
                <w:szCs w:val="21"/>
              </w:rPr>
              <w:t>审查因素</w:t>
            </w:r>
          </w:p>
        </w:tc>
        <w:tc>
          <w:tcPr>
            <w:tcW w:w="2405" w:type="dxa"/>
            <w:vAlign w:val="center"/>
          </w:tcPr>
          <w:p w14:paraId="75319425" w14:textId="77777777" w:rsidR="00EA0412" w:rsidRPr="0062294F" w:rsidRDefault="00000000">
            <w:pPr>
              <w:spacing w:line="240" w:lineRule="exact"/>
              <w:jc w:val="center"/>
              <w:rPr>
                <w:rFonts w:ascii="Arial" w:hAnsi="Arial" w:cs="Arial"/>
                <w:b/>
                <w:color w:val="000000" w:themeColor="text1"/>
                <w:kern w:val="0"/>
                <w:szCs w:val="21"/>
              </w:rPr>
            </w:pPr>
            <w:r w:rsidRPr="0062294F">
              <w:rPr>
                <w:rFonts w:ascii="Arial" w:hAnsi="Arial" w:cs="Arial"/>
                <w:b/>
                <w:color w:val="000000" w:themeColor="text1"/>
                <w:kern w:val="0"/>
                <w:szCs w:val="21"/>
              </w:rPr>
              <w:t>审查内容</w:t>
            </w:r>
          </w:p>
        </w:tc>
        <w:tc>
          <w:tcPr>
            <w:tcW w:w="5812" w:type="dxa"/>
          </w:tcPr>
          <w:p w14:paraId="0A0D3473" w14:textId="77777777" w:rsidR="00EA0412" w:rsidRPr="0062294F" w:rsidRDefault="00000000">
            <w:pPr>
              <w:spacing w:line="240" w:lineRule="exact"/>
              <w:jc w:val="center"/>
              <w:rPr>
                <w:rFonts w:ascii="Arial" w:hAnsi="Arial" w:cs="Arial"/>
                <w:b/>
                <w:color w:val="000000" w:themeColor="text1"/>
                <w:kern w:val="0"/>
                <w:szCs w:val="21"/>
              </w:rPr>
            </w:pPr>
            <w:r w:rsidRPr="0062294F">
              <w:rPr>
                <w:rFonts w:ascii="Arial" w:hAnsi="Arial" w:cs="Arial"/>
                <w:b/>
                <w:color w:val="000000" w:themeColor="text1"/>
                <w:kern w:val="0"/>
                <w:szCs w:val="21"/>
              </w:rPr>
              <w:t>说明</w:t>
            </w:r>
          </w:p>
        </w:tc>
      </w:tr>
      <w:tr w:rsidR="0062294F" w:rsidRPr="0062294F" w14:paraId="18E16DDB" w14:textId="77777777">
        <w:trPr>
          <w:trHeight w:val="1268"/>
          <w:jc w:val="center"/>
        </w:trPr>
        <w:tc>
          <w:tcPr>
            <w:tcW w:w="1559" w:type="dxa"/>
            <w:vMerge w:val="restart"/>
            <w:vAlign w:val="center"/>
          </w:tcPr>
          <w:p w14:paraId="5557C01D" w14:textId="77777777" w:rsidR="00EA0412" w:rsidRPr="0062294F" w:rsidRDefault="00000000">
            <w:pPr>
              <w:spacing w:line="240" w:lineRule="exact"/>
              <w:jc w:val="center"/>
              <w:rPr>
                <w:rFonts w:ascii="Arial" w:hAnsi="Arial" w:cs="Arial"/>
                <w:color w:val="000000" w:themeColor="text1"/>
                <w:kern w:val="0"/>
                <w:szCs w:val="21"/>
              </w:rPr>
            </w:pPr>
            <w:r w:rsidRPr="0062294F">
              <w:rPr>
                <w:rFonts w:ascii="Arial" w:hAnsi="Arial" w:cs="Arial"/>
                <w:color w:val="000000" w:themeColor="text1"/>
                <w:kern w:val="0"/>
                <w:szCs w:val="21"/>
              </w:rPr>
              <w:t>商务资信</w:t>
            </w:r>
          </w:p>
        </w:tc>
        <w:tc>
          <w:tcPr>
            <w:tcW w:w="2405" w:type="dxa"/>
            <w:vAlign w:val="center"/>
          </w:tcPr>
          <w:p w14:paraId="2271F839" w14:textId="77777777" w:rsidR="00EA0412" w:rsidRPr="0062294F" w:rsidRDefault="00000000">
            <w:pPr>
              <w:spacing w:line="240" w:lineRule="exact"/>
              <w:rPr>
                <w:rFonts w:ascii="Arial" w:hAnsi="Arial" w:cs="Arial"/>
                <w:color w:val="000000" w:themeColor="text1"/>
              </w:rPr>
            </w:pPr>
            <w:r w:rsidRPr="0062294F">
              <w:rPr>
                <w:rFonts w:ascii="Arial" w:hAnsi="Arial" w:cs="Arial"/>
                <w:color w:val="000000" w:themeColor="text1"/>
              </w:rPr>
              <w:t>法定代表人身份证明及授权委托书</w:t>
            </w:r>
          </w:p>
        </w:tc>
        <w:tc>
          <w:tcPr>
            <w:tcW w:w="5812" w:type="dxa"/>
            <w:vAlign w:val="center"/>
          </w:tcPr>
          <w:p w14:paraId="094C5477"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授权代表参加投标时审查</w:t>
            </w:r>
            <w:r w:rsidRPr="0062294F">
              <w:rPr>
                <w:rFonts w:ascii="Arial" w:hAnsi="Arial" w:cs="Arial"/>
                <w:color w:val="000000" w:themeColor="text1"/>
              </w:rPr>
              <w:t>：</w:t>
            </w:r>
            <w:r w:rsidRPr="0062294F">
              <w:rPr>
                <w:rFonts w:ascii="Arial" w:hAnsi="Arial" w:cs="Arial"/>
                <w:color w:val="000000" w:themeColor="text1"/>
                <w:szCs w:val="21"/>
              </w:rPr>
              <w:t>法定代表人授权委托书及附件</w:t>
            </w:r>
            <w:r w:rsidRPr="0062294F">
              <w:rPr>
                <w:rFonts w:ascii="Arial" w:hAnsi="Arial" w:cs="Arial"/>
                <w:color w:val="000000" w:themeColor="text1"/>
                <w:szCs w:val="21"/>
              </w:rPr>
              <w:t xml:space="preserve"> </w:t>
            </w:r>
          </w:p>
          <w:p w14:paraId="5050FDB8"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法定代表人直接参加投标时审查</w:t>
            </w:r>
            <w:r w:rsidRPr="0062294F">
              <w:rPr>
                <w:rFonts w:ascii="Arial" w:hAnsi="Arial" w:cs="Arial"/>
                <w:color w:val="000000" w:themeColor="text1"/>
              </w:rPr>
              <w:t>：</w:t>
            </w:r>
            <w:r w:rsidRPr="0062294F">
              <w:rPr>
                <w:rFonts w:ascii="Arial" w:hAnsi="Arial" w:cs="Arial"/>
                <w:color w:val="000000" w:themeColor="text1"/>
                <w:szCs w:val="21"/>
              </w:rPr>
              <w:t>法定代表人身份证明及附件</w:t>
            </w:r>
          </w:p>
          <w:p w14:paraId="4E22674A" w14:textId="77777777" w:rsidR="00EA0412" w:rsidRPr="0062294F" w:rsidRDefault="00000000">
            <w:pPr>
              <w:spacing w:line="240" w:lineRule="exact"/>
              <w:rPr>
                <w:rFonts w:ascii="Arial" w:hAnsi="Arial" w:cs="Arial"/>
                <w:color w:val="000000" w:themeColor="text1"/>
              </w:rPr>
            </w:pPr>
            <w:r w:rsidRPr="0062294F">
              <w:rPr>
                <w:rFonts w:ascii="Arial" w:hAnsi="Arial" w:cs="Arial"/>
                <w:color w:val="000000" w:themeColor="text1"/>
                <w:szCs w:val="21"/>
              </w:rPr>
              <w:t>格式及附件见第六章投标文件格式要求</w:t>
            </w:r>
          </w:p>
        </w:tc>
      </w:tr>
      <w:tr w:rsidR="0062294F" w:rsidRPr="0062294F" w14:paraId="0BE33709" w14:textId="77777777">
        <w:trPr>
          <w:trHeight w:val="321"/>
          <w:jc w:val="center"/>
        </w:trPr>
        <w:tc>
          <w:tcPr>
            <w:tcW w:w="1559" w:type="dxa"/>
            <w:vMerge/>
            <w:vAlign w:val="center"/>
          </w:tcPr>
          <w:p w14:paraId="1B403A96"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0A143FAC"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实质性条款响应</w:t>
            </w:r>
          </w:p>
        </w:tc>
        <w:tc>
          <w:tcPr>
            <w:tcW w:w="5812" w:type="dxa"/>
            <w:vAlign w:val="center"/>
          </w:tcPr>
          <w:p w14:paraId="45DB5F48"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招标文件实质性要求响应均无负偏离</w:t>
            </w:r>
          </w:p>
        </w:tc>
      </w:tr>
      <w:tr w:rsidR="0062294F" w:rsidRPr="0062294F" w14:paraId="0B4BC6DA" w14:textId="77777777">
        <w:trPr>
          <w:trHeight w:val="321"/>
          <w:jc w:val="center"/>
        </w:trPr>
        <w:tc>
          <w:tcPr>
            <w:tcW w:w="1559" w:type="dxa"/>
            <w:vMerge/>
            <w:vAlign w:val="center"/>
          </w:tcPr>
          <w:p w14:paraId="26C2FAA2"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2115F2B1"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串通投标</w:t>
            </w:r>
          </w:p>
        </w:tc>
        <w:tc>
          <w:tcPr>
            <w:tcW w:w="5812" w:type="dxa"/>
            <w:vAlign w:val="center"/>
          </w:tcPr>
          <w:p w14:paraId="620C41F9"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不属于投标人须知正文第</w:t>
            </w:r>
            <w:r w:rsidRPr="0062294F">
              <w:rPr>
                <w:rFonts w:ascii="Arial" w:hAnsi="Arial" w:cs="Arial"/>
                <w:color w:val="000000" w:themeColor="text1"/>
                <w:szCs w:val="21"/>
              </w:rPr>
              <w:t>6.3.7</w:t>
            </w:r>
            <w:r w:rsidRPr="0062294F">
              <w:rPr>
                <w:rFonts w:ascii="Arial" w:hAnsi="Arial" w:cs="Arial"/>
                <w:color w:val="000000" w:themeColor="text1"/>
                <w:szCs w:val="21"/>
              </w:rPr>
              <w:t>规定的串通投标情形，见第六章投标文件格式要求</w:t>
            </w:r>
          </w:p>
        </w:tc>
      </w:tr>
      <w:tr w:rsidR="0062294F" w:rsidRPr="0062294F" w14:paraId="5E1F6B66" w14:textId="77777777">
        <w:trPr>
          <w:trHeight w:val="962"/>
          <w:jc w:val="center"/>
        </w:trPr>
        <w:tc>
          <w:tcPr>
            <w:tcW w:w="1559" w:type="dxa"/>
            <w:vMerge w:val="restart"/>
            <w:vAlign w:val="center"/>
          </w:tcPr>
          <w:p w14:paraId="7518410E" w14:textId="77777777" w:rsidR="00EA0412" w:rsidRPr="0062294F" w:rsidRDefault="00000000">
            <w:pPr>
              <w:spacing w:line="240" w:lineRule="exact"/>
              <w:jc w:val="center"/>
              <w:rPr>
                <w:rFonts w:ascii="Arial" w:hAnsi="Arial" w:cs="Arial"/>
                <w:color w:val="000000" w:themeColor="text1"/>
                <w:szCs w:val="21"/>
              </w:rPr>
            </w:pPr>
            <w:r w:rsidRPr="0062294F">
              <w:rPr>
                <w:rFonts w:ascii="Arial" w:hAnsi="Arial" w:cs="Arial"/>
                <w:color w:val="000000" w:themeColor="text1"/>
                <w:kern w:val="0"/>
                <w:szCs w:val="21"/>
              </w:rPr>
              <w:t>技术</w:t>
            </w:r>
          </w:p>
        </w:tc>
        <w:tc>
          <w:tcPr>
            <w:tcW w:w="2405" w:type="dxa"/>
            <w:vAlign w:val="center"/>
          </w:tcPr>
          <w:p w14:paraId="3E84A834"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节能产品（如有）</w:t>
            </w:r>
          </w:p>
        </w:tc>
        <w:tc>
          <w:tcPr>
            <w:tcW w:w="5812" w:type="dxa"/>
            <w:vAlign w:val="center"/>
          </w:tcPr>
          <w:p w14:paraId="02359EF2" w14:textId="77777777" w:rsidR="00EA0412" w:rsidRPr="0062294F" w:rsidRDefault="00000000">
            <w:pPr>
              <w:spacing w:line="240" w:lineRule="exact"/>
              <w:rPr>
                <w:rFonts w:ascii="Arial" w:hAnsi="Arial" w:cs="Arial"/>
                <w:bCs/>
                <w:color w:val="000000" w:themeColor="text1"/>
                <w:kern w:val="0"/>
                <w:szCs w:val="21"/>
              </w:rPr>
            </w:pPr>
            <w:r w:rsidRPr="0062294F">
              <w:rPr>
                <w:rFonts w:ascii="Arial" w:hAnsi="Arial" w:cs="Arial"/>
                <w:color w:val="000000" w:themeColor="text1"/>
                <w:szCs w:val="21"/>
              </w:rPr>
              <w:t>采购需求如果包括政府强制采购节能产品，投标产品未使用节能产品政府采购品目清单内的产品，或未处于有效期之内，见第六章投标文件格式要求</w:t>
            </w:r>
          </w:p>
        </w:tc>
      </w:tr>
      <w:tr w:rsidR="0062294F" w:rsidRPr="0062294F" w14:paraId="6AF3F7A5" w14:textId="77777777">
        <w:trPr>
          <w:trHeight w:val="416"/>
          <w:jc w:val="center"/>
        </w:trPr>
        <w:tc>
          <w:tcPr>
            <w:tcW w:w="1559" w:type="dxa"/>
            <w:vMerge/>
            <w:vAlign w:val="center"/>
          </w:tcPr>
          <w:p w14:paraId="76681ED1"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137324F3"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网络安全专用产品（如有）</w:t>
            </w:r>
          </w:p>
        </w:tc>
        <w:tc>
          <w:tcPr>
            <w:tcW w:w="5812" w:type="dxa"/>
            <w:vAlign w:val="center"/>
          </w:tcPr>
          <w:p w14:paraId="435D3CD8"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采购需求如果包括《网络关键设备和网络安全专用产品目录》所规定的网络安全专用产品，投标提供的网络安全专用产品应在</w:t>
            </w:r>
            <w:r w:rsidRPr="0062294F">
              <w:rPr>
                <w:rFonts w:ascii="Arial" w:hAnsi="Arial" w:cs="Arial"/>
                <w:color w:val="000000" w:themeColor="text1"/>
              </w:rPr>
              <w:t>《网络关键设备和网络安全专用产品安全认证和安全检测结果》</w:t>
            </w:r>
            <w:r w:rsidRPr="0062294F">
              <w:rPr>
                <w:rFonts w:ascii="Arial" w:hAnsi="Arial" w:cs="Arial"/>
                <w:color w:val="000000" w:themeColor="text1"/>
                <w:szCs w:val="21"/>
              </w:rPr>
              <w:t>中或具备在有效期内的</w:t>
            </w:r>
            <w:r w:rsidRPr="0062294F">
              <w:rPr>
                <w:rFonts w:ascii="Arial" w:hAnsi="Arial" w:cs="Arial"/>
                <w:color w:val="000000" w:themeColor="text1"/>
              </w:rPr>
              <w:t>《计算机信息系统安全专用产品销售许可证》</w:t>
            </w:r>
            <w:r w:rsidRPr="0062294F">
              <w:rPr>
                <w:rFonts w:ascii="Arial" w:hAnsi="Arial" w:cs="Arial"/>
                <w:color w:val="000000" w:themeColor="text1"/>
                <w:szCs w:val="21"/>
              </w:rPr>
              <w:t>，见第六章投标文件格式要求。</w:t>
            </w:r>
          </w:p>
        </w:tc>
      </w:tr>
      <w:tr w:rsidR="0062294F" w:rsidRPr="0062294F" w14:paraId="46BFD8B9" w14:textId="77777777">
        <w:trPr>
          <w:trHeight w:val="416"/>
          <w:jc w:val="center"/>
        </w:trPr>
        <w:tc>
          <w:tcPr>
            <w:tcW w:w="1559" w:type="dxa"/>
            <w:vMerge w:val="restart"/>
            <w:vAlign w:val="center"/>
          </w:tcPr>
          <w:p w14:paraId="2C70523B" w14:textId="77777777" w:rsidR="00EA0412" w:rsidRPr="0062294F" w:rsidRDefault="00000000">
            <w:pPr>
              <w:spacing w:line="240" w:lineRule="exact"/>
              <w:jc w:val="center"/>
              <w:rPr>
                <w:rFonts w:ascii="Arial" w:hAnsi="Arial" w:cs="Arial"/>
                <w:color w:val="000000" w:themeColor="text1"/>
                <w:kern w:val="0"/>
                <w:szCs w:val="21"/>
              </w:rPr>
            </w:pPr>
            <w:r w:rsidRPr="0062294F">
              <w:rPr>
                <w:rFonts w:ascii="Arial" w:hAnsi="Arial" w:cs="Arial"/>
                <w:color w:val="000000" w:themeColor="text1"/>
                <w:kern w:val="0"/>
                <w:szCs w:val="21"/>
              </w:rPr>
              <w:t>报价</w:t>
            </w:r>
          </w:p>
        </w:tc>
        <w:tc>
          <w:tcPr>
            <w:tcW w:w="2405" w:type="dxa"/>
            <w:vAlign w:val="center"/>
          </w:tcPr>
          <w:p w14:paraId="6C0F5A74"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有效报价</w:t>
            </w:r>
          </w:p>
        </w:tc>
        <w:tc>
          <w:tcPr>
            <w:tcW w:w="5812" w:type="dxa"/>
            <w:vAlign w:val="center"/>
          </w:tcPr>
          <w:p w14:paraId="240DF6C0" w14:textId="77777777" w:rsidR="00EA0412" w:rsidRPr="0062294F" w:rsidRDefault="00000000">
            <w:pPr>
              <w:pStyle w:val="a7"/>
              <w:rPr>
                <w:rFonts w:ascii="Arial" w:hAnsi="Arial" w:cs="Arial"/>
                <w:bCs/>
                <w:color w:val="000000" w:themeColor="text1"/>
                <w:kern w:val="0"/>
                <w:szCs w:val="21"/>
              </w:rPr>
            </w:pPr>
            <w:r w:rsidRPr="0062294F">
              <w:rPr>
                <w:rFonts w:ascii="Arial" w:hAnsi="Arial" w:cs="Arial"/>
                <w:color w:val="000000" w:themeColor="text1"/>
              </w:rPr>
              <w:t>报价未超过采购预算金额（含分项预算金额），也未超出最高限价（如有）</w:t>
            </w:r>
          </w:p>
        </w:tc>
      </w:tr>
      <w:tr w:rsidR="0062294F" w:rsidRPr="0062294F" w14:paraId="0B5C2E6F" w14:textId="77777777">
        <w:trPr>
          <w:trHeight w:val="416"/>
          <w:jc w:val="center"/>
        </w:trPr>
        <w:tc>
          <w:tcPr>
            <w:tcW w:w="1559" w:type="dxa"/>
            <w:vMerge/>
            <w:vAlign w:val="center"/>
          </w:tcPr>
          <w:p w14:paraId="48EA1B28"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5820A13A" w14:textId="77777777" w:rsidR="00EA0412" w:rsidRPr="0062294F" w:rsidRDefault="00000000">
            <w:pPr>
              <w:spacing w:line="240" w:lineRule="exact"/>
              <w:rPr>
                <w:rFonts w:ascii="Arial" w:hAnsi="Arial" w:cs="Arial"/>
                <w:bCs/>
                <w:color w:val="000000" w:themeColor="text1"/>
                <w:kern w:val="0"/>
                <w:szCs w:val="21"/>
              </w:rPr>
            </w:pPr>
            <w:r w:rsidRPr="0062294F">
              <w:rPr>
                <w:rFonts w:ascii="Arial" w:hAnsi="Arial" w:cs="Arial"/>
                <w:bCs/>
                <w:color w:val="000000" w:themeColor="text1"/>
                <w:kern w:val="0"/>
                <w:szCs w:val="21"/>
              </w:rPr>
              <w:t>漏项报价</w:t>
            </w:r>
          </w:p>
        </w:tc>
        <w:tc>
          <w:tcPr>
            <w:tcW w:w="5812" w:type="dxa"/>
            <w:vAlign w:val="center"/>
          </w:tcPr>
          <w:p w14:paraId="76D603C9"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未就所投分标进行报价或者存在漏项报价；</w:t>
            </w:r>
          </w:p>
        </w:tc>
      </w:tr>
      <w:tr w:rsidR="0062294F" w:rsidRPr="0062294F" w14:paraId="0E025410" w14:textId="77777777">
        <w:trPr>
          <w:trHeight w:val="553"/>
          <w:jc w:val="center"/>
        </w:trPr>
        <w:tc>
          <w:tcPr>
            <w:tcW w:w="1559" w:type="dxa"/>
            <w:vMerge/>
            <w:vAlign w:val="center"/>
          </w:tcPr>
          <w:p w14:paraId="6A6E07E7"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1A320FDF"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投标报价唯一性</w:t>
            </w:r>
          </w:p>
        </w:tc>
        <w:tc>
          <w:tcPr>
            <w:tcW w:w="5812" w:type="dxa"/>
            <w:vAlign w:val="center"/>
          </w:tcPr>
          <w:p w14:paraId="0D97A785" w14:textId="77777777" w:rsidR="00EA0412" w:rsidRPr="0062294F" w:rsidRDefault="00000000">
            <w:pPr>
              <w:spacing w:line="240" w:lineRule="exact"/>
              <w:rPr>
                <w:rFonts w:ascii="Arial" w:hAnsi="Arial" w:cs="Arial"/>
                <w:color w:val="000000" w:themeColor="text1"/>
                <w:szCs w:val="21"/>
              </w:rPr>
            </w:pPr>
            <w:r w:rsidRPr="0062294F">
              <w:rPr>
                <w:rFonts w:ascii="Arial" w:hAnsi="Arial" w:cs="Arial"/>
                <w:color w:val="000000" w:themeColor="text1"/>
                <w:szCs w:val="21"/>
              </w:rPr>
              <w:t>不存在有选择、有条件报价（招标文件允许有备选方案或者其他约定的除外）</w:t>
            </w:r>
          </w:p>
        </w:tc>
      </w:tr>
      <w:tr w:rsidR="0062294F" w:rsidRPr="0062294F" w14:paraId="06EC483A" w14:textId="77777777">
        <w:trPr>
          <w:trHeight w:val="416"/>
          <w:jc w:val="center"/>
        </w:trPr>
        <w:tc>
          <w:tcPr>
            <w:tcW w:w="1559" w:type="dxa"/>
            <w:vMerge/>
            <w:vAlign w:val="center"/>
          </w:tcPr>
          <w:p w14:paraId="0A5FACE0"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1377D6A8" w14:textId="77777777" w:rsidR="00EA0412" w:rsidRPr="0062294F" w:rsidRDefault="00000000">
            <w:pPr>
              <w:spacing w:line="240" w:lineRule="exact"/>
              <w:rPr>
                <w:rFonts w:ascii="Arial" w:hAnsi="Arial" w:cs="Arial"/>
                <w:color w:val="000000" w:themeColor="text1"/>
                <w:lang w:val="zh-CN"/>
              </w:rPr>
            </w:pPr>
            <w:r w:rsidRPr="0062294F">
              <w:rPr>
                <w:rFonts w:ascii="Arial" w:hAnsi="Arial" w:cs="Arial"/>
                <w:color w:val="000000" w:themeColor="text1"/>
                <w:szCs w:val="21"/>
                <w:lang w:val="zh-CN"/>
              </w:rPr>
              <w:t>过低报价合理性</w:t>
            </w:r>
          </w:p>
        </w:tc>
        <w:tc>
          <w:tcPr>
            <w:tcW w:w="5812" w:type="dxa"/>
            <w:vAlign w:val="center"/>
          </w:tcPr>
          <w:p w14:paraId="7772B73B" w14:textId="77777777" w:rsidR="00EA0412" w:rsidRPr="0062294F" w:rsidRDefault="00000000">
            <w:pPr>
              <w:spacing w:line="240" w:lineRule="exact"/>
              <w:rPr>
                <w:rFonts w:ascii="Arial" w:hAnsi="Arial" w:cs="Arial"/>
                <w:color w:val="000000" w:themeColor="text1"/>
              </w:rPr>
            </w:pPr>
            <w:r w:rsidRPr="0062294F">
              <w:rPr>
                <w:rFonts w:ascii="Arial" w:hAnsi="Arial" w:cs="Arial"/>
                <w:color w:val="000000" w:themeColor="text1"/>
              </w:rPr>
              <w:t>供应商的报价不存在明显低于其他通过符合性审查供应商报价的情况，并可能影响产品质量或者不能诚信履约。</w:t>
            </w:r>
            <w:r w:rsidRPr="0062294F">
              <w:rPr>
                <w:rFonts w:ascii="Arial" w:hAnsi="Arial" w:cs="Arial"/>
                <w:color w:val="000000" w:themeColor="text1"/>
                <w:szCs w:val="21"/>
              </w:rPr>
              <w:t>如存在应提供书面说明，必要时提交相关证明材料。</w:t>
            </w:r>
          </w:p>
        </w:tc>
      </w:tr>
      <w:tr w:rsidR="0062294F" w:rsidRPr="0062294F" w14:paraId="310E6A7C" w14:textId="77777777">
        <w:trPr>
          <w:trHeight w:val="416"/>
          <w:jc w:val="center"/>
        </w:trPr>
        <w:tc>
          <w:tcPr>
            <w:tcW w:w="1559" w:type="dxa"/>
            <w:vMerge/>
            <w:vAlign w:val="center"/>
          </w:tcPr>
          <w:p w14:paraId="319B7ADD" w14:textId="77777777" w:rsidR="00EA0412" w:rsidRPr="0062294F" w:rsidRDefault="00EA0412">
            <w:pPr>
              <w:spacing w:line="240" w:lineRule="exact"/>
              <w:jc w:val="center"/>
              <w:rPr>
                <w:rFonts w:ascii="Arial" w:hAnsi="Arial" w:cs="Arial"/>
                <w:color w:val="000000" w:themeColor="text1"/>
                <w:kern w:val="0"/>
                <w:szCs w:val="21"/>
              </w:rPr>
            </w:pPr>
          </w:p>
        </w:tc>
        <w:tc>
          <w:tcPr>
            <w:tcW w:w="2405" w:type="dxa"/>
            <w:vAlign w:val="center"/>
          </w:tcPr>
          <w:p w14:paraId="34C5470E" w14:textId="77777777" w:rsidR="00EA0412" w:rsidRPr="0062294F" w:rsidRDefault="00000000">
            <w:pPr>
              <w:spacing w:line="240" w:lineRule="exact"/>
              <w:rPr>
                <w:rFonts w:ascii="Arial" w:hAnsi="Arial" w:cs="Arial"/>
                <w:color w:val="000000" w:themeColor="text1"/>
                <w:szCs w:val="21"/>
                <w:lang w:val="zh-CN"/>
              </w:rPr>
            </w:pPr>
            <w:r w:rsidRPr="0062294F">
              <w:rPr>
                <w:rFonts w:ascii="Arial" w:hAnsi="Arial" w:cs="Arial"/>
                <w:color w:val="000000" w:themeColor="text1"/>
                <w:szCs w:val="21"/>
              </w:rPr>
              <w:t>投标有效期</w:t>
            </w:r>
          </w:p>
        </w:tc>
        <w:tc>
          <w:tcPr>
            <w:tcW w:w="5812" w:type="dxa"/>
            <w:vAlign w:val="center"/>
          </w:tcPr>
          <w:p w14:paraId="0F43A49A" w14:textId="77777777" w:rsidR="00EA0412" w:rsidRPr="0062294F" w:rsidRDefault="00000000">
            <w:pPr>
              <w:spacing w:line="240" w:lineRule="exact"/>
              <w:rPr>
                <w:rFonts w:ascii="Arial" w:hAnsi="Arial" w:cs="Arial"/>
                <w:color w:val="000000" w:themeColor="text1"/>
              </w:rPr>
            </w:pPr>
            <w:r w:rsidRPr="0062294F">
              <w:rPr>
                <w:rFonts w:ascii="Arial" w:hAnsi="Arial" w:cs="Arial"/>
                <w:color w:val="000000" w:themeColor="text1"/>
                <w:szCs w:val="21"/>
              </w:rPr>
              <w:t>满足招标文件规定</w:t>
            </w:r>
          </w:p>
        </w:tc>
      </w:tr>
    </w:tbl>
    <w:p w14:paraId="1117D5EA" w14:textId="77777777" w:rsidR="00EA0412" w:rsidRPr="0062294F" w:rsidRDefault="00000000">
      <w:pPr>
        <w:widowControl/>
        <w:jc w:val="left"/>
        <w:rPr>
          <w:rFonts w:ascii="Arial" w:hAnsi="Arial" w:cs="Arial"/>
          <w:b/>
          <w:bCs/>
          <w:color w:val="000000" w:themeColor="text1"/>
          <w:kern w:val="0"/>
          <w:szCs w:val="21"/>
        </w:rPr>
      </w:pPr>
      <w:bookmarkStart w:id="130" w:name="_Hlk19113393"/>
      <w:bookmarkEnd w:id="129"/>
      <w:r w:rsidRPr="0062294F">
        <w:rPr>
          <w:rFonts w:ascii="Arial" w:hAnsi="Arial" w:cs="Arial"/>
          <w:b/>
          <w:bCs/>
          <w:color w:val="000000" w:themeColor="text1"/>
          <w:kern w:val="0"/>
          <w:szCs w:val="21"/>
        </w:rPr>
        <w:br w:type="page"/>
      </w:r>
    </w:p>
    <w:p w14:paraId="5A7634B1" w14:textId="77777777" w:rsidR="00EA0412" w:rsidRPr="0062294F" w:rsidRDefault="00000000">
      <w:pPr>
        <w:spacing w:before="120" w:line="320" w:lineRule="atLeast"/>
        <w:ind w:firstLineChars="200" w:firstLine="422"/>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4.1</w:t>
      </w:r>
      <w:r w:rsidRPr="0062294F">
        <w:rPr>
          <w:rFonts w:ascii="Arial" w:hAnsi="Arial" w:cs="Arial"/>
          <w:b/>
          <w:bCs/>
          <w:color w:val="000000" w:themeColor="text1"/>
          <w:kern w:val="0"/>
          <w:szCs w:val="21"/>
        </w:rPr>
        <w:t>评分标准（适用于标项一</w:t>
      </w:r>
      <w:r w:rsidRPr="0062294F">
        <w:rPr>
          <w:rFonts w:ascii="Arial" w:hAnsi="Arial" w:cs="Arial"/>
          <w:b/>
          <w:bCs/>
          <w:color w:val="000000" w:themeColor="text1"/>
          <w:kern w:val="0"/>
          <w:szCs w:val="21"/>
        </w:rPr>
        <w:t>-</w:t>
      </w:r>
      <w:r w:rsidRPr="0062294F">
        <w:rPr>
          <w:rFonts w:ascii="Arial" w:hAnsi="Arial" w:cs="Arial"/>
          <w:b/>
          <w:bCs/>
          <w:color w:val="000000" w:themeColor="text1"/>
          <w:kern w:val="0"/>
          <w:szCs w:val="21"/>
        </w:rPr>
        <w:t>标项</w:t>
      </w:r>
      <w:r w:rsidRPr="0062294F">
        <w:rPr>
          <w:rFonts w:ascii="Arial" w:hAnsi="Arial" w:cs="Arial" w:hint="eastAsia"/>
          <w:b/>
          <w:bCs/>
          <w:color w:val="000000" w:themeColor="text1"/>
          <w:kern w:val="0"/>
          <w:szCs w:val="21"/>
        </w:rPr>
        <w:t>三</w:t>
      </w:r>
      <w:r w:rsidRPr="0062294F">
        <w:rPr>
          <w:rFonts w:ascii="Arial" w:hAnsi="Arial" w:cs="Arial"/>
          <w:b/>
          <w:bCs/>
          <w:color w:val="000000" w:themeColor="text1"/>
          <w:kern w:val="0"/>
          <w:szCs w:val="21"/>
        </w:rPr>
        <w:t>）</w:t>
      </w:r>
    </w:p>
    <w:p w14:paraId="03D05D78" w14:textId="77777777" w:rsidR="00EA0412" w:rsidRPr="0062294F" w:rsidRDefault="00000000">
      <w:pPr>
        <w:spacing w:before="120" w:line="320" w:lineRule="atLeast"/>
        <w:ind w:firstLineChars="200" w:firstLine="422"/>
        <w:outlineLvl w:val="1"/>
        <w:rPr>
          <w:rFonts w:ascii="Arial" w:hAnsi="Arial" w:cs="Arial"/>
          <w:b/>
          <w:bCs/>
          <w:color w:val="000000" w:themeColor="text1"/>
          <w:kern w:val="0"/>
          <w:szCs w:val="21"/>
        </w:rPr>
      </w:pPr>
      <w:r w:rsidRPr="0062294F">
        <w:rPr>
          <w:rFonts w:ascii="Arial" w:hAnsi="Arial" w:cs="Arial" w:hint="eastAsia"/>
          <w:b/>
          <w:bCs/>
          <w:color w:val="000000" w:themeColor="text1"/>
          <w:kern w:val="0"/>
          <w:szCs w:val="21"/>
        </w:rPr>
        <w:t>（</w:t>
      </w:r>
      <w:r w:rsidRPr="0062294F">
        <w:rPr>
          <w:rFonts w:ascii="Arial" w:hAnsi="Arial" w:cs="Arial" w:hint="eastAsia"/>
          <w:b/>
          <w:bCs/>
          <w:color w:val="000000" w:themeColor="text1"/>
          <w:kern w:val="0"/>
          <w:szCs w:val="21"/>
        </w:rPr>
        <w:t>1</w:t>
      </w:r>
      <w:r w:rsidRPr="0062294F">
        <w:rPr>
          <w:rFonts w:ascii="Arial" w:hAnsi="Arial" w:cs="Arial" w:hint="eastAsia"/>
          <w:b/>
          <w:bCs/>
          <w:color w:val="000000" w:themeColor="text1"/>
          <w:kern w:val="0"/>
          <w:szCs w:val="21"/>
        </w:rPr>
        <w:t>）报价、技术、商务分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252"/>
        <w:gridCol w:w="1252"/>
        <w:gridCol w:w="6331"/>
      </w:tblGrid>
      <w:tr w:rsidR="0062294F" w:rsidRPr="0062294F" w14:paraId="50F83A9A" w14:textId="77777777">
        <w:trPr>
          <w:jc w:val="center"/>
        </w:trPr>
        <w:tc>
          <w:tcPr>
            <w:tcW w:w="658" w:type="dxa"/>
            <w:vAlign w:val="center"/>
          </w:tcPr>
          <w:p w14:paraId="6B9E7F09" w14:textId="77777777" w:rsidR="00EA0412" w:rsidRPr="0062294F" w:rsidRDefault="00000000">
            <w:pPr>
              <w:spacing w:line="460" w:lineRule="exact"/>
              <w:rPr>
                <w:rFonts w:ascii="Arial" w:hAnsi="Arial" w:cs="Arial"/>
                <w:color w:val="000000" w:themeColor="text1"/>
                <w:szCs w:val="20"/>
              </w:rPr>
            </w:pPr>
            <w:r w:rsidRPr="0062294F">
              <w:rPr>
                <w:rFonts w:ascii="Arial" w:hAnsi="Arial" w:cs="Arial"/>
                <w:color w:val="000000" w:themeColor="text1"/>
                <w:szCs w:val="20"/>
              </w:rPr>
              <w:t>序号</w:t>
            </w:r>
          </w:p>
        </w:tc>
        <w:tc>
          <w:tcPr>
            <w:tcW w:w="1252" w:type="dxa"/>
            <w:vAlign w:val="center"/>
          </w:tcPr>
          <w:p w14:paraId="3A7C702F" w14:textId="77777777" w:rsidR="00EA0412" w:rsidRPr="0062294F" w:rsidRDefault="00000000">
            <w:pPr>
              <w:spacing w:line="460" w:lineRule="exact"/>
              <w:jc w:val="center"/>
              <w:rPr>
                <w:rFonts w:ascii="Arial" w:hAnsi="Arial" w:cs="Arial"/>
                <w:color w:val="000000" w:themeColor="text1"/>
                <w:szCs w:val="20"/>
              </w:rPr>
            </w:pPr>
            <w:r w:rsidRPr="0062294F">
              <w:rPr>
                <w:rFonts w:ascii="Arial" w:hAnsi="Arial" w:cs="Arial"/>
                <w:bCs/>
                <w:color w:val="000000" w:themeColor="text1"/>
                <w:szCs w:val="20"/>
              </w:rPr>
              <w:t>评分类型</w:t>
            </w:r>
          </w:p>
        </w:tc>
        <w:tc>
          <w:tcPr>
            <w:tcW w:w="1252" w:type="dxa"/>
            <w:vAlign w:val="center"/>
          </w:tcPr>
          <w:p w14:paraId="52E894EA" w14:textId="77777777" w:rsidR="00EA0412" w:rsidRPr="0062294F" w:rsidRDefault="00000000">
            <w:pPr>
              <w:spacing w:line="460" w:lineRule="exact"/>
              <w:jc w:val="center"/>
              <w:rPr>
                <w:rFonts w:ascii="Arial" w:hAnsi="Arial" w:cs="Arial"/>
                <w:color w:val="000000" w:themeColor="text1"/>
                <w:szCs w:val="20"/>
              </w:rPr>
            </w:pPr>
            <w:r w:rsidRPr="0062294F">
              <w:rPr>
                <w:rFonts w:ascii="Arial" w:hAnsi="Arial" w:cs="Arial"/>
                <w:color w:val="000000" w:themeColor="text1"/>
                <w:szCs w:val="20"/>
              </w:rPr>
              <w:t>评审因素</w:t>
            </w:r>
          </w:p>
        </w:tc>
        <w:tc>
          <w:tcPr>
            <w:tcW w:w="6331" w:type="dxa"/>
            <w:vAlign w:val="center"/>
          </w:tcPr>
          <w:p w14:paraId="3FA5A6AE" w14:textId="77777777" w:rsidR="00EA0412" w:rsidRPr="0062294F" w:rsidRDefault="00000000">
            <w:pPr>
              <w:spacing w:line="460" w:lineRule="exact"/>
              <w:ind w:firstLineChars="200" w:firstLine="420"/>
              <w:jc w:val="center"/>
              <w:rPr>
                <w:rFonts w:ascii="Arial" w:hAnsi="Arial" w:cs="Arial"/>
                <w:color w:val="000000" w:themeColor="text1"/>
                <w:szCs w:val="20"/>
              </w:rPr>
            </w:pPr>
            <w:r w:rsidRPr="0062294F">
              <w:rPr>
                <w:rFonts w:ascii="Arial" w:hAnsi="Arial" w:cs="Arial"/>
                <w:color w:val="000000" w:themeColor="text1"/>
                <w:szCs w:val="20"/>
              </w:rPr>
              <w:t>评标标准</w:t>
            </w:r>
          </w:p>
        </w:tc>
      </w:tr>
      <w:tr w:rsidR="0062294F" w:rsidRPr="0062294F" w14:paraId="54527CF6" w14:textId="77777777">
        <w:trPr>
          <w:jc w:val="center"/>
        </w:trPr>
        <w:tc>
          <w:tcPr>
            <w:tcW w:w="658" w:type="dxa"/>
            <w:vAlign w:val="center"/>
          </w:tcPr>
          <w:p w14:paraId="5DECF42B" w14:textId="77777777" w:rsidR="00EA0412" w:rsidRPr="0062294F" w:rsidRDefault="00000000">
            <w:pPr>
              <w:spacing w:line="460" w:lineRule="exact"/>
              <w:jc w:val="center"/>
              <w:rPr>
                <w:rFonts w:ascii="Arial" w:hAnsi="Arial" w:cs="Arial"/>
                <w:color w:val="000000" w:themeColor="text1"/>
                <w:szCs w:val="20"/>
              </w:rPr>
            </w:pPr>
            <w:r w:rsidRPr="0062294F">
              <w:rPr>
                <w:rFonts w:ascii="Arial" w:hAnsi="Arial" w:cs="Arial"/>
                <w:color w:val="000000" w:themeColor="text1"/>
                <w:szCs w:val="20"/>
              </w:rPr>
              <w:t>1</w:t>
            </w:r>
          </w:p>
        </w:tc>
        <w:tc>
          <w:tcPr>
            <w:tcW w:w="1252" w:type="dxa"/>
            <w:vAlign w:val="center"/>
          </w:tcPr>
          <w:p w14:paraId="666007BC" w14:textId="77777777" w:rsidR="00EA0412" w:rsidRPr="0062294F" w:rsidRDefault="00000000">
            <w:pPr>
              <w:spacing w:line="460" w:lineRule="exact"/>
              <w:jc w:val="center"/>
              <w:rPr>
                <w:rFonts w:ascii="Arial" w:hAnsi="Arial" w:cs="Arial"/>
                <w:color w:val="000000" w:themeColor="text1"/>
                <w:szCs w:val="20"/>
              </w:rPr>
            </w:pPr>
            <w:r w:rsidRPr="0062294F">
              <w:rPr>
                <w:rFonts w:ascii="Arial" w:hAnsi="Arial" w:cs="Arial"/>
                <w:b/>
                <w:color w:val="000000" w:themeColor="text1"/>
                <w:szCs w:val="21"/>
              </w:rPr>
              <w:t>投标报价</w:t>
            </w:r>
            <w:r w:rsidRPr="0062294F">
              <w:rPr>
                <w:rFonts w:ascii="Arial" w:hAnsi="Arial" w:cs="Arial" w:hint="eastAsia"/>
                <w:b/>
                <w:color w:val="000000" w:themeColor="text1"/>
                <w:szCs w:val="21"/>
              </w:rPr>
              <w:t>分</w:t>
            </w:r>
            <w:r w:rsidRPr="0062294F">
              <w:rPr>
                <w:rFonts w:ascii="Arial" w:hAnsi="Arial" w:cs="Arial"/>
                <w:color w:val="000000" w:themeColor="text1"/>
                <w:szCs w:val="20"/>
              </w:rPr>
              <w:t>（满分</w:t>
            </w:r>
            <w:r w:rsidRPr="0062294F">
              <w:rPr>
                <w:rFonts w:ascii="Arial" w:hAnsi="Arial" w:cs="Arial"/>
                <w:color w:val="000000" w:themeColor="text1"/>
                <w:szCs w:val="20"/>
              </w:rPr>
              <w:t>30</w:t>
            </w:r>
            <w:r w:rsidRPr="0062294F">
              <w:rPr>
                <w:rFonts w:ascii="Arial" w:hAnsi="Arial" w:cs="Arial"/>
                <w:color w:val="000000" w:themeColor="text1"/>
                <w:szCs w:val="20"/>
              </w:rPr>
              <w:t>分）</w:t>
            </w:r>
          </w:p>
        </w:tc>
        <w:tc>
          <w:tcPr>
            <w:tcW w:w="1252" w:type="dxa"/>
            <w:vAlign w:val="center"/>
          </w:tcPr>
          <w:p w14:paraId="0D15A9A4" w14:textId="77777777" w:rsidR="00EA0412" w:rsidRPr="0062294F" w:rsidRDefault="00000000">
            <w:pPr>
              <w:spacing w:line="460" w:lineRule="exact"/>
              <w:jc w:val="center"/>
              <w:rPr>
                <w:rFonts w:ascii="Arial" w:hAnsi="Arial" w:cs="Arial"/>
                <w:color w:val="000000" w:themeColor="text1"/>
                <w:szCs w:val="20"/>
              </w:rPr>
            </w:pPr>
            <w:r w:rsidRPr="0062294F">
              <w:rPr>
                <w:rFonts w:ascii="Arial" w:hAnsi="Arial" w:cs="Arial"/>
                <w:color w:val="000000" w:themeColor="text1"/>
                <w:szCs w:val="20"/>
              </w:rPr>
              <w:t>投标报价</w:t>
            </w:r>
          </w:p>
        </w:tc>
        <w:tc>
          <w:tcPr>
            <w:tcW w:w="6331" w:type="dxa"/>
            <w:vAlign w:val="center"/>
          </w:tcPr>
          <w:p w14:paraId="1319B31A" w14:textId="77777777" w:rsidR="00EA0412" w:rsidRPr="0062294F" w:rsidRDefault="00000000">
            <w:pPr>
              <w:snapToGrid w:val="0"/>
              <w:spacing w:line="336" w:lineRule="auto"/>
              <w:ind w:left="110" w:right="107"/>
              <w:jc w:val="left"/>
              <w:rPr>
                <w:rFonts w:ascii="Arial" w:hAnsi="Arial" w:cs="Arial"/>
                <w:color w:val="000000" w:themeColor="text1"/>
                <w:szCs w:val="20"/>
              </w:rPr>
            </w:pPr>
            <w:r w:rsidRPr="0062294F">
              <w:rPr>
                <w:rFonts w:ascii="Arial" w:hAnsi="Arial" w:cs="Arial"/>
                <w:color w:val="000000" w:themeColor="text1"/>
                <w:spacing w:val="11"/>
                <w:szCs w:val="20"/>
              </w:rPr>
              <w:t>（</w:t>
            </w:r>
            <w:r w:rsidRPr="0062294F">
              <w:rPr>
                <w:rFonts w:ascii="Arial" w:hAnsi="Arial" w:cs="Arial"/>
                <w:color w:val="000000" w:themeColor="text1"/>
                <w:spacing w:val="11"/>
                <w:szCs w:val="20"/>
              </w:rPr>
              <w:t>1</w:t>
            </w:r>
            <w:r w:rsidRPr="0062294F">
              <w:rPr>
                <w:rFonts w:ascii="Arial" w:hAnsi="Arial" w:cs="Arial"/>
                <w:color w:val="000000" w:themeColor="text1"/>
                <w:spacing w:val="11"/>
                <w:szCs w:val="20"/>
              </w:rPr>
              <w:t>）本项目为专门面向</w:t>
            </w:r>
            <w:r w:rsidRPr="0062294F">
              <w:rPr>
                <w:rFonts w:ascii="Arial" w:hAnsi="Arial" w:cs="Arial" w:hint="eastAsia"/>
                <w:color w:val="000000" w:themeColor="text1"/>
                <w:spacing w:val="11"/>
                <w:szCs w:val="20"/>
              </w:rPr>
              <w:t>中</w:t>
            </w:r>
            <w:r w:rsidRPr="0062294F">
              <w:rPr>
                <w:rFonts w:ascii="Arial" w:hAnsi="Arial" w:cs="Arial"/>
                <w:color w:val="000000" w:themeColor="text1"/>
                <w:spacing w:val="11"/>
                <w:szCs w:val="20"/>
              </w:rPr>
              <w:t>小微企业采购的项目，按照《政府采购促</w:t>
            </w:r>
            <w:r w:rsidRPr="0062294F">
              <w:rPr>
                <w:rFonts w:ascii="Arial" w:hAnsi="Arial" w:cs="Arial"/>
                <w:color w:val="000000" w:themeColor="text1"/>
                <w:spacing w:val="6"/>
                <w:szCs w:val="20"/>
              </w:rPr>
              <w:t>进中小企业发展管理办法》（财库〔</w:t>
            </w:r>
            <w:r w:rsidRPr="0062294F">
              <w:rPr>
                <w:rFonts w:ascii="Arial" w:hAnsi="Arial" w:cs="Arial"/>
                <w:color w:val="000000" w:themeColor="text1"/>
                <w:spacing w:val="6"/>
                <w:szCs w:val="20"/>
              </w:rPr>
              <w:t>2020</w:t>
            </w:r>
            <w:r w:rsidRPr="0062294F">
              <w:rPr>
                <w:rFonts w:ascii="Arial" w:hAnsi="Arial" w:cs="Arial"/>
                <w:color w:val="000000" w:themeColor="text1"/>
                <w:spacing w:val="6"/>
                <w:szCs w:val="20"/>
              </w:rPr>
              <w:t>〕</w:t>
            </w:r>
            <w:r w:rsidRPr="0062294F">
              <w:rPr>
                <w:rFonts w:ascii="Arial" w:hAnsi="Arial" w:cs="Arial"/>
                <w:color w:val="000000" w:themeColor="text1"/>
                <w:spacing w:val="6"/>
                <w:szCs w:val="20"/>
              </w:rPr>
              <w:t>46</w:t>
            </w:r>
            <w:r w:rsidRPr="0062294F">
              <w:rPr>
                <w:rFonts w:ascii="Arial" w:hAnsi="Arial" w:cs="Arial"/>
                <w:color w:val="000000" w:themeColor="text1"/>
                <w:spacing w:val="5"/>
                <w:szCs w:val="20"/>
              </w:rPr>
              <w:t>号）的规定，对投标人的</w:t>
            </w:r>
            <w:r w:rsidRPr="0062294F">
              <w:rPr>
                <w:rFonts w:ascii="Arial" w:hAnsi="Arial" w:cs="Arial"/>
                <w:color w:val="000000" w:themeColor="text1"/>
                <w:spacing w:val="9"/>
                <w:szCs w:val="20"/>
              </w:rPr>
              <w:t>投标报价不再执行价格评审优惠的扶持政策。</w:t>
            </w:r>
          </w:p>
          <w:p w14:paraId="5BF89A9A" w14:textId="77777777" w:rsidR="00EA0412" w:rsidRPr="0062294F" w:rsidRDefault="00000000">
            <w:pPr>
              <w:snapToGrid w:val="0"/>
              <w:spacing w:line="336" w:lineRule="auto"/>
              <w:ind w:left="113" w:right="109"/>
              <w:jc w:val="left"/>
              <w:rPr>
                <w:rFonts w:ascii="Arial" w:hAnsi="Arial" w:cs="Arial"/>
                <w:color w:val="000000" w:themeColor="text1"/>
                <w:szCs w:val="20"/>
              </w:rPr>
            </w:pPr>
            <w:r w:rsidRPr="0062294F">
              <w:rPr>
                <w:rFonts w:ascii="Arial" w:hAnsi="Arial" w:cs="Arial"/>
                <w:color w:val="000000" w:themeColor="text1"/>
                <w:spacing w:val="11"/>
                <w:szCs w:val="20"/>
              </w:rPr>
              <w:t>（</w:t>
            </w:r>
            <w:r w:rsidRPr="0062294F">
              <w:rPr>
                <w:rFonts w:ascii="Arial" w:hAnsi="Arial" w:cs="Arial"/>
                <w:color w:val="000000" w:themeColor="text1"/>
                <w:spacing w:val="11"/>
                <w:szCs w:val="20"/>
              </w:rPr>
              <w:t>2</w:t>
            </w:r>
            <w:r w:rsidRPr="0062294F">
              <w:rPr>
                <w:rFonts w:ascii="Arial" w:hAnsi="Arial" w:cs="Arial"/>
                <w:color w:val="000000" w:themeColor="text1"/>
                <w:spacing w:val="11"/>
                <w:szCs w:val="20"/>
              </w:rPr>
              <w:t>）评标报价为投标人的投标报价，评标报价只是作为评审时使</w:t>
            </w:r>
            <w:r w:rsidRPr="0062294F">
              <w:rPr>
                <w:rFonts w:ascii="Arial" w:hAnsi="Arial" w:cs="Arial"/>
                <w:color w:val="000000" w:themeColor="text1"/>
                <w:spacing w:val="8"/>
                <w:szCs w:val="20"/>
              </w:rPr>
              <w:t>用。最终中标人的中标金额等于投标报价。</w:t>
            </w:r>
          </w:p>
          <w:p w14:paraId="6B4FDB96" w14:textId="77777777" w:rsidR="00EA0412" w:rsidRPr="0062294F" w:rsidRDefault="00000000">
            <w:pPr>
              <w:snapToGrid w:val="0"/>
              <w:spacing w:line="336" w:lineRule="auto"/>
              <w:ind w:left="112" w:right="55"/>
              <w:jc w:val="left"/>
              <w:rPr>
                <w:rFonts w:ascii="Arial" w:hAnsi="Arial" w:cs="Arial"/>
                <w:color w:val="000000" w:themeColor="text1"/>
                <w:szCs w:val="20"/>
              </w:rPr>
            </w:pPr>
            <w:r w:rsidRPr="0062294F">
              <w:rPr>
                <w:rFonts w:ascii="Arial" w:hAnsi="Arial" w:cs="Arial"/>
                <w:color w:val="000000" w:themeColor="text1"/>
                <w:spacing w:val="6"/>
                <w:szCs w:val="20"/>
              </w:rPr>
              <w:t>（</w:t>
            </w:r>
            <w:r w:rsidRPr="0062294F">
              <w:rPr>
                <w:rFonts w:ascii="Arial" w:hAnsi="Arial" w:cs="Arial"/>
                <w:color w:val="000000" w:themeColor="text1"/>
                <w:spacing w:val="6"/>
                <w:szCs w:val="20"/>
              </w:rPr>
              <w:t>3</w:t>
            </w:r>
            <w:r w:rsidRPr="0062294F">
              <w:rPr>
                <w:rFonts w:ascii="Arial" w:hAnsi="Arial" w:cs="Arial"/>
                <w:color w:val="000000" w:themeColor="text1"/>
                <w:spacing w:val="6"/>
                <w:szCs w:val="20"/>
              </w:rPr>
              <w:t>）满足招标文件要求且评标报价最低的评标报价为评标基准</w:t>
            </w:r>
            <w:r w:rsidRPr="0062294F">
              <w:rPr>
                <w:rFonts w:ascii="Arial" w:hAnsi="Arial" w:cs="Arial"/>
                <w:color w:val="000000" w:themeColor="text1"/>
                <w:spacing w:val="5"/>
                <w:szCs w:val="20"/>
              </w:rPr>
              <w:t>价，</w:t>
            </w:r>
            <w:r w:rsidRPr="0062294F">
              <w:rPr>
                <w:rFonts w:ascii="Arial" w:hAnsi="Arial" w:cs="Arial"/>
                <w:color w:val="000000" w:themeColor="text1"/>
                <w:spacing w:val="4"/>
                <w:szCs w:val="20"/>
              </w:rPr>
              <w:t>基准价得分为</w:t>
            </w:r>
            <w:r w:rsidRPr="0062294F">
              <w:rPr>
                <w:rFonts w:ascii="Arial" w:hAnsi="Arial" w:cs="Arial"/>
                <w:color w:val="000000" w:themeColor="text1"/>
                <w:spacing w:val="4"/>
                <w:szCs w:val="20"/>
              </w:rPr>
              <w:t>30</w:t>
            </w:r>
            <w:r w:rsidRPr="0062294F">
              <w:rPr>
                <w:rFonts w:ascii="Arial" w:hAnsi="Arial" w:cs="Arial"/>
                <w:color w:val="000000" w:themeColor="text1"/>
                <w:spacing w:val="4"/>
                <w:szCs w:val="20"/>
              </w:rPr>
              <w:t>分。</w:t>
            </w:r>
          </w:p>
          <w:p w14:paraId="71A7FAEE" w14:textId="77777777" w:rsidR="00EA0412" w:rsidRPr="0062294F" w:rsidRDefault="00000000">
            <w:pPr>
              <w:snapToGrid w:val="0"/>
              <w:spacing w:line="336" w:lineRule="auto"/>
              <w:jc w:val="left"/>
              <w:rPr>
                <w:rFonts w:ascii="Arial" w:hAnsi="Arial" w:cs="Arial"/>
                <w:color w:val="000000" w:themeColor="text1"/>
                <w:szCs w:val="20"/>
              </w:rPr>
            </w:pPr>
            <w:r w:rsidRPr="0062294F">
              <w:rPr>
                <w:rFonts w:ascii="Arial" w:hAnsi="Arial" w:cs="Arial"/>
                <w:color w:val="000000" w:themeColor="text1"/>
                <w:spacing w:val="6"/>
                <w:szCs w:val="20"/>
              </w:rPr>
              <w:t>（</w:t>
            </w:r>
            <w:r w:rsidRPr="0062294F">
              <w:rPr>
                <w:rFonts w:ascii="Arial" w:hAnsi="Arial" w:cs="Arial"/>
                <w:color w:val="000000" w:themeColor="text1"/>
                <w:spacing w:val="6"/>
                <w:szCs w:val="20"/>
              </w:rPr>
              <w:t>4</w:t>
            </w:r>
            <w:r w:rsidRPr="0062294F">
              <w:rPr>
                <w:rFonts w:ascii="Arial" w:hAnsi="Arial" w:cs="Arial"/>
                <w:color w:val="000000" w:themeColor="text1"/>
                <w:spacing w:val="6"/>
                <w:szCs w:val="20"/>
              </w:rPr>
              <w:t>）价格分计算公式：</w:t>
            </w:r>
            <w:r w:rsidRPr="0062294F">
              <w:rPr>
                <w:rFonts w:ascii="Arial" w:hAnsi="Arial" w:cs="Arial"/>
                <w:color w:val="000000" w:themeColor="text1"/>
                <w:spacing w:val="7"/>
                <w:szCs w:val="20"/>
              </w:rPr>
              <w:t>价格分</w:t>
            </w:r>
            <w:r w:rsidRPr="0062294F">
              <w:rPr>
                <w:rFonts w:ascii="Arial" w:hAnsi="Arial" w:cs="Arial"/>
                <w:color w:val="000000" w:themeColor="text1"/>
                <w:spacing w:val="7"/>
                <w:szCs w:val="20"/>
              </w:rPr>
              <w:t>=</w:t>
            </w:r>
            <w:r w:rsidRPr="0062294F">
              <w:rPr>
                <w:rFonts w:ascii="Arial" w:hAnsi="Arial" w:cs="Arial"/>
                <w:color w:val="000000" w:themeColor="text1"/>
                <w:spacing w:val="7"/>
                <w:szCs w:val="20"/>
              </w:rPr>
              <w:t>（评标基准价／评标报价）</w:t>
            </w:r>
            <w:r w:rsidRPr="0062294F">
              <w:rPr>
                <w:rFonts w:ascii="Arial" w:hAnsi="Arial" w:cs="Arial"/>
                <w:color w:val="000000" w:themeColor="text1"/>
                <w:spacing w:val="7"/>
                <w:szCs w:val="20"/>
              </w:rPr>
              <w:t>×30</w:t>
            </w:r>
            <w:r w:rsidRPr="0062294F">
              <w:rPr>
                <w:rFonts w:ascii="Arial" w:hAnsi="Arial" w:cs="Arial"/>
                <w:color w:val="000000" w:themeColor="text1"/>
                <w:spacing w:val="7"/>
                <w:szCs w:val="20"/>
              </w:rPr>
              <w:t>分</w:t>
            </w:r>
          </w:p>
        </w:tc>
      </w:tr>
      <w:tr w:rsidR="0062294F" w:rsidRPr="0062294F" w14:paraId="40281C81" w14:textId="77777777">
        <w:trPr>
          <w:jc w:val="center"/>
        </w:trPr>
        <w:tc>
          <w:tcPr>
            <w:tcW w:w="658" w:type="dxa"/>
            <w:vMerge w:val="restart"/>
            <w:vAlign w:val="center"/>
          </w:tcPr>
          <w:p w14:paraId="7B90D6FC" w14:textId="77777777" w:rsidR="00EA0412" w:rsidRPr="0062294F" w:rsidRDefault="00000000">
            <w:pPr>
              <w:spacing w:line="460" w:lineRule="exact"/>
              <w:jc w:val="center"/>
              <w:rPr>
                <w:rFonts w:ascii="Arial" w:hAnsi="Arial" w:cs="Arial"/>
                <w:color w:val="000000" w:themeColor="text1"/>
                <w:szCs w:val="20"/>
              </w:rPr>
            </w:pPr>
            <w:r w:rsidRPr="0062294F">
              <w:rPr>
                <w:rFonts w:ascii="Arial" w:hAnsi="Arial" w:cs="Arial" w:hint="eastAsia"/>
                <w:color w:val="000000" w:themeColor="text1"/>
                <w:szCs w:val="20"/>
              </w:rPr>
              <w:t>2</w:t>
            </w:r>
          </w:p>
          <w:p w14:paraId="7E9477C8"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restart"/>
            <w:vAlign w:val="center"/>
          </w:tcPr>
          <w:p w14:paraId="20C425C6" w14:textId="77777777" w:rsidR="00EA0412" w:rsidRPr="0062294F" w:rsidRDefault="00000000">
            <w:pPr>
              <w:adjustRightInd w:val="0"/>
              <w:spacing w:line="360" w:lineRule="auto"/>
              <w:ind w:leftChars="-50" w:left="-105" w:rightChars="-50" w:right="-105"/>
              <w:jc w:val="center"/>
              <w:textAlignment w:val="baseline"/>
              <w:rPr>
                <w:rFonts w:ascii="Arial" w:hAnsi="Arial" w:cs="Arial"/>
                <w:b/>
                <w:bCs/>
                <w:color w:val="000000" w:themeColor="text1"/>
                <w:szCs w:val="21"/>
              </w:rPr>
            </w:pPr>
            <w:r w:rsidRPr="0062294F">
              <w:rPr>
                <w:rFonts w:ascii="Arial" w:hAnsi="Arial" w:cs="Arial"/>
                <w:b/>
                <w:bCs/>
                <w:color w:val="000000" w:themeColor="text1"/>
                <w:szCs w:val="21"/>
              </w:rPr>
              <w:t>技术分</w:t>
            </w:r>
          </w:p>
          <w:p w14:paraId="1FE9E8FC" w14:textId="77777777" w:rsidR="00EA0412" w:rsidRPr="0062294F" w:rsidRDefault="00000000">
            <w:pPr>
              <w:spacing w:line="460" w:lineRule="exact"/>
              <w:jc w:val="center"/>
              <w:rPr>
                <w:rFonts w:ascii="Arial" w:hAnsi="Arial" w:cs="Arial"/>
                <w:b/>
                <w:color w:val="000000" w:themeColor="text1"/>
                <w:szCs w:val="21"/>
              </w:rPr>
            </w:pPr>
            <w:r w:rsidRPr="0062294F">
              <w:rPr>
                <w:rFonts w:ascii="Arial" w:hAnsi="Arial" w:cs="Arial"/>
                <w:bCs/>
                <w:color w:val="000000" w:themeColor="text1"/>
                <w:szCs w:val="21"/>
              </w:rPr>
              <w:t>（</w:t>
            </w:r>
            <w:r w:rsidRPr="0062294F">
              <w:rPr>
                <w:rFonts w:ascii="Arial" w:hAnsi="Arial" w:cs="Arial"/>
                <w:color w:val="000000" w:themeColor="text1"/>
                <w:szCs w:val="21"/>
              </w:rPr>
              <w:t>满分</w:t>
            </w:r>
            <w:r w:rsidRPr="0062294F">
              <w:rPr>
                <w:rFonts w:ascii="Arial" w:hAnsi="Arial" w:cs="Arial" w:hint="eastAsia"/>
                <w:color w:val="000000" w:themeColor="text1"/>
                <w:szCs w:val="21"/>
              </w:rPr>
              <w:t>59</w:t>
            </w:r>
            <w:r w:rsidRPr="0062294F">
              <w:rPr>
                <w:rFonts w:ascii="Arial" w:hAnsi="Arial" w:cs="Arial"/>
                <w:bCs/>
                <w:color w:val="000000" w:themeColor="text1"/>
                <w:szCs w:val="21"/>
              </w:rPr>
              <w:t>分）</w:t>
            </w:r>
          </w:p>
        </w:tc>
        <w:tc>
          <w:tcPr>
            <w:tcW w:w="1252" w:type="dxa"/>
            <w:vAlign w:val="center"/>
          </w:tcPr>
          <w:p w14:paraId="6B9BCD08" w14:textId="77777777" w:rsidR="00EA0412" w:rsidRPr="0062294F" w:rsidRDefault="00000000">
            <w:pPr>
              <w:spacing w:line="360" w:lineRule="auto"/>
              <w:rPr>
                <w:rFonts w:ascii="Arial" w:hAnsi="Arial" w:cs="Arial"/>
                <w:bCs/>
                <w:color w:val="000000" w:themeColor="text1"/>
                <w:szCs w:val="20"/>
              </w:rPr>
            </w:pPr>
            <w:r w:rsidRPr="0062294F">
              <w:rPr>
                <w:rFonts w:ascii="Arial" w:hAnsi="Arial" w:cs="Arial"/>
                <w:bCs/>
                <w:color w:val="000000" w:themeColor="text1"/>
                <w:szCs w:val="20"/>
              </w:rPr>
              <w:t>重要参数技术分（满分</w:t>
            </w:r>
            <w:r w:rsidRPr="0062294F">
              <w:rPr>
                <w:rFonts w:ascii="Arial" w:hAnsi="Arial" w:cs="Arial" w:hint="eastAsia"/>
                <w:bCs/>
                <w:color w:val="000000" w:themeColor="text1"/>
                <w:szCs w:val="20"/>
              </w:rPr>
              <w:t>2</w:t>
            </w:r>
            <w:r w:rsidRPr="0062294F">
              <w:rPr>
                <w:rFonts w:ascii="Arial" w:hAnsi="Arial" w:cs="Arial"/>
                <w:bCs/>
                <w:color w:val="000000" w:themeColor="text1"/>
                <w:szCs w:val="20"/>
              </w:rPr>
              <w:t>0</w:t>
            </w:r>
            <w:r w:rsidRPr="0062294F">
              <w:rPr>
                <w:rFonts w:ascii="Arial" w:hAnsi="Arial" w:cs="Arial"/>
                <w:bCs/>
                <w:color w:val="000000" w:themeColor="text1"/>
                <w:szCs w:val="20"/>
              </w:rPr>
              <w:t>分）</w:t>
            </w:r>
          </w:p>
        </w:tc>
        <w:tc>
          <w:tcPr>
            <w:tcW w:w="6331" w:type="dxa"/>
            <w:vAlign w:val="center"/>
          </w:tcPr>
          <w:p w14:paraId="5315A2AB" w14:textId="77777777" w:rsidR="00EA0412" w:rsidRPr="0062294F" w:rsidRDefault="00000000">
            <w:pPr>
              <w:pStyle w:val="ab"/>
              <w:snapToGrid w:val="0"/>
              <w:spacing w:line="360" w:lineRule="auto"/>
              <w:jc w:val="left"/>
              <w:rPr>
                <w:rFonts w:ascii="Arial" w:hAnsi="宋体" w:hint="eastAsia"/>
                <w:bCs/>
                <w:color w:val="000000" w:themeColor="text1"/>
                <w:szCs w:val="20"/>
              </w:rPr>
            </w:pPr>
            <w:r w:rsidRPr="0062294F">
              <w:rPr>
                <w:rFonts w:ascii="Arial" w:hAnsi="宋体"/>
                <w:bCs/>
                <w:color w:val="000000" w:themeColor="text1"/>
                <w:szCs w:val="20"/>
              </w:rPr>
              <w:t>采购需求中带“</w:t>
            </w:r>
            <w:r w:rsidRPr="0062294F">
              <w:rPr>
                <w:rFonts w:ascii="Arial" w:hAnsi="宋体" w:hint="eastAsia"/>
                <w:bCs/>
                <w:color w:val="000000" w:themeColor="text1"/>
                <w:szCs w:val="20"/>
              </w:rPr>
              <w:t>■</w:t>
            </w:r>
            <w:r w:rsidRPr="0062294F">
              <w:rPr>
                <w:rFonts w:ascii="Arial" w:hAnsi="宋体"/>
                <w:bCs/>
                <w:color w:val="000000" w:themeColor="text1"/>
                <w:szCs w:val="20"/>
              </w:rPr>
              <w:t>”号的参数，按照招标文件的要求提供相关功能</w:t>
            </w:r>
            <w:r w:rsidRPr="0062294F">
              <w:rPr>
                <w:rFonts w:ascii="Arial" w:hAnsi="宋体" w:hint="eastAsia"/>
                <w:bCs/>
                <w:color w:val="000000" w:themeColor="text1"/>
                <w:szCs w:val="20"/>
              </w:rPr>
              <w:t>完全响应</w:t>
            </w:r>
            <w:r w:rsidRPr="0062294F">
              <w:rPr>
                <w:rFonts w:ascii="Arial" w:hAnsi="宋体"/>
                <w:bCs/>
                <w:color w:val="000000" w:themeColor="text1"/>
                <w:szCs w:val="20"/>
              </w:rPr>
              <w:t>的佐证材料的（视“采购需求”列表中具体要求为准），每提供一项得</w:t>
            </w:r>
            <w:r w:rsidRPr="0062294F">
              <w:rPr>
                <w:rFonts w:ascii="Arial" w:hAnsi="宋体" w:hint="eastAsia"/>
                <w:bCs/>
                <w:color w:val="000000" w:themeColor="text1"/>
              </w:rPr>
              <w:t>2</w:t>
            </w:r>
            <w:r w:rsidRPr="0062294F">
              <w:rPr>
                <w:rFonts w:ascii="Arial" w:hAnsi="宋体"/>
                <w:bCs/>
                <w:color w:val="000000" w:themeColor="text1"/>
                <w:szCs w:val="20"/>
              </w:rPr>
              <w:t>分，最高分</w:t>
            </w:r>
            <w:r w:rsidRPr="0062294F">
              <w:rPr>
                <w:rFonts w:ascii="Arial" w:hAnsi="宋体" w:hint="eastAsia"/>
                <w:bCs/>
                <w:color w:val="000000" w:themeColor="text1"/>
              </w:rPr>
              <w:t>20</w:t>
            </w:r>
            <w:r w:rsidRPr="0062294F">
              <w:rPr>
                <w:rFonts w:ascii="Arial" w:hAnsi="宋体"/>
                <w:bCs/>
                <w:color w:val="000000" w:themeColor="text1"/>
                <w:szCs w:val="20"/>
              </w:rPr>
              <w:t>分。</w:t>
            </w:r>
          </w:p>
          <w:p w14:paraId="000E5038" w14:textId="77777777" w:rsidR="00EA0412" w:rsidRPr="0062294F" w:rsidRDefault="00000000">
            <w:pPr>
              <w:spacing w:line="360" w:lineRule="auto"/>
              <w:rPr>
                <w:rFonts w:ascii="Arial" w:hAnsi="Arial" w:cs="Arial"/>
                <w:bCs/>
                <w:color w:val="000000" w:themeColor="text1"/>
                <w:szCs w:val="20"/>
              </w:rPr>
            </w:pPr>
            <w:r w:rsidRPr="0062294F">
              <w:rPr>
                <w:rFonts w:ascii="Arial" w:hAnsi="Arial" w:cs="Arial"/>
                <w:color w:val="000000" w:themeColor="text1"/>
                <w:szCs w:val="21"/>
              </w:rPr>
              <w:t>注：必须按照技术参数要求提供佐证资料作为评审依据，不提供或者提供的佐证资料与技术参数无关的均视为不满足。</w:t>
            </w:r>
          </w:p>
        </w:tc>
      </w:tr>
      <w:tr w:rsidR="0062294F" w:rsidRPr="0062294F" w14:paraId="3EF9D137" w14:textId="77777777">
        <w:trPr>
          <w:jc w:val="center"/>
        </w:trPr>
        <w:tc>
          <w:tcPr>
            <w:tcW w:w="658" w:type="dxa"/>
            <w:vMerge/>
            <w:vAlign w:val="center"/>
          </w:tcPr>
          <w:p w14:paraId="5DDA687D"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ign w:val="center"/>
          </w:tcPr>
          <w:p w14:paraId="1EE772E8" w14:textId="77777777" w:rsidR="00EA0412" w:rsidRPr="0062294F" w:rsidRDefault="00EA0412">
            <w:pPr>
              <w:spacing w:line="460" w:lineRule="exact"/>
              <w:jc w:val="center"/>
              <w:rPr>
                <w:rFonts w:ascii="Arial" w:hAnsi="Arial" w:cs="Arial"/>
                <w:b/>
                <w:color w:val="000000" w:themeColor="text1"/>
                <w:szCs w:val="21"/>
              </w:rPr>
            </w:pPr>
          </w:p>
        </w:tc>
        <w:tc>
          <w:tcPr>
            <w:tcW w:w="1252" w:type="dxa"/>
            <w:vAlign w:val="center"/>
          </w:tcPr>
          <w:p w14:paraId="302FEC8C" w14:textId="77777777" w:rsidR="00EA0412" w:rsidRPr="0062294F" w:rsidRDefault="00000000">
            <w:pPr>
              <w:spacing w:line="360" w:lineRule="auto"/>
              <w:rPr>
                <w:rFonts w:ascii="Arial" w:hAnsi="Arial" w:cs="Arial"/>
                <w:bCs/>
                <w:color w:val="000000" w:themeColor="text1"/>
                <w:szCs w:val="20"/>
              </w:rPr>
            </w:pPr>
            <w:r w:rsidRPr="0062294F">
              <w:rPr>
                <w:rFonts w:ascii="Arial" w:hAnsi="Arial" w:cs="Arial"/>
                <w:bCs/>
                <w:color w:val="000000" w:themeColor="text1"/>
                <w:szCs w:val="20"/>
              </w:rPr>
              <w:t>演示</w:t>
            </w:r>
            <w:r w:rsidRPr="0062294F">
              <w:rPr>
                <w:rFonts w:ascii="Arial" w:hAnsi="Arial" w:cs="Arial" w:hint="eastAsia"/>
                <w:bCs/>
                <w:color w:val="000000" w:themeColor="text1"/>
                <w:szCs w:val="20"/>
              </w:rPr>
              <w:t>（</w:t>
            </w:r>
            <w:r w:rsidRPr="0062294F">
              <w:rPr>
                <w:rFonts w:ascii="Arial" w:hAnsi="Arial" w:cs="Arial" w:hint="eastAsia"/>
                <w:bCs/>
                <w:color w:val="000000" w:themeColor="text1"/>
                <w:szCs w:val="20"/>
              </w:rPr>
              <w:t>15</w:t>
            </w:r>
            <w:r w:rsidRPr="0062294F">
              <w:rPr>
                <w:rFonts w:ascii="Arial" w:hAnsi="Arial" w:cs="Arial"/>
                <w:bCs/>
                <w:color w:val="000000" w:themeColor="text1"/>
                <w:szCs w:val="20"/>
              </w:rPr>
              <w:t>分</w:t>
            </w:r>
            <w:r w:rsidRPr="0062294F">
              <w:rPr>
                <w:rFonts w:ascii="Arial" w:hAnsi="Arial" w:cs="Arial" w:hint="eastAsia"/>
                <w:bCs/>
                <w:color w:val="000000" w:themeColor="text1"/>
                <w:szCs w:val="20"/>
              </w:rPr>
              <w:t>）</w:t>
            </w:r>
          </w:p>
        </w:tc>
        <w:tc>
          <w:tcPr>
            <w:tcW w:w="6331" w:type="dxa"/>
            <w:vAlign w:val="center"/>
          </w:tcPr>
          <w:p w14:paraId="39928E87" w14:textId="77777777" w:rsidR="00EA0412" w:rsidRPr="0062294F" w:rsidRDefault="00000000">
            <w:pPr>
              <w:snapToGrid w:val="0"/>
              <w:spacing w:line="360" w:lineRule="auto"/>
              <w:jc w:val="left"/>
              <w:rPr>
                <w:rFonts w:ascii="Arial" w:hAnsi="Arial" w:cs="Arial"/>
                <w:bCs/>
                <w:color w:val="000000" w:themeColor="text1"/>
                <w:szCs w:val="20"/>
              </w:rPr>
            </w:pPr>
            <w:r w:rsidRPr="0062294F">
              <w:rPr>
                <w:rFonts w:ascii="Arial" w:hAnsi="Arial" w:cs="Arial"/>
                <w:bCs/>
                <w:color w:val="000000" w:themeColor="text1"/>
                <w:szCs w:val="20"/>
              </w:rPr>
              <w:t>投标人如需演示，则在评标小组发起视频会议时，从开标大厅进入视频评审。</w:t>
            </w:r>
          </w:p>
          <w:p w14:paraId="46729873" w14:textId="77777777" w:rsidR="00EA0412" w:rsidRPr="0062294F" w:rsidRDefault="00000000">
            <w:pPr>
              <w:snapToGrid w:val="0"/>
              <w:spacing w:line="360" w:lineRule="auto"/>
              <w:jc w:val="left"/>
              <w:rPr>
                <w:rFonts w:ascii="Arial" w:hAnsi="Arial" w:cs="Arial"/>
                <w:bCs/>
                <w:color w:val="000000" w:themeColor="text1"/>
                <w:szCs w:val="20"/>
              </w:rPr>
            </w:pPr>
            <w:r w:rsidRPr="0062294F">
              <w:rPr>
                <w:rFonts w:ascii="Arial" w:hAnsi="Arial" w:cs="Arial"/>
                <w:bCs/>
                <w:color w:val="000000" w:themeColor="text1"/>
                <w:szCs w:val="20"/>
              </w:rPr>
              <w:t>投标人可通过真实系统录屏，将录制好的演示视频在开标大厅的视频评审内通过</w:t>
            </w:r>
            <w:r w:rsidRPr="0062294F">
              <w:rPr>
                <w:rFonts w:ascii="Arial" w:hAnsi="Arial" w:cs="Arial"/>
                <w:bCs/>
                <w:color w:val="000000" w:themeColor="text1"/>
                <w:szCs w:val="20"/>
              </w:rPr>
              <w:t>“</w:t>
            </w:r>
            <w:r w:rsidRPr="0062294F">
              <w:rPr>
                <w:rFonts w:ascii="Arial" w:hAnsi="Arial" w:cs="Arial"/>
                <w:bCs/>
                <w:color w:val="000000" w:themeColor="text1"/>
                <w:szCs w:val="20"/>
              </w:rPr>
              <w:t>屏幕分享</w:t>
            </w:r>
            <w:r w:rsidRPr="0062294F">
              <w:rPr>
                <w:rFonts w:ascii="Arial" w:hAnsi="Arial" w:cs="Arial"/>
                <w:bCs/>
                <w:color w:val="000000" w:themeColor="text1"/>
                <w:szCs w:val="20"/>
              </w:rPr>
              <w:t>”</w:t>
            </w:r>
            <w:r w:rsidRPr="0062294F">
              <w:rPr>
                <w:rFonts w:ascii="Arial" w:hAnsi="Arial" w:cs="Arial"/>
                <w:bCs/>
                <w:color w:val="000000" w:themeColor="text1"/>
                <w:szCs w:val="20"/>
              </w:rPr>
              <w:t>提供演示或以其他方式进行演示（具体操作可致电广西政府采购云平台技术支持热线咨询）。演示符合要求则得到该项相对应的演示分，视频演示总时长要求不超过</w:t>
            </w:r>
            <w:r w:rsidRPr="0062294F">
              <w:rPr>
                <w:rFonts w:ascii="Arial" w:hAnsi="Arial" w:cs="Arial"/>
                <w:bCs/>
                <w:color w:val="000000" w:themeColor="text1"/>
                <w:szCs w:val="20"/>
              </w:rPr>
              <w:t xml:space="preserve"> </w:t>
            </w:r>
            <w:r w:rsidRPr="0062294F">
              <w:rPr>
                <w:rFonts w:ascii="Arial" w:hAnsi="Arial" w:cs="Arial" w:hint="eastAsia"/>
                <w:bCs/>
                <w:color w:val="000000" w:themeColor="text1"/>
                <w:szCs w:val="20"/>
              </w:rPr>
              <w:t>1</w:t>
            </w:r>
            <w:r w:rsidRPr="0062294F">
              <w:rPr>
                <w:rFonts w:ascii="Arial" w:hAnsi="Arial" w:cs="Arial"/>
                <w:bCs/>
                <w:color w:val="000000" w:themeColor="text1"/>
                <w:szCs w:val="20"/>
              </w:rPr>
              <w:t xml:space="preserve">5 </w:t>
            </w:r>
            <w:r w:rsidRPr="0062294F">
              <w:rPr>
                <w:rFonts w:ascii="Arial" w:hAnsi="Arial" w:cs="Arial"/>
                <w:bCs/>
                <w:color w:val="000000" w:themeColor="text1"/>
                <w:szCs w:val="20"/>
              </w:rPr>
              <w:t>分钟（如演示超时的评委有权要求停止演示），不演示或者不满足需求不得分。</w:t>
            </w:r>
          </w:p>
          <w:p w14:paraId="354F5197" w14:textId="77777777" w:rsidR="00EA0412" w:rsidRPr="0062294F" w:rsidRDefault="00000000">
            <w:pPr>
              <w:spacing w:line="360" w:lineRule="auto"/>
              <w:rPr>
                <w:rFonts w:ascii="Arial" w:hAnsi="Arial" w:cs="Arial"/>
                <w:bCs/>
                <w:color w:val="000000" w:themeColor="text1"/>
                <w:szCs w:val="20"/>
              </w:rPr>
            </w:pPr>
            <w:r w:rsidRPr="0062294F">
              <w:rPr>
                <w:rFonts w:ascii="Arial" w:hAnsi="Arial" w:cs="Arial"/>
                <w:bCs/>
                <w:color w:val="000000" w:themeColor="text1"/>
                <w:szCs w:val="20"/>
              </w:rPr>
              <w:t>每条功能演示全部内容演示成功的得</w:t>
            </w:r>
            <w:r w:rsidRPr="0062294F">
              <w:rPr>
                <w:rFonts w:ascii="Arial" w:hAnsi="Arial" w:cs="Arial"/>
                <w:bCs/>
                <w:color w:val="000000" w:themeColor="text1"/>
                <w:szCs w:val="20"/>
              </w:rPr>
              <w:t>1</w:t>
            </w:r>
            <w:r w:rsidRPr="0062294F">
              <w:rPr>
                <w:rFonts w:ascii="Arial" w:hAnsi="Arial" w:cs="Arial" w:hint="eastAsia"/>
                <w:bCs/>
                <w:color w:val="000000" w:themeColor="text1"/>
                <w:szCs w:val="20"/>
              </w:rPr>
              <w:t>.5</w:t>
            </w:r>
            <w:r w:rsidRPr="0062294F">
              <w:rPr>
                <w:rFonts w:ascii="Arial" w:hAnsi="Arial" w:cs="Arial"/>
                <w:bCs/>
                <w:color w:val="000000" w:themeColor="text1"/>
                <w:szCs w:val="20"/>
              </w:rPr>
              <w:t>分，演示内容不完整或演示内容不符合要求的得</w:t>
            </w:r>
            <w:r w:rsidRPr="0062294F">
              <w:rPr>
                <w:rFonts w:ascii="Arial" w:hAnsi="Arial" w:cs="Arial"/>
                <w:bCs/>
                <w:color w:val="000000" w:themeColor="text1"/>
                <w:szCs w:val="20"/>
              </w:rPr>
              <w:t>0</w:t>
            </w:r>
            <w:r w:rsidRPr="0062294F">
              <w:rPr>
                <w:rFonts w:ascii="Arial" w:hAnsi="Arial" w:cs="Arial"/>
                <w:bCs/>
                <w:color w:val="000000" w:themeColor="text1"/>
                <w:szCs w:val="20"/>
              </w:rPr>
              <w:t>分，演示内容共</w:t>
            </w:r>
            <w:r w:rsidRPr="0062294F">
              <w:rPr>
                <w:rFonts w:ascii="Arial" w:hAnsi="Arial" w:cs="Arial" w:hint="eastAsia"/>
                <w:bCs/>
                <w:color w:val="000000" w:themeColor="text1"/>
                <w:szCs w:val="20"/>
              </w:rPr>
              <w:t>10</w:t>
            </w:r>
            <w:r w:rsidRPr="0062294F">
              <w:rPr>
                <w:rFonts w:ascii="Arial" w:hAnsi="Arial" w:cs="Arial"/>
                <w:bCs/>
                <w:color w:val="000000" w:themeColor="text1"/>
                <w:szCs w:val="20"/>
              </w:rPr>
              <w:t>项（详见采购需求的</w:t>
            </w:r>
            <w:r w:rsidRPr="0062294F">
              <w:rPr>
                <w:rFonts w:ascii="Arial" w:hAnsi="宋体" w:cs="Courier New" w:hint="eastAsia"/>
                <w:bCs/>
                <w:color w:val="000000" w:themeColor="text1"/>
              </w:rPr>
              <w:t>带“</w:t>
            </w:r>
            <w:r w:rsidRPr="0062294F">
              <w:rPr>
                <w:rFonts w:ascii="Arial" w:hAnsi="宋体" w:cs="宋体" w:hint="eastAsia"/>
                <w:color w:val="000000" w:themeColor="text1"/>
              </w:rPr>
              <w:t>●</w:t>
            </w:r>
            <w:r w:rsidRPr="0062294F">
              <w:rPr>
                <w:rFonts w:ascii="Arial" w:hAnsi="宋体" w:cs="Courier New" w:hint="eastAsia"/>
                <w:bCs/>
                <w:color w:val="000000" w:themeColor="text1"/>
              </w:rPr>
              <w:t>”号条款并带</w:t>
            </w:r>
            <w:r w:rsidRPr="0062294F">
              <w:rPr>
                <w:rFonts w:ascii="Arial" w:hAnsi="Arial" w:cs="Arial"/>
                <w:bCs/>
                <w:color w:val="000000" w:themeColor="text1"/>
                <w:szCs w:val="20"/>
              </w:rPr>
              <w:t>需演示点），最多得</w:t>
            </w:r>
            <w:r w:rsidRPr="0062294F">
              <w:rPr>
                <w:rFonts w:ascii="Arial" w:hAnsi="Arial" w:cs="Arial" w:hint="eastAsia"/>
                <w:bCs/>
                <w:color w:val="000000" w:themeColor="text1"/>
                <w:szCs w:val="20"/>
              </w:rPr>
              <w:t>15</w:t>
            </w:r>
            <w:r w:rsidRPr="0062294F">
              <w:rPr>
                <w:rFonts w:ascii="Arial" w:hAnsi="Arial" w:cs="Arial"/>
                <w:bCs/>
                <w:color w:val="000000" w:themeColor="text1"/>
                <w:szCs w:val="20"/>
              </w:rPr>
              <w:t>分。</w:t>
            </w:r>
          </w:p>
        </w:tc>
      </w:tr>
      <w:tr w:rsidR="0062294F" w:rsidRPr="0062294F" w14:paraId="4794FB27" w14:textId="77777777">
        <w:trPr>
          <w:jc w:val="center"/>
        </w:trPr>
        <w:tc>
          <w:tcPr>
            <w:tcW w:w="658" w:type="dxa"/>
            <w:vMerge/>
            <w:vAlign w:val="center"/>
          </w:tcPr>
          <w:p w14:paraId="10DC1023"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ign w:val="center"/>
          </w:tcPr>
          <w:p w14:paraId="6563CA6E" w14:textId="77777777" w:rsidR="00EA0412" w:rsidRPr="0062294F" w:rsidRDefault="00EA0412">
            <w:pPr>
              <w:spacing w:line="460" w:lineRule="exact"/>
              <w:jc w:val="center"/>
              <w:rPr>
                <w:rFonts w:ascii="Arial" w:hAnsi="Arial" w:cs="Arial"/>
                <w:b/>
                <w:color w:val="000000" w:themeColor="text1"/>
                <w:szCs w:val="21"/>
              </w:rPr>
            </w:pPr>
          </w:p>
        </w:tc>
        <w:tc>
          <w:tcPr>
            <w:tcW w:w="1252" w:type="dxa"/>
            <w:vAlign w:val="center"/>
          </w:tcPr>
          <w:p w14:paraId="4059D53F" w14:textId="77777777" w:rsidR="00EA0412" w:rsidRPr="0062294F" w:rsidRDefault="00000000">
            <w:pPr>
              <w:spacing w:line="360" w:lineRule="auto"/>
              <w:rPr>
                <w:rFonts w:ascii="Arial" w:hAnsi="Arial" w:cs="Arial"/>
                <w:bCs/>
                <w:color w:val="000000" w:themeColor="text1"/>
                <w:szCs w:val="20"/>
              </w:rPr>
            </w:pPr>
            <w:r w:rsidRPr="0062294F">
              <w:rPr>
                <w:rFonts w:ascii="Arial" w:hAnsi="Arial" w:cs="Arial"/>
                <w:bCs/>
                <w:color w:val="000000" w:themeColor="text1"/>
                <w:szCs w:val="20"/>
              </w:rPr>
              <w:t>项目实施方案（满分</w:t>
            </w:r>
            <w:r w:rsidRPr="0062294F">
              <w:rPr>
                <w:rFonts w:ascii="Arial" w:hAnsi="Arial" w:cs="Arial" w:hint="eastAsia"/>
                <w:bCs/>
                <w:color w:val="000000" w:themeColor="text1"/>
                <w:szCs w:val="20"/>
              </w:rPr>
              <w:t>12</w:t>
            </w:r>
            <w:r w:rsidRPr="0062294F">
              <w:rPr>
                <w:rFonts w:ascii="Arial" w:hAnsi="Arial" w:cs="Arial"/>
                <w:bCs/>
                <w:color w:val="000000" w:themeColor="text1"/>
                <w:szCs w:val="20"/>
              </w:rPr>
              <w:t>分）</w:t>
            </w:r>
          </w:p>
        </w:tc>
        <w:tc>
          <w:tcPr>
            <w:tcW w:w="6331" w:type="dxa"/>
            <w:vAlign w:val="center"/>
          </w:tcPr>
          <w:p w14:paraId="5156B252" w14:textId="77777777" w:rsidR="00EA0412" w:rsidRPr="0062294F" w:rsidRDefault="00000000">
            <w:pPr>
              <w:spacing w:line="360" w:lineRule="auto"/>
              <w:rPr>
                <w:rFonts w:ascii="Arial" w:hAnsi="Arial" w:cs="Arial"/>
                <w:bCs/>
                <w:color w:val="000000" w:themeColor="text1"/>
              </w:rPr>
            </w:pPr>
            <w:r w:rsidRPr="0062294F">
              <w:rPr>
                <w:rFonts w:ascii="Arial" w:hAnsi="Arial" w:cs="Arial"/>
                <w:bCs/>
                <w:color w:val="000000" w:themeColor="text1"/>
              </w:rPr>
              <w:t>由评委</w:t>
            </w:r>
            <w:r w:rsidRPr="0062294F">
              <w:rPr>
                <w:rFonts w:ascii="Arial" w:hAnsi="Arial" w:cs="Arial"/>
                <w:color w:val="000000" w:themeColor="text1"/>
                <w:szCs w:val="21"/>
              </w:rPr>
              <w:t>根据投标人提供的</w:t>
            </w:r>
            <w:r w:rsidRPr="0062294F">
              <w:rPr>
                <w:rFonts w:ascii="Arial" w:hAnsi="Arial" w:cs="Arial"/>
                <w:bCs/>
                <w:color w:val="000000" w:themeColor="text1"/>
              </w:rPr>
              <w:t>项目实施方案</w:t>
            </w:r>
            <w:r w:rsidRPr="0062294F">
              <w:rPr>
                <w:rFonts w:ascii="Arial" w:hAnsi="Arial" w:cs="Arial"/>
                <w:color w:val="000000" w:themeColor="text1"/>
                <w:szCs w:val="21"/>
              </w:rPr>
              <w:t>的</w:t>
            </w:r>
            <w:r w:rsidRPr="0062294F">
              <w:rPr>
                <w:rFonts w:ascii="Arial" w:hAnsi="Arial" w:cs="Arial"/>
                <w:bCs/>
                <w:color w:val="000000" w:themeColor="text1"/>
              </w:rPr>
              <w:t>进行评审</w:t>
            </w:r>
            <w:r w:rsidRPr="0062294F">
              <w:rPr>
                <w:rFonts w:ascii="Arial" w:hAnsi="Arial" w:cs="Arial"/>
                <w:color w:val="000000" w:themeColor="text1"/>
                <w:szCs w:val="21"/>
              </w:rPr>
              <w:t>。</w:t>
            </w:r>
            <w:r w:rsidRPr="0062294F">
              <w:rPr>
                <w:rFonts w:ascii="Arial" w:hAnsi="Arial" w:cs="Arial"/>
                <w:bCs/>
                <w:color w:val="000000" w:themeColor="text1"/>
              </w:rPr>
              <w:t>项目实施方案应包括：</w:t>
            </w:r>
            <w:r w:rsidRPr="0062294F">
              <w:rPr>
                <w:rFonts w:ascii="宋体" w:hAnsi="宋体" w:cs="宋体" w:hint="eastAsia"/>
                <w:bCs/>
                <w:color w:val="000000" w:themeColor="text1"/>
              </w:rPr>
              <w:t>①</w:t>
            </w:r>
            <w:r w:rsidRPr="0062294F">
              <w:rPr>
                <w:rFonts w:ascii="Arial" w:hAnsi="Arial" w:cs="Arial"/>
                <w:bCs/>
                <w:color w:val="000000" w:themeColor="text1"/>
              </w:rPr>
              <w:t>项目实施流程；</w:t>
            </w:r>
            <w:r w:rsidRPr="0062294F">
              <w:rPr>
                <w:rFonts w:ascii="宋体" w:hAnsi="宋体" w:cs="宋体" w:hint="eastAsia"/>
                <w:bCs/>
                <w:color w:val="000000" w:themeColor="text1"/>
              </w:rPr>
              <w:t>②</w:t>
            </w:r>
            <w:r w:rsidRPr="0062294F">
              <w:rPr>
                <w:rFonts w:ascii="Arial" w:hAnsi="Arial" w:cs="Arial"/>
                <w:bCs/>
                <w:color w:val="000000" w:themeColor="text1"/>
              </w:rPr>
              <w:t>项目实施进度计划；</w:t>
            </w:r>
            <w:r w:rsidRPr="0062294F">
              <w:rPr>
                <w:rFonts w:ascii="宋体" w:hAnsi="宋体" w:cs="宋体" w:hint="eastAsia"/>
                <w:bCs/>
                <w:color w:val="000000" w:themeColor="text1"/>
              </w:rPr>
              <w:t>③</w:t>
            </w:r>
            <w:r w:rsidRPr="0062294F">
              <w:rPr>
                <w:rFonts w:ascii="Arial" w:hAnsi="Arial" w:cs="Arial"/>
                <w:bCs/>
                <w:color w:val="000000" w:themeColor="text1"/>
              </w:rPr>
              <w:t>项目供货运输方案；</w:t>
            </w:r>
            <w:r w:rsidRPr="0062294F">
              <w:rPr>
                <w:rFonts w:ascii="宋体" w:hAnsi="宋体" w:cs="宋体" w:hint="eastAsia"/>
                <w:bCs/>
                <w:color w:val="000000" w:themeColor="text1"/>
              </w:rPr>
              <w:t>④</w:t>
            </w:r>
            <w:r w:rsidRPr="0062294F">
              <w:rPr>
                <w:rFonts w:ascii="Arial" w:hAnsi="Arial" w:cs="Arial"/>
                <w:bCs/>
                <w:color w:val="000000" w:themeColor="text1"/>
              </w:rPr>
              <w:t>各阶段进度的保证措施；</w:t>
            </w:r>
            <w:r w:rsidRPr="0062294F">
              <w:rPr>
                <w:rFonts w:ascii="宋体" w:hAnsi="宋体" w:cs="宋体" w:hint="eastAsia"/>
                <w:bCs/>
                <w:color w:val="000000" w:themeColor="text1"/>
              </w:rPr>
              <w:t>⑤</w:t>
            </w:r>
            <w:r w:rsidRPr="0062294F">
              <w:rPr>
                <w:rFonts w:ascii="Arial" w:hAnsi="Arial" w:cs="Arial"/>
                <w:bCs/>
                <w:color w:val="000000" w:themeColor="text1"/>
              </w:rPr>
              <w:t>项目安装调试方案；</w:t>
            </w:r>
            <w:r w:rsidRPr="0062294F">
              <w:rPr>
                <w:rFonts w:ascii="宋体" w:hAnsi="宋体" w:cs="宋体" w:hint="eastAsia"/>
                <w:bCs/>
                <w:color w:val="000000" w:themeColor="text1"/>
              </w:rPr>
              <w:t>⑥</w:t>
            </w:r>
            <w:r w:rsidRPr="0062294F">
              <w:rPr>
                <w:rFonts w:ascii="Arial" w:hAnsi="Arial" w:cs="Arial"/>
                <w:bCs/>
                <w:color w:val="000000" w:themeColor="text1"/>
              </w:rPr>
              <w:t>项目验收方案；</w:t>
            </w:r>
            <w:r w:rsidRPr="0062294F">
              <w:rPr>
                <w:rFonts w:ascii="宋体" w:hAnsi="宋体" w:cs="宋体" w:hint="eastAsia"/>
                <w:bCs/>
                <w:color w:val="000000" w:themeColor="text1"/>
              </w:rPr>
              <w:t>⑦</w:t>
            </w:r>
            <w:r w:rsidRPr="0062294F">
              <w:rPr>
                <w:rFonts w:ascii="Arial" w:hAnsi="Arial" w:cs="Arial"/>
                <w:bCs/>
                <w:color w:val="000000" w:themeColor="text1"/>
              </w:rPr>
              <w:t>质量保障措施等；</w:t>
            </w:r>
          </w:p>
          <w:p w14:paraId="0603C4DE" w14:textId="77777777" w:rsidR="00EA0412" w:rsidRPr="0062294F" w:rsidRDefault="00000000">
            <w:pPr>
              <w:spacing w:line="360" w:lineRule="auto"/>
              <w:rPr>
                <w:rFonts w:ascii="Arial" w:hAnsi="Arial" w:cs="Arial"/>
                <w:b/>
                <w:bCs/>
                <w:color w:val="000000" w:themeColor="text1"/>
                <w:szCs w:val="20"/>
              </w:rPr>
            </w:pPr>
            <w:r w:rsidRPr="0062294F">
              <w:rPr>
                <w:rFonts w:ascii="Arial" w:hAnsi="Arial" w:cs="Arial"/>
                <w:b/>
                <w:bCs/>
                <w:color w:val="000000" w:themeColor="text1"/>
                <w:szCs w:val="21"/>
              </w:rPr>
              <w:t>综合评定方案档次并在相应档次内独立打分。</w:t>
            </w:r>
          </w:p>
          <w:p w14:paraId="59A41A4A" w14:textId="77777777" w:rsidR="00EA0412" w:rsidRPr="0062294F" w:rsidRDefault="00000000">
            <w:pPr>
              <w:spacing w:line="360" w:lineRule="auto"/>
              <w:rPr>
                <w:rFonts w:ascii="Arial" w:hAnsi="Arial" w:cs="Arial"/>
                <w:bCs/>
                <w:color w:val="000000" w:themeColor="text1"/>
              </w:rPr>
            </w:pPr>
            <w:r w:rsidRPr="0062294F">
              <w:rPr>
                <w:rFonts w:ascii="Arial" w:hAnsi="Arial" w:cs="Arial"/>
                <w:bCs/>
                <w:color w:val="000000" w:themeColor="text1"/>
              </w:rPr>
              <w:t>一档（</w:t>
            </w:r>
            <w:r w:rsidRPr="0062294F">
              <w:rPr>
                <w:rFonts w:ascii="Arial" w:hAnsi="Arial" w:cs="Arial" w:hint="eastAsia"/>
                <w:bCs/>
                <w:color w:val="000000" w:themeColor="text1"/>
              </w:rPr>
              <w:t>12</w:t>
            </w:r>
            <w:r w:rsidRPr="0062294F">
              <w:rPr>
                <w:rFonts w:ascii="Arial" w:hAnsi="Arial" w:cs="Arial"/>
                <w:bCs/>
                <w:color w:val="000000" w:themeColor="text1"/>
              </w:rPr>
              <w:t>分）：</w:t>
            </w:r>
            <w:r w:rsidRPr="0062294F">
              <w:rPr>
                <w:rFonts w:ascii="Arial" w:hAnsi="Arial" w:cs="Arial" w:hint="eastAsia"/>
                <w:bCs/>
                <w:color w:val="000000" w:themeColor="text1"/>
              </w:rPr>
              <w:t>方案内容融合烹饪实训室需求与软硬件技术紧密</w:t>
            </w:r>
            <w:r w:rsidRPr="0062294F">
              <w:rPr>
                <w:rFonts w:ascii="Arial" w:hAnsi="Arial" w:cs="Arial" w:hint="eastAsia"/>
                <w:bCs/>
                <w:color w:val="000000" w:themeColor="text1"/>
              </w:rPr>
              <w:lastRenderedPageBreak/>
              <w:t>结合，满足烹饪实训室的实际需求和专业特点，方案清晰合理，实施方案从烹饪流程分析到空间布局优化，与总体部署相协调，实施方案合理、描述详尽，项目管理措施体系完整、措施有力；</w:t>
            </w:r>
          </w:p>
          <w:p w14:paraId="07917815" w14:textId="77777777" w:rsidR="00EA0412" w:rsidRPr="0062294F" w:rsidRDefault="00000000">
            <w:pPr>
              <w:spacing w:line="360" w:lineRule="auto"/>
              <w:rPr>
                <w:rFonts w:ascii="Arial" w:hAnsi="Arial" w:cs="Arial"/>
                <w:bCs/>
                <w:color w:val="000000" w:themeColor="text1"/>
              </w:rPr>
            </w:pPr>
            <w:r w:rsidRPr="0062294F">
              <w:rPr>
                <w:rFonts w:ascii="Arial" w:hAnsi="Arial" w:cs="Arial" w:hint="eastAsia"/>
                <w:bCs/>
                <w:color w:val="000000" w:themeColor="text1"/>
              </w:rPr>
              <w:t>二档（</w:t>
            </w:r>
            <w:r w:rsidRPr="0062294F">
              <w:rPr>
                <w:rFonts w:ascii="Arial" w:hAnsi="Arial" w:cs="Arial" w:hint="eastAsia"/>
                <w:bCs/>
                <w:color w:val="000000" w:themeColor="text1"/>
              </w:rPr>
              <w:t>8</w:t>
            </w:r>
            <w:r w:rsidRPr="0062294F">
              <w:rPr>
                <w:rFonts w:ascii="Arial" w:hAnsi="Arial" w:cs="Arial" w:hint="eastAsia"/>
                <w:bCs/>
                <w:color w:val="000000" w:themeColor="text1"/>
              </w:rPr>
              <w:t>分）</w:t>
            </w:r>
            <w:r w:rsidRPr="0062294F">
              <w:rPr>
                <w:rFonts w:ascii="Arial" w:hAnsi="Arial" w:cs="Arial" w:hint="eastAsia"/>
                <w:bCs/>
                <w:color w:val="000000" w:themeColor="text1"/>
              </w:rPr>
              <w:t>:</w:t>
            </w:r>
            <w:r w:rsidRPr="0062294F">
              <w:rPr>
                <w:rFonts w:ascii="Arial" w:hAnsi="Arial" w:cs="Arial" w:hint="eastAsia"/>
                <w:bCs/>
                <w:color w:val="000000" w:themeColor="text1"/>
              </w:rPr>
              <w:t>方案内容融合烹饪实训室需求与软硬件技术结合紧密，满足烹饪实训室的基本要求和特点。方案合理，施工部署可行，总体部署基本协调，实施方法合理、描述较为详尽，项目管理措施体系完整、措施具体；</w:t>
            </w:r>
          </w:p>
          <w:p w14:paraId="72B86005" w14:textId="77777777" w:rsidR="00EA0412" w:rsidRPr="0062294F" w:rsidRDefault="00000000">
            <w:pPr>
              <w:spacing w:line="360" w:lineRule="auto"/>
              <w:rPr>
                <w:rFonts w:ascii="Arial" w:hAnsi="Arial" w:cs="Arial"/>
                <w:bCs/>
                <w:color w:val="000000" w:themeColor="text1"/>
              </w:rPr>
            </w:pPr>
            <w:r w:rsidRPr="0062294F">
              <w:rPr>
                <w:rFonts w:ascii="Arial" w:hAnsi="Arial" w:cs="Arial" w:hint="eastAsia"/>
                <w:bCs/>
                <w:color w:val="000000" w:themeColor="text1"/>
              </w:rPr>
              <w:t>三档（</w:t>
            </w:r>
            <w:r w:rsidRPr="0062294F">
              <w:rPr>
                <w:rFonts w:ascii="Arial" w:hAnsi="Arial" w:cs="Arial" w:hint="eastAsia"/>
                <w:bCs/>
                <w:color w:val="000000" w:themeColor="text1"/>
              </w:rPr>
              <w:t>4</w:t>
            </w:r>
            <w:r w:rsidRPr="0062294F">
              <w:rPr>
                <w:rFonts w:ascii="Arial" w:hAnsi="Arial" w:cs="Arial" w:hint="eastAsia"/>
                <w:bCs/>
                <w:color w:val="000000" w:themeColor="text1"/>
              </w:rPr>
              <w:t>分）</w:t>
            </w:r>
            <w:r w:rsidRPr="0062294F">
              <w:rPr>
                <w:rFonts w:ascii="Arial" w:hAnsi="Arial" w:cs="Arial" w:hint="eastAsia"/>
                <w:bCs/>
                <w:color w:val="000000" w:themeColor="text1"/>
              </w:rPr>
              <w:t>:</w:t>
            </w:r>
            <w:r w:rsidRPr="0062294F">
              <w:rPr>
                <w:rFonts w:ascii="Arial" w:hAnsi="Arial" w:cs="Arial" w:hint="eastAsia"/>
                <w:bCs/>
                <w:color w:val="000000" w:themeColor="text1"/>
              </w:rPr>
              <w:t>方案内容融合烹饪实训室需求与软硬件技术结合不够紧密，实施方案部署不合理，总体部署不协调，项目实施方法不合理、描述不详尽，项目管理措施体系不完整、措施不合理，方案不清晰不合理</w:t>
            </w:r>
            <w:r w:rsidRPr="0062294F">
              <w:rPr>
                <w:rFonts w:ascii="Arial" w:hAnsi="Arial" w:cs="Arial" w:hint="eastAsia"/>
                <w:bCs/>
                <w:color w:val="000000" w:themeColor="text1"/>
              </w:rPr>
              <w:t>;</w:t>
            </w:r>
          </w:p>
          <w:p w14:paraId="264887F8" w14:textId="77777777" w:rsidR="00EA0412" w:rsidRPr="0062294F" w:rsidRDefault="00000000">
            <w:pPr>
              <w:spacing w:line="360" w:lineRule="auto"/>
              <w:rPr>
                <w:rFonts w:ascii="Arial" w:hAnsi="Arial" w:cs="Arial"/>
                <w:bCs/>
                <w:color w:val="000000" w:themeColor="text1"/>
              </w:rPr>
            </w:pPr>
            <w:r w:rsidRPr="0062294F">
              <w:rPr>
                <w:rFonts w:ascii="Arial" w:hAnsi="Arial" w:cs="Arial"/>
                <w:bCs/>
                <w:color w:val="000000" w:themeColor="text1"/>
              </w:rPr>
              <w:t>四档（</w:t>
            </w:r>
            <w:r w:rsidRPr="0062294F">
              <w:rPr>
                <w:rFonts w:ascii="Arial" w:hAnsi="Arial" w:cs="Arial"/>
                <w:bCs/>
                <w:color w:val="000000" w:themeColor="text1"/>
              </w:rPr>
              <w:t>0</w:t>
            </w:r>
            <w:r w:rsidRPr="0062294F">
              <w:rPr>
                <w:rFonts w:ascii="Arial" w:hAnsi="Arial" w:cs="Arial"/>
                <w:bCs/>
                <w:color w:val="000000" w:themeColor="text1"/>
              </w:rPr>
              <w:t>分）：</w:t>
            </w:r>
            <w:r w:rsidRPr="0062294F">
              <w:rPr>
                <w:rFonts w:cs="宋体" w:hint="eastAsia"/>
                <w:color w:val="000000" w:themeColor="text1"/>
                <w:szCs w:val="21"/>
              </w:rPr>
              <w:t>提供有实施方案，但方案内容前后不一致或内容多以名词解释为主；或</w:t>
            </w:r>
            <w:r w:rsidRPr="0062294F">
              <w:rPr>
                <w:rFonts w:ascii="Arial" w:hAnsi="Arial" w:cs="Arial"/>
                <w:bCs/>
                <w:color w:val="000000" w:themeColor="text1"/>
              </w:rPr>
              <w:t>未提供项目实施方案或提供的内容与本项目无关。</w:t>
            </w:r>
          </w:p>
        </w:tc>
      </w:tr>
      <w:tr w:rsidR="0062294F" w:rsidRPr="0062294F" w14:paraId="3D374A46" w14:textId="77777777">
        <w:trPr>
          <w:jc w:val="center"/>
        </w:trPr>
        <w:tc>
          <w:tcPr>
            <w:tcW w:w="658" w:type="dxa"/>
            <w:vMerge/>
            <w:vAlign w:val="center"/>
          </w:tcPr>
          <w:p w14:paraId="3973DAA4"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ign w:val="center"/>
          </w:tcPr>
          <w:p w14:paraId="2C978665" w14:textId="77777777" w:rsidR="00EA0412" w:rsidRPr="0062294F" w:rsidRDefault="00EA0412">
            <w:pPr>
              <w:spacing w:line="460" w:lineRule="exact"/>
              <w:jc w:val="center"/>
              <w:rPr>
                <w:rFonts w:ascii="Arial" w:hAnsi="Arial" w:cs="Arial"/>
                <w:b/>
                <w:color w:val="000000" w:themeColor="text1"/>
                <w:szCs w:val="21"/>
              </w:rPr>
            </w:pPr>
          </w:p>
        </w:tc>
        <w:tc>
          <w:tcPr>
            <w:tcW w:w="1252" w:type="dxa"/>
            <w:vAlign w:val="center"/>
          </w:tcPr>
          <w:p w14:paraId="4C0B88BD" w14:textId="77777777" w:rsidR="00EA0412" w:rsidRPr="0062294F" w:rsidRDefault="00000000">
            <w:pPr>
              <w:spacing w:line="360" w:lineRule="auto"/>
              <w:jc w:val="center"/>
              <w:rPr>
                <w:rFonts w:ascii="Arial" w:hAnsi="Arial" w:cs="Arial"/>
                <w:bCs/>
                <w:color w:val="000000" w:themeColor="text1"/>
                <w:szCs w:val="21"/>
              </w:rPr>
            </w:pPr>
            <w:r w:rsidRPr="0062294F">
              <w:rPr>
                <w:rFonts w:ascii="Arial" w:hAnsi="Arial" w:cs="Arial"/>
                <w:bCs/>
                <w:color w:val="000000" w:themeColor="text1"/>
              </w:rPr>
              <w:t>项目培训方案（满分</w:t>
            </w:r>
            <w:r w:rsidRPr="0062294F">
              <w:rPr>
                <w:rFonts w:ascii="Arial" w:hAnsi="Arial" w:cs="Arial" w:hint="eastAsia"/>
                <w:bCs/>
                <w:color w:val="000000" w:themeColor="text1"/>
              </w:rPr>
              <w:t>6</w:t>
            </w:r>
            <w:r w:rsidRPr="0062294F">
              <w:rPr>
                <w:rFonts w:ascii="Arial" w:hAnsi="Arial" w:cs="Arial"/>
                <w:bCs/>
                <w:color w:val="000000" w:themeColor="text1"/>
              </w:rPr>
              <w:t>分）</w:t>
            </w:r>
          </w:p>
        </w:tc>
        <w:tc>
          <w:tcPr>
            <w:tcW w:w="6331" w:type="dxa"/>
            <w:vAlign w:val="center"/>
          </w:tcPr>
          <w:p w14:paraId="71898F67"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由评委根据投标人提供的项目培训方案的进行评审。项目培训方案应包括：</w:t>
            </w:r>
            <w:r w:rsidRPr="0062294F">
              <w:rPr>
                <w:rFonts w:ascii="Arial" w:hAnsi="Arial" w:cs="Arial" w:hint="eastAsia"/>
                <w:bCs/>
                <w:color w:val="000000" w:themeColor="text1"/>
              </w:rPr>
              <w:t>①</w:t>
            </w:r>
            <w:r w:rsidRPr="0062294F">
              <w:rPr>
                <w:rFonts w:ascii="Arial" w:hAnsi="Arial" w:cs="Arial"/>
                <w:bCs/>
                <w:color w:val="000000" w:themeColor="text1"/>
              </w:rPr>
              <w:t>培训目标及对象；</w:t>
            </w:r>
            <w:r w:rsidRPr="0062294F">
              <w:rPr>
                <w:rFonts w:ascii="Arial" w:hAnsi="Arial" w:cs="Arial" w:hint="eastAsia"/>
                <w:bCs/>
                <w:color w:val="000000" w:themeColor="text1"/>
              </w:rPr>
              <w:t>②</w:t>
            </w:r>
            <w:r w:rsidRPr="0062294F">
              <w:rPr>
                <w:rFonts w:ascii="Arial" w:hAnsi="Arial" w:cs="Arial"/>
                <w:bCs/>
                <w:color w:val="000000" w:themeColor="text1"/>
              </w:rPr>
              <w:t>培训计划安排；</w:t>
            </w:r>
            <w:r w:rsidRPr="0062294F">
              <w:rPr>
                <w:rFonts w:ascii="Arial" w:hAnsi="Arial" w:cs="Arial" w:hint="eastAsia"/>
                <w:bCs/>
                <w:color w:val="000000" w:themeColor="text1"/>
              </w:rPr>
              <w:t>③</w:t>
            </w:r>
            <w:r w:rsidRPr="0062294F">
              <w:rPr>
                <w:rFonts w:ascii="Arial" w:hAnsi="Arial" w:cs="Arial"/>
                <w:bCs/>
                <w:color w:val="000000" w:themeColor="text1"/>
              </w:rPr>
              <w:t>培训详细内容；</w:t>
            </w:r>
            <w:r w:rsidRPr="0062294F">
              <w:rPr>
                <w:rFonts w:ascii="Arial" w:hAnsi="Arial" w:cs="Arial" w:hint="eastAsia"/>
                <w:bCs/>
                <w:color w:val="000000" w:themeColor="text1"/>
              </w:rPr>
              <w:t>④</w:t>
            </w:r>
            <w:r w:rsidRPr="0062294F">
              <w:rPr>
                <w:rFonts w:ascii="Arial" w:hAnsi="Arial" w:cs="Arial"/>
                <w:bCs/>
                <w:color w:val="000000" w:themeColor="text1"/>
              </w:rPr>
              <w:t>培训措施；</w:t>
            </w:r>
            <w:r w:rsidRPr="0062294F">
              <w:rPr>
                <w:rFonts w:ascii="Arial" w:hAnsi="Arial" w:cs="Arial" w:hint="eastAsia"/>
                <w:bCs/>
                <w:color w:val="000000" w:themeColor="text1"/>
              </w:rPr>
              <w:t>⑤</w:t>
            </w:r>
            <w:r w:rsidRPr="0062294F">
              <w:rPr>
                <w:rFonts w:ascii="Arial" w:hAnsi="Arial" w:cs="Arial"/>
                <w:bCs/>
                <w:color w:val="000000" w:themeColor="text1"/>
              </w:rPr>
              <w:t>培训预计效果等；</w:t>
            </w:r>
          </w:p>
          <w:p w14:paraId="454F4CF7"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综合评定方案档次并在相应档次内独立打分。</w:t>
            </w:r>
          </w:p>
          <w:p w14:paraId="0E4884F6" w14:textId="77777777" w:rsidR="00EA0412" w:rsidRPr="0062294F" w:rsidRDefault="00000000">
            <w:pPr>
              <w:widowControl/>
              <w:numPr>
                <w:ilvl w:val="255"/>
                <w:numId w:val="0"/>
              </w:numPr>
              <w:tabs>
                <w:tab w:val="left" w:pos="720"/>
              </w:tabs>
              <w:spacing w:line="400" w:lineRule="exact"/>
              <w:rPr>
                <w:rFonts w:ascii="Arial" w:hAnsi="Arial" w:cs="Arial"/>
                <w:bCs/>
                <w:color w:val="000000" w:themeColor="text1"/>
              </w:rPr>
            </w:pPr>
            <w:r w:rsidRPr="0062294F">
              <w:rPr>
                <w:rFonts w:ascii="Arial" w:hAnsi="Arial" w:cs="Arial" w:hint="eastAsia"/>
                <w:bCs/>
                <w:color w:val="000000" w:themeColor="text1"/>
              </w:rPr>
              <w:t>一档（</w:t>
            </w:r>
            <w:r w:rsidRPr="0062294F">
              <w:rPr>
                <w:rFonts w:ascii="Arial" w:hAnsi="Arial" w:cs="Arial" w:hint="eastAsia"/>
                <w:bCs/>
                <w:color w:val="000000" w:themeColor="text1"/>
              </w:rPr>
              <w:t>6</w:t>
            </w:r>
            <w:r w:rsidRPr="0062294F">
              <w:rPr>
                <w:rFonts w:ascii="Arial" w:hAnsi="Arial" w:cs="Arial" w:hint="eastAsia"/>
                <w:bCs/>
                <w:color w:val="000000" w:themeColor="text1"/>
              </w:rPr>
              <w:t>分）：方案全面系统，创新性强，与项目需求高度契合，措施得力，预期效果可衡量。①目标对象：</w:t>
            </w:r>
            <w:r w:rsidRPr="0062294F">
              <w:rPr>
                <w:rFonts w:ascii="Arial" w:hAnsi="Arial" w:cs="Arial"/>
                <w:bCs/>
                <w:color w:val="000000" w:themeColor="text1"/>
              </w:rPr>
              <w:t> </w:t>
            </w:r>
            <w:r w:rsidRPr="0062294F">
              <w:rPr>
                <w:rFonts w:ascii="Arial" w:hAnsi="Arial" w:cs="Arial" w:hint="eastAsia"/>
                <w:bCs/>
                <w:color w:val="000000" w:themeColor="text1"/>
              </w:rPr>
              <w:t>目标清晰可量化，对象划分精准，差异化需求分析透彻。②计划安排：</w:t>
            </w:r>
            <w:r w:rsidRPr="0062294F">
              <w:rPr>
                <w:rFonts w:ascii="Arial" w:hAnsi="Arial" w:cs="Arial"/>
                <w:bCs/>
                <w:color w:val="000000" w:themeColor="text1"/>
              </w:rPr>
              <w:t> </w:t>
            </w:r>
            <w:r w:rsidRPr="0062294F">
              <w:rPr>
                <w:rFonts w:ascii="Arial" w:hAnsi="Arial" w:cs="Arial" w:hint="eastAsia"/>
                <w:bCs/>
                <w:color w:val="000000" w:themeColor="text1"/>
              </w:rPr>
              <w:t>计划周密详实，时间安排合理高效，资源保障充分到位。③详细内容：</w:t>
            </w:r>
            <w:r w:rsidRPr="0062294F">
              <w:rPr>
                <w:rFonts w:ascii="Arial" w:hAnsi="Arial" w:cs="Arial"/>
                <w:bCs/>
                <w:color w:val="000000" w:themeColor="text1"/>
              </w:rPr>
              <w:t> </w:t>
            </w:r>
            <w:r w:rsidRPr="0062294F">
              <w:rPr>
                <w:rFonts w:ascii="Arial" w:hAnsi="Arial" w:cs="Arial" w:hint="eastAsia"/>
                <w:bCs/>
                <w:color w:val="000000" w:themeColor="text1"/>
              </w:rPr>
              <w:t>内容专业深入，涵盖全面，重点突出，紧密结合项目特点。④培训措施：</w:t>
            </w:r>
            <w:r w:rsidRPr="0062294F">
              <w:rPr>
                <w:rFonts w:ascii="Arial" w:hAnsi="Arial" w:cs="Arial"/>
                <w:bCs/>
                <w:color w:val="000000" w:themeColor="text1"/>
              </w:rPr>
              <w:t> </w:t>
            </w:r>
            <w:r w:rsidRPr="0062294F">
              <w:rPr>
                <w:rFonts w:ascii="Arial" w:hAnsi="Arial" w:cs="Arial" w:hint="eastAsia"/>
                <w:bCs/>
                <w:color w:val="000000" w:themeColor="text1"/>
              </w:rPr>
              <w:t>方法先进多样，师资力量雄厚，教材丰富，保障措施完善。⑤预计效果：</w:t>
            </w:r>
            <w:r w:rsidRPr="0062294F">
              <w:rPr>
                <w:rFonts w:ascii="Arial" w:hAnsi="Arial" w:cs="Arial"/>
                <w:bCs/>
                <w:color w:val="000000" w:themeColor="text1"/>
              </w:rPr>
              <w:t> </w:t>
            </w:r>
            <w:r w:rsidRPr="0062294F">
              <w:rPr>
                <w:rFonts w:ascii="Arial" w:hAnsi="Arial" w:cs="Arial" w:hint="eastAsia"/>
                <w:bCs/>
                <w:color w:val="000000" w:themeColor="text1"/>
              </w:rPr>
              <w:t>效果评估体系科学，指标量化可考核，承诺提供持续支持。</w:t>
            </w:r>
          </w:p>
          <w:p w14:paraId="0F21940F"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二档（</w:t>
            </w:r>
            <w:r w:rsidRPr="0062294F">
              <w:rPr>
                <w:rFonts w:ascii="Arial" w:hAnsi="Arial" w:cs="Arial" w:hint="eastAsia"/>
                <w:bCs/>
                <w:color w:val="000000" w:themeColor="text1"/>
              </w:rPr>
              <w:t>3</w:t>
            </w:r>
            <w:r w:rsidRPr="0062294F">
              <w:rPr>
                <w:rFonts w:ascii="Arial" w:hAnsi="Arial" w:cs="Arial"/>
                <w:bCs/>
                <w:color w:val="000000" w:themeColor="text1"/>
              </w:rPr>
              <w:t>分）：</w:t>
            </w:r>
            <w:r w:rsidRPr="0062294F">
              <w:rPr>
                <w:rFonts w:ascii="Arial" w:hAnsi="Arial" w:cs="Arial" w:hint="eastAsia"/>
                <w:bCs/>
                <w:color w:val="000000" w:themeColor="text1"/>
              </w:rPr>
              <w:t>总体：</w:t>
            </w:r>
            <w:r w:rsidRPr="0062294F">
              <w:rPr>
                <w:rFonts w:ascii="Arial" w:hAnsi="Arial" w:cs="Arial"/>
                <w:bCs/>
                <w:color w:val="000000" w:themeColor="text1"/>
              </w:rPr>
              <w:t> </w:t>
            </w:r>
            <w:r w:rsidRPr="0062294F">
              <w:rPr>
                <w:rFonts w:ascii="Arial" w:hAnsi="Arial" w:cs="Arial" w:hint="eastAsia"/>
                <w:bCs/>
                <w:color w:val="000000" w:themeColor="text1"/>
              </w:rPr>
              <w:t>方案基本完整合理，能满足基本要求，但深度和创新性不足。①目标对象：</w:t>
            </w:r>
            <w:r w:rsidRPr="0062294F">
              <w:rPr>
                <w:rFonts w:ascii="Arial" w:hAnsi="Arial" w:cs="Arial"/>
                <w:bCs/>
                <w:color w:val="000000" w:themeColor="text1"/>
              </w:rPr>
              <w:t> </w:t>
            </w:r>
            <w:r w:rsidRPr="0062294F">
              <w:rPr>
                <w:rFonts w:ascii="Arial" w:hAnsi="Arial" w:cs="Arial" w:hint="eastAsia"/>
                <w:bCs/>
                <w:color w:val="000000" w:themeColor="text1"/>
              </w:rPr>
              <w:t>目标较为明确但欠量化，对象有划分但分析不够深入。②计划安排：</w:t>
            </w:r>
            <w:r w:rsidRPr="0062294F">
              <w:rPr>
                <w:rFonts w:ascii="Arial" w:hAnsi="Arial" w:cs="Arial"/>
                <w:bCs/>
                <w:color w:val="000000" w:themeColor="text1"/>
              </w:rPr>
              <w:t> </w:t>
            </w:r>
            <w:r w:rsidRPr="0062294F">
              <w:rPr>
                <w:rFonts w:ascii="Arial" w:hAnsi="Arial" w:cs="Arial" w:hint="eastAsia"/>
                <w:bCs/>
                <w:color w:val="000000" w:themeColor="text1"/>
              </w:rPr>
              <w:t>计划大体可行，安排基本合理，但细节有待完善。③详细内容：</w:t>
            </w:r>
            <w:r w:rsidRPr="0062294F">
              <w:rPr>
                <w:rFonts w:ascii="Arial" w:hAnsi="Arial" w:cs="Arial"/>
                <w:bCs/>
                <w:color w:val="000000" w:themeColor="text1"/>
              </w:rPr>
              <w:t> </w:t>
            </w:r>
            <w:r w:rsidRPr="0062294F">
              <w:rPr>
                <w:rFonts w:ascii="Arial" w:hAnsi="Arial" w:cs="Arial" w:hint="eastAsia"/>
                <w:bCs/>
                <w:color w:val="000000" w:themeColor="text1"/>
              </w:rPr>
              <w:t>内容覆盖主要知识点，但深度不足，偏向基础操作。④培训措施：</w:t>
            </w:r>
            <w:r w:rsidRPr="0062294F">
              <w:rPr>
                <w:rFonts w:ascii="Arial" w:hAnsi="Arial" w:cs="Arial"/>
                <w:bCs/>
                <w:color w:val="000000" w:themeColor="text1"/>
              </w:rPr>
              <w:t> </w:t>
            </w:r>
            <w:r w:rsidRPr="0062294F">
              <w:rPr>
                <w:rFonts w:ascii="Arial" w:hAnsi="Arial" w:cs="Arial" w:hint="eastAsia"/>
                <w:bCs/>
                <w:color w:val="000000" w:themeColor="text1"/>
              </w:rPr>
              <w:t>方法较为常规，师资教材有提及但优势不突出。⑤预计效果：</w:t>
            </w:r>
            <w:r w:rsidRPr="0062294F">
              <w:rPr>
                <w:rFonts w:ascii="Arial" w:hAnsi="Arial" w:cs="Arial"/>
                <w:bCs/>
                <w:color w:val="000000" w:themeColor="text1"/>
              </w:rPr>
              <w:t> </w:t>
            </w:r>
            <w:r w:rsidRPr="0062294F">
              <w:rPr>
                <w:rFonts w:ascii="Arial" w:hAnsi="Arial" w:cs="Arial" w:hint="eastAsia"/>
                <w:bCs/>
                <w:color w:val="000000" w:themeColor="text1"/>
              </w:rPr>
              <w:t>有效果评估意识，但指标偏定性，缺乏量化考核体系。</w:t>
            </w:r>
          </w:p>
          <w:p w14:paraId="1639A9E4"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三档（</w:t>
            </w:r>
            <w:r w:rsidRPr="0062294F">
              <w:rPr>
                <w:rFonts w:ascii="Arial" w:hAnsi="Arial" w:cs="Arial" w:hint="eastAsia"/>
                <w:bCs/>
                <w:color w:val="000000" w:themeColor="text1"/>
              </w:rPr>
              <w:t>0</w:t>
            </w:r>
            <w:r w:rsidRPr="0062294F">
              <w:rPr>
                <w:rFonts w:ascii="Arial" w:hAnsi="Arial" w:cs="Arial"/>
                <w:bCs/>
                <w:color w:val="000000" w:themeColor="text1"/>
              </w:rPr>
              <w:t>分）：</w:t>
            </w:r>
            <w:r w:rsidRPr="0062294F">
              <w:rPr>
                <w:rFonts w:ascii="Arial" w:hAnsi="Arial" w:cs="Arial" w:hint="eastAsia"/>
                <w:bCs/>
                <w:color w:val="000000" w:themeColor="text1"/>
              </w:rPr>
              <w:t>总体：</w:t>
            </w:r>
            <w:r w:rsidRPr="0062294F">
              <w:rPr>
                <w:rFonts w:ascii="Arial" w:hAnsi="Arial" w:cs="Arial"/>
                <w:bCs/>
                <w:color w:val="000000" w:themeColor="text1"/>
              </w:rPr>
              <w:t> </w:t>
            </w:r>
            <w:r w:rsidRPr="0062294F">
              <w:rPr>
                <w:rFonts w:ascii="Arial" w:hAnsi="Arial" w:cs="Arial" w:hint="eastAsia"/>
                <w:bCs/>
                <w:color w:val="000000" w:themeColor="text1"/>
              </w:rPr>
              <w:t>方案简单笼统，缺乏针对性，可行性差，无法有效保证效果。①目标对象：</w:t>
            </w:r>
            <w:r w:rsidRPr="0062294F">
              <w:rPr>
                <w:rFonts w:ascii="Arial" w:hAnsi="Arial" w:cs="Arial"/>
                <w:bCs/>
                <w:color w:val="000000" w:themeColor="text1"/>
              </w:rPr>
              <w:t> </w:t>
            </w:r>
            <w:r w:rsidRPr="0062294F">
              <w:rPr>
                <w:rFonts w:ascii="Arial" w:hAnsi="Arial" w:cs="Arial" w:hint="eastAsia"/>
                <w:bCs/>
                <w:color w:val="000000" w:themeColor="text1"/>
              </w:rPr>
              <w:t>目标空泛模糊，对象描述不清或</w:t>
            </w:r>
            <w:r w:rsidRPr="0062294F">
              <w:rPr>
                <w:rFonts w:ascii="Arial" w:hAnsi="Arial" w:cs="Arial" w:hint="eastAsia"/>
                <w:bCs/>
                <w:color w:val="000000" w:themeColor="text1"/>
              </w:rPr>
              <w:lastRenderedPageBreak/>
              <w:t>未作区分。②计划安排：</w:t>
            </w:r>
            <w:r w:rsidRPr="0062294F">
              <w:rPr>
                <w:rFonts w:ascii="Arial" w:hAnsi="Arial" w:cs="Arial"/>
                <w:bCs/>
                <w:color w:val="000000" w:themeColor="text1"/>
              </w:rPr>
              <w:t> </w:t>
            </w:r>
            <w:r w:rsidRPr="0062294F">
              <w:rPr>
                <w:rFonts w:ascii="Arial" w:hAnsi="Arial" w:cs="Arial" w:hint="eastAsia"/>
                <w:bCs/>
                <w:color w:val="000000" w:themeColor="text1"/>
              </w:rPr>
              <w:t>计划粗糙不明确，安排不合理，资源保障缺失。③详细内容：</w:t>
            </w:r>
            <w:r w:rsidRPr="0062294F">
              <w:rPr>
                <w:rFonts w:ascii="Arial" w:hAnsi="Arial" w:cs="Arial"/>
                <w:bCs/>
                <w:color w:val="000000" w:themeColor="text1"/>
              </w:rPr>
              <w:t> </w:t>
            </w:r>
            <w:r w:rsidRPr="0062294F">
              <w:rPr>
                <w:rFonts w:ascii="Arial" w:hAnsi="Arial" w:cs="Arial" w:hint="eastAsia"/>
                <w:bCs/>
                <w:color w:val="000000" w:themeColor="text1"/>
              </w:rPr>
              <w:t>内容片面肤浅，仅列名称，无细节且与项目脱节。④培训措施：</w:t>
            </w:r>
            <w:r w:rsidRPr="0062294F">
              <w:rPr>
                <w:rFonts w:ascii="Arial" w:hAnsi="Arial" w:cs="Arial"/>
                <w:bCs/>
                <w:color w:val="000000" w:themeColor="text1"/>
              </w:rPr>
              <w:t> </w:t>
            </w:r>
            <w:r w:rsidRPr="0062294F">
              <w:rPr>
                <w:rFonts w:ascii="Arial" w:hAnsi="Arial" w:cs="Arial" w:hint="eastAsia"/>
                <w:bCs/>
                <w:color w:val="000000" w:themeColor="text1"/>
              </w:rPr>
              <w:t>方法单一，师资教材描述不清，保障措施缺失。⑤预计效果：</w:t>
            </w:r>
            <w:r w:rsidRPr="0062294F">
              <w:rPr>
                <w:rFonts w:ascii="Arial" w:hAnsi="Arial" w:cs="Arial"/>
                <w:bCs/>
                <w:color w:val="000000" w:themeColor="text1"/>
              </w:rPr>
              <w:t> </w:t>
            </w:r>
            <w:r w:rsidRPr="0062294F">
              <w:rPr>
                <w:rFonts w:ascii="Arial" w:hAnsi="Arial" w:cs="Arial" w:hint="eastAsia"/>
                <w:bCs/>
                <w:color w:val="000000" w:themeColor="text1"/>
              </w:rPr>
              <w:t>缺乏有效评估方法，仅空泛承诺或完全未提及；或</w:t>
            </w:r>
            <w:r w:rsidRPr="0062294F">
              <w:rPr>
                <w:rFonts w:ascii="Arial" w:hAnsi="Arial" w:cs="Arial"/>
                <w:bCs/>
                <w:color w:val="000000" w:themeColor="text1"/>
              </w:rPr>
              <w:t>方案无针对性、偏离采购需求或者不提供方案；</w:t>
            </w:r>
          </w:p>
        </w:tc>
      </w:tr>
      <w:tr w:rsidR="0062294F" w:rsidRPr="0062294F" w14:paraId="5C7076C5" w14:textId="77777777">
        <w:trPr>
          <w:jc w:val="center"/>
        </w:trPr>
        <w:tc>
          <w:tcPr>
            <w:tcW w:w="658" w:type="dxa"/>
            <w:vMerge/>
            <w:vAlign w:val="center"/>
          </w:tcPr>
          <w:p w14:paraId="0D292CFC" w14:textId="77777777" w:rsidR="00EA0412" w:rsidRPr="0062294F" w:rsidRDefault="00EA0412">
            <w:pPr>
              <w:spacing w:line="460" w:lineRule="exact"/>
              <w:jc w:val="center"/>
              <w:rPr>
                <w:rFonts w:ascii="Arial" w:hAnsi="Arial" w:cs="Arial"/>
                <w:color w:val="000000" w:themeColor="text1"/>
                <w:szCs w:val="20"/>
              </w:rPr>
            </w:pPr>
          </w:p>
        </w:tc>
        <w:tc>
          <w:tcPr>
            <w:tcW w:w="1252" w:type="dxa"/>
            <w:vMerge/>
            <w:vAlign w:val="center"/>
          </w:tcPr>
          <w:p w14:paraId="7FAF72F2" w14:textId="77777777" w:rsidR="00EA0412" w:rsidRPr="0062294F" w:rsidRDefault="00EA0412">
            <w:pPr>
              <w:spacing w:line="460" w:lineRule="exact"/>
              <w:jc w:val="center"/>
              <w:rPr>
                <w:rFonts w:ascii="Arial" w:hAnsi="Arial" w:cs="Arial"/>
                <w:b/>
                <w:color w:val="000000" w:themeColor="text1"/>
                <w:szCs w:val="21"/>
              </w:rPr>
            </w:pPr>
          </w:p>
        </w:tc>
        <w:tc>
          <w:tcPr>
            <w:tcW w:w="1252" w:type="dxa"/>
            <w:vAlign w:val="center"/>
          </w:tcPr>
          <w:p w14:paraId="08D99EFC" w14:textId="77777777" w:rsidR="00EA0412" w:rsidRPr="0062294F" w:rsidRDefault="00000000">
            <w:pPr>
              <w:spacing w:line="360" w:lineRule="auto"/>
              <w:jc w:val="center"/>
              <w:rPr>
                <w:rFonts w:ascii="Arial" w:hAnsi="Arial" w:cs="Arial"/>
                <w:b/>
                <w:color w:val="000000" w:themeColor="text1"/>
                <w:szCs w:val="21"/>
              </w:rPr>
            </w:pPr>
            <w:r w:rsidRPr="0062294F">
              <w:rPr>
                <w:rFonts w:ascii="Arial" w:hAnsi="Arial" w:cs="Arial"/>
                <w:bCs/>
                <w:color w:val="000000" w:themeColor="text1"/>
                <w:szCs w:val="21"/>
              </w:rPr>
              <w:t>售后服务方案（满分</w:t>
            </w:r>
            <w:r w:rsidRPr="0062294F">
              <w:rPr>
                <w:rFonts w:ascii="Arial" w:hAnsi="Arial" w:cs="Arial" w:hint="eastAsia"/>
                <w:bCs/>
                <w:color w:val="000000" w:themeColor="text1"/>
                <w:szCs w:val="21"/>
              </w:rPr>
              <w:t>6</w:t>
            </w:r>
            <w:r w:rsidRPr="0062294F">
              <w:rPr>
                <w:rFonts w:ascii="Arial" w:hAnsi="Arial" w:cs="Arial"/>
                <w:bCs/>
                <w:color w:val="000000" w:themeColor="text1"/>
                <w:szCs w:val="21"/>
              </w:rPr>
              <w:t>分）</w:t>
            </w:r>
          </w:p>
        </w:tc>
        <w:tc>
          <w:tcPr>
            <w:tcW w:w="6331" w:type="dxa"/>
            <w:vAlign w:val="center"/>
          </w:tcPr>
          <w:p w14:paraId="1FB4E0C5"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由评委根据投标人提供的项目培训方案的进行评审。项目售后服务方案应包括：</w:t>
            </w:r>
            <w:r w:rsidRPr="0062294F">
              <w:rPr>
                <w:rFonts w:ascii="Arial" w:hAnsi="Arial" w:cs="Arial" w:hint="eastAsia"/>
                <w:bCs/>
                <w:color w:val="000000" w:themeColor="text1"/>
              </w:rPr>
              <w:t>①</w:t>
            </w:r>
            <w:r w:rsidRPr="0062294F">
              <w:rPr>
                <w:rFonts w:ascii="Arial" w:hAnsi="Arial" w:cs="Arial"/>
                <w:bCs/>
                <w:color w:val="000000" w:themeColor="text1"/>
              </w:rPr>
              <w:t>售后服务体系；</w:t>
            </w:r>
            <w:r w:rsidRPr="0062294F">
              <w:rPr>
                <w:rFonts w:ascii="Arial" w:hAnsi="Arial" w:cs="Arial" w:hint="eastAsia"/>
                <w:bCs/>
                <w:color w:val="000000" w:themeColor="text1"/>
              </w:rPr>
              <w:t>②</w:t>
            </w:r>
            <w:r w:rsidRPr="0062294F">
              <w:rPr>
                <w:rFonts w:ascii="Arial" w:hAnsi="Arial" w:cs="Arial"/>
                <w:bCs/>
                <w:color w:val="000000" w:themeColor="text1"/>
              </w:rPr>
              <w:t>售后服务范围；</w:t>
            </w:r>
            <w:r w:rsidRPr="0062294F">
              <w:rPr>
                <w:rFonts w:ascii="Arial" w:hAnsi="Arial" w:cs="Arial" w:hint="eastAsia"/>
                <w:bCs/>
                <w:color w:val="000000" w:themeColor="text1"/>
              </w:rPr>
              <w:t>③</w:t>
            </w:r>
            <w:r w:rsidRPr="0062294F">
              <w:rPr>
                <w:rFonts w:ascii="Arial" w:hAnsi="Arial" w:cs="Arial"/>
                <w:bCs/>
                <w:color w:val="000000" w:themeColor="text1"/>
              </w:rPr>
              <w:t>售后服务内容；</w:t>
            </w:r>
            <w:r w:rsidRPr="0062294F">
              <w:rPr>
                <w:rFonts w:ascii="Arial" w:hAnsi="Arial" w:cs="Arial" w:hint="eastAsia"/>
                <w:bCs/>
                <w:color w:val="000000" w:themeColor="text1"/>
              </w:rPr>
              <w:t>④</w:t>
            </w:r>
            <w:r w:rsidRPr="0062294F">
              <w:rPr>
                <w:rFonts w:ascii="Arial" w:hAnsi="Arial" w:cs="Arial"/>
                <w:bCs/>
                <w:color w:val="000000" w:themeColor="text1"/>
              </w:rPr>
              <w:t>售后响应时间及质保期；</w:t>
            </w:r>
            <w:r w:rsidRPr="0062294F">
              <w:rPr>
                <w:rFonts w:ascii="Arial" w:hAnsi="Arial" w:cs="Arial" w:hint="eastAsia"/>
                <w:bCs/>
                <w:color w:val="000000" w:themeColor="text1"/>
              </w:rPr>
              <w:t>⑤</w:t>
            </w:r>
            <w:r w:rsidRPr="0062294F">
              <w:rPr>
                <w:rFonts w:ascii="Arial" w:hAnsi="Arial" w:cs="Arial"/>
                <w:bCs/>
                <w:color w:val="000000" w:themeColor="text1"/>
              </w:rPr>
              <w:t>售后人员配置及服务保障等</w:t>
            </w:r>
          </w:p>
          <w:p w14:paraId="791FBA62"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bCs/>
                <w:color w:val="000000" w:themeColor="text1"/>
              </w:rPr>
              <w:t>综合评定方案档次并在相应档次内独立打分。</w:t>
            </w:r>
          </w:p>
          <w:p w14:paraId="513E331E"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hint="eastAsia"/>
                <w:bCs/>
                <w:color w:val="000000" w:themeColor="text1"/>
              </w:rPr>
              <w:t>一档（</w:t>
            </w:r>
            <w:r w:rsidRPr="0062294F">
              <w:rPr>
                <w:rFonts w:ascii="Arial" w:hAnsi="Arial" w:cs="Arial" w:hint="eastAsia"/>
                <w:bCs/>
                <w:color w:val="000000" w:themeColor="text1"/>
              </w:rPr>
              <w:t>6</w:t>
            </w:r>
            <w:r w:rsidRPr="0062294F">
              <w:rPr>
                <w:rFonts w:ascii="Arial" w:hAnsi="Arial" w:cs="Arial" w:hint="eastAsia"/>
                <w:bCs/>
                <w:color w:val="000000" w:themeColor="text1"/>
              </w:rPr>
              <w:t>分）：</w:t>
            </w:r>
            <w:r w:rsidRPr="0062294F">
              <w:rPr>
                <w:rFonts w:ascii="Arial" w:hAnsi="Arial" w:cs="Arial"/>
                <w:bCs/>
                <w:color w:val="000000" w:themeColor="text1"/>
              </w:rPr>
              <w:t>满足</w:t>
            </w:r>
            <w:r w:rsidRPr="0062294F">
              <w:rPr>
                <w:rFonts w:ascii="Arial" w:hAnsi="Arial" w:cs="Arial" w:hint="eastAsia"/>
                <w:bCs/>
                <w:color w:val="000000" w:themeColor="text1"/>
              </w:rPr>
              <w:t>二</w:t>
            </w:r>
            <w:r w:rsidRPr="0062294F">
              <w:rPr>
                <w:rFonts w:ascii="Arial" w:hAnsi="Arial" w:cs="Arial"/>
                <w:bCs/>
                <w:color w:val="000000" w:themeColor="text1"/>
              </w:rPr>
              <w:t>档的基础上，售后服务承诺及售后服务方案全面可行，售后服务流程具体，响应优于招标文件要求。</w:t>
            </w:r>
          </w:p>
          <w:p w14:paraId="5A3BE6EE"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hint="eastAsia"/>
                <w:bCs/>
                <w:color w:val="000000" w:themeColor="text1"/>
              </w:rPr>
              <w:t>二档（</w:t>
            </w:r>
            <w:r w:rsidRPr="0062294F">
              <w:rPr>
                <w:rFonts w:ascii="Arial" w:hAnsi="Arial" w:cs="Arial" w:hint="eastAsia"/>
                <w:bCs/>
                <w:color w:val="000000" w:themeColor="text1"/>
              </w:rPr>
              <w:t>3</w:t>
            </w:r>
            <w:r w:rsidRPr="0062294F">
              <w:rPr>
                <w:rFonts w:ascii="Arial" w:hAnsi="Arial" w:cs="Arial" w:hint="eastAsia"/>
                <w:bCs/>
                <w:color w:val="000000" w:themeColor="text1"/>
              </w:rPr>
              <w:t>分）：</w:t>
            </w:r>
            <w:r w:rsidRPr="0062294F">
              <w:rPr>
                <w:rFonts w:ascii="Arial" w:hAnsi="Arial" w:cs="Arial"/>
                <w:bCs/>
                <w:color w:val="000000" w:themeColor="text1"/>
              </w:rPr>
              <w:t>结合本项目提出详细的售后服务承诺及售后服务方案</w:t>
            </w:r>
            <w:r w:rsidRPr="0062294F">
              <w:rPr>
                <w:rFonts w:ascii="Arial" w:hAnsi="Arial" w:cs="Arial" w:hint="eastAsia"/>
                <w:bCs/>
                <w:color w:val="000000" w:themeColor="text1"/>
              </w:rPr>
              <w:t>并且完全包括项目售后服务方案要求的所有内容；</w:t>
            </w:r>
          </w:p>
          <w:p w14:paraId="47171AEB" w14:textId="77777777" w:rsidR="00EA0412" w:rsidRPr="0062294F" w:rsidRDefault="00000000">
            <w:pPr>
              <w:widowControl/>
              <w:tabs>
                <w:tab w:val="left" w:pos="720"/>
              </w:tabs>
              <w:spacing w:line="400" w:lineRule="exact"/>
              <w:rPr>
                <w:rFonts w:ascii="Arial" w:hAnsi="Arial" w:cs="Arial"/>
                <w:bCs/>
                <w:color w:val="000000" w:themeColor="text1"/>
              </w:rPr>
            </w:pPr>
            <w:r w:rsidRPr="0062294F">
              <w:rPr>
                <w:rFonts w:ascii="Arial" w:hAnsi="Arial" w:cs="Arial" w:hint="eastAsia"/>
                <w:bCs/>
                <w:color w:val="000000" w:themeColor="text1"/>
              </w:rPr>
              <w:t>三档（</w:t>
            </w:r>
            <w:r w:rsidRPr="0062294F">
              <w:rPr>
                <w:rFonts w:ascii="Arial" w:hAnsi="Arial" w:cs="Arial" w:hint="eastAsia"/>
                <w:bCs/>
                <w:color w:val="000000" w:themeColor="text1"/>
              </w:rPr>
              <w:t>0</w:t>
            </w:r>
            <w:r w:rsidRPr="0062294F">
              <w:rPr>
                <w:rFonts w:ascii="Arial" w:hAnsi="Arial" w:cs="Arial" w:hint="eastAsia"/>
                <w:bCs/>
                <w:color w:val="000000" w:themeColor="text1"/>
              </w:rPr>
              <w:t>分）：</w:t>
            </w:r>
            <w:r w:rsidRPr="0062294F">
              <w:rPr>
                <w:rFonts w:ascii="Arial" w:hAnsi="Arial" w:cs="Arial"/>
                <w:bCs/>
                <w:color w:val="000000" w:themeColor="text1"/>
              </w:rPr>
              <w:t>有售后服务方案</w:t>
            </w:r>
            <w:r w:rsidRPr="0062294F">
              <w:rPr>
                <w:rFonts w:ascii="Arial" w:hAnsi="Arial" w:cs="Arial" w:hint="eastAsia"/>
                <w:bCs/>
                <w:color w:val="000000" w:themeColor="text1"/>
              </w:rPr>
              <w:t>，但缺少售后服务方案应包括内容中任意一点的；或</w:t>
            </w:r>
            <w:r w:rsidRPr="0062294F">
              <w:rPr>
                <w:rFonts w:ascii="Arial" w:hAnsi="Arial" w:cs="Arial"/>
                <w:bCs/>
                <w:color w:val="000000" w:themeColor="text1"/>
              </w:rPr>
              <w:t>未提供售后服务方案或售后服务方案不完全满足招标文件的售后服务要求。</w:t>
            </w:r>
          </w:p>
        </w:tc>
      </w:tr>
      <w:tr w:rsidR="0062294F" w:rsidRPr="0062294F" w14:paraId="5D91F2A9" w14:textId="77777777">
        <w:trPr>
          <w:trHeight w:val="1996"/>
          <w:jc w:val="center"/>
        </w:trPr>
        <w:tc>
          <w:tcPr>
            <w:tcW w:w="658" w:type="dxa"/>
            <w:vMerge w:val="restart"/>
            <w:vAlign w:val="center"/>
          </w:tcPr>
          <w:p w14:paraId="618955C1" w14:textId="77777777" w:rsidR="00EA0412" w:rsidRPr="0062294F" w:rsidRDefault="00000000">
            <w:pPr>
              <w:spacing w:line="460" w:lineRule="exact"/>
              <w:jc w:val="center"/>
              <w:rPr>
                <w:rFonts w:ascii="Arial" w:hAnsi="Arial" w:cs="Arial"/>
                <w:color w:val="000000" w:themeColor="text1"/>
                <w:szCs w:val="20"/>
              </w:rPr>
            </w:pPr>
            <w:r w:rsidRPr="0062294F">
              <w:rPr>
                <w:rFonts w:ascii="Arial" w:hAnsi="Arial" w:cs="Arial"/>
                <w:color w:val="000000" w:themeColor="text1"/>
                <w:szCs w:val="20"/>
              </w:rPr>
              <w:t>3</w:t>
            </w:r>
          </w:p>
        </w:tc>
        <w:tc>
          <w:tcPr>
            <w:tcW w:w="1252" w:type="dxa"/>
            <w:vMerge w:val="restart"/>
            <w:vAlign w:val="center"/>
          </w:tcPr>
          <w:p w14:paraId="6CABC66B" w14:textId="77777777" w:rsidR="00EA0412" w:rsidRPr="0062294F" w:rsidRDefault="00000000">
            <w:pPr>
              <w:spacing w:line="460" w:lineRule="exact"/>
              <w:rPr>
                <w:rFonts w:ascii="Arial" w:hAnsi="Arial" w:cs="Arial"/>
                <w:color w:val="000000" w:themeColor="text1"/>
                <w:szCs w:val="20"/>
              </w:rPr>
            </w:pPr>
            <w:r w:rsidRPr="0062294F">
              <w:rPr>
                <w:rFonts w:ascii="Arial" w:hAnsi="Arial" w:cs="Arial"/>
                <w:color w:val="000000" w:themeColor="text1"/>
                <w:szCs w:val="20"/>
              </w:rPr>
              <w:t>商务分（满分</w:t>
            </w:r>
            <w:r w:rsidRPr="0062294F">
              <w:rPr>
                <w:rFonts w:ascii="Arial" w:hAnsi="Arial" w:cs="Arial" w:hint="eastAsia"/>
                <w:color w:val="000000" w:themeColor="text1"/>
                <w:szCs w:val="20"/>
              </w:rPr>
              <w:t>9</w:t>
            </w:r>
            <w:r w:rsidRPr="0062294F">
              <w:rPr>
                <w:rFonts w:ascii="Arial" w:hAnsi="Arial" w:cs="Arial"/>
                <w:color w:val="000000" w:themeColor="text1"/>
                <w:szCs w:val="20"/>
              </w:rPr>
              <w:t>分）</w:t>
            </w:r>
          </w:p>
        </w:tc>
        <w:tc>
          <w:tcPr>
            <w:tcW w:w="1252" w:type="dxa"/>
            <w:vAlign w:val="center"/>
          </w:tcPr>
          <w:p w14:paraId="14E7FA00" w14:textId="77777777" w:rsidR="00EA0412" w:rsidRPr="0062294F" w:rsidRDefault="00000000">
            <w:pPr>
              <w:adjustRightInd w:val="0"/>
              <w:spacing w:line="360" w:lineRule="auto"/>
              <w:jc w:val="center"/>
              <w:textAlignment w:val="baseline"/>
              <w:rPr>
                <w:rFonts w:ascii="Arial" w:hAnsi="Arial" w:cs="Arial"/>
                <w:b/>
                <w:color w:val="000000" w:themeColor="text1"/>
                <w:szCs w:val="21"/>
              </w:rPr>
            </w:pPr>
            <w:r w:rsidRPr="0062294F">
              <w:rPr>
                <w:rFonts w:ascii="Arial" w:hAnsi="Arial" w:cs="Arial"/>
                <w:bCs/>
                <w:color w:val="000000" w:themeColor="text1"/>
                <w:szCs w:val="21"/>
              </w:rPr>
              <w:t>履约能力分（满分</w:t>
            </w:r>
            <w:r w:rsidRPr="0062294F">
              <w:rPr>
                <w:rFonts w:ascii="Arial" w:hAnsi="Arial" w:cs="Arial" w:hint="eastAsia"/>
                <w:bCs/>
                <w:color w:val="000000" w:themeColor="text1"/>
                <w:szCs w:val="21"/>
              </w:rPr>
              <w:t>3</w:t>
            </w:r>
            <w:r w:rsidRPr="0062294F">
              <w:rPr>
                <w:rFonts w:ascii="Arial" w:hAnsi="Arial" w:cs="Arial"/>
                <w:bCs/>
                <w:color w:val="000000" w:themeColor="text1"/>
                <w:szCs w:val="21"/>
              </w:rPr>
              <w:t>分）</w:t>
            </w:r>
          </w:p>
        </w:tc>
        <w:tc>
          <w:tcPr>
            <w:tcW w:w="6331" w:type="dxa"/>
            <w:vAlign w:val="center"/>
          </w:tcPr>
          <w:p w14:paraId="226E80A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color w:val="000000" w:themeColor="text1"/>
                <w:szCs w:val="21"/>
              </w:rPr>
              <w:t>投标人具有质量管理体系认证证书；具有环境管理体系认证证书；职业健康安全管理体系认证证书；每提供满足一项得</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分，满分</w:t>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分。</w:t>
            </w:r>
          </w:p>
          <w:p w14:paraId="044B734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（上述材料须提供相关资质的证书复印件并加盖公章，证书需在有效期内）</w:t>
            </w:r>
          </w:p>
        </w:tc>
      </w:tr>
      <w:tr w:rsidR="0062294F" w:rsidRPr="0062294F" w14:paraId="2D7E85C9" w14:textId="77777777">
        <w:trPr>
          <w:trHeight w:val="1996"/>
          <w:jc w:val="center"/>
        </w:trPr>
        <w:tc>
          <w:tcPr>
            <w:tcW w:w="658" w:type="dxa"/>
            <w:vMerge/>
            <w:vAlign w:val="center"/>
          </w:tcPr>
          <w:p w14:paraId="43171A02" w14:textId="77777777" w:rsidR="00EA0412" w:rsidRPr="0062294F" w:rsidRDefault="00EA0412">
            <w:pPr>
              <w:spacing w:line="460" w:lineRule="exact"/>
              <w:ind w:firstLineChars="200" w:firstLine="420"/>
              <w:rPr>
                <w:rFonts w:ascii="Arial" w:hAnsi="Arial" w:cs="Arial"/>
                <w:color w:val="000000" w:themeColor="text1"/>
                <w:szCs w:val="20"/>
              </w:rPr>
            </w:pPr>
          </w:p>
        </w:tc>
        <w:tc>
          <w:tcPr>
            <w:tcW w:w="1252" w:type="dxa"/>
            <w:vMerge/>
            <w:vAlign w:val="center"/>
          </w:tcPr>
          <w:p w14:paraId="684D85AE" w14:textId="77777777" w:rsidR="00EA0412" w:rsidRPr="0062294F" w:rsidRDefault="00EA0412">
            <w:pPr>
              <w:spacing w:line="460" w:lineRule="exact"/>
              <w:rPr>
                <w:rFonts w:ascii="Arial" w:hAnsi="Arial" w:cs="Arial"/>
                <w:color w:val="000000" w:themeColor="text1"/>
                <w:szCs w:val="20"/>
              </w:rPr>
            </w:pPr>
          </w:p>
        </w:tc>
        <w:tc>
          <w:tcPr>
            <w:tcW w:w="1252" w:type="dxa"/>
            <w:vAlign w:val="center"/>
          </w:tcPr>
          <w:p w14:paraId="010E64F1" w14:textId="77777777" w:rsidR="00EA0412" w:rsidRPr="0062294F" w:rsidRDefault="00000000">
            <w:pPr>
              <w:adjustRightInd w:val="0"/>
              <w:spacing w:line="360" w:lineRule="auto"/>
              <w:jc w:val="center"/>
              <w:textAlignment w:val="baseline"/>
              <w:rPr>
                <w:rFonts w:ascii="Arial" w:hAnsi="Arial" w:cs="Arial"/>
                <w:bCs/>
                <w:color w:val="000000" w:themeColor="text1"/>
                <w:szCs w:val="21"/>
              </w:rPr>
            </w:pPr>
            <w:r w:rsidRPr="0062294F">
              <w:rPr>
                <w:rFonts w:ascii="Arial" w:hAnsi="Arial" w:cs="Arial"/>
                <w:bCs/>
                <w:color w:val="000000" w:themeColor="text1"/>
                <w:szCs w:val="21"/>
              </w:rPr>
              <w:t>项目类似业绩（满分</w:t>
            </w:r>
            <w:r w:rsidRPr="0062294F">
              <w:rPr>
                <w:rFonts w:ascii="Arial" w:hAnsi="Arial" w:cs="Arial" w:hint="eastAsia"/>
                <w:bCs/>
                <w:color w:val="000000" w:themeColor="text1"/>
                <w:szCs w:val="21"/>
              </w:rPr>
              <w:t>4</w:t>
            </w:r>
            <w:r w:rsidRPr="0062294F">
              <w:rPr>
                <w:rFonts w:ascii="Arial" w:hAnsi="Arial" w:cs="Arial"/>
                <w:bCs/>
                <w:color w:val="000000" w:themeColor="text1"/>
                <w:szCs w:val="21"/>
              </w:rPr>
              <w:t>分）</w:t>
            </w:r>
          </w:p>
        </w:tc>
        <w:tc>
          <w:tcPr>
            <w:tcW w:w="6331" w:type="dxa"/>
            <w:vAlign w:val="center"/>
          </w:tcPr>
          <w:p w14:paraId="20432747" w14:textId="77777777" w:rsidR="00EA0412" w:rsidRPr="0062294F" w:rsidRDefault="00000000">
            <w:pPr>
              <w:spacing w:line="360" w:lineRule="auto"/>
              <w:rPr>
                <w:rFonts w:ascii="Arial" w:hAnsi="Arial" w:cs="Arial"/>
                <w:bCs/>
                <w:color w:val="000000" w:themeColor="text1"/>
              </w:rPr>
            </w:pPr>
            <w:r w:rsidRPr="0062294F">
              <w:rPr>
                <w:rFonts w:ascii="Arial" w:hAnsi="Arial" w:cs="Arial" w:hint="eastAsia"/>
                <w:bCs/>
                <w:color w:val="000000" w:themeColor="text1"/>
              </w:rPr>
              <w:t>投标人提供自</w:t>
            </w:r>
            <w:r w:rsidRPr="0062294F">
              <w:rPr>
                <w:rFonts w:ascii="Arial" w:hAnsi="Arial" w:cs="Arial" w:hint="eastAsia"/>
                <w:bCs/>
                <w:color w:val="000000" w:themeColor="text1"/>
              </w:rPr>
              <w:t xml:space="preserve">2022 </w:t>
            </w:r>
            <w:r w:rsidRPr="0062294F">
              <w:rPr>
                <w:rFonts w:ascii="Arial" w:hAnsi="Arial" w:cs="Arial" w:hint="eastAsia"/>
                <w:bCs/>
                <w:color w:val="000000" w:themeColor="text1"/>
              </w:rPr>
              <w:t>年</w:t>
            </w:r>
            <w:r w:rsidRPr="0062294F">
              <w:rPr>
                <w:rFonts w:ascii="Arial" w:hAnsi="Arial" w:cs="Arial" w:hint="eastAsia"/>
                <w:bCs/>
                <w:color w:val="000000" w:themeColor="text1"/>
              </w:rPr>
              <w:t>1</w:t>
            </w:r>
            <w:r w:rsidRPr="0062294F">
              <w:rPr>
                <w:rFonts w:ascii="Arial" w:hAnsi="Arial" w:cs="Arial" w:hint="eastAsia"/>
                <w:bCs/>
                <w:color w:val="000000" w:themeColor="text1"/>
              </w:rPr>
              <w:t>月</w:t>
            </w:r>
            <w:r w:rsidRPr="0062294F">
              <w:rPr>
                <w:rFonts w:ascii="Arial" w:hAnsi="Arial" w:cs="Arial" w:hint="eastAsia"/>
                <w:bCs/>
                <w:color w:val="000000" w:themeColor="text1"/>
              </w:rPr>
              <w:t>1</w:t>
            </w:r>
            <w:r w:rsidRPr="0062294F">
              <w:rPr>
                <w:rFonts w:ascii="Arial" w:hAnsi="Arial" w:cs="Arial" w:hint="eastAsia"/>
                <w:bCs/>
                <w:color w:val="000000" w:themeColor="text1"/>
              </w:rPr>
              <w:t>日至投标截止时间，供应商或本次投标核心产品的生产厂家具有同类产品的销售业绩，每提供一份业绩得</w:t>
            </w:r>
            <w:r w:rsidRPr="0062294F">
              <w:rPr>
                <w:rFonts w:ascii="Arial" w:hAnsi="Arial" w:cs="Arial" w:hint="eastAsia"/>
                <w:bCs/>
                <w:color w:val="000000" w:themeColor="text1"/>
              </w:rPr>
              <w:t>2</w:t>
            </w:r>
            <w:r w:rsidRPr="0062294F">
              <w:rPr>
                <w:rFonts w:ascii="Arial" w:hAnsi="Arial" w:cs="Arial" w:hint="eastAsia"/>
                <w:bCs/>
                <w:color w:val="000000" w:themeColor="text1"/>
              </w:rPr>
              <w:t>分，最多得</w:t>
            </w:r>
            <w:r w:rsidRPr="0062294F">
              <w:rPr>
                <w:rFonts w:ascii="Arial" w:hAnsi="Arial" w:cs="Arial" w:hint="eastAsia"/>
                <w:bCs/>
                <w:color w:val="000000" w:themeColor="text1"/>
              </w:rPr>
              <w:t>4</w:t>
            </w:r>
            <w:r w:rsidRPr="0062294F">
              <w:rPr>
                <w:rFonts w:ascii="Arial" w:hAnsi="Arial" w:cs="Arial" w:hint="eastAsia"/>
                <w:bCs/>
                <w:color w:val="000000" w:themeColor="text1"/>
              </w:rPr>
              <w:t>分。</w:t>
            </w:r>
          </w:p>
          <w:p w14:paraId="4B468B56" w14:textId="77777777" w:rsidR="00EA0412" w:rsidRPr="0062294F" w:rsidRDefault="00EA0412">
            <w:pPr>
              <w:spacing w:line="360" w:lineRule="auto"/>
              <w:rPr>
                <w:rFonts w:ascii="Arial" w:hAnsi="Arial" w:cs="Arial"/>
                <w:bCs/>
                <w:color w:val="000000" w:themeColor="text1"/>
              </w:rPr>
            </w:pPr>
          </w:p>
          <w:p w14:paraId="6C5C3E97" w14:textId="77777777" w:rsidR="00EA0412" w:rsidRPr="0062294F" w:rsidRDefault="00000000">
            <w:pPr>
              <w:spacing w:line="360" w:lineRule="auto"/>
              <w:rPr>
                <w:rFonts w:ascii="Arial" w:hAnsi="Arial" w:cs="Arial"/>
                <w:bCs/>
                <w:color w:val="000000" w:themeColor="text1"/>
              </w:rPr>
            </w:pPr>
            <w:r w:rsidRPr="0062294F">
              <w:rPr>
                <w:rFonts w:ascii="Arial" w:hAnsi="Arial" w:cs="Arial" w:hint="eastAsia"/>
                <w:bCs/>
                <w:color w:val="000000" w:themeColor="text1"/>
              </w:rPr>
              <w:t>类似业绩证明材料为：</w:t>
            </w:r>
          </w:p>
          <w:p w14:paraId="29DA0F0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bCs/>
                <w:color w:val="000000" w:themeColor="text1"/>
              </w:rPr>
              <w:t>同时提供项目合同复印件和验收报告复印件等证明材料。未按要求提供证明材料或不提供证明材料的，视为无效类似业绩，该项类似业绩不得分。</w:t>
            </w:r>
          </w:p>
        </w:tc>
      </w:tr>
      <w:tr w:rsidR="0062294F" w:rsidRPr="0062294F" w14:paraId="60E4AEC7" w14:textId="77777777">
        <w:trPr>
          <w:trHeight w:val="90"/>
          <w:jc w:val="center"/>
        </w:trPr>
        <w:tc>
          <w:tcPr>
            <w:tcW w:w="658" w:type="dxa"/>
            <w:vMerge/>
            <w:vAlign w:val="center"/>
          </w:tcPr>
          <w:p w14:paraId="69DF437D" w14:textId="77777777" w:rsidR="00EA0412" w:rsidRPr="0062294F" w:rsidRDefault="00EA0412">
            <w:pPr>
              <w:spacing w:line="460" w:lineRule="exact"/>
              <w:ind w:firstLineChars="200" w:firstLine="420"/>
              <w:rPr>
                <w:rFonts w:ascii="Arial" w:hAnsi="Arial" w:cs="Arial"/>
                <w:color w:val="000000" w:themeColor="text1"/>
                <w:szCs w:val="20"/>
              </w:rPr>
            </w:pPr>
          </w:p>
        </w:tc>
        <w:tc>
          <w:tcPr>
            <w:tcW w:w="1252" w:type="dxa"/>
            <w:vMerge/>
            <w:vAlign w:val="center"/>
          </w:tcPr>
          <w:p w14:paraId="352CF996" w14:textId="77777777" w:rsidR="00EA0412" w:rsidRPr="0062294F" w:rsidRDefault="00EA0412">
            <w:pPr>
              <w:spacing w:line="460" w:lineRule="exact"/>
              <w:rPr>
                <w:rFonts w:ascii="Arial" w:hAnsi="Arial" w:cs="Arial"/>
                <w:color w:val="000000" w:themeColor="text1"/>
                <w:szCs w:val="20"/>
              </w:rPr>
            </w:pPr>
          </w:p>
        </w:tc>
        <w:tc>
          <w:tcPr>
            <w:tcW w:w="1252" w:type="dxa"/>
            <w:vAlign w:val="center"/>
          </w:tcPr>
          <w:p w14:paraId="196FCDE8" w14:textId="77777777" w:rsidR="00EA0412" w:rsidRPr="0062294F" w:rsidRDefault="00000000">
            <w:pPr>
              <w:adjustRightInd w:val="0"/>
              <w:spacing w:line="360" w:lineRule="auto"/>
              <w:jc w:val="center"/>
              <w:textAlignment w:val="baseline"/>
              <w:rPr>
                <w:rFonts w:ascii="Arial" w:hAnsi="Arial" w:cs="Arial"/>
                <w:bCs/>
                <w:color w:val="000000" w:themeColor="text1"/>
                <w:szCs w:val="21"/>
              </w:rPr>
            </w:pPr>
            <w:r w:rsidRPr="0062294F">
              <w:rPr>
                <w:rFonts w:ascii="Arial" w:hAnsi="宋体" w:cs="宋体" w:hint="eastAsia"/>
                <w:color w:val="000000" w:themeColor="text1"/>
                <w:szCs w:val="21"/>
              </w:rPr>
              <w:t>质保期后的服务（满分</w:t>
            </w:r>
            <w:r w:rsidRPr="0062294F">
              <w:rPr>
                <w:rFonts w:ascii="Arial" w:hAnsi="宋体" w:cs="宋体" w:hint="eastAsia"/>
                <w:color w:val="000000" w:themeColor="text1"/>
                <w:szCs w:val="21"/>
              </w:rPr>
              <w:t>2</w:t>
            </w:r>
            <w:r w:rsidRPr="0062294F">
              <w:rPr>
                <w:rFonts w:ascii="Arial" w:hAnsi="宋体" w:cs="宋体" w:hint="eastAsia"/>
                <w:color w:val="000000" w:themeColor="text1"/>
                <w:szCs w:val="21"/>
              </w:rPr>
              <w:t>分）</w:t>
            </w:r>
          </w:p>
        </w:tc>
        <w:tc>
          <w:tcPr>
            <w:tcW w:w="6331" w:type="dxa"/>
            <w:vAlign w:val="center"/>
          </w:tcPr>
          <w:p w14:paraId="713AEBA9" w14:textId="77777777" w:rsidR="00EA0412" w:rsidRPr="0062294F" w:rsidRDefault="00000000">
            <w:pPr>
              <w:snapToGrid w:val="0"/>
              <w:spacing w:line="360" w:lineRule="auto"/>
              <w:jc w:val="left"/>
              <w:rPr>
                <w:rFonts w:ascii="Arial" w:hAnsi="Arial" w:cs="Arial"/>
                <w:color w:val="000000" w:themeColor="text1"/>
                <w:szCs w:val="21"/>
              </w:rPr>
            </w:pPr>
            <w:r w:rsidRPr="0062294F">
              <w:rPr>
                <w:rFonts w:ascii="Arial" w:hAnsi="Arial" w:cs="Arial" w:hint="eastAsia"/>
                <w:color w:val="000000" w:themeColor="text1"/>
                <w:szCs w:val="21"/>
              </w:rPr>
              <w:t>硬件设备质保期</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年的不得分，在</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年的基础上，投标人承诺每增加</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年得</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分，此项满分</w:t>
            </w:r>
            <w:r w:rsidRPr="0062294F">
              <w:rPr>
                <w:rFonts w:ascii="Arial" w:hAnsi="Arial" w:cs="Arial" w:hint="eastAsia"/>
                <w:color w:val="000000" w:themeColor="text1"/>
                <w:szCs w:val="21"/>
              </w:rPr>
              <w:t>2</w:t>
            </w:r>
            <w:r w:rsidRPr="0062294F">
              <w:rPr>
                <w:rFonts w:ascii="Arial" w:hAnsi="Arial" w:cs="Arial" w:hint="eastAsia"/>
                <w:color w:val="000000" w:themeColor="text1"/>
                <w:szCs w:val="21"/>
              </w:rPr>
              <w:t>分。</w:t>
            </w:r>
          </w:p>
          <w:p w14:paraId="7C6F9CF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hint="eastAsia"/>
                <w:color w:val="000000" w:themeColor="text1"/>
                <w:szCs w:val="21"/>
              </w:rPr>
              <w:t>注：须提供承诺函并加盖公章，未提供承诺的得</w:t>
            </w:r>
            <w:r w:rsidRPr="0062294F">
              <w:rPr>
                <w:rFonts w:ascii="Arial" w:hAnsi="Arial" w:cs="Arial" w:hint="eastAsia"/>
                <w:color w:val="000000" w:themeColor="text1"/>
                <w:szCs w:val="21"/>
              </w:rPr>
              <w:t>0</w:t>
            </w:r>
            <w:r w:rsidRPr="0062294F">
              <w:rPr>
                <w:rFonts w:hint="eastAsia"/>
                <w:color w:val="000000" w:themeColor="text1"/>
              </w:rPr>
              <w:t>分。</w:t>
            </w:r>
          </w:p>
        </w:tc>
      </w:tr>
    </w:tbl>
    <w:p w14:paraId="4011F16B"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color w:val="000000" w:themeColor="text1"/>
          <w:szCs w:val="21"/>
        </w:rPr>
        <w:t>注：</w:t>
      </w:r>
    </w:p>
    <w:p w14:paraId="0B6769A5"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、计分方法按四舍五入取至百分位。</w:t>
      </w:r>
    </w:p>
    <w:p w14:paraId="194C9544"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2</w:t>
      </w:r>
      <w:r w:rsidRPr="0062294F">
        <w:rPr>
          <w:rFonts w:ascii="Arial" w:hAnsi="Arial" w:cs="Arial"/>
          <w:color w:val="000000" w:themeColor="text1"/>
          <w:szCs w:val="21"/>
        </w:rPr>
        <w:t>、商务技术评审因素为客观评分项的，应在评分项目或评分标准中予以标注为</w:t>
      </w:r>
      <w:r w:rsidRPr="0062294F">
        <w:rPr>
          <w:rFonts w:ascii="Arial" w:hAnsi="Arial" w:cs="Arial"/>
          <w:color w:val="000000" w:themeColor="text1"/>
          <w:szCs w:val="21"/>
        </w:rPr>
        <w:t>“</w:t>
      </w:r>
      <w:r w:rsidRPr="0062294F">
        <w:rPr>
          <w:rFonts w:ascii="Arial" w:hAnsi="Arial" w:cs="Arial"/>
          <w:color w:val="000000" w:themeColor="text1"/>
          <w:szCs w:val="21"/>
        </w:rPr>
        <w:t>客观分</w:t>
      </w:r>
      <w:r w:rsidRPr="0062294F">
        <w:rPr>
          <w:rFonts w:ascii="Arial" w:hAnsi="Arial" w:cs="Arial"/>
          <w:color w:val="000000" w:themeColor="text1"/>
          <w:szCs w:val="21"/>
        </w:rPr>
        <w:t>”</w:t>
      </w:r>
      <w:r w:rsidRPr="0062294F">
        <w:rPr>
          <w:rFonts w:ascii="Arial" w:hAnsi="Arial" w:cs="Arial"/>
          <w:color w:val="000000" w:themeColor="text1"/>
          <w:szCs w:val="21"/>
        </w:rPr>
        <w:t>。对投标人的客观评分项目，各评标专家评分应当一致</w:t>
      </w:r>
    </w:p>
    <w:p w14:paraId="2A071FA1" w14:textId="77777777" w:rsidR="00EA0412" w:rsidRPr="0062294F" w:rsidRDefault="00EA0412">
      <w:pPr>
        <w:widowControl/>
        <w:jc w:val="left"/>
        <w:rPr>
          <w:rFonts w:ascii="Arial" w:hAnsi="Arial" w:cs="Arial"/>
          <w:color w:val="000000" w:themeColor="text1"/>
        </w:rPr>
      </w:pPr>
    </w:p>
    <w:p w14:paraId="6E5539BA" w14:textId="77777777" w:rsidR="00EA0412" w:rsidRPr="0062294F" w:rsidRDefault="00000000">
      <w:pPr>
        <w:widowControl/>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）政策性加分</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29"/>
        <w:gridCol w:w="3643"/>
        <w:gridCol w:w="1134"/>
        <w:gridCol w:w="2551"/>
      </w:tblGrid>
      <w:tr w:rsidR="0062294F" w:rsidRPr="0062294F" w14:paraId="79FECCA4" w14:textId="77777777">
        <w:trPr>
          <w:cantSplit/>
          <w:trHeight w:val="402"/>
          <w:jc w:val="center"/>
        </w:trPr>
        <w:tc>
          <w:tcPr>
            <w:tcW w:w="708" w:type="dxa"/>
            <w:vAlign w:val="center"/>
          </w:tcPr>
          <w:p w14:paraId="56949765"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序号</w:t>
            </w:r>
          </w:p>
        </w:tc>
        <w:tc>
          <w:tcPr>
            <w:tcW w:w="829" w:type="dxa"/>
            <w:vAlign w:val="center"/>
          </w:tcPr>
          <w:p w14:paraId="1D80DD3A"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类型</w:t>
            </w:r>
          </w:p>
        </w:tc>
        <w:tc>
          <w:tcPr>
            <w:tcW w:w="3643" w:type="dxa"/>
            <w:vAlign w:val="center"/>
          </w:tcPr>
          <w:p w14:paraId="73B3C43F"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评分标准</w:t>
            </w:r>
          </w:p>
        </w:tc>
        <w:tc>
          <w:tcPr>
            <w:tcW w:w="1134" w:type="dxa"/>
            <w:vAlign w:val="center"/>
          </w:tcPr>
          <w:p w14:paraId="527C9E58"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分值权重</w:t>
            </w:r>
          </w:p>
        </w:tc>
        <w:tc>
          <w:tcPr>
            <w:tcW w:w="2551" w:type="dxa"/>
            <w:vAlign w:val="center"/>
          </w:tcPr>
          <w:p w14:paraId="11D380BF"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说明</w:t>
            </w:r>
          </w:p>
        </w:tc>
      </w:tr>
      <w:tr w:rsidR="00EA0412" w:rsidRPr="0062294F" w14:paraId="593E98C5" w14:textId="77777777">
        <w:trPr>
          <w:cantSplit/>
          <w:trHeight w:val="2536"/>
          <w:jc w:val="center"/>
        </w:trPr>
        <w:tc>
          <w:tcPr>
            <w:tcW w:w="708" w:type="dxa"/>
            <w:vAlign w:val="center"/>
          </w:tcPr>
          <w:p w14:paraId="3EFDA4B1"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1</w:t>
            </w:r>
          </w:p>
        </w:tc>
        <w:tc>
          <w:tcPr>
            <w:tcW w:w="829" w:type="dxa"/>
            <w:vAlign w:val="center"/>
          </w:tcPr>
          <w:p w14:paraId="23A3F08C"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政策性加分</w:t>
            </w:r>
          </w:p>
        </w:tc>
        <w:tc>
          <w:tcPr>
            <w:tcW w:w="3643" w:type="dxa"/>
            <w:vAlign w:val="center"/>
          </w:tcPr>
          <w:p w14:paraId="634FE0F5" w14:textId="77777777" w:rsidR="00EA0412" w:rsidRPr="0062294F" w:rsidRDefault="00000000">
            <w:pPr>
              <w:rPr>
                <w:rFonts w:ascii="Arial" w:hAnsi="Arial" w:cs="Arial"/>
                <w:iCs/>
                <w:color w:val="000000" w:themeColor="text1"/>
                <w:szCs w:val="21"/>
              </w:rPr>
            </w:pPr>
            <w:r w:rsidRPr="0062294F">
              <w:rPr>
                <w:rFonts w:ascii="Arial" w:hAnsi="Arial" w:cs="Arial"/>
                <w:iCs/>
                <w:color w:val="000000" w:themeColor="text1"/>
                <w:szCs w:val="21"/>
              </w:rPr>
              <w:t>（</w:t>
            </w:r>
            <w:r w:rsidRPr="0062294F">
              <w:rPr>
                <w:rFonts w:ascii="Arial" w:hAnsi="Arial" w:cs="Arial"/>
                <w:iCs/>
                <w:color w:val="000000" w:themeColor="text1"/>
                <w:szCs w:val="21"/>
              </w:rPr>
              <w:t>1</w:t>
            </w:r>
            <w:r w:rsidRPr="0062294F">
              <w:rPr>
                <w:rFonts w:ascii="Arial" w:hAnsi="Arial" w:cs="Arial"/>
                <w:iCs/>
                <w:color w:val="000000" w:themeColor="text1"/>
                <w:szCs w:val="21"/>
              </w:rPr>
              <w:t>）节能产品分（</w:t>
            </w:r>
            <w:r w:rsidRPr="0062294F">
              <w:rPr>
                <w:rFonts w:ascii="Arial" w:hAnsi="Arial" w:cs="Arial"/>
                <w:iCs/>
                <w:color w:val="000000" w:themeColor="text1"/>
                <w:szCs w:val="21"/>
              </w:rPr>
              <w:t>1</w:t>
            </w:r>
            <w:r w:rsidRPr="0062294F">
              <w:rPr>
                <w:rFonts w:ascii="Arial" w:hAnsi="Arial" w:cs="Arial"/>
                <w:iCs/>
                <w:color w:val="000000" w:themeColor="text1"/>
                <w:szCs w:val="21"/>
              </w:rPr>
              <w:t>分）</w:t>
            </w:r>
          </w:p>
          <w:p w14:paraId="0A75F664" w14:textId="77777777" w:rsidR="00EA0412" w:rsidRPr="0062294F" w:rsidRDefault="00000000">
            <w:pPr>
              <w:rPr>
                <w:rFonts w:ascii="Arial" w:hAnsi="Arial" w:cs="Arial"/>
                <w:iCs/>
                <w:color w:val="000000" w:themeColor="text1"/>
                <w:szCs w:val="21"/>
              </w:rPr>
            </w:pPr>
            <w:r w:rsidRPr="0062294F">
              <w:rPr>
                <w:rFonts w:ascii="Arial" w:hAnsi="Arial" w:cs="Arial"/>
                <w:iCs/>
                <w:color w:val="000000" w:themeColor="text1"/>
                <w:szCs w:val="21"/>
              </w:rPr>
              <w:t>供应商投标产品属于</w:t>
            </w:r>
            <w:r w:rsidRPr="0062294F">
              <w:rPr>
                <w:rFonts w:ascii="Arial" w:hAnsi="Arial" w:cs="Arial"/>
                <w:iCs/>
                <w:color w:val="000000" w:themeColor="text1"/>
              </w:rPr>
              <w:t>节能产品政府采购品目清单</w:t>
            </w:r>
            <w:r w:rsidRPr="0062294F">
              <w:rPr>
                <w:rFonts w:ascii="Arial" w:hAnsi="Arial" w:cs="Arial"/>
                <w:iCs/>
                <w:color w:val="000000" w:themeColor="text1"/>
                <w:szCs w:val="21"/>
              </w:rPr>
              <w:t>范围内优先采购的，每有一项得</w:t>
            </w:r>
            <w:r w:rsidRPr="0062294F">
              <w:rPr>
                <w:rFonts w:ascii="Arial" w:hAnsi="Arial" w:cs="Arial"/>
                <w:iCs/>
                <w:color w:val="000000" w:themeColor="text1"/>
                <w:szCs w:val="21"/>
              </w:rPr>
              <w:t>1</w:t>
            </w:r>
            <w:r w:rsidRPr="0062294F">
              <w:rPr>
                <w:rFonts w:ascii="Arial" w:hAnsi="Arial" w:cs="Arial"/>
                <w:iCs/>
                <w:color w:val="000000" w:themeColor="text1"/>
                <w:szCs w:val="21"/>
              </w:rPr>
              <w:t>分，最多得</w:t>
            </w:r>
            <w:r w:rsidRPr="0062294F">
              <w:rPr>
                <w:rFonts w:ascii="Arial" w:hAnsi="Arial" w:cs="Arial"/>
                <w:iCs/>
                <w:color w:val="000000" w:themeColor="text1"/>
                <w:szCs w:val="21"/>
              </w:rPr>
              <w:t>1</w:t>
            </w:r>
            <w:r w:rsidRPr="0062294F">
              <w:rPr>
                <w:rFonts w:ascii="Arial" w:hAnsi="Arial" w:cs="Arial"/>
                <w:iCs/>
                <w:color w:val="000000" w:themeColor="text1"/>
                <w:szCs w:val="21"/>
              </w:rPr>
              <w:t>分。采购内容中的强制产品不加分。</w:t>
            </w:r>
          </w:p>
          <w:p w14:paraId="6A7A1691" w14:textId="77777777" w:rsidR="00EA0412" w:rsidRPr="0062294F" w:rsidRDefault="00000000">
            <w:pPr>
              <w:rPr>
                <w:rFonts w:ascii="Arial" w:hAnsi="Arial" w:cs="Arial"/>
                <w:iCs/>
                <w:color w:val="000000" w:themeColor="text1"/>
                <w:szCs w:val="21"/>
              </w:rPr>
            </w:pPr>
            <w:r w:rsidRPr="0062294F">
              <w:rPr>
                <w:rFonts w:ascii="Arial" w:hAnsi="Arial" w:cs="Arial"/>
                <w:iCs/>
                <w:color w:val="000000" w:themeColor="text1"/>
                <w:szCs w:val="21"/>
              </w:rPr>
              <w:t>（</w:t>
            </w:r>
            <w:r w:rsidRPr="0062294F">
              <w:rPr>
                <w:rFonts w:ascii="Arial" w:hAnsi="Arial" w:cs="Arial"/>
                <w:iCs/>
                <w:color w:val="000000" w:themeColor="text1"/>
                <w:szCs w:val="21"/>
              </w:rPr>
              <w:t>2</w:t>
            </w:r>
            <w:r w:rsidRPr="0062294F">
              <w:rPr>
                <w:rFonts w:ascii="Arial" w:hAnsi="Arial" w:cs="Arial"/>
                <w:iCs/>
                <w:color w:val="000000" w:themeColor="text1"/>
                <w:szCs w:val="21"/>
              </w:rPr>
              <w:t>）环境标志产品分（</w:t>
            </w:r>
            <w:r w:rsidRPr="0062294F">
              <w:rPr>
                <w:rFonts w:ascii="Arial" w:hAnsi="Arial" w:cs="Arial"/>
                <w:iCs/>
                <w:color w:val="000000" w:themeColor="text1"/>
                <w:szCs w:val="21"/>
              </w:rPr>
              <w:t>1</w:t>
            </w:r>
            <w:r w:rsidRPr="0062294F">
              <w:rPr>
                <w:rFonts w:ascii="Arial" w:hAnsi="Arial" w:cs="Arial"/>
                <w:iCs/>
                <w:color w:val="000000" w:themeColor="text1"/>
                <w:szCs w:val="21"/>
              </w:rPr>
              <w:t>分）</w:t>
            </w:r>
          </w:p>
          <w:p w14:paraId="68C0BA60" w14:textId="77777777" w:rsidR="00EA0412" w:rsidRPr="0062294F" w:rsidRDefault="00000000">
            <w:pPr>
              <w:rPr>
                <w:rFonts w:ascii="Arial" w:hAnsi="Arial" w:cs="Arial"/>
                <w:color w:val="000000" w:themeColor="text1"/>
                <w:szCs w:val="21"/>
              </w:rPr>
            </w:pPr>
            <w:r w:rsidRPr="0062294F">
              <w:rPr>
                <w:rFonts w:ascii="Arial" w:hAnsi="Arial" w:cs="Arial"/>
                <w:iCs/>
                <w:color w:val="000000" w:themeColor="text1"/>
                <w:szCs w:val="21"/>
              </w:rPr>
              <w:t>供应商投标产品属于</w:t>
            </w:r>
            <w:r w:rsidRPr="0062294F">
              <w:rPr>
                <w:rFonts w:ascii="Arial" w:hAnsi="Arial" w:cs="Arial"/>
                <w:iCs/>
                <w:color w:val="000000" w:themeColor="text1"/>
              </w:rPr>
              <w:t>环境标志产品政府采购品目清单</w:t>
            </w:r>
            <w:r w:rsidRPr="0062294F">
              <w:rPr>
                <w:rFonts w:ascii="Arial" w:hAnsi="Arial" w:cs="Arial"/>
                <w:iCs/>
                <w:color w:val="000000" w:themeColor="text1"/>
                <w:szCs w:val="21"/>
              </w:rPr>
              <w:t>范围内优先采购的，每有一项得</w:t>
            </w:r>
            <w:r w:rsidRPr="0062294F">
              <w:rPr>
                <w:rFonts w:ascii="Arial" w:hAnsi="Arial" w:cs="Arial"/>
                <w:iCs/>
                <w:color w:val="000000" w:themeColor="text1"/>
                <w:szCs w:val="21"/>
              </w:rPr>
              <w:t>1</w:t>
            </w:r>
            <w:r w:rsidRPr="0062294F">
              <w:rPr>
                <w:rFonts w:ascii="Arial" w:hAnsi="Arial" w:cs="Arial"/>
                <w:iCs/>
                <w:color w:val="000000" w:themeColor="text1"/>
                <w:szCs w:val="21"/>
              </w:rPr>
              <w:t>分，最多得</w:t>
            </w:r>
            <w:r w:rsidRPr="0062294F">
              <w:rPr>
                <w:rFonts w:ascii="Arial" w:hAnsi="Arial" w:cs="Arial"/>
                <w:iCs/>
                <w:color w:val="000000" w:themeColor="text1"/>
                <w:szCs w:val="21"/>
              </w:rPr>
              <w:t>1</w:t>
            </w:r>
            <w:r w:rsidRPr="0062294F">
              <w:rPr>
                <w:rFonts w:ascii="Arial" w:hAnsi="Arial" w:cs="Arial"/>
                <w:iCs/>
                <w:color w:val="000000" w:themeColor="text1"/>
                <w:szCs w:val="21"/>
              </w:rPr>
              <w:t>分。</w:t>
            </w:r>
          </w:p>
        </w:tc>
        <w:tc>
          <w:tcPr>
            <w:tcW w:w="1134" w:type="dxa"/>
            <w:vAlign w:val="center"/>
          </w:tcPr>
          <w:p w14:paraId="44BADED3"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分</w:t>
            </w:r>
          </w:p>
        </w:tc>
        <w:tc>
          <w:tcPr>
            <w:tcW w:w="2551" w:type="dxa"/>
            <w:vAlign w:val="center"/>
          </w:tcPr>
          <w:p w14:paraId="50031859"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）供应商在投标文件中列明属于节能、环境标志产品的投标产品列表。</w:t>
            </w:r>
          </w:p>
          <w:p w14:paraId="21C9E40D"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）以通过中国政府采购网</w:t>
            </w:r>
            <w:r w:rsidRPr="0062294F">
              <w:rPr>
                <w:rFonts w:ascii="Arial" w:hAnsi="Arial" w:cs="Arial"/>
                <w:color w:val="000000" w:themeColor="text1"/>
                <w:szCs w:val="21"/>
              </w:rPr>
              <w:t>“</w:t>
            </w:r>
            <w:r w:rsidRPr="0062294F">
              <w:rPr>
                <w:rFonts w:ascii="Arial" w:hAnsi="Arial" w:cs="Arial"/>
                <w:color w:val="000000" w:themeColor="text1"/>
                <w:szCs w:val="21"/>
              </w:rPr>
              <w:t>节能产品查询</w:t>
            </w:r>
            <w:r w:rsidRPr="0062294F">
              <w:rPr>
                <w:rFonts w:ascii="Arial" w:hAnsi="Arial" w:cs="Arial"/>
                <w:color w:val="000000" w:themeColor="text1"/>
                <w:szCs w:val="21"/>
              </w:rPr>
              <w:t>”</w:t>
            </w:r>
            <w:r w:rsidRPr="0062294F">
              <w:rPr>
                <w:rFonts w:ascii="Arial" w:hAnsi="Arial" w:cs="Arial"/>
                <w:color w:val="000000" w:themeColor="text1"/>
                <w:szCs w:val="21"/>
              </w:rPr>
              <w:t>及</w:t>
            </w:r>
            <w:r w:rsidRPr="0062294F">
              <w:rPr>
                <w:rFonts w:ascii="Arial" w:hAnsi="Arial" w:cs="Arial"/>
                <w:color w:val="000000" w:themeColor="text1"/>
                <w:szCs w:val="21"/>
              </w:rPr>
              <w:t>“</w:t>
            </w:r>
            <w:r w:rsidRPr="0062294F">
              <w:rPr>
                <w:rFonts w:ascii="Arial" w:hAnsi="Arial" w:cs="Arial"/>
                <w:color w:val="000000" w:themeColor="text1"/>
                <w:szCs w:val="21"/>
              </w:rPr>
              <w:t>环境标志产品查询</w:t>
            </w:r>
            <w:r w:rsidRPr="0062294F">
              <w:rPr>
                <w:rFonts w:ascii="Arial" w:hAnsi="Arial" w:cs="Arial"/>
                <w:color w:val="000000" w:themeColor="text1"/>
                <w:szCs w:val="21"/>
              </w:rPr>
              <w:t>”</w:t>
            </w:r>
            <w:r w:rsidRPr="0062294F">
              <w:rPr>
                <w:rFonts w:ascii="Arial" w:hAnsi="Arial" w:cs="Arial"/>
                <w:color w:val="000000" w:themeColor="text1"/>
                <w:szCs w:val="21"/>
              </w:rPr>
              <w:t>结果与供应商所提供的投标产品列表进行比对作为评审依据。</w:t>
            </w:r>
          </w:p>
        </w:tc>
      </w:tr>
    </w:tbl>
    <w:p w14:paraId="5177936F" w14:textId="77777777" w:rsidR="00EA0412" w:rsidRPr="0062294F" w:rsidRDefault="00EA0412">
      <w:pPr>
        <w:rPr>
          <w:rFonts w:ascii="Arial" w:hAnsi="Arial" w:cs="Arial"/>
          <w:color w:val="000000" w:themeColor="text1"/>
        </w:rPr>
      </w:pPr>
    </w:p>
    <w:p w14:paraId="735FE94E" w14:textId="77777777" w:rsidR="00EA0412" w:rsidRPr="0062294F" w:rsidRDefault="00000000">
      <w:pPr>
        <w:ind w:firstLineChars="150" w:firstLine="315"/>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）综合评分</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192"/>
        <w:gridCol w:w="1777"/>
        <w:gridCol w:w="1986"/>
        <w:gridCol w:w="2045"/>
      </w:tblGrid>
      <w:tr w:rsidR="0062294F" w:rsidRPr="0062294F" w14:paraId="4239E403" w14:textId="77777777">
        <w:trPr>
          <w:cantSplit/>
          <w:trHeight w:val="364"/>
          <w:jc w:val="center"/>
        </w:trPr>
        <w:tc>
          <w:tcPr>
            <w:tcW w:w="782" w:type="dxa"/>
            <w:vAlign w:val="center"/>
          </w:tcPr>
          <w:p w14:paraId="41864953"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分项</w:t>
            </w:r>
          </w:p>
        </w:tc>
        <w:tc>
          <w:tcPr>
            <w:tcW w:w="2192" w:type="dxa"/>
            <w:vAlign w:val="center"/>
          </w:tcPr>
          <w:p w14:paraId="57B7D5E2"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技术及商务分</w:t>
            </w:r>
          </w:p>
        </w:tc>
        <w:tc>
          <w:tcPr>
            <w:tcW w:w="1777" w:type="dxa"/>
            <w:vAlign w:val="center"/>
          </w:tcPr>
          <w:p w14:paraId="42952C0C"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投标报价得分</w:t>
            </w:r>
          </w:p>
        </w:tc>
        <w:tc>
          <w:tcPr>
            <w:tcW w:w="1986" w:type="dxa"/>
            <w:vAlign w:val="center"/>
          </w:tcPr>
          <w:p w14:paraId="6FC7A63E"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政策性加分</w:t>
            </w:r>
          </w:p>
        </w:tc>
        <w:tc>
          <w:tcPr>
            <w:tcW w:w="2042" w:type="dxa"/>
            <w:vAlign w:val="center"/>
          </w:tcPr>
          <w:p w14:paraId="59418937"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总分</w:t>
            </w:r>
          </w:p>
        </w:tc>
      </w:tr>
      <w:tr w:rsidR="0062294F" w:rsidRPr="0062294F" w14:paraId="5FC92773" w14:textId="77777777">
        <w:trPr>
          <w:cantSplit/>
          <w:trHeight w:val="618"/>
          <w:jc w:val="center"/>
        </w:trPr>
        <w:tc>
          <w:tcPr>
            <w:tcW w:w="782" w:type="dxa"/>
            <w:vAlign w:val="center"/>
          </w:tcPr>
          <w:p w14:paraId="41ED298C"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分值</w:t>
            </w:r>
          </w:p>
        </w:tc>
        <w:tc>
          <w:tcPr>
            <w:tcW w:w="2192" w:type="dxa"/>
            <w:vAlign w:val="center"/>
          </w:tcPr>
          <w:p w14:paraId="425FAD43"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68</w:t>
            </w:r>
            <w:r w:rsidRPr="0062294F">
              <w:rPr>
                <w:rFonts w:ascii="Arial" w:hAnsi="Arial" w:cs="Arial"/>
                <w:color w:val="000000" w:themeColor="text1"/>
                <w:szCs w:val="21"/>
              </w:rPr>
              <w:t>分</w:t>
            </w:r>
          </w:p>
        </w:tc>
        <w:tc>
          <w:tcPr>
            <w:tcW w:w="1777" w:type="dxa"/>
            <w:vAlign w:val="center"/>
          </w:tcPr>
          <w:p w14:paraId="6B86AF2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30</w:t>
            </w:r>
            <w:r w:rsidRPr="0062294F">
              <w:rPr>
                <w:rFonts w:ascii="Arial" w:hAnsi="Arial" w:cs="Arial"/>
                <w:color w:val="000000" w:themeColor="text1"/>
                <w:szCs w:val="21"/>
              </w:rPr>
              <w:t>分</w:t>
            </w:r>
          </w:p>
        </w:tc>
        <w:tc>
          <w:tcPr>
            <w:tcW w:w="1986" w:type="dxa"/>
            <w:vAlign w:val="center"/>
          </w:tcPr>
          <w:p w14:paraId="28FAD79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分</w:t>
            </w:r>
          </w:p>
        </w:tc>
        <w:tc>
          <w:tcPr>
            <w:tcW w:w="2042" w:type="dxa"/>
            <w:vAlign w:val="center"/>
          </w:tcPr>
          <w:p w14:paraId="3A2CB283"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100</w:t>
            </w:r>
            <w:r w:rsidRPr="0062294F">
              <w:rPr>
                <w:rFonts w:ascii="Arial" w:hAnsi="Arial" w:cs="Arial"/>
                <w:color w:val="000000" w:themeColor="text1"/>
                <w:szCs w:val="21"/>
              </w:rPr>
              <w:t>分</w:t>
            </w:r>
          </w:p>
        </w:tc>
      </w:tr>
      <w:tr w:rsidR="00EA0412" w:rsidRPr="0062294F" w14:paraId="3FE4514A" w14:textId="77777777">
        <w:trPr>
          <w:cantSplit/>
          <w:trHeight w:val="618"/>
          <w:jc w:val="center"/>
        </w:trPr>
        <w:tc>
          <w:tcPr>
            <w:tcW w:w="8782" w:type="dxa"/>
            <w:gridSpan w:val="5"/>
            <w:vAlign w:val="center"/>
          </w:tcPr>
          <w:p w14:paraId="42FB5B24"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综合评分</w:t>
            </w:r>
            <w:r w:rsidRPr="0062294F">
              <w:rPr>
                <w:rFonts w:ascii="Arial" w:hAnsi="Arial" w:cs="Arial"/>
                <w:color w:val="000000" w:themeColor="text1"/>
                <w:szCs w:val="21"/>
              </w:rPr>
              <w:t>=</w:t>
            </w:r>
            <w:r w:rsidRPr="0062294F">
              <w:rPr>
                <w:rFonts w:ascii="Arial" w:hAnsi="Arial" w:cs="Arial"/>
                <w:color w:val="000000" w:themeColor="text1"/>
                <w:szCs w:val="21"/>
              </w:rPr>
              <w:t>技术及商务分</w:t>
            </w:r>
            <w:r w:rsidRPr="0062294F">
              <w:rPr>
                <w:rFonts w:ascii="Arial" w:hAnsi="Arial" w:cs="Arial"/>
                <w:color w:val="000000" w:themeColor="text1"/>
                <w:szCs w:val="21"/>
              </w:rPr>
              <w:t>+</w:t>
            </w:r>
            <w:r w:rsidRPr="0062294F">
              <w:rPr>
                <w:rFonts w:ascii="Arial" w:hAnsi="Arial" w:cs="Arial"/>
                <w:color w:val="000000" w:themeColor="text1"/>
                <w:szCs w:val="21"/>
              </w:rPr>
              <w:t>投标报价得分</w:t>
            </w:r>
            <w:r w:rsidRPr="0062294F">
              <w:rPr>
                <w:rFonts w:ascii="Arial" w:hAnsi="Arial" w:cs="Arial"/>
                <w:color w:val="000000" w:themeColor="text1"/>
                <w:szCs w:val="21"/>
              </w:rPr>
              <w:t>+</w:t>
            </w:r>
            <w:r w:rsidRPr="0062294F">
              <w:rPr>
                <w:rFonts w:ascii="Arial" w:hAnsi="Arial" w:cs="Arial"/>
                <w:color w:val="000000" w:themeColor="text1"/>
                <w:szCs w:val="21"/>
              </w:rPr>
              <w:t>政策性加分（</w:t>
            </w:r>
            <w:r w:rsidRPr="0062294F">
              <w:rPr>
                <w:rFonts w:ascii="Arial" w:hAnsi="Arial" w:cs="Arial"/>
                <w:color w:val="000000" w:themeColor="text1"/>
              </w:rPr>
              <w:t>注：各</w:t>
            </w:r>
            <w:r w:rsidRPr="0062294F">
              <w:rPr>
                <w:rFonts w:ascii="Arial" w:hAnsi="Arial" w:cs="Arial"/>
                <w:color w:val="000000" w:themeColor="text1"/>
                <w:szCs w:val="21"/>
              </w:rPr>
              <w:t>项评分分值计算保留小数点后两位，小数点后第三位</w:t>
            </w:r>
            <w:r w:rsidRPr="0062294F">
              <w:rPr>
                <w:rFonts w:ascii="Arial" w:hAnsi="Arial" w:cs="Arial"/>
                <w:color w:val="000000" w:themeColor="text1"/>
                <w:szCs w:val="21"/>
              </w:rPr>
              <w:t>“</w:t>
            </w:r>
            <w:r w:rsidRPr="0062294F">
              <w:rPr>
                <w:rFonts w:ascii="Arial" w:hAnsi="Arial" w:cs="Arial"/>
                <w:color w:val="000000" w:themeColor="text1"/>
                <w:szCs w:val="21"/>
              </w:rPr>
              <w:t>四舍五入</w:t>
            </w:r>
            <w:r w:rsidRPr="0062294F">
              <w:rPr>
                <w:rFonts w:ascii="Arial" w:hAnsi="Arial" w:cs="Arial"/>
                <w:color w:val="000000" w:themeColor="text1"/>
                <w:szCs w:val="21"/>
              </w:rPr>
              <w:t>”</w:t>
            </w:r>
            <w:r w:rsidRPr="0062294F">
              <w:rPr>
                <w:rFonts w:ascii="Arial" w:hAnsi="Arial" w:cs="Arial"/>
                <w:color w:val="000000" w:themeColor="text1"/>
                <w:szCs w:val="21"/>
              </w:rPr>
              <w:t>）</w:t>
            </w:r>
          </w:p>
        </w:tc>
      </w:tr>
    </w:tbl>
    <w:p w14:paraId="350F5C39" w14:textId="77777777" w:rsidR="00EA0412" w:rsidRPr="0062294F" w:rsidRDefault="00EA0412">
      <w:pPr>
        <w:rPr>
          <w:rFonts w:ascii="Arial" w:hAnsi="Arial" w:cs="Arial"/>
          <w:bCs/>
          <w:color w:val="000000" w:themeColor="text1"/>
          <w:kern w:val="0"/>
          <w:szCs w:val="21"/>
        </w:rPr>
      </w:pPr>
    </w:p>
    <w:p w14:paraId="2951D678" w14:textId="77777777" w:rsidR="00EA0412" w:rsidRPr="0062294F" w:rsidRDefault="00000000">
      <w:pPr>
        <w:rPr>
          <w:rFonts w:ascii="Arial" w:hAnsi="Arial" w:cs="Arial"/>
          <w:color w:val="000000" w:themeColor="text1"/>
        </w:rPr>
      </w:pPr>
      <w:r w:rsidRPr="0062294F">
        <w:rPr>
          <w:rFonts w:ascii="Arial" w:hAnsi="Arial" w:cs="Arial" w:hint="eastAsia"/>
          <w:b/>
          <w:bCs/>
          <w:color w:val="000000" w:themeColor="text1"/>
          <w:kern w:val="0"/>
          <w:szCs w:val="21"/>
        </w:rPr>
        <w:br w:type="page"/>
      </w:r>
      <w:bookmarkStart w:id="131" w:name="_Hlk80957087"/>
      <w:bookmarkStart w:id="132" w:name="_Hlk60651046"/>
      <w:bookmarkStart w:id="133" w:name="_Hlk65851690"/>
      <w:bookmarkEnd w:id="120"/>
      <w:bookmarkEnd w:id="121"/>
      <w:bookmarkEnd w:id="130"/>
      <w:r w:rsidRPr="0062294F">
        <w:rPr>
          <w:rFonts w:ascii="Arial" w:hAnsi="Arial" w:cs="Arial"/>
          <w:color w:val="000000" w:themeColor="text1"/>
        </w:rPr>
        <w:lastRenderedPageBreak/>
        <w:t>4.</w:t>
      </w:r>
      <w:r w:rsidRPr="0062294F">
        <w:rPr>
          <w:rFonts w:ascii="Arial" w:hAnsi="Arial" w:cs="Arial" w:hint="eastAsia"/>
          <w:color w:val="000000" w:themeColor="text1"/>
        </w:rPr>
        <w:t>2</w:t>
      </w:r>
      <w:r w:rsidRPr="0062294F">
        <w:rPr>
          <w:rFonts w:ascii="Arial" w:hAnsi="Arial" w:cs="Arial"/>
          <w:color w:val="000000" w:themeColor="text1"/>
        </w:rPr>
        <w:t>偏离认定说明</w:t>
      </w:r>
    </w:p>
    <w:p w14:paraId="439D7251" w14:textId="77777777" w:rsidR="00EA0412" w:rsidRPr="0062294F" w:rsidRDefault="00000000">
      <w:pPr>
        <w:spacing w:before="120" w:line="320" w:lineRule="atLeast"/>
        <w:ind w:firstLineChars="200" w:firstLine="420"/>
        <w:rPr>
          <w:rFonts w:ascii="Arial" w:hAnsi="Arial" w:cs="Arial"/>
          <w:color w:val="000000" w:themeColor="text1"/>
          <w:szCs w:val="21"/>
        </w:rPr>
      </w:pPr>
      <w:bookmarkStart w:id="134" w:name="_Hlk132792081"/>
      <w:r w:rsidRPr="0062294F">
        <w:rPr>
          <w:rFonts w:ascii="Arial" w:hAnsi="Arial" w:cs="Arial"/>
          <w:color w:val="000000" w:themeColor="text1"/>
          <w:szCs w:val="21"/>
        </w:rPr>
        <w:t>供应商根据采购需求中技术参数为基准，填写响应表，对于响应表或证明材料与技术参数不符的，按如下规定：</w:t>
      </w:r>
    </w:p>
    <w:p w14:paraId="0A37542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7A46E5B"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）响应表中响应的内容与证明材料不一致的，以证明材料为准作为评审依据。</w:t>
      </w:r>
    </w:p>
    <w:p w14:paraId="4A2A5B2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）同时出现以上两种情况的，按照（</w:t>
      </w: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）顺序认定。</w:t>
      </w:r>
    </w:p>
    <w:p w14:paraId="55F77C3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）响应表与采购需求中技术参数比较有漏项的，如为实质性参数漏项，视为未响应；如为非实质性参数漏项，视为负偏离。</w:t>
      </w:r>
    </w:p>
    <w:p w14:paraId="1265721F"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）一项技术参数有多条小项要求的，必须全部响应。如只响应部分参数，视为漏项，按照（</w:t>
      </w:r>
      <w:r w:rsidRPr="0062294F">
        <w:rPr>
          <w:rFonts w:ascii="Arial" w:hAnsi="Arial" w:cs="Arial"/>
          <w:color w:val="000000" w:themeColor="text1"/>
          <w:szCs w:val="21"/>
        </w:rPr>
        <w:t>4</w:t>
      </w:r>
      <w:r w:rsidRPr="0062294F">
        <w:rPr>
          <w:rFonts w:ascii="Arial" w:hAnsi="Arial" w:cs="Arial"/>
          <w:color w:val="000000" w:themeColor="text1"/>
          <w:szCs w:val="21"/>
        </w:rPr>
        <w:t>）判定。评审时以每一条技术参数为评审依据。</w:t>
      </w:r>
    </w:p>
    <w:p w14:paraId="58D7D9D0"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）对于区间涵盖值参数，例：电压</w:t>
      </w:r>
      <w:r w:rsidRPr="0062294F">
        <w:rPr>
          <w:rFonts w:ascii="Arial" w:hAnsi="Arial" w:cs="Arial"/>
          <w:color w:val="000000" w:themeColor="text1"/>
          <w:szCs w:val="21"/>
        </w:rPr>
        <w:t>“</w:t>
      </w:r>
      <w:r w:rsidRPr="0062294F">
        <w:rPr>
          <w:rFonts w:ascii="Arial" w:hAnsi="Arial" w:cs="Arial"/>
          <w:color w:val="000000" w:themeColor="text1"/>
          <w:szCs w:val="21"/>
        </w:rPr>
        <w:t>测量范围</w:t>
      </w:r>
      <w:r w:rsidRPr="0062294F">
        <w:rPr>
          <w:rFonts w:ascii="Arial" w:hAnsi="Arial" w:cs="Arial"/>
          <w:color w:val="000000" w:themeColor="text1"/>
          <w:szCs w:val="21"/>
        </w:rPr>
        <w:t>3V-5V”</w:t>
      </w:r>
      <w:r w:rsidRPr="0062294F">
        <w:rPr>
          <w:rFonts w:ascii="Arial" w:hAnsi="Arial" w:cs="Arial"/>
          <w:color w:val="000000" w:themeColor="text1"/>
          <w:szCs w:val="21"/>
        </w:rPr>
        <w:t>，同时满足下限值更低及上限值更高才视为正偏离，例：响应为</w:t>
      </w:r>
      <w:r w:rsidRPr="0062294F">
        <w:rPr>
          <w:rFonts w:ascii="Arial" w:hAnsi="Arial" w:cs="Arial"/>
          <w:color w:val="000000" w:themeColor="text1"/>
          <w:szCs w:val="21"/>
        </w:rPr>
        <w:t>“</w:t>
      </w:r>
      <w:r w:rsidRPr="0062294F">
        <w:rPr>
          <w:rFonts w:ascii="Arial" w:hAnsi="Arial" w:cs="Arial"/>
          <w:color w:val="000000" w:themeColor="text1"/>
          <w:szCs w:val="21"/>
        </w:rPr>
        <w:t>测量范围</w:t>
      </w:r>
      <w:r w:rsidRPr="0062294F">
        <w:rPr>
          <w:rFonts w:ascii="Arial" w:hAnsi="Arial" w:cs="Arial"/>
          <w:color w:val="000000" w:themeColor="text1"/>
          <w:szCs w:val="21"/>
        </w:rPr>
        <w:t>2V-6V”</w:t>
      </w:r>
      <w:r w:rsidRPr="0062294F">
        <w:rPr>
          <w:rFonts w:ascii="Arial" w:hAnsi="Arial" w:cs="Arial"/>
          <w:color w:val="000000" w:themeColor="text1"/>
          <w:szCs w:val="21"/>
        </w:rPr>
        <w:t>。如有一端负偏离，不管另一端如何，均视为负偏离，例：响应为</w:t>
      </w:r>
      <w:r w:rsidRPr="0062294F">
        <w:rPr>
          <w:rFonts w:ascii="Arial" w:hAnsi="Arial" w:cs="Arial"/>
          <w:color w:val="000000" w:themeColor="text1"/>
          <w:szCs w:val="21"/>
        </w:rPr>
        <w:t>“</w:t>
      </w:r>
      <w:r w:rsidRPr="0062294F">
        <w:rPr>
          <w:rFonts w:ascii="Arial" w:hAnsi="Arial" w:cs="Arial"/>
          <w:color w:val="000000" w:themeColor="text1"/>
          <w:szCs w:val="21"/>
        </w:rPr>
        <w:t>测量范围</w:t>
      </w:r>
      <w:r w:rsidRPr="0062294F">
        <w:rPr>
          <w:rFonts w:ascii="Arial" w:hAnsi="Arial" w:cs="Arial"/>
          <w:color w:val="000000" w:themeColor="text1"/>
          <w:szCs w:val="21"/>
        </w:rPr>
        <w:t>4V-6V”</w:t>
      </w:r>
      <w:r w:rsidRPr="0062294F">
        <w:rPr>
          <w:rFonts w:ascii="Arial" w:hAnsi="Arial" w:cs="Arial"/>
          <w:color w:val="000000" w:themeColor="text1"/>
          <w:szCs w:val="21"/>
        </w:rPr>
        <w:t>。</w:t>
      </w:r>
    </w:p>
    <w:p w14:paraId="6BCBF67F"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）对于区间任意值参数，例</w:t>
      </w:r>
      <w:r w:rsidRPr="0062294F">
        <w:rPr>
          <w:rFonts w:ascii="Arial" w:hAnsi="Arial" w:cs="Arial"/>
          <w:color w:val="000000" w:themeColor="text1"/>
          <w:szCs w:val="21"/>
        </w:rPr>
        <w:t>“5mm≤</w:t>
      </w:r>
      <w:r w:rsidRPr="0062294F">
        <w:rPr>
          <w:rFonts w:ascii="Arial" w:hAnsi="Arial" w:cs="Arial"/>
          <w:color w:val="000000" w:themeColor="text1"/>
          <w:szCs w:val="21"/>
        </w:rPr>
        <w:t>间距</w:t>
      </w:r>
      <w:r w:rsidRPr="0062294F">
        <w:rPr>
          <w:rFonts w:ascii="Arial" w:hAnsi="Arial" w:cs="Arial"/>
          <w:color w:val="000000" w:themeColor="text1"/>
          <w:szCs w:val="21"/>
        </w:rPr>
        <w:t>≤10mm”</w:t>
      </w:r>
      <w:r w:rsidRPr="0062294F">
        <w:rPr>
          <w:rFonts w:ascii="Arial" w:hAnsi="Arial" w:cs="Arial"/>
          <w:color w:val="000000" w:themeColor="text1"/>
          <w:szCs w:val="21"/>
        </w:rPr>
        <w:t>或</w:t>
      </w:r>
      <w:r w:rsidRPr="0062294F">
        <w:rPr>
          <w:rFonts w:ascii="Arial" w:hAnsi="Arial" w:cs="Arial"/>
          <w:color w:val="000000" w:themeColor="text1"/>
          <w:szCs w:val="21"/>
        </w:rPr>
        <w:t>“</w:t>
      </w:r>
      <w:r w:rsidRPr="0062294F">
        <w:rPr>
          <w:rFonts w:ascii="Arial" w:hAnsi="Arial" w:cs="Arial"/>
          <w:color w:val="000000" w:themeColor="text1"/>
          <w:szCs w:val="21"/>
        </w:rPr>
        <w:t>间距</w:t>
      </w:r>
      <w:r w:rsidRPr="0062294F">
        <w:rPr>
          <w:rFonts w:ascii="Arial" w:hAnsi="Arial" w:cs="Arial"/>
          <w:color w:val="000000" w:themeColor="text1"/>
          <w:szCs w:val="21"/>
        </w:rPr>
        <w:t>7.5±2.5mm”</w:t>
      </w:r>
      <w:r w:rsidRPr="0062294F">
        <w:rPr>
          <w:rFonts w:ascii="Arial" w:hAnsi="Arial" w:cs="Arial"/>
          <w:color w:val="000000" w:themeColor="text1"/>
          <w:szCs w:val="21"/>
        </w:rPr>
        <w:t>，若间距响应值为</w:t>
      </w:r>
      <w:r w:rsidRPr="0062294F">
        <w:rPr>
          <w:rFonts w:ascii="Arial" w:hAnsi="Arial" w:cs="Arial"/>
          <w:color w:val="000000" w:themeColor="text1"/>
          <w:szCs w:val="21"/>
        </w:rPr>
        <w:t>5mm-10mm</w:t>
      </w:r>
      <w:r w:rsidRPr="0062294F">
        <w:rPr>
          <w:rFonts w:ascii="Arial" w:hAnsi="Arial" w:cs="Arial"/>
          <w:color w:val="000000" w:themeColor="text1"/>
          <w:szCs w:val="21"/>
        </w:rPr>
        <w:t>中任意区间值或任意一个数值（含本数）时为无偏离，例：</w:t>
      </w:r>
      <w:r w:rsidRPr="0062294F">
        <w:rPr>
          <w:rFonts w:ascii="Arial" w:hAnsi="Arial" w:cs="Arial"/>
          <w:color w:val="000000" w:themeColor="text1"/>
          <w:szCs w:val="21"/>
        </w:rPr>
        <w:t>“6mm≤</w:t>
      </w:r>
      <w:r w:rsidRPr="0062294F">
        <w:rPr>
          <w:rFonts w:ascii="Arial" w:hAnsi="Arial" w:cs="Arial"/>
          <w:color w:val="000000" w:themeColor="text1"/>
          <w:szCs w:val="21"/>
        </w:rPr>
        <w:t>间距</w:t>
      </w:r>
      <w:r w:rsidRPr="0062294F">
        <w:rPr>
          <w:rFonts w:ascii="Arial" w:hAnsi="Arial" w:cs="Arial"/>
          <w:color w:val="000000" w:themeColor="text1"/>
          <w:szCs w:val="21"/>
        </w:rPr>
        <w:t>≤8mm”</w:t>
      </w:r>
      <w:r w:rsidRPr="0062294F">
        <w:rPr>
          <w:rFonts w:ascii="Arial" w:hAnsi="Arial" w:cs="Arial"/>
          <w:color w:val="000000" w:themeColor="text1"/>
          <w:szCs w:val="21"/>
        </w:rPr>
        <w:t>、</w:t>
      </w:r>
      <w:r w:rsidRPr="0062294F">
        <w:rPr>
          <w:rFonts w:ascii="Arial" w:hAnsi="Arial" w:cs="Arial"/>
          <w:color w:val="000000" w:themeColor="text1"/>
          <w:szCs w:val="21"/>
        </w:rPr>
        <w:t>“8±2mm”</w:t>
      </w:r>
      <w:r w:rsidRPr="0062294F">
        <w:rPr>
          <w:rFonts w:ascii="Arial" w:hAnsi="Arial" w:cs="Arial"/>
          <w:color w:val="000000" w:themeColor="text1"/>
          <w:szCs w:val="21"/>
        </w:rPr>
        <w:t>、</w:t>
      </w:r>
      <w:r w:rsidRPr="0062294F">
        <w:rPr>
          <w:rFonts w:ascii="Arial" w:hAnsi="Arial" w:cs="Arial"/>
          <w:color w:val="000000" w:themeColor="text1"/>
          <w:szCs w:val="21"/>
        </w:rPr>
        <w:t>“8mm”</w:t>
      </w:r>
      <w:r w:rsidRPr="0062294F">
        <w:rPr>
          <w:rFonts w:ascii="Arial" w:hAnsi="Arial" w:cs="Arial"/>
          <w:color w:val="000000" w:themeColor="text1"/>
          <w:szCs w:val="21"/>
        </w:rPr>
        <w:t>。超过区间范围视为负偏离，例：</w:t>
      </w:r>
      <w:r w:rsidRPr="0062294F">
        <w:rPr>
          <w:rFonts w:ascii="Arial" w:hAnsi="Arial" w:cs="Arial"/>
          <w:color w:val="000000" w:themeColor="text1"/>
          <w:szCs w:val="21"/>
        </w:rPr>
        <w:t>“3mm≤</w:t>
      </w:r>
      <w:r w:rsidRPr="0062294F">
        <w:rPr>
          <w:rFonts w:ascii="Arial" w:hAnsi="Arial" w:cs="Arial"/>
          <w:color w:val="000000" w:themeColor="text1"/>
          <w:szCs w:val="21"/>
        </w:rPr>
        <w:t>间距</w:t>
      </w:r>
      <w:r w:rsidRPr="0062294F">
        <w:rPr>
          <w:rFonts w:ascii="Arial" w:hAnsi="Arial" w:cs="Arial"/>
          <w:color w:val="000000" w:themeColor="text1"/>
          <w:szCs w:val="21"/>
        </w:rPr>
        <w:t>≤12mm”</w:t>
      </w:r>
      <w:r w:rsidRPr="0062294F">
        <w:rPr>
          <w:rFonts w:ascii="Arial" w:hAnsi="Arial" w:cs="Arial"/>
          <w:color w:val="000000" w:themeColor="text1"/>
          <w:szCs w:val="21"/>
        </w:rPr>
        <w:t>、</w:t>
      </w:r>
      <w:r w:rsidRPr="0062294F">
        <w:rPr>
          <w:rFonts w:ascii="Arial" w:hAnsi="Arial" w:cs="Arial"/>
          <w:color w:val="000000" w:themeColor="text1"/>
          <w:szCs w:val="21"/>
        </w:rPr>
        <w:t>“8±4mm”</w:t>
      </w:r>
      <w:r w:rsidRPr="0062294F">
        <w:rPr>
          <w:rFonts w:ascii="Arial" w:hAnsi="Arial" w:cs="Arial"/>
          <w:color w:val="000000" w:themeColor="text1"/>
          <w:szCs w:val="21"/>
        </w:rPr>
        <w:t>、</w:t>
      </w:r>
      <w:r w:rsidRPr="0062294F">
        <w:rPr>
          <w:rFonts w:ascii="Arial" w:hAnsi="Arial" w:cs="Arial"/>
          <w:color w:val="000000" w:themeColor="text1"/>
          <w:szCs w:val="21"/>
        </w:rPr>
        <w:t>“3-12mm”</w:t>
      </w:r>
      <w:r w:rsidRPr="0062294F">
        <w:rPr>
          <w:rFonts w:ascii="Arial" w:hAnsi="Arial" w:cs="Arial"/>
          <w:color w:val="000000" w:themeColor="text1"/>
          <w:szCs w:val="21"/>
        </w:rPr>
        <w:t>、</w:t>
      </w:r>
      <w:r w:rsidRPr="0062294F">
        <w:rPr>
          <w:rFonts w:ascii="Arial" w:hAnsi="Arial" w:cs="Arial"/>
          <w:color w:val="000000" w:themeColor="text1"/>
          <w:szCs w:val="21"/>
        </w:rPr>
        <w:t>“3mm”</w:t>
      </w:r>
      <w:r w:rsidRPr="0062294F">
        <w:rPr>
          <w:rFonts w:ascii="Arial" w:hAnsi="Arial" w:cs="Arial"/>
          <w:color w:val="000000" w:themeColor="text1"/>
          <w:szCs w:val="21"/>
        </w:rPr>
        <w:t>。此类参数不存在正偏离。</w:t>
      </w:r>
    </w:p>
    <w:p w14:paraId="0ABC6299"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）对于单边任意参数的要求，例</w:t>
      </w:r>
      <w:r w:rsidRPr="0062294F">
        <w:rPr>
          <w:rFonts w:ascii="Arial" w:hAnsi="Arial" w:cs="Arial"/>
          <w:color w:val="000000" w:themeColor="text1"/>
          <w:szCs w:val="21"/>
        </w:rPr>
        <w:t>“</w:t>
      </w:r>
      <w:r w:rsidRPr="0062294F">
        <w:rPr>
          <w:rFonts w:ascii="Arial" w:hAnsi="Arial" w:cs="Arial"/>
          <w:color w:val="000000" w:themeColor="text1"/>
          <w:szCs w:val="21"/>
        </w:rPr>
        <w:t>长度</w:t>
      </w:r>
      <w:r w:rsidRPr="0062294F">
        <w:rPr>
          <w:rFonts w:ascii="Arial" w:hAnsi="Arial" w:cs="Arial"/>
          <w:color w:val="000000" w:themeColor="text1"/>
          <w:szCs w:val="21"/>
        </w:rPr>
        <w:t>≥50cm”</w:t>
      </w:r>
      <w:r w:rsidRPr="0062294F">
        <w:rPr>
          <w:rFonts w:ascii="Arial" w:hAnsi="Arial" w:cs="Arial"/>
          <w:color w:val="000000" w:themeColor="text1"/>
          <w:szCs w:val="21"/>
        </w:rPr>
        <w:t>，若响应为</w:t>
      </w:r>
      <w:r w:rsidRPr="0062294F">
        <w:rPr>
          <w:rFonts w:ascii="Arial" w:hAnsi="Arial" w:cs="Arial"/>
          <w:color w:val="000000" w:themeColor="text1"/>
          <w:szCs w:val="21"/>
        </w:rPr>
        <w:t>50 cm</w:t>
      </w:r>
      <w:r w:rsidRPr="0062294F">
        <w:rPr>
          <w:rFonts w:ascii="Arial" w:hAnsi="Arial" w:cs="Arial"/>
          <w:color w:val="000000" w:themeColor="text1"/>
          <w:szCs w:val="21"/>
        </w:rPr>
        <w:t>及</w:t>
      </w:r>
      <w:r w:rsidRPr="0062294F">
        <w:rPr>
          <w:rFonts w:ascii="Arial" w:hAnsi="Arial" w:cs="Arial"/>
          <w:color w:val="000000" w:themeColor="text1"/>
          <w:szCs w:val="21"/>
        </w:rPr>
        <w:t>50cm</w:t>
      </w:r>
      <w:r w:rsidRPr="0062294F">
        <w:rPr>
          <w:rFonts w:ascii="Arial" w:hAnsi="Arial" w:cs="Arial"/>
          <w:color w:val="000000" w:themeColor="text1"/>
          <w:szCs w:val="21"/>
        </w:rPr>
        <w:t>以上任意一个数值，均视为无偏离；若响应小于</w:t>
      </w:r>
      <w:r w:rsidRPr="0062294F">
        <w:rPr>
          <w:rFonts w:ascii="Arial" w:hAnsi="Arial" w:cs="Arial"/>
          <w:color w:val="000000" w:themeColor="text1"/>
          <w:szCs w:val="21"/>
        </w:rPr>
        <w:t>50cm</w:t>
      </w:r>
      <w:r w:rsidRPr="0062294F">
        <w:rPr>
          <w:rFonts w:ascii="Arial" w:hAnsi="Arial" w:cs="Arial"/>
          <w:color w:val="000000" w:themeColor="text1"/>
          <w:szCs w:val="21"/>
        </w:rPr>
        <w:t>，视为负偏离。此类参数无正偏离。</w:t>
      </w:r>
    </w:p>
    <w:p w14:paraId="781F2FD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9</w:t>
      </w:r>
      <w:r w:rsidRPr="0062294F">
        <w:rPr>
          <w:rFonts w:ascii="Arial" w:hAnsi="Arial" w:cs="Arial"/>
          <w:color w:val="000000" w:themeColor="text1"/>
          <w:szCs w:val="21"/>
        </w:rPr>
        <w:t>）对于固定参数，响应与采购需求中技术参数一致，视为无偏离，其他均视为负偏离，此类参数无正偏离。</w:t>
      </w:r>
    </w:p>
    <w:p w14:paraId="5F7A5385"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）如采购需求中技术参数有特殊要求与上述说明不一致的，以特殊要求为准。</w:t>
      </w:r>
    </w:p>
    <w:bookmarkEnd w:id="127"/>
    <w:bookmarkEnd w:id="131"/>
    <w:bookmarkEnd w:id="132"/>
    <w:bookmarkEnd w:id="133"/>
    <w:bookmarkEnd w:id="134"/>
    <w:p w14:paraId="72E2F30D" w14:textId="77777777" w:rsidR="00EA0412" w:rsidRPr="0062294F" w:rsidRDefault="00000000">
      <w:pPr>
        <w:spacing w:before="120" w:line="320" w:lineRule="atLeast"/>
        <w:ind w:firstLineChars="200" w:firstLine="422"/>
        <w:rPr>
          <w:rFonts w:ascii="Arial" w:hAnsi="Arial" w:cs="Arial"/>
          <w:b/>
          <w:bCs/>
          <w:color w:val="000000" w:themeColor="text1"/>
        </w:rPr>
      </w:pPr>
      <w:r w:rsidRPr="0062294F">
        <w:rPr>
          <w:rFonts w:ascii="Arial" w:hAnsi="Arial" w:cs="Arial"/>
          <w:b/>
          <w:bCs/>
          <w:color w:val="000000" w:themeColor="text1"/>
        </w:rPr>
        <w:t>4.</w:t>
      </w:r>
      <w:r w:rsidRPr="0062294F">
        <w:rPr>
          <w:rFonts w:ascii="Arial" w:hAnsi="Arial" w:cs="Arial" w:hint="eastAsia"/>
          <w:b/>
          <w:bCs/>
          <w:color w:val="000000" w:themeColor="text1"/>
        </w:rPr>
        <w:t>3</w:t>
      </w:r>
      <w:r w:rsidRPr="0062294F">
        <w:rPr>
          <w:rFonts w:ascii="Arial" w:hAnsi="Arial" w:cs="Arial" w:hint="eastAsia"/>
          <w:b/>
          <w:bCs/>
          <w:color w:val="000000" w:themeColor="text1"/>
        </w:rPr>
        <w:t>演示内容</w:t>
      </w:r>
    </w:p>
    <w:p w14:paraId="07931C7B" w14:textId="77777777" w:rsidR="00EA0412" w:rsidRPr="0062294F" w:rsidRDefault="00000000">
      <w:pPr>
        <w:spacing w:before="120" w:line="320" w:lineRule="atLeast"/>
        <w:ind w:firstLineChars="200" w:firstLine="422"/>
        <w:rPr>
          <w:rFonts w:ascii="Arial" w:hAnsi="Arial" w:cs="Arial"/>
          <w:b/>
          <w:bCs/>
          <w:color w:val="000000" w:themeColor="text1"/>
        </w:rPr>
      </w:pPr>
      <w:r w:rsidRPr="0062294F">
        <w:rPr>
          <w:rFonts w:ascii="Arial" w:hAnsi="Arial" w:cs="Arial" w:hint="eastAsia"/>
          <w:b/>
          <w:bCs/>
          <w:color w:val="000000" w:themeColor="text1"/>
        </w:rPr>
        <w:t>标项一：</w:t>
      </w:r>
    </w:p>
    <w:p w14:paraId="31B85DBF" w14:textId="77777777" w:rsidR="00EA0412" w:rsidRPr="0062294F" w:rsidRDefault="00000000">
      <w:pPr>
        <w:spacing w:before="120" w:line="320" w:lineRule="atLeast"/>
        <w:ind w:firstLineChars="200" w:firstLine="422"/>
        <w:rPr>
          <w:rFonts w:ascii="Arial" w:hAnsi="Arial" w:cs="Arial"/>
          <w:b/>
          <w:bCs/>
          <w:color w:val="000000" w:themeColor="text1"/>
          <w:kern w:val="0"/>
          <w:szCs w:val="21"/>
        </w:rPr>
      </w:pPr>
      <w:r w:rsidRPr="0062294F">
        <w:rPr>
          <w:rFonts w:ascii="Arial" w:hAnsi="Arial" w:cs="Arial"/>
          <w:b/>
          <w:bCs/>
          <w:color w:val="000000" w:themeColor="text1"/>
          <w:kern w:val="0"/>
          <w:szCs w:val="21"/>
        </w:rPr>
        <w:t>数智实训壁挂主机</w:t>
      </w:r>
      <w:r w:rsidRPr="0062294F">
        <w:rPr>
          <w:rFonts w:ascii="Arial" w:hAnsi="Arial" w:cs="Arial" w:hint="eastAsia"/>
          <w:b/>
          <w:bCs/>
          <w:color w:val="000000" w:themeColor="text1"/>
          <w:kern w:val="0"/>
          <w:szCs w:val="21"/>
        </w:rPr>
        <w:t>演示内容：</w:t>
      </w:r>
    </w:p>
    <w:p w14:paraId="08F131AC" w14:textId="77777777" w:rsidR="00EA0412" w:rsidRPr="0062294F" w:rsidRDefault="00000000">
      <w:pPr>
        <w:spacing w:before="120" w:line="320" w:lineRule="atLeast"/>
        <w:ind w:firstLineChars="200" w:firstLine="420"/>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kern w:val="0"/>
          <w:szCs w:val="21"/>
        </w:rPr>
        <w:t>3</w:t>
      </w:r>
      <w:r w:rsidRPr="0062294F">
        <w:rPr>
          <w:rFonts w:ascii="Arial" w:hAnsi="Arial" w:cs="Arial"/>
          <w:color w:val="000000" w:themeColor="text1"/>
          <w:kern w:val="0"/>
          <w:szCs w:val="21"/>
        </w:rPr>
        <w:t>、主机要求带有储物箱，可以实现</w:t>
      </w:r>
      <w:r w:rsidRPr="0062294F">
        <w:rPr>
          <w:rFonts w:ascii="Arial" w:hAnsi="Arial" w:cs="Arial"/>
          <w:color w:val="000000" w:themeColor="text1"/>
          <w:kern w:val="0"/>
          <w:szCs w:val="21"/>
        </w:rPr>
        <w:t>PAD</w:t>
      </w:r>
      <w:r w:rsidRPr="0062294F">
        <w:rPr>
          <w:rFonts w:ascii="Arial" w:hAnsi="Arial" w:cs="Arial"/>
          <w:color w:val="000000" w:themeColor="text1"/>
          <w:kern w:val="0"/>
          <w:szCs w:val="21"/>
        </w:rPr>
        <w:t>终端、头戴麦克风和小件临时物品的存放，并有</w:t>
      </w:r>
      <w:r w:rsidRPr="0062294F">
        <w:rPr>
          <w:rFonts w:ascii="Arial" w:hAnsi="Arial" w:cs="Arial"/>
          <w:color w:val="000000" w:themeColor="text1"/>
          <w:kern w:val="0"/>
          <w:szCs w:val="21"/>
        </w:rPr>
        <w:t>220V</w:t>
      </w:r>
      <w:r w:rsidRPr="0062294F">
        <w:rPr>
          <w:rFonts w:ascii="Arial" w:hAnsi="Arial" w:cs="Arial"/>
          <w:color w:val="000000" w:themeColor="text1"/>
          <w:kern w:val="0"/>
          <w:szCs w:val="21"/>
        </w:rPr>
        <w:t>供电插口和</w:t>
      </w:r>
      <w:r w:rsidRPr="0062294F">
        <w:rPr>
          <w:rFonts w:ascii="Arial" w:hAnsi="Arial" w:cs="Arial"/>
          <w:color w:val="000000" w:themeColor="text1"/>
          <w:kern w:val="0"/>
          <w:szCs w:val="21"/>
        </w:rPr>
        <w:t>USB</w:t>
      </w:r>
      <w:r w:rsidRPr="0062294F">
        <w:rPr>
          <w:rFonts w:ascii="Arial" w:hAnsi="Arial" w:cs="Arial"/>
          <w:color w:val="000000" w:themeColor="text1"/>
          <w:kern w:val="0"/>
          <w:szCs w:val="21"/>
        </w:rPr>
        <w:t>供电接口进行接电；需演示</w:t>
      </w:r>
    </w:p>
    <w:p w14:paraId="280B3953" w14:textId="77777777" w:rsidR="00EA0412" w:rsidRPr="0062294F" w:rsidRDefault="00000000">
      <w:pPr>
        <w:spacing w:before="120" w:line="320" w:lineRule="atLeast"/>
        <w:ind w:firstLineChars="200" w:firstLine="420"/>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12</w:t>
      </w:r>
      <w:r w:rsidRPr="0062294F">
        <w:rPr>
          <w:rFonts w:ascii="Arial" w:hAnsi="Arial" w:cs="Arial"/>
          <w:color w:val="000000" w:themeColor="text1"/>
          <w:kern w:val="0"/>
          <w:szCs w:val="21"/>
        </w:rPr>
        <w:t>、物理控制面板支持包括但不限于开关机、声音控制、</w:t>
      </w:r>
      <w:r w:rsidRPr="0062294F">
        <w:rPr>
          <w:rFonts w:ascii="Arial" w:hAnsi="Arial" w:cs="Arial"/>
          <w:color w:val="000000" w:themeColor="text1"/>
          <w:kern w:val="0"/>
          <w:szCs w:val="21"/>
        </w:rPr>
        <w:t>2*USB</w:t>
      </w:r>
      <w:r w:rsidRPr="0062294F">
        <w:rPr>
          <w:rFonts w:ascii="Arial" w:hAnsi="Arial" w:cs="Arial"/>
          <w:color w:val="000000" w:themeColor="text1"/>
          <w:kern w:val="0"/>
          <w:szCs w:val="21"/>
        </w:rPr>
        <w:t>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需演示；</w:t>
      </w:r>
    </w:p>
    <w:p w14:paraId="51A2F493" w14:textId="77777777" w:rsidR="00EA0412" w:rsidRPr="0062294F" w:rsidRDefault="00000000">
      <w:pPr>
        <w:spacing w:before="120" w:line="320" w:lineRule="atLeast"/>
        <w:ind w:firstLineChars="200" w:firstLine="420"/>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13</w:t>
      </w:r>
      <w:r w:rsidRPr="0062294F">
        <w:rPr>
          <w:rFonts w:ascii="Arial" w:hAnsi="Arial" w:cs="Arial"/>
          <w:color w:val="000000" w:themeColor="text1"/>
          <w:kern w:val="0"/>
          <w:szCs w:val="21"/>
        </w:rPr>
        <w:t>、物理控制面板支持音量控制，具有音量</w:t>
      </w:r>
      <w:r w:rsidRPr="0062294F">
        <w:rPr>
          <w:rFonts w:ascii="Arial" w:hAnsi="Arial" w:cs="Arial"/>
          <w:color w:val="000000" w:themeColor="text1"/>
          <w:kern w:val="0"/>
          <w:szCs w:val="21"/>
        </w:rPr>
        <w:t>+</w:t>
      </w:r>
      <w:r w:rsidRPr="0062294F">
        <w:rPr>
          <w:rFonts w:ascii="Arial" w:hAnsi="Arial" w:cs="Arial"/>
          <w:color w:val="000000" w:themeColor="text1"/>
          <w:kern w:val="0"/>
          <w:szCs w:val="21"/>
        </w:rPr>
        <w:t>、音量</w:t>
      </w:r>
      <w:r w:rsidRPr="0062294F">
        <w:rPr>
          <w:rFonts w:ascii="Arial" w:hAnsi="Arial" w:cs="Arial"/>
          <w:color w:val="000000" w:themeColor="text1"/>
          <w:kern w:val="0"/>
          <w:szCs w:val="21"/>
        </w:rPr>
        <w:t>-</w:t>
      </w:r>
      <w:r w:rsidRPr="0062294F">
        <w:rPr>
          <w:rFonts w:ascii="Arial" w:hAnsi="Arial" w:cs="Arial"/>
          <w:color w:val="000000" w:themeColor="text1"/>
          <w:kern w:val="0"/>
          <w:szCs w:val="21"/>
        </w:rPr>
        <w:t>、全场静音、学生静音四个按钮，具有音量大小指示灯条；支持视频画面切换控制，至少包括自动导播、学生视频、老师视频、操作演示按钮；支持视频录制的启停控制，单键即可实现启动录制和停止录制；需演示；</w:t>
      </w:r>
    </w:p>
    <w:p w14:paraId="738D99EB" w14:textId="77777777" w:rsidR="00EA0412" w:rsidRPr="0062294F" w:rsidRDefault="00000000">
      <w:pPr>
        <w:spacing w:before="120" w:line="320" w:lineRule="atLeast"/>
        <w:ind w:firstLineChars="200" w:firstLine="420"/>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14</w:t>
      </w:r>
      <w:r w:rsidRPr="0062294F">
        <w:rPr>
          <w:rFonts w:ascii="Arial" w:hAnsi="Arial" w:cs="Arial"/>
          <w:color w:val="000000" w:themeColor="text1"/>
          <w:kern w:val="0"/>
          <w:szCs w:val="21"/>
        </w:rPr>
        <w:t>、要求主机内置</w:t>
      </w:r>
      <w:r w:rsidRPr="0062294F">
        <w:rPr>
          <w:rFonts w:ascii="Arial" w:hAnsi="Arial" w:cs="Arial"/>
          <w:color w:val="000000" w:themeColor="text1"/>
          <w:kern w:val="0"/>
          <w:szCs w:val="21"/>
        </w:rPr>
        <w:t>web</w:t>
      </w:r>
      <w:r w:rsidRPr="0062294F">
        <w:rPr>
          <w:rFonts w:ascii="Arial" w:hAnsi="Arial" w:cs="Arial"/>
          <w:color w:val="000000" w:themeColor="text1"/>
          <w:kern w:val="0"/>
          <w:szCs w:val="21"/>
        </w:rPr>
        <w:t>配置功能，可以实现对主机</w:t>
      </w:r>
      <w:r w:rsidRPr="0062294F">
        <w:rPr>
          <w:rFonts w:ascii="Arial" w:hAnsi="Arial" w:cs="Arial"/>
          <w:color w:val="000000" w:themeColor="text1"/>
          <w:kern w:val="0"/>
          <w:szCs w:val="21"/>
        </w:rPr>
        <w:t>IP</w:t>
      </w:r>
      <w:r w:rsidRPr="0062294F">
        <w:rPr>
          <w:rFonts w:ascii="Arial" w:hAnsi="Arial" w:cs="Arial"/>
          <w:color w:val="000000" w:themeColor="text1"/>
          <w:kern w:val="0"/>
          <w:szCs w:val="21"/>
        </w:rPr>
        <w:t>、视频采集通道名称等灵活配置；需演</w:t>
      </w:r>
      <w:r w:rsidRPr="0062294F">
        <w:rPr>
          <w:rFonts w:ascii="Arial" w:hAnsi="Arial" w:cs="Arial"/>
          <w:color w:val="000000" w:themeColor="text1"/>
          <w:kern w:val="0"/>
          <w:szCs w:val="21"/>
        </w:rPr>
        <w:lastRenderedPageBreak/>
        <w:t>示；</w:t>
      </w:r>
    </w:p>
    <w:p w14:paraId="1A56C981" w14:textId="77777777" w:rsidR="00EA0412" w:rsidRPr="0062294F" w:rsidRDefault="00000000">
      <w:pPr>
        <w:spacing w:before="120" w:line="320" w:lineRule="atLeast"/>
        <w:ind w:firstLineChars="200" w:firstLine="420"/>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16</w:t>
      </w:r>
      <w:r w:rsidRPr="0062294F">
        <w:rPr>
          <w:rFonts w:ascii="Arial" w:hAnsi="Arial" w:cs="Arial"/>
          <w:color w:val="000000" w:themeColor="text1"/>
          <w:kern w:val="0"/>
          <w:szCs w:val="21"/>
        </w:rPr>
        <w:t>、支持双向对讲功能，实现智能控制台软件与主机之间的双向通话；需演示；</w:t>
      </w:r>
    </w:p>
    <w:p w14:paraId="0E7D1A88" w14:textId="77777777" w:rsidR="00EA0412" w:rsidRPr="0062294F" w:rsidRDefault="00EA0412">
      <w:pPr>
        <w:spacing w:before="120" w:line="320" w:lineRule="atLeast"/>
        <w:ind w:firstLineChars="200" w:firstLine="420"/>
        <w:rPr>
          <w:rFonts w:ascii="Arial" w:hAnsi="Arial" w:cs="Arial"/>
          <w:color w:val="000000" w:themeColor="text1"/>
          <w:kern w:val="0"/>
          <w:szCs w:val="21"/>
        </w:rPr>
      </w:pPr>
    </w:p>
    <w:p w14:paraId="706F7D83" w14:textId="77777777" w:rsidR="00EA0412" w:rsidRPr="0062294F" w:rsidRDefault="00000000">
      <w:pPr>
        <w:spacing w:before="120" w:line="320" w:lineRule="atLeast"/>
        <w:ind w:firstLineChars="200" w:firstLine="422"/>
        <w:rPr>
          <w:rFonts w:ascii="Arial" w:hAnsi="Arial" w:cs="Arial"/>
          <w:color w:val="000000" w:themeColor="text1"/>
          <w:kern w:val="0"/>
          <w:szCs w:val="21"/>
        </w:rPr>
      </w:pPr>
      <w:r w:rsidRPr="0062294F">
        <w:rPr>
          <w:rFonts w:hint="eastAsia"/>
          <w:b/>
          <w:bCs/>
          <w:color w:val="000000" w:themeColor="text1"/>
        </w:rPr>
        <w:t>烹饪微课成像系统</w:t>
      </w:r>
      <w:r w:rsidRPr="0062294F">
        <w:rPr>
          <w:rFonts w:ascii="Arial" w:hAnsi="Arial" w:cs="Arial" w:hint="eastAsia"/>
          <w:color w:val="000000" w:themeColor="text1"/>
          <w:kern w:val="0"/>
          <w:szCs w:val="21"/>
        </w:rPr>
        <w:t>演示内容：</w:t>
      </w:r>
    </w:p>
    <w:p w14:paraId="002F0DF2" w14:textId="77777777" w:rsidR="00EA0412" w:rsidRPr="0062294F" w:rsidRDefault="00EA0412">
      <w:pPr>
        <w:ind w:firstLineChars="200" w:firstLine="420"/>
        <w:rPr>
          <w:rFonts w:ascii="Arial" w:hAnsi="Arial" w:cs="Arial"/>
          <w:color w:val="000000" w:themeColor="text1"/>
          <w:szCs w:val="21"/>
        </w:rPr>
      </w:pPr>
    </w:p>
    <w:p w14:paraId="28369A10"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kern w:val="0"/>
          <w:szCs w:val="21"/>
        </w:rPr>
        <w:t>一、系统功能：</w:t>
      </w:r>
    </w:p>
    <w:p w14:paraId="51C1248A" w14:textId="77777777" w:rsidR="00EA0412" w:rsidRPr="0062294F" w:rsidRDefault="00000000">
      <w:pPr>
        <w:ind w:firstLineChars="200" w:firstLine="420"/>
        <w:rPr>
          <w:rFonts w:ascii="Arial" w:hAnsi="Arial" w:cs="Arial"/>
          <w:color w:val="000000" w:themeColor="text1"/>
          <w:szCs w:val="21"/>
        </w:rPr>
      </w:pPr>
      <w:r w:rsidRPr="0062294F">
        <w:rPr>
          <w:rFonts w:hint="eastAsia"/>
          <w:color w:val="000000" w:themeColor="text1"/>
        </w:rPr>
        <w:t>●</w:t>
      </w:r>
      <w:r w:rsidRPr="0062294F">
        <w:rPr>
          <w:rFonts w:ascii="Arial" w:hAnsi="Arial" w:cs="Arial" w:hint="eastAsia"/>
          <w:color w:val="000000" w:themeColor="text1"/>
          <w:kern w:val="0"/>
          <w:szCs w:val="21"/>
        </w:rPr>
        <w:t xml:space="preserve">1. </w:t>
      </w:r>
      <w:r w:rsidRPr="0062294F">
        <w:rPr>
          <w:rFonts w:ascii="Arial" w:hAnsi="Arial" w:cs="Arial" w:hint="eastAsia"/>
          <w:color w:val="000000" w:themeColor="text1"/>
          <w:kern w:val="0"/>
          <w:szCs w:val="21"/>
        </w:rPr>
        <w:t>软件支持三维场景、二维图片场景、</w:t>
      </w:r>
      <w:r w:rsidRPr="0062294F">
        <w:rPr>
          <w:rFonts w:ascii="Arial" w:hAnsi="Arial" w:cs="Arial" w:hint="eastAsia"/>
          <w:color w:val="000000" w:themeColor="text1"/>
          <w:kern w:val="0"/>
          <w:szCs w:val="21"/>
        </w:rPr>
        <w:t>720</w:t>
      </w:r>
      <w:r w:rsidRPr="0062294F">
        <w:rPr>
          <w:rFonts w:ascii="Arial" w:hAnsi="Arial" w:cs="Arial" w:hint="eastAsia"/>
          <w:color w:val="000000" w:themeColor="text1"/>
          <w:kern w:val="0"/>
          <w:szCs w:val="21"/>
        </w:rPr>
        <w:t>图片场景、三维遮挡、相机、文本字幕、音频、图片、</w:t>
      </w:r>
      <w:r w:rsidRPr="0062294F">
        <w:rPr>
          <w:rFonts w:ascii="Arial" w:hAnsi="Arial" w:cs="Arial" w:hint="eastAsia"/>
          <w:color w:val="000000" w:themeColor="text1"/>
          <w:kern w:val="0"/>
          <w:szCs w:val="21"/>
        </w:rPr>
        <w:t>ppt/pdf</w:t>
      </w:r>
      <w:r w:rsidRPr="0062294F">
        <w:rPr>
          <w:rFonts w:ascii="Arial" w:hAnsi="Arial" w:cs="Arial" w:hint="eastAsia"/>
          <w:color w:val="000000" w:themeColor="text1"/>
          <w:kern w:val="0"/>
          <w:szCs w:val="21"/>
        </w:rPr>
        <w:t>内置场景或自定义文件导入</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支持用户自定义导入媒体</w:t>
      </w:r>
      <w:r w:rsidRPr="0062294F">
        <w:rPr>
          <w:rFonts w:ascii="Arial" w:hAnsi="Arial" w:cs="Arial" w:hint="eastAsia"/>
          <w:color w:val="000000" w:themeColor="text1"/>
          <w:kern w:val="0"/>
          <w:szCs w:val="21"/>
        </w:rPr>
        <w:t>,</w:t>
      </w:r>
      <w:r w:rsidRPr="0062294F">
        <w:rPr>
          <w:rFonts w:ascii="Arial" w:hAnsi="Arial" w:cs="Arial" w:hint="eastAsia"/>
          <w:color w:val="000000" w:themeColor="text1"/>
          <w:kern w:val="0"/>
          <w:szCs w:val="21"/>
        </w:rPr>
        <w:t>可使用鼠标右键点击对应媒体进行删除管理媒体，系统内置媒体无法删除；</w:t>
      </w:r>
    </w:p>
    <w:p w14:paraId="79A3AA5B" w14:textId="77777777" w:rsidR="00EA0412" w:rsidRPr="0062294F" w:rsidRDefault="00EA0412">
      <w:pPr>
        <w:ind w:firstLineChars="200" w:firstLine="420"/>
        <w:rPr>
          <w:rFonts w:ascii="Arial" w:hAnsi="Arial" w:cs="Arial"/>
          <w:color w:val="000000" w:themeColor="text1"/>
          <w:szCs w:val="21"/>
        </w:rPr>
      </w:pPr>
    </w:p>
    <w:p w14:paraId="16CB584D"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二、平面图场景</w:t>
      </w:r>
      <w:r w:rsidRPr="0062294F">
        <w:rPr>
          <w:rFonts w:ascii="Arial" w:hAnsi="Arial" w:cs="Arial" w:hint="eastAsia"/>
          <w:color w:val="000000" w:themeColor="text1"/>
          <w:szCs w:val="21"/>
        </w:rPr>
        <w:t>:</w:t>
      </w:r>
    </w:p>
    <w:p w14:paraId="1207438A" w14:textId="77777777" w:rsidR="00EA0412" w:rsidRPr="0062294F" w:rsidRDefault="00000000">
      <w:pPr>
        <w:ind w:firstLine="420"/>
        <w:rPr>
          <w:color w:val="000000" w:themeColor="text1"/>
        </w:rPr>
      </w:pPr>
      <w:r w:rsidRPr="0062294F">
        <w:rPr>
          <w:rFonts w:hint="eastAsia"/>
          <w:color w:val="000000" w:themeColor="text1"/>
        </w:rPr>
        <w:t>●</w:t>
      </w:r>
      <w:r w:rsidRPr="0062294F">
        <w:rPr>
          <w:rFonts w:hint="eastAsia"/>
          <w:color w:val="000000" w:themeColor="text1"/>
        </w:rPr>
        <w:t xml:space="preserve">1. </w:t>
      </w:r>
      <w:r w:rsidRPr="0062294F">
        <w:rPr>
          <w:rFonts w:hint="eastAsia"/>
          <w:color w:val="000000" w:themeColor="text1"/>
        </w:rPr>
        <w:t>支持不少于</w:t>
      </w:r>
      <w:r w:rsidRPr="0062294F">
        <w:rPr>
          <w:rFonts w:hint="eastAsia"/>
          <w:color w:val="000000" w:themeColor="text1"/>
        </w:rPr>
        <w:t>10</w:t>
      </w:r>
      <w:r w:rsidRPr="0062294F">
        <w:rPr>
          <w:rFonts w:hint="eastAsia"/>
          <w:color w:val="000000" w:themeColor="text1"/>
        </w:rPr>
        <w:t>个二维图片场</w:t>
      </w:r>
      <w:r w:rsidRPr="0062294F">
        <w:rPr>
          <w:rFonts w:hint="eastAsia"/>
          <w:color w:val="000000" w:themeColor="text1"/>
        </w:rPr>
        <w:t>,</w:t>
      </w:r>
      <w:r w:rsidRPr="0062294F">
        <w:rPr>
          <w:rFonts w:hint="eastAsia"/>
          <w:color w:val="000000" w:themeColor="text1"/>
        </w:rPr>
        <w:t>内置场景多种风格</w:t>
      </w:r>
      <w:r w:rsidRPr="0062294F">
        <w:rPr>
          <w:rFonts w:hint="eastAsia"/>
          <w:color w:val="000000" w:themeColor="text1"/>
        </w:rPr>
        <w:t>,</w:t>
      </w:r>
      <w:r w:rsidRPr="0062294F">
        <w:rPr>
          <w:rFonts w:hint="eastAsia"/>
          <w:color w:val="000000" w:themeColor="text1"/>
        </w:rPr>
        <w:t>且可使用”导入”功能由教师或学生自定义导入场景；</w:t>
      </w:r>
    </w:p>
    <w:p w14:paraId="3BB6B623" w14:textId="77777777" w:rsidR="00EA0412" w:rsidRPr="0062294F" w:rsidRDefault="00000000">
      <w:pPr>
        <w:ind w:firstLineChars="200" w:firstLine="420"/>
        <w:rPr>
          <w:rFonts w:ascii="Arial" w:hAnsi="Arial" w:cs="Arial"/>
          <w:color w:val="000000" w:themeColor="text1"/>
          <w:szCs w:val="21"/>
        </w:rPr>
      </w:pPr>
      <w:r w:rsidRPr="0062294F">
        <w:rPr>
          <w:rFonts w:hint="eastAsia"/>
          <w:color w:val="000000" w:themeColor="text1"/>
        </w:rPr>
        <w:t>●</w:t>
      </w:r>
      <w:r w:rsidRPr="0062294F">
        <w:rPr>
          <w:rFonts w:hint="eastAsia"/>
          <w:color w:val="000000" w:themeColor="text1"/>
        </w:rPr>
        <w:t xml:space="preserve">2. </w:t>
      </w:r>
      <w:r w:rsidRPr="0062294F">
        <w:rPr>
          <w:rFonts w:hint="eastAsia"/>
          <w:color w:val="000000" w:themeColor="text1"/>
        </w:rPr>
        <w:t>图片场景支持“朝向摄像机”功能，可勾选是否启用，启用后图片始终朝向摄像机且不可修改角度，“镜像”功能可点击是否启用，点击启用后镜像沿左右翻转实现镜像功能；</w:t>
      </w:r>
    </w:p>
    <w:p w14:paraId="6B762E9C"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、支持使用输入数字的方式修改位置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旋转角度</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且支持点击交互式修改以三维交互模式修改位置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可使用鼠标右键自由移动视角</w:t>
      </w:r>
      <w:r w:rsidRPr="0062294F">
        <w:rPr>
          <w:rFonts w:ascii="Arial" w:hAnsi="Arial" w:cs="Arial" w:hint="eastAsia"/>
          <w:color w:val="000000" w:themeColor="text1"/>
          <w:szCs w:val="21"/>
        </w:rPr>
        <w:t>wasd</w:t>
      </w:r>
      <w:r w:rsidRPr="0062294F">
        <w:rPr>
          <w:rFonts w:ascii="Arial" w:hAnsi="Arial" w:cs="Arial" w:hint="eastAsia"/>
          <w:color w:val="000000" w:themeColor="text1"/>
          <w:szCs w:val="21"/>
        </w:rPr>
        <w:t>键移动位置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使用点击鼠标左键或其他功能可修改场景内的图片位置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角度</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支持后退功能进行后退一步或多步操作。其中位置角度大小支持一键复位功能。</w:t>
      </w:r>
    </w:p>
    <w:p w14:paraId="2FE704F8" w14:textId="77777777" w:rsidR="00EA0412" w:rsidRPr="0062294F" w:rsidRDefault="00EA0412">
      <w:pPr>
        <w:ind w:firstLineChars="200" w:firstLine="420"/>
        <w:rPr>
          <w:rFonts w:ascii="Arial" w:hAnsi="Arial" w:cs="Arial"/>
          <w:color w:val="000000" w:themeColor="text1"/>
          <w:szCs w:val="21"/>
        </w:rPr>
      </w:pPr>
    </w:p>
    <w:p w14:paraId="4CB65FF5" w14:textId="77777777" w:rsidR="00EA0412" w:rsidRPr="0062294F" w:rsidRDefault="00000000">
      <w:pPr>
        <w:ind w:firstLineChars="200" w:firstLine="420"/>
        <w:rPr>
          <w:rFonts w:ascii="Arial" w:hAnsi="Arial" w:cs="Arial"/>
          <w:color w:val="000000" w:themeColor="text1"/>
          <w:szCs w:val="21"/>
        </w:rPr>
      </w:pPr>
      <w:r w:rsidRPr="0062294F">
        <w:rPr>
          <w:rFonts w:hint="eastAsia"/>
          <w:color w:val="000000" w:themeColor="text1"/>
        </w:rPr>
        <w:t>五、虚拟遮挡功能</w:t>
      </w:r>
      <w:r w:rsidRPr="0062294F">
        <w:rPr>
          <w:rFonts w:ascii="Arial" w:hAnsi="Arial" w:cs="Arial" w:hint="eastAsia"/>
          <w:color w:val="000000" w:themeColor="text1"/>
          <w:szCs w:val="21"/>
        </w:rPr>
        <w:t>：</w:t>
      </w:r>
    </w:p>
    <w:p w14:paraId="0B8C06E2" w14:textId="77777777" w:rsidR="00EA0412" w:rsidRPr="0062294F" w:rsidRDefault="00000000">
      <w:pPr>
        <w:spacing w:before="120" w:line="320" w:lineRule="atLeast"/>
        <w:ind w:firstLineChars="200" w:firstLine="420"/>
        <w:rPr>
          <w:rFonts w:ascii="Arial" w:hAnsi="Arial" w:cs="Arial"/>
          <w:b/>
          <w:bCs/>
          <w:color w:val="000000" w:themeColor="text1"/>
        </w:rPr>
      </w:pPr>
      <w:r w:rsidRPr="0062294F">
        <w:rPr>
          <w:rFonts w:hint="eastAsia"/>
          <w:color w:val="000000" w:themeColor="text1"/>
        </w:rPr>
        <w:t>●</w:t>
      </w:r>
      <w:r w:rsidRPr="0062294F">
        <w:rPr>
          <w:rFonts w:hint="eastAsia"/>
          <w:color w:val="000000" w:themeColor="text1"/>
        </w:rPr>
        <w:t>2.</w:t>
      </w:r>
      <w:r w:rsidRPr="0062294F">
        <w:rPr>
          <w:rFonts w:hint="eastAsia"/>
          <w:color w:val="000000" w:themeColor="text1"/>
        </w:rPr>
        <w:t>点击交互式修改在三维虚拟场景内通过互动交互模式修改位置</w:t>
      </w:r>
      <w:r w:rsidRPr="0062294F">
        <w:rPr>
          <w:rFonts w:hint="eastAsia"/>
          <w:color w:val="000000" w:themeColor="text1"/>
        </w:rPr>
        <w:t>,</w:t>
      </w:r>
      <w:r w:rsidRPr="0062294F">
        <w:rPr>
          <w:rFonts w:hint="eastAsia"/>
          <w:color w:val="000000" w:themeColor="text1"/>
        </w:rPr>
        <w:t>可使用鼠标右键自由移动视角</w:t>
      </w:r>
      <w:r w:rsidRPr="0062294F">
        <w:rPr>
          <w:rFonts w:hint="eastAsia"/>
          <w:color w:val="000000" w:themeColor="text1"/>
        </w:rPr>
        <w:t>,</w:t>
      </w:r>
      <w:r w:rsidRPr="0062294F">
        <w:rPr>
          <w:rFonts w:hint="eastAsia"/>
          <w:color w:val="000000" w:themeColor="text1"/>
        </w:rPr>
        <w:t>使用点击鼠标左键或其移动旋转缩放功能可修改场景内的遮挡，比如桌子的画面位置</w:t>
      </w:r>
      <w:r w:rsidRPr="0062294F">
        <w:rPr>
          <w:rFonts w:hint="eastAsia"/>
          <w:color w:val="000000" w:themeColor="text1"/>
        </w:rPr>
        <w:t>,</w:t>
      </w:r>
      <w:r w:rsidRPr="0062294F">
        <w:rPr>
          <w:rFonts w:hint="eastAsia"/>
          <w:color w:val="000000" w:themeColor="text1"/>
        </w:rPr>
        <w:t>大小</w:t>
      </w:r>
      <w:r w:rsidRPr="0062294F">
        <w:rPr>
          <w:rFonts w:hint="eastAsia"/>
          <w:color w:val="000000" w:themeColor="text1"/>
        </w:rPr>
        <w:t>,</w:t>
      </w:r>
      <w:r w:rsidRPr="0062294F">
        <w:rPr>
          <w:rFonts w:hint="eastAsia"/>
          <w:color w:val="000000" w:themeColor="text1"/>
        </w:rPr>
        <w:t>角度</w:t>
      </w:r>
      <w:r w:rsidRPr="0062294F">
        <w:rPr>
          <w:rFonts w:hint="eastAsia"/>
          <w:color w:val="000000" w:themeColor="text1"/>
        </w:rPr>
        <w:t>,</w:t>
      </w:r>
      <w:r w:rsidRPr="0062294F">
        <w:rPr>
          <w:rFonts w:hint="eastAsia"/>
          <w:color w:val="000000" w:themeColor="text1"/>
        </w:rPr>
        <w:t>实现三维场景内虚拟物体与实拍人物的遮挡展示，同时支持后退功能进行后退一步或多步操作。</w:t>
      </w:r>
    </w:p>
    <w:p w14:paraId="15F0CD84" w14:textId="77777777" w:rsidR="00EA0412" w:rsidRPr="0062294F" w:rsidRDefault="00000000">
      <w:pPr>
        <w:spacing w:before="120" w:line="320" w:lineRule="atLeast"/>
        <w:ind w:firstLineChars="200" w:firstLine="422"/>
        <w:rPr>
          <w:rFonts w:ascii="Arial" w:hAnsi="Arial" w:cs="Arial"/>
          <w:b/>
          <w:bCs/>
          <w:color w:val="000000" w:themeColor="text1"/>
          <w:szCs w:val="21"/>
        </w:rPr>
      </w:pPr>
      <w:r w:rsidRPr="0062294F">
        <w:rPr>
          <w:rFonts w:ascii="Arial" w:hAnsi="Arial" w:cs="Arial" w:hint="eastAsia"/>
          <w:b/>
          <w:bCs/>
          <w:color w:val="000000" w:themeColor="text1"/>
          <w:szCs w:val="21"/>
        </w:rPr>
        <w:t>标项二</w:t>
      </w:r>
      <w:r w:rsidRPr="0062294F">
        <w:rPr>
          <w:rFonts w:ascii="Arial" w:hAnsi="Arial" w:cs="Arial" w:hint="eastAsia"/>
          <w:b/>
          <w:bCs/>
          <w:color w:val="000000" w:themeColor="text1"/>
          <w:szCs w:val="21"/>
        </w:rPr>
        <w:t>:</w:t>
      </w:r>
    </w:p>
    <w:p w14:paraId="52090A62" w14:textId="77777777" w:rsidR="00EA0412" w:rsidRPr="0062294F" w:rsidRDefault="00000000">
      <w:pPr>
        <w:spacing w:before="120" w:line="320" w:lineRule="atLeast"/>
        <w:ind w:firstLineChars="200" w:firstLine="422"/>
        <w:rPr>
          <w:rFonts w:ascii="Arial" w:hAnsi="Arial" w:cs="Arial"/>
          <w:b/>
          <w:bCs/>
          <w:color w:val="000000" w:themeColor="text1"/>
          <w:szCs w:val="21"/>
        </w:rPr>
      </w:pPr>
      <w:r w:rsidRPr="0062294F">
        <w:rPr>
          <w:rFonts w:ascii="Arial" w:hAnsi="Arial" w:cs="Arial" w:hint="eastAsia"/>
          <w:b/>
          <w:bCs/>
          <w:color w:val="000000" w:themeColor="text1"/>
          <w:szCs w:val="21"/>
        </w:rPr>
        <w:t>烹饪实训互动软件</w:t>
      </w:r>
      <w:r w:rsidRPr="0062294F">
        <w:rPr>
          <w:rFonts w:ascii="Arial" w:hAnsi="Arial" w:cs="Arial"/>
          <w:b/>
          <w:bCs/>
          <w:color w:val="000000" w:themeColor="text1"/>
          <w:szCs w:val="21"/>
        </w:rPr>
        <w:t>-</w:t>
      </w:r>
      <w:r w:rsidRPr="0062294F">
        <w:rPr>
          <w:rFonts w:ascii="Arial" w:hAnsi="Arial" w:cs="Arial" w:hint="eastAsia"/>
          <w:b/>
          <w:bCs/>
          <w:color w:val="000000" w:themeColor="text1"/>
          <w:szCs w:val="21"/>
        </w:rPr>
        <w:t>示范演示内容</w:t>
      </w:r>
      <w:r w:rsidRPr="0062294F">
        <w:rPr>
          <w:rFonts w:ascii="Arial" w:hAnsi="Arial" w:cs="Arial"/>
          <w:b/>
          <w:bCs/>
          <w:color w:val="000000" w:themeColor="text1"/>
          <w:szCs w:val="21"/>
        </w:rPr>
        <w:t>:</w:t>
      </w:r>
    </w:p>
    <w:p w14:paraId="3FE02BB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hint="eastAsia"/>
          <w:color w:val="000000" w:themeColor="text1"/>
          <w:szCs w:val="21"/>
        </w:rPr>
        <w:t>2</w:t>
      </w:r>
      <w:r w:rsidRPr="0062294F">
        <w:rPr>
          <w:rFonts w:ascii="Arial" w:hAnsi="Arial" w:cs="Arial"/>
          <w:color w:val="000000" w:themeColor="text1"/>
          <w:szCs w:val="21"/>
        </w:rPr>
        <w:t>、</w:t>
      </w:r>
      <w:r w:rsidRPr="0062294F">
        <w:rPr>
          <w:rFonts w:ascii="Arial" w:hAnsi="Arial" w:cs="Arial" w:hint="eastAsia"/>
          <w:color w:val="000000" w:themeColor="text1"/>
          <w:szCs w:val="21"/>
        </w:rPr>
        <w:t>支持示范操作过程进行打标签功能；</w:t>
      </w:r>
      <w:r w:rsidRPr="0062294F">
        <w:rPr>
          <w:rFonts w:ascii="Arial" w:hAnsi="Arial" w:cs="Arial" w:hint="eastAsia"/>
          <w:color w:val="000000" w:themeColor="text1"/>
          <w:szCs w:val="21"/>
        </w:rPr>
        <w:t xml:space="preserve"> </w:t>
      </w:r>
      <w:r w:rsidRPr="0062294F">
        <w:rPr>
          <w:rFonts w:ascii="Arial" w:hAnsi="Arial" w:cs="Arial" w:hint="eastAsia"/>
          <w:color w:val="000000" w:themeColor="text1"/>
          <w:szCs w:val="21"/>
        </w:rPr>
        <w:t>支持通过标签快速查看示范操作关键点，回看过程中老师可以暂停、进行重点批注、放大缩小</w:t>
      </w:r>
      <w:r w:rsidRPr="0062294F">
        <w:rPr>
          <w:rFonts w:ascii="Arial" w:hAnsi="Arial" w:cs="Arial"/>
          <w:color w:val="000000" w:themeColor="text1"/>
          <w:szCs w:val="21"/>
        </w:rPr>
        <w:t>；</w:t>
      </w:r>
      <w:r w:rsidRPr="0062294F">
        <w:rPr>
          <w:rFonts w:ascii="Arial" w:hAnsi="Arial" w:cs="Arial" w:hint="eastAsia"/>
          <w:color w:val="000000" w:themeColor="text1"/>
          <w:szCs w:val="21"/>
        </w:rPr>
        <w:t>需演示；</w:t>
      </w:r>
      <w:r w:rsidRPr="0062294F">
        <w:rPr>
          <w:rFonts w:ascii="Arial" w:hAnsi="Arial" w:cs="Arial"/>
          <w:color w:val="000000" w:themeColor="text1"/>
          <w:szCs w:val="21"/>
        </w:rPr>
        <w:br/>
      </w:r>
      <w:r w:rsidRPr="0062294F">
        <w:rPr>
          <w:rFonts w:ascii="Arial" w:hAnsi="Arial" w:cs="Arial" w:hint="eastAsia"/>
          <w:color w:val="000000" w:themeColor="text1"/>
          <w:szCs w:val="21"/>
        </w:rPr>
        <w:tab/>
      </w: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hint="eastAsia"/>
          <w:color w:val="000000" w:themeColor="text1"/>
          <w:szCs w:val="21"/>
        </w:rPr>
        <w:t>3</w:t>
      </w:r>
      <w:r w:rsidRPr="0062294F">
        <w:rPr>
          <w:rFonts w:ascii="Arial" w:hAnsi="Arial" w:cs="Arial"/>
          <w:color w:val="000000" w:themeColor="text1"/>
          <w:szCs w:val="21"/>
        </w:rPr>
        <w:t>、</w:t>
      </w:r>
      <w:r w:rsidRPr="0062294F">
        <w:rPr>
          <w:rFonts w:ascii="Arial" w:hAnsi="Arial" w:cs="Arial" w:hint="eastAsia"/>
          <w:color w:val="000000" w:themeColor="text1"/>
          <w:szCs w:val="21"/>
        </w:rPr>
        <w:t>支持示范录制视频回看，回看列表按照时间倒序排序，并可以按照日期选择示范录制视频进行回看</w:t>
      </w:r>
      <w:r w:rsidRPr="0062294F">
        <w:rPr>
          <w:rFonts w:ascii="Arial" w:hAnsi="Arial" w:cs="Arial"/>
          <w:color w:val="000000" w:themeColor="text1"/>
          <w:szCs w:val="21"/>
        </w:rPr>
        <w:t>；</w:t>
      </w:r>
      <w:r w:rsidRPr="0062294F">
        <w:rPr>
          <w:rFonts w:ascii="Arial" w:hAnsi="Arial" w:cs="Arial"/>
          <w:color w:val="000000" w:themeColor="text1"/>
          <w:szCs w:val="21"/>
        </w:rPr>
        <w:t xml:space="preserve"> </w:t>
      </w:r>
      <w:r w:rsidRPr="0062294F">
        <w:rPr>
          <w:rFonts w:ascii="Arial" w:hAnsi="Arial" w:cs="Arial" w:hint="eastAsia"/>
          <w:color w:val="000000" w:themeColor="text1"/>
          <w:szCs w:val="21"/>
        </w:rPr>
        <w:t>需演示；</w:t>
      </w:r>
      <w:r w:rsidRPr="0062294F">
        <w:rPr>
          <w:rFonts w:ascii="Arial" w:hAnsi="Arial" w:cs="Arial"/>
          <w:color w:val="000000" w:themeColor="text1"/>
          <w:szCs w:val="21"/>
        </w:rPr>
        <w:br/>
      </w:r>
      <w:r w:rsidRPr="0062294F">
        <w:rPr>
          <w:rFonts w:ascii="Arial" w:hAnsi="Arial" w:cs="Arial" w:hint="eastAsia"/>
          <w:color w:val="000000" w:themeColor="text1"/>
          <w:szCs w:val="21"/>
        </w:rPr>
        <w:tab/>
      </w: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hint="eastAsia"/>
          <w:color w:val="000000" w:themeColor="text1"/>
          <w:szCs w:val="21"/>
        </w:rPr>
        <w:t>4</w:t>
      </w:r>
      <w:r w:rsidRPr="0062294F">
        <w:rPr>
          <w:rFonts w:ascii="Arial" w:hAnsi="Arial" w:cs="Arial"/>
          <w:color w:val="000000" w:themeColor="text1"/>
          <w:szCs w:val="21"/>
        </w:rPr>
        <w:t>、</w:t>
      </w:r>
      <w:r w:rsidRPr="0062294F">
        <w:rPr>
          <w:rFonts w:ascii="Arial" w:hAnsi="Arial" w:cs="Arial" w:hint="eastAsia"/>
          <w:color w:val="000000" w:themeColor="text1"/>
          <w:szCs w:val="21"/>
        </w:rPr>
        <w:t>支持示范过程进行批注，并批注文件支持单独保存，老师可以打开批注文件；需演示；</w:t>
      </w:r>
      <w:r w:rsidRPr="0062294F">
        <w:rPr>
          <w:rFonts w:ascii="Arial" w:hAnsi="Arial" w:cs="Arial"/>
          <w:color w:val="000000" w:themeColor="text1"/>
          <w:szCs w:val="21"/>
        </w:rPr>
        <w:br/>
      </w:r>
      <w:r w:rsidRPr="0062294F">
        <w:rPr>
          <w:rFonts w:ascii="Arial" w:hAnsi="Arial" w:cs="Arial" w:hint="eastAsia"/>
          <w:color w:val="000000" w:themeColor="text1"/>
          <w:szCs w:val="21"/>
        </w:rPr>
        <w:tab/>
      </w: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hint="eastAsia"/>
          <w:color w:val="000000" w:themeColor="text1"/>
          <w:szCs w:val="21"/>
        </w:rPr>
        <w:t>5</w:t>
      </w:r>
      <w:r w:rsidRPr="0062294F">
        <w:rPr>
          <w:rFonts w:ascii="Arial" w:hAnsi="Arial" w:cs="Arial"/>
          <w:color w:val="000000" w:themeColor="text1"/>
          <w:szCs w:val="21"/>
        </w:rPr>
        <w:t>、</w:t>
      </w:r>
      <w:r w:rsidRPr="0062294F">
        <w:rPr>
          <w:rFonts w:ascii="Arial" w:hAnsi="Arial" w:cs="Arial" w:hint="eastAsia"/>
          <w:color w:val="000000" w:themeColor="text1"/>
          <w:szCs w:val="21"/>
        </w:rPr>
        <w:t>支持示范录制视频拷贝到</w:t>
      </w:r>
      <w:r w:rsidRPr="0062294F">
        <w:rPr>
          <w:rFonts w:ascii="Arial" w:hAnsi="Arial" w:cs="Arial" w:hint="eastAsia"/>
          <w:color w:val="000000" w:themeColor="text1"/>
          <w:szCs w:val="21"/>
        </w:rPr>
        <w:t>U</w:t>
      </w:r>
      <w:r w:rsidRPr="0062294F">
        <w:rPr>
          <w:rFonts w:ascii="Arial" w:hAnsi="Arial" w:cs="Arial" w:hint="eastAsia"/>
          <w:color w:val="000000" w:themeColor="text1"/>
          <w:szCs w:val="21"/>
        </w:rPr>
        <w:t>盘，支持单个或者多个一起拷贝，以便老师拷贝后进行裁剪</w:t>
      </w:r>
      <w:r w:rsidRPr="0062294F">
        <w:rPr>
          <w:rFonts w:ascii="Arial" w:hAnsi="Arial" w:cs="Arial"/>
          <w:color w:val="000000" w:themeColor="text1"/>
          <w:szCs w:val="21"/>
        </w:rPr>
        <w:t>；</w:t>
      </w:r>
      <w:r w:rsidRPr="0062294F">
        <w:rPr>
          <w:rFonts w:ascii="Arial" w:hAnsi="Arial" w:cs="Arial" w:hint="eastAsia"/>
          <w:color w:val="000000" w:themeColor="text1"/>
          <w:szCs w:val="21"/>
        </w:rPr>
        <w:t>需演示；</w:t>
      </w:r>
    </w:p>
    <w:p w14:paraId="15FADF35" w14:textId="77777777" w:rsidR="00EA0412" w:rsidRPr="0062294F" w:rsidRDefault="00EA0412">
      <w:pPr>
        <w:spacing w:before="120" w:line="320" w:lineRule="atLeast"/>
        <w:ind w:firstLineChars="200" w:firstLine="422"/>
        <w:rPr>
          <w:rFonts w:ascii="Arial" w:hAnsi="Arial" w:cs="Arial"/>
          <w:b/>
          <w:bCs/>
          <w:color w:val="000000" w:themeColor="text1"/>
          <w:szCs w:val="21"/>
        </w:rPr>
      </w:pPr>
    </w:p>
    <w:p w14:paraId="5451BD29" w14:textId="77777777" w:rsidR="00EA0412" w:rsidRPr="0062294F" w:rsidRDefault="00000000">
      <w:pPr>
        <w:spacing w:before="120" w:line="320" w:lineRule="atLeast"/>
        <w:ind w:firstLineChars="200" w:firstLine="422"/>
        <w:rPr>
          <w:rFonts w:ascii="Arial" w:hAnsi="Arial" w:cs="Arial"/>
          <w:b/>
          <w:bCs/>
          <w:color w:val="000000" w:themeColor="text1"/>
          <w:szCs w:val="21"/>
        </w:rPr>
      </w:pPr>
      <w:r w:rsidRPr="0062294F">
        <w:rPr>
          <w:rFonts w:ascii="Arial" w:hAnsi="Arial" w:cs="Arial" w:hint="eastAsia"/>
          <w:b/>
          <w:bCs/>
          <w:color w:val="000000" w:themeColor="text1"/>
          <w:szCs w:val="21"/>
        </w:rPr>
        <w:t>感应切换系统</w:t>
      </w:r>
      <w:r w:rsidRPr="0062294F">
        <w:rPr>
          <w:rFonts w:ascii="Arial" w:hAnsi="Arial" w:cs="Arial"/>
          <w:b/>
          <w:bCs/>
          <w:color w:val="000000" w:themeColor="text1"/>
          <w:szCs w:val="21"/>
        </w:rPr>
        <w:t>:</w:t>
      </w:r>
    </w:p>
    <w:p w14:paraId="5ED29D9E"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w:t>
      </w:r>
      <w:r w:rsidRPr="0062294F">
        <w:rPr>
          <w:rFonts w:ascii="Arial" w:hAnsi="Arial" w:cs="Arial" w:hint="eastAsia"/>
          <w:color w:val="000000" w:themeColor="text1"/>
          <w:szCs w:val="21"/>
        </w:rPr>
        <w:t>支持开启和关闭感应切换，开启则启动感应切换，无需人工干涉，关闭则停止感应切换，可以自由控制；感应切换的视频联动切换时间小于等于</w:t>
      </w:r>
      <w:r w:rsidRPr="0062294F">
        <w:rPr>
          <w:rFonts w:ascii="Arial" w:hAnsi="Arial" w:cs="Arial" w:hint="eastAsia"/>
          <w:color w:val="000000" w:themeColor="text1"/>
          <w:szCs w:val="21"/>
        </w:rPr>
        <w:t>1</w:t>
      </w:r>
      <w:r w:rsidRPr="0062294F">
        <w:rPr>
          <w:rFonts w:ascii="Arial" w:hAnsi="Arial" w:cs="Arial" w:hint="eastAsia"/>
          <w:color w:val="000000" w:themeColor="text1"/>
          <w:szCs w:val="21"/>
        </w:rPr>
        <w:t>秒；多人同时操作时，操作的时候画面不会被抢镜，还是以教师操作的动作进行自由切换</w:t>
      </w:r>
      <w:r w:rsidRPr="0062294F">
        <w:rPr>
          <w:rFonts w:ascii="Arial" w:hAnsi="Arial" w:cs="Arial"/>
          <w:color w:val="000000" w:themeColor="text1"/>
          <w:szCs w:val="21"/>
        </w:rPr>
        <w:t>；</w:t>
      </w:r>
      <w:r w:rsidRPr="0062294F">
        <w:rPr>
          <w:rFonts w:ascii="Arial" w:hAnsi="Arial" w:cs="Arial" w:hint="eastAsia"/>
          <w:color w:val="000000" w:themeColor="text1"/>
          <w:szCs w:val="21"/>
        </w:rPr>
        <w:t>需演示；</w:t>
      </w:r>
      <w:r w:rsidRPr="0062294F">
        <w:rPr>
          <w:rFonts w:ascii="Arial" w:hAnsi="Arial" w:cs="Arial"/>
          <w:color w:val="000000" w:themeColor="text1"/>
          <w:szCs w:val="21"/>
        </w:rPr>
        <w:br/>
      </w:r>
    </w:p>
    <w:p w14:paraId="50F59A6D" w14:textId="77777777" w:rsidR="00EA0412" w:rsidRPr="0062294F" w:rsidRDefault="00EA0412">
      <w:pPr>
        <w:spacing w:before="120" w:line="320" w:lineRule="atLeast"/>
        <w:ind w:firstLineChars="200" w:firstLine="420"/>
        <w:rPr>
          <w:rFonts w:ascii="Arial" w:hAnsi="Arial" w:cs="Arial"/>
          <w:color w:val="000000" w:themeColor="text1"/>
          <w:szCs w:val="21"/>
        </w:rPr>
      </w:pPr>
    </w:p>
    <w:p w14:paraId="7932343E" w14:textId="77777777" w:rsidR="00EA0412" w:rsidRPr="0062294F" w:rsidRDefault="00000000">
      <w:pPr>
        <w:spacing w:before="120" w:line="320" w:lineRule="atLeast"/>
        <w:ind w:firstLineChars="200" w:firstLine="422"/>
        <w:rPr>
          <w:rFonts w:ascii="Arial" w:hAnsi="Arial" w:cs="Arial"/>
          <w:color w:val="000000" w:themeColor="text1"/>
          <w:kern w:val="0"/>
          <w:szCs w:val="21"/>
        </w:rPr>
      </w:pPr>
      <w:r w:rsidRPr="0062294F">
        <w:rPr>
          <w:rFonts w:hint="eastAsia"/>
          <w:b/>
          <w:bCs/>
          <w:color w:val="000000" w:themeColor="text1"/>
        </w:rPr>
        <w:t>烹饪课程虚拟录播系统</w:t>
      </w:r>
      <w:r w:rsidRPr="0062294F">
        <w:rPr>
          <w:rFonts w:ascii="Arial" w:hAnsi="Arial" w:cs="Arial" w:hint="eastAsia"/>
          <w:color w:val="000000" w:themeColor="text1"/>
          <w:kern w:val="0"/>
          <w:szCs w:val="21"/>
        </w:rPr>
        <w:t>演示内容：</w:t>
      </w:r>
    </w:p>
    <w:p w14:paraId="160B16E7" w14:textId="77777777" w:rsidR="00EA0412" w:rsidRPr="0062294F" w:rsidRDefault="00EA0412">
      <w:pPr>
        <w:spacing w:before="120" w:line="320" w:lineRule="atLeast"/>
        <w:ind w:firstLineChars="200" w:firstLine="420"/>
        <w:rPr>
          <w:rFonts w:ascii="Arial" w:hAnsi="Arial" w:cs="Arial"/>
          <w:color w:val="000000" w:themeColor="text1"/>
          <w:kern w:val="0"/>
          <w:szCs w:val="21"/>
        </w:rPr>
      </w:pPr>
    </w:p>
    <w:p w14:paraId="427A5071"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一、三维虚拟场景</w:t>
      </w:r>
    </w:p>
    <w:p w14:paraId="696CE58D"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lastRenderedPageBreak/>
        <w:t>●</w:t>
      </w:r>
      <w:r w:rsidRPr="0062294F">
        <w:rPr>
          <w:rFonts w:ascii="Arial" w:hAnsi="Arial" w:cs="Arial" w:hint="eastAsia"/>
          <w:color w:val="000000" w:themeColor="text1"/>
          <w:szCs w:val="21"/>
        </w:rPr>
        <w:t>2</w:t>
      </w:r>
      <w:r w:rsidRPr="0062294F">
        <w:rPr>
          <w:rFonts w:ascii="Arial" w:hAnsi="Arial" w:cs="Arial" w:hint="eastAsia"/>
          <w:color w:val="000000" w:themeColor="text1"/>
          <w:szCs w:val="21"/>
        </w:rPr>
        <w:t>、三维场景支持内置场景标题文字</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文字位置自动内置到场景位置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不悬空位置合理</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支持内容可自定义</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位置自定义可使用数值进行移动且可点击交互式修改在三维场景内交互模式修改位置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可使用鼠标右键自由移动视角</w:t>
      </w:r>
      <w:r w:rsidRPr="0062294F">
        <w:rPr>
          <w:rFonts w:ascii="Arial" w:hAnsi="Arial" w:cs="Arial" w:hint="eastAsia"/>
          <w:color w:val="000000" w:themeColor="text1"/>
          <w:szCs w:val="21"/>
        </w:rPr>
        <w:t>,wasd</w:t>
      </w:r>
      <w:r w:rsidRPr="0062294F">
        <w:rPr>
          <w:rFonts w:ascii="Arial" w:hAnsi="Arial" w:cs="Arial" w:hint="eastAsia"/>
          <w:color w:val="000000" w:themeColor="text1"/>
          <w:szCs w:val="21"/>
        </w:rPr>
        <w:t>键移动位置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使用点击鼠标左键或移动旋转缩放功能</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可修改场景内的文字位置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位置；</w:t>
      </w:r>
    </w:p>
    <w:p w14:paraId="11AF3EA6"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4</w:t>
      </w:r>
      <w:r w:rsidRPr="0062294F">
        <w:rPr>
          <w:rFonts w:ascii="Arial" w:hAnsi="Arial" w:cs="Arial" w:hint="eastAsia"/>
          <w:color w:val="000000" w:themeColor="text1"/>
          <w:szCs w:val="21"/>
        </w:rPr>
        <w:t>、三维场景内置</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个虚拟摄像机</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相机位置均已设置好可直接使用</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相机角度有近景远景侧身角度且支持交互式修改以三维交互模式修改位置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可使用鼠标右键自由移动视角</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场景中相机使用模型代替位置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可直观可视摄像机位置及名字</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可点击对应相机进行移动旋转</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w:t>
      </w:r>
      <w:r w:rsidRPr="0062294F">
        <w:rPr>
          <w:rFonts w:ascii="Arial" w:hAnsi="Arial" w:cs="Arial" w:hint="eastAsia"/>
          <w:color w:val="000000" w:themeColor="text1"/>
          <w:szCs w:val="21"/>
        </w:rPr>
        <w:t>wasd</w:t>
      </w:r>
      <w:r w:rsidRPr="0062294F">
        <w:rPr>
          <w:rFonts w:ascii="Arial" w:hAnsi="Arial" w:cs="Arial" w:hint="eastAsia"/>
          <w:color w:val="000000" w:themeColor="text1"/>
          <w:szCs w:val="21"/>
        </w:rPr>
        <w:t>键移动位置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使用点击鼠标左键或移动旋转缩放功能</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支持使用”当前视角作为摄像机位置”选择相机移动到当前视角；</w:t>
      </w:r>
    </w:p>
    <w:p w14:paraId="0B03136A" w14:textId="77777777" w:rsidR="00EA0412" w:rsidRPr="0062294F" w:rsidRDefault="00000000">
      <w:pPr>
        <w:widowControl/>
        <w:snapToGrid w:val="0"/>
        <w:spacing w:line="360" w:lineRule="auto"/>
        <w:ind w:firstLine="420"/>
        <w:jc w:val="left"/>
        <w:rPr>
          <w:rFonts w:ascii="Arial" w:hAnsi="Arial" w:cs="Arial"/>
          <w:color w:val="000000" w:themeColor="text1"/>
          <w:kern w:val="0"/>
          <w:szCs w:val="21"/>
        </w:rPr>
      </w:pPr>
      <w:r w:rsidRPr="0062294F">
        <w:rPr>
          <w:rFonts w:ascii="Arial" w:hAnsi="Arial" w:cs="Arial" w:hint="eastAsia"/>
          <w:color w:val="000000" w:themeColor="text1"/>
          <w:szCs w:val="21"/>
        </w:rPr>
        <w:t>●</w:t>
      </w:r>
      <w:r w:rsidRPr="0062294F">
        <w:rPr>
          <w:rFonts w:ascii="Arial" w:hAnsi="Arial" w:cs="Arial"/>
          <w:color w:val="000000" w:themeColor="text1"/>
          <w:kern w:val="0"/>
          <w:szCs w:val="21"/>
        </w:rPr>
        <w:t xml:space="preserve">5. </w:t>
      </w:r>
      <w:r w:rsidRPr="0062294F">
        <w:rPr>
          <w:rFonts w:ascii="Arial" w:hAnsi="Arial" w:cs="Arial"/>
          <w:color w:val="000000" w:themeColor="text1"/>
          <w:kern w:val="0"/>
          <w:szCs w:val="21"/>
        </w:rPr>
        <w:t>虚拟相机支持快捷键切换</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且支持用户自定义设置快捷键</w:t>
      </w:r>
      <w:r w:rsidRPr="0062294F">
        <w:rPr>
          <w:rFonts w:ascii="Arial" w:hAnsi="Arial" w:cs="Arial"/>
          <w:color w:val="000000" w:themeColor="text1"/>
          <w:kern w:val="0"/>
          <w:szCs w:val="21"/>
        </w:rPr>
        <w:t>.</w:t>
      </w:r>
      <w:r w:rsidRPr="0062294F">
        <w:rPr>
          <w:rFonts w:ascii="Arial" w:hAnsi="Arial" w:cs="Arial"/>
          <w:color w:val="000000" w:themeColor="text1"/>
          <w:kern w:val="0"/>
          <w:szCs w:val="21"/>
        </w:rPr>
        <w:t>且支持一键复位位置及角度功能</w:t>
      </w:r>
      <w:r w:rsidRPr="0062294F">
        <w:rPr>
          <w:rFonts w:ascii="Arial" w:hAnsi="Arial" w:cs="Arial"/>
          <w:color w:val="000000" w:themeColor="text1"/>
          <w:kern w:val="0"/>
          <w:szCs w:val="21"/>
        </w:rPr>
        <w:t>.</w:t>
      </w:r>
      <w:r w:rsidRPr="0062294F">
        <w:rPr>
          <w:rFonts w:ascii="Arial" w:hAnsi="Arial" w:cs="Arial"/>
          <w:color w:val="000000" w:themeColor="text1"/>
          <w:kern w:val="0"/>
          <w:szCs w:val="21"/>
        </w:rPr>
        <w:t>也可点击下拉框选项进行摄像机切换。</w:t>
      </w:r>
    </w:p>
    <w:p w14:paraId="100C8A53"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二、抠图属性设置：</w:t>
      </w:r>
    </w:p>
    <w:p w14:paraId="4C234A33"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3</w:t>
      </w:r>
      <w:r w:rsidRPr="0062294F">
        <w:rPr>
          <w:rFonts w:ascii="Arial" w:hAnsi="Arial" w:cs="Arial" w:hint="eastAsia"/>
          <w:color w:val="000000" w:themeColor="text1"/>
          <w:szCs w:val="21"/>
        </w:rPr>
        <w:t>、点击裁剪功能进入，</w:t>
      </w:r>
      <w:r w:rsidRPr="0062294F">
        <w:rPr>
          <w:rFonts w:hint="eastAsia"/>
          <w:color w:val="000000" w:themeColor="text1"/>
        </w:rPr>
        <w:t>在三维虚拟场景内</w:t>
      </w:r>
      <w:r w:rsidRPr="0062294F">
        <w:rPr>
          <w:rFonts w:ascii="Arial" w:hAnsi="Arial" w:cs="Arial" w:hint="eastAsia"/>
          <w:color w:val="000000" w:themeColor="text1"/>
          <w:kern w:val="0"/>
          <w:szCs w:val="21"/>
        </w:rPr>
        <w:t>通过</w:t>
      </w:r>
      <w:r w:rsidRPr="0062294F">
        <w:rPr>
          <w:rFonts w:ascii="Arial" w:hAnsi="Arial" w:cs="Arial" w:hint="eastAsia"/>
          <w:color w:val="000000" w:themeColor="text1"/>
          <w:szCs w:val="21"/>
        </w:rPr>
        <w:t>交互模式修改位置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可使用鼠标右键自由移动视角</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使用点击鼠标左键或其移动旋转缩放功能可修改场景内的摄像机画面位置</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角度</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支持后退功能进行后退一步或多步操作</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支持修改遮罩大小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使用交互式设计可实时查看遮罩的区域位置大小</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支持修改人物位置已修改其裁剪</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位置支持实时查看人物大小及区域；</w:t>
      </w:r>
    </w:p>
    <w:p w14:paraId="00E25B47" w14:textId="77777777" w:rsidR="00EA0412" w:rsidRPr="0062294F" w:rsidRDefault="00EA0412">
      <w:pPr>
        <w:ind w:firstLineChars="200" w:firstLine="420"/>
        <w:rPr>
          <w:rFonts w:ascii="Arial" w:hAnsi="Arial" w:cs="Arial"/>
          <w:color w:val="000000" w:themeColor="text1"/>
          <w:szCs w:val="21"/>
        </w:rPr>
      </w:pPr>
    </w:p>
    <w:p w14:paraId="06D4509E"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color w:val="000000" w:themeColor="text1"/>
          <w:szCs w:val="21"/>
        </w:rPr>
        <w:t>五、文字功能：</w:t>
      </w:r>
    </w:p>
    <w:p w14:paraId="1A257C1E" w14:textId="77777777" w:rsidR="00EA0412" w:rsidRPr="0062294F" w:rsidRDefault="00000000">
      <w:pPr>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由用户自定义创建的文本字幕</w:t>
      </w:r>
      <w:r w:rsidRPr="0062294F">
        <w:rPr>
          <w:rFonts w:ascii="Arial" w:hAnsi="Arial" w:cs="Arial"/>
          <w:color w:val="000000" w:themeColor="text1"/>
          <w:szCs w:val="21"/>
        </w:rPr>
        <w:t>,</w:t>
      </w:r>
      <w:r w:rsidRPr="0062294F">
        <w:rPr>
          <w:rFonts w:ascii="Arial" w:hAnsi="Arial" w:cs="Arial"/>
          <w:color w:val="000000" w:themeColor="text1"/>
          <w:szCs w:val="21"/>
        </w:rPr>
        <w:t>支持使用</w:t>
      </w:r>
      <w:r w:rsidRPr="0062294F">
        <w:rPr>
          <w:rFonts w:ascii="Arial" w:hAnsi="Arial" w:cs="Arial"/>
          <w:color w:val="000000" w:themeColor="text1"/>
          <w:szCs w:val="21"/>
        </w:rPr>
        <w:t>”</w:t>
      </w:r>
      <w:r w:rsidRPr="0062294F">
        <w:rPr>
          <w:rFonts w:ascii="Arial" w:hAnsi="Arial" w:cs="Arial"/>
          <w:color w:val="000000" w:themeColor="text1"/>
          <w:szCs w:val="21"/>
        </w:rPr>
        <w:t>导入</w:t>
      </w:r>
      <w:r w:rsidRPr="0062294F">
        <w:rPr>
          <w:rFonts w:ascii="Arial" w:hAnsi="Arial" w:cs="Arial"/>
          <w:color w:val="000000" w:themeColor="text1"/>
          <w:szCs w:val="21"/>
        </w:rPr>
        <w:t>”</w:t>
      </w:r>
      <w:r w:rsidRPr="0062294F">
        <w:rPr>
          <w:rFonts w:ascii="Arial" w:hAnsi="Arial" w:cs="Arial"/>
          <w:color w:val="000000" w:themeColor="text1"/>
          <w:szCs w:val="21"/>
        </w:rPr>
        <w:t>功能导入字幕文件</w:t>
      </w:r>
      <w:r w:rsidRPr="0062294F">
        <w:rPr>
          <w:rFonts w:ascii="Arial" w:hAnsi="Arial" w:cs="Arial"/>
          <w:color w:val="000000" w:themeColor="text1"/>
          <w:szCs w:val="21"/>
        </w:rPr>
        <w:t>,</w:t>
      </w:r>
      <w:r w:rsidRPr="0062294F">
        <w:rPr>
          <w:rFonts w:ascii="Arial" w:hAnsi="Arial" w:cs="Arial"/>
          <w:color w:val="000000" w:themeColor="text1"/>
          <w:szCs w:val="21"/>
        </w:rPr>
        <w:t>字幕支持</w:t>
      </w:r>
      <w:r w:rsidRPr="0062294F">
        <w:rPr>
          <w:rFonts w:ascii="Arial" w:hAnsi="Arial" w:cs="Arial"/>
          <w:color w:val="000000" w:themeColor="text1"/>
          <w:szCs w:val="21"/>
        </w:rPr>
        <w:t>txt</w:t>
      </w:r>
      <w:r w:rsidRPr="0062294F">
        <w:rPr>
          <w:rFonts w:ascii="Arial" w:hAnsi="Arial" w:cs="Arial"/>
          <w:color w:val="000000" w:themeColor="text1"/>
          <w:szCs w:val="21"/>
        </w:rPr>
        <w:t>格式按行自动分片成每一个字幕方便教师调整</w:t>
      </w:r>
      <w:r w:rsidRPr="0062294F">
        <w:rPr>
          <w:rFonts w:ascii="Arial" w:hAnsi="Arial" w:cs="Arial"/>
          <w:color w:val="000000" w:themeColor="text1"/>
          <w:szCs w:val="21"/>
        </w:rPr>
        <w:t>.</w:t>
      </w:r>
      <w:r w:rsidRPr="0062294F">
        <w:rPr>
          <w:rFonts w:ascii="Arial" w:hAnsi="Arial" w:cs="Arial"/>
          <w:color w:val="000000" w:themeColor="text1"/>
          <w:szCs w:val="21"/>
        </w:rPr>
        <w:t>文字支持用户在渲染区域任意更改位置；</w:t>
      </w:r>
    </w:p>
    <w:p w14:paraId="2B174B27" w14:textId="77777777" w:rsidR="00EA0412" w:rsidRPr="0062294F" w:rsidRDefault="00EA0412">
      <w:pPr>
        <w:rPr>
          <w:color w:val="000000" w:themeColor="text1"/>
        </w:rPr>
      </w:pPr>
    </w:p>
    <w:p w14:paraId="37AAD47F" w14:textId="77777777" w:rsidR="00EA0412" w:rsidRPr="0062294F" w:rsidRDefault="00000000">
      <w:pPr>
        <w:spacing w:before="120" w:line="320" w:lineRule="atLeast"/>
        <w:ind w:firstLineChars="200" w:firstLine="420"/>
        <w:rPr>
          <w:rFonts w:ascii="Arial" w:hAnsi="Arial" w:cs="Arial"/>
          <w:color w:val="000000" w:themeColor="text1"/>
        </w:rPr>
      </w:pPr>
      <w:r w:rsidRPr="0062294F">
        <w:rPr>
          <w:rFonts w:ascii="Arial" w:hAnsi="Arial" w:cs="Arial" w:hint="eastAsia"/>
          <w:color w:val="000000" w:themeColor="text1"/>
        </w:rPr>
        <w:t>标项三：</w:t>
      </w:r>
    </w:p>
    <w:p w14:paraId="2FA6EC9C" w14:textId="77777777" w:rsidR="00EA0412" w:rsidRPr="0062294F" w:rsidRDefault="00000000">
      <w:pPr>
        <w:spacing w:before="120" w:line="320" w:lineRule="atLeast"/>
        <w:ind w:firstLineChars="200" w:firstLine="422"/>
        <w:rPr>
          <w:rFonts w:ascii="Arial" w:hAnsi="Arial" w:cs="Arial"/>
          <w:b/>
          <w:bCs/>
          <w:color w:val="000000" w:themeColor="text1"/>
          <w:szCs w:val="21"/>
        </w:rPr>
      </w:pPr>
      <w:r w:rsidRPr="0062294F">
        <w:rPr>
          <w:rFonts w:ascii="Arial" w:hAnsi="Arial" w:cs="Arial" w:hint="eastAsia"/>
          <w:b/>
          <w:bCs/>
          <w:color w:val="000000" w:themeColor="text1"/>
          <w:szCs w:val="21"/>
        </w:rPr>
        <w:t>智能控制台软件</w:t>
      </w:r>
      <w:r w:rsidRPr="0062294F">
        <w:rPr>
          <w:rFonts w:ascii="Arial" w:hAnsi="Arial" w:cs="Arial"/>
          <w:b/>
          <w:bCs/>
          <w:color w:val="000000" w:themeColor="text1"/>
          <w:szCs w:val="21"/>
        </w:rPr>
        <w:t>:</w:t>
      </w:r>
    </w:p>
    <w:p w14:paraId="31CFDE03"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4</w:t>
      </w:r>
      <w:r w:rsidRPr="0062294F">
        <w:rPr>
          <w:rFonts w:ascii="Arial" w:hAnsi="Arial" w:cs="Arial" w:hint="eastAsia"/>
          <w:color w:val="000000" w:themeColor="text1"/>
          <w:szCs w:val="21"/>
        </w:rPr>
        <w:t>、软件支持导播布局选择、导播方式选择；导播布局至少包括单画面、画中画</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左、画中画</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右三种布局；导播方式至少支持自动导播和手动导播；需演示；</w:t>
      </w:r>
    </w:p>
    <w:p w14:paraId="0E84DB8E"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7</w:t>
      </w:r>
      <w:r w:rsidRPr="0062294F">
        <w:rPr>
          <w:rFonts w:ascii="Arial" w:hAnsi="Arial" w:cs="Arial" w:hint="eastAsia"/>
          <w:color w:val="000000" w:themeColor="text1"/>
          <w:szCs w:val="21"/>
        </w:rPr>
        <w:t>、具有课堂直播状态指示，并支持暂停、停止、启动直播；需演示；</w:t>
      </w:r>
    </w:p>
    <w:p w14:paraId="19E78E7C"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8</w:t>
      </w:r>
      <w:r w:rsidRPr="0062294F">
        <w:rPr>
          <w:rFonts w:ascii="Arial" w:hAnsi="Arial" w:cs="Arial" w:hint="eastAsia"/>
          <w:color w:val="000000" w:themeColor="text1"/>
          <w:szCs w:val="21"/>
        </w:rPr>
        <w:t>、具有课堂音视频互动状态指示，并支持对互动的声音进行控制，调整声音大小、全场静音、学生静音；需演示；</w:t>
      </w:r>
    </w:p>
    <w:p w14:paraId="6351F1DA" w14:textId="77777777" w:rsidR="00EA0412" w:rsidRPr="0062294F" w:rsidRDefault="00000000">
      <w:pPr>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11</w:t>
      </w:r>
      <w:r w:rsidRPr="0062294F">
        <w:rPr>
          <w:rFonts w:ascii="Arial" w:hAnsi="Arial" w:cs="Arial" w:hint="eastAsia"/>
          <w:color w:val="000000" w:themeColor="text1"/>
          <w:szCs w:val="21"/>
        </w:rPr>
        <w:t>、可以对接入的云台摄像机进行云台控制，包括上下左右调整，设置预置位，预置位具有预置位图片显示，方便查看预置位位置；需演示；</w:t>
      </w:r>
    </w:p>
    <w:p w14:paraId="59B82AFC" w14:textId="77777777" w:rsidR="00EA0412" w:rsidRPr="0062294F" w:rsidRDefault="00000000">
      <w:pPr>
        <w:snapToGrid w:val="0"/>
        <w:spacing w:before="120" w:after="120" w:line="320" w:lineRule="atLeast"/>
        <w:ind w:firstLineChars="200" w:firstLine="422"/>
        <w:outlineLvl w:val="0"/>
        <w:rPr>
          <w:rFonts w:ascii="Arial" w:hAnsi="Arial" w:cs="Arial"/>
          <w:b/>
          <w:bCs/>
          <w:color w:val="000000" w:themeColor="text1"/>
          <w:szCs w:val="21"/>
        </w:rPr>
      </w:pPr>
      <w:r w:rsidRPr="0062294F">
        <w:rPr>
          <w:rFonts w:ascii="Arial" w:hAnsi="Arial" w:cs="Arial"/>
          <w:b/>
          <w:bCs/>
          <w:color w:val="000000" w:themeColor="text1"/>
          <w:szCs w:val="21"/>
        </w:rPr>
        <w:t>烹饪实训教学云平台</w:t>
      </w:r>
      <w:r w:rsidRPr="0062294F">
        <w:rPr>
          <w:rFonts w:ascii="Arial" w:hAnsi="Arial" w:cs="Arial" w:hint="eastAsia"/>
          <w:b/>
          <w:bCs/>
          <w:color w:val="000000" w:themeColor="text1"/>
          <w:szCs w:val="21"/>
        </w:rPr>
        <w:t>:</w:t>
      </w:r>
    </w:p>
    <w:p w14:paraId="0955E9E1"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w:t>
      </w:r>
      <w:r w:rsidRPr="0062294F">
        <w:rPr>
          <w:rFonts w:ascii="Arial" w:hAnsi="Arial" w:cs="Arial" w:hint="eastAsia"/>
          <w:color w:val="000000" w:themeColor="text1"/>
          <w:szCs w:val="21"/>
        </w:rPr>
        <w:t>支持课程按照”目录</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课时“二级结构进行管理，支持目录、课时、资源同级上下移动，支持跨级别移动；每一个课时支持实训、视频资源、讲义、测验等混合方式，视频资源可以直接关联平台资源库现有的资源，也可以单独本地上传，上传的文件支持</w:t>
      </w:r>
      <w:r w:rsidRPr="0062294F">
        <w:rPr>
          <w:rFonts w:ascii="Arial" w:hAnsi="Arial" w:cs="Arial" w:hint="eastAsia"/>
          <w:color w:val="000000" w:themeColor="text1"/>
          <w:szCs w:val="21"/>
        </w:rPr>
        <w:t>mp4,mov</w:t>
      </w:r>
      <w:r w:rsidRPr="0062294F">
        <w:rPr>
          <w:rFonts w:ascii="Arial" w:hAnsi="Arial" w:cs="Arial" w:hint="eastAsia"/>
          <w:color w:val="000000" w:themeColor="text1"/>
          <w:szCs w:val="21"/>
        </w:rPr>
        <w:t>和</w:t>
      </w:r>
      <w:r w:rsidRPr="0062294F">
        <w:rPr>
          <w:rFonts w:ascii="Arial" w:hAnsi="Arial" w:cs="Arial" w:hint="eastAsia"/>
          <w:color w:val="000000" w:themeColor="text1"/>
          <w:szCs w:val="21"/>
        </w:rPr>
        <w:t>mp3</w:t>
      </w:r>
      <w:r w:rsidRPr="0062294F">
        <w:rPr>
          <w:rFonts w:ascii="Arial" w:hAnsi="Arial" w:cs="Arial" w:hint="eastAsia"/>
          <w:color w:val="000000" w:themeColor="text1"/>
          <w:szCs w:val="21"/>
        </w:rPr>
        <w:t>等格式并要求对超过</w:t>
      </w:r>
      <w:r w:rsidRPr="0062294F">
        <w:rPr>
          <w:rFonts w:ascii="Arial" w:hAnsi="Arial" w:cs="Arial" w:hint="eastAsia"/>
          <w:color w:val="000000" w:themeColor="text1"/>
          <w:szCs w:val="21"/>
        </w:rPr>
        <w:t>10GB</w:t>
      </w:r>
      <w:r w:rsidRPr="0062294F">
        <w:rPr>
          <w:rFonts w:ascii="Arial" w:hAnsi="Arial" w:cs="Arial" w:hint="eastAsia"/>
          <w:color w:val="000000" w:themeColor="text1"/>
          <w:szCs w:val="21"/>
        </w:rPr>
        <w:t>文件进行限制；讲义本地上传要求支持</w:t>
      </w:r>
      <w:r w:rsidRPr="0062294F">
        <w:rPr>
          <w:rFonts w:ascii="Arial" w:hAnsi="Arial" w:cs="Arial" w:hint="eastAsia"/>
          <w:color w:val="000000" w:themeColor="text1"/>
          <w:szCs w:val="21"/>
        </w:rPr>
        <w:t>docx</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pdf</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ppt</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png</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jpg</w:t>
      </w:r>
      <w:r w:rsidRPr="0062294F">
        <w:rPr>
          <w:rFonts w:ascii="Arial" w:hAnsi="Arial" w:cs="Arial" w:hint="eastAsia"/>
          <w:color w:val="000000" w:themeColor="text1"/>
          <w:szCs w:val="21"/>
        </w:rPr>
        <w:t>等格式；需演示</w:t>
      </w:r>
      <w:r w:rsidRPr="0062294F">
        <w:rPr>
          <w:rFonts w:ascii="Arial" w:hAnsi="Arial" w:cs="Arial"/>
          <w:color w:val="000000" w:themeColor="text1"/>
          <w:szCs w:val="21"/>
        </w:rPr>
        <w:t>；</w:t>
      </w:r>
    </w:p>
    <w:p w14:paraId="3FFA1888" w14:textId="77777777" w:rsidR="00EA0412" w:rsidRPr="0062294F" w:rsidRDefault="00000000">
      <w:pPr>
        <w:spacing w:before="120" w:line="320" w:lineRule="atLeast"/>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11</w:t>
      </w:r>
      <w:r w:rsidRPr="0062294F">
        <w:rPr>
          <w:rFonts w:ascii="Arial" w:hAnsi="Arial" w:cs="Arial"/>
          <w:color w:val="000000" w:themeColor="text1"/>
          <w:szCs w:val="21"/>
        </w:rPr>
        <w:t>）</w:t>
      </w:r>
      <w:r w:rsidRPr="0062294F">
        <w:rPr>
          <w:rFonts w:ascii="Arial" w:hAnsi="Arial" w:cs="Arial" w:hint="eastAsia"/>
          <w:color w:val="000000" w:themeColor="text1"/>
          <w:szCs w:val="21"/>
        </w:rPr>
        <w:t>设备资源：支持实训主机、分组终端、实训推车录制的老师示范、学生实操视频资源上传至云平台资源管理</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设备资源中，支持预览、重命名、下载、删除、批量下载、批量删除；上传资源支持：老师示范视频合集、示范资源视频源、学生实操视频合集，实操资源视频源等四类；需演示</w:t>
      </w:r>
      <w:r w:rsidRPr="0062294F">
        <w:rPr>
          <w:rFonts w:ascii="Arial" w:hAnsi="Arial" w:cs="Arial"/>
          <w:color w:val="000000" w:themeColor="text1"/>
          <w:szCs w:val="21"/>
        </w:rPr>
        <w:t>；</w:t>
      </w:r>
    </w:p>
    <w:p w14:paraId="52264B2E" w14:textId="77777777" w:rsidR="00EA0412" w:rsidRPr="0062294F" w:rsidRDefault="00000000">
      <w:pPr>
        <w:snapToGrid w:val="0"/>
        <w:spacing w:before="120" w:after="120" w:line="320" w:lineRule="atLeast"/>
        <w:ind w:firstLineChars="200" w:firstLine="420"/>
        <w:outlineLvl w:val="0"/>
        <w:rPr>
          <w:rFonts w:ascii="Arial" w:hAnsi="Arial" w:cs="Arial"/>
          <w:b/>
          <w:color w:val="000000" w:themeColor="text1"/>
          <w:sz w:val="32"/>
          <w:szCs w:val="32"/>
        </w:rPr>
        <w:sectPr w:rsidR="00EA0412" w:rsidRPr="0062294F">
          <w:headerReference w:type="default" r:id="rId21"/>
          <w:pgSz w:w="11906" w:h="16838"/>
          <w:pgMar w:top="1418" w:right="1133" w:bottom="1246" w:left="1418" w:header="851" w:footer="992" w:gutter="0"/>
          <w:cols w:space="720"/>
          <w:docGrid w:linePitch="312"/>
        </w:sectPr>
      </w:pP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r w:rsidRPr="0062294F">
        <w:rPr>
          <w:rFonts w:ascii="Arial" w:hAnsi="Arial" w:cs="Arial" w:hint="eastAsia"/>
          <w:color w:val="000000" w:themeColor="text1"/>
          <w:szCs w:val="21"/>
        </w:rPr>
        <w:t>云平台至少支持课程内容资源，涉及的知识内容包括烹饪知识、烹饪文化、菜品制作、中式面点、西式面点、中式烹饪、西式烹饪、食材配图、菜肴配图、主食配图、菜肴</w:t>
      </w:r>
      <w:r w:rsidRPr="0062294F">
        <w:rPr>
          <w:rFonts w:ascii="Arial" w:hAnsi="Arial" w:cs="Arial" w:hint="eastAsia"/>
          <w:color w:val="000000" w:themeColor="text1"/>
          <w:szCs w:val="21"/>
        </w:rPr>
        <w:t>/</w:t>
      </w:r>
      <w:r w:rsidRPr="0062294F">
        <w:rPr>
          <w:rFonts w:ascii="Arial" w:hAnsi="Arial" w:cs="Arial" w:hint="eastAsia"/>
          <w:color w:val="000000" w:themeColor="text1"/>
          <w:szCs w:val="21"/>
        </w:rPr>
        <w:t>主食烹饪方法等分类</w:t>
      </w:r>
      <w:r w:rsidRPr="0062294F">
        <w:rPr>
          <w:rFonts w:ascii="Arial" w:hAnsi="Arial" w:cs="Arial" w:hint="eastAsia"/>
          <w:color w:val="000000" w:themeColor="text1"/>
          <w:szCs w:val="21"/>
        </w:rPr>
        <w:t xml:space="preserve">; </w:t>
      </w:r>
      <w:r w:rsidRPr="0062294F">
        <w:rPr>
          <w:rFonts w:ascii="Arial" w:hAnsi="Arial" w:cs="Arial" w:hint="eastAsia"/>
          <w:color w:val="000000" w:themeColor="text1"/>
          <w:szCs w:val="21"/>
        </w:rPr>
        <w:t>本次需要包含西式面点视频资源至少</w:t>
      </w:r>
      <w:r w:rsidRPr="0062294F">
        <w:rPr>
          <w:rFonts w:ascii="Arial" w:hAnsi="Arial" w:cs="Arial" w:hint="eastAsia"/>
          <w:color w:val="000000" w:themeColor="text1"/>
          <w:szCs w:val="21"/>
        </w:rPr>
        <w:t>50</w:t>
      </w:r>
      <w:r w:rsidRPr="0062294F">
        <w:rPr>
          <w:rFonts w:ascii="Arial" w:hAnsi="Arial" w:cs="Arial" w:hint="eastAsia"/>
          <w:color w:val="000000" w:themeColor="text1"/>
          <w:szCs w:val="21"/>
        </w:rPr>
        <w:t>个、中式面点视频资源至少</w:t>
      </w:r>
      <w:r w:rsidRPr="0062294F">
        <w:rPr>
          <w:rFonts w:ascii="Arial" w:hAnsi="Arial" w:cs="Arial" w:hint="eastAsia"/>
          <w:color w:val="000000" w:themeColor="text1"/>
          <w:szCs w:val="21"/>
        </w:rPr>
        <w:t>50</w:t>
      </w:r>
      <w:r w:rsidRPr="0062294F">
        <w:rPr>
          <w:rFonts w:ascii="Arial" w:hAnsi="Arial" w:cs="Arial" w:hint="eastAsia"/>
          <w:color w:val="000000" w:themeColor="text1"/>
          <w:szCs w:val="21"/>
        </w:rPr>
        <w:t>个</w:t>
      </w:r>
      <w:r w:rsidRPr="0062294F">
        <w:rPr>
          <w:rFonts w:ascii="Arial" w:hAnsi="Arial" w:cs="Arial"/>
          <w:color w:val="000000" w:themeColor="text1"/>
          <w:szCs w:val="21"/>
        </w:rPr>
        <w:t>；</w:t>
      </w:r>
      <w:r w:rsidRPr="0062294F">
        <w:rPr>
          <w:rFonts w:ascii="Arial" w:hAnsi="Arial" w:cs="Arial" w:hint="eastAsia"/>
          <w:color w:val="000000" w:themeColor="text1"/>
          <w:szCs w:val="21"/>
        </w:rPr>
        <w:t>需</w:t>
      </w:r>
      <w:r w:rsidRPr="0062294F">
        <w:rPr>
          <w:rFonts w:ascii="Arial" w:hAnsi="Arial" w:cs="Arial"/>
          <w:color w:val="000000" w:themeColor="text1"/>
          <w:szCs w:val="21"/>
        </w:rPr>
        <w:t>演示；</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w:t>
      </w:r>
      <w:r w:rsidRPr="0062294F">
        <w:rPr>
          <w:rFonts w:ascii="Arial" w:hAnsi="Arial" w:cs="Arial" w:hint="eastAsia"/>
          <w:color w:val="000000" w:themeColor="text1"/>
          <w:szCs w:val="21"/>
        </w:rPr>
        <w:t>云平台至少支持至少国家级赛项的烹饪实训比赛实录资源一等奖</w:t>
      </w:r>
      <w:r w:rsidRPr="0062294F">
        <w:rPr>
          <w:rFonts w:ascii="Arial" w:hAnsi="Arial" w:cs="Arial" w:hint="eastAsia"/>
          <w:color w:val="000000" w:themeColor="text1"/>
          <w:szCs w:val="21"/>
        </w:rPr>
        <w:t>5</w:t>
      </w:r>
      <w:r w:rsidRPr="0062294F">
        <w:rPr>
          <w:rFonts w:ascii="Arial" w:hAnsi="Arial" w:cs="Arial" w:hint="eastAsia"/>
          <w:color w:val="000000" w:themeColor="text1"/>
          <w:szCs w:val="21"/>
        </w:rPr>
        <w:t>个以上</w:t>
      </w:r>
      <w:r w:rsidRPr="0062294F">
        <w:rPr>
          <w:rFonts w:ascii="Arial" w:hAnsi="Arial" w:cs="Arial"/>
          <w:color w:val="000000" w:themeColor="text1"/>
          <w:szCs w:val="21"/>
        </w:rPr>
        <w:t>；</w:t>
      </w:r>
      <w:r w:rsidRPr="0062294F">
        <w:rPr>
          <w:rFonts w:ascii="Arial" w:hAnsi="Arial" w:cs="Arial" w:hint="eastAsia"/>
          <w:color w:val="000000" w:themeColor="text1"/>
          <w:szCs w:val="21"/>
        </w:rPr>
        <w:t>需</w:t>
      </w:r>
      <w:r w:rsidRPr="0062294F">
        <w:rPr>
          <w:rFonts w:ascii="Arial" w:hAnsi="Arial" w:cs="Arial"/>
          <w:color w:val="000000" w:themeColor="text1"/>
          <w:szCs w:val="21"/>
        </w:rPr>
        <w:t>演示；</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r w:rsidRPr="0062294F">
        <w:rPr>
          <w:rFonts w:ascii="Arial" w:hAnsi="Arial" w:cs="Arial" w:hint="eastAsia"/>
          <w:color w:val="000000" w:themeColor="text1"/>
          <w:szCs w:val="21"/>
        </w:rPr>
        <w:t>云平台提供包含餐饮类课程资源，包括西餐服务的食品安全与卫生管理、餐饮服务礼仪、中西餐宴会服务、西餐历史与发展、西餐食品原料、西餐副菜主菜、西餐面包与甜点、西餐中的咖啡与酒、现代西餐厅服务与管理、西餐成本管理、西餐烹饪工艺与设备、西餐菜单筹划与设计、西厨房生产与管理等课程资源至少</w:t>
      </w:r>
      <w:r w:rsidRPr="0062294F">
        <w:rPr>
          <w:rFonts w:ascii="Arial" w:hAnsi="Arial" w:cs="Arial" w:hint="eastAsia"/>
          <w:color w:val="000000" w:themeColor="text1"/>
          <w:szCs w:val="21"/>
        </w:rPr>
        <w:t>20</w:t>
      </w:r>
      <w:r w:rsidRPr="0062294F">
        <w:rPr>
          <w:rFonts w:ascii="Arial" w:hAnsi="Arial" w:cs="Arial" w:hint="eastAsia"/>
          <w:color w:val="000000" w:themeColor="text1"/>
          <w:szCs w:val="21"/>
        </w:rPr>
        <w:t>个；包括中式烹饪师的食品安全与卫生管理、水烹法之烧扒炖煨烩焖汆煮</w:t>
      </w:r>
      <w:r w:rsidRPr="0062294F">
        <w:rPr>
          <w:rFonts w:ascii="Arial" w:hAnsi="Arial" w:cs="Arial" w:hint="eastAsia"/>
          <w:color w:val="000000" w:themeColor="text1"/>
          <w:szCs w:val="21"/>
        </w:rPr>
        <w:lastRenderedPageBreak/>
        <w:t>塌蜜汁火靠、中式冷菜、中式面点蒸制工艺、食品雕刻等课程资源至少</w:t>
      </w:r>
      <w:r w:rsidRPr="0062294F">
        <w:rPr>
          <w:rFonts w:ascii="Arial" w:hAnsi="Arial" w:cs="Arial" w:hint="eastAsia"/>
          <w:color w:val="000000" w:themeColor="text1"/>
          <w:szCs w:val="21"/>
        </w:rPr>
        <w:t>30</w:t>
      </w:r>
      <w:r w:rsidRPr="0062294F">
        <w:rPr>
          <w:rFonts w:ascii="Arial" w:hAnsi="Arial" w:cs="Arial" w:hint="eastAsia"/>
          <w:color w:val="000000" w:themeColor="text1"/>
          <w:szCs w:val="21"/>
        </w:rPr>
        <w:t>个；餐厅服务员，包括服务质量管理、餐饮服务与管理、中西餐宴会服务、调酒、茶艺等课程资源至少</w:t>
      </w:r>
      <w:r w:rsidRPr="0062294F">
        <w:rPr>
          <w:rFonts w:ascii="Arial" w:hAnsi="Arial" w:cs="Arial" w:hint="eastAsia"/>
          <w:color w:val="000000" w:themeColor="text1"/>
          <w:szCs w:val="21"/>
        </w:rPr>
        <w:t>20</w:t>
      </w:r>
      <w:r w:rsidRPr="0062294F">
        <w:rPr>
          <w:rFonts w:ascii="Arial" w:hAnsi="Arial" w:cs="Arial" w:hint="eastAsia"/>
          <w:color w:val="000000" w:themeColor="text1"/>
          <w:szCs w:val="21"/>
        </w:rPr>
        <w:t>个</w:t>
      </w:r>
      <w:r w:rsidRPr="0062294F">
        <w:rPr>
          <w:rFonts w:ascii="Arial" w:hAnsi="Arial" w:cs="Arial"/>
          <w:color w:val="000000" w:themeColor="text1"/>
          <w:szCs w:val="21"/>
        </w:rPr>
        <w:t>；</w:t>
      </w:r>
      <w:r w:rsidRPr="0062294F">
        <w:rPr>
          <w:rFonts w:ascii="Arial" w:hAnsi="Arial" w:cs="Arial" w:hint="eastAsia"/>
          <w:color w:val="000000" w:themeColor="text1"/>
          <w:szCs w:val="21"/>
        </w:rPr>
        <w:t>需</w:t>
      </w:r>
      <w:r w:rsidRPr="0062294F">
        <w:rPr>
          <w:rFonts w:ascii="Arial" w:hAnsi="Arial" w:cs="Arial"/>
          <w:color w:val="000000" w:themeColor="text1"/>
          <w:szCs w:val="21"/>
        </w:rPr>
        <w:t>演示；</w:t>
      </w:r>
      <w:r w:rsidRPr="0062294F">
        <w:rPr>
          <w:rFonts w:ascii="Arial" w:hAnsi="Arial" w:cs="Arial"/>
          <w:color w:val="000000" w:themeColor="text1"/>
          <w:szCs w:val="21"/>
        </w:rPr>
        <w:br/>
      </w:r>
      <w:r w:rsidRPr="0062294F">
        <w:rPr>
          <w:rFonts w:ascii="Arial" w:hAnsi="Arial" w:cs="Arial" w:hint="eastAsia"/>
          <w:color w:val="000000" w:themeColor="text1"/>
          <w:szCs w:val="21"/>
        </w:rPr>
        <w:t>●</w:t>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w:t>
      </w:r>
      <w:r w:rsidRPr="0062294F">
        <w:rPr>
          <w:rFonts w:ascii="Arial" w:hAnsi="Arial" w:cs="Arial" w:hint="eastAsia"/>
          <w:color w:val="000000" w:themeColor="text1"/>
          <w:szCs w:val="21"/>
        </w:rPr>
        <w:t>云平台提供包含西式面点师五级、西式烹调师四级、西式烹调师五级、西式烹调师五级、西式烹调师五级、中式面点师四级、中式面点师五级、中式烹调师五级等满足院校学生考取等级证书相关的课时，每一个等级证书至少需要</w:t>
      </w:r>
      <w:r w:rsidRPr="0062294F">
        <w:rPr>
          <w:rFonts w:ascii="Arial" w:hAnsi="Arial" w:cs="Arial" w:hint="eastAsia"/>
          <w:color w:val="000000" w:themeColor="text1"/>
          <w:szCs w:val="21"/>
        </w:rPr>
        <w:t>40</w:t>
      </w:r>
      <w:r w:rsidRPr="0062294F">
        <w:rPr>
          <w:rFonts w:ascii="Arial" w:hAnsi="Arial" w:cs="Arial" w:hint="eastAsia"/>
          <w:color w:val="000000" w:themeColor="text1"/>
          <w:szCs w:val="21"/>
        </w:rPr>
        <w:t>门，包含</w:t>
      </w:r>
      <w:r w:rsidRPr="0062294F">
        <w:rPr>
          <w:rFonts w:ascii="Arial" w:hAnsi="Arial" w:cs="Arial" w:hint="eastAsia"/>
          <w:color w:val="000000" w:themeColor="text1"/>
          <w:szCs w:val="21"/>
        </w:rPr>
        <w:t>PPT</w:t>
      </w:r>
      <w:r w:rsidRPr="0062294F">
        <w:rPr>
          <w:rFonts w:ascii="Arial" w:hAnsi="Arial" w:cs="Arial" w:hint="eastAsia"/>
          <w:color w:val="000000" w:themeColor="text1"/>
          <w:szCs w:val="21"/>
        </w:rPr>
        <w:t>讲义、教师手册、学生手册、习题、配套视频资源等</w:t>
      </w:r>
      <w:r w:rsidRPr="0062294F">
        <w:rPr>
          <w:rFonts w:ascii="Arial" w:hAnsi="Arial" w:cs="Arial"/>
          <w:color w:val="000000" w:themeColor="text1"/>
          <w:szCs w:val="21"/>
        </w:rPr>
        <w:t>；</w:t>
      </w:r>
      <w:r w:rsidRPr="0062294F">
        <w:rPr>
          <w:rFonts w:ascii="Arial" w:hAnsi="Arial" w:cs="Arial" w:hint="eastAsia"/>
          <w:color w:val="000000" w:themeColor="text1"/>
          <w:szCs w:val="21"/>
        </w:rPr>
        <w:t>需</w:t>
      </w:r>
      <w:r w:rsidRPr="0062294F">
        <w:rPr>
          <w:rFonts w:ascii="Arial" w:hAnsi="Arial" w:cs="Arial"/>
          <w:color w:val="000000" w:themeColor="text1"/>
          <w:szCs w:val="21"/>
        </w:rPr>
        <w:t>演示</w:t>
      </w:r>
      <w:r w:rsidRPr="0062294F">
        <w:rPr>
          <w:rFonts w:ascii="Arial" w:hAnsi="Arial" w:cs="Arial" w:hint="eastAsia"/>
          <w:color w:val="000000" w:themeColor="text1"/>
          <w:szCs w:val="21"/>
        </w:rPr>
        <w:t>。</w:t>
      </w:r>
    </w:p>
    <w:p w14:paraId="221F0E90" w14:textId="77777777" w:rsidR="00EA0412" w:rsidRPr="0062294F" w:rsidRDefault="00000000">
      <w:pPr>
        <w:pStyle w:val="ab"/>
        <w:snapToGrid w:val="0"/>
        <w:spacing w:before="120" w:after="120" w:line="320" w:lineRule="exact"/>
        <w:jc w:val="center"/>
        <w:outlineLvl w:val="0"/>
        <w:rPr>
          <w:rFonts w:ascii="Arial" w:hAnsi="Arial" w:cs="Arial"/>
          <w:color w:val="000000" w:themeColor="text1"/>
          <w:sz w:val="32"/>
          <w:szCs w:val="32"/>
        </w:rPr>
      </w:pPr>
      <w:bookmarkStart w:id="135" w:name="_Toc207720409"/>
      <w:bookmarkStart w:id="136" w:name="_Hlk132792163"/>
      <w:bookmarkStart w:id="137" w:name="_Hlk160525271"/>
      <w:r w:rsidRPr="0062294F">
        <w:rPr>
          <w:rFonts w:ascii="Arial" w:hAnsi="Arial" w:cs="Arial"/>
          <w:color w:val="000000" w:themeColor="text1"/>
          <w:sz w:val="32"/>
          <w:szCs w:val="32"/>
        </w:rPr>
        <w:lastRenderedPageBreak/>
        <w:t>第五章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合同主要条款格式</w:t>
      </w:r>
      <w:bookmarkEnd w:id="135"/>
    </w:p>
    <w:p w14:paraId="1C7E5E8A" w14:textId="77777777" w:rsidR="00EA0412" w:rsidRPr="0062294F" w:rsidRDefault="00EA0412">
      <w:pPr>
        <w:snapToGrid w:val="0"/>
        <w:spacing w:line="360" w:lineRule="exact"/>
        <w:ind w:right="480"/>
        <w:jc w:val="center"/>
        <w:rPr>
          <w:rFonts w:ascii="Arial" w:hAnsi="Arial" w:cs="Arial"/>
          <w:b/>
          <w:color w:val="000000" w:themeColor="text1"/>
          <w:sz w:val="24"/>
        </w:rPr>
      </w:pPr>
      <w:bookmarkStart w:id="138" w:name="_Hlk77607609"/>
      <w:bookmarkStart w:id="139" w:name="_Hlk77607045"/>
      <w:bookmarkStart w:id="140" w:name="_Hlk77609480"/>
      <w:bookmarkEnd w:id="136"/>
      <w:bookmarkEnd w:id="137"/>
    </w:p>
    <w:p w14:paraId="36FD9EC3" w14:textId="77777777" w:rsidR="00EA0412" w:rsidRPr="0062294F" w:rsidRDefault="00EA0412">
      <w:pPr>
        <w:snapToGrid w:val="0"/>
        <w:spacing w:line="360" w:lineRule="exact"/>
        <w:ind w:right="480"/>
        <w:jc w:val="center"/>
        <w:rPr>
          <w:rFonts w:ascii="Arial" w:hAnsi="Arial" w:cs="Arial"/>
          <w:b/>
          <w:color w:val="000000" w:themeColor="text1"/>
          <w:sz w:val="24"/>
        </w:rPr>
      </w:pPr>
    </w:p>
    <w:bookmarkEnd w:id="138"/>
    <w:bookmarkEnd w:id="139"/>
    <w:bookmarkEnd w:id="140"/>
    <w:p w14:paraId="3AC07562" w14:textId="77777777" w:rsidR="00EA0412" w:rsidRPr="0062294F" w:rsidRDefault="00000000">
      <w:pPr>
        <w:spacing w:before="120" w:line="320" w:lineRule="atLeast"/>
        <w:ind w:firstLineChars="200" w:firstLine="422"/>
        <w:jc w:val="center"/>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广西壮族自治区政府采购合同</w:t>
      </w:r>
    </w:p>
    <w:tbl>
      <w:tblPr>
        <w:tblW w:w="0" w:type="auto"/>
        <w:tblInd w:w="108" w:type="dxa"/>
        <w:tblLook w:val="04A0" w:firstRow="1" w:lastRow="0" w:firstColumn="1" w:lastColumn="0" w:noHBand="0" w:noVBand="1"/>
      </w:tblPr>
      <w:tblGrid>
        <w:gridCol w:w="1831"/>
        <w:gridCol w:w="2800"/>
        <w:gridCol w:w="1976"/>
        <w:gridCol w:w="2640"/>
      </w:tblGrid>
      <w:tr w:rsidR="0062294F" w:rsidRPr="0062294F" w14:paraId="5CDBF635" w14:textId="77777777">
        <w:tc>
          <w:tcPr>
            <w:tcW w:w="1843" w:type="dxa"/>
          </w:tcPr>
          <w:p w14:paraId="04640294"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合同编号：</w:t>
            </w:r>
          </w:p>
        </w:tc>
        <w:tc>
          <w:tcPr>
            <w:tcW w:w="2829" w:type="dxa"/>
          </w:tcPr>
          <w:p w14:paraId="0BC3904E" w14:textId="77777777" w:rsidR="00EA0412" w:rsidRPr="0062294F" w:rsidRDefault="00EA0412">
            <w:pPr>
              <w:spacing w:line="360" w:lineRule="exact"/>
              <w:ind w:right="480"/>
              <w:jc w:val="left"/>
              <w:rPr>
                <w:rFonts w:ascii="Arial" w:hAnsi="Arial" w:cs="Arial"/>
                <w:bCs/>
                <w:color w:val="000000" w:themeColor="text1"/>
                <w:szCs w:val="21"/>
              </w:rPr>
            </w:pPr>
          </w:p>
        </w:tc>
        <w:tc>
          <w:tcPr>
            <w:tcW w:w="1991" w:type="dxa"/>
          </w:tcPr>
          <w:p w14:paraId="6883BE13"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采购计划号：</w:t>
            </w:r>
          </w:p>
        </w:tc>
        <w:tc>
          <w:tcPr>
            <w:tcW w:w="2682" w:type="dxa"/>
          </w:tcPr>
          <w:p w14:paraId="211FD285" w14:textId="77777777" w:rsidR="00EA0412" w:rsidRPr="0062294F" w:rsidRDefault="00EA0412">
            <w:pPr>
              <w:spacing w:line="360" w:lineRule="exact"/>
              <w:ind w:right="480"/>
              <w:jc w:val="left"/>
              <w:rPr>
                <w:rFonts w:ascii="Arial" w:hAnsi="Arial" w:cs="Arial"/>
                <w:bCs/>
                <w:color w:val="000000" w:themeColor="text1"/>
                <w:szCs w:val="21"/>
              </w:rPr>
            </w:pPr>
          </w:p>
        </w:tc>
      </w:tr>
      <w:tr w:rsidR="0062294F" w:rsidRPr="0062294F" w14:paraId="749EA7EE" w14:textId="77777777">
        <w:tc>
          <w:tcPr>
            <w:tcW w:w="1843" w:type="dxa"/>
          </w:tcPr>
          <w:p w14:paraId="7D812A70"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项目名称：</w:t>
            </w:r>
          </w:p>
        </w:tc>
        <w:tc>
          <w:tcPr>
            <w:tcW w:w="2829" w:type="dxa"/>
          </w:tcPr>
          <w:p w14:paraId="5F460D10"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广西经贸职业技术学院五合新校区烹饪实训基地建设项目非集采部分（一期）</w:t>
            </w:r>
          </w:p>
        </w:tc>
        <w:tc>
          <w:tcPr>
            <w:tcW w:w="1991" w:type="dxa"/>
          </w:tcPr>
          <w:p w14:paraId="1D6FFAC0"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项目编号：</w:t>
            </w:r>
          </w:p>
        </w:tc>
        <w:tc>
          <w:tcPr>
            <w:tcW w:w="2682" w:type="dxa"/>
          </w:tcPr>
          <w:p w14:paraId="6BF36CB7" w14:textId="77777777" w:rsidR="00EA0412" w:rsidRPr="0062294F" w:rsidRDefault="00EA0412">
            <w:pPr>
              <w:spacing w:line="360" w:lineRule="exact"/>
              <w:ind w:right="480"/>
              <w:jc w:val="left"/>
              <w:rPr>
                <w:rFonts w:ascii="Arial" w:hAnsi="Arial" w:cs="Arial"/>
                <w:bCs/>
                <w:color w:val="000000" w:themeColor="text1"/>
                <w:szCs w:val="21"/>
              </w:rPr>
            </w:pPr>
          </w:p>
        </w:tc>
      </w:tr>
      <w:tr w:rsidR="0062294F" w:rsidRPr="0062294F" w14:paraId="23FF2D87" w14:textId="77777777">
        <w:tc>
          <w:tcPr>
            <w:tcW w:w="1843" w:type="dxa"/>
          </w:tcPr>
          <w:p w14:paraId="059D549E" w14:textId="77777777" w:rsidR="00EA0412" w:rsidRPr="0062294F" w:rsidRDefault="00000000">
            <w:pPr>
              <w:spacing w:line="360" w:lineRule="exact"/>
              <w:jc w:val="left"/>
              <w:rPr>
                <w:rFonts w:ascii="Arial" w:hAnsi="Arial" w:cs="Arial"/>
                <w:bCs/>
                <w:color w:val="000000" w:themeColor="text1"/>
                <w:szCs w:val="21"/>
              </w:rPr>
            </w:pPr>
            <w:r w:rsidRPr="0062294F">
              <w:rPr>
                <w:rFonts w:ascii="Arial" w:hAnsi="Arial" w:cs="Arial"/>
                <w:bCs/>
                <w:color w:val="000000" w:themeColor="text1"/>
                <w:szCs w:val="21"/>
              </w:rPr>
              <w:t>采购人（甲方）：</w:t>
            </w:r>
          </w:p>
        </w:tc>
        <w:tc>
          <w:tcPr>
            <w:tcW w:w="2829" w:type="dxa"/>
          </w:tcPr>
          <w:p w14:paraId="7FC3EE50"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广西经贸职业技术学院</w:t>
            </w:r>
          </w:p>
        </w:tc>
        <w:tc>
          <w:tcPr>
            <w:tcW w:w="1991" w:type="dxa"/>
          </w:tcPr>
          <w:p w14:paraId="1A9A66C1" w14:textId="77777777" w:rsidR="00EA0412" w:rsidRPr="0062294F" w:rsidRDefault="00000000">
            <w:pPr>
              <w:spacing w:line="360" w:lineRule="exact"/>
              <w:jc w:val="left"/>
              <w:rPr>
                <w:rFonts w:ascii="Arial" w:hAnsi="Arial" w:cs="Arial"/>
                <w:bCs/>
                <w:color w:val="000000" w:themeColor="text1"/>
                <w:szCs w:val="21"/>
              </w:rPr>
            </w:pPr>
            <w:r w:rsidRPr="0062294F">
              <w:rPr>
                <w:rFonts w:ascii="Arial" w:hAnsi="Arial" w:cs="Arial"/>
                <w:bCs/>
                <w:color w:val="000000" w:themeColor="text1"/>
                <w:szCs w:val="21"/>
              </w:rPr>
              <w:t>供应商（乙方）：</w:t>
            </w:r>
          </w:p>
        </w:tc>
        <w:tc>
          <w:tcPr>
            <w:tcW w:w="2682" w:type="dxa"/>
          </w:tcPr>
          <w:p w14:paraId="3064BEF9" w14:textId="77777777" w:rsidR="00EA0412" w:rsidRPr="0062294F" w:rsidRDefault="00EA0412">
            <w:pPr>
              <w:spacing w:line="360" w:lineRule="exact"/>
              <w:ind w:right="480"/>
              <w:jc w:val="left"/>
              <w:rPr>
                <w:rFonts w:ascii="Arial" w:hAnsi="Arial" w:cs="Arial"/>
                <w:bCs/>
                <w:color w:val="000000" w:themeColor="text1"/>
                <w:szCs w:val="21"/>
              </w:rPr>
            </w:pPr>
          </w:p>
        </w:tc>
      </w:tr>
      <w:tr w:rsidR="00EA0412" w:rsidRPr="0062294F" w14:paraId="40F3CFD3" w14:textId="77777777">
        <w:tc>
          <w:tcPr>
            <w:tcW w:w="1843" w:type="dxa"/>
          </w:tcPr>
          <w:p w14:paraId="0F824A12"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签订地点：</w:t>
            </w:r>
          </w:p>
        </w:tc>
        <w:tc>
          <w:tcPr>
            <w:tcW w:w="2829" w:type="dxa"/>
          </w:tcPr>
          <w:p w14:paraId="14604698"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南宁市青山路</w:t>
            </w:r>
            <w:r w:rsidRPr="0062294F">
              <w:rPr>
                <w:rFonts w:ascii="Arial" w:hAnsi="Arial" w:cs="Arial"/>
                <w:bCs/>
                <w:color w:val="000000" w:themeColor="text1"/>
                <w:szCs w:val="21"/>
              </w:rPr>
              <w:t>14</w:t>
            </w:r>
            <w:r w:rsidRPr="0062294F">
              <w:rPr>
                <w:rFonts w:ascii="Arial" w:hAnsi="Arial" w:cs="Arial"/>
                <w:bCs/>
                <w:color w:val="000000" w:themeColor="text1"/>
                <w:szCs w:val="21"/>
              </w:rPr>
              <w:t>号</w:t>
            </w:r>
          </w:p>
        </w:tc>
        <w:tc>
          <w:tcPr>
            <w:tcW w:w="1991" w:type="dxa"/>
          </w:tcPr>
          <w:p w14:paraId="4C80F595" w14:textId="77777777" w:rsidR="00EA0412" w:rsidRPr="0062294F" w:rsidRDefault="00000000">
            <w:pPr>
              <w:spacing w:line="360" w:lineRule="exact"/>
              <w:ind w:right="480"/>
              <w:jc w:val="left"/>
              <w:rPr>
                <w:rFonts w:ascii="Arial" w:hAnsi="Arial" w:cs="Arial"/>
                <w:bCs/>
                <w:color w:val="000000" w:themeColor="text1"/>
                <w:szCs w:val="21"/>
              </w:rPr>
            </w:pPr>
            <w:r w:rsidRPr="0062294F">
              <w:rPr>
                <w:rFonts w:ascii="Arial" w:hAnsi="Arial" w:cs="Arial"/>
                <w:bCs/>
                <w:color w:val="000000" w:themeColor="text1"/>
                <w:szCs w:val="21"/>
              </w:rPr>
              <w:t>签订时间：</w:t>
            </w:r>
          </w:p>
        </w:tc>
        <w:tc>
          <w:tcPr>
            <w:tcW w:w="2682" w:type="dxa"/>
          </w:tcPr>
          <w:p w14:paraId="0A5A3018" w14:textId="77777777" w:rsidR="00EA0412" w:rsidRPr="0062294F" w:rsidRDefault="00EA0412">
            <w:pPr>
              <w:spacing w:line="360" w:lineRule="exact"/>
              <w:ind w:right="480"/>
              <w:jc w:val="left"/>
              <w:rPr>
                <w:rFonts w:ascii="Arial" w:hAnsi="Arial" w:cs="Arial"/>
                <w:bCs/>
                <w:color w:val="000000" w:themeColor="text1"/>
                <w:szCs w:val="21"/>
              </w:rPr>
            </w:pPr>
          </w:p>
        </w:tc>
      </w:tr>
    </w:tbl>
    <w:p w14:paraId="6478B9F3" w14:textId="77777777" w:rsidR="00EA0412" w:rsidRPr="0062294F" w:rsidRDefault="00EA0412">
      <w:pPr>
        <w:snapToGrid w:val="0"/>
        <w:spacing w:line="360" w:lineRule="exact"/>
        <w:ind w:firstLineChars="200" w:firstLine="420"/>
        <w:rPr>
          <w:rFonts w:ascii="Arial" w:hAnsi="Arial" w:cs="Arial"/>
          <w:color w:val="000000" w:themeColor="text1"/>
          <w:szCs w:val="21"/>
        </w:rPr>
      </w:pPr>
    </w:p>
    <w:p w14:paraId="0682997D" w14:textId="77777777" w:rsidR="00EA0412" w:rsidRPr="0062294F" w:rsidRDefault="00000000">
      <w:pPr>
        <w:spacing w:line="30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根据《中华人民共和国政府采购法》《中华人民共和国政府采购法实施条例》等法律、法规规定，按照采购文件规定、乙方响应文件及其承诺和成交通知书，甲乙双方签订本合同。</w:t>
      </w:r>
    </w:p>
    <w:p w14:paraId="5B470DB3" w14:textId="77777777" w:rsidR="00EA0412" w:rsidRPr="0062294F" w:rsidRDefault="00000000">
      <w:pPr>
        <w:adjustRightInd w:val="0"/>
        <w:snapToGrid w:val="0"/>
        <w:spacing w:line="400" w:lineRule="exact"/>
        <w:ind w:left="422"/>
        <w:rPr>
          <w:rFonts w:ascii="Arial" w:hAnsi="Arial" w:cs="Arial"/>
          <w:b/>
          <w:color w:val="000000" w:themeColor="text1"/>
          <w:szCs w:val="21"/>
        </w:rPr>
      </w:pPr>
      <w:bookmarkStart w:id="141" w:name="_Hlk167135563"/>
      <w:r w:rsidRPr="0062294F">
        <w:rPr>
          <w:rFonts w:ascii="Arial" w:hAnsi="Arial" w:cs="Arial"/>
          <w:b/>
          <w:color w:val="000000" w:themeColor="text1"/>
          <w:szCs w:val="21"/>
        </w:rPr>
        <w:t>一、项目信息</w:t>
      </w:r>
    </w:p>
    <w:p w14:paraId="4FE57C32" w14:textId="77777777" w:rsidR="00EA0412" w:rsidRPr="0062294F" w:rsidRDefault="00000000">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1</w:t>
      </w:r>
      <w:r w:rsidRPr="0062294F">
        <w:rPr>
          <w:rFonts w:ascii="Arial" w:hAnsi="Arial" w:cs="Arial"/>
          <w:color w:val="000000" w:themeColor="text1"/>
          <w:kern w:val="0"/>
          <w:szCs w:val="21"/>
        </w:rPr>
        <w:t>）采购项目名称：</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u w:val="single"/>
        </w:rPr>
        <w:t>广西经贸职业技术学院五合新校区烹饪实训基地建设项目非集采部分（一期）</w:t>
      </w:r>
      <w:r w:rsidRPr="0062294F">
        <w:rPr>
          <w:rFonts w:ascii="Arial" w:hAnsi="Arial" w:cs="Arial"/>
          <w:color w:val="000000" w:themeColor="text1"/>
          <w:kern w:val="0"/>
          <w:szCs w:val="21"/>
          <w:u w:val="single"/>
        </w:rPr>
        <w:t xml:space="preserve">  </w:t>
      </w:r>
    </w:p>
    <w:p w14:paraId="31DA60C8" w14:textId="77777777" w:rsidR="00EA0412" w:rsidRPr="0062294F" w:rsidRDefault="00000000">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2</w:t>
      </w:r>
      <w:r w:rsidRPr="0062294F">
        <w:rPr>
          <w:rFonts w:ascii="Arial" w:hAnsi="Arial" w:cs="Arial"/>
          <w:color w:val="000000" w:themeColor="text1"/>
          <w:kern w:val="0"/>
          <w:szCs w:val="21"/>
        </w:rPr>
        <w:t>）采购项目编号：</w:t>
      </w:r>
      <w:r w:rsidRPr="0062294F">
        <w:rPr>
          <w:rFonts w:ascii="Arial" w:hAnsi="Arial" w:cs="Arial"/>
          <w:color w:val="000000" w:themeColor="text1"/>
          <w:kern w:val="0"/>
          <w:szCs w:val="21"/>
          <w:u w:val="single"/>
        </w:rPr>
        <w:t xml:space="preserve">               </w:t>
      </w:r>
    </w:p>
    <w:p w14:paraId="21BFB199" w14:textId="77777777" w:rsidR="00EA0412" w:rsidRPr="0062294F" w:rsidRDefault="00000000">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rPr>
        <w:t>3</w:t>
      </w:r>
      <w:r w:rsidRPr="0062294F">
        <w:rPr>
          <w:rFonts w:ascii="Arial" w:hAnsi="Arial" w:cs="Arial"/>
          <w:color w:val="000000" w:themeColor="text1"/>
          <w:kern w:val="0"/>
          <w:szCs w:val="21"/>
        </w:rPr>
        <w:t>）采购计划编号：</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u w:val="single"/>
        </w:rPr>
        <w:t>广西政采</w:t>
      </w:r>
      <w:r w:rsidRPr="0062294F">
        <w:rPr>
          <w:rFonts w:ascii="Arial" w:hAnsi="Arial" w:cs="Arial"/>
          <w:color w:val="000000" w:themeColor="text1"/>
          <w:kern w:val="0"/>
          <w:szCs w:val="21"/>
          <w:u w:val="single"/>
        </w:rPr>
        <w:t>[2025]15088</w:t>
      </w:r>
      <w:r w:rsidRPr="0062294F">
        <w:rPr>
          <w:rFonts w:ascii="Arial" w:hAnsi="Arial" w:cs="Arial"/>
          <w:color w:val="000000" w:themeColor="text1"/>
          <w:kern w:val="0"/>
          <w:szCs w:val="21"/>
          <w:u w:val="single"/>
        </w:rPr>
        <w:t>号</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rPr>
        <w:t xml:space="preserve"> </w:t>
      </w:r>
    </w:p>
    <w:p w14:paraId="520D055C" w14:textId="77777777" w:rsidR="00EA0412" w:rsidRPr="0062294F" w:rsidRDefault="00000000">
      <w:pPr>
        <w:widowControl/>
        <w:autoSpaceDE w:val="0"/>
        <w:autoSpaceDN w:val="0"/>
        <w:adjustRightInd w:val="0"/>
        <w:snapToGrid w:val="0"/>
        <w:spacing w:line="400" w:lineRule="exact"/>
        <w:ind w:firstLineChars="200" w:firstLine="412"/>
        <w:jc w:val="left"/>
        <w:rPr>
          <w:rFonts w:ascii="Arial" w:hAnsi="Arial" w:cs="Arial"/>
          <w:color w:val="000000" w:themeColor="text1"/>
          <w:spacing w:val="-4"/>
          <w:szCs w:val="21"/>
        </w:rPr>
      </w:pPr>
      <w:r w:rsidRPr="0062294F">
        <w:rPr>
          <w:rFonts w:ascii="Arial" w:hAnsi="Arial" w:cs="Arial"/>
          <w:color w:val="000000" w:themeColor="text1"/>
          <w:spacing w:val="-4"/>
          <w:szCs w:val="21"/>
        </w:rPr>
        <w:t>（</w:t>
      </w:r>
      <w:r w:rsidRPr="0062294F">
        <w:rPr>
          <w:rFonts w:ascii="Arial" w:hAnsi="Arial" w:cs="Arial"/>
          <w:color w:val="000000" w:themeColor="text1"/>
          <w:spacing w:val="-4"/>
          <w:szCs w:val="21"/>
        </w:rPr>
        <w:t>4</w:t>
      </w:r>
      <w:r w:rsidRPr="0062294F">
        <w:rPr>
          <w:rFonts w:ascii="Arial" w:hAnsi="Arial" w:cs="Arial"/>
          <w:color w:val="000000" w:themeColor="text1"/>
          <w:spacing w:val="-4"/>
          <w:szCs w:val="21"/>
        </w:rPr>
        <w:t>）政府采购组织形式：</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政府集中采购</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部门集中采购</w:t>
      </w:r>
      <w:r w:rsidRPr="0062294F">
        <w:rPr>
          <w:rFonts w:ascii="Arial" w:hAnsi="Arial" w:cs="Arial"/>
          <w:color w:val="000000" w:themeColor="text1"/>
          <w:spacing w:val="-4"/>
          <w:szCs w:val="21"/>
        </w:rPr>
        <w:t xml:space="preserve">  </w:t>
      </w:r>
      <w:r w:rsidRPr="0062294F">
        <w:rPr>
          <w:rFonts w:ascii="Arial" w:hAnsi="Arial" w:cs="Arial"/>
          <w:color w:val="000000" w:themeColor="text1"/>
          <w:szCs w:val="21"/>
        </w:rPr>
        <w:sym w:font="Wingdings 2" w:char="F052"/>
      </w:r>
      <w:r w:rsidRPr="0062294F">
        <w:rPr>
          <w:rFonts w:ascii="Arial" w:hAnsi="Arial" w:cs="Arial"/>
          <w:color w:val="000000" w:themeColor="text1"/>
          <w:spacing w:val="-4"/>
          <w:szCs w:val="21"/>
        </w:rPr>
        <w:t>分散采购</w:t>
      </w:r>
    </w:p>
    <w:p w14:paraId="58937EE6" w14:textId="77777777" w:rsidR="00EA0412" w:rsidRPr="0062294F" w:rsidRDefault="00000000">
      <w:pPr>
        <w:widowControl/>
        <w:autoSpaceDE w:val="0"/>
        <w:autoSpaceDN w:val="0"/>
        <w:adjustRightInd w:val="0"/>
        <w:snapToGrid w:val="0"/>
        <w:spacing w:line="400" w:lineRule="exact"/>
        <w:ind w:firstLine="420"/>
        <w:jc w:val="left"/>
        <w:rPr>
          <w:rFonts w:ascii="Arial" w:hAnsi="Arial" w:cs="Arial"/>
          <w:color w:val="000000" w:themeColor="text1"/>
          <w:spacing w:val="-4"/>
          <w:szCs w:val="21"/>
        </w:rPr>
      </w:pPr>
      <w:r w:rsidRPr="0062294F">
        <w:rPr>
          <w:rFonts w:ascii="Arial" w:hAnsi="Arial" w:cs="Arial"/>
          <w:color w:val="000000" w:themeColor="text1"/>
          <w:spacing w:val="-4"/>
          <w:szCs w:val="21"/>
        </w:rPr>
        <w:t>（</w:t>
      </w:r>
      <w:r w:rsidRPr="0062294F">
        <w:rPr>
          <w:rFonts w:ascii="Arial" w:hAnsi="Arial" w:cs="Arial"/>
          <w:color w:val="000000" w:themeColor="text1"/>
          <w:spacing w:val="-4"/>
          <w:szCs w:val="21"/>
        </w:rPr>
        <w:t>5</w:t>
      </w:r>
      <w:r w:rsidRPr="0062294F">
        <w:rPr>
          <w:rFonts w:ascii="Arial" w:hAnsi="Arial" w:cs="Arial"/>
          <w:color w:val="000000" w:themeColor="text1"/>
          <w:spacing w:val="-4"/>
          <w:szCs w:val="21"/>
        </w:rPr>
        <w:t>）政府采购方式：</w:t>
      </w:r>
      <w:r w:rsidRPr="0062294F">
        <w:rPr>
          <w:rFonts w:ascii="Arial" w:hAnsi="Arial" w:cs="Arial"/>
          <w:color w:val="000000" w:themeColor="text1"/>
          <w:szCs w:val="21"/>
        </w:rPr>
        <w:sym w:font="Wingdings 2" w:char="F052"/>
      </w:r>
      <w:r w:rsidRPr="0062294F">
        <w:rPr>
          <w:rFonts w:ascii="Arial" w:hAnsi="Arial" w:cs="Arial"/>
          <w:color w:val="000000" w:themeColor="text1"/>
          <w:spacing w:val="-4"/>
          <w:szCs w:val="21"/>
        </w:rPr>
        <w:t>公开招标</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邀请招标</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竞争性谈判</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竞争性磋商</w:t>
      </w:r>
    </w:p>
    <w:p w14:paraId="2D782DA6" w14:textId="77777777" w:rsidR="00EA0412" w:rsidRPr="0062294F" w:rsidRDefault="00000000">
      <w:pPr>
        <w:widowControl/>
        <w:autoSpaceDE w:val="0"/>
        <w:autoSpaceDN w:val="0"/>
        <w:adjustRightInd w:val="0"/>
        <w:snapToGrid w:val="0"/>
        <w:spacing w:line="400" w:lineRule="exact"/>
        <w:ind w:firstLine="420"/>
        <w:jc w:val="left"/>
        <w:rPr>
          <w:rFonts w:ascii="Arial" w:hAnsi="Arial" w:cs="Arial"/>
          <w:color w:val="000000" w:themeColor="text1"/>
          <w:kern w:val="0"/>
          <w:szCs w:val="21"/>
          <w:u w:val="single"/>
        </w:rPr>
      </w:pP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询价</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单一来源</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框架协议</w:t>
      </w:r>
      <w:r w:rsidRPr="0062294F">
        <w:rPr>
          <w:rFonts w:ascii="Arial" w:hAnsi="Arial" w:cs="Arial"/>
          <w:color w:val="000000" w:themeColor="text1"/>
          <w:spacing w:val="-4"/>
          <w:szCs w:val="21"/>
        </w:rPr>
        <w:t xml:space="preserve"> </w:t>
      </w:r>
      <w:r w:rsidRPr="0062294F">
        <w:rPr>
          <w:rFonts w:ascii="Arial" w:hAnsi="Arial" w:cs="Arial"/>
          <w:color w:val="000000" w:themeColor="text1"/>
          <w:spacing w:val="-4"/>
          <w:szCs w:val="21"/>
        </w:rPr>
        <w:sym w:font="Wingdings" w:char="F0A8"/>
      </w:r>
      <w:r w:rsidRPr="0062294F">
        <w:rPr>
          <w:rFonts w:ascii="Arial" w:hAnsi="Arial" w:cs="Arial"/>
          <w:color w:val="000000" w:themeColor="text1"/>
          <w:spacing w:val="-4"/>
          <w:szCs w:val="21"/>
        </w:rPr>
        <w:t>其他：</w:t>
      </w:r>
      <w:r w:rsidRPr="0062294F">
        <w:rPr>
          <w:rFonts w:ascii="Arial" w:hAnsi="Arial" w:cs="Arial"/>
          <w:color w:val="000000" w:themeColor="text1"/>
          <w:spacing w:val="-4"/>
          <w:szCs w:val="21"/>
        </w:rPr>
        <w:t xml:space="preserve"> </w:t>
      </w:r>
      <w:r w:rsidRPr="0062294F">
        <w:rPr>
          <w:rFonts w:ascii="Arial" w:hAnsi="Arial" w:cs="Arial"/>
          <w:color w:val="000000" w:themeColor="text1"/>
          <w:kern w:val="0"/>
          <w:szCs w:val="21"/>
          <w:u w:val="single"/>
        </w:rPr>
        <w:t xml:space="preserve">         </w:t>
      </w:r>
    </w:p>
    <w:p w14:paraId="767C08F3" w14:textId="77777777" w:rsidR="00EA0412" w:rsidRPr="0062294F" w:rsidRDefault="00000000">
      <w:pPr>
        <w:widowControl/>
        <w:autoSpaceDE w:val="0"/>
        <w:autoSpaceDN w:val="0"/>
        <w:adjustRightInd w:val="0"/>
        <w:snapToGrid w:val="0"/>
        <w:spacing w:line="400" w:lineRule="exact"/>
        <w:ind w:firstLine="420"/>
        <w:jc w:val="left"/>
        <w:rPr>
          <w:rFonts w:ascii="Arial" w:hAnsi="Arial" w:cs="Arial"/>
          <w:color w:val="000000" w:themeColor="text1"/>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lang w:val="en"/>
        </w:rPr>
        <w:t>6</w:t>
      </w:r>
      <w:r w:rsidRPr="0062294F">
        <w:rPr>
          <w:rFonts w:ascii="Arial" w:hAnsi="Arial" w:cs="Arial"/>
          <w:color w:val="000000" w:themeColor="text1"/>
          <w:kern w:val="0"/>
          <w:szCs w:val="21"/>
        </w:rPr>
        <w:t>）</w:t>
      </w:r>
      <w:r w:rsidRPr="0062294F">
        <w:rPr>
          <w:rFonts w:ascii="Arial" w:hAnsi="Arial" w:cs="Arial"/>
          <w:color w:val="000000" w:themeColor="text1"/>
          <w:spacing w:val="-4"/>
          <w:szCs w:val="21"/>
        </w:rPr>
        <w:t>中标</w:t>
      </w:r>
      <w:r w:rsidRPr="0062294F">
        <w:rPr>
          <w:rFonts w:ascii="Arial" w:hAnsi="Arial" w:cs="Arial"/>
          <w:color w:val="000000" w:themeColor="text1"/>
          <w:szCs w:val="21"/>
        </w:rPr>
        <w:t>（成交）采购标的制造商是否为中小企业：</w:t>
      </w:r>
      <w:r w:rsidRPr="0062294F">
        <w:rPr>
          <w:rFonts w:ascii="Arial" w:hAnsi="Arial" w:cs="Arial"/>
          <w:color w:val="000000" w:themeColor="text1"/>
          <w:szCs w:val="21"/>
        </w:rPr>
        <w:sym w:font="Wingdings" w:char="F0A8"/>
      </w:r>
      <w:r w:rsidRPr="0062294F">
        <w:rPr>
          <w:rFonts w:ascii="Arial" w:hAnsi="Arial" w:cs="Arial"/>
          <w:color w:val="000000" w:themeColor="text1"/>
          <w:szCs w:val="21"/>
        </w:rPr>
        <w:t>是</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否</w:t>
      </w:r>
    </w:p>
    <w:p w14:paraId="0F7055B4" w14:textId="77777777" w:rsidR="00EA0412" w:rsidRPr="0062294F" w:rsidRDefault="00000000">
      <w:pPr>
        <w:adjustRightInd w:val="0"/>
        <w:snapToGrid w:val="0"/>
        <w:spacing w:line="400" w:lineRule="exact"/>
        <w:ind w:firstLineChars="500" w:firstLine="1050"/>
        <w:rPr>
          <w:rFonts w:ascii="Arial" w:hAnsi="Arial" w:cs="Arial"/>
          <w:iCs/>
          <w:color w:val="000000" w:themeColor="text1"/>
          <w:szCs w:val="21"/>
        </w:rPr>
      </w:pPr>
      <w:r w:rsidRPr="0062294F">
        <w:rPr>
          <w:rFonts w:ascii="Arial" w:hAnsi="Arial" w:cs="Arial"/>
          <w:color w:val="000000" w:themeColor="text1"/>
          <w:szCs w:val="21"/>
        </w:rPr>
        <w:t>本合同是否为专门面向中小企业的采购合同（中小企业预留合同）：</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color w:val="000000" w:themeColor="text1"/>
          <w:szCs w:val="20"/>
        </w:rPr>
        <w:sym w:font="Wingdings 2" w:char="F052"/>
      </w:r>
      <w:r w:rsidRPr="0062294F">
        <w:rPr>
          <w:rFonts w:ascii="Arial" w:hAnsi="Arial" w:cs="Arial"/>
          <w:iCs/>
          <w:color w:val="000000" w:themeColor="text1"/>
          <w:szCs w:val="21"/>
        </w:rPr>
        <w:t>否</w:t>
      </w:r>
    </w:p>
    <w:p w14:paraId="6394A4F1" w14:textId="77777777" w:rsidR="00EA0412" w:rsidRPr="0062294F" w:rsidRDefault="00000000">
      <w:pPr>
        <w:adjustRightInd w:val="0"/>
        <w:snapToGrid w:val="0"/>
        <w:spacing w:line="400" w:lineRule="exact"/>
        <w:ind w:firstLineChars="500" w:firstLine="1050"/>
        <w:rPr>
          <w:rFonts w:ascii="Arial" w:hAnsi="Arial" w:cs="Arial"/>
          <w:iCs/>
          <w:color w:val="000000" w:themeColor="text1"/>
          <w:szCs w:val="21"/>
        </w:rPr>
      </w:pPr>
      <w:r w:rsidRPr="0062294F">
        <w:rPr>
          <w:rFonts w:ascii="Arial" w:hAnsi="Arial" w:cs="Arial"/>
          <w:color w:val="000000" w:themeColor="text1"/>
          <w:szCs w:val="21"/>
        </w:rPr>
        <w:t>若本项目不专门面向中小企业采购，是否给予小微企业评审优惠：</w:t>
      </w:r>
      <w:r w:rsidRPr="0062294F">
        <w:rPr>
          <w:rFonts w:ascii="Arial" w:hAnsi="Arial" w:cs="Arial"/>
          <w:color w:val="000000" w:themeColor="text1"/>
          <w:szCs w:val="21"/>
        </w:rPr>
        <w:sym w:font="Wingdings 2" w:char="F052"/>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否</w:t>
      </w:r>
    </w:p>
    <w:p w14:paraId="5888A77D" w14:textId="77777777" w:rsidR="00EA0412" w:rsidRPr="0062294F" w:rsidRDefault="00000000">
      <w:pPr>
        <w:adjustRightInd w:val="0"/>
        <w:snapToGrid w:val="0"/>
        <w:spacing w:line="400" w:lineRule="exact"/>
        <w:ind w:firstLineChars="500" w:firstLine="1050"/>
        <w:rPr>
          <w:rFonts w:ascii="Arial" w:hAnsi="Arial" w:cs="Arial"/>
          <w:iCs/>
          <w:color w:val="000000" w:themeColor="text1"/>
          <w:szCs w:val="21"/>
        </w:rPr>
      </w:pPr>
      <w:r w:rsidRPr="0062294F">
        <w:rPr>
          <w:rFonts w:ascii="Arial" w:hAnsi="Arial" w:cs="Arial"/>
          <w:color w:val="000000" w:themeColor="text1"/>
          <w:szCs w:val="21"/>
        </w:rPr>
        <w:t>中标（成交）采购标的制造商是否为残疾人福利性单位：</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否</w:t>
      </w:r>
    </w:p>
    <w:p w14:paraId="0D8E3C82" w14:textId="77777777" w:rsidR="00EA0412" w:rsidRPr="0062294F" w:rsidRDefault="00000000">
      <w:pPr>
        <w:snapToGrid w:val="0"/>
        <w:spacing w:line="400" w:lineRule="exact"/>
        <w:ind w:firstLineChars="500" w:firstLine="1050"/>
        <w:rPr>
          <w:rFonts w:ascii="Arial" w:hAnsi="Arial" w:cs="Arial"/>
          <w:color w:val="000000" w:themeColor="text1"/>
          <w:szCs w:val="21"/>
        </w:rPr>
      </w:pPr>
      <w:r w:rsidRPr="0062294F">
        <w:rPr>
          <w:rFonts w:ascii="Arial" w:hAnsi="Arial" w:cs="Arial"/>
          <w:color w:val="000000" w:themeColor="text1"/>
          <w:szCs w:val="21"/>
        </w:rPr>
        <w:t>中标（成交）采购标的制造商是否为监狱企业：</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否</w:t>
      </w:r>
    </w:p>
    <w:p w14:paraId="24B3EF64" w14:textId="77777777" w:rsidR="00EA0412" w:rsidRPr="0062294F" w:rsidRDefault="00000000">
      <w:pPr>
        <w:widowControl/>
        <w:autoSpaceDE w:val="0"/>
        <w:autoSpaceDN w:val="0"/>
        <w:adjustRightInd w:val="0"/>
        <w:snapToGrid w:val="0"/>
        <w:spacing w:line="400" w:lineRule="exact"/>
        <w:ind w:firstLine="420"/>
        <w:jc w:val="left"/>
        <w:rPr>
          <w:rFonts w:ascii="Arial" w:hAnsi="Arial" w:cs="Arial"/>
          <w:color w:val="000000" w:themeColor="text1"/>
          <w:kern w:val="0"/>
          <w:szCs w:val="21"/>
        </w:rPr>
      </w:pPr>
      <w:r w:rsidRPr="0062294F">
        <w:rPr>
          <w:rFonts w:ascii="Arial" w:hAnsi="Arial" w:cs="Arial"/>
          <w:color w:val="000000" w:themeColor="text1"/>
          <w:kern w:val="0"/>
          <w:szCs w:val="21"/>
        </w:rPr>
        <w:t>（</w:t>
      </w:r>
      <w:r w:rsidRPr="0062294F">
        <w:rPr>
          <w:rFonts w:ascii="Arial" w:hAnsi="Arial" w:cs="Arial"/>
          <w:color w:val="000000" w:themeColor="text1"/>
          <w:kern w:val="0"/>
          <w:szCs w:val="21"/>
          <w:lang w:val="en"/>
        </w:rPr>
        <w:t>7</w:t>
      </w:r>
      <w:r w:rsidRPr="0062294F">
        <w:rPr>
          <w:rFonts w:ascii="Arial" w:hAnsi="Arial" w:cs="Arial"/>
          <w:color w:val="000000" w:themeColor="text1"/>
          <w:kern w:val="0"/>
          <w:szCs w:val="21"/>
        </w:rPr>
        <w:t>）</w:t>
      </w:r>
      <w:r w:rsidRPr="0062294F">
        <w:rPr>
          <w:rFonts w:ascii="Arial" w:hAnsi="Arial" w:cs="Arial"/>
          <w:color w:val="000000" w:themeColor="text1"/>
          <w:spacing w:val="-4"/>
          <w:szCs w:val="21"/>
        </w:rPr>
        <w:t>合同</w:t>
      </w:r>
      <w:r w:rsidRPr="0062294F">
        <w:rPr>
          <w:rFonts w:ascii="Arial" w:hAnsi="Arial" w:cs="Arial"/>
          <w:color w:val="000000" w:themeColor="text1"/>
          <w:kern w:val="0"/>
          <w:szCs w:val="21"/>
        </w:rPr>
        <w:t>是否分包：</w:t>
      </w:r>
      <w:r w:rsidRPr="0062294F">
        <w:rPr>
          <w:rFonts w:ascii="Arial" w:hAnsi="Arial" w:cs="Arial"/>
          <w:iCs/>
          <w:color w:val="000000" w:themeColor="text1"/>
          <w:kern w:val="0"/>
          <w:szCs w:val="21"/>
        </w:rPr>
        <w:sym w:font="Wingdings" w:char="F0A8"/>
      </w:r>
      <w:r w:rsidRPr="0062294F">
        <w:rPr>
          <w:rFonts w:ascii="Arial" w:hAnsi="Arial" w:cs="Arial"/>
          <w:iCs/>
          <w:color w:val="000000" w:themeColor="text1"/>
          <w:kern w:val="0"/>
          <w:szCs w:val="21"/>
        </w:rPr>
        <w:t>是</w:t>
      </w:r>
      <w:r w:rsidRPr="0062294F">
        <w:rPr>
          <w:rFonts w:ascii="Arial" w:hAnsi="Arial" w:cs="Arial"/>
          <w:iCs/>
          <w:color w:val="000000" w:themeColor="text1"/>
          <w:kern w:val="0"/>
          <w:szCs w:val="21"/>
        </w:rPr>
        <w:t xml:space="preserve">       </w:t>
      </w:r>
      <w:r w:rsidRPr="0062294F">
        <w:rPr>
          <w:rFonts w:ascii="Arial" w:hAnsi="Arial" w:cs="Arial"/>
          <w:iCs/>
          <w:color w:val="000000" w:themeColor="text1"/>
          <w:kern w:val="0"/>
          <w:szCs w:val="21"/>
        </w:rPr>
        <w:sym w:font="Wingdings" w:char="F0A8"/>
      </w:r>
      <w:r w:rsidRPr="0062294F">
        <w:rPr>
          <w:rFonts w:ascii="Arial" w:hAnsi="Arial" w:cs="Arial"/>
          <w:iCs/>
          <w:color w:val="000000" w:themeColor="text1"/>
          <w:kern w:val="0"/>
          <w:szCs w:val="21"/>
        </w:rPr>
        <w:t>否</w:t>
      </w:r>
    </w:p>
    <w:p w14:paraId="25F39098" w14:textId="77777777" w:rsidR="00EA0412" w:rsidRPr="0062294F" w:rsidRDefault="00000000">
      <w:pPr>
        <w:adjustRightInd w:val="0"/>
        <w:snapToGrid w:val="0"/>
        <w:spacing w:line="400" w:lineRule="exact"/>
        <w:ind w:firstLineChars="400" w:firstLine="840"/>
        <w:rPr>
          <w:rFonts w:ascii="Arial" w:hAnsi="Arial" w:cs="Arial"/>
          <w:color w:val="000000" w:themeColor="text1"/>
          <w:szCs w:val="21"/>
          <w:u w:val="single"/>
        </w:rPr>
      </w:pPr>
      <w:r w:rsidRPr="0062294F">
        <w:rPr>
          <w:rFonts w:ascii="Arial" w:hAnsi="Arial" w:cs="Arial"/>
          <w:color w:val="000000" w:themeColor="text1"/>
          <w:szCs w:val="21"/>
        </w:rPr>
        <w:t xml:space="preserve"> </w:t>
      </w:r>
      <w:r w:rsidRPr="0062294F">
        <w:rPr>
          <w:rFonts w:ascii="Arial" w:hAnsi="Arial" w:cs="Arial"/>
          <w:color w:val="000000" w:themeColor="text1"/>
          <w:szCs w:val="21"/>
        </w:rPr>
        <w:t>分包主要内容：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0BFED2B7" w14:textId="77777777" w:rsidR="00EA0412" w:rsidRPr="0062294F" w:rsidRDefault="00000000">
      <w:pPr>
        <w:adjustRightInd w:val="0"/>
        <w:snapToGrid w:val="0"/>
        <w:spacing w:line="400" w:lineRule="exact"/>
        <w:ind w:firstLineChars="400" w:firstLine="840"/>
        <w:rPr>
          <w:rFonts w:ascii="Arial" w:hAnsi="Arial" w:cs="Arial"/>
          <w:color w:val="000000" w:themeColor="text1"/>
          <w:szCs w:val="21"/>
          <w:u w:val="single"/>
        </w:rPr>
      </w:pPr>
      <w:r w:rsidRPr="0062294F">
        <w:rPr>
          <w:rFonts w:ascii="Arial" w:hAnsi="Arial" w:cs="Arial"/>
          <w:color w:val="000000" w:themeColor="text1"/>
          <w:szCs w:val="21"/>
        </w:rPr>
        <w:t xml:space="preserve"> </w:t>
      </w:r>
      <w:r w:rsidRPr="0062294F">
        <w:rPr>
          <w:rFonts w:ascii="Arial" w:hAnsi="Arial" w:cs="Arial"/>
          <w:color w:val="000000" w:themeColor="text1"/>
          <w:szCs w:val="21"/>
        </w:rPr>
        <w:t>分包供应商</w:t>
      </w:r>
      <w:r w:rsidRPr="0062294F">
        <w:rPr>
          <w:rFonts w:ascii="Arial" w:hAnsi="Arial" w:cs="Arial"/>
          <w:color w:val="000000" w:themeColor="text1"/>
          <w:szCs w:val="21"/>
        </w:rPr>
        <w:t>/</w:t>
      </w:r>
      <w:r w:rsidRPr="0062294F">
        <w:rPr>
          <w:rFonts w:ascii="Arial" w:hAnsi="Arial" w:cs="Arial"/>
          <w:color w:val="000000" w:themeColor="text1"/>
          <w:szCs w:val="21"/>
        </w:rPr>
        <w:t>制造商名称（如供应商和制造商不同，请分别填写）：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49E6727F" w14:textId="77777777" w:rsidR="00EA0412" w:rsidRPr="0062294F" w:rsidRDefault="00000000">
      <w:pPr>
        <w:adjustRightInd w:val="0"/>
        <w:snapToGrid w:val="0"/>
        <w:spacing w:line="400" w:lineRule="exact"/>
        <w:ind w:firstLineChars="400" w:firstLine="840"/>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分包供应商</w:t>
      </w:r>
      <w:r w:rsidRPr="0062294F">
        <w:rPr>
          <w:rFonts w:ascii="Arial" w:hAnsi="Arial" w:cs="Arial"/>
          <w:color w:val="000000" w:themeColor="text1"/>
          <w:szCs w:val="21"/>
        </w:rPr>
        <w:t>/</w:t>
      </w:r>
      <w:r w:rsidRPr="0062294F">
        <w:rPr>
          <w:rFonts w:ascii="Arial" w:hAnsi="Arial" w:cs="Arial"/>
          <w:color w:val="000000" w:themeColor="text1"/>
          <w:szCs w:val="21"/>
        </w:rPr>
        <w:t>制造商类型（如果供应商和制造商不同，只填写制造商类型）：</w:t>
      </w:r>
    </w:p>
    <w:p w14:paraId="28C35EEF" w14:textId="77777777" w:rsidR="00EA0412" w:rsidRPr="0062294F" w:rsidRDefault="00000000">
      <w:pPr>
        <w:adjustRightInd w:val="0"/>
        <w:snapToGrid w:val="0"/>
        <w:spacing w:line="400" w:lineRule="exact"/>
        <w:ind w:firstLineChars="400" w:firstLine="840"/>
        <w:rPr>
          <w:rFonts w:ascii="Arial" w:hAnsi="Arial" w:cs="Arial"/>
          <w:iCs/>
          <w:color w:val="000000" w:themeColor="text1"/>
          <w:szCs w:val="21"/>
        </w:rPr>
      </w:pP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大型企业</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中型企业</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小微型企业</w:t>
      </w:r>
      <w:r w:rsidRPr="0062294F">
        <w:rPr>
          <w:rFonts w:ascii="Arial" w:hAnsi="Arial" w:cs="Arial"/>
          <w:iCs/>
          <w:color w:val="000000" w:themeColor="text1"/>
          <w:szCs w:val="21"/>
        </w:rPr>
        <w:t xml:space="preserve">  </w:t>
      </w:r>
    </w:p>
    <w:p w14:paraId="6A1DC6C5" w14:textId="77777777" w:rsidR="00EA0412" w:rsidRPr="0062294F" w:rsidRDefault="00000000">
      <w:pPr>
        <w:adjustRightInd w:val="0"/>
        <w:snapToGrid w:val="0"/>
        <w:spacing w:line="400" w:lineRule="exact"/>
        <w:ind w:firstLineChars="400" w:firstLine="840"/>
        <w:rPr>
          <w:rFonts w:ascii="Arial" w:hAnsi="Arial" w:cs="Arial"/>
          <w:color w:val="000000" w:themeColor="text1"/>
          <w:szCs w:val="21"/>
        </w:rPr>
      </w:pP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残疾人福利性单位</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监狱企业</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其他</w:t>
      </w:r>
    </w:p>
    <w:p w14:paraId="135F6C81" w14:textId="77777777" w:rsidR="00EA0412" w:rsidRPr="0062294F" w:rsidRDefault="00000000">
      <w:pPr>
        <w:adjustRightInd w:val="0"/>
        <w:snapToGrid w:val="0"/>
        <w:spacing w:line="400" w:lineRule="exact"/>
        <w:rPr>
          <w:rFonts w:ascii="Arial" w:hAnsi="Arial" w:cs="Arial"/>
          <w:iCs/>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w:t>
      </w:r>
      <w:r w:rsidRPr="0062294F">
        <w:rPr>
          <w:rFonts w:ascii="Arial" w:hAnsi="Arial" w:cs="Arial"/>
          <w:color w:val="000000" w:themeColor="text1"/>
          <w:szCs w:val="21"/>
          <w:lang w:val="en"/>
        </w:rPr>
        <w:t>8</w:t>
      </w:r>
      <w:r w:rsidRPr="0062294F">
        <w:rPr>
          <w:rFonts w:ascii="Arial" w:hAnsi="Arial" w:cs="Arial"/>
          <w:color w:val="000000" w:themeColor="text1"/>
          <w:szCs w:val="21"/>
        </w:rPr>
        <w:t>）中标（成交）供应商是否为外商投资企业：</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是</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否</w:t>
      </w:r>
    </w:p>
    <w:p w14:paraId="4ED24AC8" w14:textId="77777777" w:rsidR="00EA0412" w:rsidRPr="0062294F" w:rsidRDefault="00000000">
      <w:pPr>
        <w:widowControl/>
        <w:tabs>
          <w:tab w:val="left" w:pos="1340"/>
        </w:tabs>
        <w:autoSpaceDE w:val="0"/>
        <w:autoSpaceDN w:val="0"/>
        <w:adjustRightInd w:val="0"/>
        <w:spacing w:line="400" w:lineRule="exact"/>
        <w:ind w:firstLineChars="200" w:firstLine="420"/>
        <w:jc w:val="left"/>
        <w:rPr>
          <w:rFonts w:ascii="Arial" w:hAnsi="Arial" w:cs="Arial"/>
          <w:color w:val="000000" w:themeColor="text1"/>
          <w:kern w:val="0"/>
          <w:szCs w:val="21"/>
          <w:u w:val="single"/>
        </w:rPr>
      </w:pP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外商投资企业类型：</w:t>
      </w:r>
      <w:r w:rsidRPr="0062294F">
        <w:rPr>
          <w:rFonts w:ascii="Arial" w:hAnsi="Arial" w:cs="Arial"/>
          <w:iCs/>
          <w:color w:val="000000" w:themeColor="text1"/>
          <w:kern w:val="0"/>
          <w:szCs w:val="21"/>
        </w:rPr>
        <w:sym w:font="Wingdings" w:char="F0A8"/>
      </w:r>
      <w:r w:rsidRPr="0062294F">
        <w:rPr>
          <w:rFonts w:ascii="Arial" w:hAnsi="Arial" w:cs="Arial"/>
          <w:color w:val="000000" w:themeColor="text1"/>
          <w:kern w:val="0"/>
          <w:szCs w:val="21"/>
        </w:rPr>
        <w:t>全部由外国投资者投资</w:t>
      </w:r>
      <w:r w:rsidRPr="0062294F">
        <w:rPr>
          <w:rFonts w:ascii="Arial" w:hAnsi="Arial" w:cs="Arial"/>
          <w:color w:val="000000" w:themeColor="text1"/>
          <w:kern w:val="0"/>
          <w:szCs w:val="21"/>
        </w:rPr>
        <w:t xml:space="preserve">  </w:t>
      </w:r>
      <w:r w:rsidRPr="0062294F">
        <w:rPr>
          <w:rFonts w:ascii="Arial" w:hAnsi="Arial" w:cs="Arial"/>
          <w:iCs/>
          <w:color w:val="000000" w:themeColor="text1"/>
          <w:kern w:val="0"/>
          <w:szCs w:val="21"/>
        </w:rPr>
        <w:sym w:font="Wingdings" w:char="F0A8"/>
      </w:r>
      <w:r w:rsidRPr="0062294F">
        <w:rPr>
          <w:rFonts w:ascii="Arial" w:hAnsi="Arial" w:cs="Arial"/>
          <w:iCs/>
          <w:color w:val="000000" w:themeColor="text1"/>
          <w:kern w:val="0"/>
          <w:szCs w:val="21"/>
        </w:rPr>
        <w:t>部分由外国投资者投资</w:t>
      </w:r>
    </w:p>
    <w:p w14:paraId="748BC427" w14:textId="77777777" w:rsidR="00EA0412" w:rsidRPr="0062294F" w:rsidRDefault="00000000">
      <w:pPr>
        <w:widowControl/>
        <w:tabs>
          <w:tab w:val="left" w:pos="1340"/>
        </w:tabs>
        <w:autoSpaceDE w:val="0"/>
        <w:autoSpaceDN w:val="0"/>
        <w:adjustRightInd w:val="0"/>
        <w:spacing w:line="400" w:lineRule="exact"/>
        <w:ind w:firstLineChars="200" w:firstLine="420"/>
        <w:jc w:val="left"/>
        <w:rPr>
          <w:rFonts w:ascii="Arial" w:hAnsi="Arial" w:cs="Arial"/>
          <w:iCs/>
          <w:color w:val="000000" w:themeColor="text1"/>
          <w:kern w:val="0"/>
          <w:sz w:val="22"/>
          <w:szCs w:val="21"/>
        </w:rPr>
      </w:pPr>
      <w:r w:rsidRPr="0062294F">
        <w:rPr>
          <w:rFonts w:ascii="Arial" w:hAnsi="Arial" w:cs="Arial"/>
          <w:color w:val="000000" w:themeColor="text1"/>
          <w:kern w:val="0"/>
          <w:szCs w:val="21"/>
        </w:rPr>
        <w:lastRenderedPageBreak/>
        <w:t>（</w:t>
      </w:r>
      <w:r w:rsidRPr="0062294F">
        <w:rPr>
          <w:rFonts w:ascii="Arial" w:hAnsi="Arial" w:cs="Arial"/>
          <w:color w:val="000000" w:themeColor="text1"/>
          <w:kern w:val="0"/>
          <w:szCs w:val="21"/>
        </w:rPr>
        <w:t>9</w:t>
      </w:r>
      <w:r w:rsidRPr="0062294F">
        <w:rPr>
          <w:rFonts w:ascii="Arial" w:hAnsi="Arial" w:cs="Arial"/>
          <w:color w:val="000000" w:themeColor="text1"/>
          <w:kern w:val="0"/>
          <w:szCs w:val="21"/>
        </w:rPr>
        <w:t>）是否涉及节能产品：</w:t>
      </w:r>
      <w:r w:rsidRPr="0062294F">
        <w:rPr>
          <w:rFonts w:ascii="Arial" w:hAnsi="Arial" w:cs="Arial"/>
          <w:color w:val="000000" w:themeColor="text1"/>
          <w:kern w:val="0"/>
          <w:szCs w:val="21"/>
        </w:rPr>
        <w:sym w:font="Wingdings" w:char="F0A8"/>
      </w:r>
      <w:r w:rsidRPr="0062294F">
        <w:rPr>
          <w:rFonts w:ascii="Arial" w:hAnsi="Arial" w:cs="Arial"/>
          <w:color w:val="000000" w:themeColor="text1"/>
          <w:kern w:val="0"/>
          <w:szCs w:val="21"/>
        </w:rPr>
        <w:t>是</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sym w:font="Wingdings" w:char="F0A8"/>
      </w:r>
      <w:r w:rsidRPr="0062294F">
        <w:rPr>
          <w:rFonts w:ascii="Arial" w:hAnsi="Arial" w:cs="Arial"/>
          <w:color w:val="000000" w:themeColor="text1"/>
          <w:kern w:val="0"/>
          <w:szCs w:val="21"/>
        </w:rPr>
        <w:t>否，《节能产品政府采购品目清单》的底级品目名称：</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rPr>
        <w:t>。</w:t>
      </w:r>
    </w:p>
    <w:p w14:paraId="30F102C8" w14:textId="77777777" w:rsidR="00EA0412" w:rsidRPr="0062294F" w:rsidRDefault="00000000">
      <w:pPr>
        <w:tabs>
          <w:tab w:val="left" w:pos="740"/>
        </w:tabs>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强制采购</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优先采购</w:t>
      </w:r>
      <w:r w:rsidRPr="0062294F">
        <w:rPr>
          <w:rFonts w:ascii="Arial" w:hAnsi="Arial" w:cs="Arial"/>
          <w:iCs/>
          <w:color w:val="000000" w:themeColor="text1"/>
          <w:szCs w:val="21"/>
        </w:rPr>
        <w:t xml:space="preserve">    </w:t>
      </w:r>
    </w:p>
    <w:p w14:paraId="29047AD0" w14:textId="77777777" w:rsidR="00EA0412" w:rsidRPr="0062294F" w:rsidRDefault="00000000">
      <w:pPr>
        <w:tabs>
          <w:tab w:val="left" w:pos="740"/>
        </w:tabs>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color w:val="000000" w:themeColor="text1"/>
          <w:szCs w:val="21"/>
        </w:rPr>
        <w:t>是否涉及环境标志产品：</w:t>
      </w:r>
      <w:r w:rsidRPr="0062294F">
        <w:rPr>
          <w:rFonts w:ascii="Arial" w:hAnsi="Arial" w:cs="Arial"/>
          <w:color w:val="000000" w:themeColor="text1"/>
          <w:szCs w:val="21"/>
        </w:rPr>
        <w:sym w:font="Wingdings" w:char="F0A8"/>
      </w:r>
      <w:r w:rsidRPr="0062294F">
        <w:rPr>
          <w:rFonts w:ascii="Arial" w:hAnsi="Arial" w:cs="Arial"/>
          <w:color w:val="000000" w:themeColor="text1"/>
          <w:szCs w:val="21"/>
        </w:rPr>
        <w:t>是</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否，《环境标志产品政府采购品目清单》的底级品目名称：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2BE85455" w14:textId="77777777" w:rsidR="00EA0412" w:rsidRPr="0062294F" w:rsidRDefault="00000000">
      <w:pPr>
        <w:tabs>
          <w:tab w:val="left" w:pos="740"/>
        </w:tabs>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强制采购</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优先采购</w:t>
      </w:r>
      <w:r w:rsidRPr="0062294F">
        <w:rPr>
          <w:rFonts w:ascii="Arial" w:hAnsi="Arial" w:cs="Arial"/>
          <w:iCs/>
          <w:color w:val="000000" w:themeColor="text1"/>
          <w:szCs w:val="21"/>
        </w:rPr>
        <w:t xml:space="preserve">    </w:t>
      </w:r>
    </w:p>
    <w:p w14:paraId="0AF80165" w14:textId="77777777" w:rsidR="00EA0412" w:rsidRPr="0062294F" w:rsidRDefault="00000000">
      <w:pPr>
        <w:widowControl/>
        <w:autoSpaceDE w:val="0"/>
        <w:autoSpaceDN w:val="0"/>
        <w:adjustRightInd w:val="0"/>
        <w:snapToGrid w:val="0"/>
        <w:spacing w:line="400" w:lineRule="exact"/>
        <w:ind w:firstLineChars="300" w:firstLine="630"/>
        <w:rPr>
          <w:rFonts w:ascii="Arial" w:hAnsi="Arial" w:cs="Arial"/>
          <w:color w:val="000000" w:themeColor="text1"/>
          <w:kern w:val="0"/>
          <w:szCs w:val="21"/>
          <w:u w:val="single"/>
        </w:rPr>
      </w:pPr>
      <w:r w:rsidRPr="0062294F">
        <w:rPr>
          <w:rFonts w:ascii="Arial" w:hAnsi="Arial" w:cs="Arial"/>
          <w:color w:val="000000" w:themeColor="text1"/>
          <w:szCs w:val="21"/>
        </w:rPr>
        <w:t>是否涉及绿色产品：</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是，</w:t>
      </w:r>
      <w:r w:rsidRPr="0062294F">
        <w:rPr>
          <w:rFonts w:ascii="Arial" w:hAnsi="Arial" w:cs="Arial"/>
          <w:iCs/>
          <w:color w:val="000000" w:themeColor="text1"/>
          <w:kern w:val="0"/>
          <w:szCs w:val="21"/>
        </w:rPr>
        <w:t xml:space="preserve">  </w:t>
      </w:r>
      <w:r w:rsidRPr="0062294F">
        <w:rPr>
          <w:rFonts w:ascii="Arial" w:hAnsi="Arial" w:cs="Arial"/>
          <w:color w:val="000000" w:themeColor="text1"/>
          <w:kern w:val="0"/>
          <w:szCs w:val="21"/>
        </w:rPr>
        <w:sym w:font="Wingdings" w:char="F0A8"/>
      </w:r>
      <w:r w:rsidRPr="0062294F">
        <w:rPr>
          <w:rFonts w:ascii="Arial" w:hAnsi="Arial" w:cs="Arial"/>
          <w:color w:val="000000" w:themeColor="text1"/>
          <w:kern w:val="0"/>
          <w:szCs w:val="21"/>
        </w:rPr>
        <w:t>否，</w:t>
      </w:r>
      <w:r w:rsidRPr="0062294F">
        <w:rPr>
          <w:rFonts w:ascii="Arial" w:hAnsi="Arial" w:cs="Arial"/>
          <w:color w:val="000000" w:themeColor="text1"/>
          <w:szCs w:val="21"/>
        </w:rPr>
        <w:t>绿色产品政府采购相关政策确定的底级品目名称：</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rPr>
        <w:t>。</w:t>
      </w:r>
    </w:p>
    <w:p w14:paraId="675A423A" w14:textId="77777777" w:rsidR="00EA0412" w:rsidRPr="0062294F" w:rsidRDefault="00000000">
      <w:pPr>
        <w:tabs>
          <w:tab w:val="left" w:pos="740"/>
        </w:tabs>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强制采购</w:t>
      </w:r>
      <w:r w:rsidRPr="0062294F">
        <w:rPr>
          <w:rFonts w:ascii="Arial" w:hAnsi="Arial" w:cs="Arial"/>
          <w:iCs/>
          <w:color w:val="000000" w:themeColor="text1"/>
          <w:szCs w:val="21"/>
        </w:rPr>
        <w:t xml:space="preserve">       </w:t>
      </w:r>
      <w:r w:rsidRPr="0062294F">
        <w:rPr>
          <w:rFonts w:ascii="Arial" w:hAnsi="Arial" w:cs="Arial"/>
          <w:iCs/>
          <w:color w:val="000000" w:themeColor="text1"/>
          <w:szCs w:val="21"/>
        </w:rPr>
        <w:sym w:font="Wingdings" w:char="F0A8"/>
      </w:r>
      <w:r w:rsidRPr="0062294F">
        <w:rPr>
          <w:rFonts w:ascii="Arial" w:hAnsi="Arial" w:cs="Arial"/>
          <w:iCs/>
          <w:color w:val="000000" w:themeColor="text1"/>
          <w:szCs w:val="21"/>
        </w:rPr>
        <w:t>优先采购</w:t>
      </w:r>
      <w:r w:rsidRPr="0062294F">
        <w:rPr>
          <w:rFonts w:ascii="Arial" w:hAnsi="Arial" w:cs="Arial"/>
          <w:iCs/>
          <w:color w:val="000000" w:themeColor="text1"/>
          <w:szCs w:val="21"/>
        </w:rPr>
        <w:t xml:space="preserve">  </w:t>
      </w:r>
    </w:p>
    <w:p w14:paraId="0CAB904D" w14:textId="77777777" w:rsidR="00EA0412" w:rsidRPr="0062294F" w:rsidRDefault="00000000">
      <w:pPr>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10</w:t>
      </w:r>
      <w:r w:rsidRPr="0062294F">
        <w:rPr>
          <w:rFonts w:ascii="Arial" w:hAnsi="Arial" w:cs="Arial"/>
          <w:color w:val="000000" w:themeColor="text1"/>
          <w:szCs w:val="21"/>
        </w:rPr>
        <w:t>）涉及商品包装和快递包装的，是否参考《商品包装政府采购需求标准（试行）》、《快递包装政府采购需求标准（试行）》明确产品及相关快递服务的具体包装要求：</w:t>
      </w:r>
    </w:p>
    <w:p w14:paraId="2CCB9CA9" w14:textId="77777777" w:rsidR="00EA0412" w:rsidRPr="0062294F" w:rsidRDefault="00000000">
      <w:pPr>
        <w:adjustRightInd w:val="0"/>
        <w:snapToGrid w:val="0"/>
        <w:spacing w:line="400" w:lineRule="exact"/>
        <w:ind w:firstLineChars="300" w:firstLine="630"/>
        <w:rPr>
          <w:rFonts w:ascii="Arial" w:hAnsi="Arial" w:cs="Arial"/>
          <w:color w:val="000000" w:themeColor="text1"/>
          <w:szCs w:val="21"/>
        </w:rPr>
      </w:pPr>
      <w:r w:rsidRPr="0062294F">
        <w:rPr>
          <w:rFonts w:ascii="Arial" w:hAnsi="Arial" w:cs="Arial"/>
          <w:color w:val="000000" w:themeColor="text1"/>
          <w:szCs w:val="21"/>
        </w:rPr>
        <w:sym w:font="Wingdings" w:char="F0A8"/>
      </w:r>
      <w:r w:rsidRPr="0062294F">
        <w:rPr>
          <w:rFonts w:ascii="Arial" w:hAnsi="Arial" w:cs="Arial"/>
          <w:color w:val="000000" w:themeColor="text1"/>
          <w:szCs w:val="21"/>
        </w:rPr>
        <w:t>是</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否</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w:char="F0A8"/>
      </w:r>
      <w:r w:rsidRPr="0062294F">
        <w:rPr>
          <w:rFonts w:ascii="Arial" w:hAnsi="Arial" w:cs="Arial"/>
          <w:color w:val="000000" w:themeColor="text1"/>
          <w:szCs w:val="21"/>
        </w:rPr>
        <w:t>不涉及</w:t>
      </w:r>
    </w:p>
    <w:bookmarkEnd w:id="141"/>
    <w:p w14:paraId="1A45CC33" w14:textId="77777777" w:rsidR="00EA0412" w:rsidRPr="0062294F" w:rsidRDefault="00000000">
      <w:pPr>
        <w:spacing w:line="300" w:lineRule="exact"/>
        <w:ind w:firstLineChars="200" w:firstLine="422"/>
        <w:rPr>
          <w:rFonts w:ascii="Arial" w:hAnsi="Arial" w:cs="Arial"/>
          <w:b/>
          <w:bCs/>
          <w:color w:val="000000" w:themeColor="text1"/>
          <w:szCs w:val="21"/>
        </w:rPr>
      </w:pPr>
      <w:r w:rsidRPr="0062294F">
        <w:rPr>
          <w:rFonts w:ascii="Arial" w:hAnsi="Arial" w:cs="Arial"/>
          <w:b/>
          <w:bCs/>
          <w:color w:val="000000" w:themeColor="text1"/>
          <w:szCs w:val="21"/>
        </w:rPr>
        <w:t>二、合同条款</w:t>
      </w:r>
    </w:p>
    <w:p w14:paraId="02B77AFA" w14:textId="77777777" w:rsidR="00EA0412" w:rsidRPr="0062294F" w:rsidRDefault="00000000">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第一条　合同标的</w:t>
      </w:r>
    </w:p>
    <w:p w14:paraId="53F57002" w14:textId="77777777" w:rsidR="00EA0412" w:rsidRPr="0062294F" w:rsidRDefault="00000000">
      <w:pPr>
        <w:snapToGrid w:val="0"/>
        <w:spacing w:line="30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合同标的一览表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1081"/>
        <w:gridCol w:w="730"/>
        <w:gridCol w:w="1559"/>
        <w:gridCol w:w="709"/>
        <w:gridCol w:w="851"/>
        <w:gridCol w:w="708"/>
        <w:gridCol w:w="851"/>
        <w:gridCol w:w="1251"/>
      </w:tblGrid>
      <w:tr w:rsidR="0062294F" w:rsidRPr="0062294F" w14:paraId="588D7869" w14:textId="77777777">
        <w:trPr>
          <w:cantSplit/>
          <w:trHeight w:val="820"/>
        </w:trPr>
        <w:tc>
          <w:tcPr>
            <w:tcW w:w="496" w:type="dxa"/>
            <w:tcBorders>
              <w:top w:val="single" w:sz="4" w:space="0" w:color="auto"/>
              <w:left w:val="single" w:sz="4" w:space="0" w:color="auto"/>
              <w:bottom w:val="single" w:sz="4" w:space="0" w:color="auto"/>
              <w:right w:val="single" w:sz="4" w:space="0" w:color="auto"/>
            </w:tcBorders>
            <w:vAlign w:val="center"/>
          </w:tcPr>
          <w:p w14:paraId="09D6D67F"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序号</w:t>
            </w:r>
          </w:p>
        </w:tc>
        <w:tc>
          <w:tcPr>
            <w:tcW w:w="1304" w:type="dxa"/>
            <w:tcBorders>
              <w:top w:val="single" w:sz="4" w:space="0" w:color="auto"/>
              <w:left w:val="single" w:sz="4" w:space="0" w:color="auto"/>
              <w:bottom w:val="single" w:sz="4" w:space="0" w:color="auto"/>
              <w:right w:val="single" w:sz="4" w:space="0" w:color="auto"/>
            </w:tcBorders>
            <w:vAlign w:val="center"/>
          </w:tcPr>
          <w:p w14:paraId="11EF817C"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标的</w:t>
            </w:r>
          </w:p>
          <w:p w14:paraId="2C472021"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名称</w:t>
            </w:r>
          </w:p>
        </w:tc>
        <w:tc>
          <w:tcPr>
            <w:tcW w:w="1081" w:type="dxa"/>
            <w:tcBorders>
              <w:top w:val="single" w:sz="4" w:space="0" w:color="auto"/>
              <w:left w:val="single" w:sz="4" w:space="0" w:color="auto"/>
              <w:bottom w:val="single" w:sz="4" w:space="0" w:color="auto"/>
              <w:right w:val="single" w:sz="4" w:space="0" w:color="auto"/>
            </w:tcBorders>
            <w:vAlign w:val="center"/>
          </w:tcPr>
          <w:p w14:paraId="3FA860AA"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商标</w:t>
            </w:r>
          </w:p>
          <w:p w14:paraId="399128F5"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品牌</w:t>
            </w:r>
          </w:p>
        </w:tc>
        <w:tc>
          <w:tcPr>
            <w:tcW w:w="730" w:type="dxa"/>
            <w:tcBorders>
              <w:top w:val="single" w:sz="4" w:space="0" w:color="auto"/>
              <w:left w:val="single" w:sz="4" w:space="0" w:color="auto"/>
              <w:bottom w:val="single" w:sz="4" w:space="0" w:color="auto"/>
              <w:right w:val="single" w:sz="4" w:space="0" w:color="auto"/>
            </w:tcBorders>
            <w:vAlign w:val="center"/>
          </w:tcPr>
          <w:p w14:paraId="10DD189F"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14:paraId="0D064888"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参数</w:t>
            </w:r>
          </w:p>
        </w:tc>
        <w:tc>
          <w:tcPr>
            <w:tcW w:w="709" w:type="dxa"/>
            <w:tcBorders>
              <w:top w:val="single" w:sz="4" w:space="0" w:color="auto"/>
              <w:left w:val="single" w:sz="4" w:space="0" w:color="auto"/>
              <w:bottom w:val="single" w:sz="4" w:space="0" w:color="auto"/>
              <w:right w:val="single" w:sz="4" w:space="0" w:color="auto"/>
            </w:tcBorders>
            <w:vAlign w:val="center"/>
          </w:tcPr>
          <w:p w14:paraId="451948CC"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生产</w:t>
            </w:r>
          </w:p>
          <w:p w14:paraId="760A8735"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厂家</w:t>
            </w:r>
          </w:p>
        </w:tc>
        <w:tc>
          <w:tcPr>
            <w:tcW w:w="851" w:type="dxa"/>
            <w:tcBorders>
              <w:top w:val="single" w:sz="4" w:space="0" w:color="auto"/>
              <w:left w:val="single" w:sz="4" w:space="0" w:color="auto"/>
              <w:bottom w:val="single" w:sz="4" w:space="0" w:color="auto"/>
              <w:right w:val="single" w:sz="4" w:space="0" w:color="auto"/>
            </w:tcBorders>
            <w:vAlign w:val="center"/>
          </w:tcPr>
          <w:p w14:paraId="0CF1F8F0"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数</w:t>
            </w:r>
            <w:r w:rsidRPr="0062294F">
              <w:rPr>
                <w:rFonts w:ascii="Arial" w:hAnsi="Arial" w:cs="Arial"/>
                <w:color w:val="000000" w:themeColor="text1"/>
                <w:szCs w:val="21"/>
              </w:rPr>
              <w:t xml:space="preserve">  </w:t>
            </w:r>
            <w:r w:rsidRPr="0062294F">
              <w:rPr>
                <w:rFonts w:ascii="Arial" w:hAnsi="Arial" w:cs="Arial"/>
                <w:color w:val="000000" w:themeColor="text1"/>
                <w:szCs w:val="21"/>
              </w:rPr>
              <w:t>量</w:t>
            </w:r>
          </w:p>
        </w:tc>
        <w:tc>
          <w:tcPr>
            <w:tcW w:w="708" w:type="dxa"/>
            <w:tcBorders>
              <w:top w:val="single" w:sz="4" w:space="0" w:color="auto"/>
              <w:left w:val="single" w:sz="4" w:space="0" w:color="auto"/>
              <w:bottom w:val="single" w:sz="4" w:space="0" w:color="auto"/>
              <w:right w:val="single" w:sz="4" w:space="0" w:color="auto"/>
            </w:tcBorders>
            <w:vAlign w:val="center"/>
          </w:tcPr>
          <w:p w14:paraId="39E7CC41"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14:paraId="0C93B4E1"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单价</w:t>
            </w:r>
          </w:p>
          <w:p w14:paraId="198ED85C"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（元）</w:t>
            </w:r>
          </w:p>
        </w:tc>
        <w:tc>
          <w:tcPr>
            <w:tcW w:w="1251" w:type="dxa"/>
            <w:tcBorders>
              <w:top w:val="single" w:sz="4" w:space="0" w:color="auto"/>
              <w:left w:val="single" w:sz="4" w:space="0" w:color="auto"/>
              <w:bottom w:val="single" w:sz="4" w:space="0" w:color="auto"/>
              <w:right w:val="single" w:sz="4" w:space="0" w:color="auto"/>
            </w:tcBorders>
            <w:vAlign w:val="center"/>
          </w:tcPr>
          <w:p w14:paraId="180EF2E1"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合计</w:t>
            </w:r>
          </w:p>
          <w:p w14:paraId="108850B9"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（元）</w:t>
            </w:r>
          </w:p>
        </w:tc>
      </w:tr>
      <w:tr w:rsidR="0062294F" w:rsidRPr="0062294F" w14:paraId="0F495E58" w14:textId="77777777">
        <w:trPr>
          <w:cantSplit/>
          <w:trHeight w:val="241"/>
        </w:trPr>
        <w:tc>
          <w:tcPr>
            <w:tcW w:w="496" w:type="dxa"/>
            <w:tcBorders>
              <w:top w:val="single" w:sz="4" w:space="0" w:color="auto"/>
              <w:left w:val="single" w:sz="4" w:space="0" w:color="auto"/>
              <w:bottom w:val="single" w:sz="4" w:space="0" w:color="auto"/>
              <w:right w:val="single" w:sz="4" w:space="0" w:color="auto"/>
            </w:tcBorders>
            <w:vAlign w:val="center"/>
          </w:tcPr>
          <w:p w14:paraId="46513E9E"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1</w:t>
            </w:r>
          </w:p>
        </w:tc>
        <w:tc>
          <w:tcPr>
            <w:tcW w:w="1304" w:type="dxa"/>
            <w:tcBorders>
              <w:top w:val="single" w:sz="4" w:space="0" w:color="auto"/>
              <w:left w:val="single" w:sz="4" w:space="0" w:color="auto"/>
              <w:bottom w:val="single" w:sz="4" w:space="0" w:color="auto"/>
              <w:right w:val="single" w:sz="4" w:space="0" w:color="auto"/>
            </w:tcBorders>
            <w:vAlign w:val="center"/>
          </w:tcPr>
          <w:p w14:paraId="35DC1182" w14:textId="77777777" w:rsidR="00EA0412" w:rsidRPr="0062294F" w:rsidRDefault="00EA0412">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56988776" w14:textId="77777777" w:rsidR="00EA0412" w:rsidRPr="0062294F" w:rsidRDefault="00EA0412">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34918E8A" w14:textId="77777777" w:rsidR="00EA0412" w:rsidRPr="0062294F" w:rsidRDefault="00EA0412">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F160159" w14:textId="77777777" w:rsidR="00EA0412" w:rsidRPr="0062294F" w:rsidRDefault="00EA0412">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1A3E9C89"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6F07E824" w14:textId="77777777" w:rsidR="00EA0412" w:rsidRPr="0062294F" w:rsidRDefault="00EA0412">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1D61AC02"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710972D" w14:textId="77777777" w:rsidR="00EA0412" w:rsidRPr="0062294F" w:rsidRDefault="00EA0412">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62847A01" w14:textId="77777777" w:rsidR="00EA0412" w:rsidRPr="0062294F" w:rsidRDefault="00EA0412">
            <w:pPr>
              <w:snapToGrid w:val="0"/>
              <w:spacing w:line="300" w:lineRule="exact"/>
              <w:jc w:val="center"/>
              <w:rPr>
                <w:rFonts w:ascii="Arial" w:hAnsi="Arial" w:cs="Arial"/>
                <w:color w:val="000000" w:themeColor="text1"/>
                <w:szCs w:val="21"/>
              </w:rPr>
            </w:pPr>
          </w:p>
        </w:tc>
      </w:tr>
      <w:tr w:rsidR="0062294F" w:rsidRPr="0062294F" w14:paraId="35684644" w14:textId="77777777">
        <w:trPr>
          <w:cantSplit/>
          <w:trHeight w:val="288"/>
        </w:trPr>
        <w:tc>
          <w:tcPr>
            <w:tcW w:w="496" w:type="dxa"/>
            <w:tcBorders>
              <w:top w:val="single" w:sz="4" w:space="0" w:color="auto"/>
              <w:left w:val="single" w:sz="4" w:space="0" w:color="auto"/>
              <w:bottom w:val="single" w:sz="4" w:space="0" w:color="auto"/>
              <w:right w:val="single" w:sz="4" w:space="0" w:color="auto"/>
            </w:tcBorders>
            <w:vAlign w:val="center"/>
          </w:tcPr>
          <w:p w14:paraId="0CB5119D"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2</w:t>
            </w:r>
          </w:p>
        </w:tc>
        <w:tc>
          <w:tcPr>
            <w:tcW w:w="1304" w:type="dxa"/>
            <w:tcBorders>
              <w:top w:val="single" w:sz="4" w:space="0" w:color="auto"/>
              <w:left w:val="single" w:sz="4" w:space="0" w:color="auto"/>
              <w:bottom w:val="single" w:sz="4" w:space="0" w:color="auto"/>
              <w:right w:val="single" w:sz="4" w:space="0" w:color="auto"/>
            </w:tcBorders>
            <w:vAlign w:val="center"/>
          </w:tcPr>
          <w:p w14:paraId="19717DFE" w14:textId="77777777" w:rsidR="00EA0412" w:rsidRPr="0062294F" w:rsidRDefault="00EA0412">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31FB3777" w14:textId="77777777" w:rsidR="00EA0412" w:rsidRPr="0062294F" w:rsidRDefault="00EA0412">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0D8BA0EF" w14:textId="77777777" w:rsidR="00EA0412" w:rsidRPr="0062294F" w:rsidRDefault="00EA0412">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0A995FD" w14:textId="77777777" w:rsidR="00EA0412" w:rsidRPr="0062294F" w:rsidRDefault="00EA0412">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44EBE859"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293D6537" w14:textId="77777777" w:rsidR="00EA0412" w:rsidRPr="0062294F" w:rsidRDefault="00EA0412">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3360C260"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20DBD16" w14:textId="77777777" w:rsidR="00EA0412" w:rsidRPr="0062294F" w:rsidRDefault="00EA0412">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041BB12A" w14:textId="77777777" w:rsidR="00EA0412" w:rsidRPr="0062294F" w:rsidRDefault="00EA0412">
            <w:pPr>
              <w:snapToGrid w:val="0"/>
              <w:spacing w:line="300" w:lineRule="exact"/>
              <w:jc w:val="center"/>
              <w:rPr>
                <w:rFonts w:ascii="Arial" w:hAnsi="Arial" w:cs="Arial"/>
                <w:color w:val="000000" w:themeColor="text1"/>
                <w:szCs w:val="21"/>
              </w:rPr>
            </w:pPr>
          </w:p>
        </w:tc>
      </w:tr>
      <w:tr w:rsidR="0062294F" w:rsidRPr="0062294F" w14:paraId="596449CD" w14:textId="77777777">
        <w:trPr>
          <w:cantSplit/>
          <w:trHeight w:val="351"/>
        </w:trPr>
        <w:tc>
          <w:tcPr>
            <w:tcW w:w="496" w:type="dxa"/>
            <w:tcBorders>
              <w:top w:val="single" w:sz="4" w:space="0" w:color="auto"/>
              <w:left w:val="single" w:sz="4" w:space="0" w:color="auto"/>
              <w:bottom w:val="single" w:sz="4" w:space="0" w:color="auto"/>
              <w:right w:val="single" w:sz="4" w:space="0" w:color="auto"/>
            </w:tcBorders>
            <w:vAlign w:val="center"/>
          </w:tcPr>
          <w:p w14:paraId="7C5C6668" w14:textId="77777777" w:rsidR="00EA0412" w:rsidRPr="0062294F" w:rsidRDefault="00000000">
            <w:pPr>
              <w:snapToGrid w:val="0"/>
              <w:spacing w:line="300" w:lineRule="exact"/>
              <w:jc w:val="center"/>
              <w:rPr>
                <w:rFonts w:ascii="Arial" w:hAnsi="Arial" w:cs="Arial"/>
                <w:color w:val="000000" w:themeColor="text1"/>
                <w:szCs w:val="21"/>
              </w:rPr>
            </w:pPr>
            <w:r w:rsidRPr="0062294F">
              <w:rPr>
                <w:rFonts w:ascii="Arial" w:hAnsi="Arial" w:cs="Arial"/>
                <w:color w:val="000000" w:themeColor="text1"/>
                <w:szCs w:val="21"/>
              </w:rPr>
              <w:t>3</w:t>
            </w:r>
          </w:p>
        </w:tc>
        <w:tc>
          <w:tcPr>
            <w:tcW w:w="1304" w:type="dxa"/>
            <w:tcBorders>
              <w:top w:val="single" w:sz="4" w:space="0" w:color="auto"/>
              <w:left w:val="single" w:sz="4" w:space="0" w:color="auto"/>
              <w:bottom w:val="single" w:sz="4" w:space="0" w:color="auto"/>
              <w:right w:val="single" w:sz="4" w:space="0" w:color="auto"/>
            </w:tcBorders>
            <w:vAlign w:val="center"/>
          </w:tcPr>
          <w:p w14:paraId="7FD19D76" w14:textId="77777777" w:rsidR="00EA0412" w:rsidRPr="0062294F" w:rsidRDefault="00EA0412">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2792B779" w14:textId="77777777" w:rsidR="00EA0412" w:rsidRPr="0062294F" w:rsidRDefault="00EA0412">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42955D52" w14:textId="77777777" w:rsidR="00EA0412" w:rsidRPr="0062294F" w:rsidRDefault="00EA0412">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729EDC0" w14:textId="77777777" w:rsidR="00EA0412" w:rsidRPr="0062294F" w:rsidRDefault="00EA0412">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1E92CC39"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00B168B9" w14:textId="77777777" w:rsidR="00EA0412" w:rsidRPr="0062294F" w:rsidRDefault="00EA0412">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310B35A8" w14:textId="77777777" w:rsidR="00EA0412" w:rsidRPr="0062294F" w:rsidRDefault="00EA0412">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6164D92" w14:textId="77777777" w:rsidR="00EA0412" w:rsidRPr="0062294F" w:rsidRDefault="00EA0412">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70AA895B" w14:textId="77777777" w:rsidR="00EA0412" w:rsidRPr="0062294F" w:rsidRDefault="00EA0412">
            <w:pPr>
              <w:snapToGrid w:val="0"/>
              <w:spacing w:line="300" w:lineRule="exact"/>
              <w:jc w:val="center"/>
              <w:rPr>
                <w:rFonts w:ascii="Arial" w:hAnsi="Arial" w:cs="Arial"/>
                <w:color w:val="000000" w:themeColor="text1"/>
                <w:szCs w:val="21"/>
              </w:rPr>
            </w:pPr>
          </w:p>
        </w:tc>
      </w:tr>
      <w:tr w:rsidR="0062294F" w:rsidRPr="0062294F" w14:paraId="24D60BBC" w14:textId="77777777">
        <w:trPr>
          <w:cantSplit/>
          <w:trHeight w:val="271"/>
        </w:trPr>
        <w:tc>
          <w:tcPr>
            <w:tcW w:w="9540" w:type="dxa"/>
            <w:gridSpan w:val="10"/>
            <w:tcBorders>
              <w:top w:val="single" w:sz="4" w:space="0" w:color="auto"/>
              <w:left w:val="single" w:sz="4" w:space="0" w:color="auto"/>
              <w:bottom w:val="single" w:sz="4" w:space="0" w:color="auto"/>
              <w:right w:val="single" w:sz="4" w:space="0" w:color="auto"/>
            </w:tcBorders>
            <w:vAlign w:val="center"/>
          </w:tcPr>
          <w:p w14:paraId="777028B1" w14:textId="77777777" w:rsidR="00EA0412" w:rsidRPr="0062294F" w:rsidRDefault="00000000">
            <w:pPr>
              <w:snapToGrid w:val="0"/>
              <w:spacing w:line="300" w:lineRule="exact"/>
              <w:rPr>
                <w:rFonts w:ascii="Arial" w:hAnsi="Arial" w:cs="Arial"/>
                <w:color w:val="000000" w:themeColor="text1"/>
                <w:szCs w:val="21"/>
              </w:rPr>
            </w:pPr>
            <w:r w:rsidRPr="0062294F">
              <w:rPr>
                <w:rFonts w:ascii="Arial" w:hAnsi="Arial" w:cs="Arial"/>
                <w:color w:val="000000" w:themeColor="text1"/>
                <w:szCs w:val="21"/>
              </w:rPr>
              <w:t>总价（人民币）（大写）</w:t>
            </w:r>
            <w:r w:rsidRPr="0062294F">
              <w:rPr>
                <w:rFonts w:ascii="Arial" w:hAnsi="Arial" w:cs="Arial"/>
                <w:color w:val="000000" w:themeColor="text1"/>
                <w:szCs w:val="21"/>
              </w:rPr>
              <w:t xml:space="preserve">                          </w:t>
            </w:r>
            <w:r w:rsidRPr="0062294F">
              <w:rPr>
                <w:rFonts w:ascii="Arial" w:hAnsi="Arial" w:cs="Arial"/>
                <w:color w:val="000000" w:themeColor="text1"/>
                <w:szCs w:val="21"/>
              </w:rPr>
              <w:t>（小写）</w:t>
            </w:r>
            <w:r w:rsidRPr="0062294F">
              <w:rPr>
                <w:rFonts w:ascii="Arial" w:hAnsi="Arial" w:cs="Arial"/>
                <w:color w:val="000000" w:themeColor="text1"/>
                <w:szCs w:val="21"/>
              </w:rPr>
              <w:t xml:space="preserve">                 </w:t>
            </w:r>
          </w:p>
        </w:tc>
      </w:tr>
    </w:tbl>
    <w:p w14:paraId="428CE178" w14:textId="77777777" w:rsidR="00EA0412" w:rsidRPr="0062294F" w:rsidRDefault="00000000">
      <w:pPr>
        <w:spacing w:line="360" w:lineRule="auto"/>
        <w:ind w:firstLineChars="200" w:firstLine="420"/>
        <w:rPr>
          <w:rFonts w:ascii="Arial" w:hAnsi="Arial" w:cs="Arial"/>
          <w:color w:val="000000" w:themeColor="text1"/>
          <w:szCs w:val="21"/>
        </w:rPr>
      </w:pPr>
      <w:bookmarkStart w:id="142" w:name="_Hlk77609505"/>
      <w:r w:rsidRPr="0062294F">
        <w:rPr>
          <w:rFonts w:ascii="Arial" w:hAnsi="Arial" w:cs="Arial"/>
          <w:color w:val="000000" w:themeColor="text1"/>
          <w:szCs w:val="21"/>
        </w:rPr>
        <w:t>2.</w:t>
      </w:r>
      <w:r w:rsidRPr="0062294F">
        <w:rPr>
          <w:rFonts w:ascii="Arial" w:hAnsi="Arial" w:cs="Arial"/>
          <w:color w:val="000000" w:themeColor="text1"/>
          <w:szCs w:val="21"/>
        </w:rPr>
        <w:t>合同价格形式：</w:t>
      </w:r>
      <w:r w:rsidRPr="0062294F">
        <w:rPr>
          <w:rFonts w:ascii="Arial" w:hAnsi="Arial" w:cs="Arial"/>
          <w:color w:val="000000" w:themeColor="text1"/>
          <w:szCs w:val="21"/>
        </w:rPr>
        <w:sym w:font="Wingdings 2" w:char="F052"/>
      </w:r>
      <w:r w:rsidRPr="0062294F">
        <w:rPr>
          <w:rFonts w:ascii="Arial" w:hAnsi="Arial" w:cs="Arial"/>
          <w:color w:val="000000" w:themeColor="text1"/>
          <w:szCs w:val="21"/>
        </w:rPr>
        <w:t>固定总价</w:t>
      </w:r>
      <w:r w:rsidRPr="0062294F">
        <w:rPr>
          <w:rFonts w:ascii="Arial" w:hAnsi="Arial" w:cs="Arial"/>
          <w:color w:val="000000" w:themeColor="text1"/>
          <w:szCs w:val="21"/>
        </w:rPr>
        <w:t xml:space="preserve"> □</w:t>
      </w:r>
      <w:r w:rsidRPr="0062294F">
        <w:rPr>
          <w:rFonts w:ascii="Arial" w:hAnsi="Arial" w:cs="Arial"/>
          <w:color w:val="000000" w:themeColor="text1"/>
          <w:szCs w:val="21"/>
        </w:rPr>
        <w:t>固定单价</w:t>
      </w:r>
      <w:r w:rsidRPr="0062294F">
        <w:rPr>
          <w:rFonts w:ascii="Arial" w:hAnsi="Arial" w:cs="Arial"/>
          <w:color w:val="000000" w:themeColor="text1"/>
          <w:szCs w:val="21"/>
        </w:rPr>
        <w:t xml:space="preserve"> □</w:t>
      </w:r>
      <w:r w:rsidRPr="0062294F">
        <w:rPr>
          <w:rFonts w:ascii="Arial" w:hAnsi="Arial" w:cs="Arial"/>
          <w:color w:val="000000" w:themeColor="text1"/>
          <w:szCs w:val="21"/>
        </w:rPr>
        <w:t>成本补偿</w:t>
      </w:r>
      <w:r w:rsidRPr="0062294F">
        <w:rPr>
          <w:rFonts w:ascii="Arial" w:hAnsi="Arial" w:cs="Arial"/>
          <w:color w:val="000000" w:themeColor="text1"/>
          <w:szCs w:val="21"/>
        </w:rPr>
        <w:t xml:space="preserve"> □</w:t>
      </w:r>
      <w:r w:rsidRPr="0062294F">
        <w:rPr>
          <w:rFonts w:ascii="Arial" w:hAnsi="Arial" w:cs="Arial"/>
          <w:color w:val="000000" w:themeColor="text1"/>
          <w:szCs w:val="21"/>
        </w:rPr>
        <w:t>绩效激励</w:t>
      </w:r>
      <w:r w:rsidRPr="0062294F">
        <w:rPr>
          <w:rFonts w:ascii="Arial" w:hAnsi="Arial" w:cs="Arial"/>
          <w:color w:val="000000" w:themeColor="text1"/>
          <w:szCs w:val="21"/>
        </w:rPr>
        <w:t xml:space="preserve"> □</w:t>
      </w:r>
      <w:r w:rsidRPr="0062294F">
        <w:rPr>
          <w:rFonts w:ascii="Arial" w:hAnsi="Arial" w:cs="Arial"/>
          <w:color w:val="000000" w:themeColor="text1"/>
          <w:szCs w:val="21"/>
        </w:rPr>
        <w:t>其他</w:t>
      </w:r>
    </w:p>
    <w:bookmarkEnd w:id="142"/>
    <w:p w14:paraId="31B29EF2"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合同总价包含为甲方提供的所有设备及服务的报价，包含：项目整体服务的价格；必要的保险费用和各项税金；安装、调试、培训、技术支持、售后服务、更新升级、进场施工配合费（如有）等费用；材料制作、运输、安装、售后等交付使用前所有可能发生的费用；项目验收产生的费用等。甲方不再支付合同总价之外的任何费用。</w:t>
      </w:r>
    </w:p>
    <w:p w14:paraId="2C888866" w14:textId="77777777" w:rsidR="00EA0412" w:rsidRPr="0062294F" w:rsidRDefault="00000000">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第二条　质量保证</w:t>
      </w:r>
    </w:p>
    <w:p w14:paraId="0CE58CC5"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乙方所提供的货物型号、技术规格、技术参数等指标必须与采购文件要求、响应文件响应和承诺相一致。合同标的一览表中如有列入节能产品或环境标志产品政府采购品目清单的产品，乙方必须提供在清单中的产品，</w:t>
      </w:r>
      <w:bookmarkStart w:id="143" w:name="_Hlk138843205"/>
      <w:r w:rsidRPr="0062294F">
        <w:rPr>
          <w:rFonts w:ascii="Arial" w:hAnsi="Arial" w:cs="Arial"/>
          <w:color w:val="000000" w:themeColor="text1"/>
          <w:szCs w:val="21"/>
        </w:rPr>
        <w:t>合同标的一览表中如有网络安全专用产品，乙方必须提供在《网络关键设备和网络安全专用产品安全认证和安全检测结果》中的产品或具有《计算机信息系统安全专用产品销售许可证》的产品。</w:t>
      </w:r>
    </w:p>
    <w:bookmarkEnd w:id="143"/>
    <w:p w14:paraId="5D5621A1"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乙方所提供的货物必须是全新、未使用的原装产品，且在正常安装、使用和保养条件下，其使用寿命期内各项指标均达到采购文件要求。</w:t>
      </w:r>
    </w:p>
    <w:p w14:paraId="4C5502F1"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提供的设备出厂日期至合同签订日，不得超过</w:t>
      </w:r>
      <w:r w:rsidRPr="0062294F">
        <w:rPr>
          <w:rFonts w:ascii="Arial" w:hAnsi="Arial" w:cs="Arial"/>
          <w:color w:val="000000" w:themeColor="text1"/>
          <w:szCs w:val="21"/>
        </w:rPr>
        <w:t>6</w:t>
      </w:r>
      <w:r w:rsidRPr="0062294F">
        <w:rPr>
          <w:rFonts w:ascii="Arial" w:hAnsi="Arial" w:cs="Arial"/>
          <w:color w:val="000000" w:themeColor="text1"/>
          <w:szCs w:val="21"/>
        </w:rPr>
        <w:t>个月。因产品特性原因，个别产品超过</w:t>
      </w:r>
      <w:r w:rsidRPr="0062294F">
        <w:rPr>
          <w:rFonts w:ascii="Arial" w:hAnsi="Arial" w:cs="Arial"/>
          <w:color w:val="000000" w:themeColor="text1"/>
          <w:szCs w:val="21"/>
        </w:rPr>
        <w:t>6</w:t>
      </w:r>
      <w:r w:rsidRPr="0062294F">
        <w:rPr>
          <w:rFonts w:ascii="Arial" w:hAnsi="Arial" w:cs="Arial"/>
          <w:color w:val="000000" w:themeColor="text1"/>
          <w:szCs w:val="21"/>
        </w:rPr>
        <w:t>个月的，应取得甲方书面同意。</w:t>
      </w:r>
    </w:p>
    <w:p w14:paraId="745EAF24" w14:textId="77777777" w:rsidR="00EA0412" w:rsidRPr="0062294F" w:rsidRDefault="00000000">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第三条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权利保证</w:t>
      </w:r>
    </w:p>
    <w:p w14:paraId="6F71DEE1"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乙方应保证所提供货物在使用时不会侵犯任何第三方的专利权、商标权、工业设计权或其他权利。</w:t>
      </w:r>
    </w:p>
    <w:p w14:paraId="7E803FAB"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lastRenderedPageBreak/>
        <w:t>2.</w:t>
      </w:r>
      <w:r w:rsidRPr="0062294F">
        <w:rPr>
          <w:rFonts w:ascii="Arial" w:hAnsi="Arial" w:cs="Arial"/>
          <w:color w:val="000000" w:themeColor="text1"/>
          <w:szCs w:val="21"/>
        </w:rPr>
        <w:t>乙方应按采购文件规定的时间向甲方提供使用货物的有关技术资料。</w:t>
      </w:r>
    </w:p>
    <w:p w14:paraId="19176C8C"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2AC0037"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乙方保证所交付的货物的所有权完全属于乙方且无任何抵押、质押、查封等产权问题。</w:t>
      </w:r>
    </w:p>
    <w:p w14:paraId="0B911128" w14:textId="77777777" w:rsidR="00EA0412" w:rsidRPr="0062294F" w:rsidRDefault="00000000">
      <w:pPr>
        <w:spacing w:line="360" w:lineRule="auto"/>
        <w:ind w:firstLineChars="200" w:firstLine="420"/>
        <w:rPr>
          <w:rFonts w:ascii="Arial" w:hAnsi="Arial" w:cs="Arial"/>
          <w:color w:val="000000" w:themeColor="text1"/>
          <w:szCs w:val="21"/>
        </w:rPr>
      </w:pPr>
      <w:bookmarkStart w:id="144" w:name="_Hlk77610067"/>
      <w:r w:rsidRPr="0062294F">
        <w:rPr>
          <w:rFonts w:ascii="Arial" w:hAnsi="Arial" w:cs="Arial"/>
          <w:color w:val="000000" w:themeColor="text1"/>
          <w:szCs w:val="21"/>
        </w:rPr>
        <w:t>5.</w:t>
      </w:r>
      <w:r w:rsidRPr="0062294F">
        <w:rPr>
          <w:rFonts w:ascii="Arial" w:hAnsi="Arial" w:cs="Arial"/>
          <w:color w:val="000000" w:themeColor="text1"/>
          <w:szCs w:val="21"/>
        </w:rPr>
        <w:t>如采购项目涉及采购标的的知识产权归属的，产权归属为：</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甲方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w:t>
      </w:r>
    </w:p>
    <w:p w14:paraId="574BD078" w14:textId="77777777" w:rsidR="00EA0412" w:rsidRPr="0062294F" w:rsidRDefault="00000000">
      <w:pPr>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t>6.</w:t>
      </w:r>
      <w:r w:rsidRPr="0062294F">
        <w:rPr>
          <w:rFonts w:ascii="Arial" w:hAnsi="Arial" w:cs="Arial"/>
          <w:color w:val="000000" w:themeColor="text1"/>
          <w:szCs w:val="21"/>
        </w:rPr>
        <w:t>产权纠纷处理方式</w:t>
      </w:r>
      <w:r w:rsidRPr="0062294F">
        <w:rPr>
          <w:rFonts w:ascii="Arial" w:hAnsi="Arial" w:cs="Arial"/>
          <w:color w:val="000000" w:themeColor="text1"/>
          <w:szCs w:val="21"/>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bookmarkEnd w:id="144"/>
    <w:p w14:paraId="12897A7E" w14:textId="77777777" w:rsidR="00EA0412" w:rsidRPr="0062294F" w:rsidRDefault="00000000">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第四条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包装和运输</w:t>
      </w:r>
    </w:p>
    <w:p w14:paraId="3F2CE0A8" w14:textId="77777777" w:rsidR="00EA0412" w:rsidRPr="0062294F" w:rsidRDefault="00000000">
      <w:pPr>
        <w:spacing w:line="360" w:lineRule="auto"/>
        <w:ind w:firstLineChars="200" w:firstLine="420"/>
        <w:rPr>
          <w:rFonts w:ascii="Arial" w:hAnsi="Arial" w:cs="Arial"/>
          <w:color w:val="000000" w:themeColor="text1"/>
          <w:szCs w:val="21"/>
        </w:rPr>
      </w:pPr>
      <w:bookmarkStart w:id="145" w:name="_Hlk88989517"/>
      <w:r w:rsidRPr="0062294F">
        <w:rPr>
          <w:rFonts w:ascii="Arial" w:hAnsi="Arial" w:cs="Arial"/>
          <w:color w:val="000000" w:themeColor="text1"/>
          <w:szCs w:val="21"/>
        </w:rPr>
        <w:t>1.</w:t>
      </w:r>
      <w:r w:rsidRPr="0062294F">
        <w:rPr>
          <w:rFonts w:ascii="Arial" w:hAnsi="Arial" w:cs="Arial"/>
          <w:color w:val="000000" w:themeColor="text1"/>
          <w:szCs w:val="21"/>
        </w:rPr>
        <w:t>乙方提供的货物均应按采购文件要求的包装材料、包装标准、包装方式进行包装，每一包装单元内应附详细的装箱单和质量合格证。</w:t>
      </w:r>
      <w:r w:rsidRPr="0062294F">
        <w:rPr>
          <w:rFonts w:ascii="Arial" w:hAnsi="Arial" w:cs="Arial"/>
          <w:color w:val="000000" w:themeColor="text1"/>
          <w:szCs w:val="21"/>
        </w:rPr>
        <w:t xml:space="preserve"> </w:t>
      </w:r>
    </w:p>
    <w:p w14:paraId="37B35F4E"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使用说明书、质量检验证明书、随配附件和工具以及清单一并附于货物内。</w:t>
      </w:r>
    </w:p>
    <w:p w14:paraId="775BF7BE"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乙方应确保包装要求满足运输距离、防潮、防震、防锈和防破损装卸等要求，以保证货物安全运达甲方指定地点。</w:t>
      </w:r>
    </w:p>
    <w:p w14:paraId="1E3C2E02"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乙方提供的货物包装及快递包装应满足《财政部等三部门联合印发商品包装和快递包装政府采购需求标准（试行）》财办库【</w:t>
      </w:r>
      <w:r w:rsidRPr="0062294F">
        <w:rPr>
          <w:rFonts w:ascii="Arial" w:hAnsi="Arial" w:cs="Arial"/>
          <w:color w:val="000000" w:themeColor="text1"/>
          <w:szCs w:val="21"/>
        </w:rPr>
        <w:t>2020</w:t>
      </w:r>
      <w:r w:rsidRPr="0062294F">
        <w:rPr>
          <w:rFonts w:ascii="Arial" w:hAnsi="Arial" w:cs="Arial"/>
          <w:color w:val="000000" w:themeColor="text1"/>
          <w:szCs w:val="21"/>
        </w:rPr>
        <w:t>】</w:t>
      </w:r>
      <w:r w:rsidRPr="0062294F">
        <w:rPr>
          <w:rFonts w:ascii="Arial" w:hAnsi="Arial" w:cs="Arial"/>
          <w:color w:val="000000" w:themeColor="text1"/>
          <w:szCs w:val="21"/>
        </w:rPr>
        <w:t>123</w:t>
      </w:r>
      <w:r w:rsidRPr="0062294F">
        <w:rPr>
          <w:rFonts w:ascii="Arial" w:hAnsi="Arial" w:cs="Arial"/>
          <w:color w:val="000000" w:themeColor="text1"/>
          <w:szCs w:val="21"/>
        </w:rPr>
        <w:t>号文要求。</w:t>
      </w:r>
    </w:p>
    <w:p w14:paraId="05BDD17B"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乙方在货物发运手续办理完毕后二十四小时内或货到甲方四十八小时前通知甲方，以准备交付。</w:t>
      </w:r>
    </w:p>
    <w:p w14:paraId="5E1A0B7D"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货物的运输方式：</w:t>
      </w:r>
      <w:r w:rsidRPr="0062294F">
        <w:rPr>
          <w:rFonts w:ascii="Arial" w:hAnsi="Arial" w:cs="Arial"/>
          <w:color w:val="000000" w:themeColor="text1"/>
          <w:szCs w:val="21"/>
          <w:u w:val="single"/>
        </w:rPr>
        <w:t>乙方自定</w:t>
      </w:r>
      <w:r w:rsidRPr="0062294F">
        <w:rPr>
          <w:rFonts w:ascii="Arial" w:hAnsi="Arial" w:cs="Arial"/>
          <w:color w:val="000000" w:themeColor="text1"/>
          <w:szCs w:val="21"/>
        </w:rPr>
        <w:t>。</w:t>
      </w:r>
    </w:p>
    <w:p w14:paraId="28378FE8"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乙方负责货物运输，货物运输合理损耗及计算方法：</w:t>
      </w:r>
      <w:r w:rsidRPr="0062294F">
        <w:rPr>
          <w:rFonts w:ascii="Arial" w:hAnsi="Arial" w:cs="Arial"/>
          <w:color w:val="000000" w:themeColor="text1"/>
          <w:szCs w:val="21"/>
          <w:u w:val="single"/>
        </w:rPr>
        <w:t>由乙方负责</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7698746B" w14:textId="77777777" w:rsidR="00EA0412" w:rsidRPr="0062294F" w:rsidRDefault="00000000">
      <w:pPr>
        <w:spacing w:line="360" w:lineRule="auto"/>
        <w:ind w:firstLineChars="200" w:firstLine="420"/>
        <w:rPr>
          <w:rFonts w:ascii="Arial" w:hAnsi="Arial" w:cs="Arial"/>
          <w:color w:val="000000" w:themeColor="text1"/>
          <w:szCs w:val="21"/>
        </w:rPr>
      </w:pPr>
      <w:bookmarkStart w:id="146" w:name="_Hlk60654270"/>
      <w:r w:rsidRPr="0062294F">
        <w:rPr>
          <w:rFonts w:ascii="Arial" w:hAnsi="Arial" w:cs="Arial"/>
          <w:color w:val="000000" w:themeColor="text1"/>
          <w:szCs w:val="21"/>
        </w:rPr>
        <w:t>8.</w:t>
      </w:r>
      <w:r w:rsidRPr="0062294F">
        <w:rPr>
          <w:rFonts w:ascii="Arial" w:hAnsi="Arial" w:cs="Arial"/>
          <w:color w:val="000000" w:themeColor="text1"/>
          <w:szCs w:val="21"/>
        </w:rPr>
        <w:t>货物在交付甲方前发生的风险均由乙方负责。</w:t>
      </w:r>
    </w:p>
    <w:p w14:paraId="51B73577"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货物在规定的交付期限内由乙方送达甲方指定的地点并到货验收合格后视为交付，乙方同时需通知甲方货物已送达。</w:t>
      </w:r>
    </w:p>
    <w:bookmarkEnd w:id="145"/>
    <w:bookmarkEnd w:id="146"/>
    <w:p w14:paraId="7C8AF529" w14:textId="77777777" w:rsidR="00EA0412" w:rsidRPr="0062294F" w:rsidRDefault="00000000">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第五条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交付和验收</w:t>
      </w:r>
    </w:p>
    <w:p w14:paraId="79EC2B6A"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交付及使用时间：</w:t>
      </w:r>
      <w:r w:rsidRPr="0062294F">
        <w:rPr>
          <w:rFonts w:ascii="Arial" w:hAnsi="Arial" w:cs="Arial"/>
          <w:color w:val="000000" w:themeColor="text1"/>
          <w:szCs w:val="21"/>
          <w:u w:val="single"/>
        </w:rPr>
        <w:t>按乙方响应文件中所承诺的时间（</w:t>
      </w:r>
      <w:r w:rsidRPr="0062294F">
        <w:rPr>
          <w:rFonts w:ascii="Arial" w:hAnsi="Arial" w:cs="Arial"/>
          <w:color w:val="000000" w:themeColor="text1"/>
          <w:kern w:val="0"/>
          <w:szCs w:val="21"/>
          <w:u w:val="single"/>
        </w:rPr>
        <w:t>自签订合同之日起</w:t>
      </w:r>
      <w:r w:rsidRPr="0062294F">
        <w:rPr>
          <w:rFonts w:ascii="Arial" w:hAnsi="Arial" w:cs="Arial" w:hint="eastAsia"/>
          <w:color w:val="000000" w:themeColor="text1"/>
          <w:kern w:val="0"/>
          <w:szCs w:val="21"/>
          <w:u w:val="single"/>
        </w:rPr>
        <w:t>，</w:t>
      </w:r>
      <w:r w:rsidRPr="0062294F">
        <w:rPr>
          <w:rFonts w:ascii="Arial" w:hAnsi="Arial" w:cs="Arial" w:hint="eastAsia"/>
          <w:color w:val="000000" w:themeColor="text1"/>
          <w:kern w:val="0"/>
          <w:szCs w:val="21"/>
        </w:rPr>
        <w:t>收到甲方供货通知书后</w:t>
      </w:r>
      <w:r w:rsidRPr="0062294F">
        <w:rPr>
          <w:rFonts w:ascii="Arial" w:hAnsi="Arial" w:cs="Arial"/>
          <w:color w:val="000000" w:themeColor="text1"/>
          <w:kern w:val="0"/>
          <w:szCs w:val="21"/>
          <w:u w:val="single"/>
        </w:rPr>
        <w:t xml:space="preserve">   </w:t>
      </w:r>
      <w:r w:rsidRPr="0062294F">
        <w:rPr>
          <w:rFonts w:ascii="Arial" w:hAnsi="Arial" w:cs="Arial" w:hint="eastAsia"/>
          <w:color w:val="000000" w:themeColor="text1"/>
          <w:kern w:val="0"/>
          <w:szCs w:val="21"/>
          <w:u w:val="single"/>
        </w:rPr>
        <w:t>15</w:t>
      </w:r>
      <w:r w:rsidRPr="0062294F">
        <w:rPr>
          <w:rFonts w:ascii="Arial" w:hAnsi="Arial" w:cs="Arial"/>
          <w:color w:val="000000" w:themeColor="text1"/>
          <w:kern w:val="0"/>
          <w:szCs w:val="21"/>
          <w:u w:val="single"/>
        </w:rPr>
        <w:t xml:space="preserve">   </w:t>
      </w:r>
      <w:r w:rsidRPr="0062294F">
        <w:rPr>
          <w:rFonts w:ascii="Arial" w:hAnsi="Arial" w:cs="Arial"/>
          <w:color w:val="000000" w:themeColor="text1"/>
          <w:kern w:val="0"/>
          <w:szCs w:val="21"/>
          <w:u w:val="single"/>
        </w:rPr>
        <w:t>天内交货并安装调试完毕</w:t>
      </w:r>
      <w:r w:rsidRPr="0062294F">
        <w:rPr>
          <w:rFonts w:ascii="Arial" w:hAnsi="Arial" w:cs="Arial"/>
          <w:color w:val="000000" w:themeColor="text1"/>
          <w:szCs w:val="21"/>
          <w:u w:val="single"/>
        </w:rPr>
        <w:t>）</w:t>
      </w:r>
      <w:r w:rsidRPr="0062294F">
        <w:rPr>
          <w:rFonts w:ascii="Arial" w:hAnsi="Arial" w:cs="Arial"/>
          <w:color w:val="000000" w:themeColor="text1"/>
          <w:szCs w:val="21"/>
        </w:rPr>
        <w:t xml:space="preserve"> </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；地点：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甲方指定地点。</w:t>
      </w:r>
    </w:p>
    <w:p w14:paraId="744A75B8" w14:textId="77777777" w:rsidR="00EA0412" w:rsidRPr="0062294F" w:rsidRDefault="00000000">
      <w:pPr>
        <w:snapToGrid w:val="0"/>
        <w:spacing w:line="360" w:lineRule="auto"/>
        <w:ind w:firstLineChars="200" w:firstLine="420"/>
        <w:rPr>
          <w:rFonts w:ascii="Arial" w:hAnsi="Arial" w:cs="Arial"/>
          <w:color w:val="000000" w:themeColor="text1"/>
          <w:szCs w:val="21"/>
        </w:rPr>
      </w:pPr>
      <w:bookmarkStart w:id="147" w:name="_Hlk88989539"/>
      <w:r w:rsidRPr="0062294F">
        <w:rPr>
          <w:rFonts w:ascii="Arial" w:hAnsi="Arial" w:cs="Arial"/>
          <w:color w:val="000000" w:themeColor="text1"/>
          <w:szCs w:val="21"/>
        </w:rPr>
        <w:t>2.</w:t>
      </w:r>
      <w:r w:rsidRPr="0062294F">
        <w:rPr>
          <w:rFonts w:ascii="Arial" w:hAnsi="Arial" w:cs="Arial"/>
          <w:color w:val="000000" w:themeColor="text1"/>
          <w:szCs w:val="21"/>
        </w:rPr>
        <w:t>交付标准：乙方交付前应对货物作出全面检查后，将符合合同文件要求的货物与相关的装箱清单、用户手册、保修卡等单证和资料、工具和备品备件等一同交付给甲方。</w:t>
      </w:r>
    </w:p>
    <w:p w14:paraId="6793098E"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验收程序：验收一般分为到货验收、初步验收及最终验收三次单项验收。经甲方同意，单项验收可以部分或全部合并进行。本项目采用的验收方式为：</w:t>
      </w:r>
      <w:r w:rsidRPr="0062294F">
        <w:rPr>
          <w:rFonts w:ascii="Arial" w:hAnsi="Arial" w:cs="Arial"/>
          <w:color w:val="000000" w:themeColor="text1"/>
          <w:szCs w:val="21"/>
        </w:rPr>
        <w:sym w:font="Wingdings 2" w:char="F0A3"/>
      </w:r>
      <w:r w:rsidRPr="0062294F">
        <w:rPr>
          <w:rFonts w:ascii="Arial" w:hAnsi="Arial" w:cs="Arial"/>
          <w:color w:val="000000" w:themeColor="text1"/>
          <w:szCs w:val="21"/>
        </w:rPr>
        <w:t>到货验收</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2" w:char="F0A3"/>
      </w:r>
      <w:r w:rsidRPr="0062294F">
        <w:rPr>
          <w:rFonts w:ascii="Arial" w:hAnsi="Arial" w:cs="Arial"/>
          <w:color w:val="000000" w:themeColor="text1"/>
          <w:szCs w:val="21"/>
        </w:rPr>
        <w:t>初步验收</w:t>
      </w:r>
      <w:r w:rsidRPr="0062294F">
        <w:rPr>
          <w:rFonts w:ascii="Arial" w:hAnsi="Arial" w:cs="Arial"/>
          <w:color w:val="000000" w:themeColor="text1"/>
          <w:szCs w:val="21"/>
        </w:rPr>
        <w:t xml:space="preserve">  </w:t>
      </w:r>
      <w:r w:rsidRPr="0062294F">
        <w:rPr>
          <w:rFonts w:ascii="Arial" w:hAnsi="Arial" w:cs="Arial"/>
          <w:color w:val="000000" w:themeColor="text1"/>
          <w:szCs w:val="21"/>
        </w:rPr>
        <w:sym w:font="Wingdings 2" w:char="00A3"/>
      </w:r>
      <w:r w:rsidRPr="0062294F">
        <w:rPr>
          <w:rFonts w:ascii="Arial" w:hAnsi="Arial" w:cs="Arial"/>
          <w:color w:val="000000" w:themeColor="text1"/>
          <w:szCs w:val="21"/>
        </w:rPr>
        <w:t>最终验收</w:t>
      </w:r>
      <w:r w:rsidRPr="0062294F">
        <w:rPr>
          <w:rFonts w:ascii="Arial" w:hAnsi="Arial" w:cs="Arial"/>
          <w:color w:val="000000" w:themeColor="text1"/>
          <w:szCs w:val="21"/>
        </w:rPr>
        <w:t xml:space="preserve">  □</w:t>
      </w:r>
      <w:r w:rsidRPr="0062294F">
        <w:rPr>
          <w:rFonts w:ascii="Arial" w:hAnsi="Arial" w:cs="Arial"/>
          <w:color w:val="000000" w:themeColor="text1"/>
          <w:szCs w:val="21"/>
        </w:rPr>
        <w:t>合并验收</w:t>
      </w:r>
    </w:p>
    <w:p w14:paraId="0EE27437"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）到货验收：甲方在接到乙方通知后对交付的货物依据验收标准进行到货验收，对品牌、规格型号、外观、有关资料及备品备件、包装要求符合采购文件及合同要求的，视为到货验收合格给予签收。</w:t>
      </w:r>
    </w:p>
    <w:p w14:paraId="20911D7A"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lastRenderedPageBreak/>
        <w:t>（</w:t>
      </w:r>
      <w:r w:rsidRPr="0062294F">
        <w:rPr>
          <w:rFonts w:ascii="Arial" w:hAnsi="Arial" w:cs="Arial"/>
          <w:color w:val="000000" w:themeColor="text1"/>
          <w:szCs w:val="21"/>
        </w:rPr>
        <w:t>2</w:t>
      </w:r>
      <w:r w:rsidRPr="0062294F">
        <w:rPr>
          <w:rFonts w:ascii="Arial" w:hAnsi="Arial" w:cs="Arial"/>
          <w:color w:val="000000" w:themeColor="text1"/>
          <w:szCs w:val="21"/>
        </w:rPr>
        <w:t>）初步验收：货物需进行安装调试的，应在安装调试后进行初步验收。</w:t>
      </w:r>
      <w:r w:rsidRPr="0062294F">
        <w:rPr>
          <w:rFonts w:ascii="Arial" w:hAnsi="Arial" w:cs="Arial"/>
          <w:color w:val="000000" w:themeColor="text1"/>
          <w:szCs w:val="21"/>
        </w:rPr>
        <w:t xml:space="preserve"> </w:t>
      </w:r>
      <w:r w:rsidRPr="0062294F">
        <w:rPr>
          <w:rFonts w:ascii="Arial" w:hAnsi="Arial" w:cs="Arial"/>
          <w:color w:val="000000" w:themeColor="text1"/>
          <w:szCs w:val="21"/>
        </w:rPr>
        <w:t>甲方在接到乙方通知后进行初步验收。</w:t>
      </w:r>
    </w:p>
    <w:p w14:paraId="7A248D56"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）最终验收：货物满足合同交付标准后，依照本合同验收标准进行最终验收。甲方在乙方通知后进行最终验收。</w:t>
      </w:r>
    </w:p>
    <w:p w14:paraId="674F0909"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）合并验收：将以上两项或三项单项验收合并进行。</w:t>
      </w:r>
    </w:p>
    <w:p w14:paraId="5E1A9494"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3CC2EAB3"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验收标准：按国家有关标准以及甲方采购文件的采购需求、乙方的响应文件响应及承诺与本合同约定进行验收；上述标准如有不一致事项，以采购文件与响应文件中对应要求或指标中较优作为验收标准。如果货物中有执行国家强制标准的，则验收标准不得低于国家强制标准。</w:t>
      </w:r>
    </w:p>
    <w:p w14:paraId="1CB2B550"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验收地点及验收期限：到货验收地点为货物交付地点，其他验收地点为货物使用或安装地点；各单项验收应在甲方收到乙方的书面验收申请后</w:t>
      </w:r>
      <w:r w:rsidRPr="0062294F">
        <w:rPr>
          <w:rFonts w:ascii="Arial" w:hAnsi="Arial" w:cs="Arial"/>
          <w:color w:val="000000" w:themeColor="text1"/>
          <w:szCs w:val="21"/>
          <w:u w:val="single"/>
        </w:rPr>
        <w:t>5</w:t>
      </w:r>
      <w:r w:rsidRPr="0062294F">
        <w:rPr>
          <w:rFonts w:ascii="Arial" w:hAnsi="Arial" w:cs="Arial"/>
          <w:color w:val="000000" w:themeColor="text1"/>
          <w:szCs w:val="21"/>
        </w:rPr>
        <w:t>个工作日内组织。乙方在提出验收申请时，应确保已具备验收条件。</w:t>
      </w:r>
    </w:p>
    <w:p w14:paraId="0EE28134"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验收结果：在任一单项验收环节，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228351C7"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8.</w:t>
      </w:r>
      <w:r w:rsidRPr="0062294F">
        <w:rPr>
          <w:rFonts w:ascii="Arial" w:hAnsi="Arial" w:cs="Arial"/>
          <w:color w:val="000000" w:themeColor="text1"/>
          <w:szCs w:val="21"/>
        </w:rPr>
        <w:t>不予签收或单项验收不合格的，乙方应在不同验收阶段的当次验收后</w:t>
      </w:r>
      <w:r w:rsidRPr="0062294F">
        <w:rPr>
          <w:rFonts w:ascii="Arial" w:hAnsi="Arial" w:cs="Arial"/>
          <w:color w:val="000000" w:themeColor="text1"/>
          <w:szCs w:val="21"/>
          <w:u w:val="single"/>
        </w:rPr>
        <w:t>5</w:t>
      </w:r>
      <w:r w:rsidRPr="0062294F">
        <w:rPr>
          <w:rFonts w:ascii="Arial" w:hAnsi="Arial" w:cs="Arial"/>
          <w:color w:val="000000" w:themeColor="text1"/>
          <w:szCs w:val="21"/>
        </w:rPr>
        <w:t>个工作日内就不符合要求项以补充、更换、修理等甲方认可的方式进行整改并重新验收，未按时进行整改或整改后重新验收仍不合格的视为逾期交货，逾期交货最长不得超过</w:t>
      </w:r>
      <w:r w:rsidRPr="0062294F">
        <w:rPr>
          <w:rFonts w:ascii="Arial" w:hAnsi="Arial" w:cs="Arial"/>
          <w:color w:val="000000" w:themeColor="text1"/>
          <w:szCs w:val="21"/>
          <w:u w:val="single"/>
        </w:rPr>
        <w:t>30</w:t>
      </w:r>
      <w:r w:rsidRPr="0062294F">
        <w:rPr>
          <w:rFonts w:ascii="Arial" w:hAnsi="Arial" w:cs="Arial"/>
          <w:color w:val="000000" w:themeColor="text1"/>
          <w:szCs w:val="21"/>
        </w:rPr>
        <w:t>日，超过</w:t>
      </w:r>
      <w:r w:rsidRPr="0062294F">
        <w:rPr>
          <w:rFonts w:ascii="Arial" w:hAnsi="Arial" w:cs="Arial"/>
          <w:color w:val="000000" w:themeColor="text1"/>
          <w:szCs w:val="21"/>
          <w:u w:val="single"/>
        </w:rPr>
        <w:t>30</w:t>
      </w:r>
      <w:r w:rsidRPr="0062294F">
        <w:rPr>
          <w:rFonts w:ascii="Arial" w:hAnsi="Arial" w:cs="Arial"/>
          <w:color w:val="000000" w:themeColor="text1"/>
          <w:szCs w:val="21"/>
        </w:rPr>
        <w:t>日则视为最终验收不合格。逾期交货不影响本条第</w:t>
      </w:r>
      <w:r w:rsidRPr="0062294F">
        <w:rPr>
          <w:rFonts w:ascii="Arial" w:hAnsi="Arial" w:cs="Arial"/>
          <w:color w:val="000000" w:themeColor="text1"/>
          <w:szCs w:val="21"/>
        </w:rPr>
        <w:t>1</w:t>
      </w:r>
      <w:r w:rsidRPr="0062294F">
        <w:rPr>
          <w:rFonts w:ascii="Arial" w:hAnsi="Arial" w:cs="Arial"/>
          <w:color w:val="000000" w:themeColor="text1"/>
          <w:szCs w:val="21"/>
        </w:rPr>
        <w:t>款约定的使用时间。</w:t>
      </w:r>
    </w:p>
    <w:p w14:paraId="22E50760"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甲方有权委托第三方机构组织验收，验收按上述规定执行，乙方应予以配合。对大型或技术复杂的货物，甲方应请国家认可的专业检测机构参与初步验收及最终验收，并由其出具质量检测报告。甲方委托第三方机构组织或专业检测机构参与验收的，验收费用由乙方负责。费用标准参照国家或自治区有关规定执行。</w:t>
      </w:r>
    </w:p>
    <w:p w14:paraId="4758BDAC"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10.</w:t>
      </w:r>
      <w:r w:rsidRPr="0062294F">
        <w:rPr>
          <w:rFonts w:ascii="Arial" w:hAnsi="Arial" w:cs="Arial"/>
          <w:color w:val="000000" w:themeColor="text1"/>
          <w:szCs w:val="21"/>
        </w:rPr>
        <w:t>其他未尽事宜应严格按照《关于印发广西壮族自治区政府采购项目履约验收管理办法的通知》</w:t>
      </w:r>
      <w:r w:rsidRPr="0062294F">
        <w:rPr>
          <w:rFonts w:ascii="Arial" w:hAnsi="Arial" w:cs="Arial"/>
          <w:color w:val="000000" w:themeColor="text1"/>
          <w:szCs w:val="21"/>
        </w:rPr>
        <w:t>[</w:t>
      </w:r>
      <w:r w:rsidRPr="0062294F">
        <w:rPr>
          <w:rFonts w:ascii="Arial" w:hAnsi="Arial" w:cs="Arial"/>
          <w:color w:val="000000" w:themeColor="text1"/>
          <w:szCs w:val="21"/>
        </w:rPr>
        <w:t>桂财采〔</w:t>
      </w:r>
      <w:r w:rsidRPr="0062294F">
        <w:rPr>
          <w:rFonts w:ascii="Arial" w:hAnsi="Arial" w:cs="Arial"/>
          <w:color w:val="000000" w:themeColor="text1"/>
          <w:szCs w:val="21"/>
        </w:rPr>
        <w:t>2015</w:t>
      </w:r>
      <w:r w:rsidRPr="0062294F">
        <w:rPr>
          <w:rFonts w:ascii="Arial" w:hAnsi="Arial" w:cs="Arial"/>
          <w:color w:val="000000" w:themeColor="text1"/>
          <w:szCs w:val="21"/>
        </w:rPr>
        <w:t>〕</w:t>
      </w:r>
      <w:r w:rsidRPr="0062294F">
        <w:rPr>
          <w:rFonts w:ascii="Arial" w:hAnsi="Arial" w:cs="Arial"/>
          <w:color w:val="000000" w:themeColor="text1"/>
          <w:szCs w:val="21"/>
        </w:rPr>
        <w:t>22</w:t>
      </w:r>
      <w:r w:rsidRPr="0062294F">
        <w:rPr>
          <w:rFonts w:ascii="Arial" w:hAnsi="Arial" w:cs="Arial"/>
          <w:color w:val="000000" w:themeColor="text1"/>
          <w:szCs w:val="21"/>
        </w:rPr>
        <w:t>号</w:t>
      </w:r>
      <w:r w:rsidRPr="0062294F">
        <w:rPr>
          <w:rFonts w:ascii="Arial" w:hAnsi="Arial" w:cs="Arial"/>
          <w:color w:val="000000" w:themeColor="text1"/>
          <w:szCs w:val="21"/>
        </w:rPr>
        <w:t>]</w:t>
      </w:r>
      <w:r w:rsidRPr="0062294F">
        <w:rPr>
          <w:rFonts w:ascii="Arial" w:hAnsi="Arial" w:cs="Arial"/>
          <w:color w:val="000000" w:themeColor="text1"/>
          <w:szCs w:val="21"/>
        </w:rPr>
        <w:t>以及《财政部关于进一步加强政府采购需求和履约验收管理的指导意见》</w:t>
      </w:r>
      <w:r w:rsidRPr="0062294F">
        <w:rPr>
          <w:rFonts w:ascii="Arial" w:hAnsi="Arial" w:cs="Arial"/>
          <w:color w:val="000000" w:themeColor="text1"/>
          <w:szCs w:val="21"/>
        </w:rPr>
        <w:t>[</w:t>
      </w:r>
      <w:r w:rsidRPr="0062294F">
        <w:rPr>
          <w:rFonts w:ascii="Arial" w:hAnsi="Arial" w:cs="Arial"/>
          <w:color w:val="000000" w:themeColor="text1"/>
          <w:szCs w:val="21"/>
        </w:rPr>
        <w:t>财库〔</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205</w:t>
      </w:r>
      <w:r w:rsidRPr="0062294F">
        <w:rPr>
          <w:rFonts w:ascii="Arial" w:hAnsi="Arial" w:cs="Arial"/>
          <w:color w:val="000000" w:themeColor="text1"/>
          <w:szCs w:val="21"/>
        </w:rPr>
        <w:t>号</w:t>
      </w:r>
      <w:r w:rsidRPr="0062294F">
        <w:rPr>
          <w:rFonts w:ascii="Arial" w:hAnsi="Arial" w:cs="Arial"/>
          <w:color w:val="000000" w:themeColor="text1"/>
          <w:szCs w:val="21"/>
        </w:rPr>
        <w:t>]</w:t>
      </w:r>
      <w:r w:rsidRPr="0062294F">
        <w:rPr>
          <w:rFonts w:ascii="Arial" w:hAnsi="Arial" w:cs="Arial"/>
          <w:color w:val="000000" w:themeColor="text1"/>
          <w:szCs w:val="21"/>
        </w:rPr>
        <w:t>规定执行。</w:t>
      </w:r>
    </w:p>
    <w:p w14:paraId="32715A7C"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11.</w:t>
      </w:r>
      <w:r w:rsidRPr="0062294F">
        <w:rPr>
          <w:rFonts w:ascii="Arial" w:hAnsi="Arial" w:cs="Arial"/>
          <w:color w:val="000000" w:themeColor="text1"/>
          <w:szCs w:val="21"/>
        </w:rPr>
        <w:t>甲方委托第三方组织验收的，其验收时间、验收程序以该项目验收方案确定的验收时间、验收程序为准，验收结果以该项目验收报告结论为准。</w:t>
      </w:r>
    </w:p>
    <w:p w14:paraId="41A90935"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12.</w:t>
      </w:r>
      <w:r w:rsidRPr="0062294F">
        <w:rPr>
          <w:rFonts w:ascii="Arial" w:hAnsi="Arial" w:cs="Arial"/>
          <w:color w:val="000000" w:themeColor="text1"/>
          <w:szCs w:val="21"/>
        </w:rPr>
        <w:t>履约验收方案详见附件。</w:t>
      </w:r>
    </w:p>
    <w:bookmarkEnd w:id="147"/>
    <w:p w14:paraId="0CD31F02" w14:textId="77777777" w:rsidR="00EA0412" w:rsidRPr="0062294F" w:rsidRDefault="00000000">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第六条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安装和培训</w:t>
      </w:r>
    </w:p>
    <w:p w14:paraId="1A5940A8"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甲方应提供必要安装条件（如场地、电源、水源等）。</w:t>
      </w:r>
    </w:p>
    <w:p w14:paraId="6D1237F5" w14:textId="77777777" w:rsidR="00EA0412" w:rsidRPr="0062294F" w:rsidRDefault="00000000">
      <w:pPr>
        <w:snapToGrid w:val="0"/>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lastRenderedPageBreak/>
        <w:t>2.</w:t>
      </w:r>
      <w:r w:rsidRPr="0062294F">
        <w:rPr>
          <w:rFonts w:ascii="Arial" w:hAnsi="Arial" w:cs="Arial"/>
          <w:color w:val="000000" w:themeColor="text1"/>
          <w:szCs w:val="21"/>
        </w:rPr>
        <w:t>乙方负责甲方有关人员的培训。培训时间、地点：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由甲方决定。</w:t>
      </w:r>
    </w:p>
    <w:p w14:paraId="6EF9A46B" w14:textId="77777777" w:rsidR="00EA0412" w:rsidRPr="0062294F" w:rsidRDefault="00000000">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第七条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售后服务、质保期</w:t>
      </w:r>
    </w:p>
    <w:p w14:paraId="7A2584CB"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乙方应按照国家有关法律法规和</w:t>
      </w:r>
      <w:r w:rsidRPr="0062294F">
        <w:rPr>
          <w:rFonts w:ascii="Arial" w:hAnsi="Arial" w:cs="Arial"/>
          <w:color w:val="000000" w:themeColor="text1"/>
          <w:szCs w:val="21"/>
        </w:rPr>
        <w:t>“</w:t>
      </w:r>
      <w:r w:rsidRPr="0062294F">
        <w:rPr>
          <w:rFonts w:ascii="Arial" w:hAnsi="Arial" w:cs="Arial"/>
          <w:color w:val="000000" w:themeColor="text1"/>
          <w:szCs w:val="21"/>
        </w:rPr>
        <w:t>三包</w:t>
      </w:r>
      <w:r w:rsidRPr="0062294F">
        <w:rPr>
          <w:rFonts w:ascii="Arial" w:hAnsi="Arial" w:cs="Arial"/>
          <w:color w:val="000000" w:themeColor="text1"/>
          <w:szCs w:val="21"/>
        </w:rPr>
        <w:t>”</w:t>
      </w:r>
      <w:r w:rsidRPr="0062294F">
        <w:rPr>
          <w:rFonts w:ascii="Arial" w:hAnsi="Arial" w:cs="Arial"/>
          <w:color w:val="000000" w:themeColor="text1"/>
          <w:szCs w:val="21"/>
        </w:rPr>
        <w:t>规定以及采购文件、响应文件和本合同附件，为甲方提供售后服务。</w:t>
      </w:r>
    </w:p>
    <w:p w14:paraId="0C645D8E" w14:textId="77777777" w:rsidR="00EA0412" w:rsidRPr="0062294F" w:rsidRDefault="00000000">
      <w:pPr>
        <w:snapToGrid w:val="0"/>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t>2.</w:t>
      </w:r>
      <w:r w:rsidRPr="0062294F">
        <w:rPr>
          <w:rFonts w:ascii="Arial" w:hAnsi="Arial" w:cs="Arial"/>
          <w:color w:val="000000" w:themeColor="text1"/>
          <w:szCs w:val="21"/>
        </w:rPr>
        <w:t>货物质保期：</w:t>
      </w:r>
      <w:r w:rsidRPr="0062294F">
        <w:rPr>
          <w:rFonts w:ascii="Arial" w:hAnsi="Arial" w:cs="Arial"/>
          <w:color w:val="000000" w:themeColor="text1"/>
          <w:szCs w:val="21"/>
          <w:u w:val="single"/>
        </w:rPr>
        <w:t>按乙方承诺（自验收合格之日起</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），但是不得低于国家相关标准</w:t>
      </w:r>
      <w:r w:rsidRPr="0062294F">
        <w:rPr>
          <w:rFonts w:ascii="Arial" w:hAnsi="Arial" w:cs="Arial"/>
          <w:color w:val="000000" w:themeColor="text1"/>
          <w:szCs w:val="21"/>
        </w:rPr>
        <w:t>。</w:t>
      </w:r>
    </w:p>
    <w:p w14:paraId="0165C32B" w14:textId="77777777" w:rsidR="00EA0412" w:rsidRPr="0062294F" w:rsidRDefault="00000000">
      <w:pPr>
        <w:snapToGrid w:val="0"/>
        <w:spacing w:line="360" w:lineRule="auto"/>
        <w:ind w:firstLineChars="200" w:firstLine="420"/>
        <w:rPr>
          <w:rFonts w:ascii="Arial" w:hAnsi="Arial" w:cs="Arial"/>
          <w:color w:val="000000" w:themeColor="text1"/>
          <w:szCs w:val="21"/>
        </w:rPr>
      </w:pPr>
      <w:bookmarkStart w:id="148" w:name="_Hlk88989563"/>
      <w:r w:rsidRPr="0062294F">
        <w:rPr>
          <w:rFonts w:ascii="Arial" w:hAnsi="Arial" w:cs="Arial"/>
          <w:color w:val="000000" w:themeColor="text1"/>
          <w:szCs w:val="21"/>
        </w:rPr>
        <w:t>3.</w:t>
      </w:r>
      <w:r w:rsidRPr="0062294F">
        <w:rPr>
          <w:rFonts w:ascii="Arial" w:hAnsi="Arial" w:cs="Arial"/>
          <w:color w:val="000000" w:themeColor="text1"/>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37FCED09"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）更换：由乙方承担所发生的全部费用。</w:t>
      </w:r>
    </w:p>
    <w:p w14:paraId="7D1E56BF"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）退货处理：乙方应退还甲方支付的合同款，同时应承担该货物的直接费用（运输、保险、检验、货款利息及银行手续费等）。</w:t>
      </w:r>
    </w:p>
    <w:p w14:paraId="0FF2D8F2"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如在使用过程中发生质量问题，乙方在接到甲方通知后在</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小时内到达甲方现场。</w:t>
      </w:r>
    </w:p>
    <w:p w14:paraId="7279839E"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在质保期内，乙方应对货物出现的质量及安全问题负责处理解决并承担一切费用。</w:t>
      </w:r>
    </w:p>
    <w:p w14:paraId="3ABB3E15"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上述的货物因人为因素出现的故障不在免费保修范围内。超过质保期的机器设备，终生维修，维修时只收部件成本费。</w:t>
      </w:r>
    </w:p>
    <w:p w14:paraId="3C4984DE" w14:textId="77777777" w:rsidR="00EA0412" w:rsidRPr="0062294F" w:rsidRDefault="00000000">
      <w:pPr>
        <w:snapToGrid w:val="0"/>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t>7.</w:t>
      </w:r>
      <w:r w:rsidRPr="0062294F">
        <w:rPr>
          <w:rFonts w:ascii="Arial" w:hAnsi="Arial" w:cs="Arial"/>
          <w:color w:val="000000" w:themeColor="text1"/>
          <w:szCs w:val="21"/>
        </w:rPr>
        <w:t>乙方提供的服务承诺和售后服务及质保期责任等其它具体约定事项。</w:t>
      </w:r>
    </w:p>
    <w:bookmarkEnd w:id="148"/>
    <w:p w14:paraId="6B7B1F4C" w14:textId="77777777" w:rsidR="00EA0412" w:rsidRPr="0062294F" w:rsidRDefault="00000000">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第八条　付款方式</w:t>
      </w:r>
    </w:p>
    <w:p w14:paraId="6D6CA0F7"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资金性质：</w:t>
      </w:r>
      <w:r w:rsidRPr="0062294F">
        <w:rPr>
          <w:rFonts w:ascii="Arial" w:hAnsi="Arial" w:cs="Arial"/>
          <w:color w:val="000000" w:themeColor="text1"/>
          <w:szCs w:val="21"/>
          <w:u w:val="single"/>
        </w:rPr>
        <w:t>财政性资金</w:t>
      </w:r>
      <w:r w:rsidRPr="0062294F">
        <w:rPr>
          <w:rFonts w:ascii="Arial" w:hAnsi="Arial" w:cs="Arial"/>
          <w:color w:val="000000" w:themeColor="text1"/>
          <w:szCs w:val="21"/>
        </w:rPr>
        <w:t>。</w:t>
      </w:r>
    </w:p>
    <w:p w14:paraId="7B681565"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付款方式：</w:t>
      </w:r>
    </w:p>
    <w:p w14:paraId="6309B2A9" w14:textId="77777777" w:rsidR="00EA0412" w:rsidRPr="0062294F" w:rsidRDefault="00000000">
      <w:pPr>
        <w:snapToGrid w:val="0"/>
        <w:spacing w:line="360" w:lineRule="auto"/>
        <w:ind w:firstLineChars="200" w:firstLine="420"/>
        <w:rPr>
          <w:rFonts w:ascii="Arial" w:hAnsi="Arial" w:cs="Arial"/>
          <w:color w:val="000000" w:themeColor="text1"/>
          <w:szCs w:val="21"/>
        </w:rPr>
      </w:pPr>
      <w:bookmarkStart w:id="149" w:name="_Hlk160189177"/>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w:t>
      </w:r>
      <w:bookmarkEnd w:id="149"/>
      <w:r w:rsidRPr="0062294F">
        <w:rPr>
          <w:rFonts w:ascii="Arial" w:hAnsi="Arial" w:cs="Arial"/>
          <w:color w:val="000000" w:themeColor="text1"/>
          <w:szCs w:val="21"/>
        </w:rPr>
        <w:t>合同签订生效且具备实施条件</w:t>
      </w:r>
      <w:r w:rsidRPr="0062294F">
        <w:rPr>
          <w:rFonts w:ascii="Arial" w:hAnsi="Arial" w:cs="Arial"/>
          <w:b/>
          <w:bCs/>
          <w:color w:val="000000" w:themeColor="text1"/>
          <w:szCs w:val="21"/>
        </w:rPr>
        <w:t>（以甲方书面通知为准）</w:t>
      </w:r>
      <w:r w:rsidRPr="0062294F">
        <w:rPr>
          <w:rFonts w:ascii="Arial" w:hAnsi="Arial" w:cs="Arial"/>
          <w:color w:val="000000" w:themeColor="text1"/>
          <w:szCs w:val="21"/>
        </w:rPr>
        <w:t>之日起</w:t>
      </w:r>
      <w:r w:rsidRPr="0062294F">
        <w:rPr>
          <w:rFonts w:ascii="Arial" w:hAnsi="Arial" w:cs="Arial"/>
          <w:color w:val="000000" w:themeColor="text1"/>
          <w:szCs w:val="21"/>
        </w:rPr>
        <w:t>10</w:t>
      </w:r>
      <w:r w:rsidRPr="0062294F">
        <w:rPr>
          <w:rFonts w:ascii="Arial" w:hAnsi="Arial" w:cs="Arial"/>
          <w:color w:val="000000" w:themeColor="text1"/>
          <w:szCs w:val="21"/>
        </w:rPr>
        <w:t>个工作日内甲方向乙方支付合同总金额的</w:t>
      </w:r>
      <w:r w:rsidRPr="0062294F">
        <w:rPr>
          <w:rFonts w:ascii="Arial" w:hAnsi="Arial" w:cs="Arial"/>
          <w:color w:val="000000" w:themeColor="text1"/>
          <w:szCs w:val="21"/>
          <w:u w:val="single"/>
        </w:rPr>
        <w:t xml:space="preserve"> 30 %</w:t>
      </w:r>
      <w:r w:rsidRPr="0062294F">
        <w:rPr>
          <w:rFonts w:ascii="Arial" w:hAnsi="Arial" w:cs="Arial"/>
          <w:color w:val="000000" w:themeColor="text1"/>
          <w:szCs w:val="21"/>
        </w:rPr>
        <w:t>作为预付款，即人民币</w:t>
      </w:r>
      <w:r w:rsidRPr="0062294F">
        <w:rPr>
          <w:rFonts w:ascii="Arial" w:hAnsi="Arial" w:cs="Arial"/>
          <w:color w:val="000000" w:themeColor="text1"/>
          <w:szCs w:val="21"/>
          <w:u w:val="single"/>
        </w:rPr>
        <w:t>（大写）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（小写）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元</w:t>
      </w:r>
      <w:r w:rsidRPr="0062294F">
        <w:rPr>
          <w:rFonts w:ascii="Arial" w:hAnsi="Arial" w:cs="Arial"/>
          <w:color w:val="000000" w:themeColor="text1"/>
          <w:szCs w:val="21"/>
        </w:rPr>
        <w:t>；</w:t>
      </w:r>
      <w:r w:rsidRPr="0062294F">
        <w:rPr>
          <w:rFonts w:ascii="Arial" w:hAnsi="Arial" w:cs="Arial" w:hint="eastAsia"/>
          <w:color w:val="000000" w:themeColor="text1"/>
          <w:szCs w:val="21"/>
        </w:rPr>
        <w:t>货物到达用户方现场完成验货后</w:t>
      </w:r>
      <w:r w:rsidRPr="0062294F">
        <w:rPr>
          <w:rFonts w:ascii="Arial" w:hAnsi="Arial" w:cs="Arial"/>
          <w:color w:val="000000" w:themeColor="text1"/>
          <w:szCs w:val="21"/>
        </w:rPr>
        <w:t>及付款申请之日起</w:t>
      </w:r>
      <w:r w:rsidRPr="0062294F">
        <w:rPr>
          <w:rFonts w:ascii="Arial" w:hAnsi="Arial" w:cs="Arial"/>
          <w:color w:val="000000" w:themeColor="text1"/>
          <w:szCs w:val="21"/>
        </w:rPr>
        <w:t>10</w:t>
      </w:r>
      <w:r w:rsidRPr="0062294F">
        <w:rPr>
          <w:rFonts w:ascii="Arial" w:hAnsi="Arial" w:cs="Arial"/>
          <w:color w:val="000000" w:themeColor="text1"/>
          <w:szCs w:val="21"/>
        </w:rPr>
        <w:t>个工作日内向乙方支付合同总金额</w:t>
      </w:r>
      <w:r w:rsidRPr="0062294F">
        <w:rPr>
          <w:rFonts w:ascii="Arial" w:hAnsi="Arial" w:cs="Arial" w:hint="eastAsia"/>
          <w:color w:val="000000" w:themeColor="text1"/>
          <w:szCs w:val="21"/>
          <w:u w:val="single"/>
        </w:rPr>
        <w:t>5</w:t>
      </w:r>
      <w:r w:rsidRPr="0062294F">
        <w:rPr>
          <w:rFonts w:ascii="Arial" w:hAnsi="Arial" w:cs="Arial"/>
          <w:color w:val="000000" w:themeColor="text1"/>
          <w:szCs w:val="21"/>
          <w:u w:val="single"/>
        </w:rPr>
        <w:t>0%</w:t>
      </w:r>
      <w:r w:rsidRPr="0062294F">
        <w:rPr>
          <w:rFonts w:ascii="Arial" w:hAnsi="Arial" w:cs="Arial" w:hint="eastAsia"/>
          <w:color w:val="000000" w:themeColor="text1"/>
          <w:szCs w:val="21"/>
          <w:u w:val="single"/>
        </w:rPr>
        <w:t>的</w:t>
      </w:r>
      <w:r w:rsidRPr="0062294F">
        <w:rPr>
          <w:rFonts w:ascii="Arial" w:hAnsi="Arial" w:cs="Arial"/>
          <w:color w:val="000000" w:themeColor="text1"/>
          <w:szCs w:val="21"/>
        </w:rPr>
        <w:t>合同款，即人民币</w:t>
      </w:r>
      <w:r w:rsidRPr="0062294F">
        <w:rPr>
          <w:rFonts w:ascii="Arial" w:hAnsi="Arial" w:cs="Arial"/>
          <w:color w:val="000000" w:themeColor="text1"/>
          <w:szCs w:val="21"/>
          <w:u w:val="single"/>
        </w:rPr>
        <w:t>（大写）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（小写）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元</w:t>
      </w:r>
      <w:r w:rsidRPr="0062294F">
        <w:rPr>
          <w:rFonts w:ascii="Arial" w:hAnsi="Arial" w:cs="Arial" w:hint="eastAsia"/>
          <w:color w:val="000000" w:themeColor="text1"/>
          <w:szCs w:val="21"/>
        </w:rPr>
        <w:t>；</w:t>
      </w:r>
      <w:r w:rsidRPr="0062294F">
        <w:rPr>
          <w:rFonts w:ascii="Arial" w:hAnsi="Arial" w:cs="Arial"/>
          <w:color w:val="000000" w:themeColor="text1"/>
          <w:szCs w:val="21"/>
        </w:rPr>
        <w:t>安装调试完毕并经甲方最终验收合格后，甲方自收到乙方提交的最终验收报告及付款申请之日起</w:t>
      </w:r>
      <w:r w:rsidRPr="0062294F">
        <w:rPr>
          <w:rFonts w:ascii="Arial" w:hAnsi="Arial" w:cs="Arial"/>
          <w:color w:val="000000" w:themeColor="text1"/>
          <w:szCs w:val="21"/>
        </w:rPr>
        <w:t>10</w:t>
      </w:r>
      <w:r w:rsidRPr="0062294F">
        <w:rPr>
          <w:rFonts w:ascii="Arial" w:hAnsi="Arial" w:cs="Arial"/>
          <w:color w:val="000000" w:themeColor="text1"/>
          <w:szCs w:val="21"/>
        </w:rPr>
        <w:t>个工作日内向乙方支付剩余的</w:t>
      </w:r>
      <w:r w:rsidRPr="0062294F">
        <w:rPr>
          <w:rFonts w:ascii="Arial" w:hAnsi="Arial" w:cs="Arial" w:hint="eastAsia"/>
          <w:color w:val="000000" w:themeColor="text1"/>
          <w:szCs w:val="21"/>
          <w:u w:val="single"/>
        </w:rPr>
        <w:t>2</w:t>
      </w:r>
      <w:r w:rsidRPr="0062294F">
        <w:rPr>
          <w:rFonts w:ascii="Arial" w:hAnsi="Arial" w:cs="Arial"/>
          <w:color w:val="000000" w:themeColor="text1"/>
          <w:szCs w:val="21"/>
          <w:u w:val="single"/>
        </w:rPr>
        <w:t>0%</w:t>
      </w:r>
      <w:r w:rsidRPr="0062294F">
        <w:rPr>
          <w:rFonts w:ascii="Arial" w:hAnsi="Arial" w:cs="Arial"/>
          <w:color w:val="000000" w:themeColor="text1"/>
          <w:szCs w:val="21"/>
        </w:rPr>
        <w:t>合同款，即人民币</w:t>
      </w:r>
      <w:r w:rsidRPr="0062294F">
        <w:rPr>
          <w:rFonts w:ascii="Arial" w:hAnsi="Arial" w:cs="Arial"/>
          <w:color w:val="000000" w:themeColor="text1"/>
          <w:szCs w:val="21"/>
          <w:u w:val="single"/>
        </w:rPr>
        <w:t>（大写）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（小写）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元</w:t>
      </w:r>
      <w:r w:rsidRPr="0062294F">
        <w:rPr>
          <w:rFonts w:ascii="Arial" w:hAnsi="Arial" w:cs="Arial"/>
          <w:color w:val="000000" w:themeColor="text1"/>
          <w:szCs w:val="21"/>
        </w:rPr>
        <w:t>。</w:t>
      </w:r>
    </w:p>
    <w:p w14:paraId="0617D7B0"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hint="eastAsia"/>
          <w:color w:val="000000" w:themeColor="text1"/>
          <w:szCs w:val="21"/>
        </w:rPr>
        <w:t>（</w:t>
      </w:r>
      <w:r w:rsidRPr="0062294F">
        <w:rPr>
          <w:rFonts w:ascii="Arial" w:hAnsi="Arial" w:cs="Arial" w:hint="eastAsia"/>
          <w:color w:val="000000" w:themeColor="text1"/>
          <w:szCs w:val="21"/>
        </w:rPr>
        <w:t>2</w:t>
      </w:r>
      <w:r w:rsidRPr="0062294F">
        <w:rPr>
          <w:rFonts w:ascii="Arial" w:hAnsi="Arial" w:cs="Arial" w:hint="eastAsia"/>
          <w:color w:val="000000" w:themeColor="text1"/>
          <w:szCs w:val="21"/>
        </w:rPr>
        <w:t>）货物到达用户方现场前，甲方有权要求乙方提供应标设备做功能性验证，若存在虚假应标或不满足项目需求导致项目不能按合约约定时间交付的，甲方有权终止合同，并且甲方有权拒付</w:t>
      </w:r>
      <w:r w:rsidRPr="0062294F">
        <w:rPr>
          <w:rFonts w:ascii="Arial" w:hAnsi="Arial" w:cs="Arial" w:hint="eastAsia"/>
          <w:color w:val="000000" w:themeColor="text1"/>
          <w:szCs w:val="21"/>
        </w:rPr>
        <w:t>50%</w:t>
      </w:r>
      <w:r w:rsidRPr="0062294F">
        <w:rPr>
          <w:rFonts w:ascii="Arial" w:hAnsi="Arial" w:cs="Arial" w:hint="eastAsia"/>
          <w:color w:val="000000" w:themeColor="text1"/>
          <w:szCs w:val="21"/>
        </w:rPr>
        <w:t>到货款，因终止合同而产生的一切损失均由乙方承担。</w:t>
      </w:r>
    </w:p>
    <w:p w14:paraId="5BBA29B1" w14:textId="7C403272"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hint="eastAsia"/>
          <w:color w:val="000000" w:themeColor="text1"/>
          <w:szCs w:val="21"/>
        </w:rPr>
        <w:t>3</w:t>
      </w:r>
      <w:r w:rsidRPr="0062294F">
        <w:rPr>
          <w:rFonts w:ascii="Arial" w:hAnsi="Arial" w:cs="Arial"/>
          <w:color w:val="000000" w:themeColor="text1"/>
          <w:szCs w:val="21"/>
        </w:rPr>
        <w:t>）合同款项（含预付款）支付前，乙方必须按照合同标的、要求提供真实、有效、合法的正式增值税专用发票（如小规模纳税人，可提供增值税普通发票）。乙方必须按照采购合同要求提供真实、有效、合法的正式发票，发票内不能打印明细的，需提供《销售货物或者应税劳务》；清单不在乙方经营范围的，需提供乙方委托具备相应资质或经营范围的第三方为本项目履约的协议。乙方未提供发票的，甲方的付款义务顺延，且不承担迟延履行的相关责任。同时，甲方一旦发现乙方提供虚假发票，除须向甲方补开合法发票外，乙方应支付甲方发票票面金额一倍的违约金，且甲方有权终止合同，因终止合同而产生的一切损失均由乙方承担。</w:t>
      </w:r>
    </w:p>
    <w:p w14:paraId="5F0930FD" w14:textId="45DC3188"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hint="eastAsia"/>
          <w:color w:val="000000" w:themeColor="text1"/>
          <w:szCs w:val="21"/>
        </w:rPr>
        <w:t>4</w:t>
      </w:r>
      <w:r w:rsidRPr="0062294F">
        <w:rPr>
          <w:rFonts w:ascii="Arial" w:hAnsi="Arial" w:cs="Arial"/>
          <w:color w:val="000000" w:themeColor="text1"/>
          <w:szCs w:val="21"/>
        </w:rPr>
        <w:t>）本合同使用货币币制如未作特别说明均为人民币。</w:t>
      </w:r>
    </w:p>
    <w:p w14:paraId="7EA936E5" w14:textId="77777777" w:rsidR="00EA0412" w:rsidRPr="0062294F" w:rsidRDefault="00000000">
      <w:pPr>
        <w:snapToGrid w:val="0"/>
        <w:spacing w:line="360" w:lineRule="auto"/>
        <w:ind w:firstLineChars="200" w:firstLine="420"/>
        <w:rPr>
          <w:rFonts w:ascii="Arial" w:hAnsi="Arial" w:cs="Arial"/>
          <w:color w:val="000000" w:themeColor="text1"/>
          <w:szCs w:val="21"/>
          <w:u w:val="single"/>
        </w:rPr>
      </w:pPr>
      <w:r w:rsidRPr="0062294F">
        <w:rPr>
          <w:rFonts w:ascii="Arial" w:hAnsi="Arial" w:cs="Arial"/>
          <w:color w:val="000000" w:themeColor="text1"/>
          <w:szCs w:val="21"/>
        </w:rPr>
        <w:lastRenderedPageBreak/>
        <w:t>（在签订合同时，乙方应明确表示无需预付款或者主动要求降低预付款比例的，甲方可不适用前述规定）</w:t>
      </w:r>
    </w:p>
    <w:p w14:paraId="3CABD8FE" w14:textId="2B64FA76"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hint="eastAsia"/>
          <w:color w:val="000000" w:themeColor="text1"/>
          <w:szCs w:val="21"/>
        </w:rPr>
        <w:t>5</w:t>
      </w:r>
      <w:r w:rsidRPr="0062294F">
        <w:rPr>
          <w:rFonts w:ascii="Arial" w:hAnsi="Arial" w:cs="Arial"/>
          <w:color w:val="000000" w:themeColor="text1"/>
          <w:szCs w:val="21"/>
        </w:rPr>
        <w:t>）乙方按验收流程要求通过最终验收后，甲方签署项目验收报告或验收书；</w:t>
      </w:r>
    </w:p>
    <w:p w14:paraId="27B04E09" w14:textId="5BE9425A"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hint="eastAsia"/>
          <w:color w:val="000000" w:themeColor="text1"/>
          <w:szCs w:val="21"/>
        </w:rPr>
        <w:t>6</w:t>
      </w:r>
      <w:r w:rsidRPr="0062294F">
        <w:rPr>
          <w:rFonts w:ascii="Arial" w:hAnsi="Arial" w:cs="Arial"/>
          <w:color w:val="000000" w:themeColor="text1"/>
          <w:szCs w:val="21"/>
        </w:rPr>
        <w:t>）乙方向甲方提供付款申请书，并附全额发票和验收书；</w:t>
      </w:r>
    </w:p>
    <w:p w14:paraId="31AE66DE" w14:textId="1EA36D76" w:rsidR="00EA0412" w:rsidRPr="0062294F" w:rsidRDefault="00000000">
      <w:pPr>
        <w:snapToGrid w:val="0"/>
        <w:spacing w:line="360" w:lineRule="auto"/>
        <w:ind w:firstLineChars="200" w:firstLine="420"/>
        <w:rPr>
          <w:rFonts w:ascii="Arial" w:hAnsi="Arial" w:cs="Arial"/>
          <w:color w:val="000000" w:themeColor="text1"/>
          <w:szCs w:val="21"/>
        </w:rPr>
      </w:pPr>
      <w:bookmarkStart w:id="150" w:name="_Hlk48144383"/>
      <w:bookmarkStart w:id="151" w:name="_Hlk47715495"/>
      <w:r w:rsidRPr="0062294F">
        <w:rPr>
          <w:rFonts w:ascii="Arial" w:hAnsi="Arial" w:cs="Arial"/>
          <w:color w:val="000000" w:themeColor="text1"/>
          <w:szCs w:val="21"/>
        </w:rPr>
        <w:t>（</w:t>
      </w:r>
      <w:r w:rsidRPr="0062294F">
        <w:rPr>
          <w:rFonts w:ascii="Arial" w:hAnsi="Arial" w:cs="Arial" w:hint="eastAsia"/>
          <w:color w:val="000000" w:themeColor="text1"/>
          <w:szCs w:val="21"/>
        </w:rPr>
        <w:t>7</w:t>
      </w:r>
      <w:r w:rsidRPr="0062294F">
        <w:rPr>
          <w:rFonts w:ascii="Arial" w:hAnsi="Arial" w:cs="Arial"/>
          <w:color w:val="000000" w:themeColor="text1"/>
          <w:szCs w:val="21"/>
        </w:rPr>
        <w:t>）合同款支付形式为：</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银行转账</w:t>
      </w:r>
      <w:r w:rsidRPr="0062294F">
        <w:rPr>
          <w:rFonts w:ascii="Arial" w:hAnsi="Arial" w:cs="Arial"/>
          <w:color w:val="000000" w:themeColor="text1"/>
          <w:szCs w:val="21"/>
        </w:rPr>
        <w:t>【备注：现金或商业汇票等】</w:t>
      </w:r>
      <w:bookmarkEnd w:id="150"/>
      <w:bookmarkEnd w:id="151"/>
      <w:r w:rsidRPr="0062294F">
        <w:rPr>
          <w:rFonts w:ascii="Arial" w:hAnsi="Arial" w:cs="Arial"/>
          <w:color w:val="000000" w:themeColor="text1"/>
          <w:szCs w:val="21"/>
        </w:rPr>
        <w:t>。</w:t>
      </w:r>
    </w:p>
    <w:p w14:paraId="0AAD23F3" w14:textId="77777777" w:rsidR="00EA0412" w:rsidRPr="0062294F" w:rsidRDefault="00000000">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第九条</w:t>
      </w:r>
      <w:r w:rsidRPr="0062294F">
        <w:rPr>
          <w:rFonts w:ascii="Arial" w:hAnsi="Arial" w:cs="Arial"/>
          <w:b/>
          <w:color w:val="000000" w:themeColor="text1"/>
          <w:szCs w:val="21"/>
        </w:rPr>
        <w:t xml:space="preserve"> </w:t>
      </w:r>
      <w:bookmarkStart w:id="152" w:name="_Hlk48144402"/>
      <w:r w:rsidRPr="0062294F">
        <w:rPr>
          <w:rFonts w:ascii="Arial" w:hAnsi="Arial" w:cs="Arial"/>
          <w:b/>
          <w:color w:val="000000" w:themeColor="text1"/>
          <w:szCs w:val="21"/>
        </w:rPr>
        <w:t>履约保证金</w:t>
      </w:r>
      <w:bookmarkStart w:id="153" w:name="_Hlk47715711"/>
      <w:r w:rsidRPr="0062294F">
        <w:rPr>
          <w:rFonts w:ascii="Arial" w:hAnsi="Arial" w:cs="Arial"/>
          <w:b/>
          <w:color w:val="000000" w:themeColor="text1"/>
          <w:szCs w:val="21"/>
        </w:rPr>
        <w:t xml:space="preserve"> </w:t>
      </w:r>
      <w:bookmarkEnd w:id="153"/>
      <w:r w:rsidRPr="0062294F">
        <w:rPr>
          <w:rFonts w:ascii="Arial" w:hAnsi="Arial" w:cs="Arial"/>
          <w:b/>
          <w:color w:val="000000" w:themeColor="text1"/>
          <w:szCs w:val="21"/>
        </w:rPr>
        <w:t xml:space="preserve">  </w:t>
      </w:r>
    </w:p>
    <w:p w14:paraId="2F48D7D4" w14:textId="77777777" w:rsidR="00EA0412" w:rsidRPr="0062294F" w:rsidRDefault="00000000">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履约保证金金额及缴纳时间：</w:t>
      </w:r>
      <w:bookmarkStart w:id="154" w:name="_Hlk19106598"/>
      <w:bookmarkEnd w:id="152"/>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合同总价的</w:t>
      </w:r>
      <w:r w:rsidRPr="0062294F">
        <w:rPr>
          <w:rFonts w:ascii="Arial" w:hAnsi="Arial" w:cs="Arial"/>
          <w:color w:val="000000" w:themeColor="text1"/>
          <w:szCs w:val="21"/>
          <w:u w:val="single"/>
        </w:rPr>
        <w:t xml:space="preserve"> 3%</w:t>
      </w:r>
      <w:r w:rsidRPr="0062294F">
        <w:rPr>
          <w:rFonts w:ascii="Arial" w:hAnsi="Arial" w:cs="Arial"/>
          <w:color w:val="000000" w:themeColor="text1"/>
          <w:szCs w:val="21"/>
          <w:u w:val="single"/>
        </w:rPr>
        <w:t>（如中小微企业，为合同总价的</w:t>
      </w:r>
      <w:r w:rsidRPr="0062294F">
        <w:rPr>
          <w:rFonts w:ascii="Arial" w:hAnsi="Arial" w:cs="Arial"/>
          <w:color w:val="000000" w:themeColor="text1"/>
          <w:szCs w:val="21"/>
          <w:u w:val="single"/>
        </w:rPr>
        <w:t>2%</w:t>
      </w:r>
      <w:r w:rsidRPr="0062294F">
        <w:rPr>
          <w:rFonts w:ascii="Arial" w:hAnsi="Arial" w:cs="Arial"/>
          <w:color w:val="000000" w:themeColor="text1"/>
          <w:szCs w:val="21"/>
          <w:u w:val="single"/>
        </w:rPr>
        <w:t>）</w:t>
      </w:r>
      <w:r w:rsidRPr="0062294F">
        <w:rPr>
          <w:rFonts w:ascii="Arial" w:hAnsi="Arial" w:cs="Arial"/>
          <w:color w:val="000000" w:themeColor="text1"/>
          <w:szCs w:val="21"/>
        </w:rPr>
        <w:t xml:space="preserve"> </w:t>
      </w:r>
      <w:r w:rsidRPr="0062294F">
        <w:rPr>
          <w:rFonts w:ascii="Arial" w:hAnsi="Arial" w:cs="Arial"/>
          <w:color w:val="000000" w:themeColor="text1"/>
          <w:szCs w:val="21"/>
        </w:rPr>
        <w:t>，即人民币（大写）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（小写）</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 xml:space="preserve"> </w:t>
      </w:r>
      <w:r w:rsidRPr="0062294F">
        <w:rPr>
          <w:rFonts w:ascii="Arial" w:hAnsi="Arial" w:cs="Arial"/>
          <w:color w:val="000000" w:themeColor="text1"/>
        </w:rPr>
        <w:t>（若乙方符合中小微企业支持政策的则按成交金额的</w:t>
      </w:r>
      <w:r w:rsidRPr="0062294F">
        <w:rPr>
          <w:rFonts w:ascii="Arial" w:hAnsi="Arial" w:cs="Arial"/>
          <w:color w:val="000000" w:themeColor="text1"/>
        </w:rPr>
        <w:t>2%</w:t>
      </w:r>
      <w:r w:rsidRPr="0062294F">
        <w:rPr>
          <w:rFonts w:ascii="Arial" w:hAnsi="Arial" w:cs="Arial"/>
          <w:color w:val="000000" w:themeColor="text1"/>
        </w:rPr>
        <w:t>收取，以响应（投标）文件中提交的中小企业声明函为依据。）</w:t>
      </w:r>
    </w:p>
    <w:p w14:paraId="188C9C7C" w14:textId="77777777" w:rsidR="00EA0412" w:rsidRPr="0062294F" w:rsidRDefault="00000000">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履约保证金的形式：</w:t>
      </w:r>
      <w:bookmarkStart w:id="155" w:name="_Hlk150972551"/>
      <w:r w:rsidRPr="0062294F">
        <w:rPr>
          <w:rFonts w:ascii="Arial" w:hAnsi="Arial" w:cs="Arial"/>
          <w:color w:val="000000" w:themeColor="text1"/>
          <w:szCs w:val="21"/>
        </w:rPr>
        <w:t>乙方应于甲方公布中标结果后</w:t>
      </w:r>
      <w:r w:rsidRPr="0062294F">
        <w:rPr>
          <w:rFonts w:ascii="Arial" w:hAnsi="Arial" w:cs="Arial"/>
          <w:color w:val="000000" w:themeColor="text1"/>
          <w:szCs w:val="21"/>
        </w:rPr>
        <w:t xml:space="preserve"> 5 </w:t>
      </w:r>
      <w:r w:rsidRPr="0062294F">
        <w:rPr>
          <w:rFonts w:ascii="Arial" w:hAnsi="Arial" w:cs="Arial"/>
          <w:color w:val="000000" w:themeColor="text1"/>
          <w:szCs w:val="21"/>
        </w:rPr>
        <w:t>日内（本合同签订前）</w:t>
      </w:r>
      <w:bookmarkEnd w:id="155"/>
      <w:r w:rsidRPr="0062294F">
        <w:rPr>
          <w:rFonts w:ascii="Arial" w:hAnsi="Arial" w:cs="Arial"/>
          <w:color w:val="000000" w:themeColor="text1"/>
          <w:szCs w:val="21"/>
        </w:rPr>
        <w:t>，可以选择电汇、转账、支票、汇票、本票、保函等形式缴纳或提交。以保函递交的，保函必须为无条件保函，到期日不得早于质量保证结束日期。</w:t>
      </w:r>
    </w:p>
    <w:p w14:paraId="655C0AED" w14:textId="77777777" w:rsidR="00EA0412" w:rsidRPr="0062294F" w:rsidRDefault="00000000">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开户名称：广西经贸职业技术学院；</w:t>
      </w:r>
    </w:p>
    <w:p w14:paraId="171C03B0" w14:textId="77777777" w:rsidR="00EA0412" w:rsidRPr="0062294F" w:rsidRDefault="00000000">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开户银行：中国建设银行南宁青山路支行。</w:t>
      </w:r>
    </w:p>
    <w:p w14:paraId="28C62565" w14:textId="77777777" w:rsidR="00EA0412" w:rsidRPr="0062294F" w:rsidRDefault="00000000">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银行账号：</w:t>
      </w:r>
      <w:r w:rsidRPr="0062294F">
        <w:rPr>
          <w:rFonts w:ascii="Arial" w:hAnsi="Arial" w:cs="Arial"/>
          <w:color w:val="000000" w:themeColor="text1"/>
          <w:szCs w:val="21"/>
        </w:rPr>
        <w:t>45001604556050701379</w:t>
      </w:r>
      <w:r w:rsidRPr="0062294F">
        <w:rPr>
          <w:rFonts w:ascii="Arial" w:hAnsi="Arial" w:cs="Arial"/>
          <w:color w:val="000000" w:themeColor="text1"/>
          <w:szCs w:val="21"/>
        </w:rPr>
        <w:t>；</w:t>
      </w:r>
    </w:p>
    <w:p w14:paraId="54955ED8" w14:textId="77777777" w:rsidR="00EA0412" w:rsidRPr="0062294F" w:rsidRDefault="00000000">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履约保证金退还方式：</w:t>
      </w:r>
      <w:bookmarkEnd w:id="154"/>
      <w:r w:rsidRPr="0062294F">
        <w:rPr>
          <w:rFonts w:ascii="Arial" w:hAnsi="Arial" w:cs="Arial"/>
          <w:color w:val="000000" w:themeColor="text1"/>
          <w:szCs w:val="21"/>
        </w:rPr>
        <w:t>经甲方验收合格，质保期满或履约期满，乙方履行完合同约定所有义务，无任何违约责任，乙方向甲方提出书面退款申请，合格资料后</w:t>
      </w:r>
      <w:r w:rsidRPr="0062294F">
        <w:rPr>
          <w:rFonts w:ascii="Arial" w:hAnsi="Arial" w:cs="Arial"/>
          <w:color w:val="000000" w:themeColor="text1"/>
          <w:szCs w:val="21"/>
        </w:rPr>
        <w:t>5</w:t>
      </w:r>
      <w:r w:rsidRPr="0062294F">
        <w:rPr>
          <w:rFonts w:ascii="Arial" w:hAnsi="Arial" w:cs="Arial"/>
          <w:color w:val="000000" w:themeColor="text1"/>
          <w:szCs w:val="21"/>
        </w:rPr>
        <w:t>个工作日内，甲方向乙方一次性退还剩余履约保证金（不计利息）。</w:t>
      </w:r>
    </w:p>
    <w:p w14:paraId="0164656E" w14:textId="77777777" w:rsidR="00EA0412" w:rsidRPr="0062294F" w:rsidRDefault="00000000">
      <w:pPr>
        <w:spacing w:line="360" w:lineRule="auto"/>
        <w:ind w:firstLineChars="200" w:firstLine="420"/>
        <w:rPr>
          <w:rFonts w:ascii="Arial" w:hAnsi="Arial" w:cs="Arial"/>
          <w:color w:val="000000" w:themeColor="text1"/>
          <w:szCs w:val="21"/>
        </w:rPr>
      </w:pPr>
      <w:bookmarkStart w:id="156" w:name="_Hlk150978465"/>
      <w:r w:rsidRPr="0062294F">
        <w:rPr>
          <w:rFonts w:ascii="Arial" w:hAnsi="Arial" w:cs="Arial"/>
          <w:color w:val="000000" w:themeColor="text1"/>
          <w:szCs w:val="21"/>
        </w:rPr>
        <w:t>4</w:t>
      </w:r>
      <w:r w:rsidRPr="0062294F">
        <w:rPr>
          <w:rFonts w:ascii="Arial" w:hAnsi="Arial" w:cs="Arial"/>
          <w:color w:val="000000" w:themeColor="text1"/>
          <w:szCs w:val="21"/>
        </w:rPr>
        <w:t>、履约保证金不予退还情况，包括但不限于：</w:t>
      </w:r>
    </w:p>
    <w:p w14:paraId="0393E217"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）成交供应商（乙方）不按文件要求签订合同的。</w:t>
      </w:r>
    </w:p>
    <w:p w14:paraId="5B553784"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）若验收结果不合格的，履约保证金将不予退还，并按合同约定处理，还可能会报告本项目同级财政部门并按照政府采购法律法规及有关规定给予行政处罚或者以失信行为记入诚信档案。</w:t>
      </w:r>
    </w:p>
    <w:p w14:paraId="6F3F99E6" w14:textId="77777777" w:rsidR="00EA0412" w:rsidRPr="0062294F" w:rsidRDefault="00000000">
      <w:pPr>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）成交供应商（乙方）不履行合同约定的义务或其履行不符合合同的约定，采购人（甲方）有权扣划全部或相应金额的履约保证金。</w:t>
      </w:r>
      <w:bookmarkEnd w:id="156"/>
    </w:p>
    <w:p w14:paraId="7600106D" w14:textId="77777777" w:rsidR="00EA0412" w:rsidRPr="0062294F" w:rsidRDefault="00000000">
      <w:pPr>
        <w:spacing w:line="360" w:lineRule="auto"/>
        <w:ind w:firstLineChars="200" w:firstLine="422"/>
        <w:jc w:val="left"/>
        <w:rPr>
          <w:rFonts w:ascii="Arial" w:hAnsi="Arial" w:cs="Arial"/>
          <w:b/>
          <w:color w:val="000000" w:themeColor="text1"/>
          <w:szCs w:val="21"/>
        </w:rPr>
      </w:pPr>
      <w:r w:rsidRPr="0062294F">
        <w:rPr>
          <w:rFonts w:ascii="Arial" w:hAnsi="Arial" w:cs="Arial"/>
          <w:b/>
          <w:color w:val="000000" w:themeColor="text1"/>
          <w:szCs w:val="21"/>
        </w:rPr>
        <w:t>第十条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税费</w:t>
      </w:r>
    </w:p>
    <w:p w14:paraId="7B8319CF"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本合同执行中相关的一切税费均由乙方承担。</w:t>
      </w:r>
    </w:p>
    <w:p w14:paraId="6F820FE9" w14:textId="77777777" w:rsidR="00EA0412" w:rsidRPr="0062294F" w:rsidRDefault="00000000">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第十一条　违约责任</w:t>
      </w:r>
    </w:p>
    <w:p w14:paraId="6BA94545" w14:textId="77777777" w:rsidR="00EA0412" w:rsidRPr="0062294F" w:rsidRDefault="00000000">
      <w:pPr>
        <w:snapToGrid w:val="0"/>
        <w:spacing w:line="360" w:lineRule="auto"/>
        <w:ind w:firstLineChars="200" w:firstLine="420"/>
        <w:rPr>
          <w:rFonts w:ascii="Arial" w:hAnsi="Arial" w:cs="Arial"/>
          <w:color w:val="000000" w:themeColor="text1"/>
          <w:szCs w:val="21"/>
        </w:rPr>
      </w:pPr>
      <w:bookmarkStart w:id="157" w:name="_Hlk88989677"/>
      <w:bookmarkStart w:id="158" w:name="_Hlk19114097"/>
      <w:r w:rsidRPr="0062294F">
        <w:rPr>
          <w:rFonts w:ascii="Arial" w:hAnsi="Arial" w:cs="Arial"/>
          <w:color w:val="000000" w:themeColor="text1"/>
          <w:szCs w:val="21"/>
        </w:rPr>
        <w:t>1.</w:t>
      </w:r>
      <w:r w:rsidRPr="0062294F">
        <w:rPr>
          <w:rFonts w:ascii="Arial" w:hAnsi="Arial" w:cs="Arial"/>
          <w:color w:val="000000" w:themeColor="text1"/>
          <w:szCs w:val="21"/>
        </w:rPr>
        <w:t>最终验收不合格的，甲方有权解除合同，由此产生的费用由乙方承担，给甲方造成其他损失的，乙方应进行赔偿，并承担甲方追究的其他违约责任。</w:t>
      </w:r>
    </w:p>
    <w:p w14:paraId="57D349FF"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乙方逾期交货的，应向甲方支付违约金，标准为合同总价</w:t>
      </w:r>
      <w:r w:rsidRPr="0062294F">
        <w:rPr>
          <w:rFonts w:ascii="Arial" w:hAnsi="Arial" w:cs="Arial"/>
          <w:color w:val="000000" w:themeColor="text1"/>
          <w:szCs w:val="21"/>
          <w:u w:val="single"/>
        </w:rPr>
        <w:t>3‰</w:t>
      </w:r>
      <w:r w:rsidRPr="0062294F">
        <w:rPr>
          <w:rFonts w:ascii="Arial" w:hAnsi="Arial" w:cs="Arial"/>
          <w:color w:val="000000" w:themeColor="text1"/>
          <w:szCs w:val="21"/>
        </w:rPr>
        <w:t>/</w:t>
      </w:r>
      <w:r w:rsidRPr="0062294F">
        <w:rPr>
          <w:rFonts w:ascii="Arial" w:hAnsi="Arial" w:cs="Arial"/>
          <w:color w:val="000000" w:themeColor="text1"/>
          <w:szCs w:val="21"/>
        </w:rPr>
        <w:t>日，</w:t>
      </w:r>
      <w:r w:rsidRPr="0062294F">
        <w:rPr>
          <w:rFonts w:ascii="Arial" w:hAnsi="Arial" w:cs="Arial" w:hint="eastAsia"/>
          <w:color w:val="000000" w:themeColor="text1"/>
          <w:szCs w:val="21"/>
        </w:rPr>
        <w:t>逾期超过</w:t>
      </w:r>
      <w:r w:rsidRPr="0062294F">
        <w:rPr>
          <w:rFonts w:ascii="Arial" w:hAnsi="Arial" w:cs="Arial" w:hint="eastAsia"/>
          <w:color w:val="000000" w:themeColor="text1"/>
          <w:szCs w:val="21"/>
        </w:rPr>
        <w:t xml:space="preserve">  </w:t>
      </w:r>
      <w:r w:rsidRPr="0062294F">
        <w:rPr>
          <w:rFonts w:ascii="Arial" w:hAnsi="Arial" w:cs="Arial" w:hint="eastAsia"/>
          <w:color w:val="000000" w:themeColor="text1"/>
          <w:szCs w:val="21"/>
        </w:rPr>
        <w:t>日的，甲方有权解除合同，乙方应按合同总金额的</w:t>
      </w:r>
      <w:r w:rsidRPr="0062294F">
        <w:rPr>
          <w:rFonts w:ascii="Arial" w:hAnsi="Arial" w:cs="Arial" w:hint="eastAsia"/>
          <w:color w:val="000000" w:themeColor="text1"/>
          <w:szCs w:val="21"/>
        </w:rPr>
        <w:t>30%</w:t>
      </w:r>
      <w:r w:rsidRPr="0062294F">
        <w:rPr>
          <w:rFonts w:ascii="Arial" w:hAnsi="Arial" w:cs="Arial" w:hint="eastAsia"/>
          <w:color w:val="000000" w:themeColor="text1"/>
          <w:szCs w:val="21"/>
        </w:rPr>
        <w:t>向甲方支付违约金，违约金不足以弥补甲方损失的，乙方应继续补足。</w:t>
      </w:r>
    </w:p>
    <w:p w14:paraId="5FCAA50F"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乙方未按本合同和响应文件中规定的服务承诺提供售后服务的，乙方应按本合同总金额</w:t>
      </w:r>
      <w:r w:rsidRPr="0062294F">
        <w:rPr>
          <w:rFonts w:ascii="Arial" w:hAnsi="Arial" w:cs="Arial"/>
          <w:color w:val="000000" w:themeColor="text1"/>
          <w:szCs w:val="21"/>
          <w:u w:val="single"/>
        </w:rPr>
        <w:t xml:space="preserve"> 5%</w:t>
      </w:r>
      <w:r w:rsidRPr="0062294F">
        <w:rPr>
          <w:rFonts w:ascii="Arial" w:hAnsi="Arial" w:cs="Arial"/>
          <w:color w:val="000000" w:themeColor="text1"/>
          <w:szCs w:val="21"/>
        </w:rPr>
        <w:t>向甲方支付违约金。</w:t>
      </w:r>
    </w:p>
    <w:p w14:paraId="7C2B2017"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乙方提供的货物在质量保证期内，因设计、工艺或材料的缺陷和其它质量原因造成的问题，由</w:t>
      </w:r>
      <w:r w:rsidRPr="0062294F">
        <w:rPr>
          <w:rFonts w:ascii="Arial" w:hAnsi="Arial" w:cs="Arial"/>
          <w:color w:val="000000" w:themeColor="text1"/>
          <w:szCs w:val="21"/>
        </w:rPr>
        <w:lastRenderedPageBreak/>
        <w:t>乙方负责，费用从剩余支付货款</w:t>
      </w:r>
      <w:r w:rsidRPr="0062294F">
        <w:rPr>
          <w:rFonts w:ascii="Arial" w:hAnsi="Arial" w:cs="Arial" w:hint="eastAsia"/>
          <w:color w:val="000000" w:themeColor="text1"/>
          <w:szCs w:val="21"/>
        </w:rPr>
        <w:t>或履约保证金</w:t>
      </w:r>
      <w:r w:rsidRPr="0062294F">
        <w:rPr>
          <w:rFonts w:ascii="Arial" w:hAnsi="Arial" w:cs="Arial"/>
          <w:color w:val="000000" w:themeColor="text1"/>
          <w:szCs w:val="21"/>
        </w:rPr>
        <w:t>中扣除，剩余支付货款</w:t>
      </w:r>
      <w:r w:rsidRPr="0062294F">
        <w:rPr>
          <w:rFonts w:ascii="Arial" w:hAnsi="Arial" w:cs="Arial" w:hint="eastAsia"/>
          <w:color w:val="000000" w:themeColor="text1"/>
          <w:szCs w:val="21"/>
        </w:rPr>
        <w:t>或履约保证金</w:t>
      </w:r>
      <w:r w:rsidRPr="0062294F">
        <w:rPr>
          <w:rFonts w:ascii="Arial" w:hAnsi="Arial" w:cs="Arial"/>
          <w:color w:val="000000" w:themeColor="text1"/>
          <w:szCs w:val="21"/>
        </w:rPr>
        <w:t>不足以支付的，由乙方另行支付。</w:t>
      </w:r>
    </w:p>
    <w:p w14:paraId="1D7B04EC"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乙方提供的货物如侵犯了第三方合法权益而引发的任何纠纷或诉讼，均由乙方负责交涉并承担全部责任。</w:t>
      </w:r>
    </w:p>
    <w:p w14:paraId="1378A13D"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乙方其它违约行为按违约货款额</w:t>
      </w:r>
      <w:r w:rsidRPr="0062294F">
        <w:rPr>
          <w:rFonts w:ascii="Arial" w:hAnsi="Arial" w:cs="Arial"/>
          <w:color w:val="000000" w:themeColor="text1"/>
          <w:szCs w:val="21"/>
        </w:rPr>
        <w:t>5%</w:t>
      </w:r>
      <w:r w:rsidRPr="0062294F">
        <w:rPr>
          <w:rFonts w:ascii="Arial" w:hAnsi="Arial" w:cs="Arial"/>
          <w:color w:val="000000" w:themeColor="text1"/>
          <w:szCs w:val="21"/>
        </w:rPr>
        <w:t>收取违约金并赔偿经济损失。</w:t>
      </w:r>
    </w:p>
    <w:p w14:paraId="15CE49ED"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因甲方原因导致变更、中止或者终止政府采购合同的，应当依照合同约定对乙方受到的损失予以赔偿或者补偿。赔偿（补偿）标准：</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合计不过超过壹万元</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25F6B562"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8.</w:t>
      </w:r>
      <w:r w:rsidRPr="0062294F">
        <w:rPr>
          <w:rFonts w:ascii="Arial" w:hAnsi="Arial" w:cs="Arial"/>
          <w:color w:val="000000" w:themeColor="text1"/>
          <w:szCs w:val="21"/>
        </w:rPr>
        <w:t>乙方违约的，应当承担甲方的维权费用，包括但不限于诉讼费、保全费、保全保险费、公告费、律师费、评估费、鉴定费、差旅费等。</w:t>
      </w:r>
    </w:p>
    <w:bookmarkEnd w:id="157"/>
    <w:bookmarkEnd w:id="158"/>
    <w:p w14:paraId="0499317E" w14:textId="77777777" w:rsidR="00EA0412" w:rsidRPr="0062294F" w:rsidRDefault="00000000">
      <w:pPr>
        <w:snapToGrid w:val="0"/>
        <w:spacing w:line="360" w:lineRule="auto"/>
        <w:ind w:firstLineChars="196" w:firstLine="413"/>
        <w:rPr>
          <w:rFonts w:ascii="Arial" w:hAnsi="Arial" w:cs="Arial"/>
          <w:b/>
          <w:color w:val="000000" w:themeColor="text1"/>
          <w:szCs w:val="21"/>
        </w:rPr>
      </w:pPr>
      <w:r w:rsidRPr="0062294F">
        <w:rPr>
          <w:rFonts w:ascii="Arial" w:hAnsi="Arial" w:cs="Arial"/>
          <w:b/>
          <w:color w:val="000000" w:themeColor="text1"/>
          <w:szCs w:val="21"/>
        </w:rPr>
        <w:t>第十二条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不可抗力事件处理</w:t>
      </w:r>
    </w:p>
    <w:p w14:paraId="040C6DCB"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在合同有效期内，任何一方因不可抗力事件导致不能履行合同，则合同履行期可延长，其延长期与不可抗力影响期相同。</w:t>
      </w:r>
    </w:p>
    <w:p w14:paraId="6BDCAF01"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不可抗力事件发生后，应立即通知对方，并寄送有关权威机构出具的证明。</w:t>
      </w:r>
    </w:p>
    <w:p w14:paraId="0C32A44A"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不可抗力事件延续一百二十天以上，双方应通过友好协商，确定是否继续履行合同。</w:t>
      </w:r>
    </w:p>
    <w:p w14:paraId="0DD56628" w14:textId="77777777" w:rsidR="00EA0412" w:rsidRPr="0062294F" w:rsidRDefault="00000000">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第十三条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合同争议解决</w:t>
      </w:r>
    </w:p>
    <w:p w14:paraId="4EBCB3A5"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 xml:space="preserve">1. </w:t>
      </w:r>
      <w:r w:rsidRPr="0062294F">
        <w:rPr>
          <w:rFonts w:ascii="Arial" w:hAnsi="Arial" w:cs="Arial"/>
          <w:color w:val="000000" w:themeColor="text1"/>
          <w:szCs w:val="21"/>
        </w:rPr>
        <w:t>因货物质量问题或验收结果发生争议的，应邀请国家认定的质量检测机构按照国家标准对货物质量进行验收。货物符合验收标准的，鉴定费由甲方承担；货物不符合验收标准的，鉴定费由乙方承担。</w:t>
      </w:r>
    </w:p>
    <w:p w14:paraId="384493BD"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因履行本合同引起的或与本合同有关的争议，甲乙双方应首先通过友好协商解决，如果协商不能解决，应向甲方所在地人民法院提起诉讼。</w:t>
      </w:r>
    </w:p>
    <w:p w14:paraId="39E4887C"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诉讼期间，本合同继续履行。</w:t>
      </w:r>
    </w:p>
    <w:p w14:paraId="0F54DA30" w14:textId="77777777" w:rsidR="00EA0412" w:rsidRPr="0062294F" w:rsidRDefault="00000000">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第十四条</w:t>
      </w:r>
      <w:r w:rsidRPr="0062294F">
        <w:rPr>
          <w:rFonts w:ascii="Arial" w:hAnsi="Arial" w:cs="Arial"/>
          <w:b/>
          <w:color w:val="000000" w:themeColor="text1"/>
          <w:szCs w:val="21"/>
        </w:rPr>
        <w:t xml:space="preserve"> </w:t>
      </w:r>
      <w:r w:rsidRPr="0062294F">
        <w:rPr>
          <w:rFonts w:ascii="Arial" w:hAnsi="Arial" w:cs="Arial"/>
          <w:b/>
          <w:color w:val="000000" w:themeColor="text1"/>
          <w:szCs w:val="21"/>
        </w:rPr>
        <w:t>合同生效及其它</w:t>
      </w:r>
    </w:p>
    <w:p w14:paraId="45430E72"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本合同履行期限为：</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合同签订之日起至</w:t>
      </w:r>
      <w:r w:rsidRPr="0062294F">
        <w:rPr>
          <w:rFonts w:ascii="Arial" w:hAnsi="Arial" w:cs="Arial" w:hint="eastAsia"/>
          <w:color w:val="000000" w:themeColor="text1"/>
          <w:szCs w:val="21"/>
          <w:u w:val="single"/>
        </w:rPr>
        <w:t>质保期届满</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；合同履行地点为：</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；合同履行的方式：</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按照本合同约定</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388E0F4B"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合同经双方法定代表人或授权代表签字并加盖单位公章后生效。</w:t>
      </w:r>
    </w:p>
    <w:p w14:paraId="3CED8EF5"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合同执行中涉及采购资金和采购内容修改或补充的，须报财政部门备案，经财政部门同意后签书面补充协议。</w:t>
      </w:r>
    </w:p>
    <w:p w14:paraId="00921743"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如无特别说明，本合同使用货币币制为人民币，使用单位为中国国家法定计量单位。</w:t>
      </w:r>
    </w:p>
    <w:p w14:paraId="7F931909"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本合同中提及的招标与谈判、磋商、询价、单一来源采购为同一含义，提及的投标与响应为同一含义，提及的中标与成交为同一含义。</w:t>
      </w:r>
    </w:p>
    <w:p w14:paraId="49347B36"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本合同未尽事宜，遵照《民法典》有关条文执行。</w:t>
      </w:r>
    </w:p>
    <w:p w14:paraId="7D679F41"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本合同（</w:t>
      </w:r>
      <w:r w:rsidRPr="0062294F">
        <w:rPr>
          <w:rFonts w:ascii="Segoe UI Emoji" w:eastAsia="MS Gothic" w:hAnsi="Segoe UI Emoji" w:cs="Segoe UI Emoji"/>
          <w:color w:val="000000" w:themeColor="text1"/>
          <w:szCs w:val="21"/>
        </w:rPr>
        <w:t>☑</w:t>
      </w:r>
      <w:r w:rsidRPr="0062294F">
        <w:rPr>
          <w:rFonts w:ascii="Arial" w:hAnsi="Arial" w:cs="Arial"/>
          <w:color w:val="000000" w:themeColor="text1"/>
          <w:szCs w:val="21"/>
        </w:rPr>
        <w:t>是</w:t>
      </w:r>
      <w:r w:rsidRPr="0062294F">
        <w:rPr>
          <w:rFonts w:ascii="Arial" w:hAnsi="Arial" w:cs="Arial"/>
          <w:color w:val="000000" w:themeColor="text1"/>
          <w:szCs w:val="21"/>
        </w:rPr>
        <w:t xml:space="preserve">  □</w:t>
      </w:r>
      <w:r w:rsidRPr="0062294F">
        <w:rPr>
          <w:rFonts w:ascii="Arial" w:hAnsi="Arial" w:cs="Arial"/>
          <w:color w:val="000000" w:themeColor="text1"/>
          <w:szCs w:val="21"/>
        </w:rPr>
        <w:t>否）为中小企业预留合同</w:t>
      </w:r>
    </w:p>
    <w:p w14:paraId="0B557C40" w14:textId="77777777" w:rsidR="00EA0412" w:rsidRPr="0062294F" w:rsidRDefault="00000000">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第十五条　合同的变更、终止与转让</w:t>
      </w:r>
    </w:p>
    <w:p w14:paraId="698C4BA2"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除《中华人民共和国政府采购法》第五十条规定的情形外，本合同一经签订，甲乙双方不得擅</w:t>
      </w:r>
      <w:r w:rsidRPr="0062294F">
        <w:rPr>
          <w:rFonts w:ascii="Arial" w:hAnsi="Arial" w:cs="Arial"/>
          <w:color w:val="000000" w:themeColor="text1"/>
          <w:szCs w:val="21"/>
        </w:rPr>
        <w:lastRenderedPageBreak/>
        <w:t>自变更、中止或终止。</w:t>
      </w:r>
      <w:bookmarkStart w:id="159" w:name="_Hlk155171733"/>
      <w:bookmarkStart w:id="160" w:name="_Hlk155172858"/>
      <w:r w:rsidRPr="0062294F">
        <w:rPr>
          <w:rFonts w:ascii="Arial" w:hAnsi="Arial" w:cs="Arial"/>
          <w:color w:val="000000" w:themeColor="text1"/>
          <w:szCs w:val="21"/>
        </w:rPr>
        <w:t>如依照政府采购法确需变更合同内容的，甲方应当自合同变更之日起</w:t>
      </w:r>
      <w:r w:rsidRPr="0062294F">
        <w:rPr>
          <w:rFonts w:ascii="Arial" w:hAnsi="Arial" w:cs="Arial"/>
          <w:color w:val="000000" w:themeColor="text1"/>
          <w:szCs w:val="21"/>
        </w:rPr>
        <w:t>2</w:t>
      </w:r>
      <w:r w:rsidRPr="0062294F">
        <w:rPr>
          <w:rFonts w:ascii="Arial" w:hAnsi="Arial" w:cs="Arial"/>
          <w:color w:val="000000" w:themeColor="text1"/>
          <w:szCs w:val="21"/>
        </w:rPr>
        <w:t>个工作日内在省级以上财政部门指定的媒体上发布合同变更公告。</w:t>
      </w:r>
      <w:bookmarkEnd w:id="159"/>
      <w:bookmarkEnd w:id="160"/>
    </w:p>
    <w:p w14:paraId="463E8262"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未经甲方书面同意，乙方不得擅自转让（无进口资格的乙方委托进口货物除外）其应履行的合同义务。</w:t>
      </w:r>
    </w:p>
    <w:p w14:paraId="671CBF18" w14:textId="77777777" w:rsidR="00EA0412" w:rsidRPr="0062294F" w:rsidRDefault="00000000">
      <w:pPr>
        <w:snapToGrid w:val="0"/>
        <w:spacing w:line="360" w:lineRule="auto"/>
        <w:ind w:firstLineChars="200" w:firstLine="422"/>
        <w:rPr>
          <w:rFonts w:ascii="Arial" w:hAnsi="Arial" w:cs="Arial"/>
          <w:b/>
          <w:color w:val="000000" w:themeColor="text1"/>
          <w:szCs w:val="21"/>
        </w:rPr>
      </w:pPr>
      <w:r w:rsidRPr="0062294F">
        <w:rPr>
          <w:rFonts w:ascii="Arial" w:hAnsi="Arial" w:cs="Arial"/>
          <w:b/>
          <w:color w:val="000000" w:themeColor="text1"/>
          <w:szCs w:val="21"/>
        </w:rPr>
        <w:t>第十六条　合同文件的组成</w:t>
      </w:r>
    </w:p>
    <w:p w14:paraId="54DBDF39" w14:textId="77777777" w:rsidR="00EA0412" w:rsidRPr="0062294F" w:rsidRDefault="00000000">
      <w:pPr>
        <w:snapToGrid w:val="0"/>
        <w:spacing w:line="360" w:lineRule="auto"/>
        <w:ind w:firstLineChars="200" w:firstLine="420"/>
        <w:rPr>
          <w:rFonts w:ascii="Arial" w:hAnsi="Arial" w:cs="Arial"/>
          <w:color w:val="000000" w:themeColor="text1"/>
          <w:kern w:val="0"/>
          <w:szCs w:val="21"/>
        </w:rPr>
      </w:pPr>
      <w:r w:rsidRPr="0062294F">
        <w:rPr>
          <w:rFonts w:ascii="Arial" w:hAnsi="Arial" w:cs="Arial"/>
          <w:color w:val="000000" w:themeColor="text1"/>
          <w:szCs w:val="21"/>
        </w:rPr>
        <w:t>1.</w:t>
      </w:r>
      <w:r w:rsidRPr="0062294F">
        <w:rPr>
          <w:rFonts w:ascii="Arial" w:hAnsi="Arial" w:cs="Arial"/>
          <w:color w:val="000000" w:themeColor="text1"/>
          <w:kern w:val="0"/>
          <w:szCs w:val="21"/>
        </w:rPr>
        <w:t>政府采购合同；</w:t>
      </w:r>
    </w:p>
    <w:p w14:paraId="120F6FF1"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成交通知书（如有）；</w:t>
      </w:r>
    </w:p>
    <w:p w14:paraId="7546290B"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乙方的响应文件；</w:t>
      </w:r>
    </w:p>
    <w:p w14:paraId="1FA1898D"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采购文件；</w:t>
      </w:r>
    </w:p>
    <w:p w14:paraId="1326B81F"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其他合同文件。</w:t>
      </w:r>
    </w:p>
    <w:p w14:paraId="4F724531" w14:textId="77777777" w:rsidR="00EA0412" w:rsidRPr="0062294F" w:rsidRDefault="00000000">
      <w:pPr>
        <w:snapToGrid w:val="0"/>
        <w:spacing w:line="360" w:lineRule="auto"/>
        <w:ind w:firstLineChars="200" w:firstLine="422"/>
        <w:rPr>
          <w:rFonts w:ascii="Arial" w:hAnsi="Arial" w:cs="Arial"/>
          <w:color w:val="000000" w:themeColor="text1"/>
          <w:szCs w:val="21"/>
        </w:rPr>
      </w:pPr>
      <w:r w:rsidRPr="0062294F">
        <w:rPr>
          <w:rFonts w:ascii="Arial" w:hAnsi="Arial" w:cs="Arial"/>
          <w:b/>
          <w:color w:val="000000" w:themeColor="text1"/>
          <w:szCs w:val="21"/>
        </w:rPr>
        <w:t xml:space="preserve">第十七条　</w:t>
      </w:r>
      <w:r w:rsidRPr="0062294F">
        <w:rPr>
          <w:rFonts w:ascii="Arial" w:hAnsi="Arial" w:cs="Arial"/>
          <w:color w:val="000000" w:themeColor="text1"/>
          <w:szCs w:val="21"/>
        </w:rPr>
        <w:t>本合同一式</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柒</w:t>
      </w:r>
      <w:r w:rsidRPr="0062294F">
        <w:rPr>
          <w:rFonts w:ascii="Arial" w:hAnsi="Arial" w:cs="Arial"/>
          <w:color w:val="000000" w:themeColor="text1"/>
          <w:sz w:val="24"/>
          <w:u w:val="single"/>
        </w:rPr>
        <w:t xml:space="preserve"> </w:t>
      </w:r>
      <w:r w:rsidRPr="0062294F">
        <w:rPr>
          <w:rFonts w:ascii="Arial" w:hAnsi="Arial" w:cs="Arial"/>
          <w:color w:val="000000" w:themeColor="text1"/>
          <w:szCs w:val="21"/>
        </w:rPr>
        <w:t>份，具有同等法律效力。甲方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肆</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份，乙方</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份，</w:t>
      </w:r>
      <w:r w:rsidRPr="0062294F">
        <w:rPr>
          <w:rFonts w:ascii="Arial" w:hAnsi="Arial" w:cs="Arial"/>
          <w:color w:val="000000" w:themeColor="text1"/>
          <w:spacing w:val="4"/>
          <w:szCs w:val="21"/>
        </w:rPr>
        <w:t>采购代理机构</w:t>
      </w:r>
      <w:r w:rsidRPr="0062294F">
        <w:rPr>
          <w:rFonts w:ascii="Arial" w:hAnsi="Arial" w:cs="Arial"/>
          <w:color w:val="000000" w:themeColor="text1"/>
          <w:szCs w:val="21"/>
        </w:rPr>
        <w:t>一份。</w:t>
      </w:r>
    </w:p>
    <w:p w14:paraId="6DD55106" w14:textId="77777777" w:rsidR="00EA0412" w:rsidRPr="0062294F" w:rsidRDefault="00000000">
      <w:pPr>
        <w:snapToGrid w:val="0"/>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本合同经甲乙双方法定代表人或授权代表签字并加盖单位公章后生效。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62294F" w:rsidRPr="0062294F" w14:paraId="1E8D77FC" w14:textId="77777777">
        <w:trPr>
          <w:cantSplit/>
          <w:trHeight w:val="975"/>
        </w:trPr>
        <w:tc>
          <w:tcPr>
            <w:tcW w:w="4437" w:type="dxa"/>
            <w:tcBorders>
              <w:top w:val="single" w:sz="4" w:space="0" w:color="auto"/>
              <w:left w:val="single" w:sz="4" w:space="0" w:color="auto"/>
              <w:bottom w:val="single" w:sz="4" w:space="0" w:color="auto"/>
              <w:right w:val="single" w:sz="4" w:space="0" w:color="auto"/>
            </w:tcBorders>
            <w:vAlign w:val="center"/>
          </w:tcPr>
          <w:p w14:paraId="2B92466C"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甲方（章）</w:t>
            </w:r>
            <w:r w:rsidRPr="0062294F">
              <w:rPr>
                <w:rFonts w:ascii="Arial" w:hAnsi="Arial" w:cs="Arial"/>
                <w:color w:val="000000" w:themeColor="text1"/>
                <w:szCs w:val="21"/>
              </w:rPr>
              <w:t xml:space="preserve">       </w:t>
            </w:r>
          </w:p>
          <w:p w14:paraId="25A45ECC"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广西经贸职业技术学院</w:t>
            </w:r>
            <w:r w:rsidRPr="0062294F">
              <w:rPr>
                <w:rFonts w:ascii="Arial" w:hAnsi="Arial" w:cs="Arial"/>
                <w:color w:val="000000" w:themeColor="text1"/>
                <w:szCs w:val="21"/>
              </w:rPr>
              <w:t xml:space="preserve">    </w:t>
            </w:r>
          </w:p>
          <w:p w14:paraId="2DD58F7A" w14:textId="77777777" w:rsidR="00EA0412" w:rsidRPr="0062294F" w:rsidRDefault="00EA0412">
            <w:pPr>
              <w:snapToGrid w:val="0"/>
              <w:spacing w:line="480" w:lineRule="auto"/>
              <w:ind w:right="105" w:firstLineChars="450" w:firstLine="945"/>
              <w:rPr>
                <w:rFonts w:ascii="Arial" w:hAnsi="Arial" w:cs="Arial"/>
                <w:color w:val="000000" w:themeColor="text1"/>
                <w:szCs w:val="21"/>
              </w:rPr>
            </w:pPr>
          </w:p>
        </w:tc>
        <w:tc>
          <w:tcPr>
            <w:tcW w:w="4688" w:type="dxa"/>
            <w:tcBorders>
              <w:top w:val="single" w:sz="4" w:space="0" w:color="auto"/>
              <w:left w:val="single" w:sz="4" w:space="0" w:color="auto"/>
              <w:bottom w:val="single" w:sz="4" w:space="0" w:color="auto"/>
              <w:right w:val="single" w:sz="4" w:space="0" w:color="auto"/>
            </w:tcBorders>
            <w:vAlign w:val="center"/>
          </w:tcPr>
          <w:p w14:paraId="74EE0D37"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乙方（章）</w:t>
            </w:r>
            <w:r w:rsidRPr="0062294F">
              <w:rPr>
                <w:rFonts w:ascii="Arial" w:hAnsi="Arial" w:cs="Arial"/>
                <w:color w:val="000000" w:themeColor="text1"/>
                <w:szCs w:val="21"/>
              </w:rPr>
              <w:t xml:space="preserve">        </w:t>
            </w:r>
          </w:p>
          <w:p w14:paraId="6B7DE546"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 xml:space="preserve">      </w:t>
            </w:r>
          </w:p>
          <w:p w14:paraId="57D196A7" w14:textId="77777777" w:rsidR="00EA0412" w:rsidRPr="0062294F" w:rsidRDefault="00EA0412">
            <w:pPr>
              <w:snapToGrid w:val="0"/>
              <w:spacing w:line="480" w:lineRule="auto"/>
              <w:rPr>
                <w:rFonts w:ascii="Arial" w:hAnsi="Arial" w:cs="Arial"/>
                <w:color w:val="000000" w:themeColor="text1"/>
                <w:szCs w:val="21"/>
              </w:rPr>
            </w:pPr>
          </w:p>
        </w:tc>
      </w:tr>
      <w:tr w:rsidR="0062294F" w:rsidRPr="0062294F" w14:paraId="3F462915" w14:textId="77777777">
        <w:trPr>
          <w:cantSplit/>
          <w:trHeight w:val="482"/>
        </w:trPr>
        <w:tc>
          <w:tcPr>
            <w:tcW w:w="4437" w:type="dxa"/>
            <w:tcBorders>
              <w:top w:val="single" w:sz="4" w:space="0" w:color="auto"/>
              <w:left w:val="single" w:sz="4" w:space="0" w:color="auto"/>
              <w:bottom w:val="single" w:sz="4" w:space="0" w:color="auto"/>
              <w:right w:val="single" w:sz="4" w:space="0" w:color="auto"/>
            </w:tcBorders>
            <w:vAlign w:val="center"/>
          </w:tcPr>
          <w:p w14:paraId="3440C6EE"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单位地址：南宁市青山路</w:t>
            </w:r>
            <w:r w:rsidRPr="0062294F">
              <w:rPr>
                <w:rFonts w:ascii="Arial" w:hAnsi="Arial" w:cs="Arial"/>
                <w:color w:val="000000" w:themeColor="text1"/>
                <w:szCs w:val="21"/>
              </w:rPr>
              <w:t>14</w:t>
            </w:r>
            <w:r w:rsidRPr="0062294F">
              <w:rPr>
                <w:rFonts w:ascii="Arial" w:hAnsi="Arial" w:cs="Arial"/>
                <w:color w:val="000000" w:themeColor="text1"/>
                <w:szCs w:val="21"/>
              </w:rPr>
              <w:t>号</w:t>
            </w:r>
          </w:p>
        </w:tc>
        <w:tc>
          <w:tcPr>
            <w:tcW w:w="4688" w:type="dxa"/>
            <w:tcBorders>
              <w:top w:val="single" w:sz="4" w:space="0" w:color="auto"/>
              <w:left w:val="single" w:sz="4" w:space="0" w:color="auto"/>
              <w:bottom w:val="single" w:sz="4" w:space="0" w:color="auto"/>
              <w:right w:val="single" w:sz="4" w:space="0" w:color="auto"/>
            </w:tcBorders>
            <w:vAlign w:val="center"/>
          </w:tcPr>
          <w:p w14:paraId="341C5DC5"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单位地址：</w:t>
            </w:r>
          </w:p>
        </w:tc>
      </w:tr>
      <w:tr w:rsidR="0062294F" w:rsidRPr="0062294F" w14:paraId="2D841775" w14:textId="77777777">
        <w:trPr>
          <w:cantSplit/>
          <w:trHeight w:val="465"/>
        </w:trPr>
        <w:tc>
          <w:tcPr>
            <w:tcW w:w="4437" w:type="dxa"/>
            <w:tcBorders>
              <w:top w:val="single" w:sz="4" w:space="0" w:color="auto"/>
              <w:left w:val="single" w:sz="4" w:space="0" w:color="auto"/>
              <w:bottom w:val="single" w:sz="4" w:space="0" w:color="auto"/>
              <w:right w:val="single" w:sz="4" w:space="0" w:color="auto"/>
            </w:tcBorders>
            <w:vAlign w:val="center"/>
          </w:tcPr>
          <w:p w14:paraId="01A2CE4B"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法定代表人：</w:t>
            </w:r>
          </w:p>
        </w:tc>
        <w:tc>
          <w:tcPr>
            <w:tcW w:w="4688" w:type="dxa"/>
            <w:tcBorders>
              <w:top w:val="single" w:sz="4" w:space="0" w:color="auto"/>
              <w:left w:val="single" w:sz="4" w:space="0" w:color="auto"/>
              <w:bottom w:val="single" w:sz="4" w:space="0" w:color="auto"/>
              <w:right w:val="single" w:sz="4" w:space="0" w:color="auto"/>
            </w:tcBorders>
            <w:vAlign w:val="center"/>
          </w:tcPr>
          <w:p w14:paraId="5DD0C78B"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法定代表人：</w:t>
            </w:r>
          </w:p>
        </w:tc>
      </w:tr>
      <w:tr w:rsidR="0062294F" w:rsidRPr="0062294F" w14:paraId="7459850F" w14:textId="77777777">
        <w:trPr>
          <w:cantSplit/>
          <w:trHeight w:val="434"/>
        </w:trPr>
        <w:tc>
          <w:tcPr>
            <w:tcW w:w="4437" w:type="dxa"/>
            <w:tcBorders>
              <w:top w:val="single" w:sz="4" w:space="0" w:color="auto"/>
              <w:left w:val="single" w:sz="4" w:space="0" w:color="auto"/>
              <w:bottom w:val="single" w:sz="4" w:space="0" w:color="auto"/>
              <w:right w:val="single" w:sz="4" w:space="0" w:color="auto"/>
            </w:tcBorders>
            <w:vAlign w:val="center"/>
          </w:tcPr>
          <w:p w14:paraId="3F84C164"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委托代理人：</w:t>
            </w:r>
          </w:p>
        </w:tc>
        <w:tc>
          <w:tcPr>
            <w:tcW w:w="4688" w:type="dxa"/>
            <w:tcBorders>
              <w:top w:val="single" w:sz="4" w:space="0" w:color="auto"/>
              <w:left w:val="single" w:sz="4" w:space="0" w:color="auto"/>
              <w:bottom w:val="single" w:sz="4" w:space="0" w:color="auto"/>
              <w:right w:val="single" w:sz="4" w:space="0" w:color="auto"/>
            </w:tcBorders>
            <w:vAlign w:val="center"/>
          </w:tcPr>
          <w:p w14:paraId="62FBE3A8"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委托代理人：</w:t>
            </w:r>
          </w:p>
        </w:tc>
      </w:tr>
      <w:tr w:rsidR="0062294F" w:rsidRPr="0062294F" w14:paraId="75B3BC29" w14:textId="77777777">
        <w:trPr>
          <w:cantSplit/>
          <w:trHeight w:val="413"/>
        </w:trPr>
        <w:tc>
          <w:tcPr>
            <w:tcW w:w="4437" w:type="dxa"/>
            <w:tcBorders>
              <w:top w:val="single" w:sz="4" w:space="0" w:color="auto"/>
              <w:left w:val="single" w:sz="4" w:space="0" w:color="auto"/>
              <w:bottom w:val="single" w:sz="4" w:space="0" w:color="auto"/>
              <w:right w:val="single" w:sz="4" w:space="0" w:color="auto"/>
            </w:tcBorders>
            <w:vAlign w:val="center"/>
          </w:tcPr>
          <w:p w14:paraId="29529945"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电话：</w:t>
            </w:r>
          </w:p>
        </w:tc>
        <w:tc>
          <w:tcPr>
            <w:tcW w:w="4688" w:type="dxa"/>
            <w:tcBorders>
              <w:top w:val="single" w:sz="4" w:space="0" w:color="auto"/>
              <w:left w:val="single" w:sz="4" w:space="0" w:color="auto"/>
              <w:bottom w:val="single" w:sz="4" w:space="0" w:color="auto"/>
              <w:right w:val="single" w:sz="4" w:space="0" w:color="auto"/>
            </w:tcBorders>
            <w:vAlign w:val="center"/>
          </w:tcPr>
          <w:p w14:paraId="60CEB99E"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电话：</w:t>
            </w:r>
          </w:p>
        </w:tc>
      </w:tr>
      <w:tr w:rsidR="0062294F" w:rsidRPr="0062294F" w14:paraId="0CBD2077" w14:textId="77777777">
        <w:trPr>
          <w:cantSplit/>
          <w:trHeight w:val="410"/>
        </w:trPr>
        <w:tc>
          <w:tcPr>
            <w:tcW w:w="4437" w:type="dxa"/>
            <w:tcBorders>
              <w:top w:val="single" w:sz="4" w:space="0" w:color="auto"/>
              <w:left w:val="single" w:sz="4" w:space="0" w:color="auto"/>
              <w:bottom w:val="single" w:sz="4" w:space="0" w:color="auto"/>
              <w:right w:val="single" w:sz="4" w:space="0" w:color="auto"/>
            </w:tcBorders>
            <w:vAlign w:val="center"/>
          </w:tcPr>
          <w:p w14:paraId="0B4661F7"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开户银行：中国建设银行南宁市青山路支行</w:t>
            </w:r>
          </w:p>
        </w:tc>
        <w:tc>
          <w:tcPr>
            <w:tcW w:w="4688" w:type="dxa"/>
            <w:tcBorders>
              <w:top w:val="single" w:sz="4" w:space="0" w:color="auto"/>
              <w:left w:val="single" w:sz="4" w:space="0" w:color="auto"/>
              <w:bottom w:val="single" w:sz="4" w:space="0" w:color="auto"/>
              <w:right w:val="single" w:sz="4" w:space="0" w:color="auto"/>
            </w:tcBorders>
            <w:vAlign w:val="center"/>
          </w:tcPr>
          <w:p w14:paraId="2628F7F4"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开户银行：</w:t>
            </w:r>
          </w:p>
        </w:tc>
      </w:tr>
      <w:tr w:rsidR="0062294F" w:rsidRPr="0062294F" w14:paraId="268F116B"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4E931A05"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账号：</w:t>
            </w:r>
            <w:r w:rsidRPr="0062294F">
              <w:rPr>
                <w:rFonts w:ascii="Arial" w:hAnsi="Arial" w:cs="Arial"/>
                <w:color w:val="000000" w:themeColor="text1"/>
                <w:szCs w:val="21"/>
              </w:rPr>
              <w:t>45001604556050701379</w:t>
            </w:r>
          </w:p>
        </w:tc>
        <w:tc>
          <w:tcPr>
            <w:tcW w:w="4688" w:type="dxa"/>
            <w:tcBorders>
              <w:top w:val="single" w:sz="4" w:space="0" w:color="auto"/>
              <w:left w:val="single" w:sz="4" w:space="0" w:color="auto"/>
              <w:bottom w:val="single" w:sz="4" w:space="0" w:color="auto"/>
              <w:right w:val="single" w:sz="4" w:space="0" w:color="auto"/>
            </w:tcBorders>
            <w:vAlign w:val="center"/>
          </w:tcPr>
          <w:p w14:paraId="7C5A12C5"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账号：</w:t>
            </w:r>
          </w:p>
        </w:tc>
      </w:tr>
      <w:tr w:rsidR="0062294F" w:rsidRPr="0062294F" w14:paraId="4D7EC0CC"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599C0777"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统一社会信用代码：</w:t>
            </w:r>
            <w:r w:rsidRPr="0062294F">
              <w:rPr>
                <w:rFonts w:ascii="Arial" w:hAnsi="Arial" w:cs="Arial"/>
                <w:color w:val="000000" w:themeColor="text1"/>
                <w:szCs w:val="21"/>
              </w:rPr>
              <w:t>12450000498506411W</w:t>
            </w:r>
          </w:p>
        </w:tc>
        <w:tc>
          <w:tcPr>
            <w:tcW w:w="4688" w:type="dxa"/>
            <w:tcBorders>
              <w:top w:val="single" w:sz="4" w:space="0" w:color="auto"/>
              <w:left w:val="single" w:sz="4" w:space="0" w:color="auto"/>
              <w:bottom w:val="single" w:sz="4" w:space="0" w:color="auto"/>
              <w:right w:val="single" w:sz="4" w:space="0" w:color="auto"/>
            </w:tcBorders>
            <w:vAlign w:val="center"/>
          </w:tcPr>
          <w:p w14:paraId="51D75904"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统一社会信用代码：</w:t>
            </w:r>
          </w:p>
        </w:tc>
      </w:tr>
      <w:tr w:rsidR="0062294F" w:rsidRPr="0062294F" w14:paraId="362368CA"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12B743DB"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邮政编码：</w:t>
            </w:r>
            <w:r w:rsidRPr="0062294F">
              <w:rPr>
                <w:rFonts w:ascii="Arial" w:hAnsi="Arial" w:cs="Arial"/>
                <w:color w:val="000000" w:themeColor="text1"/>
                <w:szCs w:val="21"/>
              </w:rPr>
              <w:t>530021</w:t>
            </w:r>
          </w:p>
        </w:tc>
        <w:tc>
          <w:tcPr>
            <w:tcW w:w="4688" w:type="dxa"/>
            <w:tcBorders>
              <w:top w:val="single" w:sz="4" w:space="0" w:color="auto"/>
              <w:left w:val="single" w:sz="4" w:space="0" w:color="auto"/>
              <w:bottom w:val="single" w:sz="4" w:space="0" w:color="auto"/>
              <w:right w:val="single" w:sz="4" w:space="0" w:color="auto"/>
            </w:tcBorders>
            <w:vAlign w:val="center"/>
          </w:tcPr>
          <w:p w14:paraId="1BB2D1B2"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邮政编码：</w:t>
            </w:r>
          </w:p>
        </w:tc>
      </w:tr>
      <w:tr w:rsidR="00EA0412" w:rsidRPr="0062294F" w14:paraId="7ECD781F"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0777E008"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经办人：</w:t>
            </w:r>
          </w:p>
        </w:tc>
        <w:tc>
          <w:tcPr>
            <w:tcW w:w="4688" w:type="dxa"/>
            <w:tcBorders>
              <w:top w:val="single" w:sz="4" w:space="0" w:color="auto"/>
              <w:left w:val="single" w:sz="4" w:space="0" w:color="auto"/>
              <w:bottom w:val="single" w:sz="4" w:space="0" w:color="auto"/>
              <w:right w:val="single" w:sz="4" w:space="0" w:color="auto"/>
            </w:tcBorders>
            <w:vAlign w:val="center"/>
          </w:tcPr>
          <w:p w14:paraId="1CDA53CC" w14:textId="77777777" w:rsidR="00EA0412" w:rsidRPr="0062294F" w:rsidRDefault="00000000">
            <w:pPr>
              <w:snapToGrid w:val="0"/>
              <w:spacing w:line="480" w:lineRule="auto"/>
              <w:rPr>
                <w:rFonts w:ascii="Arial" w:hAnsi="Arial" w:cs="Arial"/>
                <w:color w:val="000000" w:themeColor="text1"/>
                <w:szCs w:val="21"/>
              </w:rPr>
            </w:pPr>
            <w:r w:rsidRPr="0062294F">
              <w:rPr>
                <w:rFonts w:ascii="Arial" w:hAnsi="Arial" w:cs="Arial"/>
                <w:color w:val="000000" w:themeColor="text1"/>
                <w:szCs w:val="21"/>
              </w:rPr>
              <w:t>经办人：</w:t>
            </w:r>
          </w:p>
        </w:tc>
      </w:tr>
    </w:tbl>
    <w:p w14:paraId="2B863440" w14:textId="77777777" w:rsidR="00EA0412" w:rsidRPr="0062294F" w:rsidRDefault="00EA0412">
      <w:pPr>
        <w:snapToGrid w:val="0"/>
        <w:rPr>
          <w:rFonts w:ascii="Arial" w:hAnsi="Arial" w:cs="Arial"/>
          <w:color w:val="000000" w:themeColor="text1"/>
          <w:szCs w:val="21"/>
        </w:rPr>
      </w:pPr>
    </w:p>
    <w:p w14:paraId="568F3FCF" w14:textId="77777777" w:rsidR="00EA0412" w:rsidRPr="0062294F" w:rsidRDefault="00EA0412">
      <w:pPr>
        <w:snapToGrid w:val="0"/>
        <w:rPr>
          <w:rFonts w:ascii="Arial" w:hAnsi="Arial" w:cs="Arial"/>
          <w:color w:val="000000" w:themeColor="text1"/>
          <w:szCs w:val="21"/>
        </w:rPr>
      </w:pPr>
    </w:p>
    <w:p w14:paraId="508FC9C1" w14:textId="77777777" w:rsidR="00EA0412" w:rsidRPr="0062294F" w:rsidRDefault="00000000">
      <w:pPr>
        <w:snapToGrid w:val="0"/>
        <w:rPr>
          <w:rFonts w:ascii="Arial" w:hAnsi="Arial" w:cs="Arial"/>
          <w:color w:val="000000" w:themeColor="text1"/>
          <w:szCs w:val="21"/>
        </w:rPr>
      </w:pPr>
      <w:r w:rsidRPr="0062294F">
        <w:rPr>
          <w:rFonts w:ascii="Arial" w:hAnsi="Arial" w:cs="Arial"/>
          <w:color w:val="000000" w:themeColor="text1"/>
          <w:szCs w:val="21"/>
        </w:rPr>
        <w:br w:type="page"/>
      </w:r>
    </w:p>
    <w:p w14:paraId="373BDDFC" w14:textId="77777777" w:rsidR="00EA0412" w:rsidRPr="0062294F" w:rsidRDefault="00EA0412">
      <w:pPr>
        <w:snapToGrid w:val="0"/>
        <w:rPr>
          <w:rFonts w:ascii="Arial" w:hAnsi="Arial" w:cs="Arial"/>
          <w:color w:val="000000" w:themeColor="text1"/>
          <w:szCs w:val="21"/>
        </w:rPr>
      </w:pPr>
    </w:p>
    <w:p w14:paraId="0EBFE378" w14:textId="77777777" w:rsidR="00EA0412" w:rsidRPr="0062294F" w:rsidRDefault="00000000">
      <w:pPr>
        <w:snapToGrid w:val="0"/>
        <w:spacing w:line="360" w:lineRule="exact"/>
        <w:jc w:val="center"/>
        <w:rPr>
          <w:rFonts w:ascii="Arial" w:hAnsi="Arial" w:cs="Arial"/>
          <w:b/>
          <w:color w:val="000000" w:themeColor="text1"/>
          <w:sz w:val="28"/>
          <w:szCs w:val="28"/>
        </w:rPr>
      </w:pPr>
      <w:r w:rsidRPr="0062294F">
        <w:rPr>
          <w:rFonts w:ascii="Arial" w:hAnsi="Arial" w:cs="Arial"/>
          <w:b/>
          <w:color w:val="000000" w:themeColor="text1"/>
          <w:sz w:val="28"/>
          <w:szCs w:val="28"/>
        </w:rPr>
        <w:t>合</w:t>
      </w:r>
      <w:r w:rsidRPr="0062294F">
        <w:rPr>
          <w:rFonts w:ascii="Arial" w:hAnsi="Arial" w:cs="Arial"/>
          <w:b/>
          <w:color w:val="000000" w:themeColor="text1"/>
          <w:sz w:val="28"/>
          <w:szCs w:val="28"/>
        </w:rPr>
        <w:t xml:space="preserve"> </w:t>
      </w:r>
      <w:r w:rsidRPr="0062294F">
        <w:rPr>
          <w:rFonts w:ascii="Arial" w:hAnsi="Arial" w:cs="Arial"/>
          <w:b/>
          <w:color w:val="000000" w:themeColor="text1"/>
          <w:sz w:val="28"/>
          <w:szCs w:val="28"/>
        </w:rPr>
        <w:t>同</w:t>
      </w:r>
      <w:r w:rsidRPr="0062294F">
        <w:rPr>
          <w:rFonts w:ascii="Arial" w:hAnsi="Arial" w:cs="Arial"/>
          <w:b/>
          <w:color w:val="000000" w:themeColor="text1"/>
          <w:sz w:val="28"/>
          <w:szCs w:val="28"/>
        </w:rPr>
        <w:t xml:space="preserve"> </w:t>
      </w:r>
      <w:r w:rsidRPr="0062294F">
        <w:rPr>
          <w:rFonts w:ascii="Arial" w:hAnsi="Arial" w:cs="Arial"/>
          <w:b/>
          <w:color w:val="000000" w:themeColor="text1"/>
          <w:sz w:val="28"/>
          <w:szCs w:val="28"/>
        </w:rPr>
        <w:t>附</w:t>
      </w:r>
      <w:r w:rsidRPr="0062294F">
        <w:rPr>
          <w:rFonts w:ascii="Arial" w:hAnsi="Arial" w:cs="Arial"/>
          <w:b/>
          <w:color w:val="000000" w:themeColor="text1"/>
          <w:sz w:val="28"/>
          <w:szCs w:val="28"/>
        </w:rPr>
        <w:t xml:space="preserve"> </w:t>
      </w:r>
      <w:r w:rsidRPr="0062294F">
        <w:rPr>
          <w:rFonts w:ascii="Arial" w:hAnsi="Arial" w:cs="Arial"/>
          <w:b/>
          <w:color w:val="000000" w:themeColor="text1"/>
          <w:sz w:val="28"/>
          <w:szCs w:val="28"/>
        </w:rPr>
        <w:t>件</w:t>
      </w:r>
    </w:p>
    <w:p w14:paraId="72861AAD" w14:textId="77777777" w:rsidR="00EA0412" w:rsidRPr="0062294F" w:rsidRDefault="00EA0412">
      <w:pPr>
        <w:snapToGrid w:val="0"/>
        <w:spacing w:line="360" w:lineRule="exact"/>
        <w:jc w:val="center"/>
        <w:rPr>
          <w:rFonts w:ascii="Arial" w:hAnsi="Arial" w:cs="Arial"/>
          <w:b/>
          <w:color w:val="000000" w:themeColor="text1"/>
          <w:szCs w:val="21"/>
        </w:rPr>
      </w:pPr>
    </w:p>
    <w:tbl>
      <w:tblPr>
        <w:tblW w:w="0" w:type="auto"/>
        <w:tblInd w:w="113" w:type="dxa"/>
        <w:tblLayout w:type="fixed"/>
        <w:tblLook w:val="04A0" w:firstRow="1" w:lastRow="0" w:firstColumn="1" w:lastColumn="0" w:noHBand="0" w:noVBand="1"/>
      </w:tblPr>
      <w:tblGrid>
        <w:gridCol w:w="4788"/>
        <w:gridCol w:w="4680"/>
      </w:tblGrid>
      <w:tr w:rsidR="0062294F" w:rsidRPr="0062294F" w14:paraId="12E2DBC7" w14:textId="77777777">
        <w:trPr>
          <w:trHeight w:val="2260"/>
        </w:trPr>
        <w:tc>
          <w:tcPr>
            <w:tcW w:w="9468" w:type="dxa"/>
            <w:gridSpan w:val="2"/>
            <w:tcBorders>
              <w:top w:val="single" w:sz="4" w:space="0" w:color="auto"/>
              <w:left w:val="single" w:sz="4" w:space="0" w:color="auto"/>
              <w:bottom w:val="nil"/>
              <w:right w:val="single" w:sz="4" w:space="0" w:color="auto"/>
            </w:tcBorders>
          </w:tcPr>
          <w:p w14:paraId="1DBA65DF" w14:textId="77777777" w:rsidR="00EA0412" w:rsidRPr="0062294F" w:rsidRDefault="00000000">
            <w:pPr>
              <w:snapToGrid w:val="0"/>
              <w:spacing w:line="360" w:lineRule="exact"/>
              <w:rPr>
                <w:rFonts w:ascii="Arial" w:hAnsi="Arial" w:cs="Arial"/>
                <w:b/>
                <w:color w:val="000000" w:themeColor="text1"/>
                <w:szCs w:val="21"/>
              </w:rPr>
            </w:pPr>
            <w:r w:rsidRPr="0062294F">
              <w:rPr>
                <w:rFonts w:ascii="Arial" w:hAnsi="Arial" w:cs="Arial"/>
                <w:b/>
                <w:color w:val="000000" w:themeColor="text1"/>
                <w:szCs w:val="21"/>
              </w:rPr>
              <w:t>1</w:t>
            </w:r>
            <w:r w:rsidRPr="0062294F">
              <w:rPr>
                <w:rFonts w:ascii="Arial" w:hAnsi="Arial" w:cs="Arial"/>
                <w:b/>
                <w:color w:val="000000" w:themeColor="text1"/>
                <w:szCs w:val="21"/>
              </w:rPr>
              <w:t>、供应商承诺具体事项：</w:t>
            </w:r>
          </w:p>
        </w:tc>
      </w:tr>
      <w:tr w:rsidR="0062294F" w:rsidRPr="0062294F" w14:paraId="01779517" w14:textId="77777777">
        <w:trPr>
          <w:trHeight w:val="2145"/>
        </w:trPr>
        <w:tc>
          <w:tcPr>
            <w:tcW w:w="9468" w:type="dxa"/>
            <w:gridSpan w:val="2"/>
            <w:tcBorders>
              <w:top w:val="single" w:sz="4" w:space="0" w:color="auto"/>
              <w:left w:val="single" w:sz="4" w:space="0" w:color="auto"/>
              <w:bottom w:val="nil"/>
              <w:right w:val="single" w:sz="4" w:space="0" w:color="auto"/>
            </w:tcBorders>
          </w:tcPr>
          <w:p w14:paraId="24162AE0" w14:textId="77777777" w:rsidR="00EA0412" w:rsidRPr="0062294F" w:rsidRDefault="00000000">
            <w:pPr>
              <w:snapToGrid w:val="0"/>
              <w:spacing w:line="360" w:lineRule="exact"/>
              <w:rPr>
                <w:rFonts w:ascii="Arial" w:hAnsi="Arial" w:cs="Arial"/>
                <w:b/>
                <w:color w:val="000000" w:themeColor="text1"/>
                <w:szCs w:val="21"/>
              </w:rPr>
            </w:pPr>
            <w:r w:rsidRPr="0062294F">
              <w:rPr>
                <w:rFonts w:ascii="Arial" w:hAnsi="Arial" w:cs="Arial"/>
                <w:b/>
                <w:color w:val="000000" w:themeColor="text1"/>
                <w:szCs w:val="21"/>
              </w:rPr>
              <w:t>2</w:t>
            </w:r>
            <w:r w:rsidRPr="0062294F">
              <w:rPr>
                <w:rFonts w:ascii="Arial" w:hAnsi="Arial" w:cs="Arial"/>
                <w:b/>
                <w:color w:val="000000" w:themeColor="text1"/>
                <w:szCs w:val="21"/>
              </w:rPr>
              <w:t>、售后服务具体事项：</w:t>
            </w:r>
          </w:p>
        </w:tc>
      </w:tr>
      <w:tr w:rsidR="0062294F" w:rsidRPr="0062294F" w14:paraId="7224F743" w14:textId="77777777">
        <w:trPr>
          <w:trHeight w:val="2267"/>
        </w:trPr>
        <w:tc>
          <w:tcPr>
            <w:tcW w:w="9468" w:type="dxa"/>
            <w:gridSpan w:val="2"/>
            <w:tcBorders>
              <w:top w:val="single" w:sz="4" w:space="0" w:color="auto"/>
              <w:left w:val="single" w:sz="4" w:space="0" w:color="auto"/>
              <w:bottom w:val="nil"/>
              <w:right w:val="single" w:sz="4" w:space="0" w:color="auto"/>
            </w:tcBorders>
          </w:tcPr>
          <w:p w14:paraId="639F524B" w14:textId="77777777" w:rsidR="00EA0412" w:rsidRPr="0062294F" w:rsidRDefault="00000000">
            <w:pPr>
              <w:snapToGrid w:val="0"/>
              <w:spacing w:line="360" w:lineRule="exact"/>
              <w:rPr>
                <w:rFonts w:ascii="Arial" w:hAnsi="Arial" w:cs="Arial"/>
                <w:b/>
                <w:color w:val="000000" w:themeColor="text1"/>
                <w:szCs w:val="21"/>
              </w:rPr>
            </w:pPr>
            <w:r w:rsidRPr="0062294F">
              <w:rPr>
                <w:rFonts w:ascii="Arial" w:hAnsi="Arial" w:cs="Arial"/>
                <w:b/>
                <w:color w:val="000000" w:themeColor="text1"/>
                <w:szCs w:val="21"/>
              </w:rPr>
              <w:t>3</w:t>
            </w:r>
            <w:r w:rsidRPr="0062294F">
              <w:rPr>
                <w:rFonts w:ascii="Arial" w:hAnsi="Arial" w:cs="Arial"/>
                <w:b/>
                <w:color w:val="000000" w:themeColor="text1"/>
                <w:szCs w:val="21"/>
              </w:rPr>
              <w:t>、保修期责任：</w:t>
            </w:r>
          </w:p>
        </w:tc>
      </w:tr>
      <w:tr w:rsidR="0062294F" w:rsidRPr="0062294F" w14:paraId="0F82C113" w14:textId="77777777">
        <w:trPr>
          <w:trHeight w:val="2062"/>
        </w:trPr>
        <w:tc>
          <w:tcPr>
            <w:tcW w:w="9468" w:type="dxa"/>
            <w:gridSpan w:val="2"/>
            <w:tcBorders>
              <w:top w:val="single" w:sz="4" w:space="0" w:color="auto"/>
              <w:left w:val="single" w:sz="4" w:space="0" w:color="auto"/>
              <w:bottom w:val="nil"/>
              <w:right w:val="single" w:sz="4" w:space="0" w:color="auto"/>
            </w:tcBorders>
          </w:tcPr>
          <w:p w14:paraId="0F2EBFDA" w14:textId="77777777" w:rsidR="00EA0412" w:rsidRPr="0062294F" w:rsidRDefault="00000000">
            <w:pPr>
              <w:snapToGrid w:val="0"/>
              <w:spacing w:line="360" w:lineRule="exact"/>
              <w:rPr>
                <w:rFonts w:ascii="Arial" w:hAnsi="Arial" w:cs="Arial"/>
                <w:b/>
                <w:color w:val="000000" w:themeColor="text1"/>
                <w:szCs w:val="21"/>
              </w:rPr>
            </w:pPr>
            <w:r w:rsidRPr="0062294F">
              <w:rPr>
                <w:rFonts w:ascii="Arial" w:hAnsi="Arial" w:cs="Arial"/>
                <w:b/>
                <w:color w:val="000000" w:themeColor="text1"/>
                <w:szCs w:val="21"/>
              </w:rPr>
              <w:t>4</w:t>
            </w:r>
            <w:r w:rsidRPr="0062294F">
              <w:rPr>
                <w:rFonts w:ascii="Arial" w:hAnsi="Arial" w:cs="Arial"/>
                <w:b/>
                <w:color w:val="000000" w:themeColor="text1"/>
                <w:szCs w:val="21"/>
              </w:rPr>
              <w:t>、其他具体事项：</w:t>
            </w:r>
          </w:p>
        </w:tc>
      </w:tr>
      <w:tr w:rsidR="0062294F" w:rsidRPr="0062294F" w14:paraId="3A8F1C4F" w14:textId="77777777">
        <w:trPr>
          <w:trHeight w:val="3267"/>
        </w:trPr>
        <w:tc>
          <w:tcPr>
            <w:tcW w:w="4788" w:type="dxa"/>
            <w:tcBorders>
              <w:top w:val="single" w:sz="4" w:space="0" w:color="auto"/>
              <w:left w:val="single" w:sz="4" w:space="0" w:color="auto"/>
              <w:bottom w:val="single" w:sz="4" w:space="0" w:color="auto"/>
              <w:right w:val="single" w:sz="4" w:space="0" w:color="auto"/>
            </w:tcBorders>
            <w:vAlign w:val="center"/>
          </w:tcPr>
          <w:p w14:paraId="2635B631" w14:textId="77777777" w:rsidR="00EA0412" w:rsidRPr="0062294F" w:rsidRDefault="00000000">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甲方（章）</w:t>
            </w:r>
          </w:p>
          <w:p w14:paraId="759B49CB"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616AE256"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5C79E52B"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4B5979FD"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42A9B0CF"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02F0BD22" w14:textId="77777777" w:rsidR="00EA0412" w:rsidRPr="0062294F" w:rsidRDefault="00000000">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 xml:space="preserve">                      </w:t>
            </w:r>
            <w:r w:rsidRPr="0062294F">
              <w:rPr>
                <w:rFonts w:ascii="Arial" w:hAnsi="Arial" w:cs="Arial"/>
                <w:b/>
                <w:color w:val="000000" w:themeColor="text1"/>
                <w:szCs w:val="21"/>
              </w:rPr>
              <w:t>年</w:t>
            </w:r>
            <w:r w:rsidRPr="0062294F">
              <w:rPr>
                <w:rFonts w:ascii="Arial" w:hAnsi="Arial" w:cs="Arial"/>
                <w:b/>
                <w:color w:val="000000" w:themeColor="text1"/>
                <w:szCs w:val="21"/>
              </w:rPr>
              <w:t xml:space="preserve">   </w:t>
            </w:r>
            <w:r w:rsidRPr="0062294F">
              <w:rPr>
                <w:rFonts w:ascii="Arial" w:hAnsi="Arial" w:cs="Arial"/>
                <w:b/>
                <w:color w:val="000000" w:themeColor="text1"/>
                <w:szCs w:val="21"/>
              </w:rPr>
              <w:t>月</w:t>
            </w:r>
            <w:r w:rsidRPr="0062294F">
              <w:rPr>
                <w:rFonts w:ascii="Arial" w:hAnsi="Arial" w:cs="Arial"/>
                <w:b/>
                <w:color w:val="000000" w:themeColor="text1"/>
                <w:szCs w:val="21"/>
              </w:rPr>
              <w:t xml:space="preserve">   </w:t>
            </w:r>
            <w:r w:rsidRPr="0062294F">
              <w:rPr>
                <w:rFonts w:ascii="Arial" w:hAnsi="Arial" w:cs="Arial"/>
                <w:b/>
                <w:color w:val="000000" w:themeColor="text1"/>
                <w:szCs w:val="21"/>
              </w:rPr>
              <w:t>日</w:t>
            </w:r>
            <w:r w:rsidRPr="0062294F">
              <w:rPr>
                <w:rFonts w:ascii="Arial" w:hAnsi="Arial" w:cs="Arial"/>
                <w:b/>
                <w:color w:val="000000" w:themeColor="text1"/>
                <w:szCs w:val="21"/>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14:paraId="68948336" w14:textId="77777777" w:rsidR="00EA0412" w:rsidRPr="0062294F" w:rsidRDefault="00000000">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乙方（章）</w:t>
            </w:r>
          </w:p>
          <w:p w14:paraId="247AA1DC"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0FA04D57"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13C3C2F9"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581B7F0E"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31E6298F" w14:textId="77777777" w:rsidR="00EA0412" w:rsidRPr="0062294F" w:rsidRDefault="00EA0412">
            <w:pPr>
              <w:snapToGrid w:val="0"/>
              <w:spacing w:line="360" w:lineRule="exact"/>
              <w:ind w:firstLineChars="200" w:firstLine="422"/>
              <w:rPr>
                <w:rFonts w:ascii="Arial" w:hAnsi="Arial" w:cs="Arial"/>
                <w:b/>
                <w:color w:val="000000" w:themeColor="text1"/>
                <w:szCs w:val="21"/>
              </w:rPr>
            </w:pPr>
          </w:p>
          <w:p w14:paraId="65D514E2" w14:textId="77777777" w:rsidR="00EA0412" w:rsidRPr="0062294F" w:rsidRDefault="00000000">
            <w:pPr>
              <w:snapToGrid w:val="0"/>
              <w:spacing w:line="360" w:lineRule="exact"/>
              <w:ind w:firstLineChars="200" w:firstLine="422"/>
              <w:rPr>
                <w:rFonts w:ascii="Arial" w:hAnsi="Arial" w:cs="Arial"/>
                <w:b/>
                <w:color w:val="000000" w:themeColor="text1"/>
                <w:szCs w:val="21"/>
              </w:rPr>
            </w:pPr>
            <w:r w:rsidRPr="0062294F">
              <w:rPr>
                <w:rFonts w:ascii="Arial" w:hAnsi="Arial" w:cs="Arial"/>
                <w:b/>
                <w:color w:val="000000" w:themeColor="text1"/>
                <w:szCs w:val="21"/>
              </w:rPr>
              <w:t xml:space="preserve">                       </w:t>
            </w:r>
            <w:r w:rsidRPr="0062294F">
              <w:rPr>
                <w:rFonts w:ascii="Arial" w:hAnsi="Arial" w:cs="Arial"/>
                <w:b/>
                <w:color w:val="000000" w:themeColor="text1"/>
                <w:szCs w:val="21"/>
              </w:rPr>
              <w:t>年</w:t>
            </w:r>
            <w:r w:rsidRPr="0062294F">
              <w:rPr>
                <w:rFonts w:ascii="Arial" w:hAnsi="Arial" w:cs="Arial"/>
                <w:b/>
                <w:color w:val="000000" w:themeColor="text1"/>
                <w:szCs w:val="21"/>
              </w:rPr>
              <w:t xml:space="preserve">   </w:t>
            </w:r>
            <w:r w:rsidRPr="0062294F">
              <w:rPr>
                <w:rFonts w:ascii="Arial" w:hAnsi="Arial" w:cs="Arial"/>
                <w:b/>
                <w:color w:val="000000" w:themeColor="text1"/>
                <w:szCs w:val="21"/>
              </w:rPr>
              <w:t>月</w:t>
            </w:r>
            <w:r w:rsidRPr="0062294F">
              <w:rPr>
                <w:rFonts w:ascii="Arial" w:hAnsi="Arial" w:cs="Arial"/>
                <w:b/>
                <w:color w:val="000000" w:themeColor="text1"/>
                <w:szCs w:val="21"/>
              </w:rPr>
              <w:t xml:space="preserve">   </w:t>
            </w:r>
            <w:r w:rsidRPr="0062294F">
              <w:rPr>
                <w:rFonts w:ascii="Arial" w:hAnsi="Arial" w:cs="Arial"/>
                <w:b/>
                <w:color w:val="000000" w:themeColor="text1"/>
                <w:szCs w:val="21"/>
              </w:rPr>
              <w:t>日</w:t>
            </w:r>
          </w:p>
        </w:tc>
      </w:tr>
    </w:tbl>
    <w:p w14:paraId="1F3DE65B" w14:textId="77777777" w:rsidR="00EA0412" w:rsidRPr="0062294F" w:rsidRDefault="00000000">
      <w:pPr>
        <w:snapToGrid w:val="0"/>
        <w:spacing w:line="360" w:lineRule="exac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注：售后服务事项填不下时可另加附页</w:t>
      </w:r>
    </w:p>
    <w:p w14:paraId="24BAFADD" w14:textId="77777777" w:rsidR="00EA0412" w:rsidRPr="0062294F" w:rsidRDefault="00000000">
      <w:pPr>
        <w:spacing w:before="120" w:line="320" w:lineRule="atLeast"/>
        <w:jc w:val="left"/>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t>合同附件</w:t>
      </w:r>
      <w:r w:rsidRPr="0062294F">
        <w:rPr>
          <w:rFonts w:ascii="Arial" w:hAnsi="Arial" w:cs="Arial"/>
          <w:b/>
          <w:bCs/>
          <w:color w:val="000000" w:themeColor="text1"/>
          <w:kern w:val="0"/>
          <w:szCs w:val="21"/>
        </w:rPr>
        <w:t>1</w:t>
      </w:r>
    </w:p>
    <w:p w14:paraId="3436C6E7" w14:textId="77777777" w:rsidR="00EA0412" w:rsidRPr="0062294F" w:rsidRDefault="00000000">
      <w:pPr>
        <w:snapToGrid w:val="0"/>
        <w:spacing w:line="360" w:lineRule="exact"/>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政府采购项目履约保证金退付意见书</w:t>
      </w:r>
    </w:p>
    <w:p w14:paraId="347964DC" w14:textId="77777777" w:rsidR="00EA0412" w:rsidRPr="0062294F" w:rsidRDefault="00EA0412">
      <w:pPr>
        <w:jc w:val="center"/>
        <w:rPr>
          <w:rFonts w:ascii="Arial" w:hAnsi="Arial" w:cs="Arial"/>
          <w:color w:val="000000" w:themeColor="text1"/>
          <w:sz w:val="36"/>
          <w:szCs w:val="3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62294F" w:rsidRPr="0062294F" w14:paraId="0C90493F" w14:textId="77777777">
        <w:trPr>
          <w:cantSplit/>
          <w:trHeight w:val="615"/>
        </w:trPr>
        <w:tc>
          <w:tcPr>
            <w:tcW w:w="1008" w:type="dxa"/>
            <w:vMerge w:val="restart"/>
            <w:vAlign w:val="center"/>
          </w:tcPr>
          <w:p w14:paraId="301F16B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供</w:t>
            </w:r>
          </w:p>
          <w:p w14:paraId="33B6B58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应</w:t>
            </w:r>
          </w:p>
          <w:p w14:paraId="035E05F6"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商</w:t>
            </w:r>
          </w:p>
          <w:p w14:paraId="491757A7"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申</w:t>
            </w:r>
          </w:p>
          <w:p w14:paraId="1F8A7EB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请</w:t>
            </w:r>
          </w:p>
        </w:tc>
        <w:tc>
          <w:tcPr>
            <w:tcW w:w="8640" w:type="dxa"/>
            <w:vAlign w:val="center"/>
          </w:tcPr>
          <w:p w14:paraId="1F2C9657"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项目编号：</w:t>
            </w:r>
          </w:p>
        </w:tc>
      </w:tr>
      <w:tr w:rsidR="0062294F" w:rsidRPr="0062294F" w14:paraId="60CD0155" w14:textId="77777777">
        <w:trPr>
          <w:cantSplit/>
          <w:trHeight w:val="608"/>
        </w:trPr>
        <w:tc>
          <w:tcPr>
            <w:tcW w:w="1008" w:type="dxa"/>
            <w:vMerge/>
            <w:vAlign w:val="center"/>
          </w:tcPr>
          <w:p w14:paraId="1656ADDC" w14:textId="77777777" w:rsidR="00EA0412" w:rsidRPr="0062294F" w:rsidRDefault="00EA0412">
            <w:pPr>
              <w:rPr>
                <w:rFonts w:ascii="Arial" w:hAnsi="Arial" w:cs="Arial"/>
                <w:color w:val="000000" w:themeColor="text1"/>
                <w:szCs w:val="21"/>
              </w:rPr>
            </w:pPr>
          </w:p>
        </w:tc>
        <w:tc>
          <w:tcPr>
            <w:tcW w:w="8640" w:type="dxa"/>
            <w:vAlign w:val="center"/>
          </w:tcPr>
          <w:p w14:paraId="16589EB3"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项目名称：</w:t>
            </w:r>
          </w:p>
        </w:tc>
      </w:tr>
      <w:tr w:rsidR="0062294F" w:rsidRPr="0062294F" w14:paraId="1780FB30" w14:textId="77777777">
        <w:trPr>
          <w:cantSplit/>
        </w:trPr>
        <w:tc>
          <w:tcPr>
            <w:tcW w:w="1008" w:type="dxa"/>
            <w:vMerge/>
          </w:tcPr>
          <w:p w14:paraId="33B8FE95" w14:textId="77777777" w:rsidR="00EA0412" w:rsidRPr="0062294F" w:rsidRDefault="00EA0412">
            <w:pPr>
              <w:rPr>
                <w:rFonts w:ascii="Arial" w:hAnsi="Arial" w:cs="Arial"/>
                <w:color w:val="000000" w:themeColor="text1"/>
                <w:szCs w:val="21"/>
              </w:rPr>
            </w:pPr>
          </w:p>
        </w:tc>
        <w:tc>
          <w:tcPr>
            <w:tcW w:w="8640" w:type="dxa"/>
          </w:tcPr>
          <w:p w14:paraId="5B0B78C3"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 xml:space="preserve">  </w:t>
            </w:r>
          </w:p>
          <w:p w14:paraId="6224BA7D" w14:textId="77777777" w:rsidR="00EA0412" w:rsidRPr="0062294F" w:rsidRDefault="00000000">
            <w:pPr>
              <w:spacing w:line="40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该项目已于</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日验收并交付使用。根据合同规定，该项目的履约保证金期限于</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日已满，请将履约保证金</w:t>
            </w:r>
          </w:p>
          <w:p w14:paraId="36132B99" w14:textId="77777777" w:rsidR="00EA0412" w:rsidRPr="0062294F" w:rsidRDefault="00000000">
            <w:pPr>
              <w:spacing w:line="400" w:lineRule="exact"/>
              <w:rPr>
                <w:rFonts w:ascii="Arial" w:hAnsi="Arial" w:cs="Arial"/>
                <w:color w:val="000000" w:themeColor="text1"/>
                <w:szCs w:val="21"/>
              </w:rPr>
            </w:pP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（大写）</w:t>
            </w:r>
            <w:r w:rsidRPr="0062294F">
              <w:rPr>
                <w:rFonts w:ascii="Arial" w:hAnsi="Arial" w:cs="Arial"/>
                <w:color w:val="000000" w:themeColor="text1"/>
                <w:szCs w:val="21"/>
              </w:rPr>
              <w:t>¥</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（小写）退付到达以下账户。</w:t>
            </w:r>
          </w:p>
          <w:p w14:paraId="187C4C6C" w14:textId="77777777" w:rsidR="00EA0412" w:rsidRPr="0062294F" w:rsidRDefault="00000000">
            <w:pPr>
              <w:spacing w:line="400" w:lineRule="exact"/>
              <w:ind w:firstLine="705"/>
              <w:rPr>
                <w:rFonts w:ascii="Arial" w:hAnsi="Arial" w:cs="Arial"/>
                <w:color w:val="000000" w:themeColor="text1"/>
                <w:szCs w:val="21"/>
              </w:rPr>
            </w:pPr>
            <w:r w:rsidRPr="0062294F">
              <w:rPr>
                <w:rFonts w:ascii="Arial" w:hAnsi="Arial" w:cs="Arial"/>
                <w:color w:val="000000" w:themeColor="text1"/>
                <w:szCs w:val="21"/>
              </w:rPr>
              <w:t>单位名称：</w:t>
            </w:r>
          </w:p>
          <w:p w14:paraId="738C9BC8" w14:textId="77777777" w:rsidR="00EA0412" w:rsidRPr="0062294F" w:rsidRDefault="00000000">
            <w:pPr>
              <w:spacing w:line="400" w:lineRule="exact"/>
              <w:ind w:firstLine="705"/>
              <w:rPr>
                <w:rFonts w:ascii="Arial" w:hAnsi="Arial" w:cs="Arial"/>
                <w:color w:val="000000" w:themeColor="text1"/>
                <w:szCs w:val="21"/>
              </w:rPr>
            </w:pPr>
            <w:r w:rsidRPr="0062294F">
              <w:rPr>
                <w:rFonts w:ascii="Arial" w:hAnsi="Arial" w:cs="Arial"/>
                <w:color w:val="000000" w:themeColor="text1"/>
                <w:szCs w:val="21"/>
              </w:rPr>
              <w:t>开户银行：</w:t>
            </w:r>
          </w:p>
          <w:p w14:paraId="74412B9C" w14:textId="77777777" w:rsidR="00EA0412" w:rsidRPr="0062294F" w:rsidRDefault="00000000">
            <w:pPr>
              <w:spacing w:line="400" w:lineRule="exact"/>
              <w:ind w:firstLine="705"/>
              <w:rPr>
                <w:rFonts w:ascii="Arial" w:hAnsi="Arial" w:cs="Arial"/>
                <w:color w:val="000000" w:themeColor="text1"/>
                <w:szCs w:val="21"/>
              </w:rPr>
            </w:pPr>
            <w:r w:rsidRPr="0062294F">
              <w:rPr>
                <w:rFonts w:ascii="Arial" w:hAnsi="Arial" w:cs="Arial"/>
                <w:color w:val="000000" w:themeColor="text1"/>
                <w:szCs w:val="21"/>
              </w:rPr>
              <w:t>账</w:t>
            </w:r>
            <w:r w:rsidRPr="0062294F">
              <w:rPr>
                <w:rFonts w:ascii="Arial" w:hAnsi="Arial" w:cs="Arial"/>
                <w:color w:val="000000" w:themeColor="text1"/>
                <w:szCs w:val="21"/>
              </w:rPr>
              <w:t xml:space="preserve">   </w:t>
            </w:r>
            <w:r w:rsidRPr="0062294F">
              <w:rPr>
                <w:rFonts w:ascii="Arial" w:hAnsi="Arial" w:cs="Arial"/>
                <w:color w:val="000000" w:themeColor="text1"/>
                <w:szCs w:val="21"/>
              </w:rPr>
              <w:t>号：</w:t>
            </w:r>
          </w:p>
          <w:p w14:paraId="0332E581" w14:textId="77777777" w:rsidR="00EA0412" w:rsidRPr="0062294F" w:rsidRDefault="00000000">
            <w:pPr>
              <w:spacing w:line="400" w:lineRule="exact"/>
              <w:rPr>
                <w:rFonts w:ascii="Arial" w:hAnsi="Arial" w:cs="Arial"/>
                <w:color w:val="000000" w:themeColor="text1"/>
                <w:szCs w:val="21"/>
              </w:rPr>
            </w:pPr>
            <w:r w:rsidRPr="0062294F">
              <w:rPr>
                <w:rFonts w:ascii="Arial" w:hAnsi="Arial" w:cs="Arial"/>
                <w:color w:val="000000" w:themeColor="text1"/>
                <w:szCs w:val="21"/>
              </w:rPr>
              <w:t>联系人及电话：</w:t>
            </w:r>
          </w:p>
          <w:p w14:paraId="529B33A5" w14:textId="77777777" w:rsidR="00EA0412" w:rsidRPr="0062294F" w:rsidRDefault="00EA0412">
            <w:pPr>
              <w:spacing w:line="400" w:lineRule="exact"/>
              <w:rPr>
                <w:rFonts w:ascii="Arial" w:hAnsi="Arial" w:cs="Arial"/>
                <w:color w:val="000000" w:themeColor="text1"/>
                <w:szCs w:val="21"/>
              </w:rPr>
            </w:pPr>
          </w:p>
          <w:p w14:paraId="27191A1C" w14:textId="77777777" w:rsidR="00EA0412" w:rsidRPr="0062294F" w:rsidRDefault="00000000">
            <w:pPr>
              <w:spacing w:line="520" w:lineRule="exact"/>
              <w:jc w:val="center"/>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供应商公章：</w:t>
            </w:r>
          </w:p>
          <w:p w14:paraId="090B7480" w14:textId="77777777" w:rsidR="00EA0412" w:rsidRPr="0062294F" w:rsidRDefault="00000000">
            <w:pPr>
              <w:spacing w:line="520" w:lineRule="exact"/>
              <w:jc w:val="center"/>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tc>
      </w:tr>
      <w:tr w:rsidR="0062294F" w:rsidRPr="0062294F" w14:paraId="69A7E55B" w14:textId="77777777">
        <w:tc>
          <w:tcPr>
            <w:tcW w:w="1008" w:type="dxa"/>
            <w:vAlign w:val="center"/>
          </w:tcPr>
          <w:p w14:paraId="4A312C1D"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采</w:t>
            </w:r>
          </w:p>
          <w:p w14:paraId="5B763FE8"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购</w:t>
            </w:r>
          </w:p>
          <w:p w14:paraId="627E8C48"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单</w:t>
            </w:r>
          </w:p>
          <w:p w14:paraId="2BD8A0A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位</w:t>
            </w:r>
          </w:p>
          <w:p w14:paraId="309872EC"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意</w:t>
            </w:r>
          </w:p>
          <w:p w14:paraId="637DA76A"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见</w:t>
            </w:r>
          </w:p>
        </w:tc>
        <w:tc>
          <w:tcPr>
            <w:tcW w:w="8640" w:type="dxa"/>
          </w:tcPr>
          <w:p w14:paraId="668C8BFC" w14:textId="77777777" w:rsidR="00EA0412" w:rsidRPr="0062294F" w:rsidRDefault="00EA0412">
            <w:pPr>
              <w:rPr>
                <w:rFonts w:ascii="Arial" w:hAnsi="Arial" w:cs="Arial"/>
                <w:color w:val="000000" w:themeColor="text1"/>
                <w:szCs w:val="21"/>
              </w:rPr>
            </w:pPr>
          </w:p>
          <w:p w14:paraId="38E333C4"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退付意见：是否同意退付履约保证金及退付金额：</w:t>
            </w:r>
          </w:p>
          <w:p w14:paraId="7F45AB49" w14:textId="77777777" w:rsidR="00EA0412" w:rsidRPr="0062294F" w:rsidRDefault="00EA0412">
            <w:pPr>
              <w:rPr>
                <w:rFonts w:ascii="Arial" w:hAnsi="Arial" w:cs="Arial"/>
                <w:color w:val="000000" w:themeColor="text1"/>
                <w:szCs w:val="21"/>
              </w:rPr>
            </w:pPr>
          </w:p>
          <w:p w14:paraId="2EC8FB7E" w14:textId="77777777" w:rsidR="00EA0412" w:rsidRPr="0062294F" w:rsidRDefault="00EA0412">
            <w:pPr>
              <w:rPr>
                <w:rFonts w:ascii="Arial" w:hAnsi="Arial" w:cs="Arial"/>
                <w:color w:val="000000" w:themeColor="text1"/>
                <w:szCs w:val="21"/>
              </w:rPr>
            </w:pPr>
          </w:p>
          <w:p w14:paraId="6F64E0DF" w14:textId="77777777" w:rsidR="00EA0412" w:rsidRPr="0062294F" w:rsidRDefault="00000000">
            <w:pPr>
              <w:spacing w:line="520" w:lineRule="exact"/>
              <w:rPr>
                <w:rFonts w:ascii="Arial" w:hAnsi="Arial" w:cs="Arial"/>
                <w:color w:val="000000" w:themeColor="text1"/>
                <w:szCs w:val="21"/>
              </w:rPr>
            </w:pPr>
            <w:r w:rsidRPr="0062294F">
              <w:rPr>
                <w:rFonts w:ascii="Arial" w:hAnsi="Arial" w:cs="Arial"/>
                <w:color w:val="000000" w:themeColor="text1"/>
                <w:szCs w:val="21"/>
              </w:rPr>
              <w:t>联系人及电话：</w:t>
            </w:r>
            <w:r w:rsidRPr="0062294F">
              <w:rPr>
                <w:rFonts w:ascii="Arial" w:hAnsi="Arial" w:cs="Arial"/>
                <w:color w:val="000000" w:themeColor="text1"/>
                <w:szCs w:val="21"/>
              </w:rPr>
              <w:t xml:space="preserve">                                 </w:t>
            </w:r>
            <w:r w:rsidRPr="0062294F">
              <w:rPr>
                <w:rFonts w:ascii="Arial" w:hAnsi="Arial" w:cs="Arial"/>
                <w:color w:val="000000" w:themeColor="text1"/>
                <w:szCs w:val="21"/>
              </w:rPr>
              <w:t>采购单位公章</w:t>
            </w:r>
          </w:p>
          <w:p w14:paraId="0C13AB86" w14:textId="77777777" w:rsidR="00EA0412" w:rsidRPr="0062294F" w:rsidRDefault="00000000">
            <w:pPr>
              <w:spacing w:line="520" w:lineRule="exact"/>
              <w:jc w:val="center"/>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tc>
      </w:tr>
      <w:tr w:rsidR="0062294F" w:rsidRPr="0062294F" w14:paraId="29EFA4E0" w14:textId="77777777">
        <w:tc>
          <w:tcPr>
            <w:tcW w:w="1008" w:type="dxa"/>
            <w:vAlign w:val="center"/>
          </w:tcPr>
          <w:p w14:paraId="6916BE4E"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财</w:t>
            </w:r>
          </w:p>
          <w:p w14:paraId="288FA5E8"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务</w:t>
            </w:r>
          </w:p>
          <w:p w14:paraId="29DC7A8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部</w:t>
            </w:r>
          </w:p>
          <w:p w14:paraId="0A54ED80"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门</w:t>
            </w:r>
          </w:p>
          <w:p w14:paraId="77280F47"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意</w:t>
            </w:r>
          </w:p>
          <w:p w14:paraId="56DF177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见</w:t>
            </w:r>
          </w:p>
        </w:tc>
        <w:tc>
          <w:tcPr>
            <w:tcW w:w="8640" w:type="dxa"/>
          </w:tcPr>
          <w:p w14:paraId="4793459B" w14:textId="77777777" w:rsidR="00EA0412" w:rsidRPr="0062294F" w:rsidRDefault="00000000">
            <w:pPr>
              <w:spacing w:line="640" w:lineRule="exact"/>
              <w:rPr>
                <w:rFonts w:ascii="Arial" w:hAnsi="Arial" w:cs="Arial"/>
                <w:color w:val="000000" w:themeColor="text1"/>
                <w:szCs w:val="21"/>
              </w:rPr>
            </w:pPr>
            <w:r w:rsidRPr="0062294F">
              <w:rPr>
                <w:rFonts w:ascii="Arial" w:hAnsi="Arial" w:cs="Arial"/>
                <w:color w:val="000000" w:themeColor="text1"/>
                <w:szCs w:val="21"/>
              </w:rPr>
              <w:t>此表于</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日收到。</w:t>
            </w:r>
          </w:p>
          <w:p w14:paraId="77E2394D" w14:textId="77777777" w:rsidR="00EA0412" w:rsidRPr="0062294F" w:rsidRDefault="00000000">
            <w:pPr>
              <w:spacing w:line="640" w:lineRule="exact"/>
              <w:rPr>
                <w:rFonts w:ascii="Arial" w:hAnsi="Arial" w:cs="Arial"/>
                <w:color w:val="000000" w:themeColor="text1"/>
                <w:szCs w:val="21"/>
              </w:rPr>
            </w:pPr>
            <w:r w:rsidRPr="0062294F">
              <w:rPr>
                <w:rFonts w:ascii="Arial" w:hAnsi="Arial" w:cs="Arial"/>
                <w:color w:val="000000" w:themeColor="text1"/>
                <w:szCs w:val="21"/>
              </w:rPr>
              <w:t>会计审核：</w:t>
            </w:r>
          </w:p>
          <w:p w14:paraId="3CBD31B0" w14:textId="77777777" w:rsidR="00EA0412" w:rsidRPr="0062294F" w:rsidRDefault="00000000">
            <w:pPr>
              <w:spacing w:line="640" w:lineRule="exact"/>
              <w:rPr>
                <w:rFonts w:ascii="Arial" w:hAnsi="Arial" w:cs="Arial"/>
                <w:color w:val="000000" w:themeColor="text1"/>
                <w:szCs w:val="21"/>
              </w:rPr>
            </w:pPr>
            <w:r w:rsidRPr="0062294F">
              <w:rPr>
                <w:rFonts w:ascii="Arial" w:hAnsi="Arial" w:cs="Arial"/>
                <w:color w:val="000000" w:themeColor="text1"/>
                <w:szCs w:val="21"/>
              </w:rPr>
              <w:t>财务负责人审核：</w:t>
            </w:r>
          </w:p>
          <w:p w14:paraId="41280A60" w14:textId="77777777" w:rsidR="00EA0412" w:rsidRPr="0062294F" w:rsidRDefault="00000000">
            <w:pPr>
              <w:spacing w:line="640" w:lineRule="exact"/>
              <w:rPr>
                <w:rFonts w:ascii="Arial" w:hAnsi="Arial" w:cs="Arial"/>
                <w:color w:val="000000" w:themeColor="text1"/>
                <w:szCs w:val="21"/>
              </w:rPr>
            </w:pPr>
            <w:r w:rsidRPr="0062294F">
              <w:rPr>
                <w:rFonts w:ascii="Arial" w:hAnsi="Arial" w:cs="Arial"/>
                <w:color w:val="000000" w:themeColor="text1"/>
                <w:szCs w:val="21"/>
              </w:rPr>
              <w:t>单位负责人签字：</w:t>
            </w:r>
          </w:p>
          <w:p w14:paraId="3822CBC2" w14:textId="77777777" w:rsidR="00EA0412" w:rsidRPr="0062294F" w:rsidRDefault="00000000">
            <w:pPr>
              <w:spacing w:line="640" w:lineRule="exact"/>
              <w:rPr>
                <w:rFonts w:ascii="Arial" w:hAnsi="Arial" w:cs="Arial"/>
                <w:color w:val="000000" w:themeColor="text1"/>
                <w:szCs w:val="21"/>
              </w:rPr>
            </w:pPr>
            <w:r w:rsidRPr="0062294F">
              <w:rPr>
                <w:rFonts w:ascii="Arial" w:hAnsi="Arial" w:cs="Arial"/>
                <w:color w:val="000000" w:themeColor="text1"/>
                <w:szCs w:val="21"/>
              </w:rPr>
              <w:t>出纳办理转账日期：</w:t>
            </w:r>
          </w:p>
        </w:tc>
      </w:tr>
    </w:tbl>
    <w:p w14:paraId="6994DF38" w14:textId="77777777" w:rsidR="00EA0412" w:rsidRPr="0062294F" w:rsidRDefault="00000000">
      <w:pPr>
        <w:spacing w:line="380" w:lineRule="exact"/>
        <w:ind w:leftChars="114" w:left="450" w:hangingChars="100" w:hanging="211"/>
        <w:rPr>
          <w:rFonts w:ascii="Arial" w:hAnsi="Arial" w:cs="Arial"/>
          <w:b/>
          <w:bCs/>
          <w:color w:val="000000" w:themeColor="text1"/>
          <w:szCs w:val="21"/>
        </w:rPr>
      </w:pPr>
      <w:r w:rsidRPr="0062294F">
        <w:rPr>
          <w:rFonts w:ascii="Arial" w:hAnsi="Arial" w:cs="Arial"/>
          <w:b/>
          <w:bCs/>
          <w:color w:val="000000" w:themeColor="text1"/>
          <w:szCs w:val="21"/>
        </w:rPr>
        <w:t>注：供应商凭经采购单位审批的退付意见书到相关财务部办理履约保证金退付事宜。</w:t>
      </w:r>
    </w:p>
    <w:p w14:paraId="0F4449E1" w14:textId="77777777" w:rsidR="00EA0412" w:rsidRPr="0062294F" w:rsidRDefault="00000000">
      <w:pPr>
        <w:widowControl/>
        <w:jc w:val="left"/>
        <w:rPr>
          <w:rFonts w:ascii="Arial" w:hAnsi="Arial" w:cs="Arial"/>
          <w:b/>
          <w:bCs/>
          <w:color w:val="000000" w:themeColor="text1"/>
          <w:szCs w:val="21"/>
        </w:rPr>
      </w:pPr>
      <w:r w:rsidRPr="0062294F">
        <w:rPr>
          <w:rFonts w:ascii="Arial" w:hAnsi="Arial" w:cs="Arial"/>
          <w:b/>
          <w:bCs/>
          <w:color w:val="000000" w:themeColor="text1"/>
          <w:szCs w:val="21"/>
        </w:rPr>
        <w:br w:type="page"/>
      </w:r>
    </w:p>
    <w:p w14:paraId="49D2EABE" w14:textId="77777777" w:rsidR="00EA0412" w:rsidRPr="0062294F" w:rsidRDefault="00000000">
      <w:pPr>
        <w:spacing w:before="120" w:line="320" w:lineRule="atLeast"/>
        <w:jc w:val="left"/>
        <w:outlineLvl w:val="1"/>
        <w:rPr>
          <w:rFonts w:ascii="Arial" w:hAnsi="Arial" w:cs="Arial"/>
          <w:b/>
          <w:bCs/>
          <w:color w:val="000000" w:themeColor="text1"/>
          <w:kern w:val="0"/>
          <w:szCs w:val="21"/>
        </w:rPr>
      </w:pPr>
      <w:r w:rsidRPr="0062294F">
        <w:rPr>
          <w:rFonts w:ascii="Arial" w:hAnsi="Arial" w:cs="Arial"/>
          <w:b/>
          <w:bCs/>
          <w:color w:val="000000" w:themeColor="text1"/>
          <w:kern w:val="0"/>
          <w:szCs w:val="21"/>
        </w:rPr>
        <w:lastRenderedPageBreak/>
        <w:t>合同附件</w:t>
      </w:r>
      <w:r w:rsidRPr="0062294F">
        <w:rPr>
          <w:rFonts w:ascii="Arial" w:hAnsi="Arial" w:cs="Arial"/>
          <w:b/>
          <w:bCs/>
          <w:color w:val="000000" w:themeColor="text1"/>
          <w:kern w:val="0"/>
          <w:szCs w:val="21"/>
        </w:rPr>
        <w:t>2</w:t>
      </w:r>
    </w:p>
    <w:p w14:paraId="3B846918" w14:textId="77777777" w:rsidR="00EA0412" w:rsidRPr="0062294F" w:rsidRDefault="00EA0412">
      <w:pPr>
        <w:snapToGrid w:val="0"/>
        <w:spacing w:line="360" w:lineRule="exact"/>
        <w:jc w:val="center"/>
        <w:rPr>
          <w:rFonts w:ascii="Arial" w:hAnsi="Arial" w:cs="Arial"/>
          <w:b/>
          <w:bCs/>
          <w:color w:val="000000" w:themeColor="text1"/>
          <w:szCs w:val="21"/>
        </w:rPr>
      </w:pPr>
      <w:bookmarkStart w:id="161" w:name="_Hlk80978015"/>
    </w:p>
    <w:p w14:paraId="61C0910A" w14:textId="77777777" w:rsidR="00EA0412" w:rsidRPr="0062294F" w:rsidRDefault="00000000">
      <w:pPr>
        <w:snapToGrid w:val="0"/>
        <w:spacing w:line="360" w:lineRule="exact"/>
        <w:jc w:val="center"/>
        <w:rPr>
          <w:rFonts w:ascii="Arial" w:hAnsi="Arial" w:cs="Arial"/>
          <w:b/>
          <w:bCs/>
          <w:color w:val="000000" w:themeColor="text1"/>
          <w:szCs w:val="21"/>
        </w:rPr>
      </w:pPr>
      <w:bookmarkStart w:id="162" w:name="_Hlk77607667"/>
      <w:r w:rsidRPr="0062294F">
        <w:rPr>
          <w:rFonts w:ascii="Arial" w:hAnsi="Arial" w:cs="Arial"/>
          <w:b/>
          <w:bCs/>
          <w:color w:val="000000" w:themeColor="text1"/>
          <w:szCs w:val="21"/>
        </w:rPr>
        <w:t>履约验收方案</w:t>
      </w:r>
    </w:p>
    <w:p w14:paraId="338905E0" w14:textId="77777777" w:rsidR="00EA0412" w:rsidRPr="0062294F" w:rsidRDefault="00EA0412">
      <w:pPr>
        <w:widowControl/>
        <w:jc w:val="left"/>
        <w:rPr>
          <w:rFonts w:ascii="Arial" w:hAnsi="Arial" w:cs="Arial"/>
          <w:color w:val="000000" w:themeColor="text1"/>
          <w:szCs w:val="21"/>
        </w:rPr>
      </w:pPr>
    </w:p>
    <w:p w14:paraId="2AB322AA" w14:textId="77777777" w:rsidR="00EA0412" w:rsidRPr="0062294F" w:rsidRDefault="00000000">
      <w:pPr>
        <w:snapToGrid w:val="0"/>
        <w:jc w:val="center"/>
        <w:rPr>
          <w:rFonts w:ascii="Arial" w:hAnsi="Arial" w:cs="Arial"/>
          <w:b/>
          <w:color w:val="000000" w:themeColor="text1"/>
          <w:sz w:val="24"/>
        </w:rPr>
      </w:pPr>
      <w:bookmarkStart w:id="163" w:name="_Hlk77607077"/>
      <w:r w:rsidRPr="0062294F">
        <w:rPr>
          <w:rFonts w:ascii="Arial" w:hAnsi="Arial" w:cs="Arial"/>
          <w:b/>
          <w:color w:val="000000" w:themeColor="text1"/>
          <w:sz w:val="24"/>
        </w:rPr>
        <w:t xml:space="preserve"> </w:t>
      </w:r>
    </w:p>
    <w:bookmarkEnd w:id="163"/>
    <w:p w14:paraId="3545A7C1" w14:textId="77777777" w:rsidR="00EA0412" w:rsidRPr="0062294F" w:rsidRDefault="00EA0412">
      <w:pPr>
        <w:widowControl/>
        <w:spacing w:line="360" w:lineRule="auto"/>
        <w:ind w:firstLine="200"/>
        <w:rPr>
          <w:rFonts w:ascii="Arial" w:hAnsi="Arial" w:cs="Arial"/>
          <w:color w:val="000000" w:themeColor="text1"/>
          <w:szCs w:val="21"/>
        </w:rPr>
      </w:pPr>
    </w:p>
    <w:p w14:paraId="4C416257"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1.</w:t>
      </w:r>
      <w:r w:rsidRPr="0062294F">
        <w:rPr>
          <w:rFonts w:ascii="Arial" w:hAnsi="Arial" w:cs="Arial"/>
          <w:b/>
          <w:bCs/>
          <w:color w:val="000000" w:themeColor="text1"/>
          <w:szCs w:val="21"/>
        </w:rPr>
        <w:t>履约验收工作参加人员</w:t>
      </w:r>
    </w:p>
    <w:p w14:paraId="03668B89" w14:textId="77777777" w:rsidR="00EA0412" w:rsidRPr="0062294F" w:rsidRDefault="00000000">
      <w:pPr>
        <w:spacing w:before="120" w:line="320" w:lineRule="exact"/>
        <w:jc w:val="left"/>
        <w:rPr>
          <w:rFonts w:ascii="Arial" w:hAnsi="Arial" w:cs="Arial"/>
          <w:color w:val="000000" w:themeColor="text1"/>
          <w:szCs w:val="21"/>
        </w:rPr>
      </w:pPr>
      <w:r w:rsidRPr="0062294F">
        <w:rPr>
          <w:rFonts w:ascii="Arial" w:hAnsi="Arial" w:cs="Arial"/>
          <w:b/>
          <w:bCs/>
          <w:color w:val="000000" w:themeColor="text1"/>
          <w:szCs w:val="21"/>
        </w:rPr>
        <w:t>1.1</w:t>
      </w:r>
      <w:r w:rsidRPr="0062294F">
        <w:rPr>
          <w:rFonts w:ascii="Arial" w:hAnsi="Arial" w:cs="Arial"/>
          <w:b/>
          <w:bCs/>
          <w:color w:val="000000" w:themeColor="text1"/>
          <w:szCs w:val="21"/>
        </w:rPr>
        <w:t>履约验收主体单位</w:t>
      </w:r>
    </w:p>
    <w:p w14:paraId="1003B7C7" w14:textId="77777777" w:rsidR="00EA0412" w:rsidRPr="0062294F" w:rsidRDefault="00000000">
      <w:pPr>
        <w:spacing w:before="120" w:line="320" w:lineRule="exact"/>
        <w:ind w:firstLineChars="200" w:firstLine="420"/>
        <w:jc w:val="left"/>
        <w:rPr>
          <w:rFonts w:ascii="Arial" w:hAnsi="Arial" w:cs="Arial"/>
          <w:color w:val="000000" w:themeColor="text1"/>
          <w:szCs w:val="21"/>
          <w:u w:val="single"/>
        </w:rPr>
      </w:pPr>
      <w:r w:rsidRPr="0062294F">
        <w:rPr>
          <w:rFonts w:ascii="Arial" w:hAnsi="Arial" w:cs="Arial"/>
          <w:color w:val="000000" w:themeColor="text1"/>
          <w:szCs w:val="21"/>
          <w:u w:val="single"/>
        </w:rPr>
        <w:t>采购人</w:t>
      </w:r>
      <w:r w:rsidRPr="0062294F">
        <w:rPr>
          <w:rFonts w:ascii="Arial" w:hAnsi="Arial" w:cs="Arial"/>
          <w:color w:val="000000" w:themeColor="text1"/>
          <w:szCs w:val="21"/>
        </w:rPr>
        <w:t>（如委托第三方机构签订，应注明收费方式）</w:t>
      </w:r>
    </w:p>
    <w:p w14:paraId="79ADF8D3" w14:textId="77777777" w:rsidR="00EA0412" w:rsidRPr="0062294F" w:rsidRDefault="00000000">
      <w:pPr>
        <w:spacing w:before="120" w:line="320" w:lineRule="exact"/>
        <w:jc w:val="left"/>
        <w:rPr>
          <w:rFonts w:ascii="Arial" w:hAnsi="Arial" w:cs="Arial"/>
          <w:color w:val="000000" w:themeColor="text1"/>
          <w:szCs w:val="21"/>
        </w:rPr>
      </w:pPr>
      <w:r w:rsidRPr="0062294F">
        <w:rPr>
          <w:rFonts w:ascii="Arial" w:hAnsi="Arial" w:cs="Arial"/>
          <w:b/>
          <w:bCs/>
          <w:color w:val="000000" w:themeColor="text1"/>
          <w:szCs w:val="21"/>
        </w:rPr>
        <w:t>1.2</w:t>
      </w:r>
      <w:r w:rsidRPr="0062294F">
        <w:rPr>
          <w:rFonts w:ascii="Arial" w:hAnsi="Arial" w:cs="Arial"/>
          <w:b/>
          <w:bCs/>
          <w:color w:val="000000" w:themeColor="text1"/>
          <w:szCs w:val="21"/>
        </w:rPr>
        <w:t>履约验收参加人员</w:t>
      </w:r>
    </w:p>
    <w:p w14:paraId="222FA4F3" w14:textId="77777777" w:rsidR="00EA0412" w:rsidRPr="0062294F" w:rsidRDefault="00000000">
      <w:pPr>
        <w:spacing w:before="120" w:line="320" w:lineRule="exact"/>
        <w:ind w:firstLineChars="200" w:firstLine="420"/>
        <w:jc w:val="left"/>
        <w:rPr>
          <w:rFonts w:ascii="Arial" w:hAnsi="Arial" w:cs="Arial"/>
          <w:color w:val="000000" w:themeColor="text1"/>
          <w:szCs w:val="21"/>
          <w:u w:val="single"/>
        </w:rPr>
      </w:pPr>
      <w:r w:rsidRPr="0062294F">
        <w:rPr>
          <w:rFonts w:ascii="Arial" w:hAnsi="Arial" w:cs="Arial"/>
          <w:color w:val="000000" w:themeColor="text1"/>
        </w:rPr>
        <w:t>采购人代表、委托机构代表、成交供应商代表及采购人邀请的其他人员</w:t>
      </w:r>
    </w:p>
    <w:p w14:paraId="18D7C024"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2.</w:t>
      </w:r>
      <w:r w:rsidRPr="0062294F">
        <w:rPr>
          <w:rFonts w:ascii="Arial" w:hAnsi="Arial" w:cs="Arial"/>
          <w:b/>
          <w:bCs/>
          <w:color w:val="000000" w:themeColor="text1"/>
          <w:szCs w:val="21"/>
        </w:rPr>
        <w:t>履约验收时间</w:t>
      </w:r>
    </w:p>
    <w:p w14:paraId="27F2F1F5" w14:textId="77777777" w:rsidR="00EA0412" w:rsidRPr="0062294F" w:rsidRDefault="00000000">
      <w:pPr>
        <w:spacing w:before="120" w:line="320" w:lineRule="exact"/>
        <w:jc w:val="left"/>
        <w:rPr>
          <w:rFonts w:ascii="Arial" w:hAnsi="Arial" w:cs="Arial"/>
          <w:color w:val="000000" w:themeColor="text1"/>
          <w:szCs w:val="21"/>
        </w:rPr>
      </w:pPr>
      <w:r w:rsidRPr="0062294F">
        <w:rPr>
          <w:rFonts w:ascii="Arial" w:hAnsi="Arial" w:cs="Arial"/>
          <w:color w:val="000000" w:themeColor="text1"/>
          <w:szCs w:val="21"/>
        </w:rPr>
        <w:t>20XX</w:t>
      </w:r>
      <w:r w:rsidRPr="0062294F">
        <w:rPr>
          <w:rFonts w:ascii="Arial" w:hAnsi="Arial" w:cs="Arial"/>
          <w:color w:val="000000" w:themeColor="text1"/>
          <w:szCs w:val="21"/>
        </w:rPr>
        <w:t>年</w:t>
      </w:r>
      <w:r w:rsidRPr="0062294F">
        <w:rPr>
          <w:rFonts w:ascii="Arial" w:hAnsi="Arial" w:cs="Arial"/>
          <w:color w:val="000000" w:themeColor="text1"/>
          <w:szCs w:val="21"/>
        </w:rPr>
        <w:t>XX</w:t>
      </w:r>
      <w:r w:rsidRPr="0062294F">
        <w:rPr>
          <w:rFonts w:ascii="Arial" w:hAnsi="Arial" w:cs="Arial"/>
          <w:color w:val="000000" w:themeColor="text1"/>
          <w:szCs w:val="21"/>
        </w:rPr>
        <w:t>月</w:t>
      </w:r>
      <w:r w:rsidRPr="0062294F">
        <w:rPr>
          <w:rFonts w:ascii="Arial" w:hAnsi="Arial" w:cs="Arial"/>
          <w:color w:val="000000" w:themeColor="text1"/>
          <w:szCs w:val="21"/>
        </w:rPr>
        <w:t>XX</w:t>
      </w:r>
      <w:r w:rsidRPr="0062294F">
        <w:rPr>
          <w:rFonts w:ascii="Arial" w:hAnsi="Arial" w:cs="Arial"/>
          <w:color w:val="000000" w:themeColor="text1"/>
          <w:szCs w:val="21"/>
        </w:rPr>
        <w:t>日</w:t>
      </w:r>
    </w:p>
    <w:p w14:paraId="2E39056B"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3.</w:t>
      </w:r>
      <w:r w:rsidRPr="0062294F">
        <w:rPr>
          <w:rFonts w:ascii="Arial" w:hAnsi="Arial" w:cs="Arial"/>
          <w:b/>
          <w:bCs/>
          <w:color w:val="000000" w:themeColor="text1"/>
          <w:szCs w:val="21"/>
        </w:rPr>
        <w:t>履约验收地点</w:t>
      </w:r>
    </w:p>
    <w:p w14:paraId="5C91A34D" w14:textId="77777777" w:rsidR="00EA0412" w:rsidRPr="0062294F" w:rsidRDefault="00000000">
      <w:pPr>
        <w:spacing w:before="120" w:line="320" w:lineRule="exact"/>
        <w:jc w:val="left"/>
        <w:rPr>
          <w:rFonts w:ascii="Arial" w:hAnsi="Arial" w:cs="Arial"/>
          <w:color w:val="000000" w:themeColor="text1"/>
          <w:szCs w:val="21"/>
        </w:rPr>
      </w:pPr>
      <w:r w:rsidRPr="0062294F">
        <w:rPr>
          <w:rFonts w:ascii="Arial" w:hAnsi="Arial" w:cs="Arial"/>
          <w:color w:val="000000" w:themeColor="text1"/>
          <w:szCs w:val="21"/>
        </w:rPr>
        <w:t>XX</w:t>
      </w:r>
      <w:r w:rsidRPr="0062294F">
        <w:rPr>
          <w:rFonts w:ascii="Arial" w:hAnsi="Arial" w:cs="Arial"/>
          <w:color w:val="000000" w:themeColor="text1"/>
          <w:szCs w:val="21"/>
        </w:rPr>
        <w:t>市</w:t>
      </w:r>
      <w:r w:rsidRPr="0062294F">
        <w:rPr>
          <w:rFonts w:ascii="Arial" w:hAnsi="Arial" w:cs="Arial"/>
          <w:color w:val="000000" w:themeColor="text1"/>
          <w:szCs w:val="21"/>
        </w:rPr>
        <w:t>XX</w:t>
      </w:r>
      <w:r w:rsidRPr="0062294F">
        <w:rPr>
          <w:rFonts w:ascii="Arial" w:hAnsi="Arial" w:cs="Arial"/>
          <w:color w:val="000000" w:themeColor="text1"/>
          <w:szCs w:val="21"/>
        </w:rPr>
        <w:t>区</w:t>
      </w:r>
      <w:r w:rsidRPr="0062294F">
        <w:rPr>
          <w:rFonts w:ascii="Arial" w:hAnsi="Arial" w:cs="Arial"/>
          <w:color w:val="000000" w:themeColor="text1"/>
          <w:szCs w:val="21"/>
        </w:rPr>
        <w:t>XX</w:t>
      </w:r>
      <w:r w:rsidRPr="0062294F">
        <w:rPr>
          <w:rFonts w:ascii="Arial" w:hAnsi="Arial" w:cs="Arial"/>
          <w:color w:val="000000" w:themeColor="text1"/>
          <w:szCs w:val="21"/>
        </w:rPr>
        <w:t>路</w:t>
      </w:r>
      <w:r w:rsidRPr="0062294F">
        <w:rPr>
          <w:rFonts w:ascii="Arial" w:hAnsi="Arial" w:cs="Arial"/>
          <w:color w:val="000000" w:themeColor="text1"/>
          <w:szCs w:val="21"/>
        </w:rPr>
        <w:t>XX</w:t>
      </w:r>
      <w:r w:rsidRPr="0062294F">
        <w:rPr>
          <w:rFonts w:ascii="Arial" w:hAnsi="Arial" w:cs="Arial"/>
          <w:color w:val="000000" w:themeColor="text1"/>
          <w:szCs w:val="21"/>
        </w:rPr>
        <w:t>号</w:t>
      </w:r>
    </w:p>
    <w:p w14:paraId="5A329B1C"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4.</w:t>
      </w:r>
      <w:r w:rsidRPr="0062294F">
        <w:rPr>
          <w:rFonts w:ascii="Arial" w:hAnsi="Arial" w:cs="Arial"/>
          <w:b/>
          <w:bCs/>
          <w:color w:val="000000" w:themeColor="text1"/>
          <w:szCs w:val="21"/>
        </w:rPr>
        <w:t>履约验收方式</w:t>
      </w:r>
    </w:p>
    <w:p w14:paraId="62756EB7"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color w:val="000000" w:themeColor="text1"/>
          <w:szCs w:val="21"/>
          <w:u w:val="single"/>
        </w:rPr>
        <w:t>采购人自行验收</w:t>
      </w:r>
    </w:p>
    <w:p w14:paraId="4E2551C0"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w:t>
      </w:r>
      <w:r w:rsidRPr="0062294F">
        <w:rPr>
          <w:rFonts w:ascii="Arial" w:hAnsi="Arial" w:cs="Arial"/>
          <w:b/>
          <w:bCs/>
          <w:color w:val="000000" w:themeColor="text1"/>
          <w:szCs w:val="21"/>
        </w:rPr>
        <w:t>履约验收程序</w:t>
      </w:r>
    </w:p>
    <w:p w14:paraId="08BE027A"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5.1</w:t>
      </w:r>
      <w:r w:rsidRPr="0062294F">
        <w:rPr>
          <w:rFonts w:ascii="Arial" w:hAnsi="Arial" w:cs="Arial"/>
          <w:b/>
          <w:bCs/>
          <w:color w:val="000000" w:themeColor="text1"/>
          <w:szCs w:val="21"/>
        </w:rPr>
        <w:t>成立验收小组</w:t>
      </w:r>
    </w:p>
    <w:p w14:paraId="7C71BFFC"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5.2</w:t>
      </w:r>
      <w:r w:rsidRPr="0062294F">
        <w:rPr>
          <w:rFonts w:ascii="Arial" w:hAnsi="Arial" w:cs="Arial"/>
          <w:b/>
          <w:bCs/>
          <w:color w:val="000000" w:themeColor="text1"/>
          <w:szCs w:val="21"/>
        </w:rPr>
        <w:t>量化验收标准</w:t>
      </w:r>
    </w:p>
    <w:p w14:paraId="32DF1332"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5.3</w:t>
      </w:r>
      <w:r w:rsidRPr="0062294F">
        <w:rPr>
          <w:rFonts w:ascii="Arial" w:hAnsi="Arial" w:cs="Arial"/>
          <w:b/>
          <w:bCs/>
          <w:color w:val="000000" w:themeColor="text1"/>
          <w:szCs w:val="21"/>
        </w:rPr>
        <w:t>组织验收</w:t>
      </w:r>
    </w:p>
    <w:p w14:paraId="32F02754"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5.4</w:t>
      </w:r>
      <w:r w:rsidRPr="0062294F">
        <w:rPr>
          <w:rFonts w:ascii="Arial" w:hAnsi="Arial" w:cs="Arial"/>
          <w:b/>
          <w:bCs/>
          <w:color w:val="000000" w:themeColor="text1"/>
          <w:szCs w:val="21"/>
        </w:rPr>
        <w:t>出具验收报告</w:t>
      </w:r>
    </w:p>
    <w:p w14:paraId="422183E7"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5.5</w:t>
      </w:r>
      <w:r w:rsidRPr="0062294F">
        <w:rPr>
          <w:rFonts w:ascii="Arial" w:hAnsi="Arial" w:cs="Arial"/>
          <w:b/>
          <w:bCs/>
          <w:color w:val="000000" w:themeColor="text1"/>
          <w:szCs w:val="21"/>
        </w:rPr>
        <w:t>验收结果公告</w:t>
      </w:r>
    </w:p>
    <w:p w14:paraId="1ACE0C36"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5.6</w:t>
      </w:r>
      <w:r w:rsidRPr="0062294F">
        <w:rPr>
          <w:rFonts w:ascii="Arial" w:hAnsi="Arial" w:cs="Arial"/>
          <w:b/>
          <w:bCs/>
          <w:color w:val="000000" w:themeColor="text1"/>
          <w:szCs w:val="21"/>
        </w:rPr>
        <w:t>验收资料归档</w:t>
      </w:r>
    </w:p>
    <w:p w14:paraId="6DB73E8B"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采购合同项目完成验收后，采购人整理好验收原始记录、验收书等资料后妥善保管，不得变造、隐匿或者销毁，验收资料保存期为采购结束之日起至少保存</w:t>
      </w:r>
      <w:r w:rsidRPr="0062294F">
        <w:rPr>
          <w:rFonts w:ascii="Arial" w:hAnsi="Arial" w:cs="Arial"/>
          <w:color w:val="000000" w:themeColor="text1"/>
          <w:szCs w:val="21"/>
        </w:rPr>
        <w:t>15</w:t>
      </w:r>
      <w:r w:rsidRPr="0062294F">
        <w:rPr>
          <w:rFonts w:ascii="Arial" w:hAnsi="Arial" w:cs="Arial"/>
          <w:color w:val="000000" w:themeColor="text1"/>
          <w:szCs w:val="21"/>
        </w:rPr>
        <w:t>年。</w:t>
      </w:r>
    </w:p>
    <w:p w14:paraId="29E74CEA" w14:textId="77777777" w:rsidR="00EA0412" w:rsidRPr="0062294F" w:rsidRDefault="00000000">
      <w:pPr>
        <w:spacing w:before="120" w:line="320" w:lineRule="exact"/>
        <w:jc w:val="left"/>
        <w:rPr>
          <w:rFonts w:ascii="Arial" w:hAnsi="Arial" w:cs="Arial"/>
          <w:b/>
          <w:bCs/>
          <w:iCs/>
          <w:color w:val="000000" w:themeColor="text1"/>
          <w:szCs w:val="21"/>
        </w:rPr>
      </w:pPr>
      <w:r w:rsidRPr="0062294F">
        <w:rPr>
          <w:rFonts w:ascii="Arial" w:hAnsi="Arial" w:cs="Arial"/>
          <w:b/>
          <w:bCs/>
          <w:color w:val="000000" w:themeColor="text1"/>
          <w:szCs w:val="21"/>
        </w:rPr>
        <w:t>6.</w:t>
      </w:r>
      <w:r w:rsidRPr="0062294F">
        <w:rPr>
          <w:rFonts w:ascii="Arial" w:hAnsi="Arial" w:cs="Arial"/>
          <w:b/>
          <w:bCs/>
          <w:color w:val="000000" w:themeColor="text1"/>
          <w:szCs w:val="21"/>
        </w:rPr>
        <w:t>履约验收内容</w:t>
      </w:r>
    </w:p>
    <w:p w14:paraId="297E6E92" w14:textId="77777777" w:rsidR="00EA0412" w:rsidRPr="0062294F" w:rsidRDefault="00000000">
      <w:pPr>
        <w:spacing w:before="120" w:line="320" w:lineRule="exact"/>
        <w:jc w:val="left"/>
        <w:rPr>
          <w:rFonts w:ascii="Arial" w:hAnsi="Arial" w:cs="Arial"/>
          <w:iCs/>
          <w:color w:val="000000" w:themeColor="text1"/>
          <w:szCs w:val="21"/>
        </w:rPr>
      </w:pPr>
      <w:r w:rsidRPr="0062294F">
        <w:rPr>
          <w:rFonts w:ascii="Arial" w:hAnsi="Arial" w:cs="Arial"/>
          <w:b/>
          <w:bCs/>
          <w:color w:val="000000" w:themeColor="text1"/>
          <w:szCs w:val="21"/>
        </w:rPr>
        <w:t>6.1</w:t>
      </w:r>
      <w:r w:rsidRPr="0062294F">
        <w:rPr>
          <w:rFonts w:ascii="Arial" w:hAnsi="Arial" w:cs="Arial"/>
          <w:b/>
          <w:bCs/>
          <w:color w:val="000000" w:themeColor="text1"/>
          <w:szCs w:val="21"/>
        </w:rPr>
        <w:t>商务验收内容</w:t>
      </w:r>
    </w:p>
    <w:p w14:paraId="7264AE67" w14:textId="77777777" w:rsidR="00EA0412" w:rsidRPr="0062294F" w:rsidRDefault="00000000">
      <w:pPr>
        <w:spacing w:before="120" w:line="320" w:lineRule="exact"/>
        <w:ind w:firstLineChars="200" w:firstLine="420"/>
        <w:jc w:val="left"/>
        <w:rPr>
          <w:rFonts w:ascii="Arial" w:hAnsi="Arial" w:cs="Arial"/>
          <w:color w:val="000000" w:themeColor="text1"/>
          <w:szCs w:val="21"/>
          <w:u w:val="single"/>
        </w:rPr>
      </w:pPr>
      <w:r w:rsidRPr="0062294F">
        <w:rPr>
          <w:rFonts w:ascii="Arial" w:hAnsi="Arial" w:cs="Arial"/>
          <w:color w:val="000000" w:themeColor="text1"/>
          <w:szCs w:val="21"/>
        </w:rPr>
        <w:t>对采购标的交付的情况、财务和服务要求，包括交付（实施）的时间（期限）和地点（范围），付款条件（进度和方式），包装和运输，售后服务，保险等进行验收。</w:t>
      </w:r>
    </w:p>
    <w:p w14:paraId="1B839DAE" w14:textId="77777777" w:rsidR="00EA0412" w:rsidRPr="0062294F" w:rsidRDefault="00000000">
      <w:pPr>
        <w:spacing w:before="120" w:line="320" w:lineRule="exact"/>
        <w:jc w:val="left"/>
        <w:rPr>
          <w:rFonts w:ascii="Arial" w:hAnsi="Arial" w:cs="Arial"/>
          <w:iCs/>
          <w:color w:val="000000" w:themeColor="text1"/>
          <w:szCs w:val="21"/>
        </w:rPr>
      </w:pPr>
      <w:r w:rsidRPr="0062294F">
        <w:rPr>
          <w:rFonts w:ascii="Arial" w:hAnsi="Arial" w:cs="Arial"/>
          <w:b/>
          <w:bCs/>
          <w:color w:val="000000" w:themeColor="text1"/>
          <w:szCs w:val="21"/>
        </w:rPr>
        <w:t>6.2</w:t>
      </w:r>
      <w:r w:rsidRPr="0062294F">
        <w:rPr>
          <w:rFonts w:ascii="Arial" w:hAnsi="Arial" w:cs="Arial"/>
          <w:b/>
          <w:bCs/>
          <w:color w:val="000000" w:themeColor="text1"/>
          <w:szCs w:val="21"/>
        </w:rPr>
        <w:t>技术验收内容</w:t>
      </w:r>
    </w:p>
    <w:p w14:paraId="2344E438" w14:textId="77777777" w:rsidR="00EA0412" w:rsidRPr="0062294F" w:rsidRDefault="00000000">
      <w:pPr>
        <w:spacing w:before="120" w:line="320" w:lineRule="exact"/>
        <w:ind w:firstLineChars="200" w:firstLine="420"/>
        <w:jc w:val="left"/>
        <w:rPr>
          <w:rFonts w:ascii="Arial" w:hAnsi="Arial" w:cs="Arial"/>
          <w:color w:val="000000" w:themeColor="text1"/>
          <w:szCs w:val="21"/>
          <w:u w:val="single"/>
        </w:rPr>
      </w:pPr>
      <w:r w:rsidRPr="0062294F">
        <w:rPr>
          <w:rFonts w:ascii="Arial" w:hAnsi="Arial" w:cs="Arial"/>
          <w:color w:val="000000" w:themeColor="text1"/>
          <w:szCs w:val="21"/>
        </w:rPr>
        <w:t>对采购标的的功能和质量要求，包括性能、材料、结构、外观、安全，或者服务内容和标准等进行验收。</w:t>
      </w:r>
    </w:p>
    <w:p w14:paraId="24F4012D"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7.</w:t>
      </w:r>
      <w:r w:rsidRPr="0062294F">
        <w:rPr>
          <w:rFonts w:ascii="Arial" w:hAnsi="Arial" w:cs="Arial"/>
          <w:b/>
          <w:bCs/>
          <w:color w:val="000000" w:themeColor="text1"/>
          <w:szCs w:val="21"/>
        </w:rPr>
        <w:t>履约验收标准</w:t>
      </w:r>
    </w:p>
    <w:p w14:paraId="3FDDE41A" w14:textId="77777777" w:rsidR="00EA0412" w:rsidRPr="0062294F" w:rsidRDefault="00000000">
      <w:pPr>
        <w:widowControl/>
        <w:spacing w:before="120" w:line="320" w:lineRule="exact"/>
        <w:ind w:firstLineChars="200" w:firstLine="420"/>
        <w:rPr>
          <w:rFonts w:ascii="Arial" w:hAnsi="Arial" w:cs="Arial"/>
          <w:color w:val="000000" w:themeColor="text1"/>
          <w:kern w:val="0"/>
          <w:szCs w:val="21"/>
        </w:rPr>
      </w:pPr>
      <w:r w:rsidRPr="0062294F">
        <w:rPr>
          <w:rFonts w:ascii="Arial" w:hAnsi="Arial" w:cs="Arial"/>
          <w:color w:val="000000" w:themeColor="text1"/>
          <w:kern w:val="0"/>
          <w:szCs w:val="21"/>
        </w:rPr>
        <w:lastRenderedPageBreak/>
        <w:t>验收标准：</w:t>
      </w:r>
    </w:p>
    <w:p w14:paraId="3E84A199" w14:textId="77777777" w:rsidR="00EA0412" w:rsidRPr="0062294F" w:rsidRDefault="00000000">
      <w:pPr>
        <w:widowControl/>
        <w:spacing w:before="120" w:line="32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）中标（成交）供应商应提供完备的技术资料、装箱单和合格证等，并派遣专业人员进行现场安装调试。验收合格条件如下：</w:t>
      </w:r>
    </w:p>
    <w:p w14:paraId="0138307F" w14:textId="77777777" w:rsidR="00EA0412" w:rsidRPr="0062294F" w:rsidRDefault="00000000">
      <w:pPr>
        <w:spacing w:before="120" w:line="320" w:lineRule="exact"/>
        <w:rPr>
          <w:rFonts w:ascii="Arial" w:hAnsi="Arial" w:cs="Arial"/>
          <w:color w:val="000000" w:themeColor="text1"/>
          <w:szCs w:val="21"/>
        </w:rPr>
      </w:pPr>
      <w:r w:rsidRPr="0062294F">
        <w:rPr>
          <w:rFonts w:ascii="Arial" w:hAnsi="Arial" w:cs="Arial"/>
          <w:color w:val="000000" w:themeColor="text1"/>
          <w:szCs w:val="21"/>
        </w:rPr>
        <w:t>货物技术参数与响应文件中响应表或证明材料一致，性能或指标达到规定的标准。否则，以实际货物技术参数与响应文件响应表参数或证明材料比较，按如下情况处理：</w:t>
      </w:r>
    </w:p>
    <w:p w14:paraId="63A9174E" w14:textId="77777777" w:rsidR="00EA0412" w:rsidRPr="0062294F" w:rsidRDefault="00000000">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①</w:t>
      </w:r>
      <w:r w:rsidRPr="0062294F">
        <w:rPr>
          <w:rFonts w:ascii="Arial" w:hAnsi="Arial" w:cs="Arial"/>
          <w:color w:val="000000" w:themeColor="text1"/>
          <w:szCs w:val="21"/>
        </w:rPr>
        <w:t>供应商响应文件响应表或证明材料中满足或优于的技术参数，在验收时实际不满足技术参数要求的，视为供应商违约，采购人有权解除合同拒收货物，并追究供应商责任，同时报财政部门备案。</w:t>
      </w:r>
    </w:p>
    <w:p w14:paraId="68EFFAC1" w14:textId="77777777" w:rsidR="00EA0412" w:rsidRPr="0062294F" w:rsidRDefault="00000000">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②</w:t>
      </w:r>
      <w:r w:rsidRPr="0062294F">
        <w:rPr>
          <w:rFonts w:ascii="Arial" w:hAnsi="Arial" w:cs="Arial"/>
          <w:color w:val="000000" w:themeColor="text1"/>
          <w:szCs w:val="21"/>
        </w:rPr>
        <w:t>供应商响应文件响应表或证明材料中优于的技术参数，在验收时实际仅满足并未优于技术参数要求的，视为供应商违约，采购人有权终止合同拒收货物，并追究供应商责任，同时报财政部门备案。</w:t>
      </w:r>
    </w:p>
    <w:p w14:paraId="5973A73D" w14:textId="77777777" w:rsidR="00EA0412" w:rsidRPr="0062294F" w:rsidRDefault="00000000">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③</w:t>
      </w:r>
      <w:r w:rsidRPr="0062294F">
        <w:rPr>
          <w:rFonts w:ascii="Arial" w:hAnsi="Arial" w:cs="Arial"/>
          <w:color w:val="000000" w:themeColor="text1"/>
          <w:szCs w:val="21"/>
        </w:rPr>
        <w:t>供应商响应文件响应表或证明材料中不满足的技术参数，在验收时实际满足技术参数的要求，以满足技术参数的要求验收。</w:t>
      </w:r>
      <w:r w:rsidRPr="0062294F">
        <w:rPr>
          <w:rFonts w:ascii="Arial" w:hAnsi="Arial" w:cs="Arial"/>
          <w:color w:val="000000" w:themeColor="text1"/>
          <w:szCs w:val="21"/>
        </w:rPr>
        <w:t xml:space="preserve"> </w:t>
      </w:r>
    </w:p>
    <w:p w14:paraId="44E3A2EE" w14:textId="77777777" w:rsidR="00EA0412" w:rsidRPr="0062294F" w:rsidRDefault="00000000">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④</w:t>
      </w:r>
      <w:r w:rsidRPr="0062294F">
        <w:rPr>
          <w:rFonts w:ascii="Arial" w:hAnsi="Arial" w:cs="Arial"/>
          <w:color w:val="000000" w:themeColor="text1"/>
          <w:szCs w:val="21"/>
        </w:rPr>
        <w:t>供应商响应文件响应表或证明材料中满足的技术参数，在验收时实际优于技术参数的要求，以满足技术参数的要求验收。</w:t>
      </w:r>
    </w:p>
    <w:p w14:paraId="6BEE6125" w14:textId="77777777" w:rsidR="00EA0412" w:rsidRPr="0062294F" w:rsidRDefault="00000000">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⑤</w:t>
      </w:r>
      <w:r w:rsidRPr="0062294F">
        <w:rPr>
          <w:rFonts w:ascii="Arial" w:hAnsi="Arial" w:cs="Arial"/>
          <w:color w:val="000000" w:themeColor="text1"/>
          <w:szCs w:val="21"/>
        </w:rPr>
        <w:t>供应商响应文件响应表或证明材料中优于的技术参数，在验收时实际也优于技术参数的要求，但没有达到响应表或证明材料中优于的程度，由采购人与供应商协商按是否满足要求验收。</w:t>
      </w:r>
    </w:p>
    <w:p w14:paraId="3311BCBB" w14:textId="77777777" w:rsidR="00EA0412" w:rsidRPr="0062294F" w:rsidRDefault="00000000">
      <w:pPr>
        <w:spacing w:before="120" w:line="320" w:lineRule="exact"/>
        <w:rPr>
          <w:rFonts w:ascii="Arial" w:hAnsi="Arial" w:cs="Arial"/>
          <w:color w:val="000000" w:themeColor="text1"/>
          <w:szCs w:val="21"/>
        </w:rPr>
      </w:pPr>
      <w:r w:rsidRPr="0062294F">
        <w:rPr>
          <w:rFonts w:ascii="宋体" w:hAnsi="宋体" w:cs="宋体" w:hint="eastAsia"/>
          <w:color w:val="000000" w:themeColor="text1"/>
          <w:szCs w:val="21"/>
        </w:rPr>
        <w:t>⑥</w:t>
      </w:r>
      <w:r w:rsidRPr="0062294F">
        <w:rPr>
          <w:rFonts w:ascii="Arial" w:hAnsi="Arial" w:cs="Arial"/>
          <w:color w:val="000000" w:themeColor="text1"/>
          <w:szCs w:val="21"/>
        </w:rPr>
        <w:t>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A82282D"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）技术资料、装箱单、合格证等资料齐全。</w:t>
      </w:r>
    </w:p>
    <w:p w14:paraId="7E4C22CE"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）在测试或试运行期间所出现的问题得到解决，并运行或工作正常。</w:t>
      </w:r>
    </w:p>
    <w:p w14:paraId="49E03E95"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）在规定时间内完成交货及验收，并经采购人确认。</w:t>
      </w:r>
    </w:p>
    <w:p w14:paraId="3ACDBCCF"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）货物在安装调试并试运行符合要求后，才作为最终验收。</w:t>
      </w:r>
    </w:p>
    <w:p w14:paraId="01D13382"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）成交供应商提供的货物未达到采购文件规定要求，且对采购人造成损失的，由成交供应商承担一切责任，并赔偿所造成的损失。</w:t>
      </w:r>
    </w:p>
    <w:p w14:paraId="51B1C1B1"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）采购人需要制造商对成交供应商交付的产品（包括质量、参数等）进行确认的，制造商应予以配合并出具书面意见，相关配合事项由成交供应商与制造商协调。</w:t>
      </w:r>
    </w:p>
    <w:p w14:paraId="2B607760"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）产品包装材料归采购人所有。</w:t>
      </w:r>
    </w:p>
    <w:p w14:paraId="2ED060B6" w14:textId="77777777" w:rsidR="00EA0412" w:rsidRPr="0062294F" w:rsidRDefault="00000000">
      <w:pPr>
        <w:spacing w:before="120" w:line="320" w:lineRule="exact"/>
        <w:ind w:firstLineChars="200" w:firstLine="420"/>
        <w:jc w:val="left"/>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8</w:t>
      </w:r>
      <w:r w:rsidRPr="0062294F">
        <w:rPr>
          <w:rFonts w:ascii="Arial" w:hAnsi="Arial" w:cs="Arial"/>
          <w:color w:val="000000" w:themeColor="text1"/>
          <w:szCs w:val="21"/>
        </w:rPr>
        <w:t>）政府采购合同约定的其他要求及响应文件响应的其他标准。</w:t>
      </w:r>
    </w:p>
    <w:p w14:paraId="0B1B00DC" w14:textId="77777777" w:rsidR="00EA0412" w:rsidRPr="0062294F" w:rsidRDefault="00000000">
      <w:pPr>
        <w:spacing w:before="120" w:line="320" w:lineRule="exact"/>
        <w:jc w:val="left"/>
        <w:rPr>
          <w:rFonts w:ascii="Arial" w:hAnsi="Arial" w:cs="Arial"/>
          <w:b/>
          <w:bCs/>
          <w:color w:val="000000" w:themeColor="text1"/>
          <w:szCs w:val="21"/>
        </w:rPr>
      </w:pPr>
      <w:r w:rsidRPr="0062294F">
        <w:rPr>
          <w:rFonts w:ascii="Arial" w:hAnsi="Arial" w:cs="Arial"/>
          <w:b/>
          <w:bCs/>
          <w:color w:val="000000" w:themeColor="text1"/>
          <w:szCs w:val="21"/>
        </w:rPr>
        <w:t>8.</w:t>
      </w:r>
      <w:r w:rsidRPr="0062294F">
        <w:rPr>
          <w:rFonts w:ascii="Arial" w:hAnsi="Arial" w:cs="Arial"/>
          <w:b/>
          <w:bCs/>
          <w:color w:val="000000" w:themeColor="text1"/>
          <w:szCs w:val="21"/>
        </w:rPr>
        <w:t>履约验收其他事项</w:t>
      </w:r>
    </w:p>
    <w:p w14:paraId="25FCAA20" w14:textId="77777777" w:rsidR="00EA0412" w:rsidRPr="0062294F" w:rsidRDefault="00000000">
      <w:pPr>
        <w:spacing w:before="120" w:line="320" w:lineRule="exact"/>
        <w:rPr>
          <w:rFonts w:ascii="Arial" w:hAnsi="Arial" w:cs="Arial"/>
          <w:color w:val="000000" w:themeColor="text1"/>
          <w:szCs w:val="21"/>
          <w:u w:val="single"/>
        </w:rPr>
      </w:pPr>
      <w:r w:rsidRPr="0062294F">
        <w:rPr>
          <w:rFonts w:ascii="Arial" w:hAnsi="Arial" w:cs="Arial"/>
          <w:color w:val="000000" w:themeColor="text1"/>
          <w:szCs w:val="21"/>
        </w:rPr>
        <w:t>无</w:t>
      </w:r>
      <w:r w:rsidRPr="0062294F">
        <w:rPr>
          <w:rFonts w:ascii="Arial" w:hAnsi="Arial" w:cs="Arial"/>
          <w:color w:val="000000" w:themeColor="text1"/>
          <w:szCs w:val="21"/>
          <w:u w:val="single"/>
        </w:rPr>
        <w:br w:type="page"/>
      </w:r>
    </w:p>
    <w:bookmarkEnd w:id="161"/>
    <w:bookmarkEnd w:id="162"/>
    <w:p w14:paraId="69175BEC" w14:textId="77777777" w:rsidR="00EA0412" w:rsidRPr="0062294F" w:rsidRDefault="00000000">
      <w:pPr>
        <w:snapToGrid w:val="0"/>
        <w:spacing w:line="360" w:lineRule="exact"/>
        <w:jc w:val="center"/>
        <w:rPr>
          <w:rFonts w:ascii="Arial" w:hAnsi="Arial" w:cs="Arial"/>
          <w:b/>
          <w:bCs/>
          <w:color w:val="000000" w:themeColor="text1"/>
          <w:szCs w:val="21"/>
        </w:rPr>
      </w:pPr>
      <w:r w:rsidRPr="0062294F">
        <w:rPr>
          <w:rFonts w:ascii="Arial" w:hAnsi="Arial" w:cs="Arial"/>
          <w:b/>
          <w:bCs/>
          <w:color w:val="000000" w:themeColor="text1"/>
          <w:szCs w:val="21"/>
        </w:rPr>
        <w:lastRenderedPageBreak/>
        <w:t>广西壮族自治区政府采购项目合同验收书</w:t>
      </w:r>
    </w:p>
    <w:p w14:paraId="402E65D2" w14:textId="77777777" w:rsidR="00EA0412" w:rsidRPr="0062294F" w:rsidRDefault="00000000">
      <w:pPr>
        <w:widowControl/>
        <w:snapToGrid w:val="0"/>
        <w:spacing w:before="100" w:beforeAutospacing="1" w:after="100" w:afterAutospacing="1" w:line="320" w:lineRule="exact"/>
        <w:ind w:leftChars="-171" w:left="-359"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根据政府采购项目（</w:t>
      </w:r>
      <w:r w:rsidRPr="0062294F">
        <w:rPr>
          <w:rFonts w:ascii="Arial" w:hAnsi="Arial" w:cs="Arial"/>
          <w:color w:val="000000" w:themeColor="text1"/>
          <w:kern w:val="0"/>
          <w:szCs w:val="21"/>
          <w:u w:val="single"/>
        </w:rPr>
        <w:t>采购合同编号：</w:t>
      </w:r>
      <w:r w:rsidRPr="0062294F">
        <w:rPr>
          <w:rFonts w:ascii="Arial" w:hAnsi="Arial" w:cs="Arial"/>
          <w:color w:val="000000" w:themeColor="text1"/>
          <w:szCs w:val="21"/>
          <w:u w:val="single"/>
        </w:rPr>
        <w:t>GXZC20XX-XX-XXXXX-JDZB</w:t>
      </w:r>
      <w:r w:rsidRPr="0062294F">
        <w:rPr>
          <w:rFonts w:ascii="Arial" w:hAnsi="Arial" w:cs="Arial"/>
          <w:color w:val="000000" w:themeColor="text1"/>
          <w:kern w:val="0"/>
          <w:szCs w:val="21"/>
        </w:rPr>
        <w:t>）的约定，我单位对（</w:t>
      </w:r>
      <w:r w:rsidRPr="0062294F">
        <w:rPr>
          <w:rFonts w:ascii="Arial" w:hAnsi="Arial" w:cs="Arial"/>
          <w:color w:val="000000" w:themeColor="text1"/>
          <w:szCs w:val="21"/>
          <w:u w:val="single"/>
        </w:rPr>
        <w:t>XXXX</w:t>
      </w:r>
      <w:r w:rsidRPr="0062294F">
        <w:rPr>
          <w:rFonts w:ascii="Arial" w:hAnsi="Arial" w:cs="Arial"/>
          <w:color w:val="000000" w:themeColor="text1"/>
          <w:szCs w:val="21"/>
          <w:u w:val="single"/>
        </w:rPr>
        <w:t>采购项目</w:t>
      </w:r>
      <w:r w:rsidRPr="0062294F">
        <w:rPr>
          <w:rFonts w:ascii="Arial" w:hAnsi="Arial" w:cs="Arial"/>
          <w:color w:val="000000" w:themeColor="text1"/>
          <w:kern w:val="0"/>
          <w:szCs w:val="21"/>
        </w:rPr>
        <w:t>）政府采购项目中标（或成交）供应商</w:t>
      </w:r>
      <w:r w:rsidRPr="0062294F">
        <w:rPr>
          <w:rFonts w:ascii="Arial" w:hAnsi="Arial" w:cs="Arial"/>
          <w:color w:val="000000" w:themeColor="text1"/>
          <w:kern w:val="0"/>
          <w:szCs w:val="21"/>
          <w:u w:val="single"/>
        </w:rPr>
        <w:t>XX</w:t>
      </w:r>
      <w:r w:rsidRPr="0062294F">
        <w:rPr>
          <w:rFonts w:ascii="Arial" w:hAnsi="Arial" w:cs="Arial"/>
          <w:color w:val="000000" w:themeColor="text1"/>
          <w:kern w:val="0"/>
          <w:szCs w:val="21"/>
          <w:u w:val="single"/>
        </w:rPr>
        <w:t>公司（填写供应商名称）</w:t>
      </w:r>
      <w:r w:rsidRPr="0062294F">
        <w:rPr>
          <w:rFonts w:ascii="Arial" w:hAnsi="Arial" w:cs="Arial"/>
          <w:color w:val="000000" w:themeColor="text1"/>
          <w:kern w:val="0"/>
          <w:szCs w:val="21"/>
        </w:rPr>
        <w:t>提供的货物（或工程、服务）进行了验收，验收情况如下：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62294F" w:rsidRPr="0062294F" w14:paraId="2CAF1907"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4F04F125" w14:textId="77777777" w:rsidR="00EA0412" w:rsidRPr="0062294F" w:rsidRDefault="00000000">
            <w:pPr>
              <w:widowControl/>
              <w:snapToGrid w:val="0"/>
              <w:spacing w:before="100" w:beforeAutospacing="1" w:after="100" w:afterAutospacing="1" w:line="320" w:lineRule="exact"/>
              <w:ind w:left="-3" w:firstLineChars="2" w:firstLine="4"/>
              <w:jc w:val="center"/>
              <w:rPr>
                <w:rFonts w:ascii="Arial" w:hAnsi="Arial" w:cs="Arial"/>
                <w:color w:val="000000" w:themeColor="text1"/>
                <w:kern w:val="0"/>
                <w:szCs w:val="21"/>
              </w:rPr>
            </w:pPr>
            <w:r w:rsidRPr="0062294F">
              <w:rPr>
                <w:rFonts w:ascii="Arial" w:hAnsi="Arial" w:cs="Arial"/>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0BA3F9B4" w14:textId="77777777" w:rsidR="00EA0412" w:rsidRPr="0062294F" w:rsidRDefault="00000000">
            <w:pPr>
              <w:widowControl/>
              <w:snapToGrid w:val="0"/>
              <w:spacing w:before="100" w:beforeAutospacing="1" w:after="100" w:afterAutospacing="1" w:line="320" w:lineRule="exact"/>
              <w:ind w:left="-3" w:firstLineChars="200" w:firstLine="420"/>
              <w:jc w:val="center"/>
              <w:rPr>
                <w:rFonts w:ascii="Arial" w:hAnsi="Arial" w:cs="Arial"/>
                <w:color w:val="000000" w:themeColor="text1"/>
                <w:kern w:val="0"/>
                <w:szCs w:val="21"/>
              </w:rPr>
            </w:pPr>
            <w:r w:rsidRPr="0062294F">
              <w:rPr>
                <w:rFonts w:ascii="Arial" w:hAnsi="Arial" w:cs="Arial"/>
                <w:color w:val="000000" w:themeColor="text1"/>
                <w:szCs w:val="21"/>
              </w:rPr>
              <w:t>□</w:t>
            </w:r>
            <w:r w:rsidRPr="0062294F">
              <w:rPr>
                <w:rFonts w:ascii="Arial" w:hAnsi="Arial" w:cs="Arial"/>
                <w:color w:val="000000" w:themeColor="text1"/>
                <w:kern w:val="0"/>
                <w:szCs w:val="21"/>
              </w:rPr>
              <w:t>自行验收</w:t>
            </w:r>
            <w:r w:rsidRPr="0062294F">
              <w:rPr>
                <w:rFonts w:ascii="Arial" w:hAnsi="Arial" w:cs="Arial"/>
                <w:color w:val="000000" w:themeColor="text1"/>
                <w:kern w:val="0"/>
                <w:szCs w:val="21"/>
              </w:rPr>
              <w:t>        </w:t>
            </w:r>
            <w:r w:rsidRPr="0062294F">
              <w:rPr>
                <w:rFonts w:ascii="Arial" w:hAnsi="Arial" w:cs="Arial"/>
                <w:color w:val="000000" w:themeColor="text1"/>
                <w:szCs w:val="21"/>
              </w:rPr>
              <w:sym w:font="Wingdings 2" w:char="00A3"/>
            </w:r>
            <w:r w:rsidRPr="0062294F">
              <w:rPr>
                <w:rFonts w:ascii="Arial" w:hAnsi="Arial" w:cs="Arial"/>
                <w:color w:val="000000" w:themeColor="text1"/>
                <w:kern w:val="0"/>
                <w:szCs w:val="21"/>
              </w:rPr>
              <w:t>委托验收</w:t>
            </w:r>
          </w:p>
        </w:tc>
      </w:tr>
      <w:tr w:rsidR="0062294F" w:rsidRPr="0062294F" w14:paraId="75C3F8A1"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545FE294" w14:textId="77777777" w:rsidR="00EA0412" w:rsidRPr="0062294F" w:rsidRDefault="00000000">
            <w:pPr>
              <w:widowControl/>
              <w:snapToGrid w:val="0"/>
              <w:spacing w:before="100" w:beforeAutospacing="1" w:after="100" w:afterAutospacing="1" w:line="320" w:lineRule="exact"/>
              <w:ind w:firstLineChars="1" w:firstLine="2"/>
              <w:jc w:val="center"/>
              <w:rPr>
                <w:rFonts w:ascii="Arial" w:hAnsi="Arial" w:cs="Arial"/>
                <w:color w:val="000000" w:themeColor="text1"/>
                <w:kern w:val="0"/>
                <w:szCs w:val="21"/>
              </w:rPr>
            </w:pPr>
            <w:r w:rsidRPr="0062294F">
              <w:rPr>
                <w:rFonts w:ascii="Arial" w:hAnsi="Arial" w:cs="Arial"/>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D843B14" w14:textId="77777777" w:rsidR="00EA0412" w:rsidRPr="0062294F" w:rsidRDefault="00000000">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62294F">
              <w:rPr>
                <w:rFonts w:ascii="Arial" w:hAnsi="Arial" w:cs="Arial"/>
                <w:color w:val="000000" w:themeColor="text1"/>
                <w:kern w:val="0"/>
                <w:szCs w:val="21"/>
              </w:rPr>
              <w:t>名</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54DB5D02" w14:textId="77777777" w:rsidR="00EA0412" w:rsidRPr="0062294F" w:rsidRDefault="00000000">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62294F">
              <w:rPr>
                <w:rFonts w:ascii="Arial" w:hAnsi="Arial" w:cs="Arial"/>
                <w:color w:val="000000" w:themeColor="text1"/>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7E8C018B" w14:textId="77777777" w:rsidR="00EA0412" w:rsidRPr="0062294F" w:rsidRDefault="00000000">
            <w:pPr>
              <w:widowControl/>
              <w:snapToGrid w:val="0"/>
              <w:spacing w:before="100" w:beforeAutospacing="1" w:after="100" w:afterAutospacing="1" w:line="320" w:lineRule="exact"/>
              <w:jc w:val="center"/>
              <w:rPr>
                <w:rFonts w:ascii="Arial" w:hAnsi="Arial" w:cs="Arial"/>
                <w:color w:val="000000" w:themeColor="text1"/>
                <w:kern w:val="0"/>
                <w:szCs w:val="21"/>
              </w:rPr>
            </w:pPr>
            <w:r w:rsidRPr="0062294F">
              <w:rPr>
                <w:rFonts w:ascii="Arial" w:hAnsi="Arial" w:cs="Arial"/>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C24404F" w14:textId="77777777" w:rsidR="00EA0412" w:rsidRPr="0062294F" w:rsidRDefault="00000000">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62294F">
              <w:rPr>
                <w:rFonts w:ascii="Arial" w:hAnsi="Arial" w:cs="Arial"/>
                <w:color w:val="000000" w:themeColor="text1"/>
                <w:kern w:val="0"/>
                <w:szCs w:val="21"/>
              </w:rPr>
              <w:t>金</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额</w:t>
            </w:r>
          </w:p>
        </w:tc>
      </w:tr>
      <w:tr w:rsidR="0062294F" w:rsidRPr="0062294F" w14:paraId="4C66B558"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7A2621D6" w14:textId="77777777" w:rsidR="00EA0412" w:rsidRPr="0062294F" w:rsidRDefault="00000000">
            <w:pPr>
              <w:widowControl/>
              <w:snapToGrid w:val="0"/>
              <w:spacing w:before="100" w:beforeAutospacing="1" w:after="100" w:afterAutospacing="1" w:line="320" w:lineRule="exact"/>
              <w:ind w:left="-3" w:firstLineChars="2" w:firstLine="4"/>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3ECF792" w14:textId="77777777" w:rsidR="00EA0412" w:rsidRPr="0062294F" w:rsidRDefault="00000000">
            <w:pPr>
              <w:widowControl/>
              <w:snapToGrid w:val="0"/>
              <w:spacing w:before="100" w:beforeAutospacing="1" w:after="100" w:afterAutospacing="1" w:line="320" w:lineRule="exact"/>
              <w:ind w:left="-3"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XXXX</w:t>
            </w:r>
            <w:r w:rsidRPr="0062294F">
              <w:rPr>
                <w:rFonts w:ascii="Arial" w:hAnsi="Arial" w:cs="Arial"/>
                <w:color w:val="000000" w:themeColor="text1"/>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54E25402" w14:textId="77777777" w:rsidR="00EA0412" w:rsidRPr="0062294F" w:rsidRDefault="00EA0412">
            <w:pPr>
              <w:rPr>
                <w:rFonts w:ascii="Arial" w:hAnsi="Arial" w:cs="Arial"/>
                <w:color w:val="000000" w:themeColor="text1"/>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09BDC4DE" w14:textId="77777777" w:rsidR="00EA0412" w:rsidRPr="0062294F" w:rsidRDefault="00000000">
            <w:pPr>
              <w:widowControl/>
              <w:snapToGrid w:val="0"/>
              <w:spacing w:before="100" w:beforeAutospacing="1" w:after="100" w:afterAutospacing="1" w:line="320" w:lineRule="exact"/>
              <w:jc w:val="center"/>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03640F4" w14:textId="77777777" w:rsidR="00EA0412" w:rsidRPr="0062294F" w:rsidRDefault="00000000">
            <w:pPr>
              <w:jc w:val="center"/>
              <w:rPr>
                <w:rFonts w:ascii="Arial" w:hAnsi="Arial" w:cs="Arial"/>
                <w:color w:val="000000" w:themeColor="text1"/>
                <w:kern w:val="0"/>
                <w:szCs w:val="21"/>
              </w:rPr>
            </w:pPr>
            <w:r w:rsidRPr="0062294F">
              <w:rPr>
                <w:rFonts w:ascii="Arial" w:hAnsi="Arial" w:cs="Arial"/>
                <w:color w:val="000000" w:themeColor="text1"/>
                <w:kern w:val="0"/>
                <w:szCs w:val="21"/>
              </w:rPr>
              <w:t>¥0.00</w:t>
            </w:r>
            <w:r w:rsidRPr="0062294F">
              <w:rPr>
                <w:rFonts w:ascii="Arial" w:hAnsi="Arial" w:cs="Arial"/>
                <w:color w:val="000000" w:themeColor="text1"/>
                <w:kern w:val="0"/>
                <w:szCs w:val="21"/>
              </w:rPr>
              <w:t>元</w:t>
            </w:r>
          </w:p>
        </w:tc>
      </w:tr>
      <w:tr w:rsidR="0062294F" w:rsidRPr="0062294F" w14:paraId="24B6F69F"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1B47CF9B" w14:textId="77777777" w:rsidR="00EA0412" w:rsidRPr="0062294F" w:rsidRDefault="00000000">
            <w:pPr>
              <w:jc w:val="center"/>
              <w:rPr>
                <w:rFonts w:ascii="Arial" w:hAnsi="Arial" w:cs="Arial"/>
                <w:color w:val="000000" w:themeColor="text1"/>
                <w:kern w:val="0"/>
                <w:szCs w:val="21"/>
              </w:rPr>
            </w:pPr>
            <w:r w:rsidRPr="0062294F">
              <w:rPr>
                <w:rFonts w:ascii="Arial" w:hAnsi="Arial" w:cs="Arial"/>
                <w:color w:val="000000" w:themeColor="text1"/>
                <w:kern w:val="0"/>
                <w:szCs w:val="21"/>
              </w:rPr>
              <w:t>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2CF43098" w14:textId="77777777" w:rsidR="00EA0412" w:rsidRPr="0062294F" w:rsidRDefault="00EA0412">
            <w:pPr>
              <w:widowControl/>
              <w:snapToGrid w:val="0"/>
              <w:spacing w:before="100" w:beforeAutospacing="1" w:after="100" w:afterAutospacing="1" w:line="320" w:lineRule="exact"/>
              <w:jc w:val="center"/>
              <w:rPr>
                <w:rFonts w:ascii="Arial" w:hAnsi="Arial" w:cs="Arial"/>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EF91568" w14:textId="77777777" w:rsidR="00EA0412" w:rsidRPr="0062294F" w:rsidRDefault="00000000">
            <w:pPr>
              <w:jc w:val="center"/>
              <w:rPr>
                <w:rFonts w:ascii="Arial" w:hAnsi="Arial" w:cs="Arial"/>
                <w:color w:val="000000" w:themeColor="text1"/>
                <w:kern w:val="0"/>
                <w:szCs w:val="21"/>
              </w:rPr>
            </w:pPr>
            <w:r w:rsidRPr="0062294F">
              <w:rPr>
                <w:rFonts w:ascii="Arial" w:hAnsi="Arial" w:cs="Arial"/>
                <w:color w:val="000000" w:themeColor="text1"/>
                <w:kern w:val="0"/>
                <w:szCs w:val="21"/>
              </w:rPr>
              <w:t>¥0.00</w:t>
            </w:r>
            <w:r w:rsidRPr="0062294F">
              <w:rPr>
                <w:rFonts w:ascii="Arial" w:hAnsi="Arial" w:cs="Arial"/>
                <w:color w:val="000000" w:themeColor="text1"/>
                <w:kern w:val="0"/>
                <w:szCs w:val="21"/>
              </w:rPr>
              <w:t>元</w:t>
            </w:r>
          </w:p>
        </w:tc>
      </w:tr>
      <w:tr w:rsidR="0062294F" w:rsidRPr="0062294F" w14:paraId="590574A7"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1A200250" w14:textId="77777777" w:rsidR="00EA0412" w:rsidRPr="0062294F" w:rsidRDefault="00000000">
            <w:pPr>
              <w:widowControl/>
              <w:snapToGrid w:val="0"/>
              <w:spacing w:before="100" w:beforeAutospacing="1" w:after="100" w:afterAutospacing="1" w:line="320" w:lineRule="exact"/>
              <w:ind w:firstLineChars="1" w:firstLine="2"/>
              <w:jc w:val="left"/>
              <w:rPr>
                <w:rFonts w:ascii="Arial" w:hAnsi="Arial" w:cs="Arial"/>
                <w:color w:val="000000" w:themeColor="text1"/>
                <w:kern w:val="0"/>
                <w:szCs w:val="21"/>
              </w:rPr>
            </w:pPr>
            <w:r w:rsidRPr="0062294F">
              <w:rPr>
                <w:rFonts w:ascii="Arial" w:hAnsi="Arial" w:cs="Arial"/>
                <w:color w:val="000000" w:themeColor="text1"/>
                <w:kern w:val="0"/>
                <w:szCs w:val="21"/>
              </w:rPr>
              <w:t>合计大写金额：人民币元整</w:t>
            </w:r>
          </w:p>
        </w:tc>
      </w:tr>
      <w:tr w:rsidR="0062294F" w:rsidRPr="0062294F" w14:paraId="63563721"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41591059" w14:textId="77777777" w:rsidR="00EA0412" w:rsidRPr="0062294F" w:rsidRDefault="00000000">
            <w:pPr>
              <w:widowControl/>
              <w:snapToGrid w:val="0"/>
              <w:spacing w:before="100" w:beforeAutospacing="1" w:after="100" w:afterAutospacing="1" w:line="320" w:lineRule="exact"/>
              <w:ind w:firstLineChars="1" w:firstLine="2"/>
              <w:jc w:val="left"/>
              <w:rPr>
                <w:rFonts w:ascii="Arial" w:hAnsi="Arial" w:cs="Arial"/>
                <w:color w:val="000000" w:themeColor="text1"/>
                <w:kern w:val="0"/>
                <w:szCs w:val="21"/>
              </w:rPr>
            </w:pPr>
            <w:r w:rsidRPr="0062294F">
              <w:rPr>
                <w:rFonts w:ascii="Arial" w:hAnsi="Arial" w:cs="Arial"/>
                <w:color w:val="000000" w:themeColor="text1"/>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10D4EC78" w14:textId="77777777" w:rsidR="00EA0412" w:rsidRPr="0062294F" w:rsidRDefault="00000000">
            <w:pPr>
              <w:snapToGrid w:val="0"/>
              <w:spacing w:before="100" w:beforeAutospacing="1" w:after="100" w:afterAutospacing="1" w:line="320" w:lineRule="exact"/>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20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53806BAB" w14:textId="77777777" w:rsidR="00EA0412" w:rsidRPr="0062294F" w:rsidRDefault="00000000">
            <w:pPr>
              <w:snapToGrid w:val="0"/>
              <w:spacing w:before="100" w:beforeAutospacing="1" w:after="100" w:afterAutospacing="1" w:line="320" w:lineRule="exact"/>
              <w:ind w:firstLineChars="19" w:firstLine="40"/>
              <w:jc w:val="center"/>
              <w:rPr>
                <w:rFonts w:ascii="Arial" w:hAnsi="Arial" w:cs="Arial"/>
                <w:color w:val="000000" w:themeColor="text1"/>
                <w:kern w:val="0"/>
                <w:szCs w:val="21"/>
              </w:rPr>
            </w:pPr>
            <w:r w:rsidRPr="0062294F">
              <w:rPr>
                <w:rFonts w:ascii="Arial" w:hAnsi="Arial" w:cs="Arial"/>
                <w:color w:val="000000" w:themeColor="text1"/>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00AF622E" w14:textId="77777777" w:rsidR="00EA0412" w:rsidRPr="0062294F" w:rsidRDefault="00000000">
            <w:pPr>
              <w:snapToGrid w:val="0"/>
              <w:spacing w:before="100" w:beforeAutospacing="1" w:after="100" w:afterAutospacing="1" w:line="320" w:lineRule="exact"/>
              <w:ind w:firstLineChars="200" w:firstLine="420"/>
              <w:jc w:val="left"/>
              <w:rPr>
                <w:rFonts w:ascii="Arial" w:hAnsi="Arial" w:cs="Arial"/>
                <w:color w:val="000000" w:themeColor="text1"/>
                <w:kern w:val="0"/>
                <w:szCs w:val="21"/>
              </w:rPr>
            </w:pPr>
            <w:r w:rsidRPr="0062294F">
              <w:rPr>
                <w:rFonts w:ascii="Arial" w:hAnsi="Arial" w:cs="Arial"/>
                <w:color w:val="000000" w:themeColor="text1"/>
                <w:kern w:val="0"/>
                <w:szCs w:val="21"/>
              </w:rPr>
              <w:t xml:space="preserve">20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tc>
      </w:tr>
      <w:tr w:rsidR="0062294F" w:rsidRPr="0062294F" w14:paraId="6C6F3095"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8DE492" w14:textId="77777777" w:rsidR="00EA0412" w:rsidRPr="0062294F" w:rsidRDefault="00000000">
            <w:pPr>
              <w:widowControl/>
              <w:snapToGrid w:val="0"/>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86BCCF" w14:textId="77777777" w:rsidR="00EA0412" w:rsidRPr="0062294F" w:rsidRDefault="00000000">
            <w:pPr>
              <w:jc w:val="left"/>
              <w:rPr>
                <w:rFonts w:ascii="Arial" w:hAnsi="Arial" w:cs="Arial"/>
                <w:color w:val="000000" w:themeColor="text1"/>
                <w:kern w:val="0"/>
                <w:szCs w:val="21"/>
              </w:rPr>
            </w:pPr>
            <w:r w:rsidRPr="0062294F">
              <w:rPr>
                <w:rFonts w:ascii="Arial" w:hAnsi="Arial" w:cs="Arial"/>
                <w:color w:val="000000" w:themeColor="text1"/>
                <w:kern w:val="0"/>
                <w:szCs w:val="21"/>
              </w:rPr>
              <w:t>1.</w:t>
            </w:r>
            <w:r w:rsidRPr="0062294F">
              <w:rPr>
                <w:rFonts w:ascii="Arial" w:hAnsi="Arial" w:cs="Arial"/>
                <w:color w:val="000000" w:themeColor="text1"/>
                <w:kern w:val="0"/>
                <w:szCs w:val="21"/>
              </w:rPr>
              <w:t>中标人所供货的</w:t>
            </w:r>
            <w:r w:rsidRPr="0062294F">
              <w:rPr>
                <w:rFonts w:ascii="Arial" w:hAnsi="Arial" w:cs="Arial"/>
                <w:color w:val="000000" w:themeColor="text1"/>
                <w:kern w:val="0"/>
                <w:szCs w:val="21"/>
              </w:rPr>
              <w:t>1</w:t>
            </w:r>
            <w:r w:rsidRPr="0062294F">
              <w:rPr>
                <w:rFonts w:ascii="Arial" w:hAnsi="Arial" w:cs="Arial"/>
                <w:color w:val="000000" w:themeColor="text1"/>
                <w:kern w:val="0"/>
                <w:szCs w:val="21"/>
              </w:rPr>
              <w:t>套设备的技术性能能满足采购合同约定的技术标准。</w:t>
            </w:r>
          </w:p>
          <w:p w14:paraId="17063023" w14:textId="77777777" w:rsidR="00EA0412" w:rsidRPr="0062294F" w:rsidRDefault="00000000">
            <w:pPr>
              <w:jc w:val="left"/>
              <w:rPr>
                <w:rFonts w:ascii="Arial" w:hAnsi="Arial" w:cs="Arial"/>
                <w:color w:val="000000" w:themeColor="text1"/>
                <w:kern w:val="0"/>
                <w:szCs w:val="21"/>
              </w:rPr>
            </w:pPr>
            <w:r w:rsidRPr="0062294F">
              <w:rPr>
                <w:rFonts w:ascii="Arial" w:hAnsi="Arial" w:cs="Arial"/>
                <w:color w:val="000000" w:themeColor="text1"/>
                <w:kern w:val="0"/>
                <w:szCs w:val="21"/>
              </w:rPr>
              <w:t>2.</w:t>
            </w:r>
            <w:r w:rsidRPr="0062294F">
              <w:rPr>
                <w:rFonts w:ascii="Arial" w:hAnsi="Arial" w:cs="Arial"/>
                <w:color w:val="000000" w:themeColor="text1"/>
                <w:kern w:val="0"/>
                <w:szCs w:val="21"/>
              </w:rPr>
              <w:t>中标人对设备的安装调试符合合同约定或服务规范的要求。</w:t>
            </w:r>
          </w:p>
          <w:p w14:paraId="63716782" w14:textId="77777777" w:rsidR="00EA0412" w:rsidRPr="0062294F" w:rsidRDefault="00000000">
            <w:pPr>
              <w:rPr>
                <w:rFonts w:ascii="Arial" w:hAnsi="Arial" w:cs="Arial"/>
                <w:color w:val="000000" w:themeColor="text1"/>
                <w:kern w:val="0"/>
                <w:szCs w:val="21"/>
              </w:rPr>
            </w:pPr>
            <w:r w:rsidRPr="0062294F">
              <w:rPr>
                <w:rFonts w:ascii="Arial" w:hAnsi="Arial" w:cs="Arial"/>
                <w:color w:val="000000" w:themeColor="text1"/>
                <w:kern w:val="0"/>
                <w:szCs w:val="21"/>
              </w:rPr>
              <w:t>3.</w:t>
            </w:r>
            <w:r w:rsidRPr="0062294F">
              <w:rPr>
                <w:rFonts w:ascii="Arial" w:hAnsi="Arial" w:cs="Arial"/>
                <w:color w:val="000000" w:themeColor="text1"/>
                <w:kern w:val="0"/>
                <w:szCs w:val="21"/>
              </w:rPr>
              <w:t>中标人提供的质量保证证明材料齐全。</w:t>
            </w:r>
          </w:p>
          <w:p w14:paraId="109CDA4B" w14:textId="77777777" w:rsidR="00EA0412" w:rsidRPr="0062294F" w:rsidRDefault="00000000">
            <w:pPr>
              <w:rPr>
                <w:rFonts w:ascii="Arial" w:hAnsi="Arial" w:cs="Arial"/>
                <w:color w:val="000000" w:themeColor="text1"/>
                <w:kern w:val="0"/>
                <w:szCs w:val="21"/>
              </w:rPr>
            </w:pPr>
            <w:r w:rsidRPr="0062294F">
              <w:rPr>
                <w:rFonts w:ascii="Arial" w:hAnsi="Arial" w:cs="Arial"/>
                <w:color w:val="000000" w:themeColor="text1"/>
                <w:kern w:val="0"/>
                <w:szCs w:val="21"/>
              </w:rPr>
              <w:t>验收过程材料详见验收书附件《验收书附表</w:t>
            </w:r>
            <w:r w:rsidRPr="0062294F">
              <w:rPr>
                <w:rFonts w:ascii="Arial" w:hAnsi="Arial" w:cs="Arial"/>
                <w:color w:val="000000" w:themeColor="text1"/>
                <w:kern w:val="0"/>
                <w:szCs w:val="21"/>
              </w:rPr>
              <w:t>——</w:t>
            </w:r>
            <w:r w:rsidRPr="0062294F">
              <w:rPr>
                <w:rFonts w:ascii="Arial" w:hAnsi="Arial" w:cs="Arial"/>
                <w:color w:val="000000" w:themeColor="text1"/>
                <w:kern w:val="0"/>
                <w:szCs w:val="21"/>
              </w:rPr>
              <w:t>商务（服务）验收》以及《验收书附表</w:t>
            </w:r>
            <w:r w:rsidRPr="0062294F">
              <w:rPr>
                <w:rFonts w:ascii="Arial" w:hAnsi="Arial" w:cs="Arial"/>
                <w:color w:val="000000" w:themeColor="text1"/>
                <w:kern w:val="0"/>
                <w:szCs w:val="21"/>
              </w:rPr>
              <w:t>——</w:t>
            </w:r>
            <w:r w:rsidRPr="0062294F">
              <w:rPr>
                <w:rFonts w:ascii="Arial" w:hAnsi="Arial" w:cs="Arial"/>
                <w:color w:val="000000" w:themeColor="text1"/>
                <w:kern w:val="0"/>
                <w:szCs w:val="21"/>
              </w:rPr>
              <w:t>技术验收、安全验收》。</w:t>
            </w:r>
          </w:p>
        </w:tc>
      </w:tr>
      <w:tr w:rsidR="0062294F" w:rsidRPr="0062294F" w14:paraId="741D4698"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A7ACF5" w14:textId="77777777" w:rsidR="00EA0412" w:rsidRPr="0062294F" w:rsidRDefault="00000000">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3BA2EAFA" w14:textId="77777777" w:rsidR="00EA0412" w:rsidRPr="0062294F" w:rsidRDefault="00000000">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验收结论性意见：同意（不同意）通过项目验收</w:t>
            </w:r>
          </w:p>
        </w:tc>
      </w:tr>
      <w:tr w:rsidR="0062294F" w:rsidRPr="0062294F" w14:paraId="64281A11"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222A2F5B" w14:textId="77777777" w:rsidR="00EA0412" w:rsidRPr="0062294F" w:rsidRDefault="00EA0412">
            <w:pPr>
              <w:widowControl/>
              <w:spacing w:line="320" w:lineRule="exact"/>
              <w:jc w:val="left"/>
              <w:rPr>
                <w:rFonts w:ascii="Arial" w:hAnsi="Arial" w:cs="Arial"/>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47676C88" w14:textId="77777777" w:rsidR="00EA0412" w:rsidRPr="0062294F" w:rsidRDefault="00000000">
            <w:pPr>
              <w:rPr>
                <w:rFonts w:ascii="Arial" w:hAnsi="Arial" w:cs="Arial"/>
                <w:color w:val="000000" w:themeColor="text1"/>
                <w:kern w:val="0"/>
                <w:szCs w:val="21"/>
              </w:rPr>
            </w:pPr>
            <w:r w:rsidRPr="0062294F">
              <w:rPr>
                <w:rFonts w:ascii="Arial" w:hAnsi="Arial" w:cs="Arial"/>
                <w:color w:val="000000" w:themeColor="text1"/>
                <w:kern w:val="0"/>
                <w:szCs w:val="21"/>
              </w:rPr>
              <w:t>有异议的意见和说明理由：</w:t>
            </w:r>
          </w:p>
          <w:p w14:paraId="65BB7944" w14:textId="77777777" w:rsidR="00EA0412" w:rsidRPr="0062294F" w:rsidRDefault="00000000">
            <w:pPr>
              <w:ind w:firstLineChars="2800" w:firstLine="5880"/>
              <w:rPr>
                <w:rFonts w:ascii="Arial" w:hAnsi="Arial" w:cs="Arial"/>
                <w:color w:val="000000" w:themeColor="text1"/>
                <w:kern w:val="0"/>
                <w:szCs w:val="21"/>
              </w:rPr>
            </w:pPr>
            <w:r w:rsidRPr="0062294F">
              <w:rPr>
                <w:rFonts w:ascii="Arial" w:hAnsi="Arial" w:cs="Arial"/>
                <w:color w:val="000000" w:themeColor="text1"/>
                <w:kern w:val="0"/>
                <w:szCs w:val="21"/>
              </w:rPr>
              <w:t>签字：</w:t>
            </w:r>
          </w:p>
        </w:tc>
      </w:tr>
      <w:tr w:rsidR="0062294F" w:rsidRPr="0062294F" w14:paraId="3DB1B92B"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7CDB62" w14:textId="77777777" w:rsidR="00EA0412" w:rsidRPr="0062294F" w:rsidRDefault="00000000">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验收小组成员签字：</w:t>
            </w:r>
          </w:p>
          <w:p w14:paraId="5DF93D4E"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tc>
      </w:tr>
      <w:tr w:rsidR="0062294F" w:rsidRPr="0062294F" w14:paraId="3090F3B4"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198CAC" w14:textId="77777777" w:rsidR="00EA0412" w:rsidRPr="0062294F" w:rsidRDefault="00000000">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监督人员或其他相关人员签字：</w:t>
            </w:r>
          </w:p>
          <w:p w14:paraId="7D368B75" w14:textId="77777777" w:rsidR="00EA0412" w:rsidRPr="0062294F" w:rsidRDefault="00000000">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62294F">
              <w:rPr>
                <w:rFonts w:ascii="Arial" w:hAnsi="Arial" w:cs="Arial"/>
                <w:color w:val="000000" w:themeColor="text1"/>
                <w:kern w:val="0"/>
                <w:szCs w:val="21"/>
              </w:rPr>
              <w:t>或受邀机构的意见（盖章）：</w:t>
            </w:r>
          </w:p>
        </w:tc>
      </w:tr>
      <w:tr w:rsidR="0062294F" w:rsidRPr="0062294F" w14:paraId="557A194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3E1FEF5" w14:textId="77777777" w:rsidR="00EA0412" w:rsidRPr="0062294F" w:rsidRDefault="00000000">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62294F">
              <w:rPr>
                <w:rFonts w:ascii="Arial" w:hAnsi="Arial" w:cs="Arial"/>
                <w:color w:val="000000" w:themeColor="text1"/>
                <w:kern w:val="0"/>
                <w:szCs w:val="21"/>
              </w:rPr>
              <w:t>中标或者成交供应商负责人签字或盖章：</w:t>
            </w:r>
          </w:p>
          <w:p w14:paraId="4FFECA2E" w14:textId="77777777" w:rsidR="00EA0412" w:rsidRPr="0062294F" w:rsidRDefault="00000000">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联系电话：</w:t>
            </w:r>
            <w:r w:rsidRPr="0062294F">
              <w:rPr>
                <w:rFonts w:ascii="Arial" w:hAnsi="Arial" w:cs="Arial"/>
                <w:color w:val="000000" w:themeColor="text1"/>
                <w:kern w:val="0"/>
                <w:szCs w:val="21"/>
              </w:rPr>
              <w:t>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p w14:paraId="7C9F23FE"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p w14:paraId="0034CCF3" w14:textId="77777777" w:rsidR="00EA0412" w:rsidRPr="0062294F" w:rsidRDefault="00000000">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62294F">
              <w:rPr>
                <w:rFonts w:ascii="Arial" w:hAnsi="Arial" w:cs="Arial"/>
                <w:color w:val="000000" w:themeColor="text1"/>
                <w:kern w:val="0"/>
                <w:szCs w:val="21"/>
              </w:rPr>
              <w:t>采购人签字或盖章：</w:t>
            </w:r>
          </w:p>
          <w:p w14:paraId="04A73B8E" w14:textId="77777777" w:rsidR="00EA0412" w:rsidRPr="0062294F" w:rsidRDefault="00000000">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联系电话：</w:t>
            </w:r>
            <w:r w:rsidRPr="0062294F">
              <w:rPr>
                <w:rFonts w:ascii="Arial" w:hAnsi="Arial" w:cs="Arial"/>
                <w:color w:val="000000" w:themeColor="text1"/>
                <w:kern w:val="0"/>
                <w:szCs w:val="21"/>
              </w:rPr>
              <w:t>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1EA46FAF" w14:textId="77777777" w:rsidR="00EA0412" w:rsidRPr="0062294F" w:rsidRDefault="00000000">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 </w:t>
            </w:r>
            <w:r w:rsidRPr="0062294F">
              <w:rPr>
                <w:rFonts w:ascii="Arial" w:hAnsi="Arial" w:cs="Arial"/>
                <w:color w:val="000000" w:themeColor="text1"/>
                <w:kern w:val="0"/>
                <w:szCs w:val="21"/>
              </w:rPr>
              <w:t>受托机构的意见（盖章）：</w:t>
            </w:r>
          </w:p>
          <w:p w14:paraId="255D5E29" w14:textId="77777777" w:rsidR="00EA0412" w:rsidRPr="0062294F" w:rsidRDefault="00000000">
            <w:pPr>
              <w:widowControl/>
              <w:spacing w:before="100" w:beforeAutospacing="1" w:after="100" w:afterAutospacing="1" w:line="320" w:lineRule="exact"/>
              <w:jc w:val="left"/>
              <w:rPr>
                <w:rFonts w:ascii="Arial" w:hAnsi="Arial" w:cs="Arial"/>
                <w:color w:val="000000" w:themeColor="text1"/>
                <w:kern w:val="0"/>
                <w:szCs w:val="21"/>
              </w:rPr>
            </w:pPr>
            <w:r w:rsidRPr="0062294F">
              <w:rPr>
                <w:rFonts w:ascii="Arial" w:hAnsi="Arial" w:cs="Arial"/>
                <w:color w:val="000000" w:themeColor="text1"/>
                <w:kern w:val="0"/>
                <w:szCs w:val="21"/>
              </w:rPr>
              <w:t>联系电话：</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年</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月</w:t>
            </w:r>
            <w:r w:rsidRPr="0062294F">
              <w:rPr>
                <w:rFonts w:ascii="Arial" w:hAnsi="Arial" w:cs="Arial"/>
                <w:color w:val="000000" w:themeColor="text1"/>
                <w:kern w:val="0"/>
                <w:szCs w:val="21"/>
              </w:rPr>
              <w:t xml:space="preserve">   </w:t>
            </w:r>
            <w:r w:rsidRPr="0062294F">
              <w:rPr>
                <w:rFonts w:ascii="Arial" w:hAnsi="Arial" w:cs="Arial"/>
                <w:color w:val="000000" w:themeColor="text1"/>
                <w:kern w:val="0"/>
                <w:szCs w:val="21"/>
              </w:rPr>
              <w:t>日</w:t>
            </w:r>
          </w:p>
          <w:p w14:paraId="09F2066E"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p w14:paraId="24ED5648"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p w14:paraId="4013DFB6" w14:textId="77777777" w:rsidR="00EA0412" w:rsidRPr="0062294F" w:rsidRDefault="00EA0412">
            <w:pPr>
              <w:widowControl/>
              <w:spacing w:before="100" w:beforeAutospacing="1" w:after="100" w:afterAutospacing="1" w:line="320" w:lineRule="exact"/>
              <w:jc w:val="left"/>
              <w:rPr>
                <w:rFonts w:ascii="Arial" w:hAnsi="Arial" w:cs="Arial"/>
                <w:color w:val="000000" w:themeColor="text1"/>
                <w:kern w:val="0"/>
                <w:szCs w:val="21"/>
              </w:rPr>
            </w:pPr>
          </w:p>
        </w:tc>
      </w:tr>
    </w:tbl>
    <w:p w14:paraId="4827A363" w14:textId="77777777" w:rsidR="00EA0412" w:rsidRPr="0062294F" w:rsidRDefault="00000000">
      <w:pPr>
        <w:widowControl/>
        <w:jc w:val="left"/>
        <w:rPr>
          <w:rFonts w:ascii="Arial" w:hAnsi="Arial" w:cs="Arial"/>
          <w:color w:val="000000" w:themeColor="text1"/>
          <w:szCs w:val="21"/>
          <w:u w:val="single"/>
        </w:rPr>
      </w:pPr>
      <w:r w:rsidRPr="0062294F">
        <w:rPr>
          <w:rFonts w:ascii="Arial" w:hAnsi="Arial" w:cs="Arial"/>
          <w:color w:val="000000" w:themeColor="text1"/>
          <w:spacing w:val="-10"/>
          <w:kern w:val="0"/>
          <w:szCs w:val="21"/>
        </w:rPr>
        <w:t>备注：本报告单一式</w:t>
      </w:r>
      <w:r w:rsidRPr="0062294F">
        <w:rPr>
          <w:rFonts w:ascii="Arial" w:hAnsi="Arial" w:cs="Arial"/>
          <w:color w:val="000000" w:themeColor="text1"/>
          <w:spacing w:val="-10"/>
          <w:kern w:val="0"/>
          <w:szCs w:val="21"/>
        </w:rPr>
        <w:t>4</w:t>
      </w:r>
      <w:r w:rsidRPr="0062294F">
        <w:rPr>
          <w:rFonts w:ascii="Arial" w:hAnsi="Arial" w:cs="Arial"/>
          <w:color w:val="000000" w:themeColor="text1"/>
          <w:spacing w:val="-10"/>
          <w:kern w:val="0"/>
          <w:szCs w:val="21"/>
        </w:rPr>
        <w:t>份（采购单位</w:t>
      </w:r>
      <w:r w:rsidRPr="0062294F">
        <w:rPr>
          <w:rFonts w:ascii="Arial" w:hAnsi="Arial" w:cs="Arial"/>
          <w:color w:val="000000" w:themeColor="text1"/>
          <w:spacing w:val="-10"/>
          <w:kern w:val="0"/>
          <w:szCs w:val="21"/>
        </w:rPr>
        <w:t>1</w:t>
      </w:r>
      <w:r w:rsidRPr="0062294F">
        <w:rPr>
          <w:rFonts w:ascii="Arial" w:hAnsi="Arial" w:cs="Arial"/>
          <w:color w:val="000000" w:themeColor="text1"/>
          <w:spacing w:val="-10"/>
          <w:kern w:val="0"/>
          <w:szCs w:val="21"/>
        </w:rPr>
        <w:t>份、供应商</w:t>
      </w:r>
      <w:r w:rsidRPr="0062294F">
        <w:rPr>
          <w:rFonts w:ascii="Arial" w:hAnsi="Arial" w:cs="Arial"/>
          <w:color w:val="000000" w:themeColor="text1"/>
          <w:spacing w:val="-10"/>
          <w:kern w:val="0"/>
          <w:szCs w:val="21"/>
        </w:rPr>
        <w:t>1</w:t>
      </w:r>
      <w:r w:rsidRPr="0062294F">
        <w:rPr>
          <w:rFonts w:ascii="Arial" w:hAnsi="Arial" w:cs="Arial"/>
          <w:color w:val="000000" w:themeColor="text1"/>
          <w:spacing w:val="-10"/>
          <w:kern w:val="0"/>
          <w:szCs w:val="21"/>
        </w:rPr>
        <w:t>份、采购监督部门备案</w:t>
      </w:r>
      <w:r w:rsidRPr="0062294F">
        <w:rPr>
          <w:rFonts w:ascii="Arial" w:hAnsi="Arial" w:cs="Arial"/>
          <w:color w:val="000000" w:themeColor="text1"/>
          <w:spacing w:val="-10"/>
          <w:kern w:val="0"/>
          <w:szCs w:val="21"/>
        </w:rPr>
        <w:t>1</w:t>
      </w:r>
      <w:r w:rsidRPr="0062294F">
        <w:rPr>
          <w:rFonts w:ascii="Arial" w:hAnsi="Arial" w:cs="Arial"/>
          <w:color w:val="000000" w:themeColor="text1"/>
          <w:spacing w:val="-10"/>
          <w:kern w:val="0"/>
          <w:szCs w:val="21"/>
        </w:rPr>
        <w:t>份、采购代理机构</w:t>
      </w:r>
      <w:r w:rsidRPr="0062294F">
        <w:rPr>
          <w:rFonts w:ascii="Arial" w:hAnsi="Arial" w:cs="Arial"/>
          <w:color w:val="000000" w:themeColor="text1"/>
          <w:spacing w:val="-10"/>
          <w:kern w:val="0"/>
          <w:szCs w:val="21"/>
        </w:rPr>
        <w:t>1</w:t>
      </w:r>
      <w:r w:rsidRPr="0062294F">
        <w:rPr>
          <w:rFonts w:ascii="Arial" w:hAnsi="Arial" w:cs="Arial"/>
          <w:color w:val="000000" w:themeColor="text1"/>
          <w:spacing w:val="-10"/>
          <w:kern w:val="0"/>
          <w:szCs w:val="21"/>
        </w:rPr>
        <w:t>份）</w:t>
      </w:r>
    </w:p>
    <w:p w14:paraId="33B3DF76" w14:textId="77777777" w:rsidR="00EA0412" w:rsidRPr="0062294F" w:rsidRDefault="00000000">
      <w:pPr>
        <w:pStyle w:val="ab"/>
        <w:snapToGrid w:val="0"/>
        <w:spacing w:before="120" w:after="120" w:line="320" w:lineRule="exact"/>
        <w:jc w:val="center"/>
        <w:outlineLvl w:val="0"/>
        <w:rPr>
          <w:rFonts w:ascii="Arial" w:hAnsi="Arial" w:cs="Arial"/>
          <w:color w:val="000000" w:themeColor="text1"/>
          <w:sz w:val="32"/>
          <w:szCs w:val="32"/>
        </w:rPr>
      </w:pPr>
      <w:bookmarkStart w:id="164" w:name="_Toc207720410"/>
      <w:r w:rsidRPr="0062294F">
        <w:rPr>
          <w:rFonts w:ascii="Arial" w:hAnsi="Arial" w:cs="Arial"/>
          <w:color w:val="000000" w:themeColor="text1"/>
          <w:sz w:val="32"/>
          <w:szCs w:val="32"/>
        </w:rPr>
        <w:t>第六章</w:t>
      </w:r>
      <w:r w:rsidRPr="0062294F">
        <w:rPr>
          <w:rFonts w:ascii="Arial" w:hAnsi="Arial" w:cs="Arial"/>
          <w:color w:val="000000" w:themeColor="text1"/>
          <w:sz w:val="32"/>
          <w:szCs w:val="32"/>
        </w:rPr>
        <w:t xml:space="preserve">  </w:t>
      </w:r>
      <w:r w:rsidRPr="0062294F">
        <w:rPr>
          <w:rFonts w:ascii="Arial" w:hAnsi="Arial" w:cs="Arial"/>
          <w:color w:val="000000" w:themeColor="text1"/>
          <w:sz w:val="32"/>
          <w:szCs w:val="32"/>
        </w:rPr>
        <w:t>投标文件格式</w:t>
      </w:r>
      <w:bookmarkEnd w:id="164"/>
    </w:p>
    <w:p w14:paraId="16908B2F" w14:textId="77777777" w:rsidR="00EA0412" w:rsidRPr="0062294F" w:rsidRDefault="00EA0412">
      <w:pPr>
        <w:rPr>
          <w:rFonts w:ascii="Arial" w:hAnsi="Arial" w:cs="Arial"/>
          <w:color w:val="000000" w:themeColor="text1"/>
          <w:sz w:val="28"/>
          <w:szCs w:val="28"/>
        </w:rPr>
      </w:pPr>
    </w:p>
    <w:p w14:paraId="42385155" w14:textId="77777777" w:rsidR="00EA0412" w:rsidRPr="0062294F" w:rsidRDefault="00EA0412">
      <w:pPr>
        <w:rPr>
          <w:rFonts w:ascii="Arial" w:hAnsi="Arial" w:cs="Arial"/>
          <w:color w:val="000000" w:themeColor="text1"/>
          <w:sz w:val="28"/>
          <w:szCs w:val="28"/>
        </w:rPr>
      </w:pPr>
    </w:p>
    <w:p w14:paraId="0594F9C2" w14:textId="77777777" w:rsidR="00EA0412" w:rsidRPr="0062294F" w:rsidRDefault="00000000">
      <w:pPr>
        <w:spacing w:line="500" w:lineRule="exact"/>
        <w:ind w:firstLineChars="200" w:firstLine="560"/>
        <w:rPr>
          <w:rFonts w:ascii="Arial" w:hAnsi="Arial" w:cs="Arial"/>
          <w:color w:val="000000" w:themeColor="text1"/>
          <w:sz w:val="28"/>
          <w:szCs w:val="28"/>
        </w:rPr>
      </w:pPr>
      <w:bookmarkStart w:id="165" w:name="_Hlk19114175"/>
      <w:r w:rsidRPr="0062294F">
        <w:rPr>
          <w:rFonts w:ascii="Arial" w:hAnsi="Arial" w:cs="Arial"/>
          <w:color w:val="000000" w:themeColor="text1"/>
          <w:sz w:val="28"/>
          <w:szCs w:val="28"/>
        </w:rPr>
        <w:t>注：有签字、盖章要求的应按要求</w:t>
      </w:r>
      <w:bookmarkStart w:id="166" w:name="_Hlk89032274"/>
      <w:r w:rsidRPr="0062294F">
        <w:rPr>
          <w:rFonts w:ascii="Arial" w:hAnsi="Arial" w:cs="Arial"/>
          <w:color w:val="000000" w:themeColor="text1"/>
          <w:sz w:val="28"/>
          <w:szCs w:val="28"/>
        </w:rPr>
        <w:t>签字（签章）、盖章（签章）</w:t>
      </w:r>
      <w:bookmarkEnd w:id="166"/>
      <w:r w:rsidRPr="0062294F">
        <w:rPr>
          <w:rFonts w:ascii="Arial" w:hAnsi="Arial" w:cs="Arial"/>
          <w:color w:val="000000" w:themeColor="text1"/>
          <w:sz w:val="28"/>
          <w:szCs w:val="28"/>
        </w:rPr>
        <w:t>。</w:t>
      </w:r>
    </w:p>
    <w:bookmarkEnd w:id="165"/>
    <w:p w14:paraId="3F3E2CB7" w14:textId="77777777" w:rsidR="00EA0412" w:rsidRPr="0062294F" w:rsidRDefault="00EA0412">
      <w:pPr>
        <w:spacing w:line="500" w:lineRule="exact"/>
        <w:ind w:firstLineChars="200" w:firstLine="480"/>
        <w:rPr>
          <w:rFonts w:ascii="Arial" w:hAnsi="Arial" w:cs="Arial"/>
          <w:color w:val="000000" w:themeColor="text1"/>
          <w:sz w:val="24"/>
        </w:rPr>
      </w:pPr>
    </w:p>
    <w:p w14:paraId="4F464CE2" w14:textId="77777777" w:rsidR="00EA0412" w:rsidRPr="0062294F" w:rsidRDefault="00000000">
      <w:pPr>
        <w:spacing w:line="500" w:lineRule="exact"/>
        <w:rPr>
          <w:rFonts w:ascii="Arial" w:hAnsi="Arial" w:cs="Arial"/>
          <w:bCs/>
          <w:color w:val="000000" w:themeColor="text1"/>
          <w:sz w:val="24"/>
        </w:rPr>
      </w:pPr>
      <w:r w:rsidRPr="0062294F">
        <w:rPr>
          <w:rFonts w:ascii="Arial" w:hAnsi="Arial" w:cs="Arial"/>
          <w:color w:val="000000" w:themeColor="text1"/>
          <w:sz w:val="24"/>
        </w:rPr>
        <w:br w:type="page"/>
      </w:r>
      <w:bookmarkEnd w:id="0"/>
      <w:bookmarkEnd w:id="1"/>
    </w:p>
    <w:p w14:paraId="5700633A" w14:textId="77777777" w:rsidR="00EA0412" w:rsidRPr="0062294F" w:rsidRDefault="00000000">
      <w:pPr>
        <w:snapToGrid w:val="0"/>
        <w:spacing w:beforeLines="50" w:before="120" w:after="50" w:line="440" w:lineRule="exact"/>
        <w:jc w:val="left"/>
        <w:outlineLvl w:val="1"/>
        <w:rPr>
          <w:rFonts w:ascii="Arial" w:hAnsi="Arial" w:cs="Arial"/>
          <w:bCs/>
          <w:color w:val="000000" w:themeColor="text1"/>
          <w:sz w:val="24"/>
        </w:rPr>
      </w:pPr>
      <w:r w:rsidRPr="0062294F">
        <w:rPr>
          <w:rFonts w:ascii="Arial" w:hAnsi="Arial" w:cs="Arial"/>
          <w:bCs/>
          <w:color w:val="000000" w:themeColor="text1"/>
          <w:sz w:val="24"/>
        </w:rPr>
        <w:lastRenderedPageBreak/>
        <w:t>1</w:t>
      </w:r>
      <w:r w:rsidRPr="0062294F">
        <w:rPr>
          <w:rFonts w:ascii="Arial" w:hAnsi="Arial" w:cs="Arial"/>
          <w:bCs/>
          <w:color w:val="000000" w:themeColor="text1"/>
          <w:sz w:val="24"/>
        </w:rPr>
        <w:t>．投标文件封面参考格式</w:t>
      </w:r>
      <w:bookmarkStart w:id="167" w:name="_Hlk92966991"/>
      <w:r w:rsidRPr="0062294F">
        <w:rPr>
          <w:rFonts w:ascii="Arial" w:hAnsi="Arial" w:cs="Arial"/>
          <w:bCs/>
          <w:color w:val="000000" w:themeColor="text1"/>
          <w:sz w:val="24"/>
        </w:rPr>
        <w:t>（资格证明文件）</w:t>
      </w:r>
      <w:bookmarkEnd w:id="167"/>
      <w:r w:rsidRPr="0062294F">
        <w:rPr>
          <w:rFonts w:ascii="Arial" w:hAnsi="Arial" w:cs="Arial"/>
          <w:bCs/>
          <w:color w:val="000000" w:themeColor="text1"/>
          <w:sz w:val="24"/>
        </w:rPr>
        <w:t>：</w:t>
      </w:r>
      <w:r w:rsidRPr="0062294F">
        <w:rPr>
          <w:rFonts w:ascii="Arial" w:hAnsi="Arial" w:cs="Arial"/>
          <w:bCs/>
          <w:color w:val="000000" w:themeColor="text1"/>
          <w:sz w:val="24"/>
        </w:rPr>
        <w:t xml:space="preserve"> </w:t>
      </w:r>
    </w:p>
    <w:p w14:paraId="44EB7BD7" w14:textId="77777777" w:rsidR="00EA0412" w:rsidRPr="0062294F" w:rsidRDefault="00EA0412">
      <w:pPr>
        <w:snapToGrid w:val="0"/>
        <w:spacing w:beforeLines="50" w:before="120" w:after="50" w:line="360" w:lineRule="exact"/>
        <w:rPr>
          <w:rFonts w:ascii="Arial" w:hAnsi="Arial" w:cs="Arial"/>
          <w:color w:val="000000" w:themeColor="text1"/>
          <w:sz w:val="24"/>
        </w:rPr>
      </w:pPr>
    </w:p>
    <w:p w14:paraId="18FAC3CB" w14:textId="77777777" w:rsidR="00EA0412" w:rsidRPr="0062294F" w:rsidRDefault="00EA0412">
      <w:pPr>
        <w:snapToGrid w:val="0"/>
        <w:spacing w:beforeLines="50" w:before="120" w:after="50" w:line="360" w:lineRule="exact"/>
        <w:jc w:val="center"/>
        <w:rPr>
          <w:rFonts w:ascii="Arial" w:hAnsi="Arial" w:cs="Arial"/>
          <w:bCs/>
          <w:color w:val="000000" w:themeColor="text1"/>
          <w:sz w:val="24"/>
        </w:rPr>
      </w:pPr>
    </w:p>
    <w:p w14:paraId="673610AB" w14:textId="77777777" w:rsidR="00EA0412" w:rsidRPr="0062294F" w:rsidRDefault="00000000">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电子投标文件</w:t>
      </w:r>
    </w:p>
    <w:p w14:paraId="202A6CBB"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1699F809"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2BCD2A4B" w14:textId="77777777" w:rsidR="00EA0412" w:rsidRPr="0062294F" w:rsidRDefault="00000000">
      <w:pPr>
        <w:snapToGrid w:val="0"/>
        <w:spacing w:beforeLines="50" w:before="120" w:after="50" w:line="360" w:lineRule="exact"/>
        <w:jc w:val="center"/>
        <w:rPr>
          <w:rFonts w:ascii="Arial" w:hAnsi="Arial" w:cs="Arial"/>
          <w:b/>
          <w:bCs/>
          <w:color w:val="000000" w:themeColor="text1"/>
          <w:sz w:val="44"/>
          <w:szCs w:val="44"/>
        </w:rPr>
      </w:pPr>
      <w:bookmarkStart w:id="168" w:name="_Hlk92967018"/>
      <w:r w:rsidRPr="0062294F">
        <w:rPr>
          <w:rFonts w:ascii="Arial" w:hAnsi="Arial" w:cs="Arial"/>
          <w:b/>
          <w:bCs/>
          <w:color w:val="000000" w:themeColor="text1"/>
          <w:sz w:val="44"/>
          <w:szCs w:val="44"/>
        </w:rPr>
        <w:t>资格证明文件</w:t>
      </w:r>
    </w:p>
    <w:bookmarkEnd w:id="168"/>
    <w:p w14:paraId="78DC3B7C"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33E305C0"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27605A69"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367948CF"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项目名称：</w:t>
      </w:r>
      <w:r w:rsidRPr="0062294F">
        <w:rPr>
          <w:rFonts w:ascii="Arial" w:hAnsi="Arial" w:cs="Arial"/>
          <w:bCs/>
          <w:color w:val="000000" w:themeColor="text1"/>
          <w:sz w:val="24"/>
        </w:rPr>
        <w:t xml:space="preserve"> </w:t>
      </w:r>
    </w:p>
    <w:p w14:paraId="65EAFECB"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项目编号：</w:t>
      </w:r>
    </w:p>
    <w:p w14:paraId="033DAA89"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分标号：（若无留空或写</w:t>
      </w:r>
      <w:r w:rsidRPr="0062294F">
        <w:rPr>
          <w:rFonts w:ascii="Arial" w:hAnsi="Arial" w:cs="Arial"/>
          <w:bCs/>
          <w:color w:val="000000" w:themeColor="text1"/>
          <w:sz w:val="24"/>
        </w:rPr>
        <w:t>“/”</w:t>
      </w:r>
      <w:r w:rsidRPr="0062294F">
        <w:rPr>
          <w:rFonts w:ascii="Arial" w:hAnsi="Arial" w:cs="Arial"/>
          <w:bCs/>
          <w:color w:val="000000" w:themeColor="text1"/>
          <w:sz w:val="24"/>
        </w:rPr>
        <w:t>）</w:t>
      </w:r>
    </w:p>
    <w:p w14:paraId="6FC3F5C0"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供应商名称：</w:t>
      </w:r>
    </w:p>
    <w:p w14:paraId="4BB7B87E"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供应商地址：</w:t>
      </w:r>
    </w:p>
    <w:p w14:paraId="622DA059" w14:textId="77777777" w:rsidR="00EA0412" w:rsidRPr="0062294F" w:rsidRDefault="00EA0412">
      <w:pPr>
        <w:pStyle w:val="a0"/>
        <w:snapToGrid w:val="0"/>
        <w:spacing w:before="50" w:after="50" w:line="360" w:lineRule="exact"/>
        <w:ind w:firstLineChars="400" w:firstLine="960"/>
        <w:rPr>
          <w:rFonts w:ascii="Arial" w:hAnsi="Arial" w:cs="Arial"/>
          <w:bCs/>
          <w:color w:val="000000" w:themeColor="text1"/>
          <w:sz w:val="24"/>
          <w:szCs w:val="24"/>
        </w:rPr>
      </w:pPr>
    </w:p>
    <w:p w14:paraId="0B6D69BA" w14:textId="77777777" w:rsidR="00EA0412" w:rsidRPr="0062294F" w:rsidRDefault="00000000">
      <w:pPr>
        <w:snapToGrid w:val="0"/>
        <w:spacing w:beforeLines="50" w:before="120" w:after="50" w:line="360" w:lineRule="exact"/>
        <w:jc w:val="center"/>
        <w:rPr>
          <w:rFonts w:ascii="Arial" w:hAnsi="Arial" w:cs="Arial"/>
          <w:color w:val="000000" w:themeColor="text1"/>
          <w:sz w:val="24"/>
        </w:rPr>
      </w:pPr>
      <w:r w:rsidRPr="0062294F">
        <w:rPr>
          <w:rFonts w:ascii="Arial" w:hAnsi="Arial" w:cs="Arial"/>
          <w:color w:val="000000" w:themeColor="text1"/>
          <w:sz w:val="24"/>
        </w:rPr>
        <w:t xml:space="preserve">                        </w:t>
      </w:r>
      <w:r w:rsidRPr="0062294F">
        <w:rPr>
          <w:rFonts w:ascii="Arial" w:hAnsi="Arial" w:cs="Arial"/>
          <w:color w:val="000000" w:themeColor="text1"/>
          <w:sz w:val="24"/>
        </w:rPr>
        <w:t>年</w:t>
      </w:r>
      <w:r w:rsidRPr="0062294F">
        <w:rPr>
          <w:rFonts w:ascii="Arial" w:hAnsi="Arial" w:cs="Arial"/>
          <w:color w:val="000000" w:themeColor="text1"/>
          <w:sz w:val="24"/>
        </w:rPr>
        <w:t xml:space="preserve">  </w:t>
      </w:r>
      <w:r w:rsidRPr="0062294F">
        <w:rPr>
          <w:rFonts w:ascii="Arial" w:hAnsi="Arial" w:cs="Arial"/>
          <w:color w:val="000000" w:themeColor="text1"/>
          <w:sz w:val="24"/>
        </w:rPr>
        <w:t>月</w:t>
      </w:r>
      <w:r w:rsidRPr="0062294F">
        <w:rPr>
          <w:rFonts w:ascii="Arial" w:hAnsi="Arial" w:cs="Arial"/>
          <w:color w:val="000000" w:themeColor="text1"/>
          <w:sz w:val="24"/>
        </w:rPr>
        <w:t xml:space="preserve">  </w:t>
      </w:r>
      <w:r w:rsidRPr="0062294F">
        <w:rPr>
          <w:rFonts w:ascii="Arial" w:hAnsi="Arial" w:cs="Arial"/>
          <w:color w:val="000000" w:themeColor="text1"/>
          <w:sz w:val="24"/>
        </w:rPr>
        <w:t>日</w:t>
      </w:r>
    </w:p>
    <w:p w14:paraId="7F7DAD8D" w14:textId="77777777" w:rsidR="00EA0412" w:rsidRPr="0062294F" w:rsidRDefault="00000000">
      <w:pPr>
        <w:rPr>
          <w:rFonts w:ascii="Arial" w:hAnsi="Arial" w:cs="Arial"/>
          <w:color w:val="000000" w:themeColor="text1"/>
        </w:rPr>
      </w:pPr>
      <w:bookmarkStart w:id="169" w:name="_Toc254970557"/>
      <w:bookmarkStart w:id="170" w:name="_Toc254970698"/>
      <w:r w:rsidRPr="0062294F">
        <w:rPr>
          <w:rFonts w:ascii="Arial" w:hAnsi="Arial" w:cs="Arial"/>
          <w:color w:val="000000" w:themeColor="text1"/>
        </w:rPr>
        <w:br w:type="page"/>
      </w:r>
      <w:bookmarkEnd w:id="169"/>
      <w:bookmarkEnd w:id="170"/>
      <w:r w:rsidRPr="0062294F">
        <w:rPr>
          <w:rFonts w:ascii="Arial" w:hAnsi="Arial" w:cs="Arial"/>
          <w:b/>
          <w:bCs/>
          <w:color w:val="000000" w:themeColor="text1"/>
        </w:rPr>
        <w:lastRenderedPageBreak/>
        <w:t xml:space="preserve"> </w:t>
      </w:r>
    </w:p>
    <w:p w14:paraId="13780824" w14:textId="77777777" w:rsidR="00EA0412" w:rsidRPr="0062294F" w:rsidRDefault="00000000">
      <w:pPr>
        <w:snapToGrid w:val="0"/>
        <w:spacing w:before="50" w:after="50" w:line="440" w:lineRule="exact"/>
        <w:ind w:firstLineChars="49" w:firstLine="138"/>
        <w:jc w:val="center"/>
        <w:rPr>
          <w:rFonts w:ascii="Arial" w:hAnsi="Arial" w:cs="Arial"/>
          <w:b/>
          <w:color w:val="000000" w:themeColor="text1"/>
          <w:sz w:val="28"/>
          <w:szCs w:val="28"/>
        </w:rPr>
      </w:pPr>
      <w:r w:rsidRPr="0062294F">
        <w:rPr>
          <w:rFonts w:ascii="Arial" w:hAnsi="Arial" w:cs="Arial"/>
          <w:b/>
          <w:color w:val="000000" w:themeColor="text1"/>
          <w:sz w:val="28"/>
          <w:szCs w:val="28"/>
        </w:rPr>
        <w:t>目录</w:t>
      </w:r>
    </w:p>
    <w:p w14:paraId="7EDD01C0" w14:textId="77777777" w:rsidR="00EA0412" w:rsidRPr="0062294F" w:rsidRDefault="00000000">
      <w:pPr>
        <w:snapToGrid w:val="0"/>
        <w:spacing w:before="50" w:after="50" w:line="440" w:lineRule="exact"/>
        <w:ind w:firstLineChars="49" w:firstLine="118"/>
        <w:jc w:val="center"/>
        <w:rPr>
          <w:rFonts w:ascii="Arial" w:hAnsi="Arial" w:cs="Arial"/>
          <w:b/>
          <w:color w:val="000000" w:themeColor="text1"/>
          <w:sz w:val="24"/>
        </w:rPr>
      </w:pPr>
      <w:r w:rsidRPr="0062294F">
        <w:rPr>
          <w:rFonts w:ascii="Arial" w:hAnsi="Arial" w:cs="Arial"/>
          <w:b/>
          <w:color w:val="000000" w:themeColor="text1"/>
          <w:sz w:val="24"/>
        </w:rPr>
        <w:t>（应有页码）</w:t>
      </w:r>
    </w:p>
    <w:p w14:paraId="7F99172F" w14:textId="77777777" w:rsidR="00EA0412" w:rsidRPr="0062294F" w:rsidRDefault="00000000">
      <w:pPr>
        <w:snapToGrid w:val="0"/>
        <w:spacing w:before="50" w:after="50" w:line="440" w:lineRule="exact"/>
        <w:ind w:firstLineChars="49" w:firstLine="118"/>
        <w:jc w:val="center"/>
        <w:rPr>
          <w:rFonts w:ascii="Arial" w:hAnsi="Arial" w:cs="Arial"/>
          <w:b/>
          <w:color w:val="000000" w:themeColor="text1"/>
          <w:sz w:val="24"/>
        </w:rPr>
      </w:pPr>
      <w:r w:rsidRPr="0062294F">
        <w:rPr>
          <w:rFonts w:ascii="Arial" w:hAnsi="Arial" w:cs="Arial"/>
          <w:b/>
          <w:color w:val="000000" w:themeColor="text1"/>
          <w:sz w:val="24"/>
        </w:rPr>
        <w:br w:type="page"/>
      </w:r>
    </w:p>
    <w:p w14:paraId="2F1B70C5" w14:textId="77777777" w:rsidR="00EA0412" w:rsidRPr="0062294F" w:rsidRDefault="00000000">
      <w:pPr>
        <w:snapToGrid w:val="0"/>
        <w:spacing w:before="50" w:after="50" w:line="440" w:lineRule="exact"/>
        <w:jc w:val="left"/>
        <w:rPr>
          <w:rFonts w:ascii="Arial" w:hAnsi="Arial" w:cs="Arial"/>
          <w:b/>
          <w:color w:val="000000" w:themeColor="text1"/>
          <w:szCs w:val="21"/>
        </w:rPr>
      </w:pPr>
      <w:bookmarkStart w:id="171" w:name="_Hlk19114217"/>
      <w:r w:rsidRPr="0062294F">
        <w:rPr>
          <w:rFonts w:ascii="Arial" w:hAnsi="Arial" w:cs="Arial"/>
          <w:b/>
          <w:color w:val="000000" w:themeColor="text1"/>
          <w:szCs w:val="21"/>
        </w:rPr>
        <w:lastRenderedPageBreak/>
        <w:t>1</w:t>
      </w:r>
      <w:r w:rsidRPr="0062294F">
        <w:rPr>
          <w:rFonts w:ascii="Arial" w:hAnsi="Arial" w:cs="Arial"/>
          <w:b/>
          <w:color w:val="000000" w:themeColor="text1"/>
          <w:szCs w:val="21"/>
        </w:rPr>
        <w:t>．投标声明书格式：</w:t>
      </w:r>
    </w:p>
    <w:p w14:paraId="4AC1F16F" w14:textId="77777777" w:rsidR="00EA0412" w:rsidRPr="0062294F" w:rsidRDefault="00EA0412">
      <w:pPr>
        <w:snapToGrid w:val="0"/>
        <w:spacing w:beforeLines="50" w:before="120" w:after="50" w:line="360" w:lineRule="exact"/>
        <w:jc w:val="center"/>
        <w:rPr>
          <w:rFonts w:ascii="Arial" w:hAnsi="Arial" w:cs="Arial"/>
          <w:b/>
          <w:color w:val="000000" w:themeColor="text1"/>
          <w:szCs w:val="21"/>
        </w:rPr>
      </w:pPr>
    </w:p>
    <w:p w14:paraId="0D580E30" w14:textId="77777777" w:rsidR="00EA0412" w:rsidRPr="0062294F" w:rsidRDefault="00000000">
      <w:pPr>
        <w:snapToGrid w:val="0"/>
        <w:spacing w:beforeLines="50" w:before="120" w:after="50" w:line="360" w:lineRule="exact"/>
        <w:jc w:val="center"/>
        <w:rPr>
          <w:rFonts w:ascii="Arial" w:hAnsi="Arial" w:cs="Arial"/>
          <w:b/>
          <w:color w:val="000000" w:themeColor="text1"/>
          <w:szCs w:val="21"/>
        </w:rPr>
      </w:pPr>
      <w:r w:rsidRPr="0062294F">
        <w:rPr>
          <w:rFonts w:ascii="Arial" w:hAnsi="Arial" w:cs="Arial"/>
          <w:b/>
          <w:color w:val="000000" w:themeColor="text1"/>
          <w:szCs w:val="21"/>
        </w:rPr>
        <w:t>投标声明书</w:t>
      </w:r>
    </w:p>
    <w:p w14:paraId="0624F945" w14:textId="77777777" w:rsidR="00EA0412" w:rsidRPr="0062294F" w:rsidRDefault="00EA0412">
      <w:pPr>
        <w:snapToGrid w:val="0"/>
        <w:spacing w:beforeLines="50" w:before="120" w:after="50" w:line="360" w:lineRule="exact"/>
        <w:jc w:val="center"/>
        <w:rPr>
          <w:rFonts w:ascii="Arial" w:hAnsi="Arial" w:cs="Arial"/>
          <w:color w:val="000000" w:themeColor="text1"/>
          <w:szCs w:val="21"/>
        </w:rPr>
      </w:pPr>
    </w:p>
    <w:p w14:paraId="537B7786" w14:textId="77777777" w:rsidR="00EA0412" w:rsidRPr="0062294F" w:rsidRDefault="00000000">
      <w:pPr>
        <w:snapToGrid w:val="0"/>
        <w:spacing w:beforeLines="50" w:before="120" w:after="50" w:line="360" w:lineRule="exact"/>
        <w:rPr>
          <w:rFonts w:ascii="Arial" w:hAnsi="Arial" w:cs="Arial"/>
          <w:color w:val="000000" w:themeColor="text1"/>
          <w:szCs w:val="21"/>
        </w:rPr>
      </w:pPr>
      <w:r w:rsidRPr="0062294F">
        <w:rPr>
          <w:rFonts w:ascii="Arial" w:hAnsi="Arial" w:cs="Arial"/>
          <w:color w:val="000000" w:themeColor="text1"/>
          <w:szCs w:val="21"/>
        </w:rPr>
        <w:t>致：</w:t>
      </w:r>
      <w:r w:rsidRPr="0062294F">
        <w:rPr>
          <w:rFonts w:ascii="Arial" w:hAnsi="Arial" w:cs="Arial"/>
          <w:i/>
          <w:iCs/>
          <w:color w:val="000000" w:themeColor="text1"/>
          <w:szCs w:val="21"/>
          <w:u w:val="single"/>
        </w:rPr>
        <w:t>（采购人名称）</w:t>
      </w:r>
      <w:r w:rsidRPr="0062294F">
        <w:rPr>
          <w:rFonts w:ascii="Arial" w:hAnsi="Arial" w:cs="Arial"/>
          <w:color w:val="000000" w:themeColor="text1"/>
          <w:szCs w:val="21"/>
        </w:rPr>
        <w:t>：</w:t>
      </w:r>
    </w:p>
    <w:p w14:paraId="42A53702" w14:textId="77777777" w:rsidR="00EA0412" w:rsidRPr="0062294F" w:rsidRDefault="00000000">
      <w:pPr>
        <w:snapToGrid w:val="0"/>
        <w:spacing w:beforeLines="50" w:before="120" w:after="50" w:line="360" w:lineRule="exact"/>
        <w:ind w:firstLineChars="300" w:firstLine="630"/>
        <w:rPr>
          <w:rFonts w:ascii="Arial" w:hAnsi="Arial" w:cs="Arial"/>
          <w:color w:val="000000" w:themeColor="text1"/>
          <w:szCs w:val="21"/>
        </w:rPr>
      </w:pPr>
      <w:r w:rsidRPr="0062294F">
        <w:rPr>
          <w:rFonts w:ascii="Arial" w:hAnsi="Arial" w:cs="Arial"/>
          <w:i/>
          <w:iCs/>
          <w:color w:val="000000" w:themeColor="text1"/>
          <w:szCs w:val="21"/>
          <w:u w:val="single"/>
        </w:rPr>
        <w:t>（供应商名称）</w:t>
      </w:r>
      <w:r w:rsidRPr="0062294F">
        <w:rPr>
          <w:rFonts w:ascii="Arial" w:hAnsi="Arial" w:cs="Arial"/>
          <w:color w:val="000000" w:themeColor="text1"/>
          <w:szCs w:val="21"/>
        </w:rPr>
        <w:t>系中华人民共和国合法企业，</w:t>
      </w:r>
      <w:r w:rsidRPr="0062294F">
        <w:rPr>
          <w:rFonts w:ascii="Arial" w:hAnsi="Arial" w:cs="Arial"/>
          <w:color w:val="000000" w:themeColor="text1"/>
          <w:szCs w:val="21"/>
          <w:u w:val="single"/>
        </w:rPr>
        <w:t xml:space="preserve"> </w:t>
      </w:r>
      <w:r w:rsidRPr="0062294F">
        <w:rPr>
          <w:rFonts w:ascii="Arial" w:hAnsi="Arial" w:cs="Arial"/>
          <w:i/>
          <w:iCs/>
          <w:color w:val="000000" w:themeColor="text1"/>
          <w:szCs w:val="21"/>
          <w:u w:val="single"/>
        </w:rPr>
        <w:t xml:space="preserve"> </w:t>
      </w:r>
      <w:r w:rsidRPr="0062294F">
        <w:rPr>
          <w:rFonts w:ascii="Arial" w:hAnsi="Arial" w:cs="Arial"/>
          <w:i/>
          <w:iCs/>
          <w:color w:val="000000" w:themeColor="text1"/>
          <w:szCs w:val="21"/>
          <w:u w:val="single"/>
        </w:rPr>
        <w:t>（经营地址）</w:t>
      </w:r>
      <w:r w:rsidRPr="0062294F">
        <w:rPr>
          <w:rFonts w:ascii="Arial" w:hAnsi="Arial" w:cs="Arial"/>
          <w:i/>
          <w:iCs/>
          <w:color w:val="000000" w:themeColor="text1"/>
          <w:szCs w:val="21"/>
          <w:u w:val="single"/>
        </w:rPr>
        <w:t xml:space="preserve">  </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573C0DB5" w14:textId="77777777" w:rsidR="00EA0412" w:rsidRPr="0062294F" w:rsidRDefault="00000000">
      <w:pPr>
        <w:snapToGrid w:val="0"/>
        <w:spacing w:beforeLines="50" w:before="120" w:after="50" w:line="360" w:lineRule="exact"/>
        <w:ind w:firstLine="645"/>
        <w:rPr>
          <w:rFonts w:ascii="Arial" w:hAnsi="Arial" w:cs="Arial"/>
          <w:color w:val="000000" w:themeColor="text1"/>
          <w:szCs w:val="21"/>
        </w:rPr>
      </w:pPr>
      <w:r w:rsidRPr="0062294F">
        <w:rPr>
          <w:rFonts w:ascii="Arial" w:hAnsi="Arial" w:cs="Arial"/>
          <w:color w:val="000000" w:themeColor="text1"/>
          <w:szCs w:val="21"/>
        </w:rPr>
        <w:t>我</w:t>
      </w:r>
      <w:r w:rsidRPr="0062294F">
        <w:rPr>
          <w:rFonts w:ascii="Arial" w:hAnsi="Arial" w:cs="Arial"/>
          <w:i/>
          <w:iCs/>
          <w:color w:val="000000" w:themeColor="text1"/>
          <w:szCs w:val="21"/>
          <w:u w:val="single"/>
        </w:rPr>
        <w:t>（姓名）</w:t>
      </w:r>
      <w:r w:rsidRPr="0062294F">
        <w:rPr>
          <w:rFonts w:ascii="Arial" w:hAnsi="Arial" w:cs="Arial"/>
          <w:i/>
          <w:iCs/>
          <w:color w:val="000000" w:themeColor="text1"/>
          <w:szCs w:val="21"/>
          <w:u w:val="single"/>
        </w:rPr>
        <w:t xml:space="preserve"> </w:t>
      </w:r>
      <w:r w:rsidRPr="0062294F">
        <w:rPr>
          <w:rFonts w:ascii="Arial" w:hAnsi="Arial" w:cs="Arial"/>
          <w:color w:val="000000" w:themeColor="text1"/>
          <w:szCs w:val="21"/>
        </w:rPr>
        <w:t>系</w:t>
      </w:r>
      <w:r w:rsidRPr="0062294F">
        <w:rPr>
          <w:rFonts w:ascii="Arial" w:hAnsi="Arial" w:cs="Arial"/>
          <w:i/>
          <w:iCs/>
          <w:color w:val="000000" w:themeColor="text1"/>
          <w:szCs w:val="21"/>
          <w:u w:val="single"/>
        </w:rPr>
        <w:t>（供应商名称）</w:t>
      </w:r>
      <w:r w:rsidRPr="0062294F">
        <w:rPr>
          <w:rFonts w:ascii="Arial" w:hAnsi="Arial" w:cs="Arial"/>
          <w:color w:val="000000" w:themeColor="text1"/>
          <w:szCs w:val="21"/>
        </w:rPr>
        <w:t>的法定代表人，我方愿意参加贵方组织的</w:t>
      </w:r>
      <w:r w:rsidRPr="0062294F">
        <w:rPr>
          <w:rFonts w:ascii="Arial" w:hAnsi="Arial" w:cs="Arial"/>
          <w:color w:val="000000" w:themeColor="text1"/>
          <w:szCs w:val="21"/>
        </w:rPr>
        <w:t xml:space="preserve"> </w:t>
      </w:r>
      <w:r w:rsidRPr="0062294F">
        <w:rPr>
          <w:rFonts w:ascii="Arial" w:hAnsi="Arial" w:cs="Arial"/>
          <w:i/>
          <w:iCs/>
          <w:color w:val="000000" w:themeColor="text1"/>
          <w:szCs w:val="21"/>
          <w:u w:val="single"/>
        </w:rPr>
        <w:t>（项目名称）</w:t>
      </w:r>
      <w:r w:rsidRPr="0062294F">
        <w:rPr>
          <w:rFonts w:ascii="Arial" w:hAnsi="Arial" w:cs="Arial"/>
          <w:i/>
          <w:iCs/>
          <w:color w:val="000000" w:themeColor="text1"/>
          <w:szCs w:val="21"/>
          <w:u w:val="single"/>
        </w:rPr>
        <w:t xml:space="preserve"> </w:t>
      </w:r>
      <w:r w:rsidRPr="0062294F">
        <w:rPr>
          <w:rFonts w:ascii="Arial" w:hAnsi="Arial" w:cs="Arial"/>
          <w:color w:val="000000" w:themeColor="text1"/>
          <w:szCs w:val="21"/>
        </w:rPr>
        <w:t>项目的投标，为便于贵方公正、择优地确定中标人及其投标产品和服务，我方就本次投标有关事项郑重声明如下：</w:t>
      </w:r>
    </w:p>
    <w:p w14:paraId="35E6CB9F" w14:textId="77777777" w:rsidR="00EA0412" w:rsidRPr="0062294F" w:rsidRDefault="00000000">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）我方向贵方提交的所有投标文件、资料都是准确的和真实的。</w:t>
      </w:r>
      <w:r w:rsidRPr="0062294F">
        <w:rPr>
          <w:rFonts w:ascii="Arial" w:hAnsi="Arial" w:cs="Arial"/>
          <w:color w:val="000000" w:themeColor="text1"/>
          <w:szCs w:val="21"/>
        </w:rPr>
        <w:t xml:space="preserve"> </w:t>
      </w:r>
    </w:p>
    <w:p w14:paraId="721E57B1" w14:textId="77777777" w:rsidR="00EA0412" w:rsidRPr="0062294F" w:rsidRDefault="00000000">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）我方不是采购人的附属机构；也不是为本项目提供整体设计、规范编制或者项目管理、监理、检测等服务的供应商或其附属机构。</w:t>
      </w:r>
    </w:p>
    <w:p w14:paraId="111725B4" w14:textId="77777777" w:rsidR="00EA0412" w:rsidRPr="0062294F" w:rsidRDefault="00000000">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）我方承诺在参加本政府采购项目活动前，没有被纳入政府部门或银行认定的失信名单，我方具有良好的商业信誉。</w:t>
      </w:r>
    </w:p>
    <w:p w14:paraId="400E1C5E" w14:textId="77777777" w:rsidR="00EA0412" w:rsidRPr="0062294F" w:rsidRDefault="00000000">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86321E7" w14:textId="77777777" w:rsidR="00EA0412" w:rsidRPr="0062294F" w:rsidRDefault="00000000">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）我方承诺具有履行本项目合同所必需的设备和专业技术能力。</w:t>
      </w:r>
    </w:p>
    <w:p w14:paraId="0E18A05E" w14:textId="77777777" w:rsidR="00EA0412" w:rsidRPr="0062294F" w:rsidRDefault="00000000">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）我方承诺未被列入失信被执行人、重大税收违法失信主体、政府采购严重违法失信行为记录名单，如我方提供的声明不实，则接受本次投标作为否决投标的处理，并根据财库〔</w:t>
      </w:r>
      <w:r w:rsidRPr="0062294F">
        <w:rPr>
          <w:rFonts w:ascii="Arial" w:hAnsi="Arial" w:cs="Arial"/>
          <w:color w:val="000000" w:themeColor="text1"/>
          <w:szCs w:val="21"/>
        </w:rPr>
        <w:t>2016</w:t>
      </w:r>
      <w:r w:rsidRPr="0062294F">
        <w:rPr>
          <w:rFonts w:ascii="Arial" w:hAnsi="Arial" w:cs="Arial"/>
          <w:color w:val="000000" w:themeColor="text1"/>
          <w:szCs w:val="21"/>
        </w:rPr>
        <w:t>〕</w:t>
      </w:r>
      <w:r w:rsidRPr="0062294F">
        <w:rPr>
          <w:rFonts w:ascii="Arial" w:hAnsi="Arial" w:cs="Arial"/>
          <w:color w:val="000000" w:themeColor="text1"/>
          <w:szCs w:val="21"/>
        </w:rPr>
        <w:t>125</w:t>
      </w:r>
      <w:r w:rsidRPr="0062294F">
        <w:rPr>
          <w:rFonts w:ascii="Arial" w:hAnsi="Arial" w:cs="Arial"/>
          <w:color w:val="000000" w:themeColor="text1"/>
          <w:szCs w:val="21"/>
        </w:rPr>
        <w:t>号《财政部关于在政府采购活动中查询及使用信用记录有关问题的通知》规定接受失信联合惩戒。</w:t>
      </w:r>
    </w:p>
    <w:p w14:paraId="61CCFCF4" w14:textId="77777777" w:rsidR="00EA0412" w:rsidRPr="0062294F" w:rsidRDefault="00000000">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7</w:t>
      </w:r>
      <w:r w:rsidRPr="0062294F">
        <w:rPr>
          <w:rFonts w:ascii="Arial" w:hAnsi="Arial" w:cs="Arial"/>
          <w:color w:val="000000" w:themeColor="text1"/>
          <w:szCs w:val="21"/>
        </w:rPr>
        <w:t>）我方承诺中标后按规定缴纳代理服务费。如未按时缴纳，贵方可不退还我方提交的投标保证金，并从中扣除代理服务费。</w:t>
      </w:r>
    </w:p>
    <w:p w14:paraId="10110F6F" w14:textId="77777777" w:rsidR="00EA0412" w:rsidRPr="0062294F" w:rsidRDefault="00000000">
      <w:pPr>
        <w:snapToGrid w:val="0"/>
        <w:spacing w:beforeLines="50" w:before="120"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我方对以上声明负全部法律责任。如有虚假或隐瞒，我方愿意承担一切后果，并不再寻求任何旨在减轻或免除法律责任的辩解。</w:t>
      </w:r>
    </w:p>
    <w:bookmarkEnd w:id="171"/>
    <w:p w14:paraId="7989D349" w14:textId="77777777" w:rsidR="00EA0412" w:rsidRPr="0062294F" w:rsidRDefault="00EA0412">
      <w:pPr>
        <w:snapToGrid w:val="0"/>
        <w:spacing w:beforeLines="50" w:before="120" w:line="360" w:lineRule="exact"/>
        <w:ind w:firstLineChars="200" w:firstLine="420"/>
        <w:rPr>
          <w:rFonts w:ascii="Arial" w:hAnsi="Arial" w:cs="Arial"/>
          <w:color w:val="000000" w:themeColor="text1"/>
          <w:szCs w:val="21"/>
        </w:rPr>
      </w:pPr>
    </w:p>
    <w:p w14:paraId="377BA00A" w14:textId="77777777" w:rsidR="00EA0412" w:rsidRPr="0062294F" w:rsidRDefault="00EA0412">
      <w:pPr>
        <w:snapToGrid w:val="0"/>
        <w:spacing w:beforeLines="50" w:before="120" w:line="360" w:lineRule="exact"/>
        <w:rPr>
          <w:rFonts w:ascii="Arial" w:hAnsi="Arial" w:cs="Arial"/>
          <w:color w:val="000000" w:themeColor="text1"/>
          <w:szCs w:val="21"/>
          <w:u w:val="single"/>
        </w:rPr>
      </w:pPr>
    </w:p>
    <w:p w14:paraId="1CB777AD" w14:textId="77777777" w:rsidR="00EA0412" w:rsidRPr="0062294F" w:rsidRDefault="00000000">
      <w:pPr>
        <w:snapToGrid w:val="0"/>
        <w:spacing w:beforeLines="50" w:before="120" w:after="50" w:line="360" w:lineRule="exact"/>
        <w:ind w:firstLineChars="1700" w:firstLine="3570"/>
        <w:rPr>
          <w:rFonts w:ascii="Arial" w:hAnsi="Arial" w:cs="Arial"/>
          <w:color w:val="000000" w:themeColor="text1"/>
          <w:szCs w:val="21"/>
        </w:rPr>
      </w:pPr>
      <w:bookmarkStart w:id="172" w:name="_Hlk88990289"/>
      <w:r w:rsidRPr="0062294F">
        <w:rPr>
          <w:rFonts w:ascii="Arial" w:hAnsi="Arial" w:cs="Arial"/>
          <w:color w:val="000000" w:themeColor="text1"/>
          <w:szCs w:val="21"/>
        </w:rPr>
        <w:t>供应商名称（电子签章）</w:t>
      </w:r>
      <w:bookmarkEnd w:id="172"/>
      <w:r w:rsidRPr="0062294F">
        <w:rPr>
          <w:rFonts w:ascii="Arial" w:hAnsi="Arial" w:cs="Arial"/>
          <w:color w:val="000000" w:themeColor="text1"/>
          <w:szCs w:val="21"/>
        </w:rPr>
        <w:t>：</w:t>
      </w:r>
      <w:r w:rsidRPr="0062294F">
        <w:rPr>
          <w:rFonts w:ascii="Arial" w:hAnsi="Arial" w:cs="Arial"/>
          <w:color w:val="000000" w:themeColor="text1"/>
          <w:szCs w:val="21"/>
          <w:u w:val="single"/>
        </w:rPr>
        <w:t xml:space="preserve">                </w:t>
      </w:r>
    </w:p>
    <w:p w14:paraId="4576EBBC" w14:textId="77777777" w:rsidR="00EA0412" w:rsidRPr="0062294F" w:rsidRDefault="00000000">
      <w:pPr>
        <w:snapToGrid w:val="0"/>
        <w:spacing w:beforeLines="50" w:before="120" w:after="50" w:line="360" w:lineRule="exact"/>
        <w:ind w:firstLineChars="100" w:firstLine="210"/>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7E3E5480" w14:textId="77777777" w:rsidR="00EA0412" w:rsidRPr="0062294F" w:rsidRDefault="00000000">
      <w:pPr>
        <w:snapToGrid w:val="0"/>
        <w:spacing w:beforeLines="50" w:before="120" w:after="50" w:line="360" w:lineRule="exact"/>
        <w:rPr>
          <w:rFonts w:ascii="Arial" w:hAnsi="Arial" w:cs="Arial"/>
          <w:color w:val="000000" w:themeColor="text1"/>
          <w:szCs w:val="21"/>
        </w:rPr>
      </w:pPr>
      <w:r w:rsidRPr="0062294F">
        <w:rPr>
          <w:rFonts w:ascii="Arial" w:hAnsi="Arial" w:cs="Arial"/>
          <w:color w:val="000000" w:themeColor="text1"/>
          <w:szCs w:val="21"/>
        </w:rPr>
        <w:br w:type="page"/>
      </w:r>
      <w:r w:rsidRPr="0062294F">
        <w:rPr>
          <w:rFonts w:ascii="Arial" w:hAnsi="Arial" w:cs="Arial"/>
          <w:color w:val="000000" w:themeColor="text1"/>
          <w:szCs w:val="21"/>
        </w:rPr>
        <w:lastRenderedPageBreak/>
        <w:t>2</w:t>
      </w:r>
      <w:r w:rsidRPr="0062294F">
        <w:rPr>
          <w:rFonts w:ascii="Arial" w:hAnsi="Arial" w:cs="Arial"/>
          <w:color w:val="000000" w:themeColor="text1"/>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383C9E19" w14:textId="77777777" w:rsidR="00EA0412" w:rsidRPr="0062294F" w:rsidRDefault="00EA0412">
      <w:pPr>
        <w:snapToGrid w:val="0"/>
        <w:spacing w:beforeLines="50" w:before="120" w:after="50" w:line="440" w:lineRule="exact"/>
        <w:rPr>
          <w:rFonts w:ascii="Arial" w:hAnsi="Arial" w:cs="Arial"/>
          <w:color w:val="000000" w:themeColor="text1"/>
          <w:sz w:val="18"/>
          <w:szCs w:val="18"/>
        </w:rPr>
      </w:pPr>
    </w:p>
    <w:p w14:paraId="0889F8A1" w14:textId="77777777" w:rsidR="00EA0412" w:rsidRPr="0062294F" w:rsidRDefault="00000000">
      <w:pPr>
        <w:snapToGrid w:val="0"/>
        <w:spacing w:beforeLines="50" w:before="120" w:after="50" w:line="440" w:lineRule="exact"/>
        <w:rPr>
          <w:rFonts w:ascii="Arial" w:hAnsi="Arial" w:cs="Arial"/>
          <w:b/>
          <w:color w:val="000000" w:themeColor="text1"/>
          <w:szCs w:val="21"/>
        </w:rPr>
      </w:pPr>
      <w:bookmarkStart w:id="173" w:name="_Hlk19114230"/>
      <w:r w:rsidRPr="0062294F">
        <w:rPr>
          <w:rFonts w:ascii="Arial" w:hAnsi="Arial" w:cs="Arial"/>
          <w:color w:val="000000" w:themeColor="text1"/>
          <w:szCs w:val="21"/>
        </w:rPr>
        <w:t>3</w:t>
      </w:r>
      <w:r w:rsidRPr="0062294F">
        <w:rPr>
          <w:rFonts w:ascii="Arial" w:hAnsi="Arial" w:cs="Arial"/>
          <w:color w:val="000000" w:themeColor="text1"/>
          <w:szCs w:val="21"/>
        </w:rPr>
        <w:t>．财务状况报告（表）复印件或银行出具的资信证明复印件。</w:t>
      </w:r>
      <w:r w:rsidRPr="0062294F">
        <w:rPr>
          <w:rFonts w:ascii="Arial" w:hAnsi="Arial" w:cs="Arial"/>
          <w:color w:val="000000" w:themeColor="text1"/>
        </w:rPr>
        <w:t>对于从取得营业执照时间起到开标时间为止不足</w:t>
      </w:r>
      <w:r w:rsidRPr="0062294F">
        <w:rPr>
          <w:rFonts w:ascii="Arial" w:hAnsi="Arial" w:cs="Arial"/>
          <w:color w:val="000000" w:themeColor="text1"/>
        </w:rPr>
        <w:t>1</w:t>
      </w:r>
      <w:r w:rsidRPr="0062294F">
        <w:rPr>
          <w:rFonts w:ascii="Arial" w:hAnsi="Arial" w:cs="Arial"/>
          <w:color w:val="000000" w:themeColor="text1"/>
        </w:rPr>
        <w:t>年的供应商，只需提交</w:t>
      </w:r>
      <w:r w:rsidRPr="0062294F">
        <w:rPr>
          <w:rFonts w:ascii="Arial" w:hAnsi="Arial" w:cs="Arial"/>
          <w:color w:val="000000" w:themeColor="text1"/>
          <w:szCs w:val="21"/>
        </w:rPr>
        <w:t>开标时间前一个月的财务状况报告（表）复印件。（按</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 “</w:t>
      </w:r>
      <w:r w:rsidRPr="0062294F">
        <w:rPr>
          <w:rFonts w:ascii="Arial" w:hAnsi="Arial" w:cs="Arial"/>
          <w:color w:val="000000" w:themeColor="text1"/>
          <w:szCs w:val="21"/>
        </w:rPr>
        <w:t>资格审查表</w:t>
      </w:r>
      <w:r w:rsidRPr="0062294F">
        <w:rPr>
          <w:rFonts w:ascii="Arial" w:hAnsi="Arial" w:cs="Arial"/>
          <w:color w:val="000000" w:themeColor="text1"/>
          <w:szCs w:val="21"/>
        </w:rPr>
        <w:t>”</w:t>
      </w:r>
      <w:r w:rsidRPr="0062294F">
        <w:rPr>
          <w:rFonts w:ascii="Arial" w:hAnsi="Arial" w:cs="Arial"/>
          <w:color w:val="000000" w:themeColor="text1"/>
          <w:szCs w:val="21"/>
        </w:rPr>
        <w:t>规定提供）。（加盖供应商电子签章）。</w:t>
      </w:r>
    </w:p>
    <w:p w14:paraId="30140045" w14:textId="77777777" w:rsidR="00EA0412" w:rsidRPr="0062294F" w:rsidRDefault="00EA0412">
      <w:pPr>
        <w:snapToGrid w:val="0"/>
        <w:spacing w:beforeLines="50" w:before="120" w:after="50" w:line="440" w:lineRule="exact"/>
        <w:rPr>
          <w:rFonts w:ascii="Arial" w:hAnsi="Arial" w:cs="Arial"/>
          <w:color w:val="000000" w:themeColor="text1"/>
          <w:szCs w:val="21"/>
        </w:rPr>
      </w:pPr>
    </w:p>
    <w:bookmarkEnd w:id="173"/>
    <w:p w14:paraId="0A5B315C" w14:textId="77777777" w:rsidR="00EA0412" w:rsidRPr="0062294F" w:rsidRDefault="00000000">
      <w:pPr>
        <w:snapToGrid w:val="0"/>
        <w:spacing w:beforeLines="50" w:before="120" w:after="50" w:line="440" w:lineRule="exact"/>
        <w:rPr>
          <w:rFonts w:ascii="Arial" w:hAnsi="Arial" w:cs="Arial"/>
          <w:color w:val="000000" w:themeColor="text1"/>
        </w:rPr>
      </w:pPr>
      <w:r w:rsidRPr="0062294F">
        <w:rPr>
          <w:rFonts w:ascii="Arial" w:hAnsi="Arial" w:cs="Arial"/>
          <w:color w:val="000000" w:themeColor="text1"/>
        </w:rPr>
        <w:t>4</w:t>
      </w:r>
      <w:r w:rsidRPr="0062294F">
        <w:rPr>
          <w:rFonts w:ascii="Arial" w:hAnsi="Arial" w:cs="Arial"/>
          <w:color w:val="000000" w:themeColor="text1"/>
        </w:rPr>
        <w:t>．依法缴纳税费证明和社会保险缴纳证明材料。供应商成立不足</w:t>
      </w:r>
      <w:r w:rsidRPr="0062294F">
        <w:rPr>
          <w:rFonts w:ascii="Arial" w:hAnsi="Arial" w:cs="Arial"/>
          <w:color w:val="000000" w:themeColor="text1"/>
        </w:rPr>
        <w:t>1</w:t>
      </w:r>
      <w:r w:rsidRPr="0062294F">
        <w:rPr>
          <w:rFonts w:ascii="Arial" w:hAnsi="Arial" w:cs="Arial"/>
          <w:color w:val="000000" w:themeColor="text1"/>
        </w:rPr>
        <w:t>个月的，无须提供缴纳税费证明及社保缴费证明。依法免税或不需要缴纳社会保障资金的供应商，须提供相应文件证明其依法免税或不需要缴纳社会保障资金。</w:t>
      </w:r>
      <w:r w:rsidRPr="0062294F">
        <w:rPr>
          <w:rFonts w:ascii="Arial" w:hAnsi="Arial" w:cs="Arial"/>
          <w:color w:val="000000" w:themeColor="text1"/>
          <w:szCs w:val="21"/>
        </w:rPr>
        <w:t>（按</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 “</w:t>
      </w:r>
      <w:r w:rsidRPr="0062294F">
        <w:rPr>
          <w:rFonts w:ascii="Arial" w:hAnsi="Arial" w:cs="Arial"/>
          <w:color w:val="000000" w:themeColor="text1"/>
          <w:szCs w:val="21"/>
        </w:rPr>
        <w:t>资格审查表</w:t>
      </w:r>
      <w:r w:rsidRPr="0062294F">
        <w:rPr>
          <w:rFonts w:ascii="Arial" w:hAnsi="Arial" w:cs="Arial"/>
          <w:color w:val="000000" w:themeColor="text1"/>
          <w:szCs w:val="21"/>
        </w:rPr>
        <w:t>”</w:t>
      </w:r>
      <w:r w:rsidRPr="0062294F">
        <w:rPr>
          <w:rFonts w:ascii="Arial" w:hAnsi="Arial" w:cs="Arial"/>
          <w:color w:val="000000" w:themeColor="text1"/>
          <w:szCs w:val="21"/>
        </w:rPr>
        <w:t>规定提供）（加盖供应商电子签章）。</w:t>
      </w:r>
    </w:p>
    <w:p w14:paraId="6781452D" w14:textId="77777777" w:rsidR="00EA0412" w:rsidRPr="0062294F" w:rsidRDefault="00EA0412">
      <w:pPr>
        <w:snapToGrid w:val="0"/>
        <w:spacing w:beforeLines="50" w:before="120" w:after="50" w:line="440" w:lineRule="exact"/>
        <w:rPr>
          <w:rFonts w:ascii="Arial" w:hAnsi="Arial" w:cs="Arial"/>
          <w:color w:val="000000" w:themeColor="text1"/>
          <w:szCs w:val="21"/>
        </w:rPr>
      </w:pPr>
    </w:p>
    <w:p w14:paraId="6547B65F" w14:textId="77777777" w:rsidR="00EA0412" w:rsidRPr="0062294F" w:rsidRDefault="00EA0412">
      <w:pPr>
        <w:snapToGrid w:val="0"/>
        <w:spacing w:before="50" w:afterLines="50" w:after="120" w:line="440" w:lineRule="exact"/>
        <w:jc w:val="left"/>
        <w:rPr>
          <w:rFonts w:ascii="Arial" w:hAnsi="Arial" w:cs="Arial"/>
          <w:color w:val="000000" w:themeColor="text1"/>
        </w:rPr>
      </w:pPr>
    </w:p>
    <w:p w14:paraId="0B2C515A" w14:textId="77777777" w:rsidR="00EA0412" w:rsidRPr="0062294F" w:rsidRDefault="00000000">
      <w:pPr>
        <w:snapToGrid w:val="0"/>
        <w:spacing w:before="50" w:afterLines="50" w:after="120" w:line="440" w:lineRule="exact"/>
        <w:jc w:val="left"/>
        <w:rPr>
          <w:rFonts w:ascii="Arial" w:hAnsi="Arial" w:cs="Arial"/>
          <w:b/>
          <w:color w:val="000000" w:themeColor="text1"/>
          <w:szCs w:val="21"/>
        </w:rPr>
      </w:pPr>
      <w:bookmarkStart w:id="174" w:name="_Hlk19114283"/>
      <w:r w:rsidRPr="0062294F">
        <w:rPr>
          <w:rFonts w:ascii="Arial" w:hAnsi="Arial" w:cs="Arial"/>
          <w:color w:val="000000" w:themeColor="text1"/>
          <w:szCs w:val="21"/>
        </w:rPr>
        <w:t>5</w:t>
      </w:r>
      <w:r w:rsidRPr="0062294F">
        <w:rPr>
          <w:rFonts w:ascii="Arial" w:hAnsi="Arial" w:cs="Arial"/>
          <w:color w:val="000000" w:themeColor="text1"/>
          <w:szCs w:val="21"/>
        </w:rPr>
        <w:t>．具备法律、行政法规规定的其他要求的证明材料</w:t>
      </w:r>
      <w:r w:rsidRPr="0062294F">
        <w:rPr>
          <w:rFonts w:ascii="Arial" w:hAnsi="Arial" w:cs="Arial"/>
          <w:color w:val="000000" w:themeColor="text1"/>
        </w:rPr>
        <w:t>（</w:t>
      </w:r>
      <w:r w:rsidRPr="0062294F">
        <w:rPr>
          <w:rFonts w:ascii="Arial" w:hAnsi="Arial" w:cs="Arial"/>
          <w:color w:val="000000" w:themeColor="text1"/>
          <w:szCs w:val="21"/>
        </w:rPr>
        <w:t>按</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 “</w:t>
      </w:r>
      <w:r w:rsidRPr="0062294F">
        <w:rPr>
          <w:rFonts w:ascii="Arial" w:hAnsi="Arial" w:cs="Arial"/>
          <w:color w:val="000000" w:themeColor="text1"/>
          <w:szCs w:val="21"/>
        </w:rPr>
        <w:t>资格审查表</w:t>
      </w:r>
      <w:r w:rsidRPr="0062294F">
        <w:rPr>
          <w:rFonts w:ascii="Arial" w:hAnsi="Arial" w:cs="Arial"/>
          <w:color w:val="000000" w:themeColor="text1"/>
          <w:szCs w:val="21"/>
        </w:rPr>
        <w:t>”</w:t>
      </w:r>
      <w:r w:rsidRPr="0062294F">
        <w:rPr>
          <w:rFonts w:ascii="Arial" w:hAnsi="Arial" w:cs="Arial"/>
          <w:color w:val="000000" w:themeColor="text1"/>
          <w:szCs w:val="21"/>
        </w:rPr>
        <w:t>规定提供</w:t>
      </w:r>
      <w:r w:rsidRPr="0062294F">
        <w:rPr>
          <w:rFonts w:ascii="Arial" w:hAnsi="Arial" w:cs="Arial"/>
          <w:color w:val="000000" w:themeColor="text1"/>
        </w:rPr>
        <w:t>）。</w:t>
      </w:r>
      <w:bookmarkStart w:id="175" w:name="_Hlk48144477"/>
      <w:r w:rsidRPr="0062294F">
        <w:rPr>
          <w:rFonts w:ascii="Arial" w:hAnsi="Arial" w:cs="Arial"/>
          <w:b/>
          <w:color w:val="000000" w:themeColor="text1"/>
          <w:szCs w:val="21"/>
        </w:rPr>
        <w:t>（如招标文件有要求时提供）</w:t>
      </w:r>
      <w:bookmarkEnd w:id="175"/>
    </w:p>
    <w:p w14:paraId="3E39A052" w14:textId="77777777" w:rsidR="00EA0412" w:rsidRPr="0062294F" w:rsidRDefault="00EA0412">
      <w:pPr>
        <w:spacing w:line="360" w:lineRule="auto"/>
        <w:rPr>
          <w:rFonts w:ascii="Arial" w:hAnsi="Arial" w:cs="Arial"/>
          <w:color w:val="000000" w:themeColor="text1"/>
          <w:szCs w:val="21"/>
        </w:rPr>
      </w:pPr>
      <w:bookmarkStart w:id="176" w:name="_Hlk132801855"/>
      <w:bookmarkStart w:id="177" w:name="_Hlk132792727"/>
    </w:p>
    <w:bookmarkEnd w:id="176"/>
    <w:p w14:paraId="43C82D3A" w14:textId="77777777" w:rsidR="00EA0412" w:rsidRPr="0062294F" w:rsidRDefault="00000000">
      <w:pPr>
        <w:rPr>
          <w:rFonts w:ascii="Arial" w:hAnsi="Arial" w:cs="Arial"/>
          <w:color w:val="000000" w:themeColor="text1"/>
          <w:szCs w:val="21"/>
        </w:rPr>
      </w:pPr>
      <w:r w:rsidRPr="0062294F">
        <w:rPr>
          <w:rFonts w:ascii="Arial" w:hAnsi="Arial" w:cs="Arial"/>
          <w:b/>
          <w:color w:val="000000" w:themeColor="text1"/>
          <w:szCs w:val="21"/>
        </w:rPr>
        <w:br w:type="page"/>
      </w:r>
      <w:r w:rsidRPr="0062294F">
        <w:rPr>
          <w:rFonts w:ascii="Arial" w:hAnsi="Arial" w:cs="Arial"/>
          <w:color w:val="000000" w:themeColor="text1"/>
          <w:szCs w:val="21"/>
        </w:rPr>
        <w:lastRenderedPageBreak/>
        <w:t>6.1</w:t>
      </w:r>
      <w:r w:rsidRPr="0062294F">
        <w:rPr>
          <w:rFonts w:ascii="Arial" w:hAnsi="Arial" w:cs="Arial"/>
          <w:bCs/>
          <w:color w:val="000000" w:themeColor="text1"/>
          <w:szCs w:val="21"/>
        </w:rPr>
        <w:t>中小企业声明函</w:t>
      </w:r>
      <w:r w:rsidRPr="0062294F">
        <w:rPr>
          <w:rFonts w:ascii="Arial" w:hAnsi="Arial" w:cs="Arial"/>
          <w:color w:val="000000" w:themeColor="text1"/>
          <w:szCs w:val="21"/>
        </w:rPr>
        <w:t>。</w:t>
      </w:r>
    </w:p>
    <w:p w14:paraId="717BCFD3" w14:textId="77777777" w:rsidR="00EA0412" w:rsidRPr="0062294F" w:rsidRDefault="00EA0412">
      <w:pPr>
        <w:spacing w:line="360" w:lineRule="auto"/>
        <w:ind w:firstLineChars="1700" w:firstLine="3584"/>
        <w:rPr>
          <w:rFonts w:ascii="Arial" w:hAnsi="Arial" w:cs="Arial"/>
          <w:b/>
          <w:color w:val="000000" w:themeColor="text1"/>
          <w:szCs w:val="21"/>
        </w:rPr>
      </w:pPr>
    </w:p>
    <w:p w14:paraId="35E0D5FA" w14:textId="77777777" w:rsidR="00EA0412" w:rsidRPr="0062294F" w:rsidRDefault="00000000">
      <w:pPr>
        <w:spacing w:line="360" w:lineRule="auto"/>
        <w:ind w:firstLineChars="1700" w:firstLine="3584"/>
        <w:rPr>
          <w:rFonts w:ascii="Arial" w:hAnsi="Arial" w:cs="Arial"/>
          <w:b/>
          <w:color w:val="000000" w:themeColor="text1"/>
          <w:szCs w:val="21"/>
        </w:rPr>
      </w:pPr>
      <w:r w:rsidRPr="0062294F">
        <w:rPr>
          <w:rFonts w:ascii="Arial" w:hAnsi="Arial" w:cs="Arial"/>
          <w:b/>
          <w:color w:val="000000" w:themeColor="text1"/>
          <w:szCs w:val="21"/>
        </w:rPr>
        <w:t>中小企业声明函（货物）</w:t>
      </w:r>
    </w:p>
    <w:p w14:paraId="0D7DA945" w14:textId="77777777" w:rsidR="00EA0412" w:rsidRPr="0062294F" w:rsidRDefault="00000000">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本公司（联合体）郑重声明，根据《政府采购促进中小企业发展管理办法》（财库﹝</w:t>
      </w:r>
      <w:r w:rsidRPr="0062294F">
        <w:rPr>
          <w:rFonts w:ascii="Arial" w:hAnsi="Arial" w:cs="Arial"/>
          <w:bCs/>
          <w:color w:val="000000" w:themeColor="text1"/>
          <w:szCs w:val="21"/>
        </w:rPr>
        <w:t>2020</w:t>
      </w:r>
      <w:r w:rsidRPr="0062294F">
        <w:rPr>
          <w:rFonts w:ascii="Arial" w:hAnsi="Arial" w:cs="Arial"/>
          <w:bCs/>
          <w:color w:val="000000" w:themeColor="text1"/>
          <w:szCs w:val="21"/>
        </w:rPr>
        <w:t>﹞</w:t>
      </w:r>
      <w:r w:rsidRPr="0062294F">
        <w:rPr>
          <w:rFonts w:ascii="Arial" w:hAnsi="Arial" w:cs="Arial"/>
          <w:bCs/>
          <w:color w:val="000000" w:themeColor="text1"/>
          <w:szCs w:val="21"/>
        </w:rPr>
        <w:t xml:space="preserve">46 </w:t>
      </w:r>
      <w:r w:rsidRPr="0062294F">
        <w:rPr>
          <w:rFonts w:ascii="Arial" w:hAnsi="Arial" w:cs="Arial"/>
          <w:bCs/>
          <w:color w:val="000000" w:themeColor="text1"/>
          <w:szCs w:val="21"/>
        </w:rPr>
        <w:t>号）的规定，本公司（联合体）参加</w:t>
      </w:r>
      <w:r w:rsidRPr="0062294F">
        <w:rPr>
          <w:rFonts w:ascii="Arial" w:hAnsi="Arial" w:cs="Arial"/>
          <w:bCs/>
          <w:color w:val="000000" w:themeColor="text1"/>
          <w:szCs w:val="21"/>
          <w:u w:val="single"/>
        </w:rPr>
        <w:t>（单位名称）</w:t>
      </w:r>
      <w:r w:rsidRPr="0062294F">
        <w:rPr>
          <w:rFonts w:ascii="Arial" w:hAnsi="Arial" w:cs="Arial"/>
          <w:bCs/>
          <w:color w:val="000000" w:themeColor="text1"/>
          <w:szCs w:val="21"/>
        </w:rPr>
        <w:t>的</w:t>
      </w:r>
      <w:r w:rsidRPr="0062294F">
        <w:rPr>
          <w:rFonts w:ascii="Arial" w:hAnsi="Arial" w:cs="Arial"/>
          <w:bCs/>
          <w:color w:val="000000" w:themeColor="text1"/>
          <w:szCs w:val="21"/>
          <w:u w:val="single"/>
        </w:rPr>
        <w:t>（项目名称）</w:t>
      </w:r>
      <w:r w:rsidRPr="0062294F">
        <w:rPr>
          <w:rFonts w:ascii="Arial" w:hAnsi="Arial" w:cs="Arial"/>
          <w:bCs/>
          <w:color w:val="000000" w:themeColor="text1"/>
          <w:szCs w:val="21"/>
        </w:rPr>
        <w:t>采购活动，提供的货物全部由符合政策要求的中小企业制造。相关企业（含联合体中的中小企业、签订分包意向协议的中小企业）</w:t>
      </w:r>
      <w:r w:rsidRPr="0062294F">
        <w:rPr>
          <w:rFonts w:ascii="Arial" w:hAnsi="Arial" w:cs="Arial"/>
          <w:bCs/>
          <w:color w:val="000000" w:themeColor="text1"/>
          <w:szCs w:val="21"/>
        </w:rPr>
        <w:t xml:space="preserve"> </w:t>
      </w:r>
      <w:r w:rsidRPr="0062294F">
        <w:rPr>
          <w:rFonts w:ascii="Arial" w:hAnsi="Arial" w:cs="Arial"/>
          <w:bCs/>
          <w:color w:val="000000" w:themeColor="text1"/>
          <w:szCs w:val="21"/>
        </w:rPr>
        <w:t>的具体情况如下：</w:t>
      </w:r>
    </w:p>
    <w:p w14:paraId="28D3808D" w14:textId="77777777" w:rsidR="00EA0412" w:rsidRPr="0062294F" w:rsidRDefault="00000000">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1.</w:t>
      </w:r>
      <w:r w:rsidRPr="0062294F">
        <w:rPr>
          <w:rFonts w:ascii="Arial" w:hAnsi="Arial" w:cs="Arial"/>
          <w:bCs/>
          <w:color w:val="000000" w:themeColor="text1"/>
          <w:szCs w:val="21"/>
          <w:u w:val="single"/>
        </w:rPr>
        <w:t>（标的名称）</w:t>
      </w:r>
      <w:r w:rsidRPr="0062294F">
        <w:rPr>
          <w:rFonts w:ascii="Arial" w:hAnsi="Arial" w:cs="Arial"/>
          <w:bCs/>
          <w:color w:val="000000" w:themeColor="text1"/>
          <w:szCs w:val="21"/>
        </w:rPr>
        <w:t>，属于</w:t>
      </w:r>
      <w:r w:rsidRPr="0062294F">
        <w:rPr>
          <w:rFonts w:ascii="Arial" w:hAnsi="Arial" w:cs="Arial"/>
          <w:bCs/>
          <w:color w:val="000000" w:themeColor="text1"/>
          <w:szCs w:val="21"/>
          <w:u w:val="single"/>
        </w:rPr>
        <w:t>（招标文件中明确的所属行业）</w:t>
      </w:r>
      <w:r w:rsidRPr="0062294F">
        <w:rPr>
          <w:rFonts w:ascii="Arial" w:hAnsi="Arial" w:cs="Arial"/>
          <w:bCs/>
          <w:color w:val="000000" w:themeColor="text1"/>
          <w:szCs w:val="21"/>
        </w:rPr>
        <w:t>行业；制造商为</w:t>
      </w:r>
      <w:r w:rsidRPr="0062294F">
        <w:rPr>
          <w:rFonts w:ascii="Arial" w:hAnsi="Arial" w:cs="Arial"/>
          <w:bCs/>
          <w:color w:val="000000" w:themeColor="text1"/>
          <w:szCs w:val="21"/>
          <w:u w:val="single"/>
        </w:rPr>
        <w:t>（企业名称）</w:t>
      </w:r>
      <w:r w:rsidRPr="0062294F">
        <w:rPr>
          <w:rFonts w:ascii="Arial" w:hAnsi="Arial" w:cs="Arial"/>
          <w:bCs/>
          <w:color w:val="000000" w:themeColor="text1"/>
          <w:szCs w:val="21"/>
        </w:rPr>
        <w:t>，从业人员</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人，营业收入为</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万元，资产总额为</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万元，属于</w:t>
      </w:r>
      <w:r w:rsidRPr="0062294F">
        <w:rPr>
          <w:rFonts w:ascii="Arial" w:hAnsi="Arial" w:cs="Arial"/>
          <w:bCs/>
          <w:color w:val="000000" w:themeColor="text1"/>
          <w:szCs w:val="21"/>
          <w:u w:val="single"/>
        </w:rPr>
        <w:t>（中型企业、小型企业、微型企业）</w:t>
      </w:r>
      <w:r w:rsidRPr="0062294F">
        <w:rPr>
          <w:rFonts w:ascii="Arial" w:hAnsi="Arial" w:cs="Arial"/>
          <w:bCs/>
          <w:color w:val="000000" w:themeColor="text1"/>
          <w:szCs w:val="21"/>
        </w:rPr>
        <w:t>；</w:t>
      </w:r>
    </w:p>
    <w:p w14:paraId="54F77BCF" w14:textId="77777777" w:rsidR="00EA0412" w:rsidRPr="0062294F" w:rsidRDefault="00000000">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2.</w:t>
      </w:r>
      <w:r w:rsidRPr="0062294F">
        <w:rPr>
          <w:rFonts w:ascii="Arial" w:hAnsi="Arial" w:cs="Arial"/>
          <w:bCs/>
          <w:color w:val="000000" w:themeColor="text1"/>
          <w:szCs w:val="21"/>
          <w:u w:val="single"/>
        </w:rPr>
        <w:t>（标的名称）</w:t>
      </w:r>
      <w:r w:rsidRPr="0062294F">
        <w:rPr>
          <w:rFonts w:ascii="Arial" w:hAnsi="Arial" w:cs="Arial"/>
          <w:bCs/>
          <w:color w:val="000000" w:themeColor="text1"/>
          <w:szCs w:val="21"/>
        </w:rPr>
        <w:t>，属于</w:t>
      </w:r>
      <w:r w:rsidRPr="0062294F">
        <w:rPr>
          <w:rFonts w:ascii="Arial" w:hAnsi="Arial" w:cs="Arial"/>
          <w:bCs/>
          <w:color w:val="000000" w:themeColor="text1"/>
          <w:szCs w:val="21"/>
          <w:u w:val="single"/>
        </w:rPr>
        <w:t>（招标文件中明确的所属行业）</w:t>
      </w:r>
      <w:r w:rsidRPr="0062294F">
        <w:rPr>
          <w:rFonts w:ascii="Arial" w:hAnsi="Arial" w:cs="Arial"/>
          <w:bCs/>
          <w:color w:val="000000" w:themeColor="text1"/>
          <w:szCs w:val="21"/>
        </w:rPr>
        <w:t>行业；制造商为</w:t>
      </w:r>
      <w:r w:rsidRPr="0062294F">
        <w:rPr>
          <w:rFonts w:ascii="Arial" w:hAnsi="Arial" w:cs="Arial"/>
          <w:bCs/>
          <w:color w:val="000000" w:themeColor="text1"/>
          <w:szCs w:val="21"/>
          <w:u w:val="single"/>
        </w:rPr>
        <w:t>（企业名称）</w:t>
      </w:r>
      <w:r w:rsidRPr="0062294F">
        <w:rPr>
          <w:rFonts w:ascii="Arial" w:hAnsi="Arial" w:cs="Arial"/>
          <w:bCs/>
          <w:color w:val="000000" w:themeColor="text1"/>
          <w:szCs w:val="21"/>
        </w:rPr>
        <w:t>，从业人员</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人，营业收入为</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万元，资产总额为</w:t>
      </w:r>
      <w:r w:rsidRPr="0062294F">
        <w:rPr>
          <w:rFonts w:ascii="Arial" w:hAnsi="Arial" w:cs="Arial"/>
          <w:bCs/>
          <w:color w:val="000000" w:themeColor="text1"/>
          <w:szCs w:val="21"/>
          <w:u w:val="single"/>
        </w:rPr>
        <w:t xml:space="preserve">       </w:t>
      </w:r>
      <w:r w:rsidRPr="0062294F">
        <w:rPr>
          <w:rFonts w:ascii="Arial" w:hAnsi="Arial" w:cs="Arial"/>
          <w:bCs/>
          <w:color w:val="000000" w:themeColor="text1"/>
          <w:szCs w:val="21"/>
        </w:rPr>
        <w:t>万元，属于</w:t>
      </w:r>
      <w:r w:rsidRPr="0062294F">
        <w:rPr>
          <w:rFonts w:ascii="Arial" w:hAnsi="Arial" w:cs="Arial"/>
          <w:bCs/>
          <w:color w:val="000000" w:themeColor="text1"/>
          <w:szCs w:val="21"/>
          <w:u w:val="single"/>
        </w:rPr>
        <w:t>（中型企业、小型企业、微型企业）</w:t>
      </w:r>
      <w:r w:rsidRPr="0062294F">
        <w:rPr>
          <w:rFonts w:ascii="Arial" w:hAnsi="Arial" w:cs="Arial"/>
          <w:bCs/>
          <w:color w:val="000000" w:themeColor="text1"/>
          <w:szCs w:val="21"/>
        </w:rPr>
        <w:t>；</w:t>
      </w:r>
    </w:p>
    <w:p w14:paraId="3555A531" w14:textId="77777777" w:rsidR="00EA0412" w:rsidRPr="0062294F" w:rsidRDefault="00000000">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w:t>
      </w:r>
    </w:p>
    <w:p w14:paraId="31AF1F58" w14:textId="77777777" w:rsidR="00EA0412" w:rsidRPr="0062294F" w:rsidRDefault="00000000">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以上企业，不属于大企业的分支机构，不存在控股股东为大企业的情形，也不存在与大企业的负责人为同一人的情形。</w:t>
      </w:r>
    </w:p>
    <w:p w14:paraId="265244F1" w14:textId="77777777" w:rsidR="00EA0412" w:rsidRPr="0062294F" w:rsidRDefault="00000000">
      <w:pPr>
        <w:spacing w:line="360" w:lineRule="auto"/>
        <w:ind w:firstLine="420"/>
        <w:rPr>
          <w:rFonts w:ascii="Arial" w:hAnsi="Arial" w:cs="Arial"/>
          <w:bCs/>
          <w:color w:val="000000" w:themeColor="text1"/>
          <w:szCs w:val="21"/>
        </w:rPr>
      </w:pPr>
      <w:r w:rsidRPr="0062294F">
        <w:rPr>
          <w:rFonts w:ascii="Arial" w:hAnsi="Arial" w:cs="Arial"/>
          <w:bCs/>
          <w:color w:val="000000" w:themeColor="text1"/>
          <w:szCs w:val="21"/>
        </w:rPr>
        <w:t>本企业对上述声明内容的真实性负责。如有虚假，将依法承担相应责任。</w:t>
      </w:r>
    </w:p>
    <w:p w14:paraId="3D2BA073" w14:textId="77777777" w:rsidR="00EA0412" w:rsidRPr="0062294F" w:rsidRDefault="00000000">
      <w:pPr>
        <w:spacing w:line="360" w:lineRule="auto"/>
        <w:ind w:firstLineChars="1500" w:firstLine="3150"/>
        <w:rPr>
          <w:rFonts w:ascii="Arial" w:hAnsi="Arial" w:cs="Arial"/>
          <w:bCs/>
          <w:color w:val="000000" w:themeColor="text1"/>
          <w:szCs w:val="21"/>
        </w:rPr>
      </w:pPr>
      <w:r w:rsidRPr="0062294F">
        <w:rPr>
          <w:rFonts w:ascii="Arial" w:hAnsi="Arial" w:cs="Arial"/>
          <w:bCs/>
          <w:color w:val="000000" w:themeColor="text1"/>
          <w:szCs w:val="21"/>
        </w:rPr>
        <w:t>企业名称</w:t>
      </w:r>
      <w:r w:rsidRPr="0062294F">
        <w:rPr>
          <w:rFonts w:ascii="Arial" w:hAnsi="Arial" w:cs="Arial"/>
          <w:color w:val="000000" w:themeColor="text1"/>
          <w:szCs w:val="21"/>
        </w:rPr>
        <w:t xml:space="preserve"> </w:t>
      </w:r>
      <w:r w:rsidRPr="0062294F">
        <w:rPr>
          <w:rFonts w:ascii="Arial" w:hAnsi="Arial" w:cs="Arial"/>
          <w:color w:val="000000" w:themeColor="text1"/>
          <w:szCs w:val="21"/>
        </w:rPr>
        <w:t>（电子签章）</w:t>
      </w:r>
      <w:r w:rsidRPr="0062294F">
        <w:rPr>
          <w:rFonts w:ascii="Arial" w:hAnsi="Arial" w:cs="Arial"/>
          <w:bCs/>
          <w:color w:val="000000" w:themeColor="text1"/>
          <w:szCs w:val="21"/>
        </w:rPr>
        <w:t>：</w:t>
      </w:r>
      <w:r w:rsidRPr="0062294F">
        <w:rPr>
          <w:rFonts w:ascii="Arial" w:hAnsi="Arial" w:cs="Arial"/>
          <w:bCs/>
          <w:color w:val="000000" w:themeColor="text1"/>
          <w:szCs w:val="21"/>
        </w:rPr>
        <w:t xml:space="preserve">    </w:t>
      </w:r>
      <w:r w:rsidRPr="0062294F">
        <w:rPr>
          <w:rFonts w:ascii="Arial" w:hAnsi="Arial" w:cs="Arial"/>
          <w:bCs/>
          <w:color w:val="000000" w:themeColor="text1"/>
          <w:szCs w:val="21"/>
        </w:rPr>
        <w:t>日期：</w:t>
      </w:r>
    </w:p>
    <w:p w14:paraId="4DB73FE2"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注：</w:t>
      </w:r>
    </w:p>
    <w:p w14:paraId="0A1A8E5B"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1</w:t>
      </w:r>
      <w:r w:rsidRPr="0062294F">
        <w:rPr>
          <w:rFonts w:ascii="Arial" w:hAnsi="Arial" w:cs="Arial"/>
          <w:bCs/>
          <w:color w:val="000000" w:themeColor="text1"/>
          <w:szCs w:val="21"/>
        </w:rPr>
        <w:t>）标的名称按照第二章采购需求一览表中的货物名称填写，</w:t>
      </w:r>
      <w:r w:rsidRPr="0062294F">
        <w:rPr>
          <w:rFonts w:ascii="Arial" w:hAnsi="Arial" w:cs="Arial"/>
          <w:color w:val="000000" w:themeColor="text1"/>
          <w:szCs w:val="21"/>
        </w:rPr>
        <w:t>所属行业标明</w:t>
      </w:r>
      <w:r w:rsidRPr="0062294F">
        <w:rPr>
          <w:rFonts w:ascii="Arial" w:hAnsi="Arial" w:cs="Arial"/>
          <w:color w:val="000000" w:themeColor="text1"/>
          <w:szCs w:val="21"/>
        </w:rPr>
        <w:t>“/”</w:t>
      </w:r>
      <w:r w:rsidRPr="0062294F">
        <w:rPr>
          <w:rFonts w:ascii="Arial" w:hAnsi="Arial" w:cs="Arial"/>
          <w:color w:val="000000" w:themeColor="text1"/>
          <w:szCs w:val="21"/>
        </w:rPr>
        <w:t>的</w:t>
      </w:r>
      <w:r w:rsidRPr="0062294F">
        <w:rPr>
          <w:rFonts w:ascii="Arial" w:hAnsi="Arial" w:cs="Arial"/>
          <w:bCs/>
          <w:color w:val="000000" w:themeColor="text1"/>
          <w:szCs w:val="21"/>
        </w:rPr>
        <w:t>，无需在上表填写。</w:t>
      </w:r>
    </w:p>
    <w:p w14:paraId="37D3F6F3"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2</w:t>
      </w:r>
      <w:r w:rsidRPr="0062294F">
        <w:rPr>
          <w:rFonts w:ascii="Arial" w:hAnsi="Arial" w:cs="Arial"/>
          <w:bCs/>
          <w:color w:val="000000" w:themeColor="text1"/>
          <w:szCs w:val="21"/>
        </w:rPr>
        <w:t>）如投标人为联合体或分包的，声明函中</w:t>
      </w:r>
      <w:r w:rsidRPr="0062294F">
        <w:rPr>
          <w:rFonts w:ascii="Arial" w:hAnsi="Arial" w:cs="Arial"/>
          <w:bCs/>
          <w:color w:val="000000" w:themeColor="text1"/>
          <w:szCs w:val="21"/>
        </w:rPr>
        <w:t>“</w:t>
      </w:r>
      <w:r w:rsidRPr="0062294F">
        <w:rPr>
          <w:rFonts w:ascii="Arial" w:hAnsi="Arial" w:cs="Arial"/>
          <w:bCs/>
          <w:color w:val="000000" w:themeColor="text1"/>
          <w:szCs w:val="21"/>
        </w:rPr>
        <w:t>项目名称</w:t>
      </w:r>
      <w:r w:rsidRPr="0062294F">
        <w:rPr>
          <w:rFonts w:ascii="Arial" w:hAnsi="Arial" w:cs="Arial"/>
          <w:bCs/>
          <w:color w:val="000000" w:themeColor="text1"/>
          <w:szCs w:val="21"/>
        </w:rPr>
        <w:t>”</w:t>
      </w:r>
      <w:r w:rsidRPr="0062294F">
        <w:rPr>
          <w:rFonts w:ascii="Arial" w:hAnsi="Arial" w:cs="Arial"/>
          <w:bCs/>
          <w:color w:val="000000" w:themeColor="text1"/>
          <w:szCs w:val="21"/>
        </w:rPr>
        <w:t>应填写联合体中小微企业承担的具体内容或者小微企业具体分包内容。</w:t>
      </w:r>
    </w:p>
    <w:p w14:paraId="59B5A377"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3</w:t>
      </w:r>
      <w:r w:rsidRPr="0062294F">
        <w:rPr>
          <w:rFonts w:ascii="Arial" w:hAnsi="Arial" w:cs="Arial"/>
          <w:bCs/>
          <w:color w:val="000000" w:themeColor="text1"/>
          <w:szCs w:val="21"/>
        </w:rPr>
        <w:t>）从业人员、营业收入、资产总额填报上一年度数据，无上一年度数据的新成立企业参照国务院批准的中小企业划分标准，根据企业自身情况如实判断。</w:t>
      </w:r>
    </w:p>
    <w:p w14:paraId="284CE83F"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4</w:t>
      </w:r>
      <w:r w:rsidRPr="0062294F">
        <w:rPr>
          <w:rFonts w:ascii="Arial" w:hAnsi="Arial" w:cs="Arial"/>
          <w:bCs/>
          <w:color w:val="000000" w:themeColor="text1"/>
          <w:szCs w:val="21"/>
        </w:rPr>
        <w:t>）根据工业和信息化部对</w:t>
      </w:r>
      <w:r w:rsidRPr="0062294F">
        <w:rPr>
          <w:rFonts w:ascii="Arial" w:hAnsi="Arial" w:cs="Arial"/>
          <w:bCs/>
          <w:color w:val="000000" w:themeColor="text1"/>
          <w:szCs w:val="21"/>
        </w:rPr>
        <w:t>“</w:t>
      </w:r>
      <w:r w:rsidRPr="0062294F">
        <w:rPr>
          <w:rFonts w:ascii="Arial" w:hAnsi="Arial" w:cs="Arial"/>
          <w:bCs/>
          <w:color w:val="000000" w:themeColor="text1"/>
          <w:szCs w:val="21"/>
        </w:rPr>
        <w:t>从业人员</w:t>
      </w:r>
      <w:r w:rsidRPr="0062294F">
        <w:rPr>
          <w:rFonts w:ascii="Arial" w:hAnsi="Arial" w:cs="Arial"/>
          <w:bCs/>
          <w:color w:val="000000" w:themeColor="text1"/>
          <w:szCs w:val="21"/>
        </w:rPr>
        <w:t>”</w:t>
      </w:r>
      <w:r w:rsidRPr="0062294F">
        <w:rPr>
          <w:rFonts w:ascii="Arial" w:hAnsi="Arial" w:cs="Arial"/>
          <w:bCs/>
          <w:color w:val="000000" w:themeColor="text1"/>
          <w:szCs w:val="21"/>
        </w:rPr>
        <w:t>定义的答复，《民法典》、《公司法》等法律规定，分公司不具有法人资格，其民事责任由总公司承担。企业划型时，应将分公司的从业人员、营业收入、资产总额等指标数据纳入合并计算。</w:t>
      </w:r>
    </w:p>
    <w:p w14:paraId="29766E76"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5</w:t>
      </w:r>
      <w:r w:rsidRPr="0062294F">
        <w:rPr>
          <w:rFonts w:ascii="Arial" w:hAnsi="Arial" w:cs="Arial"/>
          <w:bCs/>
          <w:color w:val="000000" w:themeColor="text1"/>
          <w:szCs w:val="21"/>
        </w:rPr>
        <w:t>）根据国际统计局《劳动工资统计报表制度》，从业人员数是指本单位工作，并取得工资或其他形式劳动报酬的人员数，是在岗职工、劳务派遣人员及其他从业人员之和。</w:t>
      </w:r>
    </w:p>
    <w:p w14:paraId="3F7879D6"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6</w:t>
      </w:r>
      <w:r w:rsidRPr="0062294F">
        <w:rPr>
          <w:rFonts w:ascii="Arial" w:hAnsi="Arial" w:cs="Arial"/>
          <w:bCs/>
          <w:color w:val="000000" w:themeColor="text1"/>
          <w:szCs w:val="21"/>
        </w:rPr>
        <w:t>）本声明函由投标人填写，投标人应按中小企业划分标准《关于印发中小企业划型标准规定的通知》（工信部联企业〔</w:t>
      </w:r>
      <w:r w:rsidRPr="0062294F">
        <w:rPr>
          <w:rFonts w:ascii="Arial" w:hAnsi="Arial" w:cs="Arial"/>
          <w:bCs/>
          <w:color w:val="000000" w:themeColor="text1"/>
          <w:szCs w:val="21"/>
        </w:rPr>
        <w:t>2011</w:t>
      </w:r>
      <w:r w:rsidRPr="0062294F">
        <w:rPr>
          <w:rFonts w:ascii="Arial" w:hAnsi="Arial" w:cs="Arial"/>
          <w:bCs/>
          <w:color w:val="000000" w:themeColor="text1"/>
          <w:szCs w:val="21"/>
        </w:rPr>
        <w:t>〕</w:t>
      </w:r>
      <w:r w:rsidRPr="0062294F">
        <w:rPr>
          <w:rFonts w:ascii="Arial" w:hAnsi="Arial" w:cs="Arial"/>
          <w:bCs/>
          <w:color w:val="000000" w:themeColor="text1"/>
          <w:szCs w:val="21"/>
        </w:rPr>
        <w:t>300</w:t>
      </w:r>
      <w:r w:rsidRPr="0062294F">
        <w:rPr>
          <w:rFonts w:ascii="Arial" w:hAnsi="Arial" w:cs="Arial"/>
          <w:bCs/>
          <w:color w:val="000000" w:themeColor="text1"/>
          <w:szCs w:val="21"/>
        </w:rPr>
        <w:t>号</w:t>
      </w:r>
      <w:r w:rsidRPr="0062294F">
        <w:rPr>
          <w:rFonts w:ascii="Arial" w:hAnsi="Arial" w:cs="Arial"/>
          <w:color w:val="000000" w:themeColor="text1"/>
          <w:szCs w:val="21"/>
        </w:rPr>
        <w:t>以及《金融业企业划型标准规定》（银发〔</w:t>
      </w:r>
      <w:r w:rsidRPr="0062294F">
        <w:rPr>
          <w:rFonts w:ascii="Arial" w:hAnsi="Arial" w:cs="Arial"/>
          <w:color w:val="000000" w:themeColor="text1"/>
          <w:szCs w:val="21"/>
        </w:rPr>
        <w:t>2015</w:t>
      </w:r>
      <w:r w:rsidRPr="0062294F">
        <w:rPr>
          <w:rFonts w:ascii="Arial" w:hAnsi="Arial" w:cs="Arial"/>
          <w:color w:val="000000" w:themeColor="text1"/>
          <w:szCs w:val="21"/>
        </w:rPr>
        <w:t>〕</w:t>
      </w:r>
      <w:r w:rsidRPr="0062294F">
        <w:rPr>
          <w:rFonts w:ascii="Arial" w:hAnsi="Arial" w:cs="Arial"/>
          <w:color w:val="000000" w:themeColor="text1"/>
          <w:szCs w:val="21"/>
        </w:rPr>
        <w:t>309</w:t>
      </w:r>
      <w:r w:rsidRPr="0062294F">
        <w:rPr>
          <w:rFonts w:ascii="Arial" w:hAnsi="Arial" w:cs="Arial"/>
          <w:color w:val="000000" w:themeColor="text1"/>
          <w:szCs w:val="21"/>
        </w:rPr>
        <w:t>号）</w:t>
      </w:r>
      <w:r w:rsidRPr="0062294F">
        <w:rPr>
          <w:rFonts w:ascii="Arial" w:hAnsi="Arial" w:cs="Arial"/>
          <w:bCs/>
          <w:color w:val="000000" w:themeColor="text1"/>
          <w:szCs w:val="21"/>
        </w:rPr>
        <w:t>）判断是否为中小企业。</w:t>
      </w:r>
    </w:p>
    <w:p w14:paraId="0BE6DFD6"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7</w:t>
      </w:r>
      <w:r w:rsidRPr="0062294F">
        <w:rPr>
          <w:rFonts w:ascii="Arial" w:hAnsi="Arial" w:cs="Arial"/>
          <w:bCs/>
          <w:color w:val="000000" w:themeColor="text1"/>
          <w:szCs w:val="21"/>
        </w:rPr>
        <w:t>）投标人对《中小企业声明函》的真实性负责，如有虚假则需承担不利后果。依法享受中小企业优惠政策的，采购人或采购代理机构在公告成交结果时，同时公告其《中小企业声明函》，接受社会监督。</w:t>
      </w:r>
    </w:p>
    <w:p w14:paraId="3325C718" w14:textId="77777777" w:rsidR="00EA0412" w:rsidRPr="0062294F" w:rsidRDefault="00000000">
      <w:pPr>
        <w:spacing w:line="360" w:lineRule="auto"/>
        <w:jc w:val="left"/>
        <w:rPr>
          <w:rFonts w:ascii="Arial" w:hAnsi="Arial" w:cs="Arial"/>
          <w:bCs/>
          <w:color w:val="000000" w:themeColor="text1"/>
          <w:szCs w:val="21"/>
        </w:rPr>
      </w:pPr>
      <w:r w:rsidRPr="0062294F">
        <w:rPr>
          <w:rFonts w:ascii="Arial" w:hAnsi="Arial" w:cs="Arial"/>
          <w:bCs/>
          <w:color w:val="000000" w:themeColor="text1"/>
          <w:szCs w:val="21"/>
        </w:rPr>
        <w:t>（</w:t>
      </w:r>
      <w:r w:rsidRPr="0062294F">
        <w:rPr>
          <w:rFonts w:ascii="Arial" w:hAnsi="Arial" w:cs="Arial"/>
          <w:bCs/>
          <w:color w:val="000000" w:themeColor="text1"/>
          <w:szCs w:val="21"/>
        </w:rPr>
        <w:t>8</w:t>
      </w:r>
      <w:r w:rsidRPr="0062294F">
        <w:rPr>
          <w:rFonts w:ascii="Arial" w:hAnsi="Arial" w:cs="Arial"/>
          <w:bCs/>
          <w:color w:val="000000" w:themeColor="text1"/>
          <w:szCs w:val="21"/>
        </w:rPr>
        <w:t>）上述企业属于大企业的分支机构或控股股东为大企业或与大企业的负责人为同一人的，不得享受价格扣除优惠政策。接受分包的小微企业与分包企业之间存在直接控股、管理关系的，不得享受价</w:t>
      </w:r>
      <w:r w:rsidRPr="0062294F">
        <w:rPr>
          <w:rFonts w:ascii="Arial" w:hAnsi="Arial" w:cs="Arial"/>
          <w:bCs/>
          <w:color w:val="000000" w:themeColor="text1"/>
          <w:szCs w:val="21"/>
        </w:rPr>
        <w:lastRenderedPageBreak/>
        <w:t>格扣除优惠政策。</w:t>
      </w:r>
    </w:p>
    <w:p w14:paraId="4B53BFF5"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6.2</w:t>
      </w:r>
      <w:r w:rsidRPr="0062294F">
        <w:rPr>
          <w:rFonts w:ascii="Arial" w:hAnsi="Arial" w:cs="Arial"/>
          <w:color w:val="000000" w:themeColor="text1"/>
          <w:szCs w:val="21"/>
        </w:rPr>
        <w:t>监狱企业须提供最新一期《</w:t>
      </w:r>
      <w:r w:rsidRPr="0062294F">
        <w:rPr>
          <w:rFonts w:ascii="Arial" w:hAnsi="Arial" w:cs="Arial"/>
          <w:color w:val="000000" w:themeColor="text1"/>
          <w:szCs w:val="21"/>
        </w:rPr>
        <w:t>XX</w:t>
      </w:r>
      <w:r w:rsidRPr="0062294F">
        <w:rPr>
          <w:rFonts w:ascii="Arial" w:hAnsi="Arial" w:cs="Arial"/>
          <w:color w:val="000000" w:themeColor="text1"/>
          <w:szCs w:val="21"/>
        </w:rPr>
        <w:t>省监狱企业产品目录》或其他监狱企业证明材料。（非监狱企业无需提供）</w:t>
      </w:r>
    </w:p>
    <w:p w14:paraId="66F7E47B" w14:textId="77777777" w:rsidR="00EA0412" w:rsidRPr="0062294F" w:rsidRDefault="00EA0412">
      <w:pPr>
        <w:snapToGrid w:val="0"/>
        <w:spacing w:before="50" w:afterLines="50" w:after="120"/>
        <w:jc w:val="left"/>
        <w:rPr>
          <w:rFonts w:ascii="Arial" w:hAnsi="Arial" w:cs="Arial"/>
          <w:color w:val="000000" w:themeColor="text1"/>
          <w:szCs w:val="21"/>
        </w:rPr>
      </w:pPr>
    </w:p>
    <w:p w14:paraId="4F0531A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6.3</w:t>
      </w:r>
      <w:r w:rsidRPr="0062294F">
        <w:rPr>
          <w:rFonts w:ascii="Arial" w:hAnsi="Arial" w:cs="Arial"/>
          <w:color w:val="000000" w:themeColor="text1"/>
        </w:rPr>
        <w:t>残疾人福利性单位须提供《残疾人福利性单位声明函》，格式如下。</w:t>
      </w:r>
      <w:r w:rsidRPr="0062294F">
        <w:rPr>
          <w:rFonts w:ascii="Arial" w:hAnsi="Arial" w:cs="Arial"/>
          <w:color w:val="000000" w:themeColor="text1"/>
          <w:szCs w:val="21"/>
        </w:rPr>
        <w:t>（非残疾人福利性单位无需提供）</w:t>
      </w:r>
    </w:p>
    <w:p w14:paraId="154EADE2" w14:textId="77777777" w:rsidR="00EA0412" w:rsidRPr="0062294F" w:rsidRDefault="00000000">
      <w:pPr>
        <w:spacing w:line="360" w:lineRule="auto"/>
        <w:jc w:val="center"/>
        <w:rPr>
          <w:rFonts w:ascii="Arial" w:hAnsi="Arial" w:cs="Arial"/>
          <w:b/>
          <w:color w:val="000000" w:themeColor="text1"/>
          <w:szCs w:val="21"/>
        </w:rPr>
      </w:pPr>
      <w:r w:rsidRPr="0062294F">
        <w:rPr>
          <w:rFonts w:ascii="Arial" w:hAnsi="Arial" w:cs="Arial"/>
          <w:b/>
          <w:color w:val="000000" w:themeColor="text1"/>
          <w:szCs w:val="21"/>
        </w:rPr>
        <w:t>残疾人福利性单位声明函</w:t>
      </w:r>
    </w:p>
    <w:p w14:paraId="06718541" w14:textId="77777777" w:rsidR="00EA0412" w:rsidRPr="0062294F" w:rsidRDefault="00000000">
      <w:pPr>
        <w:spacing w:line="360" w:lineRule="auto"/>
        <w:ind w:firstLine="420"/>
        <w:jc w:val="left"/>
        <w:rPr>
          <w:rFonts w:ascii="Arial" w:hAnsi="Arial" w:cs="Arial"/>
          <w:color w:val="000000" w:themeColor="text1"/>
          <w:szCs w:val="21"/>
        </w:rPr>
      </w:pPr>
      <w:r w:rsidRPr="0062294F">
        <w:rPr>
          <w:rFonts w:ascii="Arial" w:hAnsi="Arial" w:cs="Arial"/>
          <w:color w:val="000000" w:themeColor="text1"/>
          <w:szCs w:val="21"/>
        </w:rPr>
        <w:t>本单位郑重声明，根据《财政部</w:t>
      </w:r>
      <w:r w:rsidRPr="0062294F">
        <w:rPr>
          <w:rFonts w:ascii="Arial" w:hAnsi="Arial" w:cs="Arial"/>
          <w:color w:val="000000" w:themeColor="text1"/>
          <w:szCs w:val="21"/>
        </w:rPr>
        <w:t xml:space="preserve"> </w:t>
      </w:r>
      <w:r w:rsidRPr="0062294F">
        <w:rPr>
          <w:rFonts w:ascii="Arial" w:hAnsi="Arial" w:cs="Arial"/>
          <w:color w:val="000000" w:themeColor="text1"/>
          <w:szCs w:val="21"/>
        </w:rPr>
        <w:t>民政部</w:t>
      </w:r>
      <w:r w:rsidRPr="0062294F">
        <w:rPr>
          <w:rFonts w:ascii="Arial" w:hAnsi="Arial" w:cs="Arial"/>
          <w:color w:val="000000" w:themeColor="text1"/>
          <w:szCs w:val="21"/>
        </w:rPr>
        <w:t xml:space="preserve"> </w:t>
      </w:r>
      <w:r w:rsidRPr="0062294F">
        <w:rPr>
          <w:rFonts w:ascii="Arial" w:hAnsi="Arial" w:cs="Arial"/>
          <w:color w:val="000000" w:themeColor="text1"/>
          <w:szCs w:val="21"/>
        </w:rPr>
        <w:t>中国残疾人联合会关于促进残疾人就业政府采购政策的通知》（财库〔</w:t>
      </w:r>
      <w:r w:rsidRPr="0062294F">
        <w:rPr>
          <w:rFonts w:ascii="Arial" w:hAnsi="Arial" w:cs="Arial"/>
          <w:color w:val="000000" w:themeColor="text1"/>
          <w:szCs w:val="21"/>
        </w:rPr>
        <w:t>2017</w:t>
      </w:r>
      <w:r w:rsidRPr="0062294F">
        <w:rPr>
          <w:rFonts w:ascii="Arial" w:hAnsi="Arial" w:cs="Arial"/>
          <w:color w:val="000000" w:themeColor="text1"/>
          <w:szCs w:val="21"/>
        </w:rPr>
        <w:t>〕</w:t>
      </w:r>
      <w:r w:rsidRPr="0062294F">
        <w:rPr>
          <w:rFonts w:ascii="Arial" w:hAnsi="Arial" w:cs="Arial"/>
          <w:color w:val="000000" w:themeColor="text1"/>
          <w:szCs w:val="21"/>
        </w:rPr>
        <w:t>141</w:t>
      </w:r>
      <w:r w:rsidRPr="0062294F">
        <w:rPr>
          <w:rFonts w:ascii="Arial" w:hAnsi="Arial" w:cs="Arial"/>
          <w:color w:val="000000" w:themeColor="text1"/>
          <w:szCs w:val="21"/>
        </w:rPr>
        <w:t>号）的规定，本单位为符合条件的残疾人福利性单位，且本单位参加</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单位的</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项目采购活动提供本单位制造的货物（由本单位承担工程</w:t>
      </w:r>
      <w:r w:rsidRPr="0062294F">
        <w:rPr>
          <w:rFonts w:ascii="Arial" w:hAnsi="Arial" w:cs="Arial"/>
          <w:color w:val="000000" w:themeColor="text1"/>
          <w:szCs w:val="21"/>
        </w:rPr>
        <w:t>/</w:t>
      </w:r>
      <w:r w:rsidRPr="0062294F">
        <w:rPr>
          <w:rFonts w:ascii="Arial" w:hAnsi="Arial" w:cs="Arial"/>
          <w:color w:val="000000" w:themeColor="text1"/>
          <w:szCs w:val="21"/>
        </w:rPr>
        <w:t>提供服务），或者提供其他残疾人福利性单位制造的货物（不包括使用非残疾人福利性单位注册商标的货物）。</w:t>
      </w:r>
    </w:p>
    <w:p w14:paraId="4C11D366" w14:textId="77777777" w:rsidR="00EA0412" w:rsidRPr="0062294F" w:rsidRDefault="00000000">
      <w:pPr>
        <w:spacing w:line="360" w:lineRule="auto"/>
        <w:ind w:firstLine="420"/>
        <w:rPr>
          <w:rFonts w:ascii="Arial" w:hAnsi="Arial" w:cs="Arial"/>
          <w:color w:val="000000" w:themeColor="text1"/>
          <w:szCs w:val="21"/>
        </w:rPr>
      </w:pPr>
      <w:r w:rsidRPr="0062294F">
        <w:rPr>
          <w:rFonts w:ascii="Arial" w:hAnsi="Arial" w:cs="Arial"/>
          <w:color w:val="000000" w:themeColor="text1"/>
          <w:szCs w:val="21"/>
        </w:rPr>
        <w:t>本单位对上述声明的真实性负责。如有虚假，将依法承担相应责任。</w:t>
      </w:r>
    </w:p>
    <w:p w14:paraId="62E7C027" w14:textId="77777777" w:rsidR="00EA0412" w:rsidRPr="0062294F" w:rsidRDefault="00000000">
      <w:pPr>
        <w:spacing w:line="360" w:lineRule="auto"/>
        <w:ind w:firstLine="420"/>
        <w:jc w:val="right"/>
        <w:rPr>
          <w:rFonts w:ascii="Arial" w:hAnsi="Arial" w:cs="Arial"/>
          <w:color w:val="000000" w:themeColor="text1"/>
          <w:spacing w:val="6"/>
          <w:szCs w:val="21"/>
        </w:rPr>
      </w:pPr>
      <w:r w:rsidRPr="0062294F">
        <w:rPr>
          <w:rFonts w:ascii="Arial" w:hAnsi="Arial" w:cs="Arial"/>
          <w:color w:val="000000" w:themeColor="text1"/>
          <w:spacing w:val="6"/>
          <w:sz w:val="30"/>
          <w:szCs w:val="30"/>
        </w:rPr>
        <w:t xml:space="preserve"> </w:t>
      </w:r>
      <w:r w:rsidRPr="0062294F">
        <w:rPr>
          <w:rFonts w:ascii="Arial" w:hAnsi="Arial" w:cs="Arial"/>
          <w:color w:val="000000" w:themeColor="text1"/>
          <w:spacing w:val="6"/>
          <w:szCs w:val="21"/>
        </w:rPr>
        <w:t xml:space="preserve">                                             </w:t>
      </w:r>
      <w:r w:rsidRPr="0062294F">
        <w:rPr>
          <w:rFonts w:ascii="Arial" w:hAnsi="Arial" w:cs="Arial"/>
          <w:color w:val="000000" w:themeColor="text1"/>
          <w:spacing w:val="6"/>
          <w:szCs w:val="21"/>
        </w:rPr>
        <w:t>单位名称</w:t>
      </w:r>
      <w:r w:rsidRPr="0062294F">
        <w:rPr>
          <w:rFonts w:ascii="Arial" w:hAnsi="Arial" w:cs="Arial"/>
          <w:color w:val="000000" w:themeColor="text1"/>
          <w:szCs w:val="21"/>
        </w:rPr>
        <w:t>（电子签章）</w:t>
      </w:r>
      <w:r w:rsidRPr="0062294F">
        <w:rPr>
          <w:rFonts w:ascii="Arial" w:hAnsi="Arial" w:cs="Arial"/>
          <w:color w:val="000000" w:themeColor="text1"/>
          <w:spacing w:val="6"/>
          <w:szCs w:val="21"/>
        </w:rPr>
        <w:t>：</w:t>
      </w:r>
      <w:r w:rsidRPr="0062294F">
        <w:rPr>
          <w:rFonts w:ascii="Arial" w:hAnsi="Arial" w:cs="Arial"/>
          <w:color w:val="000000" w:themeColor="text1"/>
          <w:spacing w:val="6"/>
          <w:szCs w:val="21"/>
        </w:rPr>
        <w:t xml:space="preserve">          </w:t>
      </w:r>
    </w:p>
    <w:p w14:paraId="6FC378AC" w14:textId="77777777" w:rsidR="00EA0412" w:rsidRPr="0062294F" w:rsidRDefault="00000000">
      <w:pPr>
        <w:spacing w:line="360" w:lineRule="auto"/>
        <w:ind w:firstLine="420"/>
        <w:jc w:val="right"/>
        <w:rPr>
          <w:rFonts w:ascii="Arial" w:hAnsi="Arial" w:cs="Arial"/>
          <w:color w:val="000000" w:themeColor="text1"/>
          <w:spacing w:val="6"/>
          <w:szCs w:val="21"/>
        </w:rPr>
      </w:pPr>
      <w:r w:rsidRPr="0062294F">
        <w:rPr>
          <w:rFonts w:ascii="Arial" w:hAnsi="Arial" w:cs="Arial"/>
          <w:color w:val="000000" w:themeColor="text1"/>
          <w:spacing w:val="6"/>
          <w:szCs w:val="21"/>
        </w:rPr>
        <w:t xml:space="preserve">                                                       </w:t>
      </w:r>
      <w:r w:rsidRPr="0062294F">
        <w:rPr>
          <w:rFonts w:ascii="Arial" w:hAnsi="Arial" w:cs="Arial"/>
          <w:color w:val="000000" w:themeColor="text1"/>
          <w:spacing w:val="6"/>
          <w:szCs w:val="21"/>
        </w:rPr>
        <w:t>日</w:t>
      </w:r>
      <w:r w:rsidRPr="0062294F">
        <w:rPr>
          <w:rFonts w:ascii="Arial" w:hAnsi="Arial" w:cs="Arial"/>
          <w:color w:val="000000" w:themeColor="text1"/>
          <w:spacing w:val="6"/>
          <w:szCs w:val="21"/>
        </w:rPr>
        <w:t xml:space="preserve">  </w:t>
      </w:r>
      <w:r w:rsidRPr="0062294F">
        <w:rPr>
          <w:rFonts w:ascii="Arial" w:hAnsi="Arial" w:cs="Arial"/>
          <w:color w:val="000000" w:themeColor="text1"/>
          <w:spacing w:val="6"/>
          <w:szCs w:val="21"/>
        </w:rPr>
        <w:t>期：</w:t>
      </w:r>
    </w:p>
    <w:p w14:paraId="38F95CE4" w14:textId="77777777" w:rsidR="00EA0412" w:rsidRPr="0062294F" w:rsidRDefault="00EA0412">
      <w:pPr>
        <w:spacing w:line="360" w:lineRule="auto"/>
        <w:rPr>
          <w:rFonts w:ascii="Arial" w:hAnsi="Arial" w:cs="Arial"/>
          <w:color w:val="000000" w:themeColor="text1"/>
          <w:szCs w:val="21"/>
        </w:rPr>
      </w:pPr>
    </w:p>
    <w:p w14:paraId="516D5ACA"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6B40C78E" w14:textId="77777777" w:rsidR="00EA0412" w:rsidRPr="0062294F" w:rsidRDefault="00000000">
      <w:pPr>
        <w:snapToGrid w:val="0"/>
        <w:spacing w:before="50" w:afterLines="50" w:after="120" w:line="440" w:lineRule="exact"/>
        <w:jc w:val="left"/>
        <w:rPr>
          <w:rFonts w:ascii="Arial" w:hAnsi="Arial" w:cs="Arial"/>
          <w:b/>
          <w:color w:val="000000" w:themeColor="text1"/>
          <w:szCs w:val="21"/>
        </w:rPr>
      </w:pPr>
      <w:r w:rsidRPr="0062294F">
        <w:rPr>
          <w:rFonts w:ascii="Arial" w:hAnsi="Arial" w:cs="Arial"/>
          <w:color w:val="000000" w:themeColor="text1"/>
          <w:szCs w:val="21"/>
        </w:rPr>
        <w:lastRenderedPageBreak/>
        <w:t>7</w:t>
      </w:r>
      <w:r w:rsidRPr="0062294F">
        <w:rPr>
          <w:rFonts w:ascii="Arial" w:hAnsi="Arial" w:cs="Arial"/>
          <w:color w:val="000000" w:themeColor="text1"/>
          <w:szCs w:val="21"/>
        </w:rPr>
        <w:t>．</w:t>
      </w:r>
      <w:r w:rsidRPr="0062294F">
        <w:rPr>
          <w:rFonts w:ascii="Arial" w:hAnsi="Arial" w:cs="Arial"/>
          <w:color w:val="000000" w:themeColor="text1"/>
        </w:rPr>
        <w:t>满足投标人特定资格条件的其他证明材料</w:t>
      </w:r>
      <w:r w:rsidRPr="0062294F">
        <w:rPr>
          <w:rFonts w:ascii="Arial" w:hAnsi="Arial" w:cs="Arial"/>
          <w:color w:val="000000" w:themeColor="text1"/>
          <w:szCs w:val="21"/>
        </w:rPr>
        <w:t>加盖投标人电子签章</w:t>
      </w:r>
      <w:r w:rsidRPr="0062294F">
        <w:rPr>
          <w:rFonts w:ascii="Arial" w:hAnsi="Arial" w:cs="Arial"/>
          <w:color w:val="000000" w:themeColor="text1"/>
        </w:rPr>
        <w:t>（</w:t>
      </w:r>
      <w:r w:rsidRPr="0062294F">
        <w:rPr>
          <w:rFonts w:ascii="Arial" w:hAnsi="Arial" w:cs="Arial"/>
          <w:color w:val="000000" w:themeColor="text1"/>
          <w:szCs w:val="21"/>
        </w:rPr>
        <w:t>按</w:t>
      </w:r>
      <w:r w:rsidRPr="0062294F">
        <w:rPr>
          <w:rFonts w:ascii="Arial" w:hAnsi="Arial" w:cs="Arial"/>
          <w:color w:val="000000" w:themeColor="text1"/>
          <w:szCs w:val="21"/>
        </w:rPr>
        <w:t>“</w:t>
      </w:r>
      <w:r w:rsidRPr="0062294F">
        <w:rPr>
          <w:rFonts w:ascii="Arial" w:hAnsi="Arial" w:cs="Arial"/>
          <w:color w:val="000000" w:themeColor="text1"/>
          <w:szCs w:val="21"/>
        </w:rPr>
        <w:t>评审方法及标准</w:t>
      </w:r>
      <w:r w:rsidRPr="0062294F">
        <w:rPr>
          <w:rFonts w:ascii="Arial" w:hAnsi="Arial" w:cs="Arial"/>
          <w:color w:val="000000" w:themeColor="text1"/>
          <w:szCs w:val="21"/>
        </w:rPr>
        <w:t>” “</w:t>
      </w:r>
      <w:r w:rsidRPr="0062294F">
        <w:rPr>
          <w:rFonts w:ascii="Arial" w:hAnsi="Arial" w:cs="Arial"/>
          <w:color w:val="000000" w:themeColor="text1"/>
          <w:szCs w:val="21"/>
        </w:rPr>
        <w:t>资格审查表</w:t>
      </w:r>
      <w:r w:rsidRPr="0062294F">
        <w:rPr>
          <w:rFonts w:ascii="Arial" w:hAnsi="Arial" w:cs="Arial"/>
          <w:color w:val="000000" w:themeColor="text1"/>
          <w:szCs w:val="21"/>
        </w:rPr>
        <w:t>”“</w:t>
      </w:r>
      <w:r w:rsidRPr="0062294F">
        <w:rPr>
          <w:rFonts w:ascii="Arial" w:hAnsi="Arial" w:cs="Arial"/>
          <w:color w:val="000000" w:themeColor="text1"/>
          <w:szCs w:val="21"/>
          <w:lang w:val="zh-CN"/>
        </w:rPr>
        <w:t xml:space="preserve"> </w:t>
      </w:r>
      <w:r w:rsidRPr="0062294F">
        <w:rPr>
          <w:rFonts w:ascii="Arial" w:hAnsi="Arial" w:cs="Arial"/>
          <w:color w:val="000000" w:themeColor="text1"/>
          <w:szCs w:val="21"/>
          <w:lang w:val="zh-CN"/>
        </w:rPr>
        <w:t>投标人应符合的</w:t>
      </w:r>
      <w:r w:rsidRPr="0062294F">
        <w:rPr>
          <w:rFonts w:ascii="Arial" w:hAnsi="Arial" w:cs="Arial"/>
          <w:color w:val="000000" w:themeColor="text1"/>
          <w:szCs w:val="21"/>
        </w:rPr>
        <w:t>特定资格条件</w:t>
      </w:r>
      <w:r w:rsidRPr="0062294F">
        <w:rPr>
          <w:rFonts w:ascii="Arial" w:hAnsi="Arial" w:cs="Arial"/>
          <w:color w:val="000000" w:themeColor="text1"/>
          <w:szCs w:val="21"/>
        </w:rPr>
        <w:t>”</w:t>
      </w:r>
      <w:r w:rsidRPr="0062294F">
        <w:rPr>
          <w:rFonts w:ascii="Arial" w:hAnsi="Arial" w:cs="Arial"/>
          <w:color w:val="000000" w:themeColor="text1"/>
          <w:szCs w:val="21"/>
        </w:rPr>
        <w:t>规定提供</w:t>
      </w:r>
      <w:r w:rsidRPr="0062294F">
        <w:rPr>
          <w:rFonts w:ascii="Arial" w:hAnsi="Arial" w:cs="Arial"/>
          <w:color w:val="000000" w:themeColor="text1"/>
        </w:rPr>
        <w:t>）。</w:t>
      </w:r>
      <w:r w:rsidRPr="0062294F">
        <w:rPr>
          <w:rFonts w:ascii="Arial" w:hAnsi="Arial" w:cs="Arial"/>
          <w:b/>
          <w:color w:val="000000" w:themeColor="text1"/>
          <w:szCs w:val="21"/>
        </w:rPr>
        <w:t>（如招标文件有要求时提供）</w:t>
      </w:r>
    </w:p>
    <w:p w14:paraId="2F347A10" w14:textId="77777777" w:rsidR="00EA0412" w:rsidRPr="0062294F" w:rsidRDefault="00EA0412">
      <w:pPr>
        <w:snapToGrid w:val="0"/>
        <w:spacing w:before="50" w:afterLines="50" w:after="120" w:line="440" w:lineRule="exact"/>
        <w:jc w:val="left"/>
        <w:rPr>
          <w:rFonts w:ascii="Arial" w:hAnsi="Arial" w:cs="Arial"/>
          <w:color w:val="000000" w:themeColor="text1"/>
        </w:rPr>
      </w:pPr>
    </w:p>
    <w:p w14:paraId="0B3B8BD0" w14:textId="77777777" w:rsidR="00EA0412" w:rsidRPr="0062294F" w:rsidRDefault="00000000">
      <w:pPr>
        <w:widowControl/>
        <w:jc w:val="left"/>
        <w:rPr>
          <w:rFonts w:ascii="Arial" w:hAnsi="Arial" w:cs="Arial"/>
          <w:color w:val="000000" w:themeColor="text1"/>
        </w:rPr>
      </w:pPr>
      <w:r w:rsidRPr="0062294F">
        <w:rPr>
          <w:rFonts w:ascii="Arial" w:hAnsi="Arial" w:cs="Arial"/>
          <w:color w:val="000000" w:themeColor="text1"/>
        </w:rPr>
        <w:br w:type="page"/>
      </w:r>
    </w:p>
    <w:p w14:paraId="066F4F6E" w14:textId="77777777" w:rsidR="00EA0412" w:rsidRPr="0062294F" w:rsidRDefault="00000000">
      <w:pPr>
        <w:snapToGrid w:val="0"/>
        <w:spacing w:before="50" w:afterLines="50" w:after="120" w:line="360" w:lineRule="auto"/>
        <w:jc w:val="left"/>
        <w:rPr>
          <w:rFonts w:ascii="Arial" w:hAnsi="Arial" w:cs="Arial"/>
          <w:color w:val="000000" w:themeColor="text1"/>
          <w:szCs w:val="21"/>
        </w:rPr>
      </w:pPr>
      <w:bookmarkStart w:id="178" w:name="_Hlk93048232"/>
      <w:r w:rsidRPr="0062294F">
        <w:rPr>
          <w:rFonts w:ascii="Arial" w:hAnsi="Arial" w:cs="Arial"/>
          <w:color w:val="000000" w:themeColor="text1"/>
          <w:szCs w:val="21"/>
        </w:rPr>
        <w:lastRenderedPageBreak/>
        <w:t>7.1</w:t>
      </w:r>
      <w:r w:rsidRPr="0062294F">
        <w:rPr>
          <w:rFonts w:ascii="Arial" w:hAnsi="Arial" w:cs="Arial"/>
          <w:color w:val="000000" w:themeColor="text1"/>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62294F" w:rsidRPr="0062294F" w14:paraId="5060E345"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46F08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861C0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EECA6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D7CDB9"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FC193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备注</w:t>
            </w:r>
          </w:p>
        </w:tc>
      </w:tr>
      <w:tr w:rsidR="0062294F" w:rsidRPr="0062294F" w14:paraId="011BC0D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FBAB0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DDFB85" w14:textId="77777777" w:rsidR="00EA0412" w:rsidRPr="0062294F" w:rsidRDefault="00EA0412">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070970" w14:textId="77777777" w:rsidR="00EA0412" w:rsidRPr="0062294F" w:rsidRDefault="00EA0412">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01EBA6" w14:textId="77777777" w:rsidR="00EA0412" w:rsidRPr="0062294F" w:rsidRDefault="00EA0412">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BA109A"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3EE0F34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C27464"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F7EA35" w14:textId="77777777" w:rsidR="00EA0412" w:rsidRPr="0062294F" w:rsidRDefault="00EA0412">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E0DC57" w14:textId="77777777" w:rsidR="00EA0412" w:rsidRPr="0062294F" w:rsidRDefault="00EA0412">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71D91C" w14:textId="77777777" w:rsidR="00EA0412" w:rsidRPr="0062294F" w:rsidRDefault="00EA0412">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A2E968"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1AFA7D5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E1C2F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02265F" w14:textId="77777777" w:rsidR="00EA0412" w:rsidRPr="0062294F" w:rsidRDefault="00EA0412">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86E8C6" w14:textId="77777777" w:rsidR="00EA0412" w:rsidRPr="0062294F" w:rsidRDefault="00EA0412">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9CBABE" w14:textId="77777777" w:rsidR="00EA0412" w:rsidRPr="0062294F" w:rsidRDefault="00EA0412">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B4B116"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7F9A448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A694F3"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ACDFCF" w14:textId="77777777" w:rsidR="00EA0412" w:rsidRPr="0062294F" w:rsidRDefault="00EA0412">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12BE25" w14:textId="77777777" w:rsidR="00EA0412" w:rsidRPr="0062294F" w:rsidRDefault="00EA0412">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158940" w14:textId="77777777" w:rsidR="00EA0412" w:rsidRPr="0062294F" w:rsidRDefault="00EA0412">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3F472B" w14:textId="77777777" w:rsidR="00EA0412" w:rsidRPr="0062294F" w:rsidRDefault="00EA0412">
            <w:pPr>
              <w:spacing w:line="360" w:lineRule="auto"/>
              <w:jc w:val="center"/>
              <w:rPr>
                <w:rFonts w:ascii="Arial" w:hAnsi="Arial" w:cs="Arial"/>
                <w:color w:val="000000" w:themeColor="text1"/>
                <w:szCs w:val="21"/>
              </w:rPr>
            </w:pPr>
          </w:p>
        </w:tc>
      </w:tr>
    </w:tbl>
    <w:p w14:paraId="5C444F27" w14:textId="77777777" w:rsidR="00EA0412" w:rsidRPr="0062294F" w:rsidRDefault="00000000">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注：</w:t>
      </w:r>
    </w:p>
    <w:p w14:paraId="439D7019" w14:textId="77777777" w:rsidR="00EA0412" w:rsidRPr="0062294F" w:rsidRDefault="00000000">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E23C43" w14:textId="77777777" w:rsidR="00EA0412" w:rsidRPr="0062294F" w:rsidRDefault="00000000">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本表所指的控股关系仅限于直接控股关系，不包括间接的控股关系。公司实际控制人与公司之间的关系不属于本表所指的直接控股关系。</w:t>
      </w:r>
    </w:p>
    <w:p w14:paraId="472E8D43" w14:textId="77777777" w:rsidR="00EA0412" w:rsidRPr="0062294F" w:rsidRDefault="00000000">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投标人不存在直接控股股东的，则填</w:t>
      </w:r>
      <w:r w:rsidRPr="0062294F">
        <w:rPr>
          <w:rFonts w:ascii="Arial" w:hAnsi="Arial" w:cs="Arial"/>
          <w:color w:val="000000" w:themeColor="text1"/>
          <w:szCs w:val="21"/>
        </w:rPr>
        <w:t>“</w:t>
      </w:r>
      <w:r w:rsidRPr="0062294F">
        <w:rPr>
          <w:rFonts w:ascii="Arial" w:hAnsi="Arial" w:cs="Arial"/>
          <w:color w:val="000000" w:themeColor="text1"/>
          <w:szCs w:val="21"/>
        </w:rPr>
        <w:t>无</w:t>
      </w:r>
      <w:r w:rsidRPr="0062294F">
        <w:rPr>
          <w:rFonts w:ascii="Arial" w:hAnsi="Arial" w:cs="Arial"/>
          <w:color w:val="000000" w:themeColor="text1"/>
          <w:szCs w:val="21"/>
        </w:rPr>
        <w:t>”</w:t>
      </w:r>
      <w:r w:rsidRPr="0062294F">
        <w:rPr>
          <w:rFonts w:ascii="Arial" w:hAnsi="Arial" w:cs="Arial"/>
          <w:color w:val="000000" w:themeColor="text1"/>
          <w:szCs w:val="21"/>
        </w:rPr>
        <w:t>。</w:t>
      </w:r>
    </w:p>
    <w:p w14:paraId="5FEE22A6" w14:textId="77777777" w:rsidR="00EA0412" w:rsidRPr="0062294F" w:rsidRDefault="00EA0412">
      <w:pPr>
        <w:snapToGrid w:val="0"/>
        <w:spacing w:line="360" w:lineRule="auto"/>
        <w:jc w:val="left"/>
        <w:rPr>
          <w:rFonts w:ascii="Arial" w:hAnsi="Arial" w:cs="Arial"/>
          <w:color w:val="000000" w:themeColor="text1"/>
          <w:szCs w:val="21"/>
        </w:rPr>
      </w:pPr>
    </w:p>
    <w:p w14:paraId="4DB415F1" w14:textId="77777777" w:rsidR="00EA0412" w:rsidRPr="0062294F" w:rsidRDefault="00EA0412">
      <w:pPr>
        <w:snapToGrid w:val="0"/>
        <w:spacing w:line="360" w:lineRule="auto"/>
        <w:jc w:val="left"/>
        <w:rPr>
          <w:rFonts w:ascii="Arial" w:hAnsi="Arial" w:cs="Arial"/>
          <w:color w:val="000000" w:themeColor="text1"/>
          <w:szCs w:val="21"/>
        </w:rPr>
      </w:pPr>
    </w:p>
    <w:p w14:paraId="10BA9E03" w14:textId="77777777" w:rsidR="00EA0412" w:rsidRPr="0062294F" w:rsidRDefault="00EA0412">
      <w:pPr>
        <w:snapToGrid w:val="0"/>
        <w:spacing w:line="360" w:lineRule="auto"/>
        <w:jc w:val="left"/>
        <w:rPr>
          <w:rFonts w:ascii="Arial" w:hAnsi="Arial" w:cs="Arial"/>
          <w:color w:val="000000" w:themeColor="text1"/>
          <w:szCs w:val="21"/>
        </w:rPr>
      </w:pPr>
    </w:p>
    <w:p w14:paraId="624C9C4C" w14:textId="77777777" w:rsidR="00EA0412" w:rsidRPr="0062294F" w:rsidRDefault="00EA0412">
      <w:pPr>
        <w:snapToGrid w:val="0"/>
        <w:spacing w:line="360" w:lineRule="auto"/>
        <w:jc w:val="left"/>
        <w:rPr>
          <w:rFonts w:ascii="Arial" w:hAnsi="Arial" w:cs="Arial"/>
          <w:color w:val="000000" w:themeColor="text1"/>
          <w:szCs w:val="21"/>
        </w:rPr>
      </w:pPr>
    </w:p>
    <w:p w14:paraId="30150D31" w14:textId="77777777" w:rsidR="00EA0412" w:rsidRPr="0062294F" w:rsidRDefault="00EA0412">
      <w:pPr>
        <w:snapToGrid w:val="0"/>
        <w:spacing w:line="360" w:lineRule="auto"/>
        <w:jc w:val="left"/>
        <w:rPr>
          <w:rFonts w:ascii="Arial" w:hAnsi="Arial" w:cs="Arial"/>
          <w:color w:val="000000" w:themeColor="text1"/>
          <w:szCs w:val="21"/>
        </w:rPr>
      </w:pPr>
    </w:p>
    <w:p w14:paraId="32A7D4C3" w14:textId="77777777" w:rsidR="00EA0412" w:rsidRPr="0062294F" w:rsidRDefault="00000000">
      <w:pPr>
        <w:snapToGrid w:val="0"/>
        <w:spacing w:line="360" w:lineRule="auto"/>
        <w:ind w:firstLineChars="2100" w:firstLine="4410"/>
        <w:rPr>
          <w:rFonts w:ascii="Arial" w:hAnsi="Arial" w:cs="Arial"/>
          <w:color w:val="000000" w:themeColor="text1"/>
          <w:szCs w:val="21"/>
        </w:rPr>
      </w:pPr>
      <w:r w:rsidRPr="0062294F">
        <w:rPr>
          <w:rFonts w:ascii="Arial" w:hAnsi="Arial" w:cs="Arial"/>
          <w:color w:val="000000" w:themeColor="text1"/>
          <w:szCs w:val="21"/>
        </w:rPr>
        <w:t>投标人名称（电子签章）：</w:t>
      </w:r>
    </w:p>
    <w:p w14:paraId="6B9A0D03" w14:textId="77777777" w:rsidR="00EA0412" w:rsidRPr="0062294F" w:rsidRDefault="00000000">
      <w:pPr>
        <w:snapToGrid w:val="0"/>
        <w:spacing w:line="360" w:lineRule="auto"/>
        <w:ind w:firstLineChars="2150" w:firstLine="4515"/>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0FF21392" w14:textId="77777777" w:rsidR="00EA0412" w:rsidRPr="0062294F" w:rsidRDefault="00000000">
      <w:pPr>
        <w:snapToGrid w:val="0"/>
        <w:jc w:val="center"/>
        <w:rPr>
          <w:rFonts w:ascii="Arial" w:hAnsi="Arial" w:cs="Arial"/>
          <w:b/>
          <w:color w:val="000000" w:themeColor="text1"/>
          <w:sz w:val="28"/>
          <w:szCs w:val="28"/>
        </w:rPr>
      </w:pPr>
      <w:r w:rsidRPr="0062294F">
        <w:rPr>
          <w:rFonts w:ascii="Arial" w:hAnsi="Arial" w:cs="Arial"/>
          <w:b/>
          <w:color w:val="000000" w:themeColor="text1"/>
          <w:sz w:val="28"/>
          <w:szCs w:val="28"/>
        </w:rPr>
        <w:br w:type="page"/>
      </w:r>
    </w:p>
    <w:p w14:paraId="54E575AB" w14:textId="77777777" w:rsidR="00EA0412" w:rsidRPr="0062294F" w:rsidRDefault="00000000">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lastRenderedPageBreak/>
        <w:t>7.2</w:t>
      </w:r>
      <w:r w:rsidRPr="0062294F">
        <w:rPr>
          <w:rFonts w:ascii="Arial" w:hAnsi="Arial" w:cs="Arial"/>
          <w:color w:val="000000" w:themeColor="text1"/>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62294F" w:rsidRPr="0062294F" w14:paraId="6885F7C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E012B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C3AB80C"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3B3555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DEB9AD"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备注</w:t>
            </w:r>
          </w:p>
        </w:tc>
      </w:tr>
      <w:tr w:rsidR="0062294F" w:rsidRPr="0062294F" w14:paraId="015C09B4"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7FE755"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DA97C0" w14:textId="77777777" w:rsidR="00EA0412" w:rsidRPr="0062294F" w:rsidRDefault="00EA0412">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FC5B92" w14:textId="77777777" w:rsidR="00EA0412" w:rsidRPr="0062294F" w:rsidRDefault="00EA0412">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51BA11"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66B677E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ECE49B"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50ADA37" w14:textId="77777777" w:rsidR="00EA0412" w:rsidRPr="0062294F" w:rsidRDefault="00EA0412">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622EFE" w14:textId="77777777" w:rsidR="00EA0412" w:rsidRPr="0062294F" w:rsidRDefault="00EA0412">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B1BD43"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5795735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22941E"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98E30B" w14:textId="77777777" w:rsidR="00EA0412" w:rsidRPr="0062294F" w:rsidRDefault="00EA0412">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4AF3EA" w14:textId="77777777" w:rsidR="00EA0412" w:rsidRPr="0062294F" w:rsidRDefault="00EA0412">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7C31F6" w14:textId="77777777" w:rsidR="00EA0412" w:rsidRPr="0062294F" w:rsidRDefault="00EA0412">
            <w:pPr>
              <w:spacing w:line="360" w:lineRule="auto"/>
              <w:jc w:val="center"/>
              <w:rPr>
                <w:rFonts w:ascii="Arial" w:hAnsi="Arial" w:cs="Arial"/>
                <w:color w:val="000000" w:themeColor="text1"/>
                <w:szCs w:val="21"/>
              </w:rPr>
            </w:pPr>
          </w:p>
        </w:tc>
      </w:tr>
      <w:tr w:rsidR="0062294F" w:rsidRPr="0062294F" w14:paraId="6F03781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76F407"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7C6A17" w14:textId="77777777" w:rsidR="00EA0412" w:rsidRPr="0062294F" w:rsidRDefault="00EA0412">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FEBB03" w14:textId="77777777" w:rsidR="00EA0412" w:rsidRPr="0062294F" w:rsidRDefault="00EA0412">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F5946F2" w14:textId="77777777" w:rsidR="00EA0412" w:rsidRPr="0062294F" w:rsidRDefault="00EA0412">
            <w:pPr>
              <w:spacing w:line="360" w:lineRule="auto"/>
              <w:jc w:val="center"/>
              <w:rPr>
                <w:rFonts w:ascii="Arial" w:hAnsi="Arial" w:cs="Arial"/>
                <w:color w:val="000000" w:themeColor="text1"/>
                <w:szCs w:val="21"/>
              </w:rPr>
            </w:pPr>
          </w:p>
        </w:tc>
      </w:tr>
    </w:tbl>
    <w:p w14:paraId="73241EAA" w14:textId="77777777" w:rsidR="00EA0412" w:rsidRPr="0062294F" w:rsidRDefault="00000000">
      <w:pPr>
        <w:snapToGrid w:val="0"/>
        <w:spacing w:line="360" w:lineRule="auto"/>
        <w:jc w:val="left"/>
        <w:rPr>
          <w:rFonts w:ascii="Arial" w:hAnsi="Arial" w:cs="Arial"/>
          <w:color w:val="000000" w:themeColor="text1"/>
          <w:szCs w:val="21"/>
        </w:rPr>
      </w:pPr>
      <w:r w:rsidRPr="0062294F">
        <w:rPr>
          <w:rFonts w:ascii="Arial" w:hAnsi="Arial" w:cs="Arial"/>
          <w:color w:val="000000" w:themeColor="text1"/>
          <w:szCs w:val="21"/>
        </w:rPr>
        <w:t>注：</w:t>
      </w:r>
    </w:p>
    <w:p w14:paraId="4BB9650E"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管理关系：是指不具有出资持股关系的其他单位之间存在的管理与被管理关系，如一些上下级关系的事业单位和团体组织。</w:t>
      </w:r>
    </w:p>
    <w:p w14:paraId="2266A952"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本表所指的管理关系仅限于直接管理关系，不包括间接的管理关系。</w:t>
      </w:r>
    </w:p>
    <w:p w14:paraId="577A8375" w14:textId="77777777" w:rsidR="00EA0412" w:rsidRPr="0062294F" w:rsidRDefault="00000000">
      <w:pPr>
        <w:snapToGrid w:val="0"/>
        <w:spacing w:line="360" w:lineRule="auto"/>
        <w:ind w:firstLineChars="200" w:firstLine="4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投标人不存在直接管理关系的，则填</w:t>
      </w:r>
      <w:r w:rsidRPr="0062294F">
        <w:rPr>
          <w:rFonts w:ascii="Arial" w:hAnsi="Arial" w:cs="Arial"/>
          <w:color w:val="000000" w:themeColor="text1"/>
          <w:szCs w:val="21"/>
        </w:rPr>
        <w:t>“</w:t>
      </w:r>
      <w:r w:rsidRPr="0062294F">
        <w:rPr>
          <w:rFonts w:ascii="Arial" w:hAnsi="Arial" w:cs="Arial"/>
          <w:color w:val="000000" w:themeColor="text1"/>
          <w:szCs w:val="21"/>
        </w:rPr>
        <w:t>无</w:t>
      </w:r>
      <w:r w:rsidRPr="0062294F">
        <w:rPr>
          <w:rFonts w:ascii="Arial" w:hAnsi="Arial" w:cs="Arial"/>
          <w:color w:val="000000" w:themeColor="text1"/>
          <w:szCs w:val="21"/>
        </w:rPr>
        <w:t>”</w:t>
      </w:r>
      <w:r w:rsidRPr="0062294F">
        <w:rPr>
          <w:rFonts w:ascii="Arial" w:hAnsi="Arial" w:cs="Arial"/>
          <w:color w:val="000000" w:themeColor="text1"/>
          <w:szCs w:val="21"/>
        </w:rPr>
        <w:t>。</w:t>
      </w:r>
    </w:p>
    <w:p w14:paraId="12120316" w14:textId="77777777" w:rsidR="00EA0412" w:rsidRPr="0062294F" w:rsidRDefault="00EA0412">
      <w:pPr>
        <w:snapToGrid w:val="0"/>
        <w:spacing w:line="360" w:lineRule="auto"/>
        <w:jc w:val="left"/>
        <w:rPr>
          <w:rFonts w:ascii="Arial" w:hAnsi="Arial" w:cs="Arial"/>
          <w:color w:val="000000" w:themeColor="text1"/>
          <w:szCs w:val="21"/>
        </w:rPr>
      </w:pPr>
    </w:p>
    <w:p w14:paraId="580D25D4" w14:textId="77777777" w:rsidR="00EA0412" w:rsidRPr="0062294F" w:rsidRDefault="00EA0412">
      <w:pPr>
        <w:snapToGrid w:val="0"/>
        <w:spacing w:line="360" w:lineRule="auto"/>
        <w:jc w:val="left"/>
        <w:rPr>
          <w:rFonts w:ascii="Arial" w:hAnsi="Arial" w:cs="Arial"/>
          <w:color w:val="000000" w:themeColor="text1"/>
          <w:szCs w:val="21"/>
        </w:rPr>
      </w:pPr>
    </w:p>
    <w:p w14:paraId="0B7110C2" w14:textId="77777777" w:rsidR="00EA0412" w:rsidRPr="0062294F" w:rsidRDefault="00EA0412">
      <w:pPr>
        <w:snapToGrid w:val="0"/>
        <w:spacing w:line="360" w:lineRule="auto"/>
        <w:jc w:val="left"/>
        <w:rPr>
          <w:rFonts w:ascii="Arial" w:hAnsi="Arial" w:cs="Arial"/>
          <w:color w:val="000000" w:themeColor="text1"/>
          <w:szCs w:val="21"/>
        </w:rPr>
      </w:pPr>
    </w:p>
    <w:p w14:paraId="0B9C94AF" w14:textId="77777777" w:rsidR="00EA0412" w:rsidRPr="0062294F" w:rsidRDefault="00EA0412">
      <w:pPr>
        <w:snapToGrid w:val="0"/>
        <w:spacing w:line="360" w:lineRule="auto"/>
        <w:jc w:val="left"/>
        <w:rPr>
          <w:rFonts w:ascii="Arial" w:hAnsi="Arial" w:cs="Arial"/>
          <w:color w:val="000000" w:themeColor="text1"/>
          <w:szCs w:val="21"/>
        </w:rPr>
      </w:pPr>
    </w:p>
    <w:p w14:paraId="1100A584" w14:textId="77777777" w:rsidR="00EA0412" w:rsidRPr="0062294F" w:rsidRDefault="00EA0412">
      <w:pPr>
        <w:snapToGrid w:val="0"/>
        <w:spacing w:line="360" w:lineRule="auto"/>
        <w:jc w:val="left"/>
        <w:rPr>
          <w:rFonts w:ascii="Arial" w:hAnsi="Arial" w:cs="Arial"/>
          <w:color w:val="000000" w:themeColor="text1"/>
          <w:szCs w:val="21"/>
        </w:rPr>
      </w:pPr>
    </w:p>
    <w:p w14:paraId="60DA654F" w14:textId="77777777" w:rsidR="00EA0412" w:rsidRPr="0062294F" w:rsidRDefault="00EA0412">
      <w:pPr>
        <w:snapToGrid w:val="0"/>
        <w:spacing w:line="360" w:lineRule="auto"/>
        <w:jc w:val="left"/>
        <w:rPr>
          <w:rFonts w:ascii="Arial" w:hAnsi="Arial" w:cs="Arial"/>
          <w:color w:val="000000" w:themeColor="text1"/>
          <w:szCs w:val="21"/>
        </w:rPr>
      </w:pPr>
    </w:p>
    <w:p w14:paraId="356D75EB" w14:textId="77777777" w:rsidR="00EA0412" w:rsidRPr="0062294F" w:rsidRDefault="00EA0412">
      <w:pPr>
        <w:snapToGrid w:val="0"/>
        <w:spacing w:line="360" w:lineRule="auto"/>
        <w:jc w:val="left"/>
        <w:rPr>
          <w:rFonts w:ascii="Arial" w:hAnsi="Arial" w:cs="Arial"/>
          <w:color w:val="000000" w:themeColor="text1"/>
          <w:szCs w:val="21"/>
        </w:rPr>
      </w:pPr>
    </w:p>
    <w:p w14:paraId="435199A1" w14:textId="77777777" w:rsidR="00EA0412" w:rsidRPr="0062294F" w:rsidRDefault="00EA0412">
      <w:pPr>
        <w:snapToGrid w:val="0"/>
        <w:spacing w:line="360" w:lineRule="auto"/>
        <w:jc w:val="left"/>
        <w:rPr>
          <w:rFonts w:ascii="Arial" w:hAnsi="Arial" w:cs="Arial"/>
          <w:color w:val="000000" w:themeColor="text1"/>
          <w:szCs w:val="21"/>
        </w:rPr>
      </w:pPr>
    </w:p>
    <w:p w14:paraId="2C7F867D" w14:textId="77777777" w:rsidR="00EA0412" w:rsidRPr="0062294F" w:rsidRDefault="00000000">
      <w:pPr>
        <w:snapToGrid w:val="0"/>
        <w:spacing w:line="360" w:lineRule="auto"/>
        <w:ind w:firstLineChars="2100" w:firstLine="4410"/>
        <w:rPr>
          <w:rFonts w:ascii="Arial" w:hAnsi="Arial" w:cs="Arial"/>
          <w:color w:val="000000" w:themeColor="text1"/>
          <w:szCs w:val="21"/>
        </w:rPr>
      </w:pPr>
      <w:r w:rsidRPr="0062294F">
        <w:rPr>
          <w:rFonts w:ascii="Arial" w:hAnsi="Arial" w:cs="Arial"/>
          <w:color w:val="000000" w:themeColor="text1"/>
          <w:szCs w:val="21"/>
        </w:rPr>
        <w:t>投标人名称（电子签章）：</w:t>
      </w:r>
    </w:p>
    <w:p w14:paraId="33572A73" w14:textId="77777777" w:rsidR="00EA0412" w:rsidRPr="0062294F" w:rsidRDefault="00000000">
      <w:pPr>
        <w:snapToGrid w:val="0"/>
        <w:spacing w:line="360" w:lineRule="auto"/>
        <w:ind w:firstLineChars="2150" w:firstLine="4515"/>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32044ABB" w14:textId="77777777" w:rsidR="00EA0412" w:rsidRPr="0062294F" w:rsidRDefault="00EA0412">
      <w:pPr>
        <w:snapToGrid w:val="0"/>
        <w:spacing w:before="50" w:afterLines="50" w:after="120" w:line="440" w:lineRule="exact"/>
        <w:jc w:val="left"/>
        <w:rPr>
          <w:rFonts w:ascii="Arial" w:hAnsi="Arial" w:cs="Arial"/>
          <w:color w:val="000000" w:themeColor="text1"/>
          <w:szCs w:val="21"/>
        </w:rPr>
      </w:pPr>
    </w:p>
    <w:bookmarkEnd w:id="178"/>
    <w:p w14:paraId="69B3B050"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br w:type="page"/>
      </w:r>
      <w:bookmarkStart w:id="179" w:name="_Hlk60652166"/>
      <w:bookmarkStart w:id="180" w:name="_Hlk65854557"/>
    </w:p>
    <w:bookmarkEnd w:id="179"/>
    <w:bookmarkEnd w:id="180"/>
    <w:p w14:paraId="2D7FD8BC" w14:textId="77777777" w:rsidR="00EA0412" w:rsidRPr="0062294F" w:rsidRDefault="00000000">
      <w:pPr>
        <w:snapToGrid w:val="0"/>
        <w:spacing w:before="50" w:afterLines="50" w:after="120" w:line="400" w:lineRule="exact"/>
        <w:jc w:val="left"/>
        <w:rPr>
          <w:rFonts w:ascii="Arial" w:hAnsi="Arial" w:cs="Arial"/>
          <w:color w:val="000000" w:themeColor="text1"/>
          <w:szCs w:val="21"/>
        </w:rPr>
      </w:pPr>
      <w:r w:rsidRPr="0062294F">
        <w:rPr>
          <w:rFonts w:ascii="Arial" w:hAnsi="Arial" w:cs="Arial"/>
          <w:color w:val="000000" w:themeColor="text1"/>
          <w:szCs w:val="21"/>
        </w:rPr>
        <w:lastRenderedPageBreak/>
        <w:t>8</w:t>
      </w:r>
      <w:r w:rsidRPr="0062294F">
        <w:rPr>
          <w:rFonts w:ascii="Arial" w:hAnsi="Arial" w:cs="Arial"/>
          <w:color w:val="000000" w:themeColor="text1"/>
          <w:szCs w:val="21"/>
        </w:rPr>
        <w:t>．投标保证金缴纳证明。</w:t>
      </w:r>
      <w:r w:rsidRPr="0062294F">
        <w:rPr>
          <w:rFonts w:ascii="Arial" w:hAnsi="Arial" w:cs="Arial"/>
          <w:b/>
          <w:color w:val="000000" w:themeColor="text1"/>
          <w:szCs w:val="21"/>
        </w:rPr>
        <w:t>（如招标文件有要求时提供）</w:t>
      </w:r>
    </w:p>
    <w:p w14:paraId="1CAA7ED0" w14:textId="77777777" w:rsidR="00EA0412" w:rsidRPr="0062294F" w:rsidRDefault="00000000">
      <w:pPr>
        <w:snapToGrid w:val="0"/>
        <w:spacing w:before="50" w:afterLines="50" w:after="120" w:line="440" w:lineRule="exact"/>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）以转账、电汇形式缴纳的，提供转账、电汇凭证扫描件或复印件（网银可提供截图）加盖</w:t>
      </w:r>
      <w:r w:rsidRPr="0062294F">
        <w:rPr>
          <w:rFonts w:ascii="Arial" w:hAnsi="Arial" w:cs="Arial"/>
          <w:color w:val="000000" w:themeColor="text1"/>
          <w:szCs w:val="21"/>
        </w:rPr>
        <w:t>投标人电子签章</w:t>
      </w:r>
      <w:r w:rsidRPr="0062294F">
        <w:rPr>
          <w:rFonts w:ascii="Arial" w:hAnsi="Arial" w:cs="Arial"/>
          <w:color w:val="000000" w:themeColor="text1"/>
        </w:rPr>
        <w:t>；</w:t>
      </w:r>
    </w:p>
    <w:p w14:paraId="53CFB539" w14:textId="77777777" w:rsidR="00EA0412" w:rsidRPr="0062294F" w:rsidRDefault="00000000">
      <w:pPr>
        <w:snapToGrid w:val="0"/>
        <w:spacing w:before="50" w:afterLines="50" w:after="120" w:line="440" w:lineRule="exact"/>
        <w:jc w:val="left"/>
        <w:rPr>
          <w:rFonts w:ascii="Arial" w:hAnsi="Arial" w:cs="Arial"/>
          <w:color w:val="000000" w:themeColor="text1"/>
          <w:szCs w:val="2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）以支票、汇票、本票或金融机构、担保机构出具的保函等非现金形式缴纳的，提供原件扫描件或复印件并加盖投标人电子签章。投标保函参考如下格式开具：</w:t>
      </w:r>
    </w:p>
    <w:p w14:paraId="6268265E" w14:textId="77777777" w:rsidR="00EA0412" w:rsidRPr="0062294F" w:rsidRDefault="00EA0412">
      <w:pPr>
        <w:widowControl/>
        <w:jc w:val="center"/>
        <w:rPr>
          <w:rFonts w:ascii="Arial" w:hAnsi="Arial" w:cs="Arial"/>
          <w:b/>
          <w:bCs/>
          <w:color w:val="000000" w:themeColor="text1"/>
          <w:sz w:val="28"/>
          <w:szCs w:val="36"/>
        </w:rPr>
      </w:pPr>
    </w:p>
    <w:p w14:paraId="5094DC1C" w14:textId="77777777" w:rsidR="00EA0412" w:rsidRPr="0062294F" w:rsidRDefault="00000000">
      <w:pPr>
        <w:widowControl/>
        <w:jc w:val="center"/>
        <w:rPr>
          <w:rFonts w:ascii="Arial" w:hAnsi="Arial" w:cs="Arial"/>
          <w:color w:val="000000" w:themeColor="text1"/>
          <w:szCs w:val="21"/>
        </w:rPr>
      </w:pPr>
      <w:r w:rsidRPr="0062294F">
        <w:rPr>
          <w:rFonts w:ascii="Arial" w:hAnsi="Arial" w:cs="Arial"/>
          <w:b/>
          <w:bCs/>
          <w:color w:val="000000" w:themeColor="text1"/>
          <w:sz w:val="28"/>
          <w:szCs w:val="36"/>
        </w:rPr>
        <w:t>投标保函格式</w:t>
      </w:r>
    </w:p>
    <w:p w14:paraId="79CCF097" w14:textId="77777777" w:rsidR="00EA0412" w:rsidRPr="0062294F" w:rsidRDefault="00000000">
      <w:pPr>
        <w:snapToGrid w:val="0"/>
        <w:spacing w:before="50" w:afterLines="50" w:after="120"/>
        <w:jc w:val="left"/>
        <w:rPr>
          <w:rFonts w:ascii="Arial" w:hAnsi="Arial" w:cs="Arial"/>
          <w:color w:val="000000" w:themeColor="text1"/>
        </w:rPr>
      </w:pPr>
      <w:r w:rsidRPr="0062294F">
        <w:rPr>
          <w:rFonts w:ascii="Arial" w:hAnsi="Arial" w:cs="Arial"/>
          <w:color w:val="000000" w:themeColor="text1"/>
        </w:rPr>
        <w:t>编号：</w:t>
      </w:r>
      <w:r w:rsidRPr="0062294F">
        <w:rPr>
          <w:rFonts w:ascii="Arial" w:hAnsi="Arial" w:cs="Arial"/>
          <w:color w:val="000000" w:themeColor="text1"/>
        </w:rPr>
        <w:t xml:space="preserve">           </w:t>
      </w:r>
    </w:p>
    <w:p w14:paraId="4636C991" w14:textId="77777777" w:rsidR="00EA0412" w:rsidRPr="0062294F" w:rsidRDefault="00000000">
      <w:pPr>
        <w:snapToGrid w:val="0"/>
        <w:spacing w:before="50" w:afterLines="50" w:after="120"/>
        <w:jc w:val="left"/>
        <w:rPr>
          <w:rFonts w:ascii="Arial" w:hAnsi="Arial" w:cs="Arial"/>
          <w:color w:val="000000" w:themeColor="text1"/>
        </w:rPr>
      </w:pPr>
      <w:r w:rsidRPr="0062294F">
        <w:rPr>
          <w:rFonts w:ascii="Arial" w:hAnsi="Arial" w:cs="Arial"/>
          <w:color w:val="000000" w:themeColor="text1"/>
        </w:rPr>
        <w:t>申请人：</w:t>
      </w:r>
    </w:p>
    <w:p w14:paraId="3EDF8B21" w14:textId="77777777" w:rsidR="00EA0412" w:rsidRPr="0062294F" w:rsidRDefault="00000000">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地址：</w:t>
      </w:r>
    </w:p>
    <w:p w14:paraId="20E94775" w14:textId="77777777" w:rsidR="00EA0412" w:rsidRPr="0062294F" w:rsidRDefault="00000000">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受益人：广西机电设备招标有限公司</w:t>
      </w:r>
      <w:r w:rsidRPr="0062294F">
        <w:rPr>
          <w:rFonts w:ascii="Arial" w:hAnsi="Arial" w:cs="Arial"/>
          <w:color w:val="000000" w:themeColor="text1"/>
        </w:rPr>
        <w:t xml:space="preserve"> </w:t>
      </w:r>
    </w:p>
    <w:p w14:paraId="30671E82" w14:textId="77777777" w:rsidR="00EA0412" w:rsidRPr="0062294F" w:rsidRDefault="00000000">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地址：</w:t>
      </w:r>
    </w:p>
    <w:p w14:paraId="7F0A343E" w14:textId="77777777" w:rsidR="00EA0412" w:rsidRPr="0062294F" w:rsidRDefault="00000000">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开立人：</w:t>
      </w:r>
    </w:p>
    <w:p w14:paraId="4583389E" w14:textId="77777777" w:rsidR="00EA0412" w:rsidRPr="0062294F" w:rsidRDefault="00000000">
      <w:pPr>
        <w:snapToGrid w:val="0"/>
        <w:spacing w:before="50" w:afterLines="50" w:after="120"/>
        <w:jc w:val="left"/>
        <w:rPr>
          <w:rFonts w:ascii="Arial" w:hAnsi="Arial" w:cs="Arial"/>
          <w:color w:val="000000" w:themeColor="text1"/>
        </w:rPr>
      </w:pPr>
      <w:r w:rsidRPr="0062294F">
        <w:rPr>
          <w:rFonts w:ascii="Arial" w:hAnsi="Arial" w:cs="Arial"/>
          <w:color w:val="000000" w:themeColor="text1"/>
        </w:rPr>
        <w:t>地址：</w:t>
      </w:r>
    </w:p>
    <w:p w14:paraId="561FD63F" w14:textId="77777777" w:rsidR="00EA0412" w:rsidRPr="0062294F" w:rsidRDefault="00EA0412">
      <w:pPr>
        <w:snapToGrid w:val="0"/>
        <w:spacing w:before="50" w:afterLines="50" w:after="120" w:line="440" w:lineRule="exact"/>
        <w:jc w:val="left"/>
        <w:rPr>
          <w:rFonts w:ascii="Arial" w:hAnsi="Arial" w:cs="Arial"/>
          <w:color w:val="000000" w:themeColor="text1"/>
        </w:rPr>
      </w:pPr>
    </w:p>
    <w:p w14:paraId="1E6B085A"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致：广西机电设备招标有限公司</w:t>
      </w:r>
    </w:p>
    <w:p w14:paraId="0B2C39E4"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我方（即</w:t>
      </w:r>
      <w:r w:rsidRPr="0062294F">
        <w:rPr>
          <w:rFonts w:ascii="Arial" w:hAnsi="Arial" w:cs="Arial"/>
          <w:color w:val="000000" w:themeColor="text1"/>
        </w:rPr>
        <w:t>“</w:t>
      </w:r>
      <w:r w:rsidRPr="0062294F">
        <w:rPr>
          <w:rFonts w:ascii="Arial" w:hAnsi="Arial" w:cs="Arial"/>
          <w:color w:val="000000" w:themeColor="text1"/>
        </w:rPr>
        <w:t>开立人</w:t>
      </w:r>
      <w:r w:rsidRPr="0062294F">
        <w:rPr>
          <w:rFonts w:ascii="Arial" w:hAnsi="Arial" w:cs="Arial"/>
          <w:color w:val="000000" w:themeColor="text1"/>
        </w:rPr>
        <w:t>”</w:t>
      </w:r>
      <w:r w:rsidRPr="0062294F">
        <w:rPr>
          <w:rFonts w:ascii="Arial" w:hAnsi="Arial" w:cs="Arial"/>
          <w:color w:val="000000" w:themeColor="text1"/>
        </w:rPr>
        <w:t>）已获得通知，本保函申请人（即</w:t>
      </w:r>
      <w:r w:rsidRPr="0062294F">
        <w:rPr>
          <w:rFonts w:ascii="Arial" w:hAnsi="Arial" w:cs="Arial"/>
          <w:color w:val="000000" w:themeColor="text1"/>
        </w:rPr>
        <w:t>“</w:t>
      </w:r>
      <w:r w:rsidRPr="0062294F">
        <w:rPr>
          <w:rFonts w:ascii="Arial" w:hAnsi="Arial" w:cs="Arial"/>
          <w:color w:val="000000" w:themeColor="text1"/>
        </w:rPr>
        <w:t>投标人</w:t>
      </w:r>
      <w:r w:rsidRPr="0062294F">
        <w:rPr>
          <w:rFonts w:ascii="Arial" w:hAnsi="Arial" w:cs="Arial"/>
          <w:color w:val="000000" w:themeColor="text1"/>
        </w:rPr>
        <w:t>”</w:t>
      </w:r>
      <w:r w:rsidRPr="0062294F">
        <w:rPr>
          <w:rFonts w:ascii="Arial" w:hAnsi="Arial" w:cs="Arial"/>
          <w:color w:val="000000" w:themeColor="text1"/>
        </w:rPr>
        <w:t>）已响应贵方于</w:t>
      </w:r>
      <w:r w:rsidRPr="0062294F">
        <w:rPr>
          <w:rFonts w:ascii="Arial" w:hAnsi="Arial" w:cs="Arial"/>
          <w:color w:val="000000" w:themeColor="text1"/>
          <w:u w:val="single"/>
        </w:rPr>
        <w:t xml:space="preserve">         </w:t>
      </w:r>
      <w:r w:rsidRPr="0062294F">
        <w:rPr>
          <w:rFonts w:ascii="Arial" w:hAnsi="Arial" w:cs="Arial"/>
          <w:color w:val="000000" w:themeColor="text1"/>
        </w:rPr>
        <w:t>年</w:t>
      </w:r>
      <w:r w:rsidRPr="0062294F">
        <w:rPr>
          <w:rFonts w:ascii="Arial" w:hAnsi="Arial" w:cs="Arial"/>
          <w:color w:val="000000" w:themeColor="text1"/>
          <w:u w:val="single"/>
        </w:rPr>
        <w:t xml:space="preserve">             </w:t>
      </w:r>
      <w:r w:rsidRPr="0062294F">
        <w:rPr>
          <w:rFonts w:ascii="Arial" w:hAnsi="Arial" w:cs="Arial"/>
          <w:color w:val="000000" w:themeColor="text1"/>
        </w:rPr>
        <w:t>月</w:t>
      </w:r>
      <w:r w:rsidRPr="0062294F">
        <w:rPr>
          <w:rFonts w:ascii="Arial" w:hAnsi="Arial" w:cs="Arial"/>
          <w:color w:val="000000" w:themeColor="text1"/>
          <w:u w:val="single"/>
        </w:rPr>
        <w:t xml:space="preserve">     </w:t>
      </w:r>
      <w:r w:rsidRPr="0062294F">
        <w:rPr>
          <w:rFonts w:ascii="Arial" w:hAnsi="Arial" w:cs="Arial"/>
          <w:color w:val="000000" w:themeColor="text1"/>
        </w:rPr>
        <w:t xml:space="preserve"> </w:t>
      </w:r>
      <w:r w:rsidRPr="0062294F">
        <w:rPr>
          <w:rFonts w:ascii="Arial" w:hAnsi="Arial" w:cs="Arial"/>
          <w:color w:val="000000" w:themeColor="text1"/>
        </w:rPr>
        <w:t>日就</w:t>
      </w:r>
      <w:r w:rsidRPr="0062294F">
        <w:rPr>
          <w:rFonts w:ascii="Arial" w:hAnsi="Arial" w:cs="Arial"/>
          <w:color w:val="000000" w:themeColor="text1"/>
        </w:rPr>
        <w:t xml:space="preserve"> </w:t>
      </w:r>
      <w:r w:rsidRPr="0062294F">
        <w:rPr>
          <w:rFonts w:ascii="Arial" w:hAnsi="Arial" w:cs="Arial"/>
          <w:color w:val="000000" w:themeColor="text1"/>
          <w:u w:val="single"/>
        </w:rPr>
        <w:t xml:space="preserve">                                          </w:t>
      </w:r>
      <w:r w:rsidRPr="0062294F">
        <w:rPr>
          <w:rFonts w:ascii="Arial" w:hAnsi="Arial" w:cs="Arial"/>
          <w:color w:val="000000" w:themeColor="text1"/>
        </w:rPr>
        <w:t>（以下简称</w:t>
      </w:r>
      <w:r w:rsidRPr="0062294F">
        <w:rPr>
          <w:rFonts w:ascii="Arial" w:hAnsi="Arial" w:cs="Arial"/>
          <w:color w:val="000000" w:themeColor="text1"/>
        </w:rPr>
        <w:t>“</w:t>
      </w:r>
      <w:r w:rsidRPr="0062294F">
        <w:rPr>
          <w:rFonts w:ascii="Arial" w:hAnsi="Arial" w:cs="Arial"/>
          <w:color w:val="000000" w:themeColor="text1"/>
        </w:rPr>
        <w:t>本项目</w:t>
      </w:r>
      <w:r w:rsidRPr="0062294F">
        <w:rPr>
          <w:rFonts w:ascii="Arial" w:hAnsi="Arial" w:cs="Arial"/>
          <w:color w:val="000000" w:themeColor="text1"/>
        </w:rPr>
        <w:t>”</w:t>
      </w:r>
      <w:r w:rsidRPr="0062294F">
        <w:rPr>
          <w:rFonts w:ascii="Arial" w:hAnsi="Arial" w:cs="Arial"/>
          <w:color w:val="000000" w:themeColor="text1"/>
        </w:rPr>
        <w:t>）发出的招标文件，并已向采购代理机构（即</w:t>
      </w:r>
      <w:r w:rsidRPr="0062294F">
        <w:rPr>
          <w:rFonts w:ascii="Arial" w:hAnsi="Arial" w:cs="Arial"/>
          <w:color w:val="000000" w:themeColor="text1"/>
        </w:rPr>
        <w:t>“</w:t>
      </w:r>
      <w:r w:rsidRPr="0062294F">
        <w:rPr>
          <w:rFonts w:ascii="Arial" w:hAnsi="Arial" w:cs="Arial"/>
          <w:color w:val="000000" w:themeColor="text1"/>
        </w:rPr>
        <w:t>受益人</w:t>
      </w:r>
      <w:r w:rsidRPr="0062294F">
        <w:rPr>
          <w:rFonts w:ascii="Arial" w:hAnsi="Arial" w:cs="Arial"/>
          <w:color w:val="000000" w:themeColor="text1"/>
        </w:rPr>
        <w:t>”</w:t>
      </w:r>
      <w:r w:rsidRPr="0062294F">
        <w:rPr>
          <w:rFonts w:ascii="Arial" w:hAnsi="Arial" w:cs="Arial"/>
          <w:color w:val="000000" w:themeColor="text1"/>
        </w:rPr>
        <w:t>）提交了投标文件。</w:t>
      </w:r>
    </w:p>
    <w:p w14:paraId="3AB5A776"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一、我方理解根据招标条件，投标人必须提交一份投标保函（以下简称</w:t>
      </w:r>
      <w:r w:rsidRPr="0062294F">
        <w:rPr>
          <w:rFonts w:ascii="Arial" w:hAnsi="Arial" w:cs="Arial"/>
          <w:color w:val="000000" w:themeColor="text1"/>
        </w:rPr>
        <w:t>“</w:t>
      </w:r>
      <w:r w:rsidRPr="0062294F">
        <w:rPr>
          <w:rFonts w:ascii="Arial" w:hAnsi="Arial" w:cs="Arial"/>
          <w:color w:val="000000" w:themeColor="text1"/>
        </w:rPr>
        <w:t>本保函</w:t>
      </w:r>
      <w:r w:rsidRPr="0062294F">
        <w:rPr>
          <w:rFonts w:ascii="Arial" w:hAnsi="Arial" w:cs="Arial"/>
          <w:color w:val="000000" w:themeColor="text1"/>
        </w:rPr>
        <w:t>”</w:t>
      </w:r>
      <w:r w:rsidRPr="0062294F">
        <w:rPr>
          <w:rFonts w:ascii="Arial" w:hAnsi="Arial" w:cs="Arial"/>
          <w:color w:val="000000" w:themeColor="text1"/>
        </w:rPr>
        <w:t>），以担保投标人诚信履行其在采购活动中承担的义务。鉴此，应申请人要求，我方在此同意向贵方出具此投标保函，本保函担保金额为人民币（大写）</w:t>
      </w:r>
      <w:r w:rsidRPr="0062294F">
        <w:rPr>
          <w:rFonts w:ascii="Arial" w:hAnsi="Arial" w:cs="Arial"/>
          <w:color w:val="000000" w:themeColor="text1"/>
          <w:u w:val="single"/>
        </w:rPr>
        <w:t xml:space="preserve">                            </w:t>
      </w:r>
      <w:r w:rsidRPr="0062294F">
        <w:rPr>
          <w:rFonts w:ascii="Arial" w:hAnsi="Arial" w:cs="Arial"/>
          <w:color w:val="000000" w:themeColor="text1"/>
        </w:rPr>
        <w:t>元（</w:t>
      </w:r>
      <w:r w:rsidRPr="0062294F">
        <w:rPr>
          <w:rFonts w:ascii="Arial" w:hAnsi="Arial" w:cs="Arial"/>
          <w:color w:val="000000" w:themeColor="text1"/>
        </w:rPr>
        <w:t>¥</w:t>
      </w:r>
      <w:r w:rsidRPr="0062294F">
        <w:rPr>
          <w:rFonts w:ascii="Arial" w:hAnsi="Arial" w:cs="Arial"/>
          <w:color w:val="000000" w:themeColor="text1"/>
          <w:u w:val="single"/>
        </w:rPr>
        <w:t xml:space="preserve">                         </w:t>
      </w:r>
      <w:r w:rsidRPr="0062294F">
        <w:rPr>
          <w:rFonts w:ascii="Arial" w:hAnsi="Arial" w:cs="Arial"/>
          <w:color w:val="000000" w:themeColor="text1"/>
        </w:rPr>
        <w:t>）。</w:t>
      </w:r>
    </w:p>
    <w:p w14:paraId="65E62638"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二、我方在投标人发生以下情形时承担保证担保责任：</w:t>
      </w:r>
      <w:r w:rsidRPr="0062294F">
        <w:rPr>
          <w:rFonts w:ascii="Arial" w:hAnsi="Arial" w:cs="Arial"/>
          <w:color w:val="000000" w:themeColor="text1"/>
        </w:rPr>
        <w:t xml:space="preserve"> </w:t>
      </w:r>
    </w:p>
    <w:p w14:paraId="49550FB4"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）投标人在开标后和投标有效期满之前撤销投标文件的；</w:t>
      </w:r>
      <w:r w:rsidRPr="0062294F">
        <w:rPr>
          <w:rFonts w:ascii="Arial" w:hAnsi="Arial" w:cs="Arial"/>
          <w:color w:val="000000" w:themeColor="text1"/>
        </w:rPr>
        <w:t xml:space="preserve"> </w:t>
      </w:r>
    </w:p>
    <w:p w14:paraId="5F4852AB"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）投标人在收到中标通知书后，不能或拒绝按招标文件规定的时间内与采购人签订合同；</w:t>
      </w:r>
      <w:r w:rsidRPr="0062294F">
        <w:rPr>
          <w:rFonts w:ascii="Arial" w:hAnsi="Arial" w:cs="Arial"/>
          <w:color w:val="000000" w:themeColor="text1"/>
        </w:rPr>
        <w:t xml:space="preserve"> </w:t>
      </w:r>
    </w:p>
    <w:p w14:paraId="749841A2"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）投标人在与采购人签订合同后，未在规定的时间内提交符合招标文件要求的履约担保；</w:t>
      </w:r>
    </w:p>
    <w:p w14:paraId="101AEA0D"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4</w:t>
      </w:r>
      <w:r w:rsidRPr="0062294F">
        <w:rPr>
          <w:rFonts w:ascii="Arial" w:hAnsi="Arial" w:cs="Arial"/>
          <w:color w:val="000000" w:themeColor="text1"/>
        </w:rPr>
        <w:t>）投标人在中标通知书发出之日起</w:t>
      </w:r>
      <w:r w:rsidRPr="0062294F">
        <w:rPr>
          <w:rFonts w:ascii="Arial" w:hAnsi="Arial" w:cs="Arial"/>
          <w:color w:val="000000" w:themeColor="text1"/>
        </w:rPr>
        <w:t>5</w:t>
      </w:r>
      <w:r w:rsidRPr="0062294F">
        <w:rPr>
          <w:rFonts w:ascii="Arial" w:hAnsi="Arial" w:cs="Arial"/>
          <w:color w:val="000000" w:themeColor="text1"/>
        </w:rPr>
        <w:t>个工作日内，未缴纳本项目代理服务费的；</w:t>
      </w:r>
    </w:p>
    <w:p w14:paraId="7391B47C"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5</w:t>
      </w:r>
      <w:r w:rsidRPr="0062294F">
        <w:rPr>
          <w:rFonts w:ascii="Arial" w:hAnsi="Arial" w:cs="Arial"/>
          <w:color w:val="000000" w:themeColor="text1"/>
        </w:rPr>
        <w:t>）投标人违反招标文件规定的其他情形。</w:t>
      </w:r>
    </w:p>
    <w:p w14:paraId="37C5E8FE" w14:textId="77777777" w:rsidR="00EA0412" w:rsidRPr="0062294F" w:rsidRDefault="00000000">
      <w:pPr>
        <w:snapToGrid w:val="0"/>
        <w:spacing w:before="50" w:afterLines="50" w:after="120" w:line="276" w:lineRule="auto"/>
        <w:ind w:firstLineChars="100" w:firstLine="210"/>
        <w:jc w:val="left"/>
        <w:rPr>
          <w:rFonts w:ascii="Arial" w:hAnsi="Arial" w:cs="Arial"/>
          <w:color w:val="000000" w:themeColor="text1"/>
        </w:rPr>
      </w:pPr>
      <w:r w:rsidRPr="0062294F">
        <w:rPr>
          <w:rFonts w:ascii="Arial" w:hAnsi="Arial" w:cs="Arial"/>
          <w:color w:val="000000" w:themeColor="text1"/>
        </w:rPr>
        <w:t xml:space="preserve">    </w:t>
      </w:r>
      <w:r w:rsidRPr="0062294F">
        <w:rPr>
          <w:rFonts w:ascii="Arial" w:hAnsi="Arial" w:cs="Arial"/>
          <w:color w:val="000000" w:themeColor="text1"/>
        </w:rPr>
        <w:t>三、本保函为不可撤销、不可转让的见索即付独立保函。本保函有效期自开立之日起至投标有效期届满之日后的</w:t>
      </w:r>
      <w:r w:rsidRPr="0062294F">
        <w:rPr>
          <w:rFonts w:ascii="Arial" w:hAnsi="Arial" w:cs="Arial"/>
          <w:color w:val="000000" w:themeColor="text1"/>
          <w:u w:val="single"/>
        </w:rPr>
        <w:t xml:space="preserve">  28  </w:t>
      </w:r>
      <w:r w:rsidRPr="0062294F">
        <w:rPr>
          <w:rFonts w:ascii="Arial" w:hAnsi="Arial" w:cs="Arial"/>
          <w:color w:val="000000" w:themeColor="text1"/>
        </w:rPr>
        <w:t>日。投标有效期延长的，本保函有效期相应顺延。</w:t>
      </w:r>
    </w:p>
    <w:p w14:paraId="3E881A23"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四、我方承诺，在收到受益人发来的书面付款通知后的</w:t>
      </w:r>
      <w:r w:rsidRPr="0062294F">
        <w:rPr>
          <w:rFonts w:ascii="Arial" w:hAnsi="Arial" w:cs="Arial"/>
          <w:color w:val="000000" w:themeColor="text1"/>
          <w:u w:val="single"/>
        </w:rPr>
        <w:t xml:space="preserve">   5    </w:t>
      </w:r>
      <w:r w:rsidRPr="0062294F">
        <w:rPr>
          <w:rFonts w:ascii="Arial" w:hAnsi="Arial" w:cs="Arial"/>
          <w:color w:val="000000" w:themeColor="text1"/>
        </w:rPr>
        <w:t>日内无条件支付，前述书面付款通知即为付款要求之单据，且应满足以下要求：</w:t>
      </w:r>
    </w:p>
    <w:p w14:paraId="065F7D98"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）付款通知到达的日期在本保函的有效期内；</w:t>
      </w:r>
    </w:p>
    <w:p w14:paraId="1861F1A2"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）载明要求支付的金额；</w:t>
      </w:r>
    </w:p>
    <w:p w14:paraId="007F9D49"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lastRenderedPageBreak/>
        <w:t>（</w:t>
      </w:r>
      <w:r w:rsidRPr="0062294F">
        <w:rPr>
          <w:rFonts w:ascii="Arial" w:hAnsi="Arial" w:cs="Arial"/>
          <w:color w:val="000000" w:themeColor="text1"/>
        </w:rPr>
        <w:t>3</w:t>
      </w:r>
      <w:r w:rsidRPr="0062294F">
        <w:rPr>
          <w:rFonts w:ascii="Arial" w:hAnsi="Arial" w:cs="Arial"/>
          <w:color w:val="000000" w:themeColor="text1"/>
        </w:rPr>
        <w:t>）载明申请人违反采购文件规定的义务内容和具体条款；</w:t>
      </w:r>
    </w:p>
    <w:p w14:paraId="3AC1AD4C"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4</w:t>
      </w:r>
      <w:r w:rsidRPr="0062294F">
        <w:rPr>
          <w:rFonts w:ascii="Arial" w:hAnsi="Arial" w:cs="Arial"/>
          <w:color w:val="000000" w:themeColor="text1"/>
        </w:rPr>
        <w:t>）声明不存在采购文件规定或我国法律规定免除申请人或我方支付责任的情形；</w:t>
      </w:r>
    </w:p>
    <w:p w14:paraId="332203CB"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5</w:t>
      </w:r>
      <w:r w:rsidRPr="0062294F">
        <w:rPr>
          <w:rFonts w:ascii="Arial" w:hAnsi="Arial" w:cs="Arial"/>
          <w:color w:val="000000" w:themeColor="text1"/>
        </w:rPr>
        <w:t>）书面付款通知应在本保函有效期内到达的地址是：</w:t>
      </w:r>
      <w:r w:rsidRPr="0062294F">
        <w:rPr>
          <w:rFonts w:ascii="Arial" w:hAnsi="Arial" w:cs="Arial"/>
          <w:color w:val="000000" w:themeColor="text1"/>
          <w:u w:val="single"/>
        </w:rPr>
        <w:t xml:space="preserve">                                     </w:t>
      </w:r>
      <w:r w:rsidRPr="0062294F">
        <w:rPr>
          <w:rFonts w:ascii="Arial" w:hAnsi="Arial" w:cs="Arial"/>
          <w:color w:val="000000" w:themeColor="text1"/>
        </w:rPr>
        <w:t>。</w:t>
      </w:r>
    </w:p>
    <w:p w14:paraId="3AF8571E"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 xml:space="preserve">        </w:t>
      </w:r>
      <w:r w:rsidRPr="0062294F">
        <w:rPr>
          <w:rFonts w:ascii="Arial" w:hAnsi="Arial" w:cs="Arial"/>
          <w:color w:val="000000" w:themeColor="text1"/>
        </w:rPr>
        <w:t>受益人发出的书面付款通知应由其为鉴明受益人法定代表人（负责人）或授权代理人签字并加盖公章。</w:t>
      </w:r>
    </w:p>
    <w:p w14:paraId="6432E19A"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五、本保函项下的权利不得转让，不得设定担保。贵方未经我方书面同意转让本保函或其项下任何权利，对我方不发生法律效力。</w:t>
      </w:r>
      <w:r w:rsidRPr="0062294F">
        <w:rPr>
          <w:rFonts w:ascii="Arial" w:hAnsi="Arial" w:cs="Arial"/>
          <w:color w:val="000000" w:themeColor="text1"/>
        </w:rPr>
        <w:t xml:space="preserve"> </w:t>
      </w:r>
    </w:p>
    <w:p w14:paraId="0F05CAA2"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六、本保函项下的基础交易不成立、不生效、无效、被撤销、被解除，不影响本保函的独立有效。</w:t>
      </w:r>
      <w:r w:rsidRPr="0062294F">
        <w:rPr>
          <w:rFonts w:ascii="Arial" w:hAnsi="Arial" w:cs="Arial"/>
          <w:color w:val="000000" w:themeColor="text1"/>
        </w:rPr>
        <w:t xml:space="preserve"> </w:t>
      </w:r>
    </w:p>
    <w:p w14:paraId="6C3B5BBA"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七、受益人应在本保函到期后的七日内将本保函正本退回我方注销，但是不论受益人是否按此要求将本保函正本退回我方，我方在本保函项下的义务和责任均在保函有效期到期后自动消灭。</w:t>
      </w:r>
      <w:r w:rsidRPr="0062294F">
        <w:rPr>
          <w:rFonts w:ascii="Arial" w:hAnsi="Arial" w:cs="Arial"/>
          <w:color w:val="000000" w:themeColor="text1"/>
        </w:rPr>
        <w:t xml:space="preserve"> </w:t>
      </w:r>
    </w:p>
    <w:p w14:paraId="3C3AD539"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八、本保函适用的法律为中华人民共和国法律，争议裁判管辖地为中华人民共和国。</w:t>
      </w:r>
      <w:r w:rsidRPr="0062294F">
        <w:rPr>
          <w:rFonts w:ascii="Arial" w:hAnsi="Arial" w:cs="Arial"/>
          <w:color w:val="000000" w:themeColor="text1"/>
        </w:rPr>
        <w:t xml:space="preserve"> </w:t>
      </w:r>
    </w:p>
    <w:p w14:paraId="3812BFDA" w14:textId="77777777" w:rsidR="00EA0412" w:rsidRPr="0062294F" w:rsidRDefault="00000000">
      <w:pPr>
        <w:snapToGrid w:val="0"/>
        <w:spacing w:before="50" w:afterLines="50" w:after="120" w:line="276" w:lineRule="auto"/>
        <w:ind w:firstLineChars="200" w:firstLine="420"/>
        <w:jc w:val="left"/>
        <w:rPr>
          <w:rFonts w:ascii="Arial" w:hAnsi="Arial" w:cs="Arial"/>
          <w:color w:val="000000" w:themeColor="text1"/>
        </w:rPr>
      </w:pPr>
      <w:r w:rsidRPr="0062294F">
        <w:rPr>
          <w:rFonts w:ascii="Arial" w:hAnsi="Arial" w:cs="Arial"/>
          <w:color w:val="000000" w:themeColor="text1"/>
        </w:rPr>
        <w:t>九、本保函自我方法定代表人或授权代表签字并加盖公章之日起生效。</w:t>
      </w:r>
      <w:r w:rsidRPr="0062294F">
        <w:rPr>
          <w:rFonts w:ascii="Arial" w:hAnsi="Arial" w:cs="Arial"/>
          <w:color w:val="000000" w:themeColor="text1"/>
        </w:rPr>
        <w:t xml:space="preserve"> </w:t>
      </w:r>
    </w:p>
    <w:p w14:paraId="4256E75C" w14:textId="77777777" w:rsidR="00EA0412" w:rsidRPr="0062294F" w:rsidRDefault="00EA0412">
      <w:pPr>
        <w:snapToGrid w:val="0"/>
        <w:spacing w:before="50" w:afterLines="50" w:after="120" w:line="276" w:lineRule="auto"/>
        <w:jc w:val="left"/>
        <w:rPr>
          <w:rFonts w:ascii="Arial" w:hAnsi="Arial" w:cs="Arial"/>
          <w:color w:val="000000" w:themeColor="text1"/>
        </w:rPr>
      </w:pPr>
    </w:p>
    <w:p w14:paraId="1AF6941C"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开</w:t>
      </w:r>
      <w:r w:rsidRPr="0062294F">
        <w:rPr>
          <w:rFonts w:ascii="Arial" w:hAnsi="Arial" w:cs="Arial"/>
          <w:color w:val="000000" w:themeColor="text1"/>
        </w:rPr>
        <w:t xml:space="preserve"> </w:t>
      </w:r>
      <w:r w:rsidRPr="0062294F">
        <w:rPr>
          <w:rFonts w:ascii="Arial" w:hAnsi="Arial" w:cs="Arial"/>
          <w:color w:val="000000" w:themeColor="text1"/>
        </w:rPr>
        <w:t>立</w:t>
      </w:r>
      <w:r w:rsidRPr="0062294F">
        <w:rPr>
          <w:rFonts w:ascii="Arial" w:hAnsi="Arial" w:cs="Arial"/>
          <w:color w:val="000000" w:themeColor="text1"/>
        </w:rPr>
        <w:t xml:space="preserve"> </w:t>
      </w:r>
      <w:r w:rsidRPr="0062294F">
        <w:rPr>
          <w:rFonts w:ascii="Arial" w:hAnsi="Arial" w:cs="Arial"/>
          <w:color w:val="000000" w:themeColor="text1"/>
        </w:rPr>
        <w:t>人：</w:t>
      </w:r>
      <w:r w:rsidRPr="0062294F">
        <w:rPr>
          <w:rFonts w:ascii="Arial" w:hAnsi="Arial" w:cs="Arial"/>
          <w:color w:val="000000" w:themeColor="text1"/>
        </w:rPr>
        <w:t xml:space="preserve">                                                  </w:t>
      </w:r>
      <w:r w:rsidRPr="0062294F">
        <w:rPr>
          <w:rFonts w:ascii="Arial" w:hAnsi="Arial" w:cs="Arial"/>
          <w:color w:val="000000" w:themeColor="text1"/>
        </w:rPr>
        <w:t>（公章）</w:t>
      </w:r>
      <w:r w:rsidRPr="0062294F">
        <w:rPr>
          <w:rFonts w:ascii="Arial" w:hAnsi="Arial" w:cs="Arial"/>
          <w:color w:val="000000" w:themeColor="text1"/>
        </w:rPr>
        <w:t xml:space="preserve"> </w:t>
      </w:r>
    </w:p>
    <w:p w14:paraId="009CA7EE"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法定代表人（或授权代表）</w:t>
      </w:r>
      <w:r w:rsidRPr="0062294F">
        <w:rPr>
          <w:rFonts w:ascii="Arial" w:hAnsi="Arial" w:cs="Arial"/>
          <w:color w:val="000000" w:themeColor="text1"/>
        </w:rPr>
        <w:t xml:space="preserve"> </w:t>
      </w:r>
      <w:r w:rsidRPr="0062294F">
        <w:rPr>
          <w:rFonts w:ascii="Arial" w:hAnsi="Arial" w:cs="Arial"/>
          <w:color w:val="000000" w:themeColor="text1"/>
        </w:rPr>
        <w:t>：</w:t>
      </w:r>
      <w:r w:rsidRPr="0062294F">
        <w:rPr>
          <w:rFonts w:ascii="Arial" w:hAnsi="Arial" w:cs="Arial"/>
          <w:color w:val="000000" w:themeColor="text1"/>
        </w:rPr>
        <w:t xml:space="preserve">               </w:t>
      </w:r>
      <w:r w:rsidRPr="0062294F">
        <w:rPr>
          <w:rFonts w:ascii="Arial" w:hAnsi="Arial" w:cs="Arial"/>
          <w:color w:val="000000" w:themeColor="text1"/>
        </w:rPr>
        <w:t>（签字）</w:t>
      </w:r>
      <w:r w:rsidRPr="0062294F">
        <w:rPr>
          <w:rFonts w:ascii="Arial" w:hAnsi="Arial" w:cs="Arial"/>
          <w:color w:val="000000" w:themeColor="text1"/>
        </w:rPr>
        <w:t xml:space="preserve"> </w:t>
      </w:r>
    </w:p>
    <w:p w14:paraId="14E2F9F4"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地</w:t>
      </w:r>
      <w:r w:rsidRPr="0062294F">
        <w:rPr>
          <w:rFonts w:ascii="Arial" w:hAnsi="Arial" w:cs="Arial"/>
          <w:color w:val="000000" w:themeColor="text1"/>
        </w:rPr>
        <w:t xml:space="preserve">    </w:t>
      </w:r>
      <w:r w:rsidRPr="0062294F">
        <w:rPr>
          <w:rFonts w:ascii="Arial" w:hAnsi="Arial" w:cs="Arial"/>
          <w:color w:val="000000" w:themeColor="text1"/>
        </w:rPr>
        <w:t>址：</w:t>
      </w:r>
      <w:r w:rsidRPr="0062294F">
        <w:rPr>
          <w:rFonts w:ascii="Arial" w:hAnsi="Arial" w:cs="Arial"/>
          <w:color w:val="000000" w:themeColor="text1"/>
        </w:rPr>
        <w:t xml:space="preserve">                                       </w:t>
      </w:r>
    </w:p>
    <w:p w14:paraId="629BCAB9"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邮政编码：</w:t>
      </w:r>
      <w:r w:rsidRPr="0062294F">
        <w:rPr>
          <w:rFonts w:ascii="Arial" w:hAnsi="Arial" w:cs="Arial"/>
          <w:color w:val="000000" w:themeColor="text1"/>
        </w:rPr>
        <w:t xml:space="preserve">                 </w:t>
      </w:r>
    </w:p>
    <w:p w14:paraId="0DBD12AF"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电</w:t>
      </w:r>
      <w:r w:rsidRPr="0062294F">
        <w:rPr>
          <w:rFonts w:ascii="Arial" w:hAnsi="Arial" w:cs="Arial"/>
          <w:color w:val="000000" w:themeColor="text1"/>
        </w:rPr>
        <w:t xml:space="preserve">    </w:t>
      </w:r>
      <w:r w:rsidRPr="0062294F">
        <w:rPr>
          <w:rFonts w:ascii="Arial" w:hAnsi="Arial" w:cs="Arial"/>
          <w:color w:val="000000" w:themeColor="text1"/>
        </w:rPr>
        <w:t>话：</w:t>
      </w:r>
      <w:r w:rsidRPr="0062294F">
        <w:rPr>
          <w:rFonts w:ascii="Arial" w:hAnsi="Arial" w:cs="Arial"/>
          <w:color w:val="000000" w:themeColor="text1"/>
        </w:rPr>
        <w:t xml:space="preserve">                 </w:t>
      </w:r>
    </w:p>
    <w:p w14:paraId="29827BEC"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传</w:t>
      </w:r>
      <w:r w:rsidRPr="0062294F">
        <w:rPr>
          <w:rFonts w:ascii="Arial" w:hAnsi="Arial" w:cs="Arial"/>
          <w:color w:val="000000" w:themeColor="text1"/>
        </w:rPr>
        <w:t xml:space="preserve">    </w:t>
      </w:r>
      <w:r w:rsidRPr="0062294F">
        <w:rPr>
          <w:rFonts w:ascii="Arial" w:hAnsi="Arial" w:cs="Arial"/>
          <w:color w:val="000000" w:themeColor="text1"/>
        </w:rPr>
        <w:t>真：</w:t>
      </w:r>
      <w:r w:rsidRPr="0062294F">
        <w:rPr>
          <w:rFonts w:ascii="Arial" w:hAnsi="Arial" w:cs="Arial"/>
          <w:color w:val="000000" w:themeColor="text1"/>
        </w:rPr>
        <w:t xml:space="preserve">                 </w:t>
      </w:r>
    </w:p>
    <w:p w14:paraId="0DD8D6FE" w14:textId="77777777" w:rsidR="00EA0412" w:rsidRPr="0062294F" w:rsidRDefault="00000000">
      <w:pPr>
        <w:snapToGrid w:val="0"/>
        <w:spacing w:before="50" w:afterLines="50" w:after="120" w:line="276" w:lineRule="auto"/>
        <w:jc w:val="left"/>
        <w:rPr>
          <w:rFonts w:ascii="Arial" w:hAnsi="Arial" w:cs="Arial"/>
          <w:color w:val="000000" w:themeColor="text1"/>
        </w:rPr>
      </w:pPr>
      <w:r w:rsidRPr="0062294F">
        <w:rPr>
          <w:rFonts w:ascii="Arial" w:hAnsi="Arial" w:cs="Arial"/>
          <w:color w:val="000000" w:themeColor="text1"/>
        </w:rPr>
        <w:t>开立时间：</w:t>
      </w:r>
      <w:r w:rsidRPr="0062294F">
        <w:rPr>
          <w:rFonts w:ascii="Arial" w:hAnsi="Arial" w:cs="Arial"/>
          <w:color w:val="000000" w:themeColor="text1"/>
        </w:rPr>
        <w:t xml:space="preserve">      </w:t>
      </w:r>
      <w:r w:rsidRPr="0062294F">
        <w:rPr>
          <w:rFonts w:ascii="Arial" w:hAnsi="Arial" w:cs="Arial"/>
          <w:color w:val="000000" w:themeColor="text1"/>
        </w:rPr>
        <w:t>年</w:t>
      </w:r>
      <w:r w:rsidRPr="0062294F">
        <w:rPr>
          <w:rFonts w:ascii="Arial" w:hAnsi="Arial" w:cs="Arial"/>
          <w:color w:val="000000" w:themeColor="text1"/>
        </w:rPr>
        <w:t xml:space="preserve">       </w:t>
      </w:r>
      <w:r w:rsidRPr="0062294F">
        <w:rPr>
          <w:rFonts w:ascii="Arial" w:hAnsi="Arial" w:cs="Arial"/>
          <w:color w:val="000000" w:themeColor="text1"/>
        </w:rPr>
        <w:t>月</w:t>
      </w:r>
      <w:r w:rsidRPr="0062294F">
        <w:rPr>
          <w:rFonts w:ascii="Arial" w:hAnsi="Arial" w:cs="Arial"/>
          <w:color w:val="000000" w:themeColor="text1"/>
        </w:rPr>
        <w:t xml:space="preserve">        </w:t>
      </w:r>
      <w:r w:rsidRPr="0062294F">
        <w:rPr>
          <w:rFonts w:ascii="Arial" w:hAnsi="Arial" w:cs="Arial"/>
          <w:color w:val="000000" w:themeColor="text1"/>
        </w:rPr>
        <w:t>日</w:t>
      </w:r>
    </w:p>
    <w:p w14:paraId="52BC81F9"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24D31409"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lastRenderedPageBreak/>
        <w:t>9</w:t>
      </w:r>
      <w:r w:rsidRPr="0062294F">
        <w:rPr>
          <w:rFonts w:ascii="Arial" w:hAnsi="Arial" w:cs="Arial"/>
          <w:color w:val="000000" w:themeColor="text1"/>
          <w:szCs w:val="21"/>
        </w:rPr>
        <w:t>．投标人认为应当要提交的其他资格证明材料。</w:t>
      </w:r>
      <w:r w:rsidRPr="0062294F">
        <w:rPr>
          <w:rFonts w:ascii="Arial" w:hAnsi="Arial" w:cs="Arial"/>
          <w:bCs/>
          <w:color w:val="000000" w:themeColor="text1"/>
          <w:sz w:val="24"/>
        </w:rPr>
        <w:t xml:space="preserve"> </w:t>
      </w:r>
    </w:p>
    <w:p w14:paraId="50B46A4C"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345EB4F6" w14:textId="77777777" w:rsidR="00EA0412" w:rsidRPr="0062294F" w:rsidRDefault="00EA0412">
      <w:pPr>
        <w:widowControl/>
        <w:jc w:val="left"/>
        <w:rPr>
          <w:rFonts w:ascii="Arial" w:hAnsi="Arial" w:cs="Arial"/>
          <w:color w:val="000000" w:themeColor="text1"/>
          <w:szCs w:val="21"/>
        </w:rPr>
      </w:pPr>
    </w:p>
    <w:bookmarkEnd w:id="174"/>
    <w:bookmarkEnd w:id="177"/>
    <w:p w14:paraId="3051028E" w14:textId="77777777" w:rsidR="00EA0412" w:rsidRPr="0062294F" w:rsidRDefault="00000000">
      <w:pPr>
        <w:snapToGrid w:val="0"/>
        <w:spacing w:beforeLines="50" w:before="120" w:after="50" w:line="440" w:lineRule="exact"/>
        <w:jc w:val="left"/>
        <w:outlineLvl w:val="1"/>
        <w:rPr>
          <w:rFonts w:ascii="Arial" w:hAnsi="Arial" w:cs="Arial"/>
          <w:bCs/>
          <w:color w:val="000000" w:themeColor="text1"/>
          <w:sz w:val="24"/>
        </w:rPr>
      </w:pPr>
      <w:r w:rsidRPr="0062294F">
        <w:rPr>
          <w:rFonts w:ascii="Arial" w:hAnsi="Arial" w:cs="Arial"/>
          <w:bCs/>
          <w:color w:val="000000" w:themeColor="text1"/>
          <w:sz w:val="24"/>
        </w:rPr>
        <w:t>2</w:t>
      </w:r>
      <w:r w:rsidRPr="0062294F">
        <w:rPr>
          <w:rFonts w:ascii="Arial" w:hAnsi="Arial" w:cs="Arial"/>
          <w:bCs/>
          <w:color w:val="000000" w:themeColor="text1"/>
          <w:sz w:val="24"/>
        </w:rPr>
        <w:t>．投标文件封面参考格式（商务技术文件）：</w:t>
      </w:r>
      <w:r w:rsidRPr="0062294F">
        <w:rPr>
          <w:rFonts w:ascii="Arial" w:hAnsi="Arial" w:cs="Arial"/>
          <w:bCs/>
          <w:color w:val="000000" w:themeColor="text1"/>
          <w:sz w:val="24"/>
        </w:rPr>
        <w:t xml:space="preserve"> </w:t>
      </w:r>
    </w:p>
    <w:p w14:paraId="2EDBDC7A" w14:textId="77777777" w:rsidR="00EA0412" w:rsidRPr="0062294F" w:rsidRDefault="00EA0412">
      <w:pPr>
        <w:snapToGrid w:val="0"/>
        <w:spacing w:before="50" w:afterLines="50" w:after="120" w:line="400" w:lineRule="exact"/>
        <w:jc w:val="left"/>
        <w:rPr>
          <w:rFonts w:ascii="Arial" w:hAnsi="Arial" w:cs="Arial"/>
          <w:bCs/>
          <w:color w:val="000000" w:themeColor="text1"/>
          <w:sz w:val="24"/>
        </w:rPr>
      </w:pPr>
    </w:p>
    <w:p w14:paraId="43A5F476" w14:textId="77777777" w:rsidR="00EA0412" w:rsidRPr="0062294F" w:rsidRDefault="00EA0412">
      <w:pPr>
        <w:snapToGrid w:val="0"/>
        <w:spacing w:beforeLines="50" w:before="120" w:after="50" w:line="360" w:lineRule="exact"/>
        <w:rPr>
          <w:rFonts w:ascii="Arial" w:hAnsi="Arial" w:cs="Arial"/>
          <w:color w:val="000000" w:themeColor="text1"/>
          <w:sz w:val="24"/>
        </w:rPr>
      </w:pPr>
    </w:p>
    <w:p w14:paraId="50A018ED" w14:textId="77777777" w:rsidR="00EA0412" w:rsidRPr="0062294F" w:rsidRDefault="00EA0412">
      <w:pPr>
        <w:snapToGrid w:val="0"/>
        <w:spacing w:beforeLines="50" w:before="120" w:after="50" w:line="360" w:lineRule="exact"/>
        <w:jc w:val="center"/>
        <w:rPr>
          <w:rFonts w:ascii="Arial" w:hAnsi="Arial" w:cs="Arial"/>
          <w:bCs/>
          <w:color w:val="000000" w:themeColor="text1"/>
          <w:sz w:val="24"/>
        </w:rPr>
      </w:pPr>
    </w:p>
    <w:p w14:paraId="28E90F92" w14:textId="77777777" w:rsidR="00EA0412" w:rsidRPr="0062294F" w:rsidRDefault="00000000">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电子投标文件</w:t>
      </w:r>
    </w:p>
    <w:p w14:paraId="100714DB"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7AB7CD9A"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7857880D" w14:textId="77777777" w:rsidR="00EA0412" w:rsidRPr="0062294F" w:rsidRDefault="00000000">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 xml:space="preserve"> </w:t>
      </w:r>
      <w:r w:rsidRPr="0062294F">
        <w:rPr>
          <w:rFonts w:ascii="Arial" w:hAnsi="Arial" w:cs="Arial"/>
          <w:b/>
          <w:bCs/>
          <w:color w:val="000000" w:themeColor="text1"/>
          <w:sz w:val="44"/>
          <w:szCs w:val="44"/>
        </w:rPr>
        <w:t>商务技术文件</w:t>
      </w:r>
    </w:p>
    <w:p w14:paraId="510B4558"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38702D17"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427EA951"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103259BA"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项目名称：</w:t>
      </w:r>
      <w:r w:rsidRPr="0062294F">
        <w:rPr>
          <w:rFonts w:ascii="Arial" w:hAnsi="Arial" w:cs="Arial"/>
          <w:bCs/>
          <w:color w:val="000000" w:themeColor="text1"/>
          <w:sz w:val="24"/>
        </w:rPr>
        <w:t xml:space="preserve"> </w:t>
      </w:r>
    </w:p>
    <w:p w14:paraId="76A8EB1D"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项目编号：</w:t>
      </w:r>
    </w:p>
    <w:p w14:paraId="4950C0BB"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分标号：（若无留空或写</w:t>
      </w:r>
      <w:r w:rsidRPr="0062294F">
        <w:rPr>
          <w:rFonts w:ascii="Arial" w:hAnsi="Arial" w:cs="Arial"/>
          <w:bCs/>
          <w:color w:val="000000" w:themeColor="text1"/>
          <w:sz w:val="24"/>
        </w:rPr>
        <w:t>“/”</w:t>
      </w:r>
      <w:r w:rsidRPr="0062294F">
        <w:rPr>
          <w:rFonts w:ascii="Arial" w:hAnsi="Arial" w:cs="Arial"/>
          <w:bCs/>
          <w:color w:val="000000" w:themeColor="text1"/>
          <w:sz w:val="24"/>
        </w:rPr>
        <w:t>）</w:t>
      </w:r>
    </w:p>
    <w:p w14:paraId="39FE8FE3"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供应商名称：</w:t>
      </w:r>
    </w:p>
    <w:p w14:paraId="75E2DC04"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供应商地址：</w:t>
      </w:r>
    </w:p>
    <w:p w14:paraId="1B1F7C84" w14:textId="77777777" w:rsidR="00EA0412" w:rsidRPr="0062294F" w:rsidRDefault="00EA0412">
      <w:pPr>
        <w:snapToGrid w:val="0"/>
        <w:spacing w:beforeLines="50" w:before="120" w:after="50" w:line="360" w:lineRule="exact"/>
        <w:ind w:firstLineChars="300" w:firstLine="720"/>
        <w:rPr>
          <w:rFonts w:ascii="Arial" w:hAnsi="Arial" w:cs="Arial"/>
          <w:bCs/>
          <w:color w:val="000000" w:themeColor="text1"/>
          <w:sz w:val="24"/>
        </w:rPr>
      </w:pPr>
    </w:p>
    <w:p w14:paraId="21F89F8F" w14:textId="77777777" w:rsidR="00EA0412" w:rsidRPr="0062294F" w:rsidRDefault="00EA0412">
      <w:pPr>
        <w:pStyle w:val="a0"/>
        <w:snapToGrid w:val="0"/>
        <w:spacing w:before="50" w:after="50" w:line="360" w:lineRule="exact"/>
        <w:ind w:firstLineChars="400" w:firstLine="960"/>
        <w:rPr>
          <w:rFonts w:ascii="Arial" w:hAnsi="Arial" w:cs="Arial"/>
          <w:bCs/>
          <w:color w:val="000000" w:themeColor="text1"/>
          <w:sz w:val="24"/>
          <w:szCs w:val="24"/>
        </w:rPr>
      </w:pPr>
    </w:p>
    <w:p w14:paraId="5A0DEEFD" w14:textId="77777777" w:rsidR="00EA0412" w:rsidRPr="0062294F" w:rsidRDefault="00000000">
      <w:pPr>
        <w:snapToGrid w:val="0"/>
        <w:spacing w:beforeLines="50" w:before="120" w:after="50" w:line="360" w:lineRule="exact"/>
        <w:jc w:val="center"/>
        <w:rPr>
          <w:rFonts w:ascii="Arial" w:hAnsi="Arial" w:cs="Arial"/>
          <w:color w:val="000000" w:themeColor="text1"/>
          <w:sz w:val="24"/>
        </w:rPr>
      </w:pPr>
      <w:r w:rsidRPr="0062294F">
        <w:rPr>
          <w:rFonts w:ascii="Arial" w:hAnsi="Arial" w:cs="Arial"/>
          <w:color w:val="000000" w:themeColor="text1"/>
          <w:sz w:val="24"/>
        </w:rPr>
        <w:t xml:space="preserve">                        </w:t>
      </w:r>
      <w:r w:rsidRPr="0062294F">
        <w:rPr>
          <w:rFonts w:ascii="Arial" w:hAnsi="Arial" w:cs="Arial"/>
          <w:color w:val="000000" w:themeColor="text1"/>
          <w:sz w:val="24"/>
        </w:rPr>
        <w:t>年</w:t>
      </w:r>
      <w:r w:rsidRPr="0062294F">
        <w:rPr>
          <w:rFonts w:ascii="Arial" w:hAnsi="Arial" w:cs="Arial"/>
          <w:color w:val="000000" w:themeColor="text1"/>
          <w:sz w:val="24"/>
        </w:rPr>
        <w:t xml:space="preserve">  </w:t>
      </w:r>
      <w:r w:rsidRPr="0062294F">
        <w:rPr>
          <w:rFonts w:ascii="Arial" w:hAnsi="Arial" w:cs="Arial"/>
          <w:color w:val="000000" w:themeColor="text1"/>
          <w:sz w:val="24"/>
        </w:rPr>
        <w:t>月</w:t>
      </w:r>
      <w:r w:rsidRPr="0062294F">
        <w:rPr>
          <w:rFonts w:ascii="Arial" w:hAnsi="Arial" w:cs="Arial"/>
          <w:color w:val="000000" w:themeColor="text1"/>
          <w:sz w:val="24"/>
        </w:rPr>
        <w:t xml:space="preserve">  </w:t>
      </w:r>
      <w:r w:rsidRPr="0062294F">
        <w:rPr>
          <w:rFonts w:ascii="Arial" w:hAnsi="Arial" w:cs="Arial"/>
          <w:color w:val="000000" w:themeColor="text1"/>
          <w:sz w:val="24"/>
        </w:rPr>
        <w:t>日</w:t>
      </w:r>
    </w:p>
    <w:p w14:paraId="63964908" w14:textId="77777777" w:rsidR="00EA0412" w:rsidRPr="0062294F" w:rsidRDefault="00000000">
      <w:pPr>
        <w:rPr>
          <w:rFonts w:ascii="Arial" w:hAnsi="Arial" w:cs="Arial"/>
          <w:color w:val="000000" w:themeColor="text1"/>
        </w:rPr>
      </w:pPr>
      <w:r w:rsidRPr="0062294F">
        <w:rPr>
          <w:rFonts w:ascii="Arial" w:hAnsi="Arial" w:cs="Arial"/>
          <w:color w:val="000000" w:themeColor="text1"/>
        </w:rPr>
        <w:br w:type="page"/>
      </w:r>
    </w:p>
    <w:p w14:paraId="177CB20B" w14:textId="77777777" w:rsidR="00EA0412" w:rsidRPr="0062294F" w:rsidRDefault="00000000">
      <w:pPr>
        <w:snapToGrid w:val="0"/>
        <w:spacing w:before="50" w:after="50" w:line="440" w:lineRule="exact"/>
        <w:ind w:firstLineChars="49" w:firstLine="138"/>
        <w:jc w:val="center"/>
        <w:rPr>
          <w:rFonts w:ascii="Arial" w:hAnsi="Arial" w:cs="Arial"/>
          <w:b/>
          <w:color w:val="000000" w:themeColor="text1"/>
          <w:sz w:val="28"/>
          <w:szCs w:val="28"/>
        </w:rPr>
      </w:pPr>
      <w:r w:rsidRPr="0062294F">
        <w:rPr>
          <w:rFonts w:ascii="Arial" w:hAnsi="Arial" w:cs="Arial"/>
          <w:b/>
          <w:color w:val="000000" w:themeColor="text1"/>
          <w:sz w:val="28"/>
          <w:szCs w:val="28"/>
        </w:rPr>
        <w:lastRenderedPageBreak/>
        <w:t>目录</w:t>
      </w:r>
    </w:p>
    <w:p w14:paraId="25C70652" w14:textId="77777777" w:rsidR="00EA0412" w:rsidRPr="0062294F" w:rsidRDefault="00000000">
      <w:pPr>
        <w:snapToGrid w:val="0"/>
        <w:spacing w:before="50" w:after="50" w:line="440" w:lineRule="exact"/>
        <w:ind w:firstLineChars="49" w:firstLine="118"/>
        <w:jc w:val="center"/>
        <w:rPr>
          <w:rFonts w:ascii="Arial" w:hAnsi="Arial" w:cs="Arial"/>
          <w:b/>
          <w:color w:val="000000" w:themeColor="text1"/>
          <w:sz w:val="24"/>
        </w:rPr>
      </w:pPr>
      <w:r w:rsidRPr="0062294F">
        <w:rPr>
          <w:rFonts w:ascii="Arial" w:hAnsi="Arial" w:cs="Arial"/>
          <w:b/>
          <w:color w:val="000000" w:themeColor="text1"/>
          <w:sz w:val="24"/>
        </w:rPr>
        <w:t>（应有页码）</w:t>
      </w:r>
    </w:p>
    <w:p w14:paraId="5F4A45B7" w14:textId="77777777" w:rsidR="00EA0412" w:rsidRPr="0062294F" w:rsidRDefault="00000000">
      <w:pPr>
        <w:rPr>
          <w:rFonts w:ascii="Arial" w:hAnsi="Arial" w:cs="Arial"/>
          <w:b/>
          <w:color w:val="000000" w:themeColor="text1"/>
          <w:szCs w:val="21"/>
        </w:rPr>
      </w:pPr>
      <w:r w:rsidRPr="0062294F">
        <w:rPr>
          <w:rFonts w:ascii="Arial" w:hAnsi="Arial" w:cs="Arial"/>
          <w:color w:val="000000" w:themeColor="text1"/>
        </w:rPr>
        <w:br w:type="page"/>
      </w:r>
      <w:bookmarkStart w:id="181" w:name="_Toc455309222"/>
      <w:bookmarkStart w:id="182" w:name="_Toc462223472"/>
      <w:bookmarkStart w:id="183" w:name="_Toc462320613"/>
      <w:bookmarkStart w:id="184" w:name="_Hlk19114325"/>
      <w:r w:rsidRPr="0062294F">
        <w:rPr>
          <w:rFonts w:ascii="Arial" w:hAnsi="Arial" w:cs="Arial"/>
          <w:color w:val="000000" w:themeColor="text1"/>
          <w:szCs w:val="21"/>
        </w:rPr>
        <w:lastRenderedPageBreak/>
        <w:t>1</w:t>
      </w:r>
      <w:r w:rsidRPr="0062294F">
        <w:rPr>
          <w:rFonts w:ascii="Arial" w:hAnsi="Arial" w:cs="Arial"/>
          <w:color w:val="000000" w:themeColor="text1"/>
          <w:szCs w:val="21"/>
        </w:rPr>
        <w:t>．法定代表人身份证明</w:t>
      </w:r>
      <w:r w:rsidRPr="0062294F">
        <w:rPr>
          <w:rFonts w:ascii="Arial" w:hAnsi="Arial" w:cs="Arial"/>
          <w:b/>
          <w:color w:val="000000" w:themeColor="text1"/>
          <w:szCs w:val="21"/>
        </w:rPr>
        <w:t>（无授权代表时提供）：</w:t>
      </w:r>
    </w:p>
    <w:p w14:paraId="3F6153B9" w14:textId="77777777" w:rsidR="00EA0412" w:rsidRPr="0062294F" w:rsidRDefault="00EA0412">
      <w:pPr>
        <w:snapToGrid w:val="0"/>
        <w:spacing w:beforeLines="50" w:before="120" w:after="50" w:line="440" w:lineRule="exact"/>
        <w:jc w:val="center"/>
        <w:rPr>
          <w:rFonts w:ascii="Arial" w:hAnsi="Arial" w:cs="Arial"/>
          <w:color w:val="000000" w:themeColor="text1"/>
          <w:szCs w:val="21"/>
        </w:rPr>
      </w:pPr>
    </w:p>
    <w:p w14:paraId="13D5BCAC" w14:textId="77777777" w:rsidR="00EA0412" w:rsidRPr="0062294F" w:rsidRDefault="00000000">
      <w:pPr>
        <w:snapToGrid w:val="0"/>
        <w:spacing w:beforeLines="50" w:before="120" w:after="50" w:line="440" w:lineRule="exact"/>
        <w:jc w:val="center"/>
        <w:rPr>
          <w:rFonts w:ascii="Arial" w:hAnsi="Arial" w:cs="Arial"/>
          <w:b/>
          <w:color w:val="000000" w:themeColor="text1"/>
          <w:szCs w:val="21"/>
        </w:rPr>
      </w:pPr>
      <w:r w:rsidRPr="0062294F">
        <w:rPr>
          <w:rFonts w:ascii="Arial" w:hAnsi="Arial" w:cs="Arial"/>
          <w:b/>
          <w:color w:val="000000" w:themeColor="text1"/>
          <w:szCs w:val="21"/>
        </w:rPr>
        <w:t>法定代表人身份证明</w:t>
      </w:r>
      <w:bookmarkEnd w:id="181"/>
      <w:bookmarkEnd w:id="182"/>
      <w:bookmarkEnd w:id="183"/>
    </w:p>
    <w:p w14:paraId="09B3CB82" w14:textId="77777777" w:rsidR="00EA0412" w:rsidRPr="0062294F" w:rsidRDefault="00EA0412">
      <w:pPr>
        <w:spacing w:line="360" w:lineRule="auto"/>
        <w:rPr>
          <w:rFonts w:ascii="Arial" w:hAnsi="Arial" w:cs="Arial"/>
          <w:color w:val="000000" w:themeColor="text1"/>
        </w:rPr>
      </w:pPr>
    </w:p>
    <w:p w14:paraId="5192F678" w14:textId="77777777" w:rsidR="00EA0412" w:rsidRPr="0062294F" w:rsidRDefault="00000000">
      <w:pPr>
        <w:spacing w:line="540" w:lineRule="exact"/>
        <w:rPr>
          <w:rFonts w:ascii="Arial" w:hAnsi="Arial" w:cs="Arial"/>
          <w:color w:val="000000" w:themeColor="text1"/>
          <w:szCs w:val="21"/>
        </w:rPr>
      </w:pPr>
      <w:r w:rsidRPr="0062294F">
        <w:rPr>
          <w:rFonts w:ascii="Arial" w:hAnsi="Arial" w:cs="Arial"/>
          <w:color w:val="000000" w:themeColor="text1"/>
          <w:szCs w:val="21"/>
        </w:rPr>
        <w:t>供应商名称：</w:t>
      </w:r>
      <w:r w:rsidRPr="0062294F">
        <w:rPr>
          <w:rFonts w:ascii="Arial" w:hAnsi="Arial" w:cs="Arial"/>
          <w:color w:val="000000" w:themeColor="text1"/>
          <w:szCs w:val="21"/>
          <w:u w:val="single"/>
        </w:rPr>
        <w:t xml:space="preserve">                                         </w:t>
      </w:r>
    </w:p>
    <w:p w14:paraId="0E0634EF" w14:textId="77777777" w:rsidR="00EA0412" w:rsidRPr="0062294F" w:rsidRDefault="00000000">
      <w:pPr>
        <w:spacing w:line="540" w:lineRule="exact"/>
        <w:rPr>
          <w:rFonts w:ascii="Arial" w:hAnsi="Arial" w:cs="Arial"/>
          <w:color w:val="000000" w:themeColor="text1"/>
          <w:szCs w:val="21"/>
        </w:rPr>
      </w:pPr>
      <w:r w:rsidRPr="0062294F">
        <w:rPr>
          <w:rFonts w:ascii="Arial" w:hAnsi="Arial" w:cs="Arial"/>
          <w:color w:val="000000" w:themeColor="text1"/>
          <w:szCs w:val="21"/>
        </w:rPr>
        <w:t>单位性质：</w:t>
      </w:r>
      <w:r w:rsidRPr="0062294F">
        <w:rPr>
          <w:rFonts w:ascii="Arial" w:hAnsi="Arial" w:cs="Arial"/>
          <w:color w:val="000000" w:themeColor="text1"/>
          <w:szCs w:val="21"/>
          <w:u w:val="single"/>
        </w:rPr>
        <w:t xml:space="preserve">                                           </w:t>
      </w:r>
    </w:p>
    <w:p w14:paraId="1F297869" w14:textId="77777777" w:rsidR="00EA0412" w:rsidRPr="0062294F" w:rsidRDefault="00000000">
      <w:pPr>
        <w:spacing w:line="540" w:lineRule="exact"/>
        <w:rPr>
          <w:rFonts w:ascii="Arial" w:hAnsi="Arial" w:cs="Arial"/>
          <w:color w:val="000000" w:themeColor="text1"/>
          <w:szCs w:val="21"/>
        </w:rPr>
      </w:pPr>
      <w:r w:rsidRPr="0062294F">
        <w:rPr>
          <w:rFonts w:ascii="Arial" w:hAnsi="Arial" w:cs="Arial"/>
          <w:color w:val="000000" w:themeColor="text1"/>
          <w:szCs w:val="21"/>
        </w:rPr>
        <w:t>地址：</w:t>
      </w:r>
      <w:r w:rsidRPr="0062294F">
        <w:rPr>
          <w:rFonts w:ascii="Arial" w:hAnsi="Arial" w:cs="Arial"/>
          <w:color w:val="000000" w:themeColor="text1"/>
          <w:szCs w:val="21"/>
          <w:u w:val="single"/>
        </w:rPr>
        <w:t xml:space="preserve">                                               </w:t>
      </w:r>
    </w:p>
    <w:p w14:paraId="14FD27D8" w14:textId="77777777" w:rsidR="00EA0412" w:rsidRPr="0062294F" w:rsidRDefault="00000000">
      <w:pPr>
        <w:spacing w:line="540" w:lineRule="exact"/>
        <w:rPr>
          <w:rFonts w:ascii="Arial" w:hAnsi="Arial" w:cs="Arial"/>
          <w:color w:val="000000" w:themeColor="text1"/>
          <w:szCs w:val="21"/>
          <w:u w:val="single"/>
        </w:rPr>
      </w:pPr>
      <w:r w:rsidRPr="0062294F">
        <w:rPr>
          <w:rFonts w:ascii="Arial" w:hAnsi="Arial" w:cs="Arial"/>
          <w:color w:val="000000" w:themeColor="text1"/>
          <w:szCs w:val="21"/>
        </w:rPr>
        <w:t>成立时间：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日</w:t>
      </w:r>
    </w:p>
    <w:p w14:paraId="4EEE38D3" w14:textId="77777777" w:rsidR="00EA0412" w:rsidRPr="0062294F" w:rsidRDefault="00000000">
      <w:pPr>
        <w:spacing w:line="540" w:lineRule="exact"/>
        <w:rPr>
          <w:rFonts w:ascii="Arial" w:hAnsi="Arial" w:cs="Arial"/>
          <w:color w:val="000000" w:themeColor="text1"/>
          <w:szCs w:val="21"/>
        </w:rPr>
      </w:pPr>
      <w:r w:rsidRPr="0062294F">
        <w:rPr>
          <w:rFonts w:ascii="Arial" w:hAnsi="Arial" w:cs="Arial"/>
          <w:color w:val="000000" w:themeColor="text1"/>
          <w:szCs w:val="21"/>
        </w:rPr>
        <w:t>经营期限：</w:t>
      </w:r>
      <w:r w:rsidRPr="0062294F">
        <w:rPr>
          <w:rFonts w:ascii="Arial" w:hAnsi="Arial" w:cs="Arial"/>
          <w:color w:val="000000" w:themeColor="text1"/>
          <w:szCs w:val="21"/>
          <w:u w:val="single"/>
        </w:rPr>
        <w:t xml:space="preserve">                                           </w:t>
      </w:r>
    </w:p>
    <w:p w14:paraId="2406C8B3" w14:textId="77777777" w:rsidR="00EA0412" w:rsidRPr="0062294F" w:rsidRDefault="00000000">
      <w:pPr>
        <w:spacing w:line="540" w:lineRule="exact"/>
        <w:rPr>
          <w:rFonts w:ascii="Arial" w:hAnsi="Arial" w:cs="Arial"/>
          <w:color w:val="000000" w:themeColor="text1"/>
          <w:szCs w:val="21"/>
        </w:rPr>
      </w:pPr>
      <w:r w:rsidRPr="0062294F">
        <w:rPr>
          <w:rFonts w:ascii="Arial" w:hAnsi="Arial" w:cs="Arial"/>
          <w:color w:val="000000" w:themeColor="text1"/>
          <w:szCs w:val="21"/>
        </w:rPr>
        <w:t>姓名：</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；性别：</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p w14:paraId="334E50E5" w14:textId="77777777" w:rsidR="00EA0412" w:rsidRPr="0062294F" w:rsidRDefault="00000000">
      <w:pPr>
        <w:spacing w:line="540" w:lineRule="exact"/>
        <w:rPr>
          <w:rFonts w:ascii="Arial" w:hAnsi="Arial" w:cs="Arial"/>
          <w:color w:val="000000" w:themeColor="text1"/>
          <w:szCs w:val="21"/>
        </w:rPr>
      </w:pPr>
      <w:r w:rsidRPr="0062294F">
        <w:rPr>
          <w:rFonts w:ascii="Arial" w:hAnsi="Arial" w:cs="Arial"/>
          <w:color w:val="000000" w:themeColor="text1"/>
          <w:szCs w:val="21"/>
        </w:rPr>
        <w:t>年龄：</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；职务：</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；身份证：</w:t>
      </w:r>
      <w:r w:rsidRPr="0062294F">
        <w:rPr>
          <w:rFonts w:ascii="Arial" w:hAnsi="Arial" w:cs="Arial"/>
          <w:color w:val="000000" w:themeColor="text1"/>
          <w:szCs w:val="21"/>
          <w:u w:val="single"/>
        </w:rPr>
        <w:t xml:space="preserve">                                      </w:t>
      </w:r>
    </w:p>
    <w:p w14:paraId="5E82412C" w14:textId="77777777" w:rsidR="00EA0412" w:rsidRPr="0062294F" w:rsidRDefault="00000000">
      <w:pPr>
        <w:spacing w:line="540" w:lineRule="exact"/>
        <w:rPr>
          <w:rFonts w:ascii="Arial" w:hAnsi="Arial" w:cs="Arial"/>
          <w:color w:val="000000" w:themeColor="text1"/>
          <w:szCs w:val="21"/>
        </w:rPr>
      </w:pPr>
      <w:r w:rsidRPr="0062294F">
        <w:rPr>
          <w:rFonts w:ascii="Arial" w:hAnsi="Arial" w:cs="Arial"/>
          <w:color w:val="000000" w:themeColor="text1"/>
          <w:szCs w:val="21"/>
        </w:rPr>
        <w:t>系</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供应商名称）</w:t>
      </w:r>
      <w:r w:rsidRPr="0062294F">
        <w:rPr>
          <w:rFonts w:ascii="Arial" w:hAnsi="Arial" w:cs="Arial"/>
          <w:color w:val="000000" w:themeColor="text1"/>
          <w:szCs w:val="21"/>
        </w:rPr>
        <w:t>的法定代表人。</w:t>
      </w:r>
    </w:p>
    <w:p w14:paraId="460B28F9" w14:textId="77777777" w:rsidR="00EA0412" w:rsidRPr="0062294F" w:rsidRDefault="00EA0412">
      <w:pPr>
        <w:spacing w:line="540" w:lineRule="exact"/>
        <w:rPr>
          <w:rFonts w:ascii="Arial" w:hAnsi="Arial" w:cs="Arial"/>
          <w:color w:val="000000" w:themeColor="text1"/>
          <w:szCs w:val="21"/>
        </w:rPr>
      </w:pPr>
    </w:p>
    <w:p w14:paraId="352FB931" w14:textId="77777777" w:rsidR="00EA0412" w:rsidRPr="0062294F" w:rsidRDefault="00000000">
      <w:pPr>
        <w:spacing w:line="54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特此证明。</w:t>
      </w:r>
    </w:p>
    <w:p w14:paraId="02E05363" w14:textId="77777777" w:rsidR="00EA0412" w:rsidRPr="0062294F" w:rsidRDefault="00000000">
      <w:pPr>
        <w:spacing w:line="360" w:lineRule="auto"/>
        <w:ind w:firstLineChars="2300" w:firstLine="4830"/>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p>
    <w:p w14:paraId="72EBB47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r w:rsidRPr="0062294F">
        <w:rPr>
          <w:rFonts w:ascii="Arial" w:hAnsi="Arial" w:cs="Arial"/>
          <w:color w:val="000000" w:themeColor="text1"/>
          <w:szCs w:val="21"/>
        </w:rPr>
        <w:t xml:space="preserve"> </w:t>
      </w:r>
    </w:p>
    <w:p w14:paraId="5777E9BE" w14:textId="77777777" w:rsidR="00EA0412" w:rsidRPr="0062294F" w:rsidRDefault="00EA0412">
      <w:pPr>
        <w:spacing w:line="360" w:lineRule="auto"/>
        <w:ind w:firstLineChars="200" w:firstLine="420"/>
        <w:rPr>
          <w:rFonts w:ascii="Arial" w:hAnsi="Arial" w:cs="Arial"/>
          <w:color w:val="000000" w:themeColor="text1"/>
          <w:szCs w:val="21"/>
        </w:rPr>
      </w:pPr>
    </w:p>
    <w:p w14:paraId="2E4EEFC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附件：法定代表人身份证复印件</w:t>
      </w:r>
    </w:p>
    <w:p w14:paraId="255138ED" w14:textId="77777777" w:rsidR="00EA0412" w:rsidRPr="0062294F" w:rsidRDefault="00EA0412">
      <w:pPr>
        <w:spacing w:line="360" w:lineRule="auto"/>
        <w:rPr>
          <w:rFonts w:ascii="Arial" w:hAnsi="Arial" w:cs="Arial"/>
          <w:color w:val="000000" w:themeColor="text1"/>
          <w:szCs w:val="21"/>
        </w:rPr>
      </w:pPr>
    </w:p>
    <w:bookmarkEnd w:id="184"/>
    <w:p w14:paraId="3801A634" w14:textId="77777777" w:rsidR="00EA0412" w:rsidRPr="0062294F" w:rsidRDefault="00000000">
      <w:pPr>
        <w:snapToGrid w:val="0"/>
        <w:spacing w:beforeLines="50" w:before="120" w:after="50" w:line="360" w:lineRule="exact"/>
        <w:rPr>
          <w:rFonts w:ascii="Arial" w:hAnsi="Arial" w:cs="Arial"/>
          <w:b/>
          <w:color w:val="000000" w:themeColor="text1"/>
          <w:szCs w:val="21"/>
        </w:rPr>
      </w:pPr>
      <w:r w:rsidRPr="0062294F">
        <w:rPr>
          <w:rFonts w:ascii="Arial" w:hAnsi="Arial" w:cs="Arial"/>
          <w:b/>
          <w:color w:val="000000" w:themeColor="text1"/>
          <w:szCs w:val="21"/>
        </w:rPr>
        <w:br w:type="page"/>
      </w:r>
      <w:r w:rsidRPr="0062294F">
        <w:rPr>
          <w:rFonts w:ascii="Arial" w:hAnsi="Arial" w:cs="Arial"/>
          <w:b/>
          <w:color w:val="000000" w:themeColor="text1"/>
          <w:szCs w:val="21"/>
        </w:rPr>
        <w:lastRenderedPageBreak/>
        <w:t>1</w:t>
      </w:r>
      <w:r w:rsidRPr="0062294F">
        <w:rPr>
          <w:rFonts w:ascii="Arial" w:hAnsi="Arial" w:cs="Arial"/>
          <w:b/>
          <w:color w:val="000000" w:themeColor="text1"/>
          <w:szCs w:val="21"/>
        </w:rPr>
        <w:t>．授权委托书（有授权代表时提供）：</w:t>
      </w:r>
    </w:p>
    <w:p w14:paraId="3251E505" w14:textId="77777777" w:rsidR="00EA0412" w:rsidRPr="0062294F" w:rsidRDefault="00EA0412">
      <w:pPr>
        <w:snapToGrid w:val="0"/>
        <w:spacing w:beforeLines="50" w:before="120" w:after="50" w:line="440" w:lineRule="exact"/>
        <w:jc w:val="center"/>
        <w:rPr>
          <w:rFonts w:ascii="Arial" w:hAnsi="Arial" w:cs="Arial"/>
          <w:b/>
          <w:color w:val="000000" w:themeColor="text1"/>
          <w:szCs w:val="21"/>
        </w:rPr>
      </w:pPr>
    </w:p>
    <w:p w14:paraId="0ACBB947" w14:textId="77777777" w:rsidR="00EA0412" w:rsidRPr="0062294F" w:rsidRDefault="00000000">
      <w:pPr>
        <w:snapToGrid w:val="0"/>
        <w:spacing w:beforeLines="50" w:before="120" w:after="50" w:line="440" w:lineRule="exact"/>
        <w:jc w:val="center"/>
        <w:rPr>
          <w:rFonts w:ascii="Arial" w:hAnsi="Arial" w:cs="Arial"/>
          <w:b/>
          <w:color w:val="000000" w:themeColor="text1"/>
          <w:szCs w:val="21"/>
        </w:rPr>
      </w:pPr>
      <w:r w:rsidRPr="0062294F">
        <w:rPr>
          <w:rFonts w:ascii="Arial" w:hAnsi="Arial" w:cs="Arial"/>
          <w:b/>
          <w:color w:val="000000" w:themeColor="text1"/>
          <w:szCs w:val="21"/>
        </w:rPr>
        <w:t>法定代表人授权委托书</w:t>
      </w:r>
    </w:p>
    <w:p w14:paraId="448F7EB5" w14:textId="77777777" w:rsidR="00EA0412" w:rsidRPr="0062294F" w:rsidRDefault="00000000">
      <w:pPr>
        <w:snapToGrid w:val="0"/>
        <w:spacing w:beforeLines="50" w:before="120" w:after="50" w:line="440" w:lineRule="exact"/>
        <w:rPr>
          <w:rFonts w:ascii="Arial" w:hAnsi="Arial" w:cs="Arial"/>
          <w:b/>
          <w:bCs/>
          <w:color w:val="000000" w:themeColor="text1"/>
          <w:szCs w:val="21"/>
        </w:rPr>
      </w:pPr>
      <w:r w:rsidRPr="0062294F">
        <w:rPr>
          <w:rFonts w:ascii="Arial" w:hAnsi="Arial" w:cs="Arial"/>
          <w:bCs/>
          <w:color w:val="000000" w:themeColor="text1"/>
          <w:szCs w:val="21"/>
        </w:rPr>
        <w:t>致：</w:t>
      </w:r>
      <w:r w:rsidRPr="0062294F">
        <w:rPr>
          <w:rFonts w:ascii="Arial" w:hAnsi="Arial" w:cs="Arial"/>
          <w:i/>
          <w:iCs/>
          <w:color w:val="000000" w:themeColor="text1"/>
          <w:szCs w:val="21"/>
          <w:u w:val="single"/>
        </w:rPr>
        <w:t>（采购人名称）</w:t>
      </w:r>
      <w:r w:rsidRPr="0062294F">
        <w:rPr>
          <w:rFonts w:ascii="Arial" w:hAnsi="Arial" w:cs="Arial"/>
          <w:color w:val="000000" w:themeColor="text1"/>
          <w:szCs w:val="21"/>
        </w:rPr>
        <w:t>：</w:t>
      </w:r>
    </w:p>
    <w:p w14:paraId="4FFCBC25" w14:textId="77777777" w:rsidR="00EA0412" w:rsidRPr="0062294F" w:rsidRDefault="00000000">
      <w:pPr>
        <w:snapToGrid w:val="0"/>
        <w:spacing w:beforeLines="50" w:before="120" w:after="50" w:line="44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我</w:t>
      </w:r>
      <w:r w:rsidRPr="0062294F">
        <w:rPr>
          <w:rFonts w:ascii="Arial" w:hAnsi="Arial" w:cs="Arial"/>
          <w:i/>
          <w:iCs/>
          <w:color w:val="000000" w:themeColor="text1"/>
          <w:szCs w:val="21"/>
          <w:u w:val="single"/>
        </w:rPr>
        <w:t>（法定代表人姓名）</w:t>
      </w:r>
      <w:r w:rsidRPr="0062294F">
        <w:rPr>
          <w:rFonts w:ascii="Arial" w:hAnsi="Arial" w:cs="Arial"/>
          <w:color w:val="000000" w:themeColor="text1"/>
          <w:szCs w:val="21"/>
        </w:rPr>
        <w:t>系</w:t>
      </w:r>
      <w:r w:rsidRPr="0062294F">
        <w:rPr>
          <w:rFonts w:ascii="Arial" w:hAnsi="Arial" w:cs="Arial"/>
          <w:i/>
          <w:iCs/>
          <w:color w:val="000000" w:themeColor="text1"/>
          <w:szCs w:val="21"/>
          <w:u w:val="single"/>
        </w:rPr>
        <w:t>（供应商名称）</w:t>
      </w:r>
      <w:r w:rsidRPr="0062294F">
        <w:rPr>
          <w:rFonts w:ascii="Arial" w:hAnsi="Arial" w:cs="Arial"/>
          <w:color w:val="000000" w:themeColor="text1"/>
          <w:szCs w:val="21"/>
        </w:rPr>
        <w:t>的法定代表人，现授权委托本单位在职职工</w:t>
      </w:r>
      <w:r w:rsidRPr="0062294F">
        <w:rPr>
          <w:rFonts w:ascii="Arial" w:hAnsi="Arial" w:cs="Arial"/>
          <w:color w:val="000000" w:themeColor="text1"/>
          <w:szCs w:val="21"/>
        </w:rPr>
        <w:t xml:space="preserve"> </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（姓名）以我方的名义参加</w:t>
      </w:r>
      <w:r w:rsidRPr="0062294F">
        <w:rPr>
          <w:rFonts w:ascii="Arial" w:hAnsi="Arial" w:cs="Arial"/>
          <w:color w:val="000000" w:themeColor="text1"/>
          <w:szCs w:val="21"/>
          <w:u w:val="single"/>
        </w:rPr>
        <w:t xml:space="preserve"> </w:t>
      </w:r>
      <w:r w:rsidRPr="0062294F">
        <w:rPr>
          <w:rFonts w:ascii="Arial" w:hAnsi="Arial" w:cs="Arial"/>
          <w:i/>
          <w:iCs/>
          <w:color w:val="000000" w:themeColor="text1"/>
          <w:szCs w:val="21"/>
          <w:u w:val="single"/>
        </w:rPr>
        <w:t>（项目名称）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项目的投标活动，并代表我方全权办理针对上述项目的投标、开标、评审、签约等具体事务和签署相关文件。</w:t>
      </w:r>
    </w:p>
    <w:p w14:paraId="2DCAC1D7" w14:textId="77777777" w:rsidR="00EA0412" w:rsidRPr="0062294F" w:rsidRDefault="00000000">
      <w:pPr>
        <w:snapToGrid w:val="0"/>
        <w:spacing w:beforeLines="50" w:before="120" w:after="50" w:line="440" w:lineRule="exact"/>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我方对被授权人的签名事项负全部责任。</w:t>
      </w:r>
    </w:p>
    <w:p w14:paraId="567B2C3F" w14:textId="77777777" w:rsidR="00EA0412" w:rsidRPr="0062294F" w:rsidRDefault="00000000">
      <w:pPr>
        <w:snapToGrid w:val="0"/>
        <w:spacing w:beforeLines="50" w:before="120" w:after="50" w:line="440" w:lineRule="exact"/>
        <w:ind w:firstLine="480"/>
        <w:rPr>
          <w:rFonts w:ascii="Arial" w:hAnsi="Arial" w:cs="Arial"/>
          <w:color w:val="000000" w:themeColor="text1"/>
          <w:szCs w:val="21"/>
        </w:rPr>
      </w:pPr>
      <w:r w:rsidRPr="0062294F">
        <w:rPr>
          <w:rFonts w:ascii="Arial" w:hAnsi="Arial" w:cs="Arial"/>
          <w:color w:val="000000" w:themeColor="text1"/>
          <w:szCs w:val="21"/>
        </w:rPr>
        <w:t>在撤销授权的书面通知以前，本授权书一直有效。被授权人在授权书有效期内签署的所有文件不因授权的撤销而失效。</w:t>
      </w:r>
    </w:p>
    <w:p w14:paraId="4E5D503E" w14:textId="77777777" w:rsidR="00EA0412" w:rsidRPr="0062294F" w:rsidRDefault="00000000">
      <w:pPr>
        <w:snapToGrid w:val="0"/>
        <w:spacing w:beforeLines="50" w:before="120" w:after="50" w:line="440" w:lineRule="exact"/>
        <w:ind w:firstLine="480"/>
        <w:rPr>
          <w:rFonts w:ascii="Arial" w:hAnsi="Arial" w:cs="Arial"/>
          <w:color w:val="000000" w:themeColor="text1"/>
          <w:szCs w:val="21"/>
        </w:rPr>
      </w:pPr>
      <w:r w:rsidRPr="0062294F">
        <w:rPr>
          <w:rFonts w:ascii="Arial" w:hAnsi="Arial" w:cs="Arial"/>
          <w:color w:val="000000" w:themeColor="text1"/>
          <w:szCs w:val="21"/>
        </w:rPr>
        <w:t>被授权人无转委托权，特此委托。</w:t>
      </w:r>
    </w:p>
    <w:p w14:paraId="6CDC2ED1" w14:textId="77777777" w:rsidR="00EA0412" w:rsidRPr="0062294F" w:rsidRDefault="00000000">
      <w:pPr>
        <w:snapToGrid w:val="0"/>
        <w:spacing w:beforeLines="50" w:before="120" w:after="50" w:line="440" w:lineRule="exact"/>
        <w:rPr>
          <w:rFonts w:ascii="Arial" w:hAnsi="Arial" w:cs="Arial"/>
          <w:color w:val="000000" w:themeColor="text1"/>
          <w:szCs w:val="21"/>
          <w:u w:val="single"/>
        </w:rPr>
      </w:pPr>
      <w:r w:rsidRPr="0062294F">
        <w:rPr>
          <w:rFonts w:ascii="Arial" w:hAnsi="Arial" w:cs="Arial"/>
          <w:color w:val="000000" w:themeColor="text1"/>
          <w:szCs w:val="21"/>
        </w:rPr>
        <w:t>被授权人签字或签章：</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法定代表人签字或签章：</w:t>
      </w:r>
      <w:r w:rsidRPr="0062294F">
        <w:rPr>
          <w:rFonts w:ascii="Arial" w:hAnsi="Arial" w:cs="Arial"/>
          <w:color w:val="000000" w:themeColor="text1"/>
          <w:szCs w:val="21"/>
          <w:u w:val="single"/>
        </w:rPr>
        <w:t xml:space="preserve">          </w:t>
      </w:r>
    </w:p>
    <w:p w14:paraId="55FCEF07" w14:textId="77777777" w:rsidR="00EA0412" w:rsidRPr="0062294F" w:rsidRDefault="00000000">
      <w:pPr>
        <w:snapToGrid w:val="0"/>
        <w:spacing w:beforeLines="50" w:before="120" w:after="50" w:line="440" w:lineRule="exact"/>
        <w:rPr>
          <w:rFonts w:ascii="Arial" w:hAnsi="Arial" w:cs="Arial"/>
          <w:color w:val="000000" w:themeColor="text1"/>
          <w:szCs w:val="21"/>
        </w:rPr>
      </w:pPr>
      <w:r w:rsidRPr="0062294F">
        <w:rPr>
          <w:rFonts w:ascii="Arial" w:hAnsi="Arial" w:cs="Arial"/>
          <w:color w:val="000000" w:themeColor="text1"/>
          <w:szCs w:val="21"/>
        </w:rPr>
        <w:t>职务：</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职务：</w:t>
      </w:r>
      <w:r w:rsidRPr="0062294F">
        <w:rPr>
          <w:rFonts w:ascii="Arial" w:hAnsi="Arial" w:cs="Arial"/>
          <w:color w:val="000000" w:themeColor="text1"/>
          <w:szCs w:val="21"/>
          <w:u w:val="single"/>
        </w:rPr>
        <w:t xml:space="preserve">           </w:t>
      </w:r>
    </w:p>
    <w:p w14:paraId="636AB6FC" w14:textId="77777777" w:rsidR="00EA0412" w:rsidRPr="0062294F" w:rsidRDefault="00000000">
      <w:pPr>
        <w:snapToGrid w:val="0"/>
        <w:spacing w:beforeLines="50" w:before="120" w:after="50" w:line="440" w:lineRule="exact"/>
        <w:rPr>
          <w:rFonts w:ascii="Arial" w:hAnsi="Arial" w:cs="Arial"/>
          <w:color w:val="000000" w:themeColor="text1"/>
          <w:szCs w:val="21"/>
          <w:u w:val="single"/>
        </w:rPr>
      </w:pPr>
      <w:bookmarkStart w:id="185" w:name="_Hlk138844890"/>
      <w:r w:rsidRPr="0062294F">
        <w:rPr>
          <w:rFonts w:ascii="Arial" w:hAnsi="Arial" w:cs="Arial"/>
          <w:color w:val="000000" w:themeColor="text1"/>
          <w:szCs w:val="21"/>
        </w:rPr>
        <w:t>被授权人身份证号码：</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bookmarkEnd w:id="185"/>
      <w:r w:rsidRPr="0062294F">
        <w:rPr>
          <w:rFonts w:ascii="Arial" w:hAnsi="Arial" w:cs="Arial"/>
          <w:color w:val="000000" w:themeColor="text1"/>
          <w:szCs w:val="21"/>
        </w:rPr>
        <w:t xml:space="preserve">          </w:t>
      </w:r>
      <w:r w:rsidRPr="0062294F">
        <w:rPr>
          <w:rFonts w:ascii="Arial" w:hAnsi="Arial" w:cs="Arial"/>
          <w:color w:val="000000" w:themeColor="text1"/>
          <w:szCs w:val="21"/>
        </w:rPr>
        <w:t>授权人身份证号码：</w:t>
      </w:r>
      <w:r w:rsidRPr="0062294F">
        <w:rPr>
          <w:rFonts w:ascii="Arial" w:hAnsi="Arial" w:cs="Arial"/>
          <w:color w:val="000000" w:themeColor="text1"/>
          <w:szCs w:val="21"/>
          <w:u w:val="single"/>
        </w:rPr>
        <w:t xml:space="preserve">                 </w:t>
      </w:r>
    </w:p>
    <w:p w14:paraId="0FFABA6A" w14:textId="77777777" w:rsidR="00EA0412" w:rsidRPr="0062294F" w:rsidRDefault="00000000">
      <w:pPr>
        <w:snapToGrid w:val="0"/>
        <w:spacing w:beforeLines="50" w:before="120" w:after="50" w:line="440" w:lineRule="exact"/>
        <w:rPr>
          <w:rFonts w:ascii="Arial" w:hAnsi="Arial" w:cs="Arial"/>
          <w:color w:val="000000" w:themeColor="text1"/>
          <w:szCs w:val="21"/>
        </w:rPr>
      </w:pPr>
      <w:r w:rsidRPr="0062294F">
        <w:rPr>
          <w:rFonts w:ascii="Arial" w:hAnsi="Arial" w:cs="Arial"/>
          <w:color w:val="000000" w:themeColor="text1"/>
          <w:szCs w:val="21"/>
        </w:rPr>
        <w:t>被授权人</w:t>
      </w:r>
      <w:bookmarkStart w:id="186" w:name="_Hlk132793041"/>
      <w:r w:rsidRPr="0062294F">
        <w:rPr>
          <w:rFonts w:ascii="Arial" w:hAnsi="Arial" w:cs="Arial"/>
          <w:color w:val="000000" w:themeColor="text1"/>
          <w:szCs w:val="21"/>
        </w:rPr>
        <w:t>手机号码及邮箱：</w:t>
      </w:r>
      <w:bookmarkEnd w:id="186"/>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p w14:paraId="20CE3852" w14:textId="77777777" w:rsidR="00EA0412" w:rsidRPr="0062294F" w:rsidRDefault="00000000">
      <w:pPr>
        <w:snapToGrid w:val="0"/>
        <w:spacing w:beforeLines="50" w:before="120" w:after="50" w:line="440" w:lineRule="exact"/>
        <w:rPr>
          <w:rFonts w:ascii="Arial" w:hAnsi="Arial" w:cs="Arial"/>
          <w:color w:val="000000" w:themeColor="text1"/>
          <w:szCs w:val="21"/>
        </w:rPr>
      </w:pPr>
      <w:r w:rsidRPr="0062294F">
        <w:rPr>
          <w:rFonts w:ascii="Arial" w:hAnsi="Arial" w:cs="Arial"/>
          <w:color w:val="000000" w:themeColor="text1"/>
          <w:szCs w:val="21"/>
        </w:rPr>
        <w:t xml:space="preserve">                                  </w:t>
      </w:r>
    </w:p>
    <w:p w14:paraId="22536407" w14:textId="77777777" w:rsidR="00EA0412" w:rsidRPr="0062294F" w:rsidRDefault="00000000">
      <w:pPr>
        <w:snapToGrid w:val="0"/>
        <w:spacing w:beforeLines="50" w:before="120" w:after="50" w:line="440" w:lineRule="exact"/>
        <w:ind w:firstLineChars="2500" w:firstLine="5250"/>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p>
    <w:p w14:paraId="743129E5" w14:textId="77777777" w:rsidR="00EA0412" w:rsidRPr="0062294F" w:rsidRDefault="00000000">
      <w:pPr>
        <w:snapToGrid w:val="0"/>
        <w:spacing w:beforeLines="50" w:before="120" w:after="50" w:line="440" w:lineRule="exact"/>
        <w:jc w:val="center"/>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1D212FBA" w14:textId="77777777" w:rsidR="00EA0412" w:rsidRPr="0062294F" w:rsidRDefault="00EA0412">
      <w:pPr>
        <w:spacing w:line="360" w:lineRule="auto"/>
        <w:rPr>
          <w:rFonts w:ascii="Arial" w:hAnsi="Arial" w:cs="Arial"/>
          <w:color w:val="000000" w:themeColor="text1"/>
          <w:szCs w:val="21"/>
        </w:rPr>
      </w:pPr>
    </w:p>
    <w:p w14:paraId="1D30BE07" w14:textId="77777777" w:rsidR="00EA0412" w:rsidRPr="0062294F" w:rsidRDefault="00EA0412">
      <w:pPr>
        <w:spacing w:line="360" w:lineRule="auto"/>
        <w:rPr>
          <w:rFonts w:ascii="Arial" w:hAnsi="Arial" w:cs="Arial"/>
          <w:color w:val="000000" w:themeColor="text1"/>
          <w:szCs w:val="21"/>
        </w:rPr>
      </w:pPr>
    </w:p>
    <w:p w14:paraId="71F6C2A5"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附件：法定代表人身份证复印件及授权代表身份证复印件</w:t>
      </w:r>
    </w:p>
    <w:p w14:paraId="2296254F" w14:textId="77777777" w:rsidR="00EA0412" w:rsidRPr="0062294F" w:rsidRDefault="00000000">
      <w:pPr>
        <w:jc w:val="center"/>
        <w:rPr>
          <w:rFonts w:ascii="Arial" w:hAnsi="Arial" w:cs="Arial"/>
          <w:bCs/>
          <w:color w:val="000000" w:themeColor="text1"/>
          <w:sz w:val="28"/>
          <w:szCs w:val="28"/>
        </w:rPr>
      </w:pPr>
      <w:r w:rsidRPr="0062294F">
        <w:rPr>
          <w:rFonts w:ascii="Arial" w:hAnsi="Arial" w:cs="Arial"/>
          <w:bCs/>
          <w:color w:val="000000" w:themeColor="text1"/>
          <w:sz w:val="24"/>
        </w:rPr>
        <w:br w:type="page"/>
      </w:r>
      <w:r w:rsidRPr="0062294F">
        <w:rPr>
          <w:rFonts w:ascii="Arial" w:hAnsi="Arial" w:cs="Arial"/>
          <w:color w:val="000000" w:themeColor="text1"/>
          <w:sz w:val="28"/>
          <w:szCs w:val="28"/>
        </w:rPr>
        <w:lastRenderedPageBreak/>
        <w:t>第一部分</w:t>
      </w:r>
      <w:r w:rsidRPr="0062294F">
        <w:rPr>
          <w:rFonts w:ascii="Arial" w:hAnsi="Arial" w:cs="Arial"/>
          <w:color w:val="000000" w:themeColor="text1"/>
          <w:sz w:val="28"/>
          <w:szCs w:val="28"/>
        </w:rPr>
        <w:t xml:space="preserve"> </w:t>
      </w:r>
      <w:r w:rsidRPr="0062294F">
        <w:rPr>
          <w:rFonts w:ascii="Arial" w:hAnsi="Arial" w:cs="Arial"/>
          <w:color w:val="000000" w:themeColor="text1"/>
          <w:sz w:val="28"/>
          <w:szCs w:val="28"/>
        </w:rPr>
        <w:t>商务文件</w:t>
      </w:r>
    </w:p>
    <w:p w14:paraId="75221ACB" w14:textId="77777777" w:rsidR="00EA0412" w:rsidRPr="0062294F" w:rsidRDefault="00000000">
      <w:pPr>
        <w:jc w:val="center"/>
        <w:rPr>
          <w:rFonts w:ascii="Arial" w:hAnsi="Arial" w:cs="Arial"/>
          <w:bCs/>
          <w:color w:val="000000" w:themeColor="text1"/>
          <w:sz w:val="24"/>
        </w:rPr>
      </w:pPr>
      <w:r w:rsidRPr="0062294F">
        <w:rPr>
          <w:rFonts w:ascii="Arial" w:hAnsi="Arial" w:cs="Arial"/>
          <w:color w:val="000000" w:themeColor="text1"/>
        </w:rPr>
        <w:t>（本商务文件供应商可自行编写，也可参照下述提纲编写）</w:t>
      </w:r>
    </w:p>
    <w:p w14:paraId="386AC872" w14:textId="77777777" w:rsidR="00EA0412" w:rsidRPr="0062294F" w:rsidRDefault="00EA0412">
      <w:pPr>
        <w:snapToGrid w:val="0"/>
        <w:spacing w:before="50" w:afterLines="50" w:after="120" w:line="440" w:lineRule="exact"/>
        <w:jc w:val="left"/>
        <w:rPr>
          <w:rFonts w:ascii="Arial" w:hAnsi="Arial" w:cs="Arial"/>
          <w:color w:val="000000" w:themeColor="text1"/>
          <w:szCs w:val="21"/>
        </w:rPr>
      </w:pPr>
    </w:p>
    <w:p w14:paraId="73988A10" w14:textId="77777777" w:rsidR="00EA0412" w:rsidRPr="0062294F" w:rsidRDefault="00000000">
      <w:pPr>
        <w:snapToGrid w:val="0"/>
        <w:spacing w:before="50" w:afterLines="50" w:after="120" w:line="440" w:lineRule="exact"/>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．对本项目第二章《采购需求》</w:t>
      </w:r>
      <w:r w:rsidRPr="0062294F">
        <w:rPr>
          <w:rFonts w:ascii="Arial" w:hAnsi="Arial" w:cs="Arial"/>
          <w:color w:val="000000" w:themeColor="text1"/>
          <w:szCs w:val="21"/>
        </w:rPr>
        <w:t>“</w:t>
      </w:r>
      <w:r w:rsidRPr="0062294F">
        <w:rPr>
          <w:rFonts w:ascii="Arial" w:hAnsi="Arial" w:cs="Arial"/>
          <w:color w:val="000000" w:themeColor="text1"/>
          <w:szCs w:val="21"/>
        </w:rPr>
        <w:t>商务要求</w:t>
      </w:r>
      <w:r w:rsidRPr="0062294F">
        <w:rPr>
          <w:rFonts w:ascii="Arial" w:hAnsi="Arial" w:cs="Arial"/>
          <w:color w:val="000000" w:themeColor="text1"/>
          <w:szCs w:val="21"/>
        </w:rPr>
        <w:t>”</w:t>
      </w:r>
      <w:r w:rsidRPr="0062294F">
        <w:rPr>
          <w:rFonts w:ascii="Arial" w:hAnsi="Arial" w:cs="Arial"/>
          <w:color w:val="000000" w:themeColor="text1"/>
          <w:szCs w:val="21"/>
        </w:rPr>
        <w:t>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62294F" w:rsidRPr="0062294F" w14:paraId="002C590E"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DF5810C"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0E647F4E"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407493ED"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535BB49A"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rPr>
              <w:t>偏离</w:t>
            </w:r>
            <w:r w:rsidRPr="0062294F">
              <w:rPr>
                <w:rFonts w:ascii="Arial" w:hAnsi="Arial" w:cs="Arial"/>
                <w:color w:val="000000" w:themeColor="text1"/>
                <w:szCs w:val="21"/>
              </w:rPr>
              <w:t>说明</w:t>
            </w:r>
          </w:p>
        </w:tc>
      </w:tr>
      <w:tr w:rsidR="0062294F" w:rsidRPr="0062294F" w14:paraId="55A2ECE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0613126" w14:textId="77777777" w:rsidR="00EA0412" w:rsidRPr="0062294F" w:rsidRDefault="00EA0412">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BA74815" w14:textId="77777777" w:rsidR="00EA0412" w:rsidRPr="0062294F" w:rsidRDefault="00EA0412">
            <w:pPr>
              <w:snapToGrid w:val="0"/>
              <w:spacing w:beforeLines="50" w:before="120"/>
              <w:jc w:val="center"/>
              <w:rPr>
                <w:rFonts w:ascii="Arial" w:hAnsi="Arial" w:cs="Arial"/>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B854E96" w14:textId="77777777" w:rsidR="00EA0412" w:rsidRPr="0062294F" w:rsidRDefault="00EA0412">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42474D6" w14:textId="77777777" w:rsidR="00EA0412" w:rsidRPr="0062294F" w:rsidRDefault="00EA0412">
            <w:pPr>
              <w:snapToGrid w:val="0"/>
              <w:spacing w:beforeLines="50" w:before="120"/>
              <w:jc w:val="center"/>
              <w:rPr>
                <w:rFonts w:ascii="Arial" w:hAnsi="Arial" w:cs="Arial"/>
                <w:color w:val="000000" w:themeColor="text1"/>
                <w:szCs w:val="21"/>
              </w:rPr>
            </w:pPr>
          </w:p>
        </w:tc>
      </w:tr>
      <w:tr w:rsidR="0062294F" w:rsidRPr="0062294F" w14:paraId="6015CC4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666B4AD" w14:textId="77777777" w:rsidR="00EA0412" w:rsidRPr="0062294F" w:rsidRDefault="00EA0412">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D2E467D" w14:textId="77777777" w:rsidR="00EA0412" w:rsidRPr="0062294F" w:rsidRDefault="00EA0412">
            <w:pPr>
              <w:snapToGrid w:val="0"/>
              <w:spacing w:beforeLines="50" w:before="120"/>
              <w:jc w:val="center"/>
              <w:rPr>
                <w:rFonts w:ascii="Arial" w:hAnsi="Arial" w:cs="Arial"/>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4352E3A1" w14:textId="77777777" w:rsidR="00EA0412" w:rsidRPr="0062294F" w:rsidRDefault="00EA0412">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5DF3767F" w14:textId="77777777" w:rsidR="00EA0412" w:rsidRPr="0062294F" w:rsidRDefault="00EA0412">
            <w:pPr>
              <w:snapToGrid w:val="0"/>
              <w:spacing w:beforeLines="50" w:before="120"/>
              <w:jc w:val="center"/>
              <w:rPr>
                <w:rFonts w:ascii="Arial" w:hAnsi="Arial" w:cs="Arial"/>
                <w:color w:val="000000" w:themeColor="text1"/>
                <w:szCs w:val="21"/>
              </w:rPr>
            </w:pPr>
          </w:p>
        </w:tc>
      </w:tr>
      <w:tr w:rsidR="0062294F" w:rsidRPr="0062294F" w14:paraId="21E9241C"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3F4A1648" w14:textId="77777777" w:rsidR="00EA0412" w:rsidRPr="0062294F" w:rsidRDefault="00EA0412">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845B03C"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4486ACBD" w14:textId="77777777" w:rsidR="00EA0412" w:rsidRPr="0062294F" w:rsidRDefault="00EA0412">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D9D9850" w14:textId="77777777" w:rsidR="00EA0412" w:rsidRPr="0062294F" w:rsidRDefault="00EA0412">
            <w:pPr>
              <w:snapToGrid w:val="0"/>
              <w:spacing w:beforeLines="50" w:before="120"/>
              <w:jc w:val="center"/>
              <w:rPr>
                <w:rFonts w:ascii="Arial" w:hAnsi="Arial" w:cs="Arial"/>
                <w:color w:val="000000" w:themeColor="text1"/>
                <w:szCs w:val="21"/>
              </w:rPr>
            </w:pPr>
          </w:p>
        </w:tc>
      </w:tr>
    </w:tbl>
    <w:p w14:paraId="081B0125" w14:textId="77777777" w:rsidR="00EA0412" w:rsidRPr="0062294F" w:rsidRDefault="00000000">
      <w:pPr>
        <w:pStyle w:val="ab"/>
        <w:tabs>
          <w:tab w:val="left" w:pos="2127"/>
        </w:tabs>
        <w:spacing w:line="340" w:lineRule="exact"/>
        <w:ind w:firstLineChars="200" w:firstLine="420"/>
        <w:jc w:val="left"/>
        <w:rPr>
          <w:rFonts w:ascii="Arial" w:hAnsi="Arial" w:cs="Arial"/>
          <w:color w:val="000000" w:themeColor="text1"/>
        </w:rPr>
      </w:pPr>
      <w:bookmarkStart w:id="187" w:name="_Hlk48144603"/>
      <w:bookmarkStart w:id="188" w:name="_Hlk88990584"/>
      <w:r w:rsidRPr="0062294F">
        <w:rPr>
          <w:rFonts w:ascii="Arial" w:hAnsi="Arial" w:cs="Arial"/>
          <w:color w:val="000000" w:themeColor="text1"/>
        </w:rPr>
        <w:t>注：</w:t>
      </w:r>
      <w:bookmarkStart w:id="189" w:name="_Hlk19049081"/>
      <w:r w:rsidRPr="0062294F">
        <w:rPr>
          <w:rFonts w:ascii="Arial" w:hAnsi="Arial" w:cs="Arial"/>
          <w:color w:val="000000" w:themeColor="text1"/>
        </w:rPr>
        <w:t>（</w:t>
      </w:r>
      <w:r w:rsidRPr="0062294F">
        <w:rPr>
          <w:rFonts w:ascii="Arial" w:hAnsi="Arial" w:cs="Arial"/>
          <w:color w:val="000000" w:themeColor="text1"/>
        </w:rPr>
        <w:t>1</w:t>
      </w:r>
      <w:r w:rsidRPr="0062294F">
        <w:rPr>
          <w:rFonts w:ascii="Arial" w:hAnsi="Arial" w:cs="Arial"/>
          <w:color w:val="000000" w:themeColor="text1"/>
        </w:rPr>
        <w:t>）本表应对招标文件第二章《采购需求》中所列商务要求进行响应，并根据响应情况在</w:t>
      </w:r>
      <w:r w:rsidRPr="0062294F">
        <w:rPr>
          <w:rFonts w:ascii="Arial" w:hAnsi="Arial" w:cs="Arial"/>
          <w:color w:val="000000" w:themeColor="text1"/>
        </w:rPr>
        <w:t>“</w:t>
      </w:r>
      <w:r w:rsidRPr="0062294F">
        <w:rPr>
          <w:rFonts w:ascii="Arial" w:hAnsi="Arial" w:cs="Arial"/>
          <w:color w:val="000000" w:themeColor="text1"/>
        </w:rPr>
        <w:t>偏离说明</w:t>
      </w:r>
      <w:r w:rsidRPr="0062294F">
        <w:rPr>
          <w:rFonts w:ascii="Arial" w:hAnsi="Arial" w:cs="Arial"/>
          <w:color w:val="000000" w:themeColor="text1"/>
        </w:rPr>
        <w:t>”</w:t>
      </w:r>
      <w:r w:rsidRPr="0062294F">
        <w:rPr>
          <w:rFonts w:ascii="Arial" w:hAnsi="Arial" w:cs="Arial"/>
          <w:color w:val="000000" w:themeColor="text1"/>
        </w:rPr>
        <w:t>栏填写正偏离或负偏离及原因，完全符合的填写</w:t>
      </w:r>
      <w:r w:rsidRPr="0062294F">
        <w:rPr>
          <w:rFonts w:ascii="Arial" w:hAnsi="Arial" w:cs="Arial"/>
          <w:color w:val="000000" w:themeColor="text1"/>
        </w:rPr>
        <w:t>“</w:t>
      </w:r>
      <w:r w:rsidRPr="0062294F">
        <w:rPr>
          <w:rFonts w:ascii="Arial" w:hAnsi="Arial" w:cs="Arial"/>
          <w:color w:val="000000" w:themeColor="text1"/>
        </w:rPr>
        <w:t>无偏离</w:t>
      </w:r>
      <w:r w:rsidRPr="0062294F">
        <w:rPr>
          <w:rFonts w:ascii="Arial" w:hAnsi="Arial" w:cs="Arial"/>
          <w:color w:val="000000" w:themeColor="text1"/>
        </w:rPr>
        <w:t>”</w:t>
      </w:r>
      <w:r w:rsidRPr="0062294F">
        <w:rPr>
          <w:rFonts w:ascii="Arial" w:hAnsi="Arial" w:cs="Arial"/>
          <w:color w:val="000000" w:themeColor="text1"/>
        </w:rPr>
        <w:t>。</w:t>
      </w:r>
    </w:p>
    <w:p w14:paraId="0F079A0C" w14:textId="77777777" w:rsidR="00EA0412" w:rsidRPr="0062294F" w:rsidRDefault="00000000">
      <w:pPr>
        <w:pStyle w:val="ab"/>
        <w:tabs>
          <w:tab w:val="left" w:pos="2127"/>
        </w:tabs>
        <w:spacing w:line="340" w:lineRule="exact"/>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）第二章《采购需求》中的总体要求无需响应。</w:t>
      </w:r>
    </w:p>
    <w:p w14:paraId="31AD7B47" w14:textId="77777777" w:rsidR="00EA0412" w:rsidRPr="0062294F" w:rsidRDefault="00000000">
      <w:pPr>
        <w:ind w:firstLineChars="200" w:firstLine="420"/>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）偏离认定说明详见评审方法及标准。</w:t>
      </w:r>
    </w:p>
    <w:bookmarkEnd w:id="189"/>
    <w:p w14:paraId="675F201E" w14:textId="77777777" w:rsidR="00EA0412" w:rsidRPr="0062294F" w:rsidRDefault="00000000">
      <w:pPr>
        <w:pStyle w:val="ab"/>
        <w:tabs>
          <w:tab w:val="left" w:pos="2127"/>
        </w:tabs>
        <w:spacing w:line="340" w:lineRule="exact"/>
        <w:ind w:firstLineChars="200" w:firstLine="420"/>
        <w:jc w:val="left"/>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4</w:t>
      </w:r>
      <w:r w:rsidRPr="0062294F">
        <w:rPr>
          <w:rFonts w:ascii="Arial" w:hAnsi="Arial" w:cs="Arial"/>
          <w:color w:val="000000" w:themeColor="text1"/>
        </w:rPr>
        <w:t>）本表可扩展。</w:t>
      </w:r>
    </w:p>
    <w:bookmarkEnd w:id="187"/>
    <w:p w14:paraId="47600A1F" w14:textId="77777777" w:rsidR="00EA0412" w:rsidRPr="0062294F" w:rsidRDefault="00000000">
      <w:pPr>
        <w:snapToGrid w:val="0"/>
        <w:spacing w:before="50" w:afterLines="50" w:after="120" w:line="440" w:lineRule="exact"/>
        <w:jc w:val="left"/>
        <w:rPr>
          <w:rFonts w:ascii="Arial" w:hAnsi="Arial" w:cs="Arial"/>
          <w:color w:val="000000" w:themeColor="text1"/>
          <w:spacing w:val="20"/>
          <w:szCs w:val="21"/>
          <w:u w:val="single"/>
        </w:rPr>
      </w:pPr>
      <w:r w:rsidRPr="0062294F">
        <w:rPr>
          <w:rFonts w:ascii="Arial" w:hAnsi="Arial" w:cs="Arial"/>
          <w:color w:val="000000" w:themeColor="text1"/>
          <w:szCs w:val="21"/>
        </w:rPr>
        <w:t>供应商名称（电子签章）</w:t>
      </w:r>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bookmarkEnd w:id="188"/>
    <w:p w14:paraId="4A711E54" w14:textId="77777777" w:rsidR="00EA0412" w:rsidRPr="0062294F" w:rsidRDefault="00EA0412">
      <w:pPr>
        <w:snapToGrid w:val="0"/>
        <w:spacing w:before="50" w:afterLines="50" w:after="120" w:line="440" w:lineRule="exact"/>
        <w:jc w:val="left"/>
        <w:rPr>
          <w:rFonts w:ascii="Arial" w:hAnsi="Arial" w:cs="Arial"/>
          <w:color w:val="000000" w:themeColor="text1"/>
          <w:szCs w:val="21"/>
        </w:rPr>
      </w:pPr>
    </w:p>
    <w:p w14:paraId="70A558E6" w14:textId="77777777" w:rsidR="00EA0412" w:rsidRPr="0062294F" w:rsidRDefault="00000000">
      <w:pPr>
        <w:snapToGrid w:val="0"/>
        <w:spacing w:before="50" w:afterLines="50" w:after="120" w:line="440" w:lineRule="exact"/>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．售后服务方案（如有，供应商自行编写）</w:t>
      </w:r>
    </w:p>
    <w:p w14:paraId="12506E56" w14:textId="77777777" w:rsidR="00EA0412" w:rsidRPr="0062294F" w:rsidRDefault="00EA0412">
      <w:pPr>
        <w:snapToGrid w:val="0"/>
        <w:spacing w:before="50" w:afterLines="50" w:after="120" w:line="440" w:lineRule="exact"/>
        <w:jc w:val="left"/>
        <w:rPr>
          <w:rFonts w:ascii="Arial" w:hAnsi="Arial" w:cs="Arial"/>
          <w:color w:val="000000" w:themeColor="text1"/>
          <w:szCs w:val="21"/>
        </w:rPr>
      </w:pPr>
    </w:p>
    <w:p w14:paraId="32A5999B" w14:textId="77777777" w:rsidR="00EA0412" w:rsidRPr="0062294F" w:rsidRDefault="00EA0412">
      <w:pPr>
        <w:snapToGrid w:val="0"/>
        <w:spacing w:before="50" w:afterLines="50" w:after="120" w:line="440" w:lineRule="exact"/>
        <w:jc w:val="left"/>
        <w:rPr>
          <w:rFonts w:ascii="Arial" w:hAnsi="Arial" w:cs="Arial"/>
          <w:color w:val="000000" w:themeColor="text1"/>
          <w:spacing w:val="20"/>
          <w:szCs w:val="21"/>
          <w:u w:val="single"/>
        </w:rPr>
      </w:pPr>
    </w:p>
    <w:p w14:paraId="0DDF40A8" w14:textId="77777777" w:rsidR="00EA0412" w:rsidRPr="0062294F" w:rsidRDefault="00EA0412">
      <w:pPr>
        <w:snapToGrid w:val="0"/>
        <w:spacing w:before="50" w:afterLines="50" w:after="120" w:line="440" w:lineRule="exact"/>
        <w:jc w:val="left"/>
        <w:rPr>
          <w:rFonts w:ascii="Arial" w:hAnsi="Arial" w:cs="Arial"/>
          <w:color w:val="000000" w:themeColor="text1"/>
          <w:spacing w:val="20"/>
          <w:szCs w:val="21"/>
          <w:u w:val="single"/>
        </w:rPr>
        <w:sectPr w:rsidR="00EA0412" w:rsidRPr="0062294F">
          <w:headerReference w:type="default" r:id="rId22"/>
          <w:headerReference w:type="first" r:id="rId23"/>
          <w:pgSz w:w="11906" w:h="16838"/>
          <w:pgMar w:top="1418" w:right="1133" w:bottom="1246" w:left="1418" w:header="851" w:footer="992" w:gutter="0"/>
          <w:cols w:space="720"/>
          <w:docGrid w:linePitch="312"/>
        </w:sectPr>
      </w:pPr>
    </w:p>
    <w:p w14:paraId="48C0192A" w14:textId="77777777" w:rsidR="00EA0412" w:rsidRPr="0062294F" w:rsidRDefault="00000000">
      <w:pPr>
        <w:snapToGrid w:val="0"/>
        <w:spacing w:before="50" w:afterLines="50" w:after="120"/>
        <w:jc w:val="left"/>
        <w:rPr>
          <w:rFonts w:ascii="Arial" w:hAnsi="Arial" w:cs="Arial"/>
          <w:b/>
          <w:color w:val="000000" w:themeColor="text1"/>
          <w:szCs w:val="21"/>
        </w:rPr>
      </w:pPr>
      <w:r w:rsidRPr="0062294F">
        <w:rPr>
          <w:rFonts w:ascii="Arial" w:hAnsi="Arial" w:cs="Arial"/>
          <w:color w:val="000000" w:themeColor="text1"/>
          <w:szCs w:val="21"/>
        </w:rPr>
        <w:lastRenderedPageBreak/>
        <w:t>5</w:t>
      </w:r>
      <w:r w:rsidRPr="0062294F">
        <w:rPr>
          <w:rFonts w:ascii="Arial" w:hAnsi="Arial" w:cs="Arial"/>
          <w:color w:val="000000" w:themeColor="text1"/>
          <w:szCs w:val="21"/>
        </w:rPr>
        <w:t>．近年供应商类似成功案例的业绩证明。</w:t>
      </w:r>
    </w:p>
    <w:p w14:paraId="0C923993" w14:textId="77777777" w:rsidR="00EA0412" w:rsidRPr="0062294F" w:rsidRDefault="00000000">
      <w:pPr>
        <w:snapToGrid w:val="0"/>
        <w:spacing w:before="50" w:afterLines="50" w:after="120"/>
        <w:jc w:val="center"/>
        <w:rPr>
          <w:rFonts w:ascii="Arial" w:hAnsi="Arial" w:cs="Arial"/>
          <w:color w:val="000000" w:themeColor="text1"/>
          <w:szCs w:val="21"/>
        </w:rPr>
      </w:pPr>
      <w:r w:rsidRPr="0062294F">
        <w:rPr>
          <w:rFonts w:ascii="Arial" w:hAnsi="Arial" w:cs="Arial"/>
          <w:b/>
          <w:color w:val="000000" w:themeColor="text1"/>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62294F" w:rsidRPr="0062294F" w14:paraId="23AE37AB" w14:textId="77777777">
        <w:trPr>
          <w:cantSplit/>
          <w:trHeight w:val="1363"/>
        </w:trPr>
        <w:tc>
          <w:tcPr>
            <w:tcW w:w="635" w:type="dxa"/>
            <w:tcBorders>
              <w:top w:val="single" w:sz="4" w:space="0" w:color="auto"/>
              <w:left w:val="single" w:sz="4" w:space="0" w:color="auto"/>
              <w:right w:val="single" w:sz="4" w:space="0" w:color="auto"/>
            </w:tcBorders>
          </w:tcPr>
          <w:p w14:paraId="60B783A8" w14:textId="77777777" w:rsidR="00EA0412" w:rsidRPr="0062294F" w:rsidRDefault="00EA0412">
            <w:pPr>
              <w:snapToGrid w:val="0"/>
              <w:spacing w:line="240" w:lineRule="exact"/>
              <w:jc w:val="center"/>
              <w:rPr>
                <w:rFonts w:ascii="Arial" w:hAnsi="Arial" w:cs="Arial"/>
                <w:color w:val="000000" w:themeColor="text1"/>
                <w:szCs w:val="21"/>
              </w:rPr>
            </w:pPr>
          </w:p>
          <w:p w14:paraId="7B42BA44" w14:textId="77777777" w:rsidR="00EA0412" w:rsidRPr="0062294F" w:rsidRDefault="00EA0412">
            <w:pPr>
              <w:snapToGrid w:val="0"/>
              <w:spacing w:line="240" w:lineRule="exact"/>
              <w:jc w:val="center"/>
              <w:rPr>
                <w:rFonts w:ascii="Arial" w:hAnsi="Arial" w:cs="Arial"/>
                <w:color w:val="000000" w:themeColor="text1"/>
                <w:szCs w:val="21"/>
              </w:rPr>
            </w:pPr>
          </w:p>
          <w:p w14:paraId="49F0B4AB" w14:textId="77777777" w:rsidR="00EA0412" w:rsidRPr="0062294F" w:rsidRDefault="00000000">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324FE89A" w14:textId="77777777" w:rsidR="00EA0412" w:rsidRPr="0062294F" w:rsidRDefault="00000000">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3E9B25AD" w14:textId="77777777" w:rsidR="00EA0412" w:rsidRPr="0062294F" w:rsidRDefault="00000000">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61012D7F" w14:textId="77777777" w:rsidR="00EA0412" w:rsidRPr="0062294F" w:rsidRDefault="00000000">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采购</w:t>
            </w:r>
          </w:p>
          <w:p w14:paraId="053B3E34" w14:textId="77777777" w:rsidR="00EA0412" w:rsidRPr="0062294F" w:rsidRDefault="00000000">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4CCDF4EE" w14:textId="77777777" w:rsidR="00EA0412" w:rsidRPr="0062294F" w:rsidRDefault="00000000">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143A3677" w14:textId="77777777" w:rsidR="00EA0412" w:rsidRPr="0062294F" w:rsidRDefault="00000000">
            <w:pPr>
              <w:snapToGrid w:val="0"/>
              <w:spacing w:line="240" w:lineRule="exact"/>
              <w:jc w:val="center"/>
              <w:rPr>
                <w:rFonts w:ascii="Arial" w:hAnsi="Arial" w:cs="Arial"/>
                <w:color w:val="000000" w:themeColor="text1"/>
                <w:szCs w:val="21"/>
              </w:rPr>
            </w:pPr>
            <w:r w:rsidRPr="0062294F">
              <w:rPr>
                <w:rFonts w:ascii="Arial" w:hAnsi="Arial" w:cs="Arial"/>
                <w:color w:val="000000" w:themeColor="text1"/>
                <w:szCs w:val="21"/>
              </w:rPr>
              <w:t>合同总价（元）</w:t>
            </w:r>
          </w:p>
        </w:tc>
        <w:tc>
          <w:tcPr>
            <w:tcW w:w="2480" w:type="dxa"/>
            <w:tcBorders>
              <w:top w:val="single" w:sz="4" w:space="0" w:color="auto"/>
              <w:left w:val="single" w:sz="4" w:space="0" w:color="auto"/>
              <w:right w:val="single" w:sz="4" w:space="0" w:color="auto"/>
            </w:tcBorders>
            <w:vAlign w:val="center"/>
          </w:tcPr>
          <w:p w14:paraId="18482B3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采购单位联系人及联系电话</w:t>
            </w:r>
          </w:p>
        </w:tc>
      </w:tr>
      <w:tr w:rsidR="0062294F" w:rsidRPr="0062294F" w14:paraId="465F9F94"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6D9A636D" w14:textId="77777777" w:rsidR="00EA0412" w:rsidRPr="0062294F" w:rsidRDefault="00EA0412">
            <w:pPr>
              <w:snapToGrid w:val="0"/>
              <w:spacing w:line="24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56E5314D" w14:textId="77777777" w:rsidR="00EA0412" w:rsidRPr="0062294F" w:rsidRDefault="00EA0412">
            <w:pPr>
              <w:snapToGrid w:val="0"/>
              <w:spacing w:line="24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31A1359C" w14:textId="77777777" w:rsidR="00EA0412" w:rsidRPr="0062294F" w:rsidRDefault="00EA0412">
            <w:pPr>
              <w:snapToGrid w:val="0"/>
              <w:spacing w:line="24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09264F6" w14:textId="77777777" w:rsidR="00EA0412" w:rsidRPr="0062294F" w:rsidRDefault="00EA0412">
            <w:pPr>
              <w:snapToGrid w:val="0"/>
              <w:spacing w:line="24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5B37E930" w14:textId="77777777" w:rsidR="00EA0412" w:rsidRPr="0062294F" w:rsidRDefault="00EA0412">
            <w:pPr>
              <w:snapToGrid w:val="0"/>
              <w:spacing w:line="24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0AF9BCA5" w14:textId="77777777" w:rsidR="00EA0412" w:rsidRPr="0062294F" w:rsidRDefault="00EA0412">
            <w:pPr>
              <w:snapToGrid w:val="0"/>
              <w:spacing w:line="24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29C6B021" w14:textId="77777777" w:rsidR="00EA0412" w:rsidRPr="0062294F" w:rsidRDefault="00EA0412">
            <w:pPr>
              <w:snapToGrid w:val="0"/>
              <w:spacing w:line="240" w:lineRule="exact"/>
              <w:jc w:val="left"/>
              <w:rPr>
                <w:rFonts w:ascii="Arial" w:hAnsi="Arial" w:cs="Arial"/>
                <w:color w:val="000000" w:themeColor="text1"/>
                <w:szCs w:val="21"/>
              </w:rPr>
            </w:pPr>
          </w:p>
        </w:tc>
      </w:tr>
      <w:tr w:rsidR="0062294F" w:rsidRPr="0062294F" w14:paraId="0EA05AF9"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5D79D671"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2624998D"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65236A4C"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AB1C8AB"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316C008B"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175DA5B9"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7EAB59C8"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r>
      <w:tr w:rsidR="0062294F" w:rsidRPr="0062294F" w14:paraId="5F96F3D2"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38CECC1D"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70793D37"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762E4829"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8933D5C"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73A5E4FC"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3E4E8D56"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6690E465"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r>
      <w:tr w:rsidR="0062294F" w:rsidRPr="0062294F" w14:paraId="160974BC"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D14A62B"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5C378228"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58891DC2"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F478487"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5B3FBD9"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34D16E47"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61806758"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r>
      <w:tr w:rsidR="0062294F" w:rsidRPr="0062294F" w14:paraId="5925FCCF"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03D01B01"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61A8AC82"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1EEEEB71"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4ECB1D53"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130D9BC"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2A1DE04F"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5732F676" w14:textId="77777777" w:rsidR="00EA0412" w:rsidRPr="0062294F" w:rsidRDefault="00EA0412">
            <w:pPr>
              <w:snapToGrid w:val="0"/>
              <w:spacing w:before="50" w:afterLines="50" w:after="120" w:line="400" w:lineRule="exact"/>
              <w:jc w:val="left"/>
              <w:rPr>
                <w:rFonts w:ascii="Arial" w:hAnsi="Arial" w:cs="Arial"/>
                <w:color w:val="000000" w:themeColor="text1"/>
                <w:szCs w:val="21"/>
              </w:rPr>
            </w:pPr>
          </w:p>
        </w:tc>
      </w:tr>
    </w:tbl>
    <w:p w14:paraId="21607947" w14:textId="77777777" w:rsidR="00EA0412" w:rsidRPr="0062294F" w:rsidRDefault="00000000">
      <w:pPr>
        <w:pStyle w:val="a5"/>
        <w:snapToGrid w:val="0"/>
        <w:rPr>
          <w:rFonts w:eastAsia="宋体"/>
          <w:color w:val="000000" w:themeColor="text1"/>
          <w:sz w:val="21"/>
          <w:szCs w:val="21"/>
        </w:rPr>
      </w:pPr>
      <w:r w:rsidRPr="0062294F">
        <w:rPr>
          <w:rFonts w:eastAsia="宋体"/>
          <w:color w:val="000000" w:themeColor="text1"/>
          <w:sz w:val="21"/>
          <w:szCs w:val="21"/>
        </w:rPr>
        <w:t>注：</w:t>
      </w:r>
    </w:p>
    <w:p w14:paraId="0D1957BC" w14:textId="77777777" w:rsidR="00EA0412" w:rsidRPr="0062294F" w:rsidRDefault="00000000">
      <w:pPr>
        <w:pStyle w:val="a5"/>
        <w:snapToGrid w:val="0"/>
        <w:rPr>
          <w:rFonts w:eastAsia="宋体"/>
          <w:color w:val="000000" w:themeColor="text1"/>
          <w:sz w:val="21"/>
          <w:szCs w:val="21"/>
        </w:rPr>
      </w:pPr>
      <w:r w:rsidRPr="0062294F">
        <w:rPr>
          <w:rFonts w:eastAsia="宋体"/>
          <w:color w:val="000000" w:themeColor="text1"/>
          <w:szCs w:val="21"/>
        </w:rPr>
        <w:t>（</w:t>
      </w:r>
      <w:r w:rsidRPr="0062294F">
        <w:rPr>
          <w:rFonts w:eastAsia="宋体"/>
          <w:color w:val="000000" w:themeColor="text1"/>
          <w:szCs w:val="21"/>
        </w:rPr>
        <w:t>1</w:t>
      </w:r>
      <w:r w:rsidRPr="0062294F">
        <w:rPr>
          <w:rFonts w:eastAsia="宋体"/>
          <w:color w:val="000000" w:themeColor="text1"/>
          <w:szCs w:val="21"/>
        </w:rPr>
        <w:t>）</w:t>
      </w:r>
      <w:r w:rsidRPr="0062294F">
        <w:rPr>
          <w:rFonts w:eastAsia="宋体"/>
          <w:color w:val="000000" w:themeColor="text1"/>
          <w:sz w:val="21"/>
          <w:szCs w:val="21"/>
        </w:rPr>
        <w:t>未附证明材料的业绩无效，证明材料见第四章《评审方法及标准》规定</w:t>
      </w:r>
    </w:p>
    <w:p w14:paraId="204790F4" w14:textId="77777777" w:rsidR="00EA0412" w:rsidRPr="0062294F" w:rsidRDefault="00000000">
      <w:pPr>
        <w:pStyle w:val="a5"/>
        <w:snapToGrid w:val="0"/>
        <w:rPr>
          <w:rFonts w:eastAsia="宋体"/>
          <w:color w:val="000000" w:themeColor="text1"/>
          <w:sz w:val="21"/>
          <w:szCs w:val="21"/>
        </w:rPr>
      </w:pPr>
      <w:r w:rsidRPr="0062294F">
        <w:rPr>
          <w:rFonts w:eastAsia="宋体"/>
          <w:color w:val="000000" w:themeColor="text1"/>
          <w:szCs w:val="21"/>
        </w:rPr>
        <w:t>（</w:t>
      </w:r>
      <w:r w:rsidRPr="0062294F">
        <w:rPr>
          <w:rFonts w:eastAsia="宋体"/>
          <w:color w:val="000000" w:themeColor="text1"/>
          <w:szCs w:val="21"/>
        </w:rPr>
        <w:t>2</w:t>
      </w:r>
      <w:r w:rsidRPr="0062294F">
        <w:rPr>
          <w:rFonts w:eastAsia="宋体"/>
          <w:color w:val="000000" w:themeColor="text1"/>
          <w:szCs w:val="21"/>
        </w:rPr>
        <w:t>）</w:t>
      </w:r>
      <w:r w:rsidRPr="0062294F">
        <w:rPr>
          <w:rFonts w:eastAsia="宋体"/>
          <w:color w:val="000000" w:themeColor="text1"/>
          <w:sz w:val="21"/>
          <w:szCs w:val="21"/>
        </w:rPr>
        <w:t>类似项目的定义见第四章《评审方法及标准》规定。</w:t>
      </w:r>
    </w:p>
    <w:p w14:paraId="7490A951" w14:textId="77777777" w:rsidR="00EA0412" w:rsidRPr="0062294F" w:rsidRDefault="00000000">
      <w:pPr>
        <w:rPr>
          <w:rFonts w:ascii="Arial" w:hAnsi="Arial" w:cs="Arial"/>
          <w:color w:val="000000" w:themeColor="text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w:t>
      </w:r>
      <w:bookmarkStart w:id="190" w:name="_Hlk19049505"/>
      <w:r w:rsidRPr="0062294F">
        <w:rPr>
          <w:rFonts w:ascii="Arial" w:hAnsi="Arial" w:cs="Arial"/>
          <w:color w:val="000000" w:themeColor="text1"/>
        </w:rPr>
        <w:t>本表可拓展。</w:t>
      </w:r>
      <w:bookmarkEnd w:id="190"/>
    </w:p>
    <w:p w14:paraId="6CBC8FF8" w14:textId="77777777" w:rsidR="00EA0412" w:rsidRPr="0062294F" w:rsidRDefault="00EA0412">
      <w:pPr>
        <w:snapToGrid w:val="0"/>
        <w:spacing w:before="50"/>
        <w:jc w:val="left"/>
        <w:rPr>
          <w:rFonts w:ascii="Arial" w:hAnsi="Arial" w:cs="Arial"/>
          <w:color w:val="000000" w:themeColor="text1"/>
          <w:szCs w:val="21"/>
        </w:rPr>
      </w:pPr>
    </w:p>
    <w:p w14:paraId="18EC0D90" w14:textId="77777777" w:rsidR="00EA0412" w:rsidRPr="0062294F" w:rsidRDefault="00000000">
      <w:pPr>
        <w:snapToGrid w:val="0"/>
        <w:spacing w:before="50"/>
        <w:jc w:val="left"/>
        <w:rPr>
          <w:rFonts w:ascii="Arial" w:hAnsi="Arial" w:cs="Arial"/>
          <w:color w:val="000000" w:themeColor="text1"/>
          <w:szCs w:val="21"/>
        </w:rPr>
      </w:pPr>
      <w:bookmarkStart w:id="191" w:name="_Hlk88990617"/>
      <w:r w:rsidRPr="0062294F">
        <w:rPr>
          <w:rFonts w:ascii="Arial" w:hAnsi="Arial" w:cs="Arial"/>
          <w:color w:val="000000" w:themeColor="text1"/>
          <w:szCs w:val="21"/>
        </w:rPr>
        <w:t>供应商名称（电子签章）：</w:t>
      </w:r>
      <w:bookmarkEnd w:id="191"/>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p w14:paraId="32D11984" w14:textId="77777777" w:rsidR="00EA0412" w:rsidRPr="0062294F" w:rsidRDefault="00EA0412">
      <w:pPr>
        <w:snapToGrid w:val="0"/>
        <w:spacing w:before="50"/>
        <w:jc w:val="left"/>
        <w:rPr>
          <w:rFonts w:ascii="Arial" w:hAnsi="Arial" w:cs="Arial"/>
          <w:color w:val="000000" w:themeColor="text1"/>
          <w:szCs w:val="21"/>
        </w:rPr>
      </w:pPr>
    </w:p>
    <w:p w14:paraId="1ACCAC61" w14:textId="77777777" w:rsidR="00EA0412" w:rsidRPr="0062294F" w:rsidRDefault="00EA0412">
      <w:pPr>
        <w:snapToGrid w:val="0"/>
        <w:spacing w:before="50"/>
        <w:jc w:val="left"/>
        <w:rPr>
          <w:rFonts w:ascii="Arial" w:hAnsi="Arial" w:cs="Arial"/>
          <w:color w:val="000000" w:themeColor="text1"/>
          <w:szCs w:val="21"/>
        </w:rPr>
        <w:sectPr w:rsidR="00EA0412" w:rsidRPr="0062294F">
          <w:pgSz w:w="16838" w:h="11906" w:orient="landscape"/>
          <w:pgMar w:top="1418" w:right="1418" w:bottom="1133" w:left="1246" w:header="851" w:footer="992" w:gutter="0"/>
          <w:cols w:space="720"/>
          <w:docGrid w:linePitch="312"/>
        </w:sectPr>
      </w:pPr>
    </w:p>
    <w:p w14:paraId="38FDCD65"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lastRenderedPageBreak/>
        <w:t>6</w:t>
      </w:r>
      <w:r w:rsidRPr="0062294F">
        <w:rPr>
          <w:rFonts w:ascii="Arial" w:hAnsi="Arial" w:cs="Arial"/>
          <w:color w:val="000000" w:themeColor="text1"/>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7BBD7274" w14:textId="77777777" w:rsidR="00EA0412" w:rsidRPr="0062294F" w:rsidRDefault="00EA0412">
      <w:pPr>
        <w:widowControl/>
        <w:jc w:val="left"/>
        <w:rPr>
          <w:rFonts w:ascii="Arial" w:hAnsi="Arial" w:cs="Arial"/>
          <w:color w:val="000000" w:themeColor="text1"/>
          <w:szCs w:val="21"/>
        </w:rPr>
      </w:pPr>
    </w:p>
    <w:p w14:paraId="2DDCD962" w14:textId="77777777" w:rsidR="00EA0412" w:rsidRPr="0062294F" w:rsidRDefault="00EA0412">
      <w:pPr>
        <w:widowControl/>
        <w:jc w:val="left"/>
        <w:rPr>
          <w:rFonts w:ascii="Arial" w:hAnsi="Arial" w:cs="Arial"/>
          <w:color w:val="000000" w:themeColor="text1"/>
          <w:szCs w:val="21"/>
        </w:rPr>
      </w:pPr>
    </w:p>
    <w:p w14:paraId="0C8C4737"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．符合政府采购政策的证明材料。</w:t>
      </w:r>
    </w:p>
    <w:p w14:paraId="7C94CECF"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7.1</w:t>
      </w:r>
      <w:r w:rsidRPr="0062294F">
        <w:rPr>
          <w:rFonts w:ascii="Arial" w:hAnsi="Arial" w:cs="Arial"/>
          <w:color w:val="000000" w:themeColor="text1"/>
          <w:szCs w:val="21"/>
        </w:rPr>
        <w:t>列入节能产品政府采购品目清单及环境标志产品政府采购品目清单的货物清单。</w:t>
      </w:r>
      <w:r w:rsidRPr="0062294F">
        <w:rPr>
          <w:rFonts w:ascii="Arial" w:hAnsi="Arial" w:cs="Arial"/>
          <w:b/>
          <w:color w:val="000000" w:themeColor="text1"/>
          <w:szCs w:val="21"/>
        </w:rPr>
        <w:t>（如有，须提供）</w:t>
      </w:r>
    </w:p>
    <w:p w14:paraId="73CEE67D"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投标产品中如有列入节能产品政府采购品目清单及环境标志产品政府采购品目清单的货物，应按下表提供清单。</w:t>
      </w:r>
    </w:p>
    <w:p w14:paraId="636D3D06" w14:textId="77777777" w:rsidR="00EA0412" w:rsidRPr="0062294F" w:rsidRDefault="00000000">
      <w:pPr>
        <w:spacing w:line="360" w:lineRule="auto"/>
        <w:jc w:val="center"/>
        <w:rPr>
          <w:rFonts w:ascii="Arial" w:hAnsi="Arial" w:cs="Arial"/>
          <w:color w:val="000000" w:themeColor="text1"/>
          <w:szCs w:val="21"/>
        </w:rPr>
      </w:pPr>
      <w:r w:rsidRPr="0062294F">
        <w:rPr>
          <w:rFonts w:ascii="Arial" w:hAnsi="Arial" w:cs="Arial"/>
          <w:b/>
          <w:color w:val="000000" w:themeColor="text1"/>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62294F" w:rsidRPr="0062294F" w14:paraId="62C63717"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0CAF382"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4ECA462"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756B1BA4"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9104CD4"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71602A5E"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14651AF"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1B87207"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2BFB4D03"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备注</w:t>
            </w:r>
          </w:p>
        </w:tc>
      </w:tr>
      <w:tr w:rsidR="0062294F" w:rsidRPr="0062294F" w14:paraId="582DA3C1"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93C66BD"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D3E4464"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68D28119"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EAF94F0"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60F1BADD"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49A9DE8"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AA89D28"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1A1D323"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r>
      <w:tr w:rsidR="0062294F" w:rsidRPr="0062294F" w14:paraId="63D492E0"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9F00C3C"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91253EE"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0F2AAE27"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367B5BA"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6CB39D2C"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1A1A3E2"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118FB87"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6764F7E"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r>
      <w:tr w:rsidR="0062294F" w:rsidRPr="0062294F" w14:paraId="03F435DF"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D13901C" w14:textId="77777777" w:rsidR="00EA0412" w:rsidRPr="0062294F" w:rsidRDefault="00000000">
            <w:pPr>
              <w:widowControl/>
              <w:spacing w:before="100" w:beforeAutospacing="1" w:after="100" w:afterAutospacing="1" w:line="376" w:lineRule="atLeast"/>
              <w:jc w:val="center"/>
              <w:rPr>
                <w:rFonts w:ascii="Arial" w:hAnsi="Arial" w:cs="Arial"/>
                <w:color w:val="000000" w:themeColor="text1"/>
                <w:kern w:val="0"/>
                <w:szCs w:val="21"/>
              </w:rPr>
            </w:pPr>
            <w:r w:rsidRPr="0062294F">
              <w:rPr>
                <w:rFonts w:ascii="Arial" w:hAnsi="Arial" w:cs="Arial"/>
                <w:color w:val="000000" w:themeColor="text1"/>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28C823A"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036CAEE2"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B7DD656"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259490F6"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F8A009D"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C46594E"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1DCF01C" w14:textId="77777777" w:rsidR="00EA0412" w:rsidRPr="0062294F" w:rsidRDefault="00EA0412">
            <w:pPr>
              <w:widowControl/>
              <w:spacing w:before="100" w:beforeAutospacing="1" w:after="100" w:afterAutospacing="1" w:line="376" w:lineRule="atLeast"/>
              <w:jc w:val="center"/>
              <w:rPr>
                <w:rFonts w:ascii="Arial" w:hAnsi="Arial" w:cs="Arial"/>
                <w:color w:val="000000" w:themeColor="text1"/>
                <w:kern w:val="0"/>
                <w:szCs w:val="21"/>
              </w:rPr>
            </w:pPr>
          </w:p>
        </w:tc>
      </w:tr>
    </w:tbl>
    <w:p w14:paraId="4AC35B5E"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注：类别填写节能或环境标志，品目填写编号及产品名称如</w:t>
      </w:r>
      <w:r w:rsidRPr="0062294F">
        <w:rPr>
          <w:rFonts w:ascii="Arial" w:hAnsi="Arial" w:cs="Arial"/>
          <w:color w:val="000000" w:themeColor="text1"/>
          <w:szCs w:val="21"/>
        </w:rPr>
        <w:t>A02010104</w:t>
      </w:r>
      <w:r w:rsidRPr="0062294F">
        <w:rPr>
          <w:rFonts w:ascii="Arial" w:hAnsi="Arial" w:cs="Arial"/>
          <w:color w:val="000000" w:themeColor="text1"/>
          <w:szCs w:val="21"/>
        </w:rPr>
        <w:t>台式计算机。</w:t>
      </w:r>
    </w:p>
    <w:p w14:paraId="4394F732" w14:textId="77777777" w:rsidR="00EA0412" w:rsidRPr="0062294F" w:rsidRDefault="00EA0412">
      <w:pPr>
        <w:snapToGrid w:val="0"/>
        <w:spacing w:before="50" w:afterLines="50" w:after="120"/>
        <w:jc w:val="left"/>
        <w:rPr>
          <w:rFonts w:ascii="Arial" w:hAnsi="Arial" w:cs="Arial"/>
          <w:color w:val="000000" w:themeColor="text1"/>
          <w:szCs w:val="21"/>
        </w:rPr>
      </w:pPr>
    </w:p>
    <w:p w14:paraId="44DC0F08" w14:textId="77777777" w:rsidR="00EA0412" w:rsidRPr="0062294F" w:rsidRDefault="00000000">
      <w:pPr>
        <w:widowControl/>
        <w:jc w:val="left"/>
        <w:rPr>
          <w:rFonts w:ascii="Arial" w:hAnsi="Arial" w:cs="Arial"/>
          <w:color w:val="000000" w:themeColor="text1"/>
          <w:szCs w:val="21"/>
        </w:rPr>
      </w:pPr>
      <w:bookmarkStart w:id="192" w:name="_Hlk19050322"/>
      <w:r w:rsidRPr="0062294F">
        <w:rPr>
          <w:rFonts w:ascii="Arial" w:hAnsi="Arial" w:cs="Arial"/>
          <w:color w:val="000000" w:themeColor="text1"/>
          <w:szCs w:val="21"/>
        </w:rPr>
        <w:br w:type="page"/>
      </w:r>
    </w:p>
    <w:p w14:paraId="493985E4" w14:textId="77777777" w:rsidR="00EA0412" w:rsidRPr="0062294F" w:rsidRDefault="00000000">
      <w:pPr>
        <w:snapToGrid w:val="0"/>
        <w:spacing w:before="50" w:afterLines="50" w:after="120"/>
        <w:jc w:val="left"/>
        <w:rPr>
          <w:rFonts w:ascii="Arial" w:hAnsi="Arial" w:cs="Arial"/>
          <w:color w:val="000000" w:themeColor="text1"/>
          <w:szCs w:val="21"/>
        </w:rPr>
      </w:pPr>
      <w:bookmarkStart w:id="193" w:name="_Hlk93046716"/>
      <w:r w:rsidRPr="0062294F">
        <w:rPr>
          <w:rFonts w:ascii="Arial" w:hAnsi="Arial" w:cs="Arial"/>
          <w:color w:val="000000" w:themeColor="text1"/>
          <w:szCs w:val="21"/>
        </w:rPr>
        <w:lastRenderedPageBreak/>
        <w:t>8.</w:t>
      </w:r>
      <w:r w:rsidRPr="0062294F">
        <w:rPr>
          <w:rFonts w:ascii="Arial" w:hAnsi="Arial" w:cs="Arial"/>
          <w:color w:val="000000" w:themeColor="text1"/>
        </w:rPr>
        <w:t xml:space="preserve"> </w:t>
      </w:r>
      <w:r w:rsidRPr="0062294F">
        <w:rPr>
          <w:rFonts w:ascii="Arial" w:hAnsi="Arial" w:cs="Arial"/>
          <w:color w:val="000000" w:themeColor="text1"/>
          <w:szCs w:val="21"/>
        </w:rPr>
        <w:t>无串标行为承诺函</w:t>
      </w:r>
    </w:p>
    <w:p w14:paraId="3ED24974" w14:textId="77777777" w:rsidR="00EA0412" w:rsidRPr="0062294F" w:rsidRDefault="00EA0412">
      <w:pPr>
        <w:snapToGrid w:val="0"/>
        <w:spacing w:before="50" w:afterLines="50" w:after="120"/>
        <w:jc w:val="center"/>
        <w:rPr>
          <w:rFonts w:ascii="Arial" w:hAnsi="Arial" w:cs="Arial"/>
          <w:color w:val="000000" w:themeColor="text1"/>
          <w:szCs w:val="21"/>
        </w:rPr>
      </w:pPr>
    </w:p>
    <w:p w14:paraId="2458C7E0" w14:textId="77777777" w:rsidR="00EA0412" w:rsidRPr="0062294F" w:rsidRDefault="00000000">
      <w:pPr>
        <w:snapToGrid w:val="0"/>
        <w:spacing w:before="50" w:afterLines="50" w:after="120"/>
        <w:jc w:val="center"/>
        <w:rPr>
          <w:rFonts w:ascii="Arial" w:hAnsi="Arial" w:cs="Arial"/>
          <w:color w:val="000000" w:themeColor="text1"/>
          <w:szCs w:val="21"/>
        </w:rPr>
      </w:pPr>
      <w:r w:rsidRPr="0062294F">
        <w:rPr>
          <w:rFonts w:ascii="Arial" w:hAnsi="Arial" w:cs="Arial"/>
          <w:color w:val="000000" w:themeColor="text1"/>
          <w:szCs w:val="21"/>
        </w:rPr>
        <w:t>投标人参加本项目无围标串标行为的承诺函</w:t>
      </w:r>
    </w:p>
    <w:p w14:paraId="7CF8A2F4" w14:textId="77777777" w:rsidR="00EA0412" w:rsidRPr="0062294F" w:rsidRDefault="00EA0412">
      <w:pPr>
        <w:snapToGrid w:val="0"/>
        <w:spacing w:before="50" w:afterLines="50" w:after="120"/>
        <w:jc w:val="left"/>
        <w:rPr>
          <w:rFonts w:ascii="Arial" w:hAnsi="Arial" w:cs="Arial"/>
          <w:color w:val="000000" w:themeColor="text1"/>
          <w:szCs w:val="21"/>
        </w:rPr>
      </w:pPr>
    </w:p>
    <w:p w14:paraId="69906EE3"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一、我方承诺无下列相互串通投标的情形：</w:t>
      </w:r>
    </w:p>
    <w:p w14:paraId="64FAEB3B"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不同投标人的投标文件由同一单位或者个人编制；或者不同投标人报名的</w:t>
      </w:r>
      <w:r w:rsidRPr="0062294F">
        <w:rPr>
          <w:rFonts w:ascii="Arial" w:hAnsi="Arial" w:cs="Arial"/>
          <w:color w:val="000000" w:themeColor="text1"/>
          <w:szCs w:val="21"/>
        </w:rPr>
        <w:t>IP</w:t>
      </w:r>
      <w:r w:rsidRPr="0062294F">
        <w:rPr>
          <w:rFonts w:ascii="Arial" w:hAnsi="Arial" w:cs="Arial"/>
          <w:color w:val="000000" w:themeColor="text1"/>
          <w:szCs w:val="21"/>
        </w:rPr>
        <w:t>地址一致的；</w:t>
      </w:r>
    </w:p>
    <w:p w14:paraId="091F1E70"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不同投标人委托同一单位或者个人办理投标事宜；</w:t>
      </w:r>
    </w:p>
    <w:p w14:paraId="09DF66AA"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不同的投标人的投标文件载明的项目管理员为同一个人；</w:t>
      </w:r>
    </w:p>
    <w:p w14:paraId="5A722F2B"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不同投标人的投标文件异常一致或者投标报价呈规律性差异；</w:t>
      </w:r>
    </w:p>
    <w:p w14:paraId="6988734A"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不同投标人的投标文件相互混装；</w:t>
      </w:r>
    </w:p>
    <w:p w14:paraId="32BBC296"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不同投标人的投标保证金从同一单位或者个人账户转出。</w:t>
      </w:r>
    </w:p>
    <w:p w14:paraId="6824D320"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二、我方承诺无下列恶意串通的情形：</w:t>
      </w:r>
    </w:p>
    <w:p w14:paraId="67C45C46"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投标人直接或者间接从采购人或者采购代理机构处获得其他投标人的相关信息并修改其投标文件或者投标文件；</w:t>
      </w:r>
    </w:p>
    <w:p w14:paraId="7314C79D"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投标人按照采购人或者采购代理机构的授意撤换、修改投标文件或者投标文件；</w:t>
      </w:r>
    </w:p>
    <w:p w14:paraId="7F3AB83C"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投标人之间协商报价、技术方案等投标文件或者投标文件的实质性内容；</w:t>
      </w:r>
    </w:p>
    <w:p w14:paraId="0ABACCB6"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属于同一集团、协会、商会等组织成员的投标人按照该组织要求协同参加政府采购活动；</w:t>
      </w:r>
    </w:p>
    <w:p w14:paraId="3B4C1FC9"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投标人之间事先约定一致抬高或者压低投标报价，或者在招标项目中事先约定轮流以高价位或者低价位中标，或者事先约定由某一特定投标人中标，然后再参加投标；</w:t>
      </w:r>
    </w:p>
    <w:p w14:paraId="726C284D"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投标人之间商定部分投标人放弃参加政府采购活动或者放弃中标；</w:t>
      </w:r>
    </w:p>
    <w:p w14:paraId="3A52FA59"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投标人与采购人或者采购代理机构之间、投标人相互之间，为谋求特定投标人中标或者排斥其他投标人的其他串通行为。</w:t>
      </w:r>
    </w:p>
    <w:p w14:paraId="1C5B0339"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以上情形一经核查属实，我方愿意承担一切后果，并不再寻求任何旨在减轻或者免除法律责任的辩解。</w:t>
      </w:r>
    </w:p>
    <w:p w14:paraId="6A9761D8" w14:textId="77777777" w:rsidR="00EA0412" w:rsidRPr="0062294F" w:rsidRDefault="00000000">
      <w:pPr>
        <w:snapToGrid w:val="0"/>
        <w:spacing w:before="50" w:afterLines="50" w:after="120"/>
        <w:jc w:val="center"/>
        <w:rPr>
          <w:rFonts w:ascii="Arial" w:hAnsi="Arial" w:cs="Arial"/>
          <w:color w:val="000000" w:themeColor="text1"/>
          <w:szCs w:val="21"/>
        </w:rPr>
      </w:pPr>
      <w:r w:rsidRPr="0062294F">
        <w:rPr>
          <w:rFonts w:ascii="Arial" w:hAnsi="Arial" w:cs="Arial"/>
          <w:color w:val="000000" w:themeColor="text1"/>
          <w:szCs w:val="21"/>
        </w:rPr>
        <w:t xml:space="preserve">  </w:t>
      </w:r>
    </w:p>
    <w:p w14:paraId="4C9187E4" w14:textId="77777777" w:rsidR="00EA0412" w:rsidRPr="0062294F" w:rsidRDefault="00EA0412">
      <w:pPr>
        <w:snapToGrid w:val="0"/>
        <w:spacing w:before="50" w:afterLines="50" w:after="120"/>
        <w:jc w:val="center"/>
        <w:rPr>
          <w:rFonts w:ascii="Arial" w:hAnsi="Arial" w:cs="Arial"/>
          <w:color w:val="000000" w:themeColor="text1"/>
          <w:szCs w:val="21"/>
        </w:rPr>
      </w:pPr>
    </w:p>
    <w:p w14:paraId="0617094D" w14:textId="77777777" w:rsidR="00EA0412" w:rsidRPr="0062294F" w:rsidRDefault="00EA0412">
      <w:pPr>
        <w:snapToGrid w:val="0"/>
        <w:spacing w:before="50" w:afterLines="50" w:after="120"/>
        <w:jc w:val="center"/>
        <w:rPr>
          <w:rFonts w:ascii="Arial" w:hAnsi="Arial" w:cs="Arial"/>
          <w:color w:val="000000" w:themeColor="text1"/>
          <w:szCs w:val="21"/>
        </w:rPr>
      </w:pPr>
    </w:p>
    <w:p w14:paraId="3CCC8FC9" w14:textId="77777777" w:rsidR="00EA0412" w:rsidRPr="0062294F" w:rsidRDefault="00000000">
      <w:pPr>
        <w:snapToGrid w:val="0"/>
        <w:spacing w:before="50" w:afterLines="50" w:after="120"/>
        <w:jc w:val="center"/>
        <w:rPr>
          <w:rFonts w:ascii="Arial" w:hAnsi="Arial" w:cs="Arial"/>
          <w:color w:val="000000" w:themeColor="text1"/>
          <w:szCs w:val="21"/>
        </w:rPr>
      </w:pPr>
      <w:r w:rsidRPr="0062294F">
        <w:rPr>
          <w:rFonts w:ascii="Arial" w:hAnsi="Arial" w:cs="Arial"/>
          <w:color w:val="000000" w:themeColor="text1"/>
          <w:szCs w:val="21"/>
        </w:rPr>
        <w:t>供应商名称（电子签章）：</w:t>
      </w:r>
    </w:p>
    <w:p w14:paraId="0EB4F06F" w14:textId="77777777" w:rsidR="00EA0412" w:rsidRPr="0062294F" w:rsidRDefault="00000000">
      <w:pPr>
        <w:snapToGrid w:val="0"/>
        <w:spacing w:before="50" w:afterLines="50" w:after="120"/>
        <w:jc w:val="center"/>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rPr>
        <w:t xml:space="preserve">  </w:t>
      </w:r>
      <w:r w:rsidRPr="0062294F">
        <w:rPr>
          <w:rFonts w:ascii="Arial" w:hAnsi="Arial" w:cs="Arial"/>
          <w:color w:val="000000" w:themeColor="text1"/>
          <w:szCs w:val="21"/>
        </w:rPr>
        <w:t>年</w:t>
      </w:r>
      <w:r w:rsidRPr="0062294F">
        <w:rPr>
          <w:rFonts w:ascii="Arial" w:hAnsi="Arial" w:cs="Arial"/>
          <w:color w:val="000000" w:themeColor="text1"/>
          <w:szCs w:val="21"/>
        </w:rPr>
        <w:t xml:space="preserve">  </w:t>
      </w:r>
      <w:r w:rsidRPr="0062294F">
        <w:rPr>
          <w:rFonts w:ascii="Arial" w:hAnsi="Arial" w:cs="Arial"/>
          <w:color w:val="000000" w:themeColor="text1"/>
          <w:szCs w:val="21"/>
        </w:rPr>
        <w:t>月</w:t>
      </w:r>
      <w:r w:rsidRPr="0062294F">
        <w:rPr>
          <w:rFonts w:ascii="Arial" w:hAnsi="Arial" w:cs="Arial"/>
          <w:color w:val="000000" w:themeColor="text1"/>
          <w:szCs w:val="21"/>
        </w:rPr>
        <w:t xml:space="preserve">   </w:t>
      </w:r>
      <w:r w:rsidRPr="0062294F">
        <w:rPr>
          <w:rFonts w:ascii="Arial" w:hAnsi="Arial" w:cs="Arial"/>
          <w:color w:val="000000" w:themeColor="text1"/>
          <w:szCs w:val="21"/>
        </w:rPr>
        <w:t>日</w:t>
      </w:r>
    </w:p>
    <w:bookmarkEnd w:id="192"/>
    <w:p w14:paraId="4E7880B4"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br w:type="page"/>
      </w:r>
      <w:bookmarkEnd w:id="193"/>
      <w:r w:rsidRPr="0062294F">
        <w:rPr>
          <w:rFonts w:ascii="Arial" w:hAnsi="Arial" w:cs="Arial"/>
          <w:color w:val="000000" w:themeColor="text1"/>
          <w:szCs w:val="21"/>
        </w:rPr>
        <w:lastRenderedPageBreak/>
        <w:t>9.</w:t>
      </w:r>
      <w:r w:rsidRPr="0062294F">
        <w:rPr>
          <w:rFonts w:ascii="Arial" w:hAnsi="Arial" w:cs="Arial"/>
          <w:color w:val="000000" w:themeColor="text1"/>
          <w:szCs w:val="21"/>
        </w:rPr>
        <w:t>代理服务费承诺书</w:t>
      </w:r>
    </w:p>
    <w:p w14:paraId="7FEE63EF" w14:textId="77777777" w:rsidR="00EA0412" w:rsidRPr="0062294F" w:rsidRDefault="00000000">
      <w:pPr>
        <w:spacing w:line="360" w:lineRule="exact"/>
        <w:rPr>
          <w:rFonts w:ascii="Arial" w:hAnsi="Arial" w:cs="Arial"/>
          <w:color w:val="000000" w:themeColor="text1"/>
          <w:szCs w:val="21"/>
        </w:rPr>
      </w:pPr>
      <w:r w:rsidRPr="0062294F">
        <w:rPr>
          <w:rFonts w:ascii="Arial" w:hAnsi="Arial" w:cs="Arial"/>
          <w:color w:val="000000" w:themeColor="text1"/>
          <w:szCs w:val="21"/>
        </w:rPr>
        <w:t>致：广西机电设备招标有限公司</w:t>
      </w:r>
    </w:p>
    <w:p w14:paraId="777CD343"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我单位参加了贵方组织的招标项目编号为</w:t>
      </w:r>
      <w:r w:rsidRPr="0062294F">
        <w:rPr>
          <w:rFonts w:ascii="Arial" w:hAnsi="Arial" w:cs="Arial"/>
          <w:b/>
          <w:color w:val="000000" w:themeColor="text1"/>
          <w:szCs w:val="21"/>
        </w:rPr>
        <w:t>（</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u w:val="single"/>
        </w:rPr>
        <w:t>）</w:t>
      </w:r>
      <w:r w:rsidRPr="0062294F">
        <w:rPr>
          <w:rFonts w:ascii="Arial" w:hAnsi="Arial" w:cs="Arial"/>
          <w:color w:val="000000" w:themeColor="text1"/>
          <w:szCs w:val="21"/>
        </w:rPr>
        <w:t>的投标，并递交了投标保证金</w:t>
      </w:r>
      <w:bookmarkStart w:id="194" w:name="_Hlk19050352"/>
      <w:r w:rsidRPr="0062294F">
        <w:rPr>
          <w:rFonts w:ascii="Arial" w:hAnsi="Arial" w:cs="Arial"/>
          <w:color w:val="000000" w:themeColor="text1"/>
          <w:szCs w:val="21"/>
        </w:rPr>
        <w:t>（</w:t>
      </w:r>
      <w:r w:rsidRPr="0062294F">
        <w:rPr>
          <w:rFonts w:ascii="Arial" w:hAnsi="Arial" w:cs="Arial"/>
          <w:color w:val="000000" w:themeColor="text1"/>
          <w:kern w:val="0"/>
          <w:szCs w:val="21"/>
        </w:rPr>
        <w:t>¥</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bookmarkEnd w:id="194"/>
      <w:r w:rsidRPr="0062294F">
        <w:rPr>
          <w:rFonts w:ascii="Arial" w:hAnsi="Arial" w:cs="Arial"/>
          <w:color w:val="000000" w:themeColor="text1"/>
          <w:szCs w:val="21"/>
        </w:rPr>
        <w:t>，在此我方说明如下：</w:t>
      </w:r>
    </w:p>
    <w:p w14:paraId="0AC1B2E5" w14:textId="77777777" w:rsidR="00EA0412" w:rsidRPr="0062294F" w:rsidRDefault="00000000">
      <w:pPr>
        <w:spacing w:line="360" w:lineRule="exact"/>
        <w:ind w:firstLineChars="200" w:firstLine="420"/>
        <w:rPr>
          <w:rFonts w:ascii="Arial" w:hAnsi="Arial" w:cs="Arial"/>
          <w:color w:val="000000" w:themeColor="text1"/>
          <w:szCs w:val="21"/>
        </w:rPr>
      </w:pPr>
      <w:bookmarkStart w:id="195" w:name="_Hlk19050395"/>
      <w:r w:rsidRPr="0062294F">
        <w:rPr>
          <w:rFonts w:ascii="Arial" w:hAnsi="Arial" w:cs="Arial"/>
          <w:color w:val="000000" w:themeColor="text1"/>
          <w:szCs w:val="21"/>
        </w:rPr>
        <w:t>1</w:t>
      </w:r>
      <w:r w:rsidRPr="0062294F">
        <w:rPr>
          <w:rFonts w:ascii="Arial" w:hAnsi="Arial" w:cs="Arial"/>
          <w:color w:val="000000" w:themeColor="text1"/>
          <w:szCs w:val="21"/>
        </w:rPr>
        <w:t>．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43F8B0EA" w14:textId="77777777" w:rsidR="00EA0412" w:rsidRPr="0062294F" w:rsidRDefault="00000000">
      <w:pPr>
        <w:spacing w:line="360" w:lineRule="exact"/>
        <w:ind w:firstLineChars="200" w:firstLine="420"/>
        <w:rPr>
          <w:rFonts w:ascii="Arial" w:hAnsi="Arial" w:cs="Arial"/>
          <w:color w:val="000000" w:themeColor="text1"/>
          <w:szCs w:val="21"/>
        </w:rPr>
      </w:pPr>
      <w:bookmarkStart w:id="196" w:name="_Hlk19050518"/>
      <w:bookmarkEnd w:id="195"/>
      <w:r w:rsidRPr="0062294F">
        <w:rPr>
          <w:rFonts w:ascii="Arial" w:hAnsi="Arial" w:cs="Arial"/>
          <w:color w:val="000000" w:themeColor="text1"/>
          <w:szCs w:val="21"/>
        </w:rPr>
        <w:t>我公司选择第</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种方式缴纳代理服务费。</w:t>
      </w:r>
    </w:p>
    <w:p w14:paraId="36A7E3EA"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第一种方式：一次性足额缴纳代理服务费。</w:t>
      </w:r>
    </w:p>
    <w:p w14:paraId="61DF58DB"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第二种方式：从投标保证金中抵扣代理服务费，不足部分补交。</w:t>
      </w:r>
    </w:p>
    <w:bookmarkEnd w:id="196"/>
    <w:p w14:paraId="5060A306"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62294F" w:rsidRPr="0062294F" w14:paraId="4C4C8B94" w14:textId="77777777">
        <w:trPr>
          <w:cantSplit/>
          <w:trHeight w:val="372"/>
          <w:jc w:val="center"/>
        </w:trPr>
        <w:tc>
          <w:tcPr>
            <w:tcW w:w="3533" w:type="dxa"/>
            <w:vAlign w:val="center"/>
          </w:tcPr>
          <w:p w14:paraId="265AF260" w14:textId="77777777" w:rsidR="00EA0412" w:rsidRPr="0062294F" w:rsidRDefault="00000000">
            <w:pPr>
              <w:spacing w:line="360" w:lineRule="exact"/>
              <w:jc w:val="center"/>
              <w:rPr>
                <w:rFonts w:ascii="Arial" w:hAnsi="Arial" w:cs="Arial"/>
                <w:color w:val="000000" w:themeColor="text1"/>
                <w:szCs w:val="21"/>
              </w:rPr>
            </w:pPr>
            <w:r w:rsidRPr="0062294F">
              <w:rPr>
                <w:rFonts w:ascii="Arial" w:hAnsi="Arial" w:cs="Arial"/>
                <w:color w:val="000000" w:themeColor="text1"/>
                <w:szCs w:val="21"/>
              </w:rPr>
              <w:t>收款户名</w:t>
            </w:r>
          </w:p>
        </w:tc>
        <w:tc>
          <w:tcPr>
            <w:tcW w:w="5431" w:type="dxa"/>
            <w:vAlign w:val="center"/>
          </w:tcPr>
          <w:p w14:paraId="0A111483" w14:textId="77777777" w:rsidR="00EA0412" w:rsidRPr="0062294F" w:rsidRDefault="00EA0412">
            <w:pPr>
              <w:spacing w:line="360" w:lineRule="exact"/>
              <w:jc w:val="center"/>
              <w:rPr>
                <w:rFonts w:ascii="Arial" w:hAnsi="Arial" w:cs="Arial"/>
                <w:color w:val="000000" w:themeColor="text1"/>
                <w:szCs w:val="21"/>
              </w:rPr>
            </w:pPr>
          </w:p>
        </w:tc>
      </w:tr>
      <w:tr w:rsidR="0062294F" w:rsidRPr="0062294F" w14:paraId="4E9C1C6F" w14:textId="77777777">
        <w:trPr>
          <w:cantSplit/>
          <w:trHeight w:val="372"/>
          <w:jc w:val="center"/>
        </w:trPr>
        <w:tc>
          <w:tcPr>
            <w:tcW w:w="3533" w:type="dxa"/>
            <w:vAlign w:val="center"/>
          </w:tcPr>
          <w:p w14:paraId="2F938A21" w14:textId="77777777" w:rsidR="00EA0412" w:rsidRPr="0062294F" w:rsidRDefault="00000000">
            <w:pPr>
              <w:spacing w:line="360" w:lineRule="exact"/>
              <w:jc w:val="center"/>
              <w:rPr>
                <w:rFonts w:ascii="Arial" w:hAnsi="Arial" w:cs="Arial"/>
                <w:color w:val="000000" w:themeColor="text1"/>
                <w:szCs w:val="21"/>
              </w:rPr>
            </w:pPr>
            <w:r w:rsidRPr="0062294F">
              <w:rPr>
                <w:rFonts w:ascii="Arial" w:hAnsi="Arial" w:cs="Arial"/>
                <w:color w:val="000000" w:themeColor="text1"/>
                <w:szCs w:val="21"/>
              </w:rPr>
              <w:t>账</w:t>
            </w:r>
            <w:r w:rsidRPr="0062294F">
              <w:rPr>
                <w:rFonts w:ascii="Arial" w:hAnsi="Arial" w:cs="Arial"/>
                <w:color w:val="000000" w:themeColor="text1"/>
                <w:szCs w:val="21"/>
              </w:rPr>
              <w:t xml:space="preserve">    </w:t>
            </w:r>
            <w:r w:rsidRPr="0062294F">
              <w:rPr>
                <w:rFonts w:ascii="Arial" w:hAnsi="Arial" w:cs="Arial"/>
                <w:color w:val="000000" w:themeColor="text1"/>
                <w:szCs w:val="21"/>
              </w:rPr>
              <w:t>号</w:t>
            </w:r>
          </w:p>
        </w:tc>
        <w:tc>
          <w:tcPr>
            <w:tcW w:w="5431" w:type="dxa"/>
            <w:vAlign w:val="center"/>
          </w:tcPr>
          <w:p w14:paraId="4A26D3E7" w14:textId="77777777" w:rsidR="00EA0412" w:rsidRPr="0062294F" w:rsidRDefault="00EA0412">
            <w:pPr>
              <w:spacing w:line="360" w:lineRule="exact"/>
              <w:jc w:val="center"/>
              <w:rPr>
                <w:rFonts w:ascii="Arial" w:hAnsi="Arial" w:cs="Arial"/>
                <w:color w:val="000000" w:themeColor="text1"/>
                <w:szCs w:val="21"/>
              </w:rPr>
            </w:pPr>
          </w:p>
        </w:tc>
      </w:tr>
      <w:tr w:rsidR="0062294F" w:rsidRPr="0062294F" w14:paraId="62E9AF1A" w14:textId="77777777">
        <w:trPr>
          <w:cantSplit/>
          <w:trHeight w:val="372"/>
          <w:jc w:val="center"/>
        </w:trPr>
        <w:tc>
          <w:tcPr>
            <w:tcW w:w="3533" w:type="dxa"/>
            <w:vAlign w:val="center"/>
          </w:tcPr>
          <w:p w14:paraId="55FBAE28" w14:textId="77777777" w:rsidR="00EA0412" w:rsidRPr="0062294F" w:rsidRDefault="00000000">
            <w:pPr>
              <w:spacing w:line="360" w:lineRule="exact"/>
              <w:jc w:val="center"/>
              <w:rPr>
                <w:rFonts w:ascii="Arial" w:hAnsi="Arial" w:cs="Arial"/>
                <w:color w:val="000000" w:themeColor="text1"/>
                <w:szCs w:val="21"/>
              </w:rPr>
            </w:pPr>
            <w:r w:rsidRPr="0062294F">
              <w:rPr>
                <w:rFonts w:ascii="Arial" w:hAnsi="Arial" w:cs="Arial"/>
                <w:color w:val="000000" w:themeColor="text1"/>
                <w:szCs w:val="21"/>
              </w:rPr>
              <w:t>开户银行</w:t>
            </w:r>
          </w:p>
        </w:tc>
        <w:tc>
          <w:tcPr>
            <w:tcW w:w="5431" w:type="dxa"/>
            <w:vAlign w:val="center"/>
          </w:tcPr>
          <w:p w14:paraId="33551A96" w14:textId="77777777" w:rsidR="00EA0412" w:rsidRPr="0062294F" w:rsidRDefault="00EA0412">
            <w:pPr>
              <w:spacing w:line="360" w:lineRule="exact"/>
              <w:jc w:val="center"/>
              <w:rPr>
                <w:rFonts w:ascii="Arial" w:hAnsi="Arial" w:cs="Arial"/>
                <w:color w:val="000000" w:themeColor="text1"/>
                <w:szCs w:val="21"/>
              </w:rPr>
            </w:pPr>
          </w:p>
        </w:tc>
      </w:tr>
      <w:tr w:rsidR="0062294F" w:rsidRPr="0062294F" w14:paraId="5D566467" w14:textId="77777777">
        <w:trPr>
          <w:cantSplit/>
          <w:trHeight w:val="372"/>
          <w:jc w:val="center"/>
        </w:trPr>
        <w:tc>
          <w:tcPr>
            <w:tcW w:w="3533" w:type="dxa"/>
            <w:vAlign w:val="center"/>
          </w:tcPr>
          <w:p w14:paraId="39EF64A4" w14:textId="77777777" w:rsidR="00EA0412" w:rsidRPr="0062294F" w:rsidRDefault="00000000">
            <w:pPr>
              <w:spacing w:line="360" w:lineRule="exact"/>
              <w:jc w:val="center"/>
              <w:rPr>
                <w:rFonts w:ascii="Arial" w:hAnsi="Arial" w:cs="Arial"/>
                <w:color w:val="000000" w:themeColor="text1"/>
                <w:szCs w:val="21"/>
              </w:rPr>
            </w:pPr>
            <w:r w:rsidRPr="0062294F">
              <w:rPr>
                <w:rFonts w:ascii="Arial" w:hAnsi="Arial" w:cs="Arial"/>
                <w:color w:val="000000" w:themeColor="text1"/>
                <w:szCs w:val="21"/>
              </w:rPr>
              <w:t>银行行号</w:t>
            </w:r>
          </w:p>
        </w:tc>
        <w:tc>
          <w:tcPr>
            <w:tcW w:w="5431" w:type="dxa"/>
            <w:vAlign w:val="center"/>
          </w:tcPr>
          <w:p w14:paraId="2FF4CC82" w14:textId="77777777" w:rsidR="00EA0412" w:rsidRPr="0062294F" w:rsidRDefault="00EA0412">
            <w:pPr>
              <w:spacing w:line="360" w:lineRule="exact"/>
              <w:jc w:val="center"/>
              <w:rPr>
                <w:rFonts w:ascii="Arial" w:hAnsi="Arial" w:cs="Arial"/>
                <w:color w:val="000000" w:themeColor="text1"/>
                <w:szCs w:val="21"/>
              </w:rPr>
            </w:pPr>
          </w:p>
        </w:tc>
      </w:tr>
    </w:tbl>
    <w:p w14:paraId="5656A0B4"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3</w:t>
      </w:r>
      <w:r w:rsidRPr="0062294F">
        <w:rPr>
          <w:rFonts w:ascii="Arial" w:hAnsi="Arial" w:cs="Arial"/>
          <w:color w:val="000000" w:themeColor="text1"/>
          <w:szCs w:val="21"/>
        </w:rPr>
        <w:t>．如果我单位未遵守有关招标文件关于投标保证金的规定，贵方可以没收我单位投标保证金。</w:t>
      </w:r>
    </w:p>
    <w:p w14:paraId="545FF8B3"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 xml:space="preserve">4. </w:t>
      </w:r>
      <w:r w:rsidRPr="0062294F">
        <w:rPr>
          <w:rFonts w:ascii="Arial" w:hAnsi="Arial" w:cs="Arial"/>
          <w:color w:val="000000" w:themeColor="text1"/>
          <w:szCs w:val="21"/>
        </w:rPr>
        <w:t>我单位选择第</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种方式作为代理服务费开票类型：</w:t>
      </w:r>
    </w:p>
    <w:p w14:paraId="00D4C6AB"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第一种方式：开具收据。</w:t>
      </w:r>
    </w:p>
    <w:p w14:paraId="7DD64737"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第二种方式：开具增值税普通发票。开票信息如下：</w:t>
      </w:r>
      <w:r w:rsidRPr="0062294F">
        <w:rPr>
          <w:rFonts w:ascii="Arial" w:hAnsi="Arial" w:cs="Arial"/>
          <w:color w:val="000000" w:themeColor="text1"/>
          <w:szCs w:val="21"/>
        </w:rPr>
        <w:t>1.</w:t>
      </w:r>
      <w:r w:rsidRPr="0062294F">
        <w:rPr>
          <w:rFonts w:ascii="Arial" w:hAnsi="Arial" w:cs="Arial"/>
          <w:color w:val="000000" w:themeColor="text1"/>
          <w:szCs w:val="21"/>
        </w:rPr>
        <w:t>公司名称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纳税人识别号</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2076F28F" w14:textId="77777777" w:rsidR="00EA0412" w:rsidRPr="0062294F" w:rsidRDefault="00000000">
      <w:pPr>
        <w:spacing w:line="36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第三种方式：开具增值税专用发票，开票信息如下：</w:t>
      </w:r>
      <w:r w:rsidRPr="0062294F">
        <w:rPr>
          <w:rFonts w:ascii="Arial" w:hAnsi="Arial" w:cs="Arial"/>
          <w:color w:val="000000" w:themeColor="text1"/>
          <w:szCs w:val="21"/>
        </w:rPr>
        <w:t>1.</w:t>
      </w:r>
      <w:r w:rsidRPr="0062294F">
        <w:rPr>
          <w:rFonts w:ascii="Arial" w:hAnsi="Arial" w:cs="Arial"/>
          <w:color w:val="000000" w:themeColor="text1"/>
          <w:szCs w:val="21"/>
        </w:rPr>
        <w:t>公司名称</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纳税人识别号</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税局登记地址</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税局登记电话</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开户银行</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银行账户</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w:t>
      </w:r>
    </w:p>
    <w:p w14:paraId="0E44146B" w14:textId="77777777" w:rsidR="00EA0412" w:rsidRPr="0062294F" w:rsidRDefault="00EA0412">
      <w:pPr>
        <w:spacing w:beforeLines="50" w:before="120" w:line="360" w:lineRule="auto"/>
        <w:jc w:val="left"/>
        <w:rPr>
          <w:rFonts w:ascii="Arial" w:hAnsi="Arial" w:cs="Arial"/>
          <w:color w:val="000000" w:themeColor="text1"/>
          <w:szCs w:val="21"/>
        </w:rPr>
      </w:pPr>
    </w:p>
    <w:p w14:paraId="64D016C0" w14:textId="77777777" w:rsidR="00EA0412" w:rsidRPr="0062294F" w:rsidRDefault="00000000">
      <w:pPr>
        <w:spacing w:beforeLines="50" w:before="120" w:line="360" w:lineRule="auto"/>
        <w:jc w:val="left"/>
        <w:rPr>
          <w:rFonts w:ascii="Arial" w:hAnsi="Arial" w:cs="Arial"/>
          <w:color w:val="000000" w:themeColor="text1"/>
          <w:szCs w:val="21"/>
          <w:u w:val="single"/>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p>
    <w:p w14:paraId="1E05A156" w14:textId="77777777" w:rsidR="00EA0412" w:rsidRPr="0062294F" w:rsidRDefault="00000000">
      <w:pPr>
        <w:spacing w:beforeLines="50" w:before="120" w:line="360" w:lineRule="auto"/>
        <w:jc w:val="left"/>
        <w:rPr>
          <w:rFonts w:ascii="Arial" w:hAnsi="Arial" w:cs="Arial"/>
          <w:color w:val="000000" w:themeColor="text1"/>
          <w:szCs w:val="21"/>
        </w:rPr>
      </w:pPr>
      <w:r w:rsidRPr="0062294F">
        <w:rPr>
          <w:rFonts w:ascii="Arial" w:hAnsi="Arial" w:cs="Arial"/>
          <w:color w:val="000000" w:themeColor="text1"/>
          <w:szCs w:val="21"/>
        </w:rPr>
        <w:t>供应商地址：</w:t>
      </w:r>
      <w:r w:rsidRPr="0062294F">
        <w:rPr>
          <w:rFonts w:ascii="Arial" w:hAnsi="Arial" w:cs="Arial"/>
          <w:color w:val="000000" w:themeColor="text1"/>
          <w:szCs w:val="21"/>
          <w:u w:val="single"/>
        </w:rPr>
        <w:t xml:space="preserve">                                     </w:t>
      </w:r>
    </w:p>
    <w:p w14:paraId="590B350F" w14:textId="77777777" w:rsidR="00EA0412" w:rsidRPr="0062294F" w:rsidRDefault="00000000">
      <w:pPr>
        <w:wordWrap w:val="0"/>
        <w:spacing w:beforeLines="50" w:before="120" w:line="360" w:lineRule="auto"/>
        <w:jc w:val="right"/>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w:t>
      </w:r>
    </w:p>
    <w:p w14:paraId="1DFF71F8" w14:textId="77777777" w:rsidR="00EA0412" w:rsidRPr="0062294F" w:rsidRDefault="00000000">
      <w:pPr>
        <w:spacing w:beforeLines="50" w:before="120" w:line="360" w:lineRule="auto"/>
        <w:jc w:val="left"/>
        <w:rPr>
          <w:rFonts w:ascii="Arial" w:hAnsi="Arial" w:cs="Arial"/>
          <w:color w:val="000000" w:themeColor="text1"/>
          <w:szCs w:val="21"/>
        </w:rPr>
      </w:pPr>
      <w:r w:rsidRPr="0062294F">
        <w:rPr>
          <w:rFonts w:ascii="Arial" w:hAnsi="Arial" w:cs="Arial"/>
          <w:color w:val="000000" w:themeColor="text1"/>
          <w:szCs w:val="21"/>
        </w:rPr>
        <w:t>说明：</w:t>
      </w:r>
    </w:p>
    <w:p w14:paraId="6BC3F1AF" w14:textId="77777777" w:rsidR="00EA0412" w:rsidRPr="0062294F" w:rsidRDefault="00000000">
      <w:pPr>
        <w:spacing w:line="34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）为保障资金安全，上述账户不能为私人账户。</w:t>
      </w:r>
    </w:p>
    <w:p w14:paraId="571BC86D" w14:textId="77777777" w:rsidR="00EA0412" w:rsidRPr="0062294F" w:rsidRDefault="00000000">
      <w:pPr>
        <w:spacing w:line="340" w:lineRule="exact"/>
        <w:ind w:firstLineChars="200" w:firstLine="420"/>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FE4CF31" w14:textId="77777777" w:rsidR="00EA0412" w:rsidRPr="0062294F" w:rsidRDefault="00000000">
      <w:pPr>
        <w:jc w:val="center"/>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）如供应商未及时收到退回款项，请与广西机电设备招标有限公司财务部联系。广西机电设备招标有限公司财务部联系方式：联系人：吴茜；电话：</w:t>
      </w:r>
      <w:r w:rsidRPr="0062294F">
        <w:rPr>
          <w:rFonts w:ascii="Arial" w:hAnsi="Arial" w:cs="Arial"/>
          <w:color w:val="000000" w:themeColor="text1"/>
        </w:rPr>
        <w:t>0771-2821398</w:t>
      </w:r>
      <w:r w:rsidRPr="0062294F">
        <w:rPr>
          <w:rFonts w:ascii="Arial" w:hAnsi="Arial" w:cs="Arial"/>
          <w:color w:val="000000" w:themeColor="text1"/>
        </w:rPr>
        <w:t>；传真：</w:t>
      </w:r>
      <w:r w:rsidRPr="0062294F">
        <w:rPr>
          <w:rFonts w:ascii="Arial" w:hAnsi="Arial" w:cs="Arial"/>
          <w:color w:val="000000" w:themeColor="text1"/>
        </w:rPr>
        <w:t>0771-2843545</w:t>
      </w:r>
      <w:r w:rsidRPr="0062294F">
        <w:rPr>
          <w:rFonts w:ascii="Arial" w:hAnsi="Arial" w:cs="Arial"/>
          <w:color w:val="000000" w:themeColor="text1"/>
        </w:rPr>
        <w:t>。</w:t>
      </w:r>
    </w:p>
    <w:p w14:paraId="67ED8395" w14:textId="77777777" w:rsidR="00EA0412" w:rsidRPr="0062294F" w:rsidRDefault="00000000">
      <w:pPr>
        <w:widowControl/>
        <w:jc w:val="left"/>
        <w:rPr>
          <w:rFonts w:ascii="Arial" w:hAnsi="Arial" w:cs="Arial"/>
          <w:color w:val="000000" w:themeColor="text1"/>
        </w:rPr>
      </w:pPr>
      <w:r w:rsidRPr="0062294F">
        <w:rPr>
          <w:rFonts w:ascii="Arial" w:hAnsi="Arial" w:cs="Arial"/>
          <w:color w:val="000000" w:themeColor="text1"/>
        </w:rPr>
        <w:br w:type="page"/>
      </w:r>
    </w:p>
    <w:p w14:paraId="1DDDE3D7"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lastRenderedPageBreak/>
        <w:t>10</w:t>
      </w:r>
      <w:r w:rsidRPr="0062294F">
        <w:rPr>
          <w:rFonts w:ascii="Arial" w:hAnsi="Arial" w:cs="Arial"/>
          <w:color w:val="000000" w:themeColor="text1"/>
          <w:szCs w:val="21"/>
        </w:rPr>
        <w:t>．供应商认为需提供的其他材料（根据招标文件编写）</w:t>
      </w:r>
    </w:p>
    <w:p w14:paraId="647A7A7B" w14:textId="77777777" w:rsidR="00EA0412" w:rsidRPr="0062294F" w:rsidRDefault="00EA0412">
      <w:pPr>
        <w:rPr>
          <w:rFonts w:ascii="Arial" w:hAnsi="Arial" w:cs="Arial"/>
          <w:color w:val="000000" w:themeColor="text1"/>
        </w:rPr>
      </w:pPr>
    </w:p>
    <w:p w14:paraId="49B9B68C" w14:textId="77777777" w:rsidR="00EA0412" w:rsidRPr="0062294F" w:rsidRDefault="00000000">
      <w:pPr>
        <w:widowControl/>
        <w:jc w:val="left"/>
        <w:rPr>
          <w:rFonts w:ascii="Arial" w:hAnsi="Arial" w:cs="Arial"/>
          <w:color w:val="000000" w:themeColor="text1"/>
          <w:sz w:val="28"/>
          <w:szCs w:val="28"/>
        </w:rPr>
      </w:pPr>
      <w:r w:rsidRPr="0062294F">
        <w:rPr>
          <w:rFonts w:ascii="Arial" w:hAnsi="Arial" w:cs="Arial"/>
          <w:color w:val="000000" w:themeColor="text1"/>
          <w:sz w:val="28"/>
          <w:szCs w:val="28"/>
        </w:rPr>
        <w:br w:type="page"/>
      </w:r>
    </w:p>
    <w:p w14:paraId="749CE7FB" w14:textId="77777777" w:rsidR="00EA0412" w:rsidRPr="0062294F" w:rsidRDefault="00000000">
      <w:pPr>
        <w:jc w:val="center"/>
        <w:rPr>
          <w:rFonts w:ascii="Arial" w:hAnsi="Arial" w:cs="Arial"/>
          <w:color w:val="000000" w:themeColor="text1"/>
          <w:sz w:val="28"/>
          <w:szCs w:val="28"/>
        </w:rPr>
      </w:pPr>
      <w:r w:rsidRPr="0062294F">
        <w:rPr>
          <w:rFonts w:ascii="Arial" w:hAnsi="Arial" w:cs="Arial"/>
          <w:color w:val="000000" w:themeColor="text1"/>
          <w:sz w:val="28"/>
          <w:szCs w:val="28"/>
        </w:rPr>
        <w:lastRenderedPageBreak/>
        <w:t>第二部分</w:t>
      </w:r>
      <w:r w:rsidRPr="0062294F">
        <w:rPr>
          <w:rFonts w:ascii="Arial" w:hAnsi="Arial" w:cs="Arial"/>
          <w:color w:val="000000" w:themeColor="text1"/>
          <w:sz w:val="28"/>
          <w:szCs w:val="28"/>
        </w:rPr>
        <w:t xml:space="preserve"> </w:t>
      </w:r>
      <w:r w:rsidRPr="0062294F">
        <w:rPr>
          <w:rFonts w:ascii="Arial" w:hAnsi="Arial" w:cs="Arial"/>
          <w:color w:val="000000" w:themeColor="text1"/>
          <w:sz w:val="28"/>
          <w:szCs w:val="28"/>
        </w:rPr>
        <w:t>技术文件</w:t>
      </w:r>
    </w:p>
    <w:p w14:paraId="427C8131" w14:textId="77777777" w:rsidR="00EA0412" w:rsidRPr="0062294F" w:rsidRDefault="00000000">
      <w:pPr>
        <w:jc w:val="center"/>
        <w:rPr>
          <w:rFonts w:ascii="Arial" w:hAnsi="Arial" w:cs="Arial"/>
          <w:color w:val="000000" w:themeColor="text1"/>
        </w:rPr>
      </w:pPr>
      <w:r w:rsidRPr="0062294F">
        <w:rPr>
          <w:rFonts w:ascii="Arial" w:hAnsi="Arial" w:cs="Arial"/>
          <w:color w:val="000000" w:themeColor="text1"/>
        </w:rPr>
        <w:t>（本技术文件供应商可自行编写，也可参照下述提纲编写）</w:t>
      </w:r>
    </w:p>
    <w:p w14:paraId="3D751C21" w14:textId="77777777" w:rsidR="00EA0412" w:rsidRPr="0062294F" w:rsidRDefault="00EA0412">
      <w:pPr>
        <w:snapToGrid w:val="0"/>
        <w:spacing w:before="50" w:afterLines="50" w:after="120"/>
        <w:jc w:val="left"/>
        <w:rPr>
          <w:rFonts w:ascii="Arial" w:hAnsi="Arial" w:cs="Arial"/>
          <w:color w:val="000000" w:themeColor="text1"/>
          <w:szCs w:val="21"/>
        </w:rPr>
      </w:pPr>
    </w:p>
    <w:p w14:paraId="50C4E3F8"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w:t>
      </w:r>
      <w:r w:rsidRPr="0062294F">
        <w:rPr>
          <w:rFonts w:ascii="Arial" w:hAnsi="Arial" w:cs="Arial"/>
          <w:color w:val="000000" w:themeColor="text1"/>
          <w:szCs w:val="21"/>
        </w:rPr>
        <w:t>．对本项目第二章《采购需求》技术要求的响应表</w:t>
      </w:r>
    </w:p>
    <w:p w14:paraId="2C6A93F6" w14:textId="77777777" w:rsidR="00EA0412" w:rsidRPr="0062294F" w:rsidRDefault="00EA0412">
      <w:pPr>
        <w:rPr>
          <w:rFonts w:ascii="Arial" w:hAnsi="Arial" w:cs="Arial"/>
          <w:color w:val="000000" w:themeColor="text1"/>
          <w:szCs w:val="21"/>
        </w:rPr>
      </w:pPr>
    </w:p>
    <w:p w14:paraId="0FBB094E" w14:textId="77777777" w:rsidR="00EA0412" w:rsidRPr="0062294F" w:rsidRDefault="00EA0412">
      <w:pPr>
        <w:ind w:firstLineChars="200" w:firstLine="420"/>
        <w:rPr>
          <w:rFonts w:ascii="Arial" w:hAnsi="Arial" w:cs="Arial"/>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62294F" w:rsidRPr="0062294F" w14:paraId="078FA05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560AD03"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8D9FDFE"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招标文件要求</w:t>
            </w:r>
          </w:p>
          <w:p w14:paraId="1DF1D211"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1149304"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D58ED2C"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rPr>
              <w:t>偏离</w:t>
            </w:r>
            <w:r w:rsidRPr="0062294F">
              <w:rPr>
                <w:rFonts w:ascii="Arial" w:hAnsi="Arial" w:cs="Arial"/>
                <w:color w:val="000000" w:themeColor="text1"/>
                <w:szCs w:val="21"/>
              </w:rPr>
              <w:t>说明</w:t>
            </w:r>
          </w:p>
        </w:tc>
      </w:tr>
      <w:tr w:rsidR="0062294F" w:rsidRPr="0062294F" w14:paraId="6D831F3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C068D5C" w14:textId="77777777" w:rsidR="00EA0412" w:rsidRPr="0062294F" w:rsidRDefault="00EA0412">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269C9E8" w14:textId="77777777" w:rsidR="00EA0412" w:rsidRPr="0062294F" w:rsidRDefault="00EA0412">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F7387B1" w14:textId="77777777" w:rsidR="00EA0412" w:rsidRPr="0062294F" w:rsidRDefault="00EA0412">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E299D45" w14:textId="77777777" w:rsidR="00EA0412" w:rsidRPr="0062294F" w:rsidRDefault="00EA0412">
            <w:pPr>
              <w:snapToGrid w:val="0"/>
              <w:spacing w:beforeLines="50" w:before="120"/>
              <w:jc w:val="center"/>
              <w:rPr>
                <w:rFonts w:ascii="Arial" w:hAnsi="Arial" w:cs="Arial"/>
                <w:color w:val="000000" w:themeColor="text1"/>
                <w:szCs w:val="21"/>
              </w:rPr>
            </w:pPr>
          </w:p>
        </w:tc>
      </w:tr>
      <w:tr w:rsidR="0062294F" w:rsidRPr="0062294F" w14:paraId="3A72868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A51F8FE" w14:textId="77777777" w:rsidR="00EA0412" w:rsidRPr="0062294F" w:rsidRDefault="00EA0412">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5CA0B1B" w14:textId="77777777" w:rsidR="00EA0412" w:rsidRPr="0062294F" w:rsidRDefault="00EA0412">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318D4B1" w14:textId="77777777" w:rsidR="00EA0412" w:rsidRPr="0062294F" w:rsidRDefault="00EA0412">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AA44185" w14:textId="77777777" w:rsidR="00EA0412" w:rsidRPr="0062294F" w:rsidRDefault="00EA0412">
            <w:pPr>
              <w:snapToGrid w:val="0"/>
              <w:spacing w:beforeLines="50" w:before="120"/>
              <w:jc w:val="center"/>
              <w:rPr>
                <w:rFonts w:ascii="Arial" w:hAnsi="Arial" w:cs="Arial"/>
                <w:color w:val="000000" w:themeColor="text1"/>
                <w:szCs w:val="21"/>
              </w:rPr>
            </w:pPr>
          </w:p>
        </w:tc>
      </w:tr>
      <w:tr w:rsidR="0062294F" w:rsidRPr="0062294F" w14:paraId="31618EA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69EBEA8" w14:textId="77777777" w:rsidR="00EA0412" w:rsidRPr="0062294F" w:rsidRDefault="00EA0412">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3050AED" w14:textId="77777777" w:rsidR="00EA0412" w:rsidRPr="0062294F" w:rsidRDefault="00EA0412">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380DC0D" w14:textId="77777777" w:rsidR="00EA0412" w:rsidRPr="0062294F" w:rsidRDefault="00EA0412">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18689CE" w14:textId="77777777" w:rsidR="00EA0412" w:rsidRPr="0062294F" w:rsidRDefault="00EA0412">
            <w:pPr>
              <w:snapToGrid w:val="0"/>
              <w:spacing w:beforeLines="50" w:before="120"/>
              <w:jc w:val="center"/>
              <w:rPr>
                <w:rFonts w:ascii="Arial" w:hAnsi="Arial" w:cs="Arial"/>
                <w:color w:val="000000" w:themeColor="text1"/>
                <w:szCs w:val="21"/>
              </w:rPr>
            </w:pPr>
          </w:p>
        </w:tc>
      </w:tr>
      <w:tr w:rsidR="00EA0412" w:rsidRPr="0062294F" w14:paraId="382BC4E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6ABAA2B"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2ABD7E4"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1585F603"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4F3B7CB3" w14:textId="77777777" w:rsidR="00EA0412" w:rsidRPr="0062294F" w:rsidRDefault="00000000">
            <w:pPr>
              <w:snapToGrid w:val="0"/>
              <w:spacing w:beforeLines="50" w:before="120"/>
              <w:jc w:val="center"/>
              <w:rPr>
                <w:rFonts w:ascii="Arial" w:hAnsi="Arial" w:cs="Arial"/>
                <w:color w:val="000000" w:themeColor="text1"/>
                <w:szCs w:val="21"/>
              </w:rPr>
            </w:pPr>
            <w:r w:rsidRPr="0062294F">
              <w:rPr>
                <w:rFonts w:ascii="Arial" w:hAnsi="Arial" w:cs="Arial"/>
                <w:color w:val="000000" w:themeColor="text1"/>
                <w:szCs w:val="21"/>
              </w:rPr>
              <w:t>……</w:t>
            </w:r>
          </w:p>
        </w:tc>
      </w:tr>
    </w:tbl>
    <w:p w14:paraId="022EB981" w14:textId="77777777" w:rsidR="00EA0412" w:rsidRPr="0062294F" w:rsidRDefault="00EA0412">
      <w:pPr>
        <w:rPr>
          <w:rFonts w:ascii="Arial" w:hAnsi="Arial" w:cs="Arial"/>
          <w:color w:val="000000" w:themeColor="text1"/>
          <w:szCs w:val="21"/>
        </w:rPr>
      </w:pPr>
    </w:p>
    <w:p w14:paraId="558F3193" w14:textId="77777777" w:rsidR="00EA0412" w:rsidRPr="0062294F" w:rsidRDefault="00000000">
      <w:pPr>
        <w:pStyle w:val="ab"/>
        <w:tabs>
          <w:tab w:val="left" w:pos="2127"/>
        </w:tabs>
        <w:spacing w:line="340" w:lineRule="exact"/>
        <w:ind w:firstLineChars="200" w:firstLine="420"/>
        <w:jc w:val="left"/>
        <w:rPr>
          <w:rFonts w:ascii="Arial" w:hAnsi="Arial" w:cs="Arial"/>
          <w:color w:val="000000" w:themeColor="text1"/>
        </w:rPr>
      </w:pPr>
      <w:bookmarkStart w:id="197" w:name="_Hlk88990482"/>
      <w:r w:rsidRPr="0062294F">
        <w:rPr>
          <w:rFonts w:ascii="Arial" w:hAnsi="Arial" w:cs="Arial"/>
          <w:color w:val="000000" w:themeColor="text1"/>
        </w:rPr>
        <w:t>注：（</w:t>
      </w:r>
      <w:r w:rsidRPr="0062294F">
        <w:rPr>
          <w:rFonts w:ascii="Arial" w:hAnsi="Arial" w:cs="Arial"/>
          <w:color w:val="000000" w:themeColor="text1"/>
        </w:rPr>
        <w:t>1</w:t>
      </w:r>
      <w:r w:rsidRPr="0062294F">
        <w:rPr>
          <w:rFonts w:ascii="Arial" w:hAnsi="Arial" w:cs="Arial"/>
          <w:color w:val="000000" w:themeColor="text1"/>
        </w:rPr>
        <w:t>）本表应对招标文件第二章《采购需求》中所列技术要求进行响应，并根据响应情况在</w:t>
      </w:r>
      <w:r w:rsidRPr="0062294F">
        <w:rPr>
          <w:rFonts w:ascii="Arial" w:hAnsi="Arial" w:cs="Arial"/>
          <w:color w:val="000000" w:themeColor="text1"/>
        </w:rPr>
        <w:t>“</w:t>
      </w:r>
      <w:r w:rsidRPr="0062294F">
        <w:rPr>
          <w:rFonts w:ascii="Arial" w:hAnsi="Arial" w:cs="Arial"/>
          <w:color w:val="000000" w:themeColor="text1"/>
        </w:rPr>
        <w:t>偏离说明</w:t>
      </w:r>
      <w:r w:rsidRPr="0062294F">
        <w:rPr>
          <w:rFonts w:ascii="Arial" w:hAnsi="Arial" w:cs="Arial"/>
          <w:color w:val="000000" w:themeColor="text1"/>
        </w:rPr>
        <w:t>”</w:t>
      </w:r>
      <w:r w:rsidRPr="0062294F">
        <w:rPr>
          <w:rFonts w:ascii="Arial" w:hAnsi="Arial" w:cs="Arial"/>
          <w:color w:val="000000" w:themeColor="text1"/>
        </w:rPr>
        <w:t>栏填写正偏离或负偏离及原因，完全符合的填写</w:t>
      </w:r>
      <w:r w:rsidRPr="0062294F">
        <w:rPr>
          <w:rFonts w:ascii="Arial" w:hAnsi="Arial" w:cs="Arial"/>
          <w:color w:val="000000" w:themeColor="text1"/>
        </w:rPr>
        <w:t>“</w:t>
      </w:r>
      <w:r w:rsidRPr="0062294F">
        <w:rPr>
          <w:rFonts w:ascii="Arial" w:hAnsi="Arial" w:cs="Arial"/>
          <w:color w:val="000000" w:themeColor="text1"/>
        </w:rPr>
        <w:t>无偏离</w:t>
      </w:r>
      <w:r w:rsidRPr="0062294F">
        <w:rPr>
          <w:rFonts w:ascii="Arial" w:hAnsi="Arial" w:cs="Arial"/>
          <w:color w:val="000000" w:themeColor="text1"/>
        </w:rPr>
        <w:t>”</w:t>
      </w:r>
      <w:r w:rsidRPr="0062294F">
        <w:rPr>
          <w:rFonts w:ascii="Arial" w:hAnsi="Arial" w:cs="Arial"/>
          <w:color w:val="000000" w:themeColor="text1"/>
        </w:rPr>
        <w:t>。</w:t>
      </w:r>
    </w:p>
    <w:p w14:paraId="716DB895" w14:textId="77777777" w:rsidR="00EA0412" w:rsidRPr="0062294F" w:rsidRDefault="00000000">
      <w:pPr>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2</w:t>
      </w:r>
      <w:r w:rsidRPr="0062294F">
        <w:rPr>
          <w:rFonts w:ascii="Arial" w:hAnsi="Arial" w:cs="Arial"/>
          <w:color w:val="000000" w:themeColor="text1"/>
        </w:rPr>
        <w:t>）第二章《采购需求》中的总体要求无需响应。</w:t>
      </w:r>
    </w:p>
    <w:p w14:paraId="194F175B" w14:textId="77777777" w:rsidR="00EA0412" w:rsidRPr="0062294F" w:rsidRDefault="00000000">
      <w:pPr>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3</w:t>
      </w:r>
      <w:r w:rsidRPr="0062294F">
        <w:rPr>
          <w:rFonts w:ascii="Arial" w:hAnsi="Arial" w:cs="Arial"/>
          <w:color w:val="000000" w:themeColor="text1"/>
        </w:rPr>
        <w:t>）偏离认定说明详见评审方法及标准。</w:t>
      </w:r>
    </w:p>
    <w:p w14:paraId="0A3FAED7" w14:textId="77777777" w:rsidR="00EA0412" w:rsidRPr="0062294F" w:rsidRDefault="00000000">
      <w:pPr>
        <w:rPr>
          <w:rFonts w:ascii="Arial" w:hAnsi="Arial" w:cs="Arial"/>
          <w:color w:val="000000" w:themeColor="text1"/>
        </w:rPr>
      </w:pPr>
      <w:r w:rsidRPr="0062294F">
        <w:rPr>
          <w:rFonts w:ascii="Arial" w:hAnsi="Arial" w:cs="Arial"/>
          <w:color w:val="000000" w:themeColor="text1"/>
        </w:rPr>
        <w:t>（</w:t>
      </w:r>
      <w:r w:rsidRPr="0062294F">
        <w:rPr>
          <w:rFonts w:ascii="Arial" w:hAnsi="Arial" w:cs="Arial"/>
          <w:color w:val="000000" w:themeColor="text1"/>
        </w:rPr>
        <w:t>4</w:t>
      </w:r>
      <w:r w:rsidRPr="0062294F">
        <w:rPr>
          <w:rFonts w:ascii="Arial" w:hAnsi="Arial" w:cs="Arial"/>
          <w:color w:val="000000" w:themeColor="text1"/>
        </w:rPr>
        <w:t>）本表可扩展。</w:t>
      </w:r>
    </w:p>
    <w:bookmarkEnd w:id="197"/>
    <w:p w14:paraId="48232B19" w14:textId="77777777" w:rsidR="00EA0412" w:rsidRPr="0062294F" w:rsidRDefault="00EA0412">
      <w:pPr>
        <w:rPr>
          <w:rFonts w:ascii="Arial" w:hAnsi="Arial" w:cs="Arial"/>
          <w:color w:val="000000" w:themeColor="text1"/>
          <w:szCs w:val="21"/>
        </w:rPr>
      </w:pPr>
    </w:p>
    <w:p w14:paraId="08393261" w14:textId="77777777" w:rsidR="00EA0412" w:rsidRPr="0062294F" w:rsidRDefault="00EA0412">
      <w:pPr>
        <w:rPr>
          <w:rFonts w:ascii="Arial" w:hAnsi="Arial" w:cs="Arial"/>
          <w:color w:val="000000" w:themeColor="text1"/>
          <w:spacing w:val="20"/>
          <w:szCs w:val="21"/>
          <w:u w:val="single"/>
        </w:rPr>
      </w:pPr>
      <w:bookmarkStart w:id="198" w:name="_Hlk88990507"/>
    </w:p>
    <w:p w14:paraId="154E73FB"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供应商名称（电子签章）</w:t>
      </w:r>
      <w:bookmarkEnd w:id="198"/>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p w14:paraId="7DC41542" w14:textId="77777777" w:rsidR="00EA0412" w:rsidRPr="0062294F" w:rsidRDefault="00EA0412">
      <w:pPr>
        <w:rPr>
          <w:rFonts w:ascii="Arial" w:hAnsi="Arial" w:cs="Arial"/>
          <w:color w:val="000000" w:themeColor="text1"/>
          <w:szCs w:val="21"/>
        </w:rPr>
      </w:pPr>
    </w:p>
    <w:p w14:paraId="66708434"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2</w:t>
      </w:r>
      <w:r w:rsidRPr="0062294F">
        <w:rPr>
          <w:rFonts w:ascii="Arial" w:hAnsi="Arial" w:cs="Arial"/>
          <w:color w:val="000000" w:themeColor="text1"/>
          <w:szCs w:val="21"/>
        </w:rPr>
        <w:t>．货物或产品配置清单格式：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62294F" w:rsidRPr="0062294F" w14:paraId="32CE9C66"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058CA938"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0447328"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货物或产品</w:t>
            </w:r>
          </w:p>
          <w:p w14:paraId="5D0286A4"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44F43BDD"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68A95FEE"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44D214B6"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4A716F7F"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7CCF2BC2"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产地</w:t>
            </w:r>
          </w:p>
        </w:tc>
      </w:tr>
      <w:tr w:rsidR="0062294F" w:rsidRPr="0062294F" w14:paraId="6A12E88F"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3B52D6B0"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402EB69" w14:textId="77777777" w:rsidR="00EA0412" w:rsidRPr="0062294F" w:rsidRDefault="00EA0412">
            <w:pPr>
              <w:snapToGrid w:val="0"/>
              <w:spacing w:before="50" w:after="50" w:line="440" w:lineRule="exact"/>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F0E144E"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A2DC33C"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8A7B8E6"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56D432C"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BB6ACE0" w14:textId="77777777" w:rsidR="00EA0412" w:rsidRPr="0062294F" w:rsidRDefault="00EA0412">
            <w:pPr>
              <w:snapToGrid w:val="0"/>
              <w:spacing w:before="50" w:after="50" w:line="440" w:lineRule="exact"/>
              <w:jc w:val="center"/>
              <w:rPr>
                <w:rFonts w:ascii="Arial" w:hAnsi="Arial" w:cs="Arial"/>
                <w:color w:val="000000" w:themeColor="text1"/>
                <w:szCs w:val="21"/>
              </w:rPr>
            </w:pPr>
          </w:p>
        </w:tc>
      </w:tr>
      <w:tr w:rsidR="0062294F" w:rsidRPr="0062294F" w14:paraId="0F586B2E"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7270B852"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95C2416"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EE15B67"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67C381C"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6818522"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1DD1FAE"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14FDC7" w14:textId="77777777" w:rsidR="00EA0412" w:rsidRPr="0062294F" w:rsidRDefault="00EA0412">
            <w:pPr>
              <w:snapToGrid w:val="0"/>
              <w:spacing w:before="50" w:after="50" w:line="440" w:lineRule="exact"/>
              <w:jc w:val="center"/>
              <w:rPr>
                <w:rFonts w:ascii="Arial" w:hAnsi="Arial" w:cs="Arial"/>
                <w:color w:val="000000" w:themeColor="text1"/>
                <w:szCs w:val="21"/>
              </w:rPr>
            </w:pPr>
          </w:p>
        </w:tc>
      </w:tr>
      <w:tr w:rsidR="0062294F" w:rsidRPr="0062294F" w14:paraId="7B391658"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4E146A73"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0449419"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1F24026"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593CD12"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22EF68B"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EB50584" w14:textId="77777777" w:rsidR="00EA0412" w:rsidRPr="0062294F" w:rsidRDefault="00EA0412">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1A17CB0" w14:textId="77777777" w:rsidR="00EA0412" w:rsidRPr="0062294F" w:rsidRDefault="00EA0412">
            <w:pPr>
              <w:snapToGrid w:val="0"/>
              <w:spacing w:before="50" w:after="50" w:line="440" w:lineRule="exact"/>
              <w:jc w:val="center"/>
              <w:rPr>
                <w:rFonts w:ascii="Arial" w:hAnsi="Arial" w:cs="Arial"/>
                <w:color w:val="000000" w:themeColor="text1"/>
                <w:szCs w:val="21"/>
              </w:rPr>
            </w:pPr>
          </w:p>
        </w:tc>
      </w:tr>
    </w:tbl>
    <w:p w14:paraId="581B26D4" w14:textId="77777777" w:rsidR="00EA0412" w:rsidRPr="0062294F" w:rsidRDefault="00000000">
      <w:pPr>
        <w:snapToGrid w:val="0"/>
        <w:spacing w:before="50" w:after="50" w:line="440" w:lineRule="exact"/>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p w14:paraId="24AD6C68" w14:textId="77777777" w:rsidR="00EA0412" w:rsidRPr="0062294F" w:rsidRDefault="00EA0412">
      <w:pPr>
        <w:rPr>
          <w:rFonts w:ascii="Arial" w:hAnsi="Arial" w:cs="Arial"/>
          <w:color w:val="000000" w:themeColor="text1"/>
          <w:szCs w:val="21"/>
        </w:rPr>
      </w:pPr>
    </w:p>
    <w:p w14:paraId="2C24A002" w14:textId="77777777" w:rsidR="00EA0412" w:rsidRPr="0062294F" w:rsidRDefault="00000000">
      <w:pPr>
        <w:rPr>
          <w:rFonts w:ascii="Arial" w:hAnsi="Arial" w:cs="Arial"/>
          <w:color w:val="000000" w:themeColor="text1"/>
          <w:szCs w:val="21"/>
        </w:rPr>
      </w:pPr>
      <w:bookmarkStart w:id="199" w:name="_Hlk19115689"/>
      <w:r w:rsidRPr="0062294F">
        <w:rPr>
          <w:rFonts w:ascii="Arial" w:hAnsi="Arial" w:cs="Arial"/>
          <w:color w:val="000000" w:themeColor="text1"/>
          <w:szCs w:val="21"/>
        </w:rPr>
        <w:t>3</w:t>
      </w:r>
      <w:r w:rsidRPr="0062294F">
        <w:rPr>
          <w:rFonts w:ascii="Arial" w:hAnsi="Arial" w:cs="Arial"/>
          <w:color w:val="000000" w:themeColor="text1"/>
          <w:szCs w:val="21"/>
        </w:rPr>
        <w:t>．投标货物或产品的质量保证说明</w:t>
      </w:r>
    </w:p>
    <w:p w14:paraId="141B387B" w14:textId="77777777" w:rsidR="00EA0412" w:rsidRPr="0062294F" w:rsidRDefault="00EA0412">
      <w:pPr>
        <w:rPr>
          <w:rFonts w:ascii="Arial" w:hAnsi="Arial" w:cs="Arial"/>
          <w:color w:val="000000" w:themeColor="text1"/>
          <w:szCs w:val="21"/>
        </w:rPr>
      </w:pPr>
    </w:p>
    <w:p w14:paraId="735292A8" w14:textId="77777777" w:rsidR="00EA0412" w:rsidRPr="0062294F" w:rsidRDefault="00EA0412">
      <w:pPr>
        <w:rPr>
          <w:rFonts w:ascii="Arial" w:hAnsi="Arial" w:cs="Arial"/>
          <w:color w:val="000000" w:themeColor="text1"/>
          <w:szCs w:val="21"/>
        </w:rPr>
      </w:pPr>
    </w:p>
    <w:p w14:paraId="41D13E47" w14:textId="77777777" w:rsidR="00EA0412" w:rsidRPr="0062294F" w:rsidRDefault="00000000">
      <w:pPr>
        <w:jc w:val="left"/>
        <w:rPr>
          <w:rFonts w:ascii="Arial" w:hAnsi="Arial" w:cs="Arial"/>
          <w:color w:val="000000" w:themeColor="text1"/>
          <w:szCs w:val="21"/>
        </w:rPr>
      </w:pPr>
      <w:r w:rsidRPr="0062294F">
        <w:rPr>
          <w:rFonts w:ascii="Arial" w:hAnsi="Arial" w:cs="Arial"/>
          <w:color w:val="000000" w:themeColor="text1"/>
          <w:szCs w:val="21"/>
        </w:rPr>
        <w:t>4</w:t>
      </w:r>
      <w:r w:rsidRPr="0062294F">
        <w:rPr>
          <w:rFonts w:ascii="Arial" w:hAnsi="Arial" w:cs="Arial"/>
          <w:color w:val="000000" w:themeColor="text1"/>
          <w:szCs w:val="21"/>
        </w:rPr>
        <w:t>．质量保证期过后的优惠条件：供应商承诺给予采购人的各种优惠条件，包括货物或产品的售后服务、备品备件、专用耗材等方面的优惠条件。</w:t>
      </w:r>
    </w:p>
    <w:p w14:paraId="134EFE6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62294F" w:rsidRPr="0062294F" w14:paraId="14FB7842"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81F893"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0D2A0CBA" w14:textId="77777777" w:rsidR="00EA0412" w:rsidRPr="0062294F" w:rsidRDefault="00000000">
            <w:pPr>
              <w:snapToGrid w:val="0"/>
              <w:spacing w:before="50" w:after="50" w:line="440" w:lineRule="exact"/>
              <w:jc w:val="center"/>
              <w:rPr>
                <w:rFonts w:ascii="Arial" w:hAnsi="Arial" w:cs="Arial"/>
                <w:color w:val="000000" w:themeColor="text1"/>
                <w:szCs w:val="21"/>
              </w:rPr>
            </w:pPr>
            <w:r w:rsidRPr="0062294F">
              <w:rPr>
                <w:rFonts w:ascii="Arial" w:hAnsi="Arial" w:cs="Arial"/>
                <w:color w:val="000000" w:themeColor="text1"/>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2136EF93"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53919020"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252FE89"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优惠单价</w:t>
            </w:r>
          </w:p>
        </w:tc>
      </w:tr>
      <w:tr w:rsidR="0062294F" w:rsidRPr="0062294F" w14:paraId="3966C4DD"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E412F15"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75B7E775" w14:textId="77777777" w:rsidR="00EA0412" w:rsidRPr="0062294F" w:rsidRDefault="00EA0412">
            <w:pPr>
              <w:rPr>
                <w:rFonts w:ascii="Arial" w:hAnsi="Arial" w:cs="Arial"/>
                <w:color w:val="000000" w:themeColor="text1"/>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B376180" w14:textId="77777777" w:rsidR="00EA0412" w:rsidRPr="0062294F" w:rsidRDefault="00EA0412">
            <w:pPr>
              <w:rPr>
                <w:rFonts w:ascii="Arial" w:hAnsi="Arial" w:cs="Arial"/>
                <w:color w:val="000000" w:themeColor="text1"/>
                <w:szCs w:val="21"/>
              </w:rPr>
            </w:pPr>
          </w:p>
        </w:tc>
        <w:tc>
          <w:tcPr>
            <w:tcW w:w="1639" w:type="dxa"/>
            <w:tcBorders>
              <w:top w:val="single" w:sz="2" w:space="0" w:color="auto"/>
              <w:left w:val="single" w:sz="6" w:space="0" w:color="auto"/>
              <w:bottom w:val="single" w:sz="6" w:space="0" w:color="auto"/>
              <w:right w:val="single" w:sz="6" w:space="0" w:color="auto"/>
            </w:tcBorders>
          </w:tcPr>
          <w:p w14:paraId="06A437DB" w14:textId="77777777" w:rsidR="00EA0412" w:rsidRPr="0062294F" w:rsidRDefault="00EA0412">
            <w:pPr>
              <w:rPr>
                <w:rFonts w:ascii="Arial" w:hAnsi="Arial" w:cs="Arial"/>
                <w:color w:val="000000" w:themeColor="text1"/>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4FF838E" w14:textId="77777777" w:rsidR="00EA0412" w:rsidRPr="0062294F" w:rsidRDefault="00EA0412">
            <w:pPr>
              <w:rPr>
                <w:rFonts w:ascii="Arial" w:hAnsi="Arial" w:cs="Arial"/>
                <w:color w:val="000000" w:themeColor="text1"/>
                <w:szCs w:val="21"/>
              </w:rPr>
            </w:pPr>
          </w:p>
        </w:tc>
      </w:tr>
      <w:tr w:rsidR="0062294F" w:rsidRPr="0062294F" w14:paraId="1558E82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69B29CD"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lastRenderedPageBreak/>
              <w:t>2</w:t>
            </w:r>
          </w:p>
        </w:tc>
        <w:tc>
          <w:tcPr>
            <w:tcW w:w="3124" w:type="dxa"/>
            <w:tcBorders>
              <w:top w:val="single" w:sz="6" w:space="0" w:color="auto"/>
              <w:left w:val="single" w:sz="2" w:space="0" w:color="auto"/>
              <w:bottom w:val="single" w:sz="6" w:space="0" w:color="auto"/>
              <w:right w:val="single" w:sz="4" w:space="0" w:color="auto"/>
            </w:tcBorders>
            <w:vAlign w:val="center"/>
          </w:tcPr>
          <w:p w14:paraId="799F7D4E" w14:textId="77777777" w:rsidR="00EA0412" w:rsidRPr="0062294F" w:rsidRDefault="00EA0412">
            <w:pPr>
              <w:rPr>
                <w:rFonts w:ascii="Arial" w:hAnsi="Arial" w:cs="Arial"/>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696FF63" w14:textId="77777777" w:rsidR="00EA0412" w:rsidRPr="0062294F" w:rsidRDefault="00EA0412">
            <w:pPr>
              <w:rPr>
                <w:rFonts w:ascii="Arial" w:hAnsi="Arial" w:cs="Arial"/>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19D06218" w14:textId="77777777" w:rsidR="00EA0412" w:rsidRPr="0062294F" w:rsidRDefault="00EA0412">
            <w:pPr>
              <w:rPr>
                <w:rFonts w:ascii="Arial" w:hAnsi="Arial" w:cs="Arial"/>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A4FE033" w14:textId="77777777" w:rsidR="00EA0412" w:rsidRPr="0062294F" w:rsidRDefault="00EA0412">
            <w:pPr>
              <w:rPr>
                <w:rFonts w:ascii="Arial" w:hAnsi="Arial" w:cs="Arial"/>
                <w:color w:val="000000" w:themeColor="text1"/>
                <w:szCs w:val="21"/>
              </w:rPr>
            </w:pPr>
          </w:p>
        </w:tc>
      </w:tr>
      <w:tr w:rsidR="00EA0412" w:rsidRPr="0062294F" w14:paraId="60A173B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ED01CE2"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60F0BA5B" w14:textId="77777777" w:rsidR="00EA0412" w:rsidRPr="0062294F" w:rsidRDefault="00EA0412">
            <w:pPr>
              <w:rPr>
                <w:rFonts w:ascii="Arial" w:hAnsi="Arial" w:cs="Arial"/>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0E2A0E00" w14:textId="77777777" w:rsidR="00EA0412" w:rsidRPr="0062294F" w:rsidRDefault="00EA0412">
            <w:pPr>
              <w:rPr>
                <w:rFonts w:ascii="Arial" w:hAnsi="Arial" w:cs="Arial"/>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7E67E0C6" w14:textId="77777777" w:rsidR="00EA0412" w:rsidRPr="0062294F" w:rsidRDefault="00EA0412">
            <w:pPr>
              <w:rPr>
                <w:rFonts w:ascii="Arial" w:hAnsi="Arial" w:cs="Arial"/>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22716C5" w14:textId="77777777" w:rsidR="00EA0412" w:rsidRPr="0062294F" w:rsidRDefault="00EA0412">
            <w:pPr>
              <w:rPr>
                <w:rFonts w:ascii="Arial" w:hAnsi="Arial" w:cs="Arial"/>
                <w:color w:val="000000" w:themeColor="text1"/>
                <w:szCs w:val="21"/>
              </w:rPr>
            </w:pPr>
          </w:p>
        </w:tc>
      </w:tr>
    </w:tbl>
    <w:p w14:paraId="2CE1C9FE" w14:textId="77777777" w:rsidR="00EA0412" w:rsidRPr="0062294F" w:rsidRDefault="00EA0412">
      <w:pPr>
        <w:rPr>
          <w:rFonts w:ascii="Arial" w:hAnsi="Arial" w:cs="Arial"/>
          <w:color w:val="000000" w:themeColor="text1"/>
          <w:szCs w:val="21"/>
        </w:rPr>
      </w:pPr>
    </w:p>
    <w:p w14:paraId="6D0ECED1"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bookmarkEnd w:id="199"/>
    <w:p w14:paraId="6C2114F2" w14:textId="77777777" w:rsidR="00EA0412" w:rsidRPr="0062294F" w:rsidRDefault="00EA0412">
      <w:pPr>
        <w:rPr>
          <w:rFonts w:ascii="Arial" w:hAnsi="Arial" w:cs="Arial"/>
          <w:color w:val="000000" w:themeColor="text1"/>
          <w:szCs w:val="21"/>
        </w:rPr>
      </w:pPr>
    </w:p>
    <w:p w14:paraId="4C2D6CD8" w14:textId="77777777" w:rsidR="00EA0412" w:rsidRPr="0062294F" w:rsidRDefault="00EA0412">
      <w:pPr>
        <w:rPr>
          <w:rFonts w:ascii="Arial" w:hAnsi="Arial" w:cs="Arial"/>
          <w:color w:val="000000" w:themeColor="text1"/>
          <w:szCs w:val="21"/>
        </w:rPr>
      </w:pPr>
    </w:p>
    <w:p w14:paraId="05B567B9" w14:textId="77777777" w:rsidR="00EA0412" w:rsidRPr="0062294F" w:rsidRDefault="00EA0412">
      <w:pPr>
        <w:rPr>
          <w:rFonts w:ascii="Arial" w:hAnsi="Arial" w:cs="Arial"/>
          <w:color w:val="000000" w:themeColor="text1"/>
          <w:szCs w:val="21"/>
        </w:rPr>
      </w:pPr>
    </w:p>
    <w:p w14:paraId="1B58E21A"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5</w:t>
      </w:r>
      <w:r w:rsidRPr="0062294F">
        <w:rPr>
          <w:rFonts w:ascii="Arial" w:hAnsi="Arial" w:cs="Arial"/>
          <w:color w:val="000000" w:themeColor="text1"/>
          <w:szCs w:val="21"/>
        </w:rPr>
        <w:t>．产品出厂标准、质量检测报告。</w:t>
      </w:r>
    </w:p>
    <w:p w14:paraId="3BE6B445" w14:textId="77777777" w:rsidR="00EA0412" w:rsidRPr="0062294F" w:rsidRDefault="00EA0412">
      <w:pPr>
        <w:rPr>
          <w:rFonts w:ascii="Arial" w:hAnsi="Arial" w:cs="Arial"/>
          <w:color w:val="000000" w:themeColor="text1"/>
          <w:szCs w:val="21"/>
        </w:rPr>
      </w:pPr>
    </w:p>
    <w:p w14:paraId="1C9E9715" w14:textId="77777777" w:rsidR="00EA0412" w:rsidRPr="0062294F" w:rsidRDefault="00EA0412">
      <w:pPr>
        <w:rPr>
          <w:rFonts w:ascii="Arial" w:hAnsi="Arial" w:cs="Arial"/>
          <w:color w:val="000000" w:themeColor="text1"/>
          <w:szCs w:val="21"/>
        </w:rPr>
      </w:pPr>
    </w:p>
    <w:p w14:paraId="0B16B635" w14:textId="77777777" w:rsidR="00EA0412" w:rsidRPr="0062294F" w:rsidRDefault="00EA0412">
      <w:pPr>
        <w:rPr>
          <w:rFonts w:ascii="Arial" w:hAnsi="Arial" w:cs="Arial"/>
          <w:color w:val="000000" w:themeColor="text1"/>
          <w:szCs w:val="21"/>
        </w:rPr>
      </w:pPr>
    </w:p>
    <w:p w14:paraId="0158BDDD"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t>6</w:t>
      </w:r>
      <w:r w:rsidRPr="0062294F">
        <w:rPr>
          <w:rFonts w:ascii="Arial" w:hAnsi="Arial" w:cs="Arial"/>
          <w:color w:val="000000" w:themeColor="text1"/>
          <w:szCs w:val="21"/>
        </w:rPr>
        <w:t>．原厂出厂配置表及原厂中文使用说明书。</w:t>
      </w:r>
    </w:p>
    <w:p w14:paraId="44787A03" w14:textId="77777777" w:rsidR="00EA0412" w:rsidRPr="0062294F" w:rsidRDefault="00EA0412">
      <w:pPr>
        <w:rPr>
          <w:rFonts w:ascii="Arial" w:hAnsi="Arial" w:cs="Arial"/>
          <w:color w:val="000000" w:themeColor="text1"/>
          <w:szCs w:val="21"/>
        </w:rPr>
      </w:pPr>
    </w:p>
    <w:p w14:paraId="5CED9DCE" w14:textId="77777777" w:rsidR="00EA0412" w:rsidRPr="0062294F" w:rsidRDefault="00EA0412">
      <w:pPr>
        <w:rPr>
          <w:rFonts w:ascii="Arial" w:hAnsi="Arial" w:cs="Arial"/>
          <w:color w:val="000000" w:themeColor="text1"/>
          <w:szCs w:val="21"/>
        </w:rPr>
      </w:pPr>
    </w:p>
    <w:p w14:paraId="22CBCF8A" w14:textId="77777777" w:rsidR="00EA0412" w:rsidRPr="0062294F" w:rsidRDefault="00EA0412">
      <w:pPr>
        <w:rPr>
          <w:rFonts w:ascii="Arial" w:hAnsi="Arial" w:cs="Arial"/>
          <w:color w:val="000000" w:themeColor="text1"/>
          <w:szCs w:val="21"/>
        </w:rPr>
      </w:pPr>
    </w:p>
    <w:p w14:paraId="7FE5A397"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7</w:t>
      </w:r>
      <w:r w:rsidRPr="0062294F">
        <w:rPr>
          <w:rFonts w:ascii="Arial" w:hAnsi="Arial" w:cs="Arial"/>
          <w:color w:val="000000" w:themeColor="text1"/>
          <w:szCs w:val="21"/>
        </w:rPr>
        <w:t>．供应商建议的安装、调试、验收方法或方案。</w:t>
      </w:r>
    </w:p>
    <w:p w14:paraId="27C1DC7B" w14:textId="77777777" w:rsidR="00EA0412" w:rsidRPr="0062294F" w:rsidRDefault="00EA0412">
      <w:pPr>
        <w:rPr>
          <w:rFonts w:ascii="Arial" w:hAnsi="Arial" w:cs="Arial"/>
          <w:color w:val="000000" w:themeColor="text1"/>
          <w:szCs w:val="21"/>
        </w:rPr>
      </w:pPr>
    </w:p>
    <w:p w14:paraId="533421A4" w14:textId="77777777" w:rsidR="00EA0412" w:rsidRPr="0062294F" w:rsidRDefault="00EA0412">
      <w:pPr>
        <w:rPr>
          <w:rFonts w:ascii="Arial" w:hAnsi="Arial" w:cs="Arial"/>
          <w:color w:val="000000" w:themeColor="text1"/>
          <w:szCs w:val="21"/>
        </w:rPr>
      </w:pPr>
    </w:p>
    <w:p w14:paraId="11FB6AF2" w14:textId="77777777" w:rsidR="00EA0412" w:rsidRPr="0062294F" w:rsidRDefault="00EA0412">
      <w:pPr>
        <w:rPr>
          <w:rFonts w:ascii="Arial" w:hAnsi="Arial" w:cs="Arial"/>
          <w:color w:val="000000" w:themeColor="text1"/>
          <w:szCs w:val="21"/>
        </w:rPr>
      </w:pPr>
    </w:p>
    <w:p w14:paraId="75427BA2"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8</w:t>
      </w:r>
      <w:r w:rsidRPr="0062294F">
        <w:rPr>
          <w:rFonts w:ascii="Arial" w:hAnsi="Arial" w:cs="Arial"/>
          <w:color w:val="000000" w:themeColor="text1"/>
          <w:szCs w:val="21"/>
        </w:rPr>
        <w:t>．项目实施人员一览表。</w:t>
      </w:r>
    </w:p>
    <w:p w14:paraId="128DFF20" w14:textId="77777777" w:rsidR="00EA0412" w:rsidRPr="0062294F" w:rsidRDefault="00EA0412">
      <w:pPr>
        <w:rPr>
          <w:rFonts w:ascii="Arial" w:hAnsi="Arial" w:cs="Arial"/>
          <w:color w:val="000000" w:themeColor="text1"/>
          <w:szCs w:val="21"/>
        </w:rPr>
      </w:pPr>
    </w:p>
    <w:p w14:paraId="6C81191B" w14:textId="77777777" w:rsidR="00EA0412" w:rsidRPr="0062294F" w:rsidRDefault="00000000">
      <w:pPr>
        <w:snapToGrid w:val="0"/>
        <w:spacing w:beforeLines="50" w:before="120" w:after="50" w:line="400" w:lineRule="exact"/>
        <w:jc w:val="center"/>
        <w:rPr>
          <w:rFonts w:ascii="Arial" w:hAnsi="Arial" w:cs="Arial"/>
          <w:b/>
          <w:color w:val="000000" w:themeColor="text1"/>
          <w:szCs w:val="21"/>
        </w:rPr>
      </w:pPr>
      <w:r w:rsidRPr="0062294F">
        <w:rPr>
          <w:rFonts w:ascii="Arial" w:hAnsi="Arial" w:cs="Arial"/>
          <w:b/>
          <w:color w:val="000000" w:themeColor="text1"/>
          <w:szCs w:val="21"/>
        </w:rPr>
        <w:t>项目实施人员（主要从业人员及其技术资格）一览表</w:t>
      </w:r>
    </w:p>
    <w:p w14:paraId="2FAD20A3" w14:textId="77777777" w:rsidR="00EA0412" w:rsidRPr="0062294F" w:rsidRDefault="00EA0412">
      <w:pPr>
        <w:snapToGrid w:val="0"/>
        <w:spacing w:beforeLines="50" w:before="120" w:after="50" w:line="400" w:lineRule="exact"/>
        <w:rPr>
          <w:rFonts w:ascii="Arial" w:hAnsi="Arial" w:cs="Arial"/>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62294F" w:rsidRPr="0062294F" w14:paraId="2BAEEF7F"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1FC9E28F" w14:textId="77777777" w:rsidR="00EA0412" w:rsidRPr="0062294F" w:rsidRDefault="00000000">
            <w:pPr>
              <w:snapToGrid w:val="0"/>
              <w:spacing w:beforeLines="50" w:before="120" w:after="50"/>
              <w:jc w:val="center"/>
              <w:rPr>
                <w:rFonts w:ascii="Arial" w:hAnsi="Arial" w:cs="Arial"/>
                <w:color w:val="000000" w:themeColor="text1"/>
                <w:szCs w:val="21"/>
              </w:rPr>
            </w:pPr>
            <w:r w:rsidRPr="0062294F">
              <w:rPr>
                <w:rFonts w:ascii="Arial" w:hAnsi="Arial" w:cs="Arial"/>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1F055D85" w14:textId="77777777" w:rsidR="00EA0412" w:rsidRPr="0062294F" w:rsidRDefault="00000000">
            <w:pPr>
              <w:snapToGrid w:val="0"/>
              <w:spacing w:beforeLines="50" w:before="120" w:after="50"/>
              <w:jc w:val="center"/>
              <w:rPr>
                <w:rFonts w:ascii="Arial" w:hAnsi="Arial" w:cs="Arial"/>
                <w:color w:val="000000" w:themeColor="text1"/>
                <w:szCs w:val="21"/>
              </w:rPr>
            </w:pPr>
            <w:r w:rsidRPr="0062294F">
              <w:rPr>
                <w:rFonts w:ascii="Arial" w:hAnsi="Arial" w:cs="Arial"/>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2BE17B6E" w14:textId="77777777" w:rsidR="00EA0412" w:rsidRPr="0062294F" w:rsidRDefault="00000000">
            <w:pPr>
              <w:snapToGrid w:val="0"/>
              <w:spacing w:beforeLines="50" w:before="120" w:after="50"/>
              <w:jc w:val="center"/>
              <w:rPr>
                <w:rFonts w:ascii="Arial" w:hAnsi="Arial" w:cs="Arial"/>
                <w:color w:val="000000" w:themeColor="text1"/>
                <w:szCs w:val="21"/>
              </w:rPr>
            </w:pPr>
            <w:r w:rsidRPr="0062294F">
              <w:rPr>
                <w:rFonts w:ascii="Arial" w:hAnsi="Arial" w:cs="Arial"/>
                <w:color w:val="000000" w:themeColor="text1"/>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0448E2B6" w14:textId="77777777" w:rsidR="00EA0412" w:rsidRPr="0062294F" w:rsidRDefault="00000000">
            <w:pPr>
              <w:snapToGrid w:val="0"/>
              <w:spacing w:beforeLines="50" w:before="120" w:after="50"/>
              <w:jc w:val="center"/>
              <w:rPr>
                <w:rFonts w:ascii="Arial" w:hAnsi="Arial" w:cs="Arial"/>
                <w:color w:val="000000" w:themeColor="text1"/>
                <w:szCs w:val="21"/>
              </w:rPr>
            </w:pPr>
            <w:r w:rsidRPr="0062294F">
              <w:rPr>
                <w:rFonts w:ascii="Arial" w:hAnsi="Arial" w:cs="Arial"/>
                <w:color w:val="000000" w:themeColor="text1"/>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7B2E18FC" w14:textId="77777777" w:rsidR="00EA0412" w:rsidRPr="0062294F" w:rsidRDefault="00000000">
            <w:pPr>
              <w:snapToGrid w:val="0"/>
              <w:spacing w:beforeLines="50" w:before="120" w:after="50"/>
              <w:jc w:val="center"/>
              <w:rPr>
                <w:rFonts w:ascii="Arial" w:hAnsi="Arial" w:cs="Arial"/>
                <w:bCs/>
                <w:color w:val="000000" w:themeColor="text1"/>
                <w:szCs w:val="21"/>
              </w:rPr>
            </w:pPr>
            <w:r w:rsidRPr="0062294F">
              <w:rPr>
                <w:rFonts w:ascii="Arial" w:hAnsi="Arial" w:cs="Arial"/>
                <w:bCs/>
                <w:color w:val="000000" w:themeColor="text1"/>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32817695" w14:textId="77777777" w:rsidR="00EA0412" w:rsidRPr="0062294F" w:rsidRDefault="00000000">
            <w:pPr>
              <w:snapToGrid w:val="0"/>
              <w:spacing w:beforeLines="50" w:before="120" w:after="50"/>
              <w:jc w:val="center"/>
              <w:rPr>
                <w:rFonts w:ascii="Arial" w:hAnsi="Arial" w:cs="Arial"/>
                <w:bCs/>
                <w:color w:val="000000" w:themeColor="text1"/>
                <w:szCs w:val="21"/>
              </w:rPr>
            </w:pPr>
            <w:r w:rsidRPr="0062294F">
              <w:rPr>
                <w:rFonts w:ascii="Arial" w:hAnsi="Arial" w:cs="Arial"/>
                <w:bCs/>
                <w:color w:val="000000" w:themeColor="text1"/>
                <w:szCs w:val="21"/>
              </w:rPr>
              <w:t>劳动合同编号</w:t>
            </w:r>
          </w:p>
        </w:tc>
      </w:tr>
      <w:tr w:rsidR="0062294F" w:rsidRPr="0062294F" w14:paraId="46A6299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126ABE8" w14:textId="77777777" w:rsidR="00EA0412" w:rsidRPr="0062294F" w:rsidRDefault="00EA0412">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739DDC23" w14:textId="77777777" w:rsidR="00EA0412" w:rsidRPr="0062294F" w:rsidRDefault="00EA0412">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0A132A79" w14:textId="77777777" w:rsidR="00EA0412" w:rsidRPr="0062294F" w:rsidRDefault="00EA0412">
            <w:pPr>
              <w:snapToGrid w:val="0"/>
              <w:spacing w:beforeLines="50" w:before="120" w:after="50"/>
              <w:rPr>
                <w:rFonts w:ascii="Arial" w:hAnsi="Arial" w:cs="Arial"/>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1C510BE5" w14:textId="77777777" w:rsidR="00EA0412" w:rsidRPr="0062294F" w:rsidRDefault="00EA0412">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6C4222E9" w14:textId="77777777" w:rsidR="00EA0412" w:rsidRPr="0062294F" w:rsidRDefault="00EA0412">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404232DD" w14:textId="77777777" w:rsidR="00EA0412" w:rsidRPr="0062294F" w:rsidRDefault="00EA0412">
            <w:pPr>
              <w:snapToGrid w:val="0"/>
              <w:spacing w:beforeLines="50" w:before="120" w:after="50"/>
              <w:rPr>
                <w:rFonts w:ascii="Arial" w:hAnsi="Arial" w:cs="Arial"/>
                <w:color w:val="000000" w:themeColor="text1"/>
                <w:szCs w:val="21"/>
              </w:rPr>
            </w:pPr>
          </w:p>
        </w:tc>
      </w:tr>
      <w:tr w:rsidR="0062294F" w:rsidRPr="0062294F" w14:paraId="72D93DB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F976A5D" w14:textId="77777777" w:rsidR="00EA0412" w:rsidRPr="0062294F" w:rsidRDefault="00EA0412">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1ED85511" w14:textId="77777777" w:rsidR="00EA0412" w:rsidRPr="0062294F" w:rsidRDefault="00EA0412">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6C443A93" w14:textId="77777777" w:rsidR="00EA0412" w:rsidRPr="0062294F" w:rsidRDefault="00EA0412">
            <w:pPr>
              <w:snapToGrid w:val="0"/>
              <w:spacing w:beforeLines="50" w:before="120" w:after="50"/>
              <w:rPr>
                <w:rFonts w:ascii="Arial" w:hAnsi="Arial" w:cs="Arial"/>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10880B99" w14:textId="77777777" w:rsidR="00EA0412" w:rsidRPr="0062294F" w:rsidRDefault="00EA0412">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4E31992A" w14:textId="77777777" w:rsidR="00EA0412" w:rsidRPr="0062294F" w:rsidRDefault="00EA0412">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5FCDBD04" w14:textId="77777777" w:rsidR="00EA0412" w:rsidRPr="0062294F" w:rsidRDefault="00EA0412">
            <w:pPr>
              <w:snapToGrid w:val="0"/>
              <w:spacing w:beforeLines="50" w:before="120" w:after="50"/>
              <w:rPr>
                <w:rFonts w:ascii="Arial" w:hAnsi="Arial" w:cs="Arial"/>
                <w:color w:val="000000" w:themeColor="text1"/>
                <w:szCs w:val="21"/>
              </w:rPr>
            </w:pPr>
          </w:p>
        </w:tc>
      </w:tr>
      <w:tr w:rsidR="0062294F" w:rsidRPr="0062294F" w14:paraId="39E2942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321413E" w14:textId="77777777" w:rsidR="00EA0412" w:rsidRPr="0062294F" w:rsidRDefault="00EA0412">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7DD09DFE" w14:textId="77777777" w:rsidR="00EA0412" w:rsidRPr="0062294F" w:rsidRDefault="00EA0412">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474A1B80" w14:textId="77777777" w:rsidR="00EA0412" w:rsidRPr="0062294F" w:rsidRDefault="00EA0412">
            <w:pPr>
              <w:pStyle w:val="ac"/>
              <w:snapToGrid w:val="0"/>
              <w:spacing w:beforeLines="50" w:before="120" w:after="50"/>
              <w:ind w:left="5670" w:hanging="420"/>
              <w:rPr>
                <w:rFonts w:ascii="Arial" w:hAnsi="Arial" w:cs="Arial"/>
                <w:color w:val="000000" w:themeColor="text1"/>
              </w:rPr>
            </w:pPr>
          </w:p>
        </w:tc>
        <w:tc>
          <w:tcPr>
            <w:tcW w:w="1516" w:type="dxa"/>
            <w:tcBorders>
              <w:top w:val="single" w:sz="4" w:space="0" w:color="auto"/>
              <w:left w:val="single" w:sz="4" w:space="0" w:color="auto"/>
              <w:bottom w:val="single" w:sz="4" w:space="0" w:color="auto"/>
              <w:right w:val="single" w:sz="4" w:space="0" w:color="auto"/>
            </w:tcBorders>
          </w:tcPr>
          <w:p w14:paraId="010DCBA8" w14:textId="77777777" w:rsidR="00EA0412" w:rsidRPr="0062294F" w:rsidRDefault="00EA0412">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094A8A75" w14:textId="77777777" w:rsidR="00EA0412" w:rsidRPr="0062294F" w:rsidRDefault="00EA0412">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0BAE543E" w14:textId="77777777" w:rsidR="00EA0412" w:rsidRPr="0062294F" w:rsidRDefault="00EA0412">
            <w:pPr>
              <w:snapToGrid w:val="0"/>
              <w:spacing w:beforeLines="50" w:before="120" w:after="50"/>
              <w:rPr>
                <w:rFonts w:ascii="Arial" w:hAnsi="Arial" w:cs="Arial"/>
                <w:color w:val="000000" w:themeColor="text1"/>
                <w:szCs w:val="21"/>
              </w:rPr>
            </w:pPr>
          </w:p>
        </w:tc>
      </w:tr>
    </w:tbl>
    <w:p w14:paraId="445B1C4F" w14:textId="77777777" w:rsidR="00EA0412" w:rsidRPr="0062294F" w:rsidRDefault="00000000">
      <w:pPr>
        <w:snapToGrid w:val="0"/>
        <w:spacing w:before="50" w:afterLines="50" w:after="120" w:line="440" w:lineRule="exact"/>
        <w:jc w:val="left"/>
        <w:rPr>
          <w:rFonts w:ascii="Arial" w:hAnsi="Arial" w:cs="Arial"/>
          <w:color w:val="000000" w:themeColor="text1"/>
          <w:szCs w:val="21"/>
        </w:rPr>
      </w:pPr>
      <w:r w:rsidRPr="0062294F">
        <w:rPr>
          <w:rFonts w:ascii="Arial" w:hAnsi="Arial" w:cs="Arial"/>
          <w:color w:val="000000" w:themeColor="text1"/>
          <w:szCs w:val="21"/>
        </w:rPr>
        <w:t>注：在填写时，如本表格不适合投标单位的实际情况，可根据本表格式自行填写。</w:t>
      </w:r>
    </w:p>
    <w:p w14:paraId="7659ED65" w14:textId="77777777" w:rsidR="00EA0412" w:rsidRPr="0062294F" w:rsidRDefault="00000000">
      <w:pPr>
        <w:rPr>
          <w:rFonts w:ascii="Arial" w:hAnsi="Arial" w:cs="Arial"/>
          <w:color w:val="000000" w:themeColor="text1"/>
          <w:spacing w:val="20"/>
          <w:szCs w:val="21"/>
          <w:u w:val="single"/>
        </w:rPr>
      </w:pPr>
      <w:r w:rsidRPr="0062294F">
        <w:rPr>
          <w:rFonts w:ascii="Arial" w:hAnsi="Arial" w:cs="Arial"/>
          <w:color w:val="000000" w:themeColor="text1"/>
          <w:szCs w:val="21"/>
        </w:rPr>
        <w:t>供应商名称（电子签章）</w:t>
      </w:r>
      <w:r w:rsidRPr="0062294F">
        <w:rPr>
          <w:rFonts w:ascii="Arial" w:hAnsi="Arial" w:cs="Arial"/>
          <w:color w:val="000000" w:themeColor="text1"/>
          <w:spacing w:val="20"/>
          <w:szCs w:val="21"/>
        </w:rPr>
        <w:t>：</w:t>
      </w:r>
      <w:r w:rsidRPr="0062294F">
        <w:rPr>
          <w:rFonts w:ascii="Arial" w:hAnsi="Arial" w:cs="Arial"/>
          <w:color w:val="000000" w:themeColor="text1"/>
          <w:spacing w:val="20"/>
          <w:szCs w:val="21"/>
          <w:u w:val="single"/>
        </w:rPr>
        <w:t xml:space="preserve">            </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日</w:t>
      </w:r>
      <w:r w:rsidRPr="0062294F">
        <w:rPr>
          <w:rFonts w:ascii="Arial" w:hAnsi="Arial" w:cs="Arial"/>
          <w:color w:val="000000" w:themeColor="text1"/>
          <w:spacing w:val="20"/>
          <w:szCs w:val="21"/>
        </w:rPr>
        <w:t xml:space="preserve">  </w:t>
      </w:r>
      <w:r w:rsidRPr="0062294F">
        <w:rPr>
          <w:rFonts w:ascii="Arial" w:hAnsi="Arial" w:cs="Arial"/>
          <w:color w:val="000000" w:themeColor="text1"/>
          <w:spacing w:val="20"/>
          <w:szCs w:val="21"/>
        </w:rPr>
        <w:t>期：</w:t>
      </w:r>
      <w:r w:rsidRPr="0062294F">
        <w:rPr>
          <w:rFonts w:ascii="Arial" w:hAnsi="Arial" w:cs="Arial"/>
          <w:color w:val="000000" w:themeColor="text1"/>
          <w:spacing w:val="20"/>
          <w:szCs w:val="21"/>
          <w:u w:val="single"/>
        </w:rPr>
        <w:t xml:space="preserve">        </w:t>
      </w:r>
    </w:p>
    <w:p w14:paraId="72F52EB4" w14:textId="77777777" w:rsidR="00EA0412" w:rsidRPr="0062294F" w:rsidRDefault="00EA0412">
      <w:pPr>
        <w:rPr>
          <w:rFonts w:ascii="Arial" w:hAnsi="Arial" w:cs="Arial"/>
          <w:color w:val="000000" w:themeColor="text1"/>
          <w:szCs w:val="21"/>
        </w:rPr>
      </w:pPr>
    </w:p>
    <w:p w14:paraId="430DA8B3" w14:textId="77777777" w:rsidR="00EA0412" w:rsidRPr="0062294F" w:rsidRDefault="00EA0412">
      <w:pPr>
        <w:rPr>
          <w:rFonts w:ascii="Arial" w:hAnsi="Arial" w:cs="Arial"/>
          <w:color w:val="000000" w:themeColor="text1"/>
          <w:szCs w:val="21"/>
        </w:rPr>
      </w:pPr>
    </w:p>
    <w:p w14:paraId="7E0DB7DC"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9</w:t>
      </w:r>
      <w:r w:rsidRPr="0062294F">
        <w:rPr>
          <w:rFonts w:ascii="Arial" w:hAnsi="Arial" w:cs="Arial"/>
          <w:color w:val="000000" w:themeColor="text1"/>
          <w:szCs w:val="21"/>
        </w:rPr>
        <w:t>．技术服务、技术培训、售后服务的内容和措施。</w:t>
      </w:r>
    </w:p>
    <w:p w14:paraId="6F537525" w14:textId="77777777" w:rsidR="00EA0412" w:rsidRPr="0062294F" w:rsidRDefault="00EA0412">
      <w:pPr>
        <w:rPr>
          <w:rFonts w:ascii="Arial" w:hAnsi="Arial" w:cs="Arial"/>
          <w:color w:val="000000" w:themeColor="text1"/>
          <w:szCs w:val="21"/>
        </w:rPr>
      </w:pPr>
    </w:p>
    <w:p w14:paraId="6FC200F4" w14:textId="77777777" w:rsidR="00EA0412" w:rsidRPr="0062294F" w:rsidRDefault="00EA0412">
      <w:pPr>
        <w:rPr>
          <w:rFonts w:ascii="Arial" w:hAnsi="Arial" w:cs="Arial"/>
          <w:color w:val="000000" w:themeColor="text1"/>
          <w:szCs w:val="21"/>
        </w:rPr>
      </w:pPr>
    </w:p>
    <w:p w14:paraId="00AB7BDE"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10</w:t>
      </w:r>
      <w:r w:rsidRPr="0062294F">
        <w:rPr>
          <w:rFonts w:ascii="Arial" w:hAnsi="Arial" w:cs="Arial"/>
          <w:color w:val="000000" w:themeColor="text1"/>
          <w:szCs w:val="21"/>
        </w:rPr>
        <w:t>．供应商对本项目的合理化建议和改进措施。</w:t>
      </w:r>
    </w:p>
    <w:p w14:paraId="4DBBA46D" w14:textId="77777777" w:rsidR="00EA0412" w:rsidRPr="0062294F" w:rsidRDefault="00EA0412">
      <w:pPr>
        <w:rPr>
          <w:rFonts w:ascii="Arial" w:hAnsi="Arial" w:cs="Arial"/>
          <w:color w:val="000000" w:themeColor="text1"/>
          <w:szCs w:val="21"/>
        </w:rPr>
      </w:pPr>
    </w:p>
    <w:p w14:paraId="329FCCF4" w14:textId="77777777" w:rsidR="00EA0412" w:rsidRPr="0062294F" w:rsidRDefault="00EA0412">
      <w:pPr>
        <w:rPr>
          <w:rFonts w:ascii="Arial" w:hAnsi="Arial" w:cs="Arial"/>
          <w:color w:val="000000" w:themeColor="text1"/>
          <w:szCs w:val="21"/>
        </w:rPr>
      </w:pPr>
    </w:p>
    <w:p w14:paraId="37868C66" w14:textId="77777777" w:rsidR="00EA0412" w:rsidRPr="0062294F" w:rsidRDefault="00000000">
      <w:pPr>
        <w:rPr>
          <w:rFonts w:ascii="Arial" w:hAnsi="Arial" w:cs="Arial"/>
          <w:color w:val="000000" w:themeColor="text1"/>
          <w:szCs w:val="21"/>
        </w:rPr>
      </w:pPr>
      <w:r w:rsidRPr="0062294F">
        <w:rPr>
          <w:rFonts w:ascii="Arial" w:hAnsi="Arial" w:cs="Arial"/>
          <w:color w:val="000000" w:themeColor="text1"/>
          <w:szCs w:val="21"/>
        </w:rPr>
        <w:t>11</w:t>
      </w:r>
      <w:r w:rsidRPr="0062294F">
        <w:rPr>
          <w:rFonts w:ascii="Arial" w:hAnsi="Arial" w:cs="Arial"/>
          <w:color w:val="000000" w:themeColor="text1"/>
          <w:szCs w:val="21"/>
        </w:rPr>
        <w:t>．供应商需要说明的其他文件和说明。</w:t>
      </w:r>
    </w:p>
    <w:p w14:paraId="3FC50424" w14:textId="77777777" w:rsidR="00EA0412" w:rsidRPr="0062294F" w:rsidRDefault="00000000">
      <w:pPr>
        <w:jc w:val="center"/>
        <w:rPr>
          <w:rFonts w:ascii="Arial" w:hAnsi="Arial" w:cs="Arial"/>
          <w:b/>
          <w:bCs/>
          <w:color w:val="000000" w:themeColor="text1"/>
          <w:szCs w:val="21"/>
        </w:rPr>
      </w:pPr>
      <w:r w:rsidRPr="0062294F">
        <w:rPr>
          <w:rFonts w:ascii="Arial" w:hAnsi="Arial" w:cs="Arial"/>
          <w:b/>
          <w:color w:val="000000" w:themeColor="text1"/>
          <w:szCs w:val="21"/>
        </w:rPr>
        <w:br w:type="page"/>
      </w:r>
    </w:p>
    <w:p w14:paraId="043C9FD0" w14:textId="77777777" w:rsidR="00EA0412" w:rsidRPr="0062294F" w:rsidRDefault="00000000">
      <w:pPr>
        <w:snapToGrid w:val="0"/>
        <w:spacing w:beforeLines="50" w:before="120" w:after="50" w:line="440" w:lineRule="exact"/>
        <w:jc w:val="left"/>
        <w:outlineLvl w:val="1"/>
        <w:rPr>
          <w:rFonts w:ascii="Arial" w:hAnsi="Arial" w:cs="Arial"/>
          <w:bCs/>
          <w:color w:val="000000" w:themeColor="text1"/>
          <w:sz w:val="24"/>
        </w:rPr>
      </w:pPr>
      <w:r w:rsidRPr="0062294F">
        <w:rPr>
          <w:rFonts w:ascii="Arial" w:hAnsi="Arial" w:cs="Arial"/>
          <w:bCs/>
          <w:color w:val="000000" w:themeColor="text1"/>
          <w:sz w:val="24"/>
        </w:rPr>
        <w:lastRenderedPageBreak/>
        <w:t>3</w:t>
      </w:r>
      <w:r w:rsidRPr="0062294F">
        <w:rPr>
          <w:rFonts w:ascii="Arial" w:hAnsi="Arial" w:cs="Arial"/>
          <w:bCs/>
          <w:color w:val="000000" w:themeColor="text1"/>
          <w:sz w:val="24"/>
        </w:rPr>
        <w:t>．投标文件封面参考格式（报价文件）：</w:t>
      </w:r>
      <w:r w:rsidRPr="0062294F">
        <w:rPr>
          <w:rFonts w:ascii="Arial" w:hAnsi="Arial" w:cs="Arial"/>
          <w:bCs/>
          <w:color w:val="000000" w:themeColor="text1"/>
          <w:sz w:val="24"/>
        </w:rPr>
        <w:t xml:space="preserve"> </w:t>
      </w:r>
    </w:p>
    <w:p w14:paraId="24CBB406" w14:textId="77777777" w:rsidR="00EA0412" w:rsidRPr="0062294F" w:rsidRDefault="00EA0412">
      <w:pPr>
        <w:snapToGrid w:val="0"/>
        <w:spacing w:before="50" w:afterLines="50" w:after="120" w:line="400" w:lineRule="exact"/>
        <w:jc w:val="left"/>
        <w:rPr>
          <w:rFonts w:ascii="Arial" w:hAnsi="Arial" w:cs="Arial"/>
          <w:bCs/>
          <w:color w:val="000000" w:themeColor="text1"/>
          <w:sz w:val="24"/>
        </w:rPr>
      </w:pPr>
    </w:p>
    <w:p w14:paraId="35C60C44" w14:textId="77777777" w:rsidR="00EA0412" w:rsidRPr="0062294F" w:rsidRDefault="00EA0412">
      <w:pPr>
        <w:snapToGrid w:val="0"/>
        <w:spacing w:beforeLines="50" w:before="120" w:after="50" w:line="360" w:lineRule="exact"/>
        <w:rPr>
          <w:rFonts w:ascii="Arial" w:hAnsi="Arial" w:cs="Arial"/>
          <w:color w:val="000000" w:themeColor="text1"/>
          <w:sz w:val="24"/>
        </w:rPr>
      </w:pPr>
    </w:p>
    <w:p w14:paraId="09D16E7D" w14:textId="77777777" w:rsidR="00EA0412" w:rsidRPr="0062294F" w:rsidRDefault="00EA0412">
      <w:pPr>
        <w:snapToGrid w:val="0"/>
        <w:spacing w:beforeLines="50" w:before="120" w:after="50" w:line="360" w:lineRule="exact"/>
        <w:jc w:val="center"/>
        <w:rPr>
          <w:rFonts w:ascii="Arial" w:hAnsi="Arial" w:cs="Arial"/>
          <w:bCs/>
          <w:color w:val="000000" w:themeColor="text1"/>
          <w:sz w:val="24"/>
        </w:rPr>
      </w:pPr>
    </w:p>
    <w:p w14:paraId="42886676" w14:textId="77777777" w:rsidR="00EA0412" w:rsidRPr="0062294F" w:rsidRDefault="00000000">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电子投标文件</w:t>
      </w:r>
    </w:p>
    <w:p w14:paraId="05CF876D"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058B09D0" w14:textId="77777777" w:rsidR="00EA0412" w:rsidRPr="0062294F" w:rsidRDefault="00EA0412">
      <w:pPr>
        <w:snapToGrid w:val="0"/>
        <w:spacing w:beforeLines="50" w:before="120" w:after="50" w:line="360" w:lineRule="exact"/>
        <w:jc w:val="center"/>
        <w:rPr>
          <w:rFonts w:ascii="Arial" w:hAnsi="Arial" w:cs="Arial"/>
          <w:b/>
          <w:bCs/>
          <w:color w:val="000000" w:themeColor="text1"/>
          <w:sz w:val="44"/>
          <w:szCs w:val="44"/>
        </w:rPr>
      </w:pPr>
    </w:p>
    <w:p w14:paraId="4204204B" w14:textId="77777777" w:rsidR="00EA0412" w:rsidRPr="0062294F" w:rsidRDefault="00000000">
      <w:pPr>
        <w:snapToGrid w:val="0"/>
        <w:spacing w:beforeLines="50" w:before="120" w:after="50" w:line="360" w:lineRule="exact"/>
        <w:jc w:val="center"/>
        <w:rPr>
          <w:rFonts w:ascii="Arial" w:hAnsi="Arial" w:cs="Arial"/>
          <w:b/>
          <w:bCs/>
          <w:color w:val="000000" w:themeColor="text1"/>
          <w:sz w:val="44"/>
          <w:szCs w:val="44"/>
        </w:rPr>
      </w:pPr>
      <w:r w:rsidRPr="0062294F">
        <w:rPr>
          <w:rFonts w:ascii="Arial" w:hAnsi="Arial" w:cs="Arial"/>
          <w:b/>
          <w:bCs/>
          <w:color w:val="000000" w:themeColor="text1"/>
          <w:sz w:val="44"/>
          <w:szCs w:val="44"/>
        </w:rPr>
        <w:t>报价文件</w:t>
      </w:r>
    </w:p>
    <w:p w14:paraId="3357ABC6"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45658C31"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63C015A8" w14:textId="77777777" w:rsidR="00EA0412" w:rsidRPr="0062294F" w:rsidRDefault="00EA0412">
      <w:pPr>
        <w:snapToGrid w:val="0"/>
        <w:spacing w:beforeLines="50" w:before="120" w:after="50" w:line="360" w:lineRule="exact"/>
        <w:rPr>
          <w:rFonts w:ascii="Arial" w:hAnsi="Arial" w:cs="Arial"/>
          <w:bCs/>
          <w:color w:val="000000" w:themeColor="text1"/>
          <w:sz w:val="24"/>
        </w:rPr>
      </w:pPr>
    </w:p>
    <w:p w14:paraId="5B0BB069"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项目名称：</w:t>
      </w:r>
      <w:r w:rsidRPr="0062294F">
        <w:rPr>
          <w:rFonts w:ascii="Arial" w:hAnsi="Arial" w:cs="Arial"/>
          <w:bCs/>
          <w:color w:val="000000" w:themeColor="text1"/>
          <w:sz w:val="24"/>
        </w:rPr>
        <w:t xml:space="preserve"> </w:t>
      </w:r>
    </w:p>
    <w:p w14:paraId="6A7B98F0"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项目编号：</w:t>
      </w:r>
    </w:p>
    <w:p w14:paraId="22A72580"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分标号：（若无留空或写</w:t>
      </w:r>
      <w:r w:rsidRPr="0062294F">
        <w:rPr>
          <w:rFonts w:ascii="Arial" w:hAnsi="Arial" w:cs="Arial"/>
          <w:bCs/>
          <w:color w:val="000000" w:themeColor="text1"/>
          <w:sz w:val="24"/>
        </w:rPr>
        <w:t>“/”</w:t>
      </w:r>
      <w:r w:rsidRPr="0062294F">
        <w:rPr>
          <w:rFonts w:ascii="Arial" w:hAnsi="Arial" w:cs="Arial"/>
          <w:bCs/>
          <w:color w:val="000000" w:themeColor="text1"/>
          <w:sz w:val="24"/>
        </w:rPr>
        <w:t>）</w:t>
      </w:r>
    </w:p>
    <w:p w14:paraId="01567213"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供应商名称：</w:t>
      </w:r>
    </w:p>
    <w:p w14:paraId="6C62FCD2" w14:textId="77777777" w:rsidR="00EA0412" w:rsidRPr="0062294F" w:rsidRDefault="00000000">
      <w:pPr>
        <w:snapToGrid w:val="0"/>
        <w:spacing w:beforeLines="50" w:before="120" w:after="50" w:line="360" w:lineRule="exact"/>
        <w:ind w:firstLineChars="300" w:firstLine="720"/>
        <w:rPr>
          <w:rFonts w:ascii="Arial" w:hAnsi="Arial" w:cs="Arial"/>
          <w:bCs/>
          <w:color w:val="000000" w:themeColor="text1"/>
          <w:sz w:val="24"/>
        </w:rPr>
      </w:pPr>
      <w:r w:rsidRPr="0062294F">
        <w:rPr>
          <w:rFonts w:ascii="Arial" w:hAnsi="Arial" w:cs="Arial"/>
          <w:bCs/>
          <w:color w:val="000000" w:themeColor="text1"/>
          <w:sz w:val="24"/>
        </w:rPr>
        <w:t>供应商地址：</w:t>
      </w:r>
    </w:p>
    <w:p w14:paraId="2C89EDCA" w14:textId="77777777" w:rsidR="00EA0412" w:rsidRPr="0062294F" w:rsidRDefault="00EA0412">
      <w:pPr>
        <w:snapToGrid w:val="0"/>
        <w:spacing w:beforeLines="50" w:before="120" w:after="50" w:line="360" w:lineRule="exact"/>
        <w:ind w:firstLineChars="300" w:firstLine="720"/>
        <w:rPr>
          <w:rFonts w:ascii="Arial" w:hAnsi="Arial" w:cs="Arial"/>
          <w:bCs/>
          <w:color w:val="000000" w:themeColor="text1"/>
          <w:sz w:val="24"/>
        </w:rPr>
      </w:pPr>
    </w:p>
    <w:p w14:paraId="42743A2C" w14:textId="77777777" w:rsidR="00EA0412" w:rsidRPr="0062294F" w:rsidRDefault="00EA0412">
      <w:pPr>
        <w:pStyle w:val="a0"/>
        <w:snapToGrid w:val="0"/>
        <w:spacing w:before="50" w:after="50" w:line="360" w:lineRule="exact"/>
        <w:ind w:firstLineChars="400" w:firstLine="960"/>
        <w:rPr>
          <w:rFonts w:ascii="Arial" w:hAnsi="Arial" w:cs="Arial"/>
          <w:bCs/>
          <w:color w:val="000000" w:themeColor="text1"/>
          <w:sz w:val="24"/>
          <w:szCs w:val="24"/>
        </w:rPr>
      </w:pPr>
    </w:p>
    <w:p w14:paraId="7FE87103" w14:textId="77777777" w:rsidR="00EA0412" w:rsidRPr="0062294F" w:rsidRDefault="00000000">
      <w:pPr>
        <w:snapToGrid w:val="0"/>
        <w:spacing w:beforeLines="50" w:before="120" w:after="50" w:line="360" w:lineRule="exact"/>
        <w:jc w:val="center"/>
        <w:rPr>
          <w:rFonts w:ascii="Arial" w:hAnsi="Arial" w:cs="Arial"/>
          <w:color w:val="000000" w:themeColor="text1"/>
          <w:sz w:val="24"/>
        </w:rPr>
      </w:pPr>
      <w:r w:rsidRPr="0062294F">
        <w:rPr>
          <w:rFonts w:ascii="Arial" w:hAnsi="Arial" w:cs="Arial"/>
          <w:color w:val="000000" w:themeColor="text1"/>
          <w:sz w:val="24"/>
        </w:rPr>
        <w:t xml:space="preserve">                        </w:t>
      </w:r>
      <w:r w:rsidRPr="0062294F">
        <w:rPr>
          <w:rFonts w:ascii="Arial" w:hAnsi="Arial" w:cs="Arial"/>
          <w:color w:val="000000" w:themeColor="text1"/>
          <w:sz w:val="24"/>
        </w:rPr>
        <w:t>年</w:t>
      </w:r>
      <w:r w:rsidRPr="0062294F">
        <w:rPr>
          <w:rFonts w:ascii="Arial" w:hAnsi="Arial" w:cs="Arial"/>
          <w:color w:val="000000" w:themeColor="text1"/>
          <w:sz w:val="24"/>
        </w:rPr>
        <w:t xml:space="preserve">  </w:t>
      </w:r>
      <w:r w:rsidRPr="0062294F">
        <w:rPr>
          <w:rFonts w:ascii="Arial" w:hAnsi="Arial" w:cs="Arial"/>
          <w:color w:val="000000" w:themeColor="text1"/>
          <w:sz w:val="24"/>
        </w:rPr>
        <w:t>月</w:t>
      </w:r>
      <w:r w:rsidRPr="0062294F">
        <w:rPr>
          <w:rFonts w:ascii="Arial" w:hAnsi="Arial" w:cs="Arial"/>
          <w:color w:val="000000" w:themeColor="text1"/>
          <w:sz w:val="24"/>
        </w:rPr>
        <w:t xml:space="preserve">  </w:t>
      </w:r>
      <w:r w:rsidRPr="0062294F">
        <w:rPr>
          <w:rFonts w:ascii="Arial" w:hAnsi="Arial" w:cs="Arial"/>
          <w:color w:val="000000" w:themeColor="text1"/>
          <w:sz w:val="24"/>
        </w:rPr>
        <w:t>日</w:t>
      </w:r>
    </w:p>
    <w:p w14:paraId="134487CA" w14:textId="77777777" w:rsidR="00EA0412" w:rsidRPr="0062294F" w:rsidRDefault="00000000">
      <w:pPr>
        <w:rPr>
          <w:rFonts w:ascii="Arial" w:hAnsi="Arial" w:cs="Arial"/>
          <w:color w:val="000000" w:themeColor="text1"/>
        </w:rPr>
      </w:pPr>
      <w:r w:rsidRPr="0062294F">
        <w:rPr>
          <w:rFonts w:ascii="Arial" w:hAnsi="Arial" w:cs="Arial"/>
          <w:color w:val="000000" w:themeColor="text1"/>
        </w:rPr>
        <w:br w:type="page"/>
      </w:r>
    </w:p>
    <w:p w14:paraId="471A020F" w14:textId="77777777" w:rsidR="00EA0412" w:rsidRPr="0062294F" w:rsidRDefault="00EA0412">
      <w:pPr>
        <w:widowControl/>
        <w:jc w:val="left"/>
        <w:rPr>
          <w:rFonts w:ascii="Arial" w:hAnsi="Arial" w:cs="Arial"/>
          <w:b/>
          <w:bCs/>
          <w:color w:val="000000" w:themeColor="text1"/>
          <w:szCs w:val="21"/>
        </w:rPr>
      </w:pPr>
    </w:p>
    <w:p w14:paraId="4BCDE3B2" w14:textId="77777777" w:rsidR="00EA0412" w:rsidRPr="0062294F" w:rsidRDefault="00EA0412">
      <w:pPr>
        <w:jc w:val="center"/>
        <w:rPr>
          <w:rFonts w:ascii="Arial" w:hAnsi="Arial" w:cs="Arial"/>
          <w:b/>
          <w:bCs/>
          <w:color w:val="000000" w:themeColor="text1"/>
          <w:szCs w:val="21"/>
        </w:rPr>
      </w:pPr>
    </w:p>
    <w:p w14:paraId="34A5133C" w14:textId="77777777" w:rsidR="00EA0412" w:rsidRPr="0062294F" w:rsidRDefault="00000000">
      <w:pPr>
        <w:jc w:val="center"/>
        <w:rPr>
          <w:rFonts w:ascii="Arial" w:hAnsi="Arial" w:cs="Arial"/>
          <w:color w:val="000000" w:themeColor="text1"/>
          <w:sz w:val="28"/>
          <w:szCs w:val="28"/>
        </w:rPr>
      </w:pPr>
      <w:r w:rsidRPr="0062294F">
        <w:rPr>
          <w:rFonts w:ascii="Arial" w:hAnsi="Arial" w:cs="Arial"/>
          <w:color w:val="000000" w:themeColor="text1"/>
          <w:sz w:val="28"/>
          <w:szCs w:val="28"/>
        </w:rPr>
        <w:t>第三部分</w:t>
      </w:r>
      <w:r w:rsidRPr="0062294F">
        <w:rPr>
          <w:rFonts w:ascii="Arial" w:hAnsi="Arial" w:cs="Arial"/>
          <w:color w:val="000000" w:themeColor="text1"/>
          <w:sz w:val="28"/>
          <w:szCs w:val="28"/>
        </w:rPr>
        <w:t xml:space="preserve"> </w:t>
      </w:r>
      <w:r w:rsidRPr="0062294F">
        <w:rPr>
          <w:rFonts w:ascii="Arial" w:hAnsi="Arial" w:cs="Arial"/>
          <w:color w:val="000000" w:themeColor="text1"/>
          <w:sz w:val="28"/>
          <w:szCs w:val="28"/>
        </w:rPr>
        <w:t>报价文件</w:t>
      </w:r>
    </w:p>
    <w:p w14:paraId="3BDFAA08" w14:textId="77777777" w:rsidR="00EA0412" w:rsidRPr="0062294F" w:rsidRDefault="00EA0412">
      <w:pPr>
        <w:jc w:val="center"/>
        <w:rPr>
          <w:rFonts w:ascii="Arial" w:hAnsi="Arial" w:cs="Arial"/>
          <w:b/>
          <w:bCs/>
          <w:color w:val="000000" w:themeColor="text1"/>
          <w:szCs w:val="21"/>
        </w:rPr>
      </w:pPr>
    </w:p>
    <w:p w14:paraId="0E8AC874" w14:textId="77777777" w:rsidR="00EA0412" w:rsidRPr="0062294F" w:rsidRDefault="00000000">
      <w:pPr>
        <w:rPr>
          <w:rFonts w:ascii="Arial" w:hAnsi="Arial" w:cs="Arial"/>
          <w:color w:val="000000" w:themeColor="text1"/>
        </w:rPr>
      </w:pPr>
      <w:bookmarkStart w:id="200" w:name="_Hlk19115777"/>
      <w:r w:rsidRPr="0062294F">
        <w:rPr>
          <w:rFonts w:ascii="Arial" w:hAnsi="Arial" w:cs="Arial"/>
          <w:color w:val="000000" w:themeColor="text1"/>
        </w:rPr>
        <w:t>1</w:t>
      </w:r>
      <w:r w:rsidRPr="0062294F">
        <w:rPr>
          <w:rFonts w:ascii="Arial" w:hAnsi="Arial" w:cs="Arial"/>
          <w:color w:val="000000" w:themeColor="text1"/>
        </w:rPr>
        <w:t>．投标函格式：</w:t>
      </w:r>
    </w:p>
    <w:p w14:paraId="7D38D1EB" w14:textId="77777777" w:rsidR="00EA0412" w:rsidRPr="0062294F" w:rsidRDefault="00EA0412">
      <w:pPr>
        <w:jc w:val="center"/>
        <w:rPr>
          <w:rFonts w:ascii="Arial" w:hAnsi="Arial" w:cs="Arial"/>
          <w:b/>
          <w:color w:val="000000" w:themeColor="text1"/>
          <w:szCs w:val="21"/>
        </w:rPr>
      </w:pPr>
    </w:p>
    <w:p w14:paraId="07DA2507"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投</w:t>
      </w:r>
      <w:r w:rsidRPr="0062294F">
        <w:rPr>
          <w:rFonts w:ascii="Arial" w:hAnsi="Arial" w:cs="Arial"/>
          <w:b/>
          <w:color w:val="000000" w:themeColor="text1"/>
          <w:szCs w:val="21"/>
        </w:rPr>
        <w:t xml:space="preserve"> </w:t>
      </w:r>
      <w:r w:rsidRPr="0062294F">
        <w:rPr>
          <w:rFonts w:ascii="Arial" w:hAnsi="Arial" w:cs="Arial"/>
          <w:b/>
          <w:color w:val="000000" w:themeColor="text1"/>
          <w:szCs w:val="21"/>
        </w:rPr>
        <w:t>标</w:t>
      </w:r>
      <w:r w:rsidRPr="0062294F">
        <w:rPr>
          <w:rFonts w:ascii="Arial" w:hAnsi="Arial" w:cs="Arial"/>
          <w:b/>
          <w:color w:val="000000" w:themeColor="text1"/>
          <w:szCs w:val="21"/>
        </w:rPr>
        <w:t xml:space="preserve"> </w:t>
      </w:r>
      <w:r w:rsidRPr="0062294F">
        <w:rPr>
          <w:rFonts w:ascii="Arial" w:hAnsi="Arial" w:cs="Arial"/>
          <w:b/>
          <w:color w:val="000000" w:themeColor="text1"/>
          <w:szCs w:val="21"/>
        </w:rPr>
        <w:t>函</w:t>
      </w:r>
    </w:p>
    <w:p w14:paraId="56CB2C5F" w14:textId="77777777" w:rsidR="00EA0412" w:rsidRPr="0062294F" w:rsidRDefault="00EA0412">
      <w:pPr>
        <w:rPr>
          <w:rFonts w:ascii="Arial" w:hAnsi="Arial" w:cs="Arial"/>
          <w:b/>
          <w:color w:val="000000" w:themeColor="text1"/>
          <w:szCs w:val="21"/>
        </w:rPr>
      </w:pPr>
    </w:p>
    <w:p w14:paraId="4B722682"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致：</w:t>
      </w:r>
      <w:bookmarkStart w:id="201" w:name="_Hlk19051378"/>
      <w:r w:rsidRPr="0062294F">
        <w:rPr>
          <w:rFonts w:ascii="Arial" w:hAnsi="Arial" w:cs="Arial"/>
          <w:color w:val="000000" w:themeColor="text1"/>
          <w:szCs w:val="21"/>
        </w:rPr>
        <w:t>_</w:t>
      </w:r>
      <w:r w:rsidRPr="0062294F">
        <w:rPr>
          <w:rFonts w:ascii="Arial" w:hAnsi="Arial" w:cs="Arial"/>
          <w:i/>
          <w:iCs/>
          <w:color w:val="000000" w:themeColor="text1"/>
          <w:szCs w:val="21"/>
          <w:u w:val="single"/>
        </w:rPr>
        <w:t>（采购人名称）</w:t>
      </w:r>
      <w:r w:rsidRPr="0062294F">
        <w:rPr>
          <w:rFonts w:ascii="Arial" w:hAnsi="Arial" w:cs="Arial"/>
          <w:i/>
          <w:iCs/>
          <w:color w:val="000000" w:themeColor="text1"/>
          <w:szCs w:val="21"/>
        </w:rPr>
        <w:t>_</w:t>
      </w:r>
      <w:bookmarkEnd w:id="201"/>
      <w:r w:rsidRPr="0062294F">
        <w:rPr>
          <w:rFonts w:ascii="Arial" w:hAnsi="Arial" w:cs="Arial"/>
          <w:color w:val="000000" w:themeColor="text1"/>
          <w:szCs w:val="21"/>
        </w:rPr>
        <w:t>：</w:t>
      </w:r>
    </w:p>
    <w:p w14:paraId="753C1593"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我方已仔细研究了</w:t>
      </w:r>
      <w:bookmarkStart w:id="202" w:name="_Hlk19051388"/>
      <w:r w:rsidRPr="0062294F">
        <w:rPr>
          <w:rFonts w:ascii="Arial" w:hAnsi="Arial" w:cs="Arial"/>
          <w:i/>
          <w:iCs/>
          <w:color w:val="000000" w:themeColor="text1"/>
          <w:szCs w:val="21"/>
          <w:u w:val="single"/>
        </w:rPr>
        <w:t>（项目名称）</w:t>
      </w:r>
      <w:bookmarkEnd w:id="202"/>
      <w:r w:rsidRPr="0062294F">
        <w:rPr>
          <w:rFonts w:ascii="Arial" w:hAnsi="Arial" w:cs="Arial"/>
          <w:color w:val="000000" w:themeColor="text1"/>
          <w:szCs w:val="21"/>
        </w:rPr>
        <w:t>的招标文件的全部内容。签字代表</w:t>
      </w:r>
      <w:bookmarkStart w:id="203" w:name="_Hlk19051393"/>
      <w:r w:rsidRPr="0062294F">
        <w:rPr>
          <w:rFonts w:ascii="Arial" w:hAnsi="Arial" w:cs="Arial"/>
          <w:i/>
          <w:iCs/>
          <w:color w:val="000000" w:themeColor="text1"/>
          <w:szCs w:val="21"/>
          <w:u w:val="single"/>
        </w:rPr>
        <w:t>（授权代表姓名）</w:t>
      </w:r>
      <w:bookmarkEnd w:id="203"/>
      <w:r w:rsidRPr="0062294F">
        <w:rPr>
          <w:rFonts w:ascii="Arial" w:hAnsi="Arial" w:cs="Arial"/>
          <w:color w:val="000000" w:themeColor="text1"/>
          <w:szCs w:val="21"/>
        </w:rPr>
        <w:t>经正式授权并代表供应商</w:t>
      </w:r>
      <w:r w:rsidRPr="0062294F">
        <w:rPr>
          <w:rFonts w:ascii="Arial" w:hAnsi="Arial" w:cs="Arial"/>
          <w:color w:val="000000" w:themeColor="text1"/>
          <w:szCs w:val="21"/>
        </w:rPr>
        <w:t>_</w:t>
      </w:r>
      <w:bookmarkStart w:id="204" w:name="_Hlk19051402"/>
      <w:r w:rsidRPr="0062294F">
        <w:rPr>
          <w:rFonts w:ascii="Arial" w:hAnsi="Arial" w:cs="Arial"/>
          <w:i/>
          <w:iCs/>
          <w:color w:val="000000" w:themeColor="text1"/>
          <w:szCs w:val="21"/>
          <w:u w:val="single"/>
        </w:rPr>
        <w:t>（供应商名称）</w:t>
      </w:r>
      <w:bookmarkEnd w:id="204"/>
      <w:r w:rsidRPr="0062294F">
        <w:rPr>
          <w:rFonts w:ascii="Arial" w:hAnsi="Arial" w:cs="Arial"/>
          <w:color w:val="000000" w:themeColor="text1"/>
          <w:szCs w:val="21"/>
        </w:rPr>
        <w:t>提交投标文件。</w:t>
      </w:r>
    </w:p>
    <w:p w14:paraId="1D14AC21"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据此函，签字代表宣布同意如下：</w:t>
      </w:r>
    </w:p>
    <w:p w14:paraId="3D1C2E0D"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1</w:t>
      </w:r>
      <w:r w:rsidRPr="0062294F">
        <w:rPr>
          <w:rFonts w:ascii="Arial" w:hAnsi="Arial" w:cs="Arial"/>
          <w:color w:val="000000" w:themeColor="text1"/>
          <w:szCs w:val="21"/>
        </w:rPr>
        <w:t>）我方已详细审查全部</w:t>
      </w:r>
      <w:r w:rsidRPr="0062294F">
        <w:rPr>
          <w:rFonts w:ascii="Arial" w:hAnsi="Arial" w:cs="Arial"/>
          <w:color w:val="000000" w:themeColor="text1"/>
          <w:szCs w:val="21"/>
        </w:rPr>
        <w:t>“</w:t>
      </w:r>
      <w:r w:rsidRPr="0062294F">
        <w:rPr>
          <w:rFonts w:ascii="Arial" w:hAnsi="Arial" w:cs="Arial"/>
          <w:color w:val="000000" w:themeColor="text1"/>
          <w:szCs w:val="21"/>
        </w:rPr>
        <w:t>招标文件</w:t>
      </w:r>
      <w:r w:rsidRPr="0062294F">
        <w:rPr>
          <w:rFonts w:ascii="Arial" w:hAnsi="Arial" w:cs="Arial"/>
          <w:color w:val="000000" w:themeColor="text1"/>
          <w:szCs w:val="21"/>
        </w:rPr>
        <w:t>”</w:t>
      </w:r>
      <w:r w:rsidRPr="0062294F">
        <w:rPr>
          <w:rFonts w:ascii="Arial" w:hAnsi="Arial" w:cs="Arial"/>
          <w:color w:val="000000" w:themeColor="text1"/>
          <w:szCs w:val="21"/>
        </w:rPr>
        <w:t>，包括修改文件（如有的话）以及全部参考资料和有关附件，已经了解我方对于招标文件、采购过程、采购结果有依法进行询问、质疑、投诉的权利及相关渠道和要求。</w:t>
      </w:r>
    </w:p>
    <w:p w14:paraId="7D1F8E2C"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2</w:t>
      </w:r>
      <w:r w:rsidRPr="0062294F">
        <w:rPr>
          <w:rFonts w:ascii="Arial" w:hAnsi="Arial" w:cs="Arial"/>
          <w:color w:val="000000" w:themeColor="text1"/>
          <w:szCs w:val="21"/>
        </w:rPr>
        <w:t>）我方在投标之前已经与贵方进行了充分的沟通，完全理解并接受招标文件的各项规定和要求，对招标文件的合理性、合法性不再有异议。</w:t>
      </w:r>
    </w:p>
    <w:p w14:paraId="3E9E2BF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3</w:t>
      </w:r>
      <w:r w:rsidRPr="0062294F">
        <w:rPr>
          <w:rFonts w:ascii="Arial" w:hAnsi="Arial" w:cs="Arial"/>
          <w:color w:val="000000" w:themeColor="text1"/>
          <w:szCs w:val="21"/>
        </w:rPr>
        <w:t>）我方承诺本投标有效期为第三章投标人须知规定的期限。</w:t>
      </w:r>
    </w:p>
    <w:p w14:paraId="55087D10"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4</w:t>
      </w:r>
      <w:r w:rsidRPr="0062294F">
        <w:rPr>
          <w:rFonts w:ascii="Arial" w:hAnsi="Arial" w:cs="Arial"/>
          <w:color w:val="000000" w:themeColor="text1"/>
          <w:szCs w:val="21"/>
        </w:rPr>
        <w:t>）如中标，本投标文件至本项目合同履行完毕止均保持有效，我方将按</w:t>
      </w:r>
      <w:r w:rsidRPr="0062294F">
        <w:rPr>
          <w:rFonts w:ascii="Arial" w:hAnsi="Arial" w:cs="Arial"/>
          <w:color w:val="000000" w:themeColor="text1"/>
          <w:szCs w:val="21"/>
        </w:rPr>
        <w:t>“</w:t>
      </w:r>
      <w:r w:rsidRPr="0062294F">
        <w:rPr>
          <w:rFonts w:ascii="Arial" w:hAnsi="Arial" w:cs="Arial"/>
          <w:color w:val="000000" w:themeColor="text1"/>
          <w:szCs w:val="21"/>
        </w:rPr>
        <w:t>招标文件</w:t>
      </w:r>
      <w:r w:rsidRPr="0062294F">
        <w:rPr>
          <w:rFonts w:ascii="Arial" w:hAnsi="Arial" w:cs="Arial"/>
          <w:color w:val="000000" w:themeColor="text1"/>
          <w:szCs w:val="21"/>
        </w:rPr>
        <w:t>”</w:t>
      </w:r>
      <w:r w:rsidRPr="0062294F">
        <w:rPr>
          <w:rFonts w:ascii="Arial" w:hAnsi="Arial" w:cs="Arial"/>
          <w:color w:val="000000" w:themeColor="text1"/>
          <w:szCs w:val="21"/>
        </w:rPr>
        <w:t>及政府采购法律、法规的规定履行合同责任和义务，并承诺不分包及转包他人。</w:t>
      </w:r>
    </w:p>
    <w:p w14:paraId="41B2B7B6"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5</w:t>
      </w:r>
      <w:r w:rsidRPr="0062294F">
        <w:rPr>
          <w:rFonts w:ascii="Arial" w:hAnsi="Arial" w:cs="Arial"/>
          <w:color w:val="000000" w:themeColor="text1"/>
          <w:szCs w:val="21"/>
        </w:rPr>
        <w:t>）我方同意按照贵方要求提供与投标有关的一切数据或资料。</w:t>
      </w:r>
    </w:p>
    <w:p w14:paraId="003EA659"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w:t>
      </w:r>
      <w:r w:rsidRPr="0062294F">
        <w:rPr>
          <w:rFonts w:ascii="Arial" w:hAnsi="Arial" w:cs="Arial"/>
          <w:color w:val="000000" w:themeColor="text1"/>
          <w:szCs w:val="21"/>
        </w:rPr>
        <w:t>6</w:t>
      </w:r>
      <w:r w:rsidRPr="0062294F">
        <w:rPr>
          <w:rFonts w:ascii="Arial" w:hAnsi="Arial" w:cs="Arial"/>
          <w:color w:val="000000" w:themeColor="text1"/>
          <w:szCs w:val="21"/>
        </w:rPr>
        <w:t>）与本项目有关的一切正式往来信函请寄：</w:t>
      </w:r>
    </w:p>
    <w:p w14:paraId="7E806704"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地址：</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邮编：</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电话：</w:t>
      </w:r>
      <w:r w:rsidRPr="0062294F">
        <w:rPr>
          <w:rFonts w:ascii="Arial" w:hAnsi="Arial" w:cs="Arial"/>
          <w:color w:val="000000" w:themeColor="text1"/>
          <w:szCs w:val="21"/>
          <w:u w:val="single"/>
        </w:rPr>
        <w:t xml:space="preserve">            </w:t>
      </w:r>
    </w:p>
    <w:p w14:paraId="1EFCF79F"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传真：</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p w14:paraId="69B457AA"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供应商代表姓名</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职务：</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r w:rsidRPr="0062294F">
        <w:rPr>
          <w:rFonts w:ascii="Arial" w:hAnsi="Arial" w:cs="Arial"/>
          <w:color w:val="000000" w:themeColor="text1"/>
          <w:szCs w:val="21"/>
        </w:rPr>
        <w:t>邮箱：</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bookmarkEnd w:id="200"/>
    <w:p w14:paraId="46940AD8" w14:textId="77777777" w:rsidR="00EA0412" w:rsidRPr="0062294F" w:rsidRDefault="00EA0412">
      <w:pPr>
        <w:spacing w:line="360" w:lineRule="auto"/>
        <w:rPr>
          <w:rFonts w:ascii="Arial" w:hAnsi="Arial" w:cs="Arial"/>
          <w:color w:val="000000" w:themeColor="text1"/>
          <w:szCs w:val="21"/>
        </w:rPr>
      </w:pPr>
    </w:p>
    <w:p w14:paraId="3870E480" w14:textId="77777777" w:rsidR="00EA0412" w:rsidRPr="0062294F" w:rsidRDefault="00EA0412">
      <w:pPr>
        <w:spacing w:line="360" w:lineRule="auto"/>
        <w:rPr>
          <w:rFonts w:ascii="Arial" w:hAnsi="Arial" w:cs="Arial"/>
          <w:color w:val="000000" w:themeColor="text1"/>
          <w:szCs w:val="21"/>
        </w:rPr>
      </w:pPr>
    </w:p>
    <w:p w14:paraId="5DFAC8C8" w14:textId="77777777" w:rsidR="00EA0412" w:rsidRPr="0062294F" w:rsidRDefault="00000000">
      <w:pPr>
        <w:spacing w:line="360" w:lineRule="auto"/>
        <w:rPr>
          <w:rFonts w:ascii="Arial" w:hAnsi="Arial" w:cs="Arial"/>
          <w:color w:val="000000" w:themeColor="text1"/>
          <w:szCs w:val="21"/>
          <w:u w:val="single"/>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 xml:space="preserve">        </w:t>
      </w:r>
    </w:p>
    <w:p w14:paraId="78F58907" w14:textId="77777777" w:rsidR="00EA0412" w:rsidRPr="0062294F" w:rsidRDefault="00EA0412">
      <w:pPr>
        <w:spacing w:line="360" w:lineRule="auto"/>
        <w:rPr>
          <w:rFonts w:ascii="Arial" w:hAnsi="Arial" w:cs="Arial"/>
          <w:color w:val="000000" w:themeColor="text1"/>
          <w:szCs w:val="21"/>
        </w:rPr>
      </w:pPr>
    </w:p>
    <w:p w14:paraId="7E96D2B7"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日期：</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w:t>
      </w:r>
    </w:p>
    <w:p w14:paraId="7B1EBC60" w14:textId="77777777" w:rsidR="00EA0412" w:rsidRPr="0062294F" w:rsidRDefault="00000000">
      <w:pPr>
        <w:rPr>
          <w:rFonts w:ascii="Arial" w:hAnsi="Arial" w:cs="Arial"/>
          <w:color w:val="000000" w:themeColor="text1"/>
        </w:rPr>
      </w:pPr>
      <w:r w:rsidRPr="0062294F">
        <w:rPr>
          <w:rFonts w:ascii="Arial" w:hAnsi="Arial" w:cs="Arial"/>
          <w:b/>
          <w:color w:val="000000" w:themeColor="text1"/>
          <w:szCs w:val="21"/>
        </w:rPr>
        <w:br w:type="page"/>
      </w:r>
      <w:r w:rsidRPr="0062294F">
        <w:rPr>
          <w:rFonts w:ascii="Arial" w:hAnsi="Arial" w:cs="Arial"/>
          <w:color w:val="000000" w:themeColor="text1"/>
        </w:rPr>
        <w:lastRenderedPageBreak/>
        <w:t>2</w:t>
      </w:r>
      <w:r w:rsidRPr="0062294F">
        <w:rPr>
          <w:rFonts w:ascii="Arial" w:hAnsi="Arial" w:cs="Arial"/>
          <w:color w:val="000000" w:themeColor="text1"/>
        </w:rPr>
        <w:t>．投标报价明细表格式：</w:t>
      </w:r>
    </w:p>
    <w:p w14:paraId="652D9F7E" w14:textId="77777777" w:rsidR="00EA0412" w:rsidRPr="0062294F" w:rsidRDefault="00000000">
      <w:pPr>
        <w:jc w:val="center"/>
        <w:rPr>
          <w:rFonts w:ascii="Arial" w:hAnsi="Arial" w:cs="Arial"/>
          <w:b/>
          <w:color w:val="000000" w:themeColor="text1"/>
          <w:szCs w:val="21"/>
        </w:rPr>
      </w:pPr>
      <w:r w:rsidRPr="0062294F">
        <w:rPr>
          <w:rFonts w:ascii="Arial" w:hAnsi="Arial" w:cs="Arial"/>
          <w:b/>
          <w:color w:val="000000" w:themeColor="text1"/>
          <w:szCs w:val="21"/>
        </w:rPr>
        <w:t>投标报价明细表</w:t>
      </w:r>
    </w:p>
    <w:p w14:paraId="224C7EEA" w14:textId="77777777" w:rsidR="00EA0412" w:rsidRPr="0062294F" w:rsidRDefault="00000000">
      <w:pPr>
        <w:ind w:firstLineChars="1150" w:firstLine="2415"/>
        <w:rPr>
          <w:rFonts w:ascii="Arial" w:hAnsi="Arial" w:cs="Arial"/>
          <w:color w:val="000000" w:themeColor="text1"/>
          <w:szCs w:val="21"/>
        </w:rPr>
      </w:pPr>
      <w:r w:rsidRPr="0062294F">
        <w:rPr>
          <w:rFonts w:ascii="Arial" w:hAnsi="Arial" w:cs="Arial"/>
          <w:color w:val="000000" w:themeColor="text1"/>
          <w:szCs w:val="21"/>
        </w:rPr>
        <w:t xml:space="preserve">                                    </w:t>
      </w:r>
      <w:r w:rsidRPr="0062294F">
        <w:rPr>
          <w:rFonts w:ascii="Arial" w:hAnsi="Arial" w:cs="Arial"/>
          <w:color w:val="000000" w:themeColor="text1"/>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62294F" w:rsidRPr="0062294F" w14:paraId="430A8EC8"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6BAD9E30" w14:textId="77777777" w:rsidR="00EA0412" w:rsidRPr="0062294F" w:rsidRDefault="00000000">
            <w:pPr>
              <w:jc w:val="center"/>
              <w:rPr>
                <w:rFonts w:ascii="Arial" w:hAnsi="Arial" w:cs="Arial"/>
                <w:color w:val="000000" w:themeColor="text1"/>
                <w:spacing w:val="20"/>
                <w:szCs w:val="21"/>
              </w:rPr>
            </w:pPr>
            <w:r w:rsidRPr="0062294F">
              <w:rPr>
                <w:rFonts w:ascii="Arial" w:hAnsi="Arial" w:cs="Arial"/>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7E9A86B4"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092E9D8E"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5C5F154B"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46C0CDBD"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6DA1B049"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6EF4DE8C" w14:textId="77777777" w:rsidR="00EA0412" w:rsidRPr="0062294F" w:rsidRDefault="00000000">
            <w:pPr>
              <w:jc w:val="center"/>
              <w:rPr>
                <w:rFonts w:ascii="Arial" w:hAnsi="Arial" w:cs="Arial"/>
                <w:color w:val="000000" w:themeColor="text1"/>
                <w:szCs w:val="21"/>
              </w:rPr>
            </w:pPr>
            <w:r w:rsidRPr="0062294F">
              <w:rPr>
                <w:rFonts w:ascii="Arial" w:hAnsi="Arial" w:cs="Arial"/>
                <w:color w:val="000000" w:themeColor="text1"/>
                <w:szCs w:val="21"/>
              </w:rPr>
              <w:t>合计</w:t>
            </w:r>
          </w:p>
        </w:tc>
      </w:tr>
      <w:tr w:rsidR="0062294F" w:rsidRPr="0062294F" w14:paraId="7EFA9FA0"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714541E"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1EBC4FD" w14:textId="77777777" w:rsidR="00EA0412" w:rsidRPr="0062294F" w:rsidRDefault="00EA0412">
            <w:pPr>
              <w:jc w:val="center"/>
              <w:rPr>
                <w:rFonts w:ascii="Arial" w:hAnsi="Arial" w:cs="Arial"/>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CF0D954"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ECE46ED"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A83E304" w14:textId="77777777" w:rsidR="00EA0412" w:rsidRPr="0062294F" w:rsidRDefault="00EA0412">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0A8E01A"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9AA2282" w14:textId="77777777" w:rsidR="00EA0412" w:rsidRPr="0062294F" w:rsidRDefault="00EA0412">
            <w:pPr>
              <w:jc w:val="center"/>
              <w:rPr>
                <w:rFonts w:ascii="Arial" w:hAnsi="Arial" w:cs="Arial"/>
                <w:color w:val="000000" w:themeColor="text1"/>
                <w:spacing w:val="20"/>
                <w:szCs w:val="21"/>
              </w:rPr>
            </w:pPr>
          </w:p>
        </w:tc>
      </w:tr>
      <w:tr w:rsidR="0062294F" w:rsidRPr="0062294F" w14:paraId="66F78EAB"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6FCACB7C"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1ED58BE" w14:textId="77777777" w:rsidR="00EA0412" w:rsidRPr="0062294F" w:rsidRDefault="00EA0412">
            <w:pPr>
              <w:jc w:val="center"/>
              <w:rPr>
                <w:rFonts w:ascii="Arial" w:hAnsi="Arial" w:cs="Arial"/>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972653D"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4A2A46F"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E8B16E7" w14:textId="77777777" w:rsidR="00EA0412" w:rsidRPr="0062294F" w:rsidRDefault="00EA0412">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8FAA14B"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20A7A04" w14:textId="77777777" w:rsidR="00EA0412" w:rsidRPr="0062294F" w:rsidRDefault="00EA0412">
            <w:pPr>
              <w:jc w:val="center"/>
              <w:rPr>
                <w:rFonts w:ascii="Arial" w:hAnsi="Arial" w:cs="Arial"/>
                <w:color w:val="000000" w:themeColor="text1"/>
                <w:spacing w:val="20"/>
                <w:szCs w:val="21"/>
              </w:rPr>
            </w:pPr>
          </w:p>
        </w:tc>
      </w:tr>
      <w:tr w:rsidR="00EA0412" w:rsidRPr="0062294F" w14:paraId="23C02D65"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2291E33"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E786078" w14:textId="77777777" w:rsidR="00EA0412" w:rsidRPr="0062294F" w:rsidRDefault="00000000">
            <w:pPr>
              <w:jc w:val="center"/>
              <w:rPr>
                <w:rFonts w:ascii="Arial" w:hAnsi="Arial" w:cs="Arial"/>
                <w:color w:val="000000" w:themeColor="text1"/>
                <w:spacing w:val="20"/>
                <w:szCs w:val="21"/>
              </w:rPr>
            </w:pPr>
            <w:r w:rsidRPr="0062294F">
              <w:rPr>
                <w:rFonts w:ascii="Arial" w:hAnsi="Arial" w:cs="Arial"/>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2B19C28C"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6493E5E" w14:textId="77777777" w:rsidR="00EA0412" w:rsidRPr="0062294F" w:rsidRDefault="00EA0412">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2EA56E5" w14:textId="77777777" w:rsidR="00EA0412" w:rsidRPr="0062294F" w:rsidRDefault="00EA0412">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3145241" w14:textId="77777777" w:rsidR="00EA0412" w:rsidRPr="0062294F" w:rsidRDefault="00EA0412">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DA450E4" w14:textId="77777777" w:rsidR="00EA0412" w:rsidRPr="0062294F" w:rsidRDefault="00EA0412">
            <w:pPr>
              <w:jc w:val="center"/>
              <w:rPr>
                <w:rFonts w:ascii="Arial" w:hAnsi="Arial" w:cs="Arial"/>
                <w:color w:val="000000" w:themeColor="text1"/>
                <w:spacing w:val="20"/>
                <w:szCs w:val="21"/>
              </w:rPr>
            </w:pPr>
          </w:p>
        </w:tc>
      </w:tr>
    </w:tbl>
    <w:p w14:paraId="1E9A4B31" w14:textId="77777777" w:rsidR="00EA0412" w:rsidRPr="0062294F" w:rsidRDefault="00EA0412">
      <w:pPr>
        <w:rPr>
          <w:rFonts w:ascii="Arial" w:hAnsi="Arial" w:cs="Arial"/>
          <w:color w:val="000000" w:themeColor="text1"/>
          <w:spacing w:val="20"/>
          <w:szCs w:val="21"/>
          <w:u w:val="single"/>
        </w:rPr>
      </w:pPr>
    </w:p>
    <w:p w14:paraId="204365ED" w14:textId="77777777" w:rsidR="00EA0412" w:rsidRPr="0062294F" w:rsidRDefault="00EA0412">
      <w:pPr>
        <w:spacing w:line="360" w:lineRule="auto"/>
        <w:rPr>
          <w:rFonts w:ascii="Arial" w:hAnsi="Arial" w:cs="Arial"/>
          <w:color w:val="000000" w:themeColor="text1"/>
          <w:spacing w:val="20"/>
          <w:szCs w:val="21"/>
        </w:rPr>
      </w:pPr>
    </w:p>
    <w:p w14:paraId="54AA07BE" w14:textId="77777777" w:rsidR="00EA0412" w:rsidRPr="0062294F" w:rsidRDefault="00000000">
      <w:pPr>
        <w:pStyle w:val="a7"/>
        <w:rPr>
          <w:rFonts w:ascii="Arial" w:hAnsi="Arial" w:cs="Arial"/>
          <w:color w:val="000000" w:themeColor="text1"/>
        </w:rPr>
      </w:pPr>
      <w:bookmarkStart w:id="205" w:name="_Hlk88990717"/>
      <w:r w:rsidRPr="0062294F">
        <w:rPr>
          <w:rFonts w:ascii="Arial" w:hAnsi="Arial" w:cs="Arial"/>
          <w:color w:val="000000" w:themeColor="text1"/>
          <w:szCs w:val="21"/>
        </w:rPr>
        <w:t>注：本表如</w:t>
      </w:r>
      <w:r w:rsidRPr="0062294F">
        <w:rPr>
          <w:rFonts w:ascii="Arial" w:hAnsi="Arial" w:cs="Arial"/>
          <w:color w:val="000000" w:themeColor="text1"/>
        </w:rPr>
        <w:t>与</w:t>
      </w:r>
      <w:r w:rsidRPr="0062294F">
        <w:rPr>
          <w:rFonts w:ascii="Arial" w:hAnsi="Arial" w:cs="Arial"/>
          <w:color w:val="000000" w:themeColor="text1"/>
          <w:szCs w:val="21"/>
        </w:rPr>
        <w:t>广西政府采购云平台</w:t>
      </w:r>
      <w:r w:rsidRPr="0062294F">
        <w:rPr>
          <w:rFonts w:ascii="Arial" w:hAnsi="Arial" w:cs="Arial"/>
          <w:color w:val="000000" w:themeColor="text1"/>
        </w:rPr>
        <w:t>不一致的，以</w:t>
      </w:r>
      <w:r w:rsidRPr="0062294F">
        <w:rPr>
          <w:rFonts w:ascii="Arial" w:hAnsi="Arial" w:cs="Arial"/>
          <w:color w:val="000000" w:themeColor="text1"/>
          <w:szCs w:val="21"/>
        </w:rPr>
        <w:t>广西政府采购云平台</w:t>
      </w:r>
      <w:r w:rsidRPr="0062294F">
        <w:rPr>
          <w:rFonts w:ascii="Arial" w:hAnsi="Arial" w:cs="Arial"/>
          <w:color w:val="000000" w:themeColor="text1"/>
        </w:rPr>
        <w:t>为准。</w:t>
      </w:r>
    </w:p>
    <w:p w14:paraId="19F7EB47" w14:textId="77777777" w:rsidR="00EA0412" w:rsidRPr="0062294F" w:rsidRDefault="00EA0412">
      <w:pPr>
        <w:jc w:val="left"/>
        <w:rPr>
          <w:rFonts w:ascii="Arial" w:hAnsi="Arial" w:cs="Arial"/>
          <w:color w:val="000000" w:themeColor="text1"/>
          <w:szCs w:val="21"/>
        </w:rPr>
      </w:pPr>
    </w:p>
    <w:p w14:paraId="5709C1CE" w14:textId="77777777" w:rsidR="00EA0412" w:rsidRPr="0062294F" w:rsidRDefault="00EA0412">
      <w:pPr>
        <w:spacing w:line="360" w:lineRule="auto"/>
        <w:rPr>
          <w:rFonts w:ascii="Arial" w:hAnsi="Arial" w:cs="Arial"/>
          <w:color w:val="000000" w:themeColor="text1"/>
          <w:spacing w:val="20"/>
          <w:szCs w:val="21"/>
        </w:rPr>
      </w:pPr>
    </w:p>
    <w:p w14:paraId="2C5CF2D3" w14:textId="77777777" w:rsidR="00EA0412" w:rsidRPr="0062294F" w:rsidRDefault="00000000">
      <w:pPr>
        <w:spacing w:line="360" w:lineRule="auto"/>
        <w:rPr>
          <w:rFonts w:ascii="Arial" w:hAnsi="Arial" w:cs="Arial"/>
          <w:color w:val="000000" w:themeColor="text1"/>
          <w:szCs w:val="21"/>
        </w:rPr>
      </w:pPr>
      <w:r w:rsidRPr="0062294F">
        <w:rPr>
          <w:rFonts w:ascii="Arial" w:hAnsi="Arial" w:cs="Arial"/>
          <w:color w:val="000000" w:themeColor="text1"/>
          <w:szCs w:val="21"/>
        </w:rPr>
        <w:t>供应商名称（电子签章）：</w:t>
      </w:r>
      <w:r w:rsidRPr="0062294F">
        <w:rPr>
          <w:rFonts w:ascii="Arial" w:hAnsi="Arial" w:cs="Arial"/>
          <w:color w:val="000000" w:themeColor="text1"/>
          <w:szCs w:val="21"/>
          <w:u w:val="single"/>
        </w:rPr>
        <w:t xml:space="preserve">                          </w:t>
      </w:r>
    </w:p>
    <w:p w14:paraId="04DC4D37" w14:textId="77777777" w:rsidR="00EA0412" w:rsidRPr="0062294F" w:rsidRDefault="00000000">
      <w:pPr>
        <w:spacing w:line="360" w:lineRule="auto"/>
        <w:rPr>
          <w:rFonts w:ascii="Arial" w:hAnsi="Arial" w:cs="Arial"/>
          <w:color w:val="000000" w:themeColor="text1"/>
          <w:spacing w:val="20"/>
          <w:szCs w:val="21"/>
          <w:u w:val="single"/>
        </w:rPr>
      </w:pPr>
      <w:r w:rsidRPr="0062294F">
        <w:rPr>
          <w:rFonts w:ascii="Arial" w:hAnsi="Arial" w:cs="Arial"/>
          <w:color w:val="000000" w:themeColor="text1"/>
          <w:szCs w:val="21"/>
        </w:rPr>
        <w:t>日</w:t>
      </w:r>
      <w:r w:rsidRPr="0062294F">
        <w:rPr>
          <w:rFonts w:ascii="Arial" w:hAnsi="Arial" w:cs="Arial"/>
          <w:color w:val="000000" w:themeColor="text1"/>
          <w:szCs w:val="21"/>
        </w:rPr>
        <w:t xml:space="preserve">  </w:t>
      </w:r>
      <w:r w:rsidRPr="0062294F">
        <w:rPr>
          <w:rFonts w:ascii="Arial" w:hAnsi="Arial" w:cs="Arial"/>
          <w:color w:val="000000" w:themeColor="text1"/>
          <w:szCs w:val="21"/>
        </w:rPr>
        <w:t>期：</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年</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月</w:t>
      </w:r>
      <w:r w:rsidRPr="0062294F">
        <w:rPr>
          <w:rFonts w:ascii="Arial" w:hAnsi="Arial" w:cs="Arial"/>
          <w:color w:val="000000" w:themeColor="text1"/>
          <w:szCs w:val="21"/>
          <w:u w:val="single"/>
        </w:rPr>
        <w:t xml:space="preserve">   </w:t>
      </w:r>
      <w:r w:rsidRPr="0062294F">
        <w:rPr>
          <w:rFonts w:ascii="Arial" w:hAnsi="Arial" w:cs="Arial"/>
          <w:color w:val="000000" w:themeColor="text1"/>
          <w:szCs w:val="21"/>
        </w:rPr>
        <w:t>日</w:t>
      </w:r>
      <w:r w:rsidRPr="0062294F">
        <w:rPr>
          <w:rFonts w:ascii="Arial" w:hAnsi="Arial" w:cs="Arial"/>
          <w:color w:val="000000" w:themeColor="text1"/>
          <w:szCs w:val="21"/>
        </w:rPr>
        <w:t xml:space="preserve"> </w:t>
      </w:r>
    </w:p>
    <w:bookmarkEnd w:id="205"/>
    <w:p w14:paraId="128AF22D" w14:textId="77777777" w:rsidR="00EA0412" w:rsidRPr="0062294F" w:rsidRDefault="00000000">
      <w:pPr>
        <w:snapToGrid w:val="0"/>
        <w:spacing w:before="50" w:afterLines="50" w:after="120"/>
        <w:jc w:val="left"/>
        <w:rPr>
          <w:rFonts w:ascii="Arial" w:hAnsi="Arial" w:cs="Arial"/>
          <w:color w:val="000000" w:themeColor="text1"/>
          <w:szCs w:val="21"/>
        </w:rPr>
      </w:pPr>
      <w:r w:rsidRPr="0062294F">
        <w:rPr>
          <w:rFonts w:ascii="Arial" w:hAnsi="Arial" w:cs="Arial"/>
          <w:color w:val="000000" w:themeColor="text1"/>
          <w:szCs w:val="21"/>
        </w:rPr>
        <w:br w:type="page"/>
      </w:r>
      <w:bookmarkStart w:id="206" w:name="_Hlk19115862"/>
      <w:r w:rsidRPr="0062294F">
        <w:rPr>
          <w:rFonts w:ascii="Arial" w:hAnsi="Arial" w:cs="Arial"/>
          <w:color w:val="000000" w:themeColor="text1"/>
          <w:szCs w:val="21"/>
        </w:rPr>
        <w:lastRenderedPageBreak/>
        <w:t>3</w:t>
      </w:r>
      <w:r w:rsidRPr="0062294F">
        <w:rPr>
          <w:rFonts w:ascii="Arial" w:hAnsi="Arial" w:cs="Arial"/>
          <w:color w:val="000000" w:themeColor="text1"/>
          <w:szCs w:val="21"/>
        </w:rPr>
        <w:t>．过低报价合理性的说明。（如有）</w:t>
      </w:r>
    </w:p>
    <w:p w14:paraId="77796EDA" w14:textId="77777777" w:rsidR="00EA0412" w:rsidRPr="0062294F" w:rsidRDefault="00000000">
      <w:pPr>
        <w:spacing w:line="360" w:lineRule="auto"/>
        <w:ind w:firstLineChars="200" w:firstLine="420"/>
        <w:rPr>
          <w:rFonts w:ascii="Arial" w:hAnsi="Arial" w:cs="Arial"/>
          <w:color w:val="000000" w:themeColor="text1"/>
          <w:szCs w:val="21"/>
        </w:rPr>
      </w:pPr>
      <w:r w:rsidRPr="0062294F">
        <w:rPr>
          <w:rFonts w:ascii="Arial" w:hAnsi="Arial" w:cs="Arial"/>
          <w:color w:val="000000" w:themeColor="text1"/>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sidRPr="0062294F">
        <w:rPr>
          <w:rFonts w:ascii="Arial" w:hAnsi="Arial" w:cs="Arial"/>
          <w:color w:val="000000" w:themeColor="text1"/>
        </w:rPr>
        <w:t>自行决定是否</w:t>
      </w:r>
      <w:r w:rsidRPr="0062294F">
        <w:rPr>
          <w:rFonts w:ascii="Arial" w:hAnsi="Arial" w:cs="Arial"/>
          <w:color w:val="000000" w:themeColor="text1"/>
          <w:kern w:val="1"/>
          <w:szCs w:val="21"/>
        </w:rPr>
        <w:t>直接在</w:t>
      </w:r>
      <w:r w:rsidRPr="0062294F">
        <w:rPr>
          <w:rFonts w:ascii="Arial" w:hAnsi="Arial" w:cs="Arial"/>
          <w:color w:val="000000" w:themeColor="text1"/>
          <w:szCs w:val="21"/>
        </w:rPr>
        <w:t>此处进行陈述。格式自拟。（</w:t>
      </w:r>
      <w:r w:rsidRPr="0062294F">
        <w:rPr>
          <w:rFonts w:ascii="Arial" w:hAnsi="Arial" w:cs="Arial"/>
          <w:color w:val="000000" w:themeColor="text1"/>
          <w:kern w:val="1"/>
          <w:szCs w:val="21"/>
        </w:rPr>
        <w:t>具体要求详见第四章评审方法及标准</w:t>
      </w:r>
      <w:r w:rsidRPr="0062294F">
        <w:rPr>
          <w:rFonts w:ascii="Arial" w:hAnsi="Arial" w:cs="Arial"/>
          <w:color w:val="000000" w:themeColor="text1"/>
          <w:kern w:val="1"/>
          <w:szCs w:val="21"/>
        </w:rPr>
        <w:t>“</w:t>
      </w:r>
      <w:r w:rsidRPr="0062294F">
        <w:rPr>
          <w:rFonts w:ascii="Arial" w:hAnsi="Arial" w:cs="Arial"/>
          <w:color w:val="000000" w:themeColor="text1"/>
          <w:kern w:val="1"/>
          <w:szCs w:val="21"/>
        </w:rPr>
        <w:t>过低报价合理性的审查</w:t>
      </w:r>
      <w:r w:rsidRPr="0062294F">
        <w:rPr>
          <w:rFonts w:ascii="Arial" w:hAnsi="Arial" w:cs="Arial"/>
          <w:color w:val="000000" w:themeColor="text1"/>
          <w:kern w:val="1"/>
          <w:szCs w:val="21"/>
        </w:rPr>
        <w:t>”</w:t>
      </w:r>
      <w:r w:rsidRPr="0062294F">
        <w:rPr>
          <w:rFonts w:ascii="Arial" w:hAnsi="Arial" w:cs="Arial"/>
          <w:color w:val="000000" w:themeColor="text1"/>
          <w:szCs w:val="21"/>
        </w:rPr>
        <w:t>）</w:t>
      </w:r>
    </w:p>
    <w:bookmarkEnd w:id="206"/>
    <w:p w14:paraId="089E9E7B" w14:textId="77777777" w:rsidR="00EA0412" w:rsidRPr="0062294F" w:rsidRDefault="00000000">
      <w:pPr>
        <w:widowControl/>
        <w:jc w:val="left"/>
        <w:rPr>
          <w:rFonts w:ascii="Arial" w:hAnsi="Arial" w:cs="Arial"/>
          <w:color w:val="000000" w:themeColor="text1"/>
          <w:szCs w:val="21"/>
        </w:rPr>
      </w:pPr>
      <w:r w:rsidRPr="0062294F">
        <w:rPr>
          <w:rFonts w:ascii="Arial" w:hAnsi="Arial" w:cs="Arial"/>
          <w:color w:val="000000" w:themeColor="text1"/>
          <w:szCs w:val="21"/>
        </w:rPr>
        <w:br w:type="page"/>
      </w:r>
    </w:p>
    <w:p w14:paraId="48327CC5" w14:textId="77777777" w:rsidR="00EA0412" w:rsidRPr="0062294F" w:rsidRDefault="00000000">
      <w:pPr>
        <w:widowControl/>
        <w:jc w:val="left"/>
        <w:outlineLvl w:val="1"/>
        <w:rPr>
          <w:rFonts w:ascii="Arial" w:hAnsi="Arial" w:cs="Arial"/>
          <w:color w:val="000000" w:themeColor="text1"/>
          <w:szCs w:val="21"/>
        </w:rPr>
      </w:pPr>
      <w:bookmarkStart w:id="207" w:name="_Hlk88990880"/>
      <w:r w:rsidRPr="0062294F">
        <w:rPr>
          <w:rFonts w:ascii="Arial" w:hAnsi="Arial" w:cs="Arial"/>
          <w:color w:val="000000" w:themeColor="text1"/>
          <w:szCs w:val="21"/>
        </w:rPr>
        <w:lastRenderedPageBreak/>
        <w:t>4</w:t>
      </w:r>
      <w:r w:rsidRPr="0062294F">
        <w:rPr>
          <w:rFonts w:ascii="Arial" w:hAnsi="Arial" w:cs="Arial"/>
          <w:color w:val="000000" w:themeColor="text1"/>
          <w:szCs w:val="21"/>
        </w:rPr>
        <w:t>．开标一览表</w:t>
      </w:r>
    </w:p>
    <w:p w14:paraId="53E97239" w14:textId="77777777" w:rsidR="00EA0412" w:rsidRPr="0062294F" w:rsidRDefault="00EA0412">
      <w:pPr>
        <w:widowControl/>
        <w:jc w:val="left"/>
        <w:rPr>
          <w:rFonts w:ascii="Arial" w:hAnsi="Arial" w:cs="Arial"/>
          <w:color w:val="000000" w:themeColor="text1"/>
          <w:szCs w:val="21"/>
        </w:rPr>
      </w:pPr>
    </w:p>
    <w:p w14:paraId="3DCFDAAF" w14:textId="77777777" w:rsidR="00EA0412" w:rsidRPr="0062294F" w:rsidRDefault="00EA0412">
      <w:pPr>
        <w:widowControl/>
        <w:jc w:val="left"/>
        <w:rPr>
          <w:rFonts w:ascii="Arial" w:hAnsi="Arial" w:cs="Arial"/>
          <w:color w:val="000000" w:themeColor="text1"/>
          <w:szCs w:val="21"/>
        </w:rPr>
      </w:pPr>
    </w:p>
    <w:p w14:paraId="6A054D94" w14:textId="77777777" w:rsidR="00EA0412" w:rsidRPr="0062294F" w:rsidRDefault="00EA0412">
      <w:pPr>
        <w:widowControl/>
        <w:jc w:val="left"/>
        <w:rPr>
          <w:rFonts w:ascii="Arial" w:hAnsi="Arial" w:cs="Arial"/>
          <w:color w:val="000000" w:themeColor="text1"/>
          <w:szCs w:val="21"/>
        </w:rPr>
      </w:pPr>
    </w:p>
    <w:p w14:paraId="687E1715" w14:textId="77777777" w:rsidR="00EA0412" w:rsidRPr="0062294F" w:rsidRDefault="00EA0412">
      <w:pPr>
        <w:rPr>
          <w:rFonts w:ascii="Arial" w:hAnsi="Arial" w:cs="Arial"/>
          <w:b/>
          <w:color w:val="000000" w:themeColor="text1"/>
          <w:szCs w:val="21"/>
        </w:rPr>
      </w:pPr>
    </w:p>
    <w:p w14:paraId="4848652F" w14:textId="77777777" w:rsidR="00EA0412" w:rsidRPr="0062294F" w:rsidRDefault="00EA0412">
      <w:pPr>
        <w:rPr>
          <w:rFonts w:ascii="Arial" w:hAnsi="Arial" w:cs="Arial"/>
          <w:b/>
          <w:color w:val="000000" w:themeColor="text1"/>
          <w:szCs w:val="21"/>
        </w:rPr>
      </w:pPr>
    </w:p>
    <w:p w14:paraId="1C5E8CC6" w14:textId="77777777" w:rsidR="00EA0412" w:rsidRPr="0062294F" w:rsidRDefault="00000000">
      <w:pPr>
        <w:rPr>
          <w:rFonts w:ascii="Arial" w:hAnsi="Arial" w:cs="Arial"/>
          <w:b/>
          <w:color w:val="000000" w:themeColor="text1"/>
          <w:szCs w:val="21"/>
        </w:rPr>
      </w:pPr>
      <w:r w:rsidRPr="0062294F">
        <w:rPr>
          <w:rFonts w:ascii="Arial" w:hAnsi="Arial" w:cs="Arial"/>
          <w:b/>
          <w:color w:val="000000" w:themeColor="text1"/>
          <w:szCs w:val="21"/>
        </w:rPr>
        <w:t>格式详见</w:t>
      </w:r>
      <w:r w:rsidRPr="0062294F">
        <w:rPr>
          <w:rFonts w:ascii="Arial" w:hAnsi="Arial" w:cs="Arial"/>
          <w:color w:val="000000" w:themeColor="text1"/>
          <w:szCs w:val="21"/>
        </w:rPr>
        <w:t>广西政府采购云平台</w:t>
      </w:r>
      <w:r w:rsidRPr="0062294F">
        <w:rPr>
          <w:rFonts w:ascii="Arial" w:hAnsi="Arial" w:cs="Arial"/>
          <w:b/>
          <w:color w:val="000000" w:themeColor="text1"/>
          <w:szCs w:val="21"/>
        </w:rPr>
        <w:t>，且仅在</w:t>
      </w:r>
      <w:r w:rsidRPr="0062294F">
        <w:rPr>
          <w:rFonts w:ascii="Arial" w:hAnsi="Arial" w:cs="Arial"/>
          <w:color w:val="000000" w:themeColor="text1"/>
          <w:szCs w:val="21"/>
        </w:rPr>
        <w:t>广西政府采购云平台</w:t>
      </w:r>
      <w:r w:rsidRPr="0062294F">
        <w:rPr>
          <w:rFonts w:ascii="Arial" w:hAnsi="Arial" w:cs="Arial"/>
          <w:b/>
          <w:color w:val="000000" w:themeColor="text1"/>
          <w:szCs w:val="21"/>
        </w:rPr>
        <w:t>填写即可。</w:t>
      </w:r>
    </w:p>
    <w:bookmarkEnd w:id="207"/>
    <w:p w14:paraId="724B5374" w14:textId="77777777" w:rsidR="00EA0412" w:rsidRPr="0062294F" w:rsidRDefault="00EA0412">
      <w:pPr>
        <w:widowControl/>
        <w:jc w:val="left"/>
        <w:rPr>
          <w:rFonts w:ascii="Arial" w:hAnsi="Arial" w:cs="Arial"/>
          <w:color w:val="000000" w:themeColor="text1"/>
          <w:szCs w:val="21"/>
        </w:rPr>
      </w:pPr>
    </w:p>
    <w:sectPr w:rsidR="00EA0412" w:rsidRPr="0062294F">
      <w:headerReference w:type="default" r:id="rId24"/>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8EE2" w14:textId="77777777" w:rsidR="005A66DA" w:rsidRDefault="005A66DA">
      <w:r>
        <w:separator/>
      </w:r>
    </w:p>
  </w:endnote>
  <w:endnote w:type="continuationSeparator" w:id="0">
    <w:p w14:paraId="45AD4479" w14:textId="77777777" w:rsidR="005A66DA" w:rsidRDefault="005A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AD94" w14:textId="77777777" w:rsidR="00EA0412" w:rsidRDefault="00000000">
    <w:pPr>
      <w:pStyle w:val="ae"/>
      <w:jc w:val="center"/>
    </w:pPr>
    <w:r>
      <w:fldChar w:fldCharType="begin"/>
    </w:r>
    <w:r>
      <w:instrText>PAGE   \* MERGEFORMAT</w:instrText>
    </w:r>
    <w:r>
      <w:fldChar w:fldCharType="separate"/>
    </w:r>
    <w:r>
      <w:rPr>
        <w:lang w:val="zh-CN"/>
      </w:rPr>
      <w:t>35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723" w14:textId="77777777" w:rsidR="00EA0412" w:rsidRDefault="00EA0412">
    <w:pPr>
      <w:pStyle w:val="a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FF10" w14:textId="77777777" w:rsidR="00EA0412" w:rsidRDefault="00EA0412">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C2F9" w14:textId="77777777" w:rsidR="00EA0412" w:rsidRDefault="00000000">
    <w:pPr>
      <w:pStyle w:val="ae"/>
    </w:pPr>
    <w:r>
      <w:rPr>
        <w:noProof/>
      </w:rPr>
      <mc:AlternateContent>
        <mc:Choice Requires="wps">
          <w:drawing>
            <wp:anchor distT="0" distB="0" distL="114300" distR="114300" simplePos="0" relativeHeight="251659264" behindDoc="0" locked="0" layoutInCell="1" allowOverlap="1" wp14:anchorId="486381AA" wp14:editId="2C723552">
              <wp:simplePos x="0" y="0"/>
              <wp:positionH relativeFrom="margin">
                <wp:posOffset>2534920</wp:posOffset>
              </wp:positionH>
              <wp:positionV relativeFrom="paragraph">
                <wp:posOffset>172720</wp:posOffset>
              </wp:positionV>
              <wp:extent cx="447675" cy="157480"/>
              <wp:effectExtent l="0" t="0" r="9525" b="14605"/>
              <wp:wrapNone/>
              <wp:docPr id="2" name="文本框 2"/>
              <wp:cNvGraphicFramePr/>
              <a:graphic xmlns:a="http://schemas.openxmlformats.org/drawingml/2006/main">
                <a:graphicData uri="http://schemas.microsoft.com/office/word/2010/wordprocessingShape">
                  <wps:wsp>
                    <wps:cNvSpPr txBox="1"/>
                    <wps:spPr>
                      <a:xfrm flipH="1">
                        <a:off x="0" y="0"/>
                        <a:ext cx="447675" cy="1571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F13AA" w14:textId="77777777" w:rsidR="00EA0412" w:rsidRDefault="00000000">
                          <w:pPr>
                            <w:pStyle w:val="ae"/>
                            <w:jc w:val="center"/>
                            <w:rPr>
                              <w:b/>
                              <w:bCs/>
                            </w:rPr>
                          </w:pPr>
                          <w:r>
                            <w:rPr>
                              <w:b/>
                              <w:bCs/>
                            </w:rPr>
                            <w:fldChar w:fldCharType="begin"/>
                          </w:r>
                          <w:r>
                            <w:rPr>
                              <w:b/>
                              <w:bCs/>
                            </w:rPr>
                            <w:instrText>PAGE   \* MERGEFORMAT</w:instrText>
                          </w:r>
                          <w:r>
                            <w:rPr>
                              <w:b/>
                              <w:bCs/>
                            </w:rPr>
                            <w:fldChar w:fldCharType="separate"/>
                          </w:r>
                          <w:r>
                            <w:rPr>
                              <w:b/>
                              <w:bCs/>
                              <w:lang w:val="zh-CN"/>
                            </w:rPr>
                            <w:t>35</w:t>
                          </w:r>
                          <w:r>
                            <w:rPr>
                              <w:b/>
                              <w:bCs/>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86381AA" id="_x0000_t202" coordsize="21600,21600" o:spt="202" path="m,l,21600r21600,l21600,xe">
              <v:stroke joinstyle="miter"/>
              <v:path gradientshapeok="t" o:connecttype="rect"/>
            </v:shapetype>
            <v:shape id="文本框 2" o:spid="_x0000_s1026" type="#_x0000_t202" style="position:absolute;margin-left:199.6pt;margin-top:13.6pt;width:35.25pt;height:12.4pt;flip:x;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" filled="f" stroked="f" strokeweight=".5pt">
              <v:textbox inset="0,0,0,0">
                <w:txbxContent>
                  <w:p w14:paraId="05FF13AA" w14:textId="77777777" w:rsidR="00EA0412" w:rsidRDefault="00000000">
                    <w:pPr>
                      <w:pStyle w:val="ae"/>
                      <w:jc w:val="center"/>
                      <w:rPr>
                        <w:b/>
                        <w:bCs/>
                      </w:rPr>
                    </w:pPr>
                    <w:r>
                      <w:rPr>
                        <w:b/>
                        <w:bCs/>
                      </w:rPr>
                      <w:fldChar w:fldCharType="begin"/>
                    </w:r>
                    <w:r>
                      <w:rPr>
                        <w:b/>
                        <w:bCs/>
                      </w:rPr>
                      <w:instrText>PAGE   \* MERGEFORMAT</w:instrText>
                    </w:r>
                    <w:r>
                      <w:rPr>
                        <w:b/>
                        <w:bCs/>
                      </w:rPr>
                      <w:fldChar w:fldCharType="separate"/>
                    </w:r>
                    <w:r>
                      <w:rPr>
                        <w:b/>
                        <w:bCs/>
                        <w:lang w:val="zh-CN"/>
                      </w:rPr>
                      <w:t>35</w:t>
                    </w:r>
                    <w:r>
                      <w:rPr>
                        <w:b/>
                        <w:bCs/>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CFDF" w14:textId="77777777" w:rsidR="00EA0412" w:rsidRDefault="00000000">
    <w:pPr>
      <w:pStyle w:val="ae"/>
      <w:ind w:right="360"/>
      <w:jc w:val="center"/>
    </w:pPr>
    <w:r>
      <w:rPr>
        <w:noProof/>
      </w:rPr>
      <mc:AlternateContent>
        <mc:Choice Requires="wps">
          <w:drawing>
            <wp:anchor distT="0" distB="0" distL="114300" distR="114300" simplePos="0" relativeHeight="251660288" behindDoc="0" locked="0" layoutInCell="1" allowOverlap="1" wp14:anchorId="3474471B" wp14:editId="6BD8B91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039DD" w14:textId="77777777" w:rsidR="00EA0412" w:rsidRDefault="00000000">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74471B"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91039DD" w14:textId="77777777" w:rsidR="00EA0412"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8AEE" w14:textId="77777777" w:rsidR="005A66DA" w:rsidRDefault="005A66DA">
      <w:r>
        <w:separator/>
      </w:r>
    </w:p>
  </w:footnote>
  <w:footnote w:type="continuationSeparator" w:id="0">
    <w:p w14:paraId="4F5977ED" w14:textId="77777777" w:rsidR="005A66DA" w:rsidRDefault="005A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3021" w14:textId="77777777" w:rsidR="00EA0412" w:rsidRDefault="00000000">
    <w:pPr>
      <w:pStyle w:val="af"/>
      <w:jc w:val="left"/>
    </w:pPr>
    <w:r>
      <w:rPr>
        <w:rFonts w:hint="eastAsia"/>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C1B8" w14:textId="77777777" w:rsidR="00EA0412" w:rsidRDefault="00EA0412">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F31E" w14:textId="77777777" w:rsidR="00EA0412" w:rsidRDefault="00000000">
    <w:pPr>
      <w:pStyle w:val="af"/>
      <w:jc w:val="left"/>
    </w:pPr>
    <w:r>
      <w:rPr>
        <w:rFonts w:hint="eastAsia"/>
      </w:rPr>
      <w:t>广西机电设备招标有限公司招标文件</w:t>
    </w:r>
    <w:r>
      <w:rPr>
        <w:rFonts w:hint="eastAsia"/>
      </w:rPr>
      <w:t xml:space="preserve">                                                               </w:t>
    </w:r>
  </w:p>
  <w:p w14:paraId="5A147ADF" w14:textId="77777777" w:rsidR="00EA0412" w:rsidRDefault="00EA0412">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CCEC" w14:textId="77777777" w:rsidR="00EA0412" w:rsidRDefault="00000000">
    <w:pPr>
      <w:pStyle w:val="af"/>
      <w:jc w:val="left"/>
    </w:pPr>
    <w:r>
      <w:rPr>
        <w:rFonts w:hint="eastAsia"/>
      </w:rPr>
      <w:t>广西机电设备招标有限公司招标文件</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4F55" w14:textId="77777777" w:rsidR="00EA0412" w:rsidRDefault="00000000">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0688" w14:textId="77777777" w:rsidR="00EA0412" w:rsidRDefault="00000000">
    <w:pPr>
      <w:pStyle w:val="af"/>
      <w:jc w:val="left"/>
    </w:pPr>
    <w:r>
      <w:rPr>
        <w:rFonts w:hint="eastAsia"/>
      </w:rPr>
      <w:t>广西机电设备招标有限公司招标文件</w:t>
    </w:r>
    <w:r>
      <w:rPr>
        <w:rFonts w:hint="eastAsia"/>
      </w:rPr>
      <w:t xml:space="preserve">                                                     </w:t>
    </w:r>
    <w:r>
      <w:rPr>
        <w:rFonts w:hint="eastAsia"/>
      </w:rPr>
      <w:t>评标方法及评标标准</w:t>
    </w:r>
  </w:p>
  <w:p w14:paraId="7C469E11" w14:textId="77777777" w:rsidR="00EA0412" w:rsidRDefault="00EA0412">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C082" w14:textId="77777777" w:rsidR="00EA0412" w:rsidRDefault="00000000">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B3B11"/>
    <w:multiLevelType w:val="singleLevel"/>
    <w:tmpl w:val="AA8B3B11"/>
    <w:lvl w:ilvl="0">
      <w:start w:val="1"/>
      <w:numFmt w:val="chineseCounting"/>
      <w:suff w:val="nothing"/>
      <w:lvlText w:val="%1、"/>
      <w:lvlJc w:val="left"/>
      <w:rPr>
        <w:rFonts w:hint="eastAsia"/>
      </w:rPr>
    </w:lvl>
  </w:abstractNum>
  <w:abstractNum w:abstractNumId="1" w15:restartNumberingAfterBreak="0">
    <w:nsid w:val="C1F8786E"/>
    <w:multiLevelType w:val="singleLevel"/>
    <w:tmpl w:val="C1F8786E"/>
    <w:lvl w:ilvl="0">
      <w:start w:val="1"/>
      <w:numFmt w:val="decimal"/>
      <w:suff w:val="nothing"/>
      <w:lvlText w:val="%1、"/>
      <w:lvlJc w:val="left"/>
    </w:lvl>
  </w:abstractNum>
  <w:abstractNum w:abstractNumId="2" w15:restartNumberingAfterBreak="0">
    <w:nsid w:val="C31B472B"/>
    <w:multiLevelType w:val="singleLevel"/>
    <w:tmpl w:val="C31B472B"/>
    <w:lvl w:ilvl="0">
      <w:start w:val="1"/>
      <w:numFmt w:val="decimal"/>
      <w:suff w:val="nothing"/>
      <w:lvlText w:val="%1、"/>
      <w:lvlJc w:val="left"/>
    </w:lvl>
  </w:abstractNum>
  <w:abstractNum w:abstractNumId="3" w15:restartNumberingAfterBreak="0">
    <w:nsid w:val="D0F0CD72"/>
    <w:multiLevelType w:val="singleLevel"/>
    <w:tmpl w:val="D0F0CD72"/>
    <w:lvl w:ilvl="0">
      <w:start w:val="1"/>
      <w:numFmt w:val="decimal"/>
      <w:suff w:val="nothing"/>
      <w:lvlText w:val="%1、"/>
      <w:lvlJc w:val="left"/>
    </w:lvl>
  </w:abstractNum>
  <w:abstractNum w:abstractNumId="4" w15:restartNumberingAfterBreak="0">
    <w:nsid w:val="DE16F01C"/>
    <w:multiLevelType w:val="singleLevel"/>
    <w:tmpl w:val="DE16F01C"/>
    <w:lvl w:ilvl="0">
      <w:start w:val="1"/>
      <w:numFmt w:val="decimal"/>
      <w:suff w:val="nothing"/>
      <w:lvlText w:val="%1、"/>
      <w:lvlJc w:val="left"/>
    </w:lvl>
  </w:abstractNum>
  <w:abstractNum w:abstractNumId="5" w15:restartNumberingAfterBreak="0">
    <w:nsid w:val="E4B93B98"/>
    <w:multiLevelType w:val="singleLevel"/>
    <w:tmpl w:val="E4B93B98"/>
    <w:lvl w:ilvl="0">
      <w:start w:val="1"/>
      <w:numFmt w:val="decimal"/>
      <w:suff w:val="nothing"/>
      <w:lvlText w:val="%1、"/>
      <w:lvlJc w:val="left"/>
    </w:lvl>
  </w:abstractNum>
  <w:abstractNum w:abstractNumId="6" w15:restartNumberingAfterBreak="0">
    <w:nsid w:val="E554B4F2"/>
    <w:multiLevelType w:val="singleLevel"/>
    <w:tmpl w:val="E554B4F2"/>
    <w:lvl w:ilvl="0">
      <w:start w:val="1"/>
      <w:numFmt w:val="decimal"/>
      <w:suff w:val="nothing"/>
      <w:lvlText w:val="%1、"/>
      <w:lvlJc w:val="left"/>
    </w:lvl>
  </w:abstractNum>
  <w:abstractNum w:abstractNumId="7"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87B0E03"/>
    <w:multiLevelType w:val="singleLevel"/>
    <w:tmpl w:val="087B0E03"/>
    <w:lvl w:ilvl="0">
      <w:start w:val="6"/>
      <w:numFmt w:val="decimal"/>
      <w:suff w:val="nothing"/>
      <w:lvlText w:val="%1）"/>
      <w:lvlJc w:val="left"/>
    </w:lvl>
  </w:abstractNum>
  <w:abstractNum w:abstractNumId="9" w15:restartNumberingAfterBreak="0">
    <w:nsid w:val="0951EE84"/>
    <w:multiLevelType w:val="singleLevel"/>
    <w:tmpl w:val="0951EE84"/>
    <w:lvl w:ilvl="0">
      <w:start w:val="1"/>
      <w:numFmt w:val="decimal"/>
      <w:suff w:val="nothing"/>
      <w:lvlText w:val="%1、"/>
      <w:lvlJc w:val="left"/>
    </w:lvl>
  </w:abstractNum>
  <w:abstractNum w:abstractNumId="10" w15:restartNumberingAfterBreak="0">
    <w:nsid w:val="09DB018D"/>
    <w:multiLevelType w:val="singleLevel"/>
    <w:tmpl w:val="09DB018D"/>
    <w:lvl w:ilvl="0">
      <w:start w:val="1"/>
      <w:numFmt w:val="decimal"/>
      <w:suff w:val="nothing"/>
      <w:lvlText w:val="%1、"/>
      <w:lvlJc w:val="left"/>
    </w:lvl>
  </w:abstractNum>
  <w:abstractNum w:abstractNumId="11" w15:restartNumberingAfterBreak="0">
    <w:nsid w:val="0F00D964"/>
    <w:multiLevelType w:val="singleLevel"/>
    <w:tmpl w:val="0F00D964"/>
    <w:lvl w:ilvl="0">
      <w:start w:val="1"/>
      <w:numFmt w:val="decimal"/>
      <w:suff w:val="nothing"/>
      <w:lvlText w:val="%1、"/>
      <w:lvlJc w:val="left"/>
    </w:lvl>
  </w:abstractNum>
  <w:abstractNum w:abstractNumId="12" w15:restartNumberingAfterBreak="0">
    <w:nsid w:val="0F64EF17"/>
    <w:multiLevelType w:val="singleLevel"/>
    <w:tmpl w:val="0F64EF17"/>
    <w:lvl w:ilvl="0">
      <w:start w:val="1"/>
      <w:numFmt w:val="decimal"/>
      <w:suff w:val="nothing"/>
      <w:lvlText w:val="%1、"/>
      <w:lvlJc w:val="left"/>
    </w:lvl>
  </w:abstractNum>
  <w:abstractNum w:abstractNumId="13" w15:restartNumberingAfterBreak="0">
    <w:nsid w:val="14B63DDD"/>
    <w:multiLevelType w:val="singleLevel"/>
    <w:tmpl w:val="14B63DDD"/>
    <w:lvl w:ilvl="0">
      <w:start w:val="1"/>
      <w:numFmt w:val="decimal"/>
      <w:suff w:val="nothing"/>
      <w:lvlText w:val="%1、"/>
      <w:lvlJc w:val="left"/>
    </w:lvl>
  </w:abstractNum>
  <w:abstractNum w:abstractNumId="14" w15:restartNumberingAfterBreak="0">
    <w:nsid w:val="4448A5C9"/>
    <w:multiLevelType w:val="singleLevel"/>
    <w:tmpl w:val="4448A5C9"/>
    <w:lvl w:ilvl="0">
      <w:start w:val="1"/>
      <w:numFmt w:val="decimal"/>
      <w:suff w:val="nothing"/>
      <w:lvlText w:val="%1、"/>
      <w:lvlJc w:val="left"/>
    </w:lvl>
  </w:abstractNum>
  <w:abstractNum w:abstractNumId="15" w15:restartNumberingAfterBreak="0">
    <w:nsid w:val="56D171F4"/>
    <w:multiLevelType w:val="singleLevel"/>
    <w:tmpl w:val="56D171F4"/>
    <w:lvl w:ilvl="0">
      <w:start w:val="1"/>
      <w:numFmt w:val="decimal"/>
      <w:lvlText w:val="%1."/>
      <w:lvlJc w:val="left"/>
      <w:pPr>
        <w:tabs>
          <w:tab w:val="left" w:pos="312"/>
        </w:tabs>
      </w:pPr>
    </w:lvl>
  </w:abstractNum>
  <w:abstractNum w:abstractNumId="16" w15:restartNumberingAfterBreak="0">
    <w:nsid w:val="6D86BEAA"/>
    <w:multiLevelType w:val="singleLevel"/>
    <w:tmpl w:val="6D86BEAA"/>
    <w:lvl w:ilvl="0">
      <w:start w:val="1"/>
      <w:numFmt w:val="decimal"/>
      <w:suff w:val="nothing"/>
      <w:lvlText w:val="%1、"/>
      <w:lvlJc w:val="left"/>
    </w:lvl>
  </w:abstractNum>
  <w:num w:numId="1" w16cid:durableId="200820737">
    <w:abstractNumId w:val="6"/>
  </w:num>
  <w:num w:numId="2" w16cid:durableId="308022971">
    <w:abstractNumId w:val="12"/>
  </w:num>
  <w:num w:numId="3" w16cid:durableId="1987539736">
    <w:abstractNumId w:val="2"/>
  </w:num>
  <w:num w:numId="4" w16cid:durableId="803541729">
    <w:abstractNumId w:val="0"/>
  </w:num>
  <w:num w:numId="5" w16cid:durableId="2047635484">
    <w:abstractNumId w:val="8"/>
  </w:num>
  <w:num w:numId="6" w16cid:durableId="1806582295">
    <w:abstractNumId w:val="11"/>
  </w:num>
  <w:num w:numId="7" w16cid:durableId="2131707251">
    <w:abstractNumId w:val="3"/>
  </w:num>
  <w:num w:numId="8" w16cid:durableId="1061635811">
    <w:abstractNumId w:val="9"/>
  </w:num>
  <w:num w:numId="9" w16cid:durableId="1112750687">
    <w:abstractNumId w:val="16"/>
  </w:num>
  <w:num w:numId="10" w16cid:durableId="935097471">
    <w:abstractNumId w:val="14"/>
  </w:num>
  <w:num w:numId="11" w16cid:durableId="1029406320">
    <w:abstractNumId w:val="13"/>
  </w:num>
  <w:num w:numId="12" w16cid:durableId="613100250">
    <w:abstractNumId w:val="10"/>
  </w:num>
  <w:num w:numId="13" w16cid:durableId="1982465993">
    <w:abstractNumId w:val="15"/>
  </w:num>
  <w:num w:numId="14" w16cid:durableId="451361397">
    <w:abstractNumId w:val="5"/>
  </w:num>
  <w:num w:numId="15" w16cid:durableId="895900020">
    <w:abstractNumId w:val="4"/>
  </w:num>
  <w:num w:numId="16" w16cid:durableId="717625414">
    <w:abstractNumId w:val="1"/>
  </w:num>
  <w:num w:numId="17" w16cid:durableId="1277983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I0ZmUwZmVmZmM1ZjUyNDA3ZWZkODM1NTI1NDMwOWM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075"/>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1CB"/>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8CA"/>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E37"/>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1F7"/>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4FD1"/>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B8B"/>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05"/>
    <w:rsid w:val="000B26D6"/>
    <w:rsid w:val="000B2D1E"/>
    <w:rsid w:val="000B316D"/>
    <w:rsid w:val="000B3194"/>
    <w:rsid w:val="000B3CFE"/>
    <w:rsid w:val="000B40B2"/>
    <w:rsid w:val="000B44CF"/>
    <w:rsid w:val="000B45B1"/>
    <w:rsid w:val="000B49F7"/>
    <w:rsid w:val="000B4EF3"/>
    <w:rsid w:val="000B51CB"/>
    <w:rsid w:val="000B554C"/>
    <w:rsid w:val="000B566A"/>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5D0"/>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37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AD2"/>
    <w:rsid w:val="00177B95"/>
    <w:rsid w:val="00180510"/>
    <w:rsid w:val="001807EF"/>
    <w:rsid w:val="00180944"/>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82D"/>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973"/>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5F3"/>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64E"/>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A13"/>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3C6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3B1"/>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E7E89"/>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2EA"/>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4E8"/>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3D6"/>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C25"/>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5A6"/>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41"/>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70"/>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882"/>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CF8"/>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12B"/>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346"/>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759"/>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36E5"/>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37BFD"/>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752"/>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8B5"/>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7B"/>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1EA8"/>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26C"/>
    <w:rsid w:val="00537507"/>
    <w:rsid w:val="00537A32"/>
    <w:rsid w:val="00537F17"/>
    <w:rsid w:val="00540376"/>
    <w:rsid w:val="0054077E"/>
    <w:rsid w:val="00540889"/>
    <w:rsid w:val="00540997"/>
    <w:rsid w:val="005411A5"/>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818"/>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17F"/>
    <w:rsid w:val="00573348"/>
    <w:rsid w:val="00573369"/>
    <w:rsid w:val="0057337D"/>
    <w:rsid w:val="0057354E"/>
    <w:rsid w:val="005737C9"/>
    <w:rsid w:val="00573A67"/>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C0F"/>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408"/>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8BD"/>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6DA"/>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70C"/>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23C"/>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CCD"/>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1C8"/>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8F5"/>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474"/>
    <w:rsid w:val="006215DC"/>
    <w:rsid w:val="0062165E"/>
    <w:rsid w:val="00621934"/>
    <w:rsid w:val="00621C89"/>
    <w:rsid w:val="00621D6D"/>
    <w:rsid w:val="00621FA9"/>
    <w:rsid w:val="00622007"/>
    <w:rsid w:val="00622079"/>
    <w:rsid w:val="0062237E"/>
    <w:rsid w:val="00622782"/>
    <w:rsid w:val="00622874"/>
    <w:rsid w:val="0062294F"/>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28B"/>
    <w:rsid w:val="00635822"/>
    <w:rsid w:val="00635D61"/>
    <w:rsid w:val="00635E30"/>
    <w:rsid w:val="006361DC"/>
    <w:rsid w:val="00636330"/>
    <w:rsid w:val="0063676B"/>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6C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B84"/>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836"/>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AAD"/>
    <w:rsid w:val="00683C33"/>
    <w:rsid w:val="00683F65"/>
    <w:rsid w:val="0068401C"/>
    <w:rsid w:val="006840C7"/>
    <w:rsid w:val="0068441B"/>
    <w:rsid w:val="0068476F"/>
    <w:rsid w:val="00684C89"/>
    <w:rsid w:val="00685196"/>
    <w:rsid w:val="0068553C"/>
    <w:rsid w:val="006855EF"/>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AB2"/>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689"/>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28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33"/>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05"/>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39A"/>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04B"/>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1F9F"/>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674"/>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AF"/>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435"/>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2D0F"/>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985"/>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7FE"/>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4FDD"/>
    <w:rsid w:val="008B58E4"/>
    <w:rsid w:val="008B5A61"/>
    <w:rsid w:val="008B5F19"/>
    <w:rsid w:val="008B5F58"/>
    <w:rsid w:val="008B6190"/>
    <w:rsid w:val="008B6231"/>
    <w:rsid w:val="008B6367"/>
    <w:rsid w:val="008B63AD"/>
    <w:rsid w:val="008B6634"/>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4D29"/>
    <w:rsid w:val="00925099"/>
    <w:rsid w:val="009261AF"/>
    <w:rsid w:val="00926AD0"/>
    <w:rsid w:val="00926F12"/>
    <w:rsid w:val="00927055"/>
    <w:rsid w:val="0092771A"/>
    <w:rsid w:val="0092780C"/>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9F6"/>
    <w:rsid w:val="00932AB1"/>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9A"/>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3F8"/>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2DE"/>
    <w:rsid w:val="0096193B"/>
    <w:rsid w:val="00961B25"/>
    <w:rsid w:val="00961BB2"/>
    <w:rsid w:val="00961FF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41E"/>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6E6"/>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1EF8"/>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64B2"/>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07CA9"/>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AE5"/>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E9"/>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ABB"/>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2B"/>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6F88"/>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4C54"/>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BCD"/>
    <w:rsid w:val="00AF0D9E"/>
    <w:rsid w:val="00AF0E76"/>
    <w:rsid w:val="00AF106D"/>
    <w:rsid w:val="00AF1099"/>
    <w:rsid w:val="00AF1220"/>
    <w:rsid w:val="00AF1752"/>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2D"/>
    <w:rsid w:val="00AF4E90"/>
    <w:rsid w:val="00AF4FDE"/>
    <w:rsid w:val="00AF5391"/>
    <w:rsid w:val="00AF5912"/>
    <w:rsid w:val="00AF5D43"/>
    <w:rsid w:val="00AF5D8B"/>
    <w:rsid w:val="00AF62E0"/>
    <w:rsid w:val="00AF6574"/>
    <w:rsid w:val="00AF698E"/>
    <w:rsid w:val="00AF6A75"/>
    <w:rsid w:val="00AF6EE6"/>
    <w:rsid w:val="00AF723D"/>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48C"/>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AE0"/>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0CBA"/>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809"/>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1E84"/>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530"/>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14"/>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2E6E"/>
    <w:rsid w:val="00BC3140"/>
    <w:rsid w:val="00BC3563"/>
    <w:rsid w:val="00BC3677"/>
    <w:rsid w:val="00BC38A7"/>
    <w:rsid w:val="00BC38CC"/>
    <w:rsid w:val="00BC3CF5"/>
    <w:rsid w:val="00BC4118"/>
    <w:rsid w:val="00BC466E"/>
    <w:rsid w:val="00BC47B9"/>
    <w:rsid w:val="00BC484F"/>
    <w:rsid w:val="00BC4D34"/>
    <w:rsid w:val="00BC4E08"/>
    <w:rsid w:val="00BC6291"/>
    <w:rsid w:val="00BC6335"/>
    <w:rsid w:val="00BC6794"/>
    <w:rsid w:val="00BC67CD"/>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636"/>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6FA4"/>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9B3"/>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619"/>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645"/>
    <w:rsid w:val="00CC474A"/>
    <w:rsid w:val="00CC47D7"/>
    <w:rsid w:val="00CC4905"/>
    <w:rsid w:val="00CC49B9"/>
    <w:rsid w:val="00CC4C03"/>
    <w:rsid w:val="00CC60F5"/>
    <w:rsid w:val="00CC6145"/>
    <w:rsid w:val="00CC6172"/>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5D4"/>
    <w:rsid w:val="00CE37F8"/>
    <w:rsid w:val="00CE39A7"/>
    <w:rsid w:val="00CE4204"/>
    <w:rsid w:val="00CE42F6"/>
    <w:rsid w:val="00CE4715"/>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0CEF"/>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136"/>
    <w:rsid w:val="00D053C2"/>
    <w:rsid w:val="00D05FA5"/>
    <w:rsid w:val="00D06211"/>
    <w:rsid w:val="00D0690A"/>
    <w:rsid w:val="00D069A9"/>
    <w:rsid w:val="00D06E9F"/>
    <w:rsid w:val="00D06FFF"/>
    <w:rsid w:val="00D07871"/>
    <w:rsid w:val="00D07B7D"/>
    <w:rsid w:val="00D07D7B"/>
    <w:rsid w:val="00D07F74"/>
    <w:rsid w:val="00D1047F"/>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061"/>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756"/>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2E54"/>
    <w:rsid w:val="00D231EA"/>
    <w:rsid w:val="00D23502"/>
    <w:rsid w:val="00D23769"/>
    <w:rsid w:val="00D239B8"/>
    <w:rsid w:val="00D23AEF"/>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19C"/>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2CA"/>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2ED7"/>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3FC"/>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6A7C"/>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596"/>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C8F"/>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91"/>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412"/>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ACF"/>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17D"/>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04D"/>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599"/>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194"/>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150"/>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76E"/>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B4F"/>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B79"/>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85F"/>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30B"/>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67E"/>
    <w:rsid w:val="00FE18D8"/>
    <w:rsid w:val="00FE1E72"/>
    <w:rsid w:val="00FE21C9"/>
    <w:rsid w:val="00FE21E9"/>
    <w:rsid w:val="00FE2341"/>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2FE1"/>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A304D2"/>
    <w:rsid w:val="01BE4069"/>
    <w:rsid w:val="01BE5800"/>
    <w:rsid w:val="01E46F65"/>
    <w:rsid w:val="02E536DD"/>
    <w:rsid w:val="035E737B"/>
    <w:rsid w:val="037D3DF5"/>
    <w:rsid w:val="03F06C42"/>
    <w:rsid w:val="04100DB1"/>
    <w:rsid w:val="041B3357"/>
    <w:rsid w:val="04C34346"/>
    <w:rsid w:val="04E30437"/>
    <w:rsid w:val="05465FD3"/>
    <w:rsid w:val="0550097E"/>
    <w:rsid w:val="05D640FE"/>
    <w:rsid w:val="05F41FAA"/>
    <w:rsid w:val="05F45E3B"/>
    <w:rsid w:val="063B78DC"/>
    <w:rsid w:val="06486F60"/>
    <w:rsid w:val="06971FEE"/>
    <w:rsid w:val="06C123D8"/>
    <w:rsid w:val="06C615A8"/>
    <w:rsid w:val="076E0F6D"/>
    <w:rsid w:val="077040EA"/>
    <w:rsid w:val="07865624"/>
    <w:rsid w:val="07E84F31"/>
    <w:rsid w:val="07F36ADF"/>
    <w:rsid w:val="080918F2"/>
    <w:rsid w:val="080A531C"/>
    <w:rsid w:val="083772CA"/>
    <w:rsid w:val="0839529D"/>
    <w:rsid w:val="087149F8"/>
    <w:rsid w:val="08CA13FE"/>
    <w:rsid w:val="08F71A98"/>
    <w:rsid w:val="09974C33"/>
    <w:rsid w:val="09B82947"/>
    <w:rsid w:val="0A8C5FC6"/>
    <w:rsid w:val="0A9E7CF1"/>
    <w:rsid w:val="0B352AA0"/>
    <w:rsid w:val="0BF958C7"/>
    <w:rsid w:val="0C2561A2"/>
    <w:rsid w:val="0C3F3332"/>
    <w:rsid w:val="0C5A09A9"/>
    <w:rsid w:val="0C8A49D1"/>
    <w:rsid w:val="0CDB719E"/>
    <w:rsid w:val="0D56019D"/>
    <w:rsid w:val="0E0812B7"/>
    <w:rsid w:val="0E407559"/>
    <w:rsid w:val="0EAB6A73"/>
    <w:rsid w:val="0F4D0707"/>
    <w:rsid w:val="0FBA2A45"/>
    <w:rsid w:val="0FC41654"/>
    <w:rsid w:val="0FDE7285"/>
    <w:rsid w:val="0FDF7269"/>
    <w:rsid w:val="1042721E"/>
    <w:rsid w:val="104C05B8"/>
    <w:rsid w:val="1147532F"/>
    <w:rsid w:val="118C2ED5"/>
    <w:rsid w:val="11B176E2"/>
    <w:rsid w:val="11B83D31"/>
    <w:rsid w:val="12436A7A"/>
    <w:rsid w:val="126F5DEF"/>
    <w:rsid w:val="12795B29"/>
    <w:rsid w:val="12C82F5F"/>
    <w:rsid w:val="12F62B63"/>
    <w:rsid w:val="13696837"/>
    <w:rsid w:val="13A04ADA"/>
    <w:rsid w:val="13AA30FE"/>
    <w:rsid w:val="13B31AEC"/>
    <w:rsid w:val="13FE3FBA"/>
    <w:rsid w:val="140E1568"/>
    <w:rsid w:val="14404369"/>
    <w:rsid w:val="14BC3275"/>
    <w:rsid w:val="153B4ABB"/>
    <w:rsid w:val="175D674F"/>
    <w:rsid w:val="179055A0"/>
    <w:rsid w:val="17B53534"/>
    <w:rsid w:val="17CD2550"/>
    <w:rsid w:val="18114189"/>
    <w:rsid w:val="18F06F2D"/>
    <w:rsid w:val="19117739"/>
    <w:rsid w:val="19403824"/>
    <w:rsid w:val="19AD7F51"/>
    <w:rsid w:val="19F70E48"/>
    <w:rsid w:val="1A9E3747"/>
    <w:rsid w:val="1B806AE9"/>
    <w:rsid w:val="1BA50D14"/>
    <w:rsid w:val="1BA677E7"/>
    <w:rsid w:val="1C157D87"/>
    <w:rsid w:val="1C326A81"/>
    <w:rsid w:val="1C352CA3"/>
    <w:rsid w:val="1C625D30"/>
    <w:rsid w:val="1C654B13"/>
    <w:rsid w:val="1C7671E3"/>
    <w:rsid w:val="1C777601"/>
    <w:rsid w:val="1C7B6556"/>
    <w:rsid w:val="1C7D00AF"/>
    <w:rsid w:val="1C8A493E"/>
    <w:rsid w:val="1CCB6998"/>
    <w:rsid w:val="1CD6623F"/>
    <w:rsid w:val="1CF90898"/>
    <w:rsid w:val="1CFA0FE7"/>
    <w:rsid w:val="1D4824C2"/>
    <w:rsid w:val="1D8C69C4"/>
    <w:rsid w:val="1DDC7057"/>
    <w:rsid w:val="1E1C7C6C"/>
    <w:rsid w:val="1E786F00"/>
    <w:rsid w:val="1E7C1E81"/>
    <w:rsid w:val="1EDB2E6A"/>
    <w:rsid w:val="1EE26B01"/>
    <w:rsid w:val="1F147CCD"/>
    <w:rsid w:val="1F1F65F5"/>
    <w:rsid w:val="1F227F17"/>
    <w:rsid w:val="1F2C36C6"/>
    <w:rsid w:val="1F343C02"/>
    <w:rsid w:val="1FAC7E53"/>
    <w:rsid w:val="200008B3"/>
    <w:rsid w:val="20513889"/>
    <w:rsid w:val="20517FE3"/>
    <w:rsid w:val="20597707"/>
    <w:rsid w:val="20CE2C18"/>
    <w:rsid w:val="215238B8"/>
    <w:rsid w:val="21577705"/>
    <w:rsid w:val="217C1DAF"/>
    <w:rsid w:val="218220DE"/>
    <w:rsid w:val="21FE096D"/>
    <w:rsid w:val="222C76C6"/>
    <w:rsid w:val="22466CF3"/>
    <w:rsid w:val="2253067F"/>
    <w:rsid w:val="22A344E7"/>
    <w:rsid w:val="22C9107A"/>
    <w:rsid w:val="22DE3197"/>
    <w:rsid w:val="22E26EBD"/>
    <w:rsid w:val="230E0741"/>
    <w:rsid w:val="2318211E"/>
    <w:rsid w:val="23937327"/>
    <w:rsid w:val="23B459CF"/>
    <w:rsid w:val="23CB5BA3"/>
    <w:rsid w:val="23F63E16"/>
    <w:rsid w:val="243A32C2"/>
    <w:rsid w:val="243F71F1"/>
    <w:rsid w:val="25093A3B"/>
    <w:rsid w:val="25236D0D"/>
    <w:rsid w:val="252F645D"/>
    <w:rsid w:val="254338F2"/>
    <w:rsid w:val="255E2F6B"/>
    <w:rsid w:val="258858A9"/>
    <w:rsid w:val="25E21C3F"/>
    <w:rsid w:val="25F64D5E"/>
    <w:rsid w:val="26757E2C"/>
    <w:rsid w:val="26790701"/>
    <w:rsid w:val="267970AE"/>
    <w:rsid w:val="273508EE"/>
    <w:rsid w:val="27483692"/>
    <w:rsid w:val="276F6E45"/>
    <w:rsid w:val="278066D7"/>
    <w:rsid w:val="27827B0F"/>
    <w:rsid w:val="27886287"/>
    <w:rsid w:val="279F712B"/>
    <w:rsid w:val="27F53526"/>
    <w:rsid w:val="27F613F5"/>
    <w:rsid w:val="27FA5E76"/>
    <w:rsid w:val="28510862"/>
    <w:rsid w:val="28690FE5"/>
    <w:rsid w:val="28724061"/>
    <w:rsid w:val="288E2BD2"/>
    <w:rsid w:val="28DC50AB"/>
    <w:rsid w:val="28E55271"/>
    <w:rsid w:val="28E7739E"/>
    <w:rsid w:val="2923374B"/>
    <w:rsid w:val="29BD796F"/>
    <w:rsid w:val="2AAC3644"/>
    <w:rsid w:val="2ACA00EB"/>
    <w:rsid w:val="2ACB6F40"/>
    <w:rsid w:val="2B520958"/>
    <w:rsid w:val="2B8073C2"/>
    <w:rsid w:val="2B8946FF"/>
    <w:rsid w:val="2C0A4741"/>
    <w:rsid w:val="2C245E51"/>
    <w:rsid w:val="2CF86E08"/>
    <w:rsid w:val="2D9B15EF"/>
    <w:rsid w:val="2DB61F8F"/>
    <w:rsid w:val="2E304308"/>
    <w:rsid w:val="2E336D9D"/>
    <w:rsid w:val="2EB26D79"/>
    <w:rsid w:val="2F0D661F"/>
    <w:rsid w:val="2F16026E"/>
    <w:rsid w:val="2F7145F4"/>
    <w:rsid w:val="30183F1E"/>
    <w:rsid w:val="301C1F55"/>
    <w:rsid w:val="303436A9"/>
    <w:rsid w:val="30580298"/>
    <w:rsid w:val="30646F90"/>
    <w:rsid w:val="307F7AFA"/>
    <w:rsid w:val="30CB0402"/>
    <w:rsid w:val="310955F2"/>
    <w:rsid w:val="31197E88"/>
    <w:rsid w:val="31B05AB6"/>
    <w:rsid w:val="321E42BD"/>
    <w:rsid w:val="324D2681"/>
    <w:rsid w:val="33A81F62"/>
    <w:rsid w:val="33ED54AD"/>
    <w:rsid w:val="34457450"/>
    <w:rsid w:val="34BC749F"/>
    <w:rsid w:val="34BD2C73"/>
    <w:rsid w:val="34D64B2F"/>
    <w:rsid w:val="350E185E"/>
    <w:rsid w:val="351C33A8"/>
    <w:rsid w:val="35373F98"/>
    <w:rsid w:val="35871ED9"/>
    <w:rsid w:val="36246068"/>
    <w:rsid w:val="363B7932"/>
    <w:rsid w:val="365C615D"/>
    <w:rsid w:val="36D15C2A"/>
    <w:rsid w:val="36FA4BBC"/>
    <w:rsid w:val="371D61FE"/>
    <w:rsid w:val="374B5AC3"/>
    <w:rsid w:val="37C8447C"/>
    <w:rsid w:val="38187E4F"/>
    <w:rsid w:val="3820445B"/>
    <w:rsid w:val="38210467"/>
    <w:rsid w:val="38401B73"/>
    <w:rsid w:val="384B1D2A"/>
    <w:rsid w:val="38F24247"/>
    <w:rsid w:val="396665FA"/>
    <w:rsid w:val="39780BBB"/>
    <w:rsid w:val="399267A7"/>
    <w:rsid w:val="39D617F2"/>
    <w:rsid w:val="3A7F1329"/>
    <w:rsid w:val="3A7F1EBE"/>
    <w:rsid w:val="3A9974DB"/>
    <w:rsid w:val="3B320552"/>
    <w:rsid w:val="3B4E6F37"/>
    <w:rsid w:val="3B554279"/>
    <w:rsid w:val="3B731AB5"/>
    <w:rsid w:val="3B833738"/>
    <w:rsid w:val="3B874762"/>
    <w:rsid w:val="3C2527C5"/>
    <w:rsid w:val="3C84642E"/>
    <w:rsid w:val="3D6F75C9"/>
    <w:rsid w:val="3DBD343E"/>
    <w:rsid w:val="3DE90F01"/>
    <w:rsid w:val="3E266E35"/>
    <w:rsid w:val="3E9E5F37"/>
    <w:rsid w:val="3F42335A"/>
    <w:rsid w:val="3F4829A1"/>
    <w:rsid w:val="3F6D6EBE"/>
    <w:rsid w:val="3F7C53D5"/>
    <w:rsid w:val="3F7F04D5"/>
    <w:rsid w:val="404C221E"/>
    <w:rsid w:val="40A005F0"/>
    <w:rsid w:val="417D76A0"/>
    <w:rsid w:val="417E1386"/>
    <w:rsid w:val="4190159F"/>
    <w:rsid w:val="422B6BF4"/>
    <w:rsid w:val="42347713"/>
    <w:rsid w:val="435636B8"/>
    <w:rsid w:val="43B00A8F"/>
    <w:rsid w:val="440D4F92"/>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B284D77"/>
    <w:rsid w:val="4BD765E4"/>
    <w:rsid w:val="4BEC1507"/>
    <w:rsid w:val="4CA0731E"/>
    <w:rsid w:val="4CD363C9"/>
    <w:rsid w:val="4D7F6702"/>
    <w:rsid w:val="4DD27ACF"/>
    <w:rsid w:val="4E1A7ECD"/>
    <w:rsid w:val="4E7D040D"/>
    <w:rsid w:val="4F123950"/>
    <w:rsid w:val="4F134C73"/>
    <w:rsid w:val="4F4B091D"/>
    <w:rsid w:val="4F686676"/>
    <w:rsid w:val="507519D9"/>
    <w:rsid w:val="50EC442B"/>
    <w:rsid w:val="517C422B"/>
    <w:rsid w:val="51824CF6"/>
    <w:rsid w:val="51F324C4"/>
    <w:rsid w:val="52127D7D"/>
    <w:rsid w:val="5235306E"/>
    <w:rsid w:val="52412A63"/>
    <w:rsid w:val="525672F6"/>
    <w:rsid w:val="52910AF3"/>
    <w:rsid w:val="534179D1"/>
    <w:rsid w:val="53763D4D"/>
    <w:rsid w:val="54135280"/>
    <w:rsid w:val="541B6C3A"/>
    <w:rsid w:val="543A6043"/>
    <w:rsid w:val="5526139C"/>
    <w:rsid w:val="552B2D26"/>
    <w:rsid w:val="554E1470"/>
    <w:rsid w:val="55986D51"/>
    <w:rsid w:val="55D42624"/>
    <w:rsid w:val="56133CA0"/>
    <w:rsid w:val="56DD4ABD"/>
    <w:rsid w:val="5703231E"/>
    <w:rsid w:val="57116442"/>
    <w:rsid w:val="578D3493"/>
    <w:rsid w:val="58041708"/>
    <w:rsid w:val="584D20BC"/>
    <w:rsid w:val="586A7A45"/>
    <w:rsid w:val="58914C8B"/>
    <w:rsid w:val="58D2797E"/>
    <w:rsid w:val="58E3423E"/>
    <w:rsid w:val="58F23ED5"/>
    <w:rsid w:val="59016040"/>
    <w:rsid w:val="5956205C"/>
    <w:rsid w:val="599637F4"/>
    <w:rsid w:val="599E6CB8"/>
    <w:rsid w:val="59E031E2"/>
    <w:rsid w:val="5A5B5FB9"/>
    <w:rsid w:val="5AA974E8"/>
    <w:rsid w:val="5AD0387F"/>
    <w:rsid w:val="5B131FBA"/>
    <w:rsid w:val="5B4C3191"/>
    <w:rsid w:val="5B501F0F"/>
    <w:rsid w:val="5B580F2E"/>
    <w:rsid w:val="5B8340E7"/>
    <w:rsid w:val="5B8D0599"/>
    <w:rsid w:val="5B937814"/>
    <w:rsid w:val="5B995664"/>
    <w:rsid w:val="5BA627EA"/>
    <w:rsid w:val="5BAA125C"/>
    <w:rsid w:val="5BB24978"/>
    <w:rsid w:val="5C254E10"/>
    <w:rsid w:val="5C6E79F1"/>
    <w:rsid w:val="5C8657B1"/>
    <w:rsid w:val="5CA73484"/>
    <w:rsid w:val="5CB66DDB"/>
    <w:rsid w:val="5CE5499C"/>
    <w:rsid w:val="5D77243C"/>
    <w:rsid w:val="5DD60CDA"/>
    <w:rsid w:val="5DFF1899"/>
    <w:rsid w:val="5E2F13E4"/>
    <w:rsid w:val="5E750138"/>
    <w:rsid w:val="5EA20CD3"/>
    <w:rsid w:val="5EC546B7"/>
    <w:rsid w:val="5EE01513"/>
    <w:rsid w:val="5F515511"/>
    <w:rsid w:val="5FA9036D"/>
    <w:rsid w:val="5FB20CF3"/>
    <w:rsid w:val="5FE20A6A"/>
    <w:rsid w:val="5FE80DF1"/>
    <w:rsid w:val="5FED079B"/>
    <w:rsid w:val="60394F33"/>
    <w:rsid w:val="607A028C"/>
    <w:rsid w:val="60D51B61"/>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15562B"/>
    <w:rsid w:val="651D1C32"/>
    <w:rsid w:val="653E238E"/>
    <w:rsid w:val="65E5355A"/>
    <w:rsid w:val="66A55805"/>
    <w:rsid w:val="66D94ACD"/>
    <w:rsid w:val="66DD0DD8"/>
    <w:rsid w:val="673C65F0"/>
    <w:rsid w:val="674A3D4F"/>
    <w:rsid w:val="6766054A"/>
    <w:rsid w:val="679006E0"/>
    <w:rsid w:val="680A0E54"/>
    <w:rsid w:val="680E64F1"/>
    <w:rsid w:val="6864772D"/>
    <w:rsid w:val="68BC6A3B"/>
    <w:rsid w:val="69290CE5"/>
    <w:rsid w:val="692E211D"/>
    <w:rsid w:val="695C19A0"/>
    <w:rsid w:val="69C53915"/>
    <w:rsid w:val="6A121AD7"/>
    <w:rsid w:val="6A3C248C"/>
    <w:rsid w:val="6ABA024E"/>
    <w:rsid w:val="6AD23B35"/>
    <w:rsid w:val="6C3226C6"/>
    <w:rsid w:val="6C545FF5"/>
    <w:rsid w:val="6C591BE2"/>
    <w:rsid w:val="6C97063E"/>
    <w:rsid w:val="6C9C2187"/>
    <w:rsid w:val="6CC85DA9"/>
    <w:rsid w:val="6D554232"/>
    <w:rsid w:val="6E0A4A26"/>
    <w:rsid w:val="6E5A4385"/>
    <w:rsid w:val="6E5E1B6C"/>
    <w:rsid w:val="6EED5F9B"/>
    <w:rsid w:val="6EEF71D1"/>
    <w:rsid w:val="6EF04F82"/>
    <w:rsid w:val="6F021A16"/>
    <w:rsid w:val="6F1C43D6"/>
    <w:rsid w:val="6F1D40CE"/>
    <w:rsid w:val="6F1D6703"/>
    <w:rsid w:val="6F514777"/>
    <w:rsid w:val="7051517A"/>
    <w:rsid w:val="70A647A4"/>
    <w:rsid w:val="70BE55B4"/>
    <w:rsid w:val="70D85BD1"/>
    <w:rsid w:val="715B338A"/>
    <w:rsid w:val="71695F18"/>
    <w:rsid w:val="716A7ADC"/>
    <w:rsid w:val="71DE2E53"/>
    <w:rsid w:val="721D27C5"/>
    <w:rsid w:val="721F39FF"/>
    <w:rsid w:val="729E121E"/>
    <w:rsid w:val="72E23A7A"/>
    <w:rsid w:val="72F6179B"/>
    <w:rsid w:val="733252F0"/>
    <w:rsid w:val="73373C88"/>
    <w:rsid w:val="735B2E64"/>
    <w:rsid w:val="738003CA"/>
    <w:rsid w:val="73C56EED"/>
    <w:rsid w:val="740F3DC5"/>
    <w:rsid w:val="74180D50"/>
    <w:rsid w:val="741E3A74"/>
    <w:rsid w:val="74917CCB"/>
    <w:rsid w:val="74CC56DC"/>
    <w:rsid w:val="74E67714"/>
    <w:rsid w:val="750776B7"/>
    <w:rsid w:val="758D4AB4"/>
    <w:rsid w:val="75D12961"/>
    <w:rsid w:val="765941C5"/>
    <w:rsid w:val="76E859B6"/>
    <w:rsid w:val="773B6CD4"/>
    <w:rsid w:val="778D001D"/>
    <w:rsid w:val="77E302C4"/>
    <w:rsid w:val="77E30949"/>
    <w:rsid w:val="77F16A53"/>
    <w:rsid w:val="783525A0"/>
    <w:rsid w:val="786F12BD"/>
    <w:rsid w:val="786F1AA9"/>
    <w:rsid w:val="7872551D"/>
    <w:rsid w:val="787B4581"/>
    <w:rsid w:val="78B86EE8"/>
    <w:rsid w:val="78E360E1"/>
    <w:rsid w:val="7909402D"/>
    <w:rsid w:val="7920071D"/>
    <w:rsid w:val="79AD33E3"/>
    <w:rsid w:val="79B56BC5"/>
    <w:rsid w:val="79C52BC7"/>
    <w:rsid w:val="79C747F6"/>
    <w:rsid w:val="7A15284A"/>
    <w:rsid w:val="7A2861E8"/>
    <w:rsid w:val="7A36659D"/>
    <w:rsid w:val="7A6027C1"/>
    <w:rsid w:val="7A854A12"/>
    <w:rsid w:val="7B237820"/>
    <w:rsid w:val="7B690757"/>
    <w:rsid w:val="7B974622"/>
    <w:rsid w:val="7BBF0CB7"/>
    <w:rsid w:val="7C3C1587"/>
    <w:rsid w:val="7C6B3F7A"/>
    <w:rsid w:val="7CA52AE4"/>
    <w:rsid w:val="7D174DAC"/>
    <w:rsid w:val="7D463179"/>
    <w:rsid w:val="7D4E72F0"/>
    <w:rsid w:val="7D581DAF"/>
    <w:rsid w:val="7D860B69"/>
    <w:rsid w:val="7DA27F18"/>
    <w:rsid w:val="7DD15417"/>
    <w:rsid w:val="7DD50326"/>
    <w:rsid w:val="7DED1691"/>
    <w:rsid w:val="7E5576B9"/>
    <w:rsid w:val="7E662EAD"/>
    <w:rsid w:val="7E9219F9"/>
    <w:rsid w:val="7EA85A3A"/>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AA6AF9"/>
  <w15:docId w15:val="{CF805937-4828-4E1D-A8D2-9502487D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autoRedefine/>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autoRedefine/>
    <w:qFormat/>
    <w:pPr>
      <w:keepNext/>
      <w:keepLines/>
      <w:spacing w:before="260" w:after="260" w:line="413" w:lineRule="auto"/>
      <w:outlineLvl w:val="2"/>
    </w:pPr>
    <w:rPr>
      <w:b/>
      <w:bCs/>
      <w:sz w:val="32"/>
      <w:szCs w:val="32"/>
    </w:rPr>
  </w:style>
  <w:style w:type="paragraph" w:styleId="4">
    <w:name w:val="heading 4"/>
    <w:basedOn w:val="a"/>
    <w:next w:val="a"/>
    <w:link w:val="41"/>
    <w:autoRedefine/>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autoRedefine/>
    <w:qFormat/>
    <w:pPr>
      <w:keepNext/>
      <w:keepLines/>
      <w:spacing w:before="280" w:after="290" w:line="372" w:lineRule="auto"/>
      <w:outlineLvl w:val="4"/>
    </w:pPr>
    <w:rPr>
      <w:b/>
      <w:sz w:val="28"/>
    </w:rPr>
  </w:style>
  <w:style w:type="paragraph" w:styleId="6">
    <w:name w:val="heading 6"/>
    <w:basedOn w:val="a"/>
    <w:next w:val="a0"/>
    <w:link w:val="61"/>
    <w:autoRedefine/>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autoRedefine/>
    <w:qFormat/>
    <w:pPr>
      <w:keepNext/>
      <w:keepLines/>
      <w:spacing w:before="240" w:after="64" w:line="317" w:lineRule="auto"/>
      <w:outlineLvl w:val="6"/>
    </w:pPr>
    <w:rPr>
      <w:b/>
      <w:sz w:val="24"/>
    </w:rPr>
  </w:style>
  <w:style w:type="paragraph" w:styleId="8">
    <w:name w:val="heading 8"/>
    <w:basedOn w:val="a"/>
    <w:next w:val="a0"/>
    <w:link w:val="81"/>
    <w:autoRedefine/>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autoRedefine/>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420"/>
    </w:pPr>
    <w:rPr>
      <w:szCs w:val="20"/>
    </w:rPr>
  </w:style>
  <w:style w:type="paragraph" w:styleId="30">
    <w:name w:val="List 3"/>
    <w:basedOn w:val="a"/>
    <w:autoRedefine/>
    <w:qFormat/>
    <w:pPr>
      <w:ind w:leftChars="400" w:left="100" w:hangingChars="200" w:hanging="200"/>
    </w:pPr>
  </w:style>
  <w:style w:type="paragraph" w:styleId="TOC7">
    <w:name w:val="toc 7"/>
    <w:basedOn w:val="a"/>
    <w:next w:val="a"/>
    <w:autoRedefine/>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autoRedefine/>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autoRedefine/>
    <w:qFormat/>
    <w:pPr>
      <w:spacing w:before="152" w:after="160"/>
    </w:pPr>
    <w:rPr>
      <w:rFonts w:ascii="Arial" w:eastAsia="黑体" w:hAnsi="Arial" w:cs="Arial"/>
      <w:sz w:val="20"/>
      <w:szCs w:val="20"/>
    </w:rPr>
  </w:style>
  <w:style w:type="paragraph" w:styleId="a6">
    <w:name w:val="Document Map"/>
    <w:basedOn w:val="a"/>
    <w:link w:val="10"/>
    <w:autoRedefine/>
    <w:qFormat/>
    <w:pPr>
      <w:shd w:val="clear" w:color="auto" w:fill="000080"/>
      <w:adjustRightInd w:val="0"/>
      <w:spacing w:line="312" w:lineRule="atLeast"/>
      <w:textAlignment w:val="baseline"/>
    </w:pPr>
    <w:rPr>
      <w:kern w:val="0"/>
      <w:szCs w:val="20"/>
    </w:rPr>
  </w:style>
  <w:style w:type="paragraph" w:styleId="a7">
    <w:name w:val="annotation text"/>
    <w:basedOn w:val="a"/>
    <w:link w:val="12"/>
    <w:autoRedefine/>
    <w:qFormat/>
    <w:pPr>
      <w:jc w:val="left"/>
    </w:pPr>
  </w:style>
  <w:style w:type="paragraph" w:styleId="32">
    <w:name w:val="Body Text 3"/>
    <w:basedOn w:val="a"/>
    <w:link w:val="310"/>
    <w:autoRedefine/>
    <w:qFormat/>
    <w:pPr>
      <w:spacing w:line="500" w:lineRule="exact"/>
    </w:pPr>
    <w:rPr>
      <w:b/>
      <w:bCs/>
      <w:sz w:val="24"/>
    </w:rPr>
  </w:style>
  <w:style w:type="paragraph" w:styleId="a8">
    <w:name w:val="Body Text"/>
    <w:basedOn w:val="a"/>
    <w:link w:val="13"/>
    <w:autoRedefine/>
    <w:qFormat/>
    <w:pPr>
      <w:spacing w:line="380" w:lineRule="exact"/>
    </w:pPr>
    <w:rPr>
      <w:sz w:val="24"/>
    </w:rPr>
  </w:style>
  <w:style w:type="paragraph" w:styleId="a9">
    <w:name w:val="Body Text Indent"/>
    <w:basedOn w:val="a"/>
    <w:link w:val="14"/>
    <w:autoRedefine/>
    <w:qFormat/>
    <w:pPr>
      <w:ind w:firstLineChars="352" w:firstLine="830"/>
    </w:pPr>
    <w:rPr>
      <w:rFonts w:ascii="仿宋_GB2312" w:eastAsia="仿宋_GB2312"/>
      <w:sz w:val="32"/>
      <w:szCs w:val="20"/>
    </w:rPr>
  </w:style>
  <w:style w:type="paragraph" w:styleId="33">
    <w:name w:val="List Number 3"/>
    <w:basedOn w:val="a"/>
    <w:autoRedefine/>
    <w:qFormat/>
    <w:pPr>
      <w:tabs>
        <w:tab w:val="left" w:pos="1200"/>
      </w:tabs>
      <w:ind w:leftChars="400" w:left="1200" w:hangingChars="200" w:hanging="360"/>
    </w:pPr>
  </w:style>
  <w:style w:type="paragraph" w:styleId="20">
    <w:name w:val="List 2"/>
    <w:basedOn w:val="a"/>
    <w:autoRedefine/>
    <w:qFormat/>
    <w:pPr>
      <w:ind w:leftChars="200" w:left="100" w:hangingChars="200" w:hanging="200"/>
    </w:pPr>
    <w:rPr>
      <w:sz w:val="28"/>
    </w:rPr>
  </w:style>
  <w:style w:type="paragraph" w:styleId="aa">
    <w:name w:val="Block Text"/>
    <w:basedOn w:val="a"/>
    <w:autoRedefine/>
    <w:qFormat/>
    <w:pPr>
      <w:adjustRightInd w:val="0"/>
      <w:ind w:left="420" w:right="33"/>
      <w:jc w:val="left"/>
      <w:textAlignment w:val="baseline"/>
    </w:pPr>
    <w:rPr>
      <w:kern w:val="0"/>
      <w:sz w:val="24"/>
      <w:szCs w:val="20"/>
    </w:rPr>
  </w:style>
  <w:style w:type="paragraph" w:styleId="TOC5">
    <w:name w:val="toc 5"/>
    <w:basedOn w:val="a"/>
    <w:next w:val="a"/>
    <w:autoRedefine/>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autoRedefine/>
    <w:uiPriority w:val="39"/>
    <w:qFormat/>
    <w:pPr>
      <w:ind w:leftChars="400" w:left="840"/>
    </w:pPr>
  </w:style>
  <w:style w:type="paragraph" w:styleId="ab">
    <w:name w:val="Plain Text"/>
    <w:basedOn w:val="a"/>
    <w:link w:val="15"/>
    <w:autoRedefine/>
    <w:qFormat/>
    <w:rPr>
      <w:rFonts w:ascii="宋体" w:hAnsi="Courier New" w:cs="Courier New"/>
      <w:szCs w:val="21"/>
    </w:rPr>
  </w:style>
  <w:style w:type="paragraph" w:styleId="TOC8">
    <w:name w:val="toc 8"/>
    <w:basedOn w:val="a"/>
    <w:next w:val="a"/>
    <w:autoRedefine/>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autoRedefine/>
    <w:qFormat/>
    <w:pPr>
      <w:ind w:leftChars="2500" w:left="100"/>
    </w:pPr>
    <w:rPr>
      <w:rFonts w:ascii="宋体" w:hAnsi="Courier New"/>
      <w:szCs w:val="21"/>
    </w:rPr>
  </w:style>
  <w:style w:type="paragraph" w:styleId="22">
    <w:name w:val="Body Text Indent 2"/>
    <w:basedOn w:val="a"/>
    <w:link w:val="210"/>
    <w:autoRedefine/>
    <w:qFormat/>
    <w:pPr>
      <w:ind w:firstLine="630"/>
    </w:pPr>
    <w:rPr>
      <w:sz w:val="32"/>
      <w:szCs w:val="20"/>
    </w:rPr>
  </w:style>
  <w:style w:type="paragraph" w:styleId="ad">
    <w:name w:val="Balloon Text"/>
    <w:basedOn w:val="a"/>
    <w:link w:val="17"/>
    <w:autoRedefine/>
    <w:qFormat/>
    <w:rPr>
      <w:sz w:val="18"/>
      <w:szCs w:val="18"/>
    </w:rPr>
  </w:style>
  <w:style w:type="paragraph" w:styleId="ae">
    <w:name w:val="footer"/>
    <w:basedOn w:val="a"/>
    <w:link w:val="18"/>
    <w:autoRedefine/>
    <w:qFormat/>
    <w:pPr>
      <w:tabs>
        <w:tab w:val="center" w:pos="4153"/>
        <w:tab w:val="right" w:pos="8306"/>
      </w:tabs>
      <w:snapToGrid w:val="0"/>
      <w:jc w:val="left"/>
    </w:pPr>
    <w:rPr>
      <w:sz w:val="18"/>
      <w:szCs w:val="18"/>
    </w:rPr>
  </w:style>
  <w:style w:type="paragraph" w:styleId="af">
    <w:name w:val="header"/>
    <w:basedOn w:val="a"/>
    <w:link w:val="19"/>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autoRedefine/>
    <w:qFormat/>
    <w:pPr>
      <w:tabs>
        <w:tab w:val="right" w:leader="dot" w:pos="9185"/>
      </w:tabs>
      <w:adjustRightInd w:val="0"/>
      <w:spacing w:line="312" w:lineRule="atLeast"/>
      <w:ind w:left="1260"/>
      <w:textAlignment w:val="baseline"/>
    </w:pPr>
    <w:rPr>
      <w:kern w:val="0"/>
      <w:szCs w:val="20"/>
    </w:rPr>
  </w:style>
  <w:style w:type="paragraph" w:styleId="af0">
    <w:name w:val="List"/>
    <w:basedOn w:val="a"/>
    <w:autoRedefine/>
    <w:qFormat/>
    <w:pPr>
      <w:ind w:left="200" w:hangingChars="200" w:hanging="200"/>
    </w:pPr>
    <w:rPr>
      <w:sz w:val="28"/>
    </w:rPr>
  </w:style>
  <w:style w:type="paragraph" w:styleId="TOC6">
    <w:name w:val="toc 6"/>
    <w:basedOn w:val="a"/>
    <w:next w:val="a"/>
    <w:autoRedefine/>
    <w:qFormat/>
    <w:pPr>
      <w:tabs>
        <w:tab w:val="right" w:leader="dot" w:pos="9185"/>
      </w:tabs>
      <w:adjustRightInd w:val="0"/>
      <w:spacing w:line="312" w:lineRule="atLeast"/>
      <w:ind w:left="2100"/>
      <w:textAlignment w:val="baseline"/>
    </w:pPr>
    <w:rPr>
      <w:kern w:val="0"/>
      <w:szCs w:val="20"/>
    </w:rPr>
  </w:style>
  <w:style w:type="paragraph" w:styleId="50">
    <w:name w:val="List 5"/>
    <w:basedOn w:val="a"/>
    <w:autoRedefine/>
    <w:qFormat/>
    <w:pPr>
      <w:ind w:left="2100" w:hanging="420"/>
    </w:pPr>
    <w:rPr>
      <w:szCs w:val="20"/>
    </w:rPr>
  </w:style>
  <w:style w:type="paragraph" w:styleId="34">
    <w:name w:val="Body Text Indent 3"/>
    <w:basedOn w:val="a"/>
    <w:link w:val="311"/>
    <w:autoRedefine/>
    <w:qFormat/>
    <w:pPr>
      <w:spacing w:after="120"/>
      <w:ind w:leftChars="200" w:left="420"/>
    </w:pPr>
    <w:rPr>
      <w:sz w:val="16"/>
      <w:szCs w:val="16"/>
    </w:rPr>
  </w:style>
  <w:style w:type="paragraph" w:styleId="TOC2">
    <w:name w:val="toc 2"/>
    <w:basedOn w:val="a"/>
    <w:next w:val="a"/>
    <w:autoRedefine/>
    <w:uiPriority w:val="39"/>
    <w:qFormat/>
    <w:pPr>
      <w:ind w:leftChars="200" w:left="420"/>
    </w:pPr>
  </w:style>
  <w:style w:type="paragraph" w:styleId="TOC9">
    <w:name w:val="toc 9"/>
    <w:basedOn w:val="a"/>
    <w:next w:val="a"/>
    <w:autoRedefine/>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autoRedefine/>
    <w:qFormat/>
    <w:pPr>
      <w:spacing w:after="120" w:line="480" w:lineRule="auto"/>
    </w:pPr>
  </w:style>
  <w:style w:type="paragraph" w:styleId="40">
    <w:name w:val="List 4"/>
    <w:basedOn w:val="a"/>
    <w:autoRedefine/>
    <w:qFormat/>
    <w:pPr>
      <w:ind w:leftChars="600" w:left="100" w:hangingChars="200" w:hanging="200"/>
    </w:pPr>
  </w:style>
  <w:style w:type="paragraph" w:styleId="24">
    <w:name w:val="List Continue 2"/>
    <w:basedOn w:val="a"/>
    <w:autoRedefine/>
    <w:qFormat/>
    <w:pPr>
      <w:spacing w:after="120"/>
      <w:ind w:leftChars="400" w:left="840"/>
    </w:pPr>
  </w:style>
  <w:style w:type="paragraph" w:styleId="HTML">
    <w:name w:val="HTML Preformatted"/>
    <w:basedOn w:val="a"/>
    <w:link w:val="HTML1"/>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autoRedefine/>
    <w:qFormat/>
    <w:pPr>
      <w:widowControl/>
      <w:spacing w:before="100" w:beforeAutospacing="1" w:after="100" w:afterAutospacing="1"/>
      <w:jc w:val="left"/>
    </w:pPr>
    <w:rPr>
      <w:rFonts w:ascii="宋体" w:hAnsi="宋体"/>
      <w:kern w:val="0"/>
      <w:sz w:val="24"/>
    </w:rPr>
  </w:style>
  <w:style w:type="paragraph" w:styleId="1a">
    <w:name w:val="index 1"/>
    <w:basedOn w:val="a"/>
    <w:next w:val="a"/>
    <w:autoRedefine/>
    <w:qFormat/>
    <w:pPr>
      <w:spacing w:line="400" w:lineRule="exact"/>
      <w:ind w:firstLineChars="200" w:firstLine="420"/>
    </w:pPr>
    <w:rPr>
      <w:rFonts w:ascii="宋体" w:hAnsi="Courier New"/>
      <w:b/>
      <w:szCs w:val="20"/>
    </w:rPr>
  </w:style>
  <w:style w:type="paragraph" w:styleId="af2">
    <w:name w:val="Title"/>
    <w:basedOn w:val="a"/>
    <w:link w:val="1b"/>
    <w:autoRedefine/>
    <w:qFormat/>
    <w:pPr>
      <w:jc w:val="center"/>
    </w:pPr>
    <w:rPr>
      <w:sz w:val="30"/>
    </w:rPr>
  </w:style>
  <w:style w:type="paragraph" w:styleId="af3">
    <w:name w:val="annotation subject"/>
    <w:basedOn w:val="a7"/>
    <w:next w:val="a7"/>
    <w:link w:val="1c"/>
    <w:autoRedefine/>
    <w:qFormat/>
    <w:rPr>
      <w:b/>
      <w:bCs/>
    </w:rPr>
  </w:style>
  <w:style w:type="paragraph" w:styleId="af4">
    <w:name w:val="Body Text First Indent"/>
    <w:basedOn w:val="a8"/>
    <w:link w:val="1d"/>
    <w:autoRedefine/>
    <w:qFormat/>
    <w:pPr>
      <w:spacing w:after="120" w:line="240" w:lineRule="auto"/>
      <w:ind w:firstLineChars="100" w:firstLine="420"/>
    </w:pPr>
    <w:rPr>
      <w:sz w:val="21"/>
    </w:rPr>
  </w:style>
  <w:style w:type="paragraph" w:styleId="25">
    <w:name w:val="Body Text First Indent 2"/>
    <w:basedOn w:val="a9"/>
    <w:link w:val="212"/>
    <w:autoRedefine/>
    <w:qFormat/>
    <w:pPr>
      <w:spacing w:after="120"/>
      <w:ind w:leftChars="200" w:left="420" w:firstLineChars="200" w:firstLine="420"/>
    </w:pPr>
    <w:rPr>
      <w:rFonts w:ascii="Times New Roman" w:eastAsia="宋体"/>
      <w:sz w:val="21"/>
      <w:szCs w:val="24"/>
    </w:rPr>
  </w:style>
  <w:style w:type="table" w:styleId="af5">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qFormat/>
    <w:rPr>
      <w:b/>
      <w:bCs/>
    </w:rPr>
  </w:style>
  <w:style w:type="character" w:styleId="af7">
    <w:name w:val="page number"/>
    <w:autoRedefine/>
    <w:qFormat/>
  </w:style>
  <w:style w:type="character" w:styleId="af8">
    <w:name w:val="FollowedHyperlink"/>
    <w:autoRedefine/>
    <w:uiPriority w:val="99"/>
    <w:qFormat/>
    <w:rPr>
      <w:color w:val="800080"/>
      <w:u w:val="single"/>
    </w:rPr>
  </w:style>
  <w:style w:type="character" w:styleId="af9">
    <w:name w:val="Hyperlink"/>
    <w:autoRedefine/>
    <w:uiPriority w:val="99"/>
    <w:qFormat/>
    <w:rPr>
      <w:color w:val="0000FF"/>
      <w:u w:val="single"/>
    </w:rPr>
  </w:style>
  <w:style w:type="character" w:styleId="afa">
    <w:name w:val="annotation reference"/>
    <w:autoRedefine/>
    <w:qFormat/>
    <w:rPr>
      <w:sz w:val="21"/>
      <w:szCs w:val="21"/>
    </w:rPr>
  </w:style>
  <w:style w:type="character" w:customStyle="1" w:styleId="11">
    <w:name w:val="标题 1 字符1"/>
    <w:link w:val="1"/>
    <w:autoRedefine/>
    <w:uiPriority w:val="9"/>
    <w:qFormat/>
    <w:rPr>
      <w:rFonts w:eastAsia="宋体"/>
      <w:b/>
      <w:bCs/>
      <w:kern w:val="44"/>
      <w:sz w:val="44"/>
      <w:szCs w:val="44"/>
      <w:lang w:val="en-US" w:eastAsia="zh-CN" w:bidi="ar-SA"/>
    </w:rPr>
  </w:style>
  <w:style w:type="character" w:customStyle="1" w:styleId="21">
    <w:name w:val="标题 2 字符1"/>
    <w:link w:val="2"/>
    <w:autoRedefine/>
    <w:qFormat/>
    <w:rPr>
      <w:rFonts w:ascii="Arial" w:eastAsia="黑体" w:hAnsi="Arial"/>
      <w:b/>
      <w:bCs/>
      <w:kern w:val="2"/>
      <w:sz w:val="32"/>
      <w:szCs w:val="32"/>
    </w:rPr>
  </w:style>
  <w:style w:type="character" w:customStyle="1" w:styleId="31">
    <w:name w:val="标题 3 字符1"/>
    <w:link w:val="3"/>
    <w:autoRedefine/>
    <w:qFormat/>
    <w:rPr>
      <w:b/>
      <w:bCs/>
      <w:kern w:val="2"/>
      <w:sz w:val="32"/>
      <w:szCs w:val="32"/>
    </w:rPr>
  </w:style>
  <w:style w:type="character" w:customStyle="1" w:styleId="41">
    <w:name w:val="标题 4 字符1"/>
    <w:link w:val="4"/>
    <w:autoRedefine/>
    <w:qFormat/>
    <w:rPr>
      <w:rFonts w:ascii="Arial" w:eastAsia="黑体" w:hAnsi="Arial"/>
      <w:sz w:val="28"/>
    </w:rPr>
  </w:style>
  <w:style w:type="character" w:customStyle="1" w:styleId="51">
    <w:name w:val="标题 5 字符1"/>
    <w:link w:val="5"/>
    <w:autoRedefine/>
    <w:qFormat/>
    <w:rPr>
      <w:b/>
      <w:kern w:val="2"/>
      <w:sz w:val="28"/>
      <w:szCs w:val="24"/>
    </w:rPr>
  </w:style>
  <w:style w:type="character" w:customStyle="1" w:styleId="61">
    <w:name w:val="标题 6 字符1"/>
    <w:link w:val="6"/>
    <w:autoRedefine/>
    <w:qFormat/>
    <w:rPr>
      <w:rFonts w:ascii="Arial" w:eastAsia="黑体" w:hAnsi="Arial"/>
      <w:b/>
      <w:kern w:val="2"/>
      <w:sz w:val="24"/>
      <w:szCs w:val="24"/>
    </w:rPr>
  </w:style>
  <w:style w:type="character" w:customStyle="1" w:styleId="71">
    <w:name w:val="标题 7 字符1"/>
    <w:link w:val="7"/>
    <w:autoRedefine/>
    <w:qFormat/>
    <w:rPr>
      <w:b/>
      <w:kern w:val="2"/>
      <w:sz w:val="24"/>
      <w:szCs w:val="24"/>
    </w:rPr>
  </w:style>
  <w:style w:type="character" w:customStyle="1" w:styleId="81">
    <w:name w:val="标题 8 字符1"/>
    <w:link w:val="8"/>
    <w:autoRedefine/>
    <w:qFormat/>
    <w:rPr>
      <w:rFonts w:ascii="Arial" w:eastAsia="黑体" w:hAnsi="Arial"/>
      <w:kern w:val="2"/>
      <w:sz w:val="24"/>
      <w:szCs w:val="24"/>
    </w:rPr>
  </w:style>
  <w:style w:type="character" w:customStyle="1" w:styleId="91">
    <w:name w:val="标题 9 字符1"/>
    <w:link w:val="9"/>
    <w:autoRedefine/>
    <w:qFormat/>
    <w:rPr>
      <w:rFonts w:ascii="Arial" w:eastAsia="黑体" w:hAnsi="Arial"/>
      <w:kern w:val="2"/>
      <w:sz w:val="21"/>
      <w:szCs w:val="24"/>
    </w:rPr>
  </w:style>
  <w:style w:type="character" w:customStyle="1" w:styleId="10">
    <w:name w:val="文档结构图 字符1"/>
    <w:link w:val="a6"/>
    <w:autoRedefine/>
    <w:qFormat/>
    <w:rPr>
      <w:sz w:val="21"/>
      <w:shd w:val="clear" w:color="auto" w:fill="000080"/>
    </w:rPr>
  </w:style>
  <w:style w:type="character" w:customStyle="1" w:styleId="12">
    <w:name w:val="批注文字 字符1"/>
    <w:link w:val="a7"/>
    <w:autoRedefine/>
    <w:qFormat/>
    <w:rPr>
      <w:kern w:val="2"/>
      <w:sz w:val="21"/>
      <w:szCs w:val="24"/>
    </w:rPr>
  </w:style>
  <w:style w:type="character" w:customStyle="1" w:styleId="310">
    <w:name w:val="正文文本 3 字符1"/>
    <w:link w:val="32"/>
    <w:autoRedefine/>
    <w:qFormat/>
    <w:rPr>
      <w:b/>
      <w:bCs/>
      <w:kern w:val="2"/>
      <w:sz w:val="24"/>
      <w:szCs w:val="24"/>
    </w:rPr>
  </w:style>
  <w:style w:type="character" w:customStyle="1" w:styleId="13">
    <w:name w:val="正文文本 字符1"/>
    <w:link w:val="a8"/>
    <w:autoRedefine/>
    <w:uiPriority w:val="99"/>
    <w:qFormat/>
    <w:rPr>
      <w:kern w:val="2"/>
      <w:sz w:val="24"/>
      <w:szCs w:val="24"/>
    </w:rPr>
  </w:style>
  <w:style w:type="character" w:customStyle="1" w:styleId="14">
    <w:name w:val="正文文本缩进 字符1"/>
    <w:link w:val="a9"/>
    <w:autoRedefine/>
    <w:uiPriority w:val="99"/>
    <w:qFormat/>
    <w:rPr>
      <w:rFonts w:ascii="仿宋_GB2312" w:eastAsia="仿宋_GB2312"/>
      <w:kern w:val="2"/>
      <w:sz w:val="32"/>
    </w:rPr>
  </w:style>
  <w:style w:type="character" w:customStyle="1" w:styleId="15">
    <w:name w:val="纯文本 字符1"/>
    <w:link w:val="ab"/>
    <w:autoRedefine/>
    <w:uiPriority w:val="99"/>
    <w:qFormat/>
    <w:rPr>
      <w:rFonts w:ascii="宋体" w:eastAsia="宋体" w:hAnsi="Courier New" w:cs="Courier New"/>
      <w:kern w:val="2"/>
      <w:sz w:val="21"/>
      <w:szCs w:val="21"/>
      <w:lang w:val="en-US" w:eastAsia="zh-CN" w:bidi="ar-SA"/>
    </w:rPr>
  </w:style>
  <w:style w:type="character" w:customStyle="1" w:styleId="16">
    <w:name w:val="日期 字符1"/>
    <w:link w:val="ac"/>
    <w:autoRedefine/>
    <w:qFormat/>
    <w:rPr>
      <w:rFonts w:ascii="宋体" w:hAnsi="Courier New" w:cs="Courier New"/>
      <w:kern w:val="2"/>
      <w:sz w:val="21"/>
      <w:szCs w:val="21"/>
    </w:rPr>
  </w:style>
  <w:style w:type="character" w:customStyle="1" w:styleId="210">
    <w:name w:val="正文文本缩进 2 字符1"/>
    <w:link w:val="22"/>
    <w:autoRedefine/>
    <w:qFormat/>
    <w:rPr>
      <w:kern w:val="2"/>
      <w:sz w:val="32"/>
    </w:rPr>
  </w:style>
  <w:style w:type="character" w:customStyle="1" w:styleId="17">
    <w:name w:val="批注框文本 字符1"/>
    <w:link w:val="ad"/>
    <w:autoRedefine/>
    <w:qFormat/>
    <w:rPr>
      <w:kern w:val="2"/>
      <w:sz w:val="18"/>
      <w:szCs w:val="18"/>
    </w:rPr>
  </w:style>
  <w:style w:type="character" w:customStyle="1" w:styleId="18">
    <w:name w:val="页脚 字符1"/>
    <w:link w:val="ae"/>
    <w:autoRedefine/>
    <w:qFormat/>
    <w:rPr>
      <w:kern w:val="2"/>
      <w:sz w:val="18"/>
      <w:szCs w:val="18"/>
    </w:rPr>
  </w:style>
  <w:style w:type="character" w:customStyle="1" w:styleId="19">
    <w:name w:val="页眉 字符1"/>
    <w:link w:val="af"/>
    <w:autoRedefine/>
    <w:uiPriority w:val="99"/>
    <w:qFormat/>
    <w:rPr>
      <w:kern w:val="2"/>
      <w:sz w:val="18"/>
      <w:szCs w:val="18"/>
    </w:rPr>
  </w:style>
  <w:style w:type="character" w:customStyle="1" w:styleId="311">
    <w:name w:val="正文文本缩进 3 字符1"/>
    <w:link w:val="34"/>
    <w:autoRedefine/>
    <w:qFormat/>
    <w:rPr>
      <w:kern w:val="2"/>
      <w:sz w:val="16"/>
      <w:szCs w:val="16"/>
    </w:rPr>
  </w:style>
  <w:style w:type="character" w:customStyle="1" w:styleId="211">
    <w:name w:val="正文文本 2 字符1"/>
    <w:link w:val="23"/>
    <w:autoRedefine/>
    <w:qFormat/>
    <w:rPr>
      <w:kern w:val="2"/>
      <w:sz w:val="21"/>
      <w:szCs w:val="24"/>
    </w:rPr>
  </w:style>
  <w:style w:type="character" w:customStyle="1" w:styleId="HTML1">
    <w:name w:val="HTML 预设格式 字符1"/>
    <w:link w:val="HTML"/>
    <w:autoRedefine/>
    <w:qFormat/>
    <w:rPr>
      <w:rFonts w:ascii="黑体" w:eastAsia="黑体" w:hAnsi="Courier New" w:cs="Courier New"/>
    </w:rPr>
  </w:style>
  <w:style w:type="character" w:customStyle="1" w:styleId="1b">
    <w:name w:val="标题 字符1"/>
    <w:link w:val="af2"/>
    <w:autoRedefine/>
    <w:qFormat/>
    <w:rPr>
      <w:kern w:val="2"/>
      <w:sz w:val="30"/>
      <w:szCs w:val="24"/>
    </w:rPr>
  </w:style>
  <w:style w:type="character" w:customStyle="1" w:styleId="1c">
    <w:name w:val="批注主题 字符1"/>
    <w:link w:val="af3"/>
    <w:autoRedefine/>
    <w:qFormat/>
    <w:rPr>
      <w:b/>
      <w:bCs/>
      <w:kern w:val="2"/>
      <w:sz w:val="21"/>
      <w:szCs w:val="24"/>
    </w:rPr>
  </w:style>
  <w:style w:type="character" w:customStyle="1" w:styleId="1d">
    <w:name w:val="正文文本首行缩进 字符1"/>
    <w:link w:val="af4"/>
    <w:autoRedefine/>
    <w:qFormat/>
    <w:rPr>
      <w:kern w:val="2"/>
      <w:sz w:val="21"/>
      <w:szCs w:val="24"/>
    </w:rPr>
  </w:style>
  <w:style w:type="character" w:customStyle="1" w:styleId="212">
    <w:name w:val="正文文本首行缩进 2 字符1"/>
    <w:link w:val="25"/>
    <w:autoRedefine/>
    <w:qFormat/>
    <w:rPr>
      <w:kern w:val="2"/>
      <w:sz w:val="21"/>
      <w:szCs w:val="24"/>
    </w:rPr>
  </w:style>
  <w:style w:type="character" w:customStyle="1" w:styleId="42">
    <w:name w:val="标题 4 字符"/>
    <w:autoRedefine/>
    <w:uiPriority w:val="9"/>
    <w:semiHidden/>
    <w:qFormat/>
    <w:rPr>
      <w:rFonts w:ascii="等线 Light" w:eastAsia="等线 Light" w:hAnsi="等线 Light" w:cs="Times New Roman"/>
      <w:b/>
      <w:bCs/>
      <w:kern w:val="2"/>
      <w:sz w:val="28"/>
      <w:szCs w:val="28"/>
    </w:rPr>
  </w:style>
  <w:style w:type="character" w:customStyle="1" w:styleId="HTML0">
    <w:name w:val="HTML 预设格式 字符"/>
    <w:autoRedefine/>
    <w:uiPriority w:val="99"/>
    <w:semiHidden/>
    <w:qFormat/>
    <w:rPr>
      <w:rFonts w:ascii="Courier New" w:hAnsi="Courier New" w:cs="Courier New"/>
      <w:kern w:val="2"/>
    </w:rPr>
  </w:style>
  <w:style w:type="character" w:customStyle="1" w:styleId="graytext1">
    <w:name w:val="graytext1"/>
    <w:autoRedefine/>
    <w:qFormat/>
    <w:rPr>
      <w:color w:val="666666"/>
    </w:rPr>
  </w:style>
  <w:style w:type="character" w:customStyle="1" w:styleId="60">
    <w:name w:val="标题 6 字符"/>
    <w:autoRedefine/>
    <w:uiPriority w:val="9"/>
    <w:semiHidden/>
    <w:qFormat/>
    <w:rPr>
      <w:rFonts w:ascii="等线 Light" w:eastAsia="等线 Light" w:hAnsi="等线 Light" w:cs="Times New Roman"/>
      <w:b/>
      <w:bCs/>
      <w:kern w:val="2"/>
      <w:sz w:val="24"/>
      <w:szCs w:val="24"/>
    </w:rPr>
  </w:style>
  <w:style w:type="character" w:customStyle="1" w:styleId="white">
    <w:name w:val="white"/>
    <w:autoRedefine/>
    <w:qFormat/>
  </w:style>
  <w:style w:type="character" w:customStyle="1" w:styleId="text11">
    <w:name w:val="text11"/>
    <w:autoRedefine/>
    <w:qFormat/>
    <w:rPr>
      <w:rFonts w:ascii="Verdana" w:hAnsi="Verdana" w:hint="default"/>
      <w:color w:val="4E4E4E"/>
      <w:sz w:val="18"/>
      <w:szCs w:val="18"/>
    </w:rPr>
  </w:style>
  <w:style w:type="character" w:customStyle="1" w:styleId="gray12">
    <w:name w:val="gray12"/>
    <w:autoRedefine/>
    <w:qFormat/>
  </w:style>
  <w:style w:type="character" w:customStyle="1" w:styleId="font01">
    <w:name w:val="font01"/>
    <w:autoRedefine/>
    <w:qFormat/>
    <w:rPr>
      <w:rFonts w:ascii="宋体" w:eastAsia="宋体" w:hAnsi="宋体" w:hint="eastAsia"/>
      <w:color w:val="000000"/>
      <w:sz w:val="22"/>
      <w:szCs w:val="22"/>
      <w:u w:val="none"/>
    </w:rPr>
  </w:style>
  <w:style w:type="character" w:customStyle="1" w:styleId="mark8">
    <w:name w:val="mark8"/>
    <w:autoRedefine/>
    <w:qFormat/>
    <w:rPr>
      <w:b/>
      <w:bCs/>
      <w:sz w:val="21"/>
      <w:szCs w:val="21"/>
    </w:rPr>
  </w:style>
  <w:style w:type="character" w:customStyle="1" w:styleId="Char1">
    <w:name w:val="纯文本 Char1"/>
    <w:autoRedefine/>
    <w:qFormat/>
    <w:rPr>
      <w:rFonts w:ascii="宋体" w:eastAsia="宋体" w:hAnsi="Courier New" w:cs="Courier New"/>
      <w:kern w:val="2"/>
      <w:sz w:val="21"/>
      <w:szCs w:val="21"/>
      <w:lang w:val="en-US" w:eastAsia="zh-CN" w:bidi="ar-SA"/>
    </w:rPr>
  </w:style>
  <w:style w:type="character" w:customStyle="1" w:styleId="shorttext1">
    <w:name w:val="short_text1"/>
    <w:autoRedefine/>
    <w:qFormat/>
    <w:rPr>
      <w:sz w:val="26"/>
    </w:rPr>
  </w:style>
  <w:style w:type="character" w:customStyle="1" w:styleId="1jiChar">
    <w:name w:val="1ji Char"/>
    <w:link w:val="1ji"/>
    <w:autoRedefine/>
    <w:qFormat/>
    <w:rPr>
      <w:rFonts w:ascii="宋体" w:eastAsia="宋体" w:hAnsi="宋体"/>
      <w:b/>
      <w:bCs/>
      <w:kern w:val="44"/>
      <w:sz w:val="36"/>
      <w:szCs w:val="44"/>
      <w:lang w:val="en-US" w:eastAsia="zh-CN" w:bidi="ar-SA"/>
    </w:rPr>
  </w:style>
  <w:style w:type="paragraph" w:customStyle="1" w:styleId="1ji">
    <w:name w:val="1ji"/>
    <w:basedOn w:val="1"/>
    <w:link w:val="1jiChar"/>
    <w:autoRedefine/>
    <w:qFormat/>
    <w:pPr>
      <w:keepLines w:val="0"/>
      <w:widowControl/>
      <w:spacing w:before="0" w:after="0" w:line="240" w:lineRule="auto"/>
      <w:jc w:val="center"/>
    </w:pPr>
    <w:rPr>
      <w:rFonts w:ascii="宋体" w:hAnsi="宋体"/>
      <w:sz w:val="36"/>
    </w:rPr>
  </w:style>
  <w:style w:type="character" w:customStyle="1" w:styleId="70">
    <w:name w:val="标题 7 字符"/>
    <w:autoRedefine/>
    <w:uiPriority w:val="9"/>
    <w:semiHidden/>
    <w:qFormat/>
    <w:rPr>
      <w:b/>
      <w:bCs/>
      <w:kern w:val="2"/>
      <w:sz w:val="24"/>
      <w:szCs w:val="24"/>
    </w:rPr>
  </w:style>
  <w:style w:type="character" w:customStyle="1" w:styleId="afb">
    <w:name w:val="批注主题 字符"/>
    <w:autoRedefine/>
    <w:qFormat/>
    <w:rPr>
      <w:b/>
      <w:bCs/>
      <w:kern w:val="2"/>
      <w:sz w:val="21"/>
      <w:szCs w:val="24"/>
    </w:rPr>
  </w:style>
  <w:style w:type="character" w:customStyle="1" w:styleId="afc">
    <w:name w:val="正文文本首行缩进 字符"/>
    <w:autoRedefine/>
    <w:uiPriority w:val="99"/>
    <w:semiHidden/>
    <w:qFormat/>
  </w:style>
  <w:style w:type="character" w:customStyle="1" w:styleId="f151">
    <w:name w:val="f151"/>
    <w:autoRedefine/>
    <w:qFormat/>
    <w:rPr>
      <w:sz w:val="23"/>
      <w:szCs w:val="23"/>
    </w:rPr>
  </w:style>
  <w:style w:type="character" w:customStyle="1" w:styleId="52">
    <w:name w:val="标题 5 字符"/>
    <w:autoRedefine/>
    <w:uiPriority w:val="9"/>
    <w:semiHidden/>
    <w:qFormat/>
    <w:rPr>
      <w:b/>
      <w:bCs/>
      <w:kern w:val="2"/>
      <w:sz w:val="28"/>
      <w:szCs w:val="28"/>
    </w:rPr>
  </w:style>
  <w:style w:type="character" w:customStyle="1" w:styleId="content2">
    <w:name w:val="content2"/>
    <w:autoRedefine/>
    <w:qFormat/>
  </w:style>
  <w:style w:type="character" w:customStyle="1" w:styleId="062">
    <w:name w:val="062"/>
    <w:autoRedefine/>
    <w:qFormat/>
    <w:rPr>
      <w:rFonts w:ascii="宋体" w:hAnsi="宋体"/>
      <w:b/>
      <w:bCs/>
      <w:sz w:val="32"/>
    </w:rPr>
  </w:style>
  <w:style w:type="character" w:customStyle="1" w:styleId="afd">
    <w:name w:val="正文文本缩进 字符"/>
    <w:autoRedefine/>
    <w:uiPriority w:val="99"/>
    <w:semiHidden/>
    <w:qFormat/>
    <w:rPr>
      <w:kern w:val="2"/>
      <w:sz w:val="21"/>
      <w:szCs w:val="24"/>
    </w:rPr>
  </w:style>
  <w:style w:type="character" w:customStyle="1" w:styleId="small">
    <w:name w:val="small"/>
    <w:autoRedefine/>
    <w:qFormat/>
  </w:style>
  <w:style w:type="character" w:customStyle="1" w:styleId="afe">
    <w:name w:val="页眉 字符"/>
    <w:autoRedefine/>
    <w:uiPriority w:val="99"/>
    <w:semiHidden/>
    <w:qFormat/>
    <w:rPr>
      <w:kern w:val="2"/>
      <w:sz w:val="18"/>
      <w:szCs w:val="18"/>
    </w:rPr>
  </w:style>
  <w:style w:type="character" w:customStyle="1" w:styleId="aff">
    <w:name w:val="标题 字符"/>
    <w:autoRedefine/>
    <w:uiPriority w:val="10"/>
    <w:qFormat/>
    <w:rPr>
      <w:rFonts w:ascii="等线 Light" w:eastAsia="等线 Light" w:hAnsi="等线 Light" w:cs="Times New Roman"/>
      <w:b/>
      <w:bCs/>
      <w:kern w:val="2"/>
      <w:sz w:val="32"/>
      <w:szCs w:val="32"/>
    </w:rPr>
  </w:style>
  <w:style w:type="character" w:customStyle="1" w:styleId="aff0">
    <w:name w:val="批注文字 字符"/>
    <w:autoRedefine/>
    <w:qFormat/>
    <w:rPr>
      <w:kern w:val="2"/>
      <w:sz w:val="21"/>
      <w:szCs w:val="24"/>
    </w:rPr>
  </w:style>
  <w:style w:type="character" w:customStyle="1" w:styleId="26">
    <w:name w:val="标题 2 字符"/>
    <w:autoRedefine/>
    <w:uiPriority w:val="9"/>
    <w:semiHidden/>
    <w:qFormat/>
    <w:rPr>
      <w:rFonts w:ascii="等线 Light" w:eastAsia="等线 Light" w:hAnsi="等线 Light" w:cs="Times New Roman"/>
      <w:b/>
      <w:bCs/>
      <w:kern w:val="2"/>
      <w:sz w:val="32"/>
      <w:szCs w:val="32"/>
    </w:rPr>
  </w:style>
  <w:style w:type="character" w:customStyle="1" w:styleId="aff1">
    <w:name w:val="文档结构图 字符"/>
    <w:autoRedefine/>
    <w:uiPriority w:val="99"/>
    <w:semiHidden/>
    <w:qFormat/>
    <w:rPr>
      <w:rFonts w:ascii="Microsoft YaHei UI" w:eastAsia="Microsoft YaHei UI"/>
      <w:kern w:val="2"/>
      <w:sz w:val="18"/>
      <w:szCs w:val="18"/>
    </w:rPr>
  </w:style>
  <w:style w:type="character" w:customStyle="1" w:styleId="z-1">
    <w:name w:val="z-窗体顶端 字符1"/>
    <w:link w:val="z-10"/>
    <w:autoRedefine/>
    <w:qFormat/>
    <w:rPr>
      <w:rFonts w:ascii="Arial"/>
      <w:vanish/>
      <w:kern w:val="2"/>
      <w:sz w:val="16"/>
      <w:szCs w:val="24"/>
    </w:rPr>
  </w:style>
  <w:style w:type="paragraph" w:customStyle="1" w:styleId="z-10">
    <w:name w:val="z-窗体顶端1"/>
    <w:basedOn w:val="a"/>
    <w:next w:val="a"/>
    <w:link w:val="z-1"/>
    <w:autoRedefine/>
    <w:qFormat/>
    <w:pPr>
      <w:pBdr>
        <w:bottom w:val="single" w:sz="6" w:space="1" w:color="auto"/>
      </w:pBdr>
      <w:jc w:val="center"/>
    </w:pPr>
    <w:rPr>
      <w:rFonts w:ascii="Arial"/>
      <w:vanish/>
      <w:sz w:val="16"/>
    </w:rPr>
  </w:style>
  <w:style w:type="character" w:customStyle="1" w:styleId="highlight">
    <w:name w:val="highlight"/>
    <w:autoRedefine/>
    <w:qFormat/>
  </w:style>
  <w:style w:type="character" w:customStyle="1" w:styleId="1051">
    <w:name w:val="1051"/>
    <w:autoRedefine/>
    <w:qFormat/>
    <w:rPr>
      <w:sz w:val="21"/>
      <w:szCs w:val="21"/>
    </w:rPr>
  </w:style>
  <w:style w:type="character" w:customStyle="1" w:styleId="aff2">
    <w:name w:val="批注框文本 字符"/>
    <w:autoRedefine/>
    <w:uiPriority w:val="99"/>
    <w:semiHidden/>
    <w:qFormat/>
    <w:rPr>
      <w:kern w:val="2"/>
      <w:sz w:val="18"/>
      <w:szCs w:val="18"/>
    </w:rPr>
  </w:style>
  <w:style w:type="character" w:customStyle="1" w:styleId="style21">
    <w:name w:val="style21"/>
    <w:autoRedefine/>
    <w:qFormat/>
    <w:rPr>
      <w:sz w:val="17"/>
      <w:szCs w:val="17"/>
    </w:rPr>
  </w:style>
  <w:style w:type="character" w:customStyle="1" w:styleId="35">
    <w:name w:val="正文文本 3 字符"/>
    <w:autoRedefine/>
    <w:uiPriority w:val="99"/>
    <w:semiHidden/>
    <w:qFormat/>
    <w:rPr>
      <w:kern w:val="2"/>
      <w:sz w:val="16"/>
      <w:szCs w:val="16"/>
    </w:rPr>
  </w:style>
  <w:style w:type="character" w:customStyle="1" w:styleId="unnamed3">
    <w:name w:val="unnamed3"/>
    <w:autoRedefine/>
    <w:qFormat/>
  </w:style>
  <w:style w:type="character" w:customStyle="1" w:styleId="fd">
    <w:name w:val="fd"/>
    <w:autoRedefine/>
    <w:qFormat/>
  </w:style>
  <w:style w:type="character" w:customStyle="1" w:styleId="90">
    <w:name w:val="标题 9 字符"/>
    <w:autoRedefine/>
    <w:uiPriority w:val="9"/>
    <w:semiHidden/>
    <w:qFormat/>
    <w:rPr>
      <w:rFonts w:ascii="等线 Light" w:eastAsia="等线 Light" w:hAnsi="等线 Light" w:cs="Times New Roman"/>
      <w:kern w:val="2"/>
      <w:sz w:val="21"/>
      <w:szCs w:val="21"/>
    </w:rPr>
  </w:style>
  <w:style w:type="character" w:customStyle="1" w:styleId="27">
    <w:name w:val="正文文本缩进 2 字符"/>
    <w:autoRedefine/>
    <w:uiPriority w:val="99"/>
    <w:semiHidden/>
    <w:qFormat/>
    <w:rPr>
      <w:kern w:val="2"/>
      <w:sz w:val="21"/>
      <w:szCs w:val="24"/>
    </w:rPr>
  </w:style>
  <w:style w:type="character" w:customStyle="1" w:styleId="z-">
    <w:name w:val="z-窗体顶端 字符"/>
    <w:autoRedefine/>
    <w:uiPriority w:val="99"/>
    <w:semiHidden/>
    <w:qFormat/>
    <w:rPr>
      <w:rFonts w:ascii="Arial" w:hAnsi="Arial" w:cs="Arial"/>
      <w:vanish/>
      <w:kern w:val="2"/>
      <w:sz w:val="16"/>
      <w:szCs w:val="16"/>
    </w:rPr>
  </w:style>
  <w:style w:type="character" w:customStyle="1" w:styleId="case31">
    <w:name w:val="case31"/>
    <w:autoRedefine/>
    <w:qFormat/>
    <w:rPr>
      <w:rFonts w:hint="default"/>
      <w:sz w:val="21"/>
      <w:szCs w:val="21"/>
    </w:rPr>
  </w:style>
  <w:style w:type="character" w:customStyle="1" w:styleId="3Char">
    <w:name w:val="标题3 Char"/>
    <w:link w:val="36"/>
    <w:autoRedefine/>
    <w:qFormat/>
    <w:rPr>
      <w:rFonts w:ascii="宋体" w:hAnsi="宋体"/>
      <w:b/>
      <w:bCs/>
      <w:kern w:val="44"/>
      <w:sz w:val="24"/>
      <w:szCs w:val="24"/>
    </w:rPr>
  </w:style>
  <w:style w:type="paragraph" w:customStyle="1" w:styleId="36">
    <w:name w:val="标题3"/>
    <w:basedOn w:val="1"/>
    <w:link w:val="3Char"/>
    <w:autoRedefine/>
    <w:qFormat/>
    <w:pPr>
      <w:spacing w:beforeLines="50" w:before="0" w:afterLines="50" w:after="0" w:line="400" w:lineRule="exact"/>
    </w:pPr>
    <w:rPr>
      <w:rFonts w:ascii="宋体" w:hAnsi="宋体"/>
      <w:sz w:val="24"/>
      <w:szCs w:val="24"/>
    </w:rPr>
  </w:style>
  <w:style w:type="character" w:customStyle="1" w:styleId="37">
    <w:name w:val="标题 3 字符"/>
    <w:autoRedefine/>
    <w:uiPriority w:val="9"/>
    <w:semiHidden/>
    <w:qFormat/>
    <w:rPr>
      <w:b/>
      <w:bCs/>
      <w:kern w:val="2"/>
      <w:sz w:val="32"/>
      <w:szCs w:val="32"/>
    </w:rPr>
  </w:style>
  <w:style w:type="character" w:customStyle="1" w:styleId="28">
    <w:name w:val="正文文本 2 字符"/>
    <w:autoRedefine/>
    <w:uiPriority w:val="99"/>
    <w:semiHidden/>
    <w:qFormat/>
    <w:rPr>
      <w:kern w:val="2"/>
      <w:sz w:val="21"/>
      <w:szCs w:val="24"/>
    </w:rPr>
  </w:style>
  <w:style w:type="character" w:customStyle="1" w:styleId="1e">
    <w:name w:val="标题 1 字符"/>
    <w:autoRedefine/>
    <w:uiPriority w:val="9"/>
    <w:qFormat/>
    <w:rPr>
      <w:b/>
      <w:bCs/>
      <w:kern w:val="44"/>
      <w:sz w:val="44"/>
      <w:szCs w:val="44"/>
    </w:rPr>
  </w:style>
  <w:style w:type="character" w:customStyle="1" w:styleId="aff3">
    <w:name w:val="页脚 字符"/>
    <w:autoRedefine/>
    <w:uiPriority w:val="99"/>
    <w:qFormat/>
    <w:rPr>
      <w:kern w:val="2"/>
      <w:sz w:val="18"/>
      <w:szCs w:val="18"/>
    </w:rPr>
  </w:style>
  <w:style w:type="character" w:customStyle="1" w:styleId="29">
    <w:name w:val="正文文本首行缩进 2 字符"/>
    <w:autoRedefine/>
    <w:uiPriority w:val="99"/>
    <w:semiHidden/>
    <w:qFormat/>
  </w:style>
  <w:style w:type="character" w:customStyle="1" w:styleId="apple-converted-space">
    <w:name w:val="apple-converted-space"/>
    <w:autoRedefine/>
    <w:qFormat/>
  </w:style>
  <w:style w:type="character" w:customStyle="1" w:styleId="aff4">
    <w:name w:val="日期 字符"/>
    <w:autoRedefine/>
    <w:uiPriority w:val="99"/>
    <w:semiHidden/>
    <w:qFormat/>
    <w:rPr>
      <w:kern w:val="2"/>
      <w:sz w:val="21"/>
      <w:szCs w:val="24"/>
    </w:rPr>
  </w:style>
  <w:style w:type="character" w:customStyle="1" w:styleId="aff5">
    <w:name w:val="纯文本 字符"/>
    <w:autoRedefine/>
    <w:uiPriority w:val="99"/>
    <w:qFormat/>
    <w:rPr>
      <w:rFonts w:ascii="等线" w:eastAsia="等线" w:hAnsi="Courier New" w:cs="Courier New"/>
      <w:kern w:val="2"/>
      <w:sz w:val="21"/>
      <w:szCs w:val="24"/>
    </w:rPr>
  </w:style>
  <w:style w:type="character" w:customStyle="1" w:styleId="style11">
    <w:name w:val="style11"/>
    <w:autoRedefine/>
    <w:qFormat/>
    <w:rPr>
      <w:rFonts w:ascii="Arial" w:hAnsi="Arial" w:cs="Arial" w:hint="default"/>
    </w:rPr>
  </w:style>
  <w:style w:type="character" w:customStyle="1" w:styleId="80">
    <w:name w:val="标题 8 字符"/>
    <w:autoRedefine/>
    <w:uiPriority w:val="9"/>
    <w:semiHidden/>
    <w:qFormat/>
    <w:rPr>
      <w:rFonts w:ascii="等线 Light" w:eastAsia="等线 Light" w:hAnsi="等线 Light" w:cs="Times New Roman"/>
      <w:kern w:val="2"/>
      <w:sz w:val="24"/>
      <w:szCs w:val="24"/>
    </w:rPr>
  </w:style>
  <w:style w:type="character" w:customStyle="1" w:styleId="38">
    <w:name w:val="正文文本缩进 3 字符"/>
    <w:autoRedefine/>
    <w:uiPriority w:val="99"/>
    <w:semiHidden/>
    <w:qFormat/>
    <w:rPr>
      <w:kern w:val="2"/>
      <w:sz w:val="16"/>
      <w:szCs w:val="16"/>
    </w:rPr>
  </w:style>
  <w:style w:type="character" w:customStyle="1" w:styleId="aff6">
    <w:name w:val="正文文本 字符"/>
    <w:autoRedefine/>
    <w:uiPriority w:val="99"/>
    <w:semiHidden/>
    <w:qFormat/>
    <w:rPr>
      <w:kern w:val="2"/>
      <w:sz w:val="21"/>
      <w:szCs w:val="24"/>
    </w:rPr>
  </w:style>
  <w:style w:type="paragraph" w:customStyle="1" w:styleId="CharCharCharCharCharCharChar">
    <w:name w:val="Char Char Char Char Char Char Char"/>
    <w:basedOn w:val="a"/>
    <w:autoRedefine/>
    <w:qFormat/>
  </w:style>
  <w:style w:type="paragraph" w:customStyle="1" w:styleId="aff7">
    <w:name w:val="缺省文本"/>
    <w:basedOn w:val="a"/>
    <w:autoRedefine/>
    <w:qFormat/>
    <w:pPr>
      <w:autoSpaceDE w:val="0"/>
      <w:autoSpaceDN w:val="0"/>
      <w:adjustRightInd w:val="0"/>
      <w:spacing w:line="360" w:lineRule="auto"/>
      <w:jc w:val="left"/>
    </w:pPr>
    <w:rPr>
      <w:kern w:val="0"/>
      <w:sz w:val="24"/>
      <w:szCs w:val="20"/>
    </w:rPr>
  </w:style>
  <w:style w:type="paragraph" w:customStyle="1" w:styleId="TOC10">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autoRedefine/>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autoRedefine/>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autoRedefine/>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autoRedefine/>
    <w:uiPriority w:val="34"/>
    <w:qFormat/>
    <w:pPr>
      <w:ind w:firstLineChars="200" w:firstLine="420"/>
    </w:pPr>
    <w:rPr>
      <w:rFonts w:ascii="Calibri" w:hAnsi="Calibri"/>
      <w:szCs w:val="22"/>
    </w:rPr>
  </w:style>
  <w:style w:type="paragraph" w:styleId="aff8">
    <w:name w:val="List Paragraph"/>
    <w:basedOn w:val="a"/>
    <w:autoRedefine/>
    <w:uiPriority w:val="99"/>
    <w:qFormat/>
    <w:pPr>
      <w:ind w:firstLineChars="200" w:firstLine="420"/>
    </w:pPr>
    <w:rPr>
      <w:rFonts w:ascii="Calibri" w:hAnsi="Calibri"/>
      <w:szCs w:val="22"/>
    </w:rPr>
  </w:style>
  <w:style w:type="paragraph" w:customStyle="1" w:styleId="DefaultParagraphFontParaChar">
    <w:name w:val="Default Paragraph Font Para Char"/>
    <w:basedOn w:val="a"/>
    <w:autoRedefine/>
    <w:qFormat/>
    <w:pPr>
      <w:widowControl/>
      <w:spacing w:after="160" w:line="240" w:lineRule="exact"/>
      <w:jc w:val="left"/>
    </w:pPr>
    <w:rPr>
      <w:rFonts w:ascii="Verdana" w:hAnsi="Verdana"/>
      <w:kern w:val="0"/>
      <w:sz w:val="20"/>
      <w:szCs w:val="20"/>
      <w:lang w:eastAsia="en-US"/>
    </w:rPr>
  </w:style>
  <w:style w:type="paragraph" w:customStyle="1" w:styleId="aff9">
    <w:name w:val="图"/>
    <w:basedOn w:val="a"/>
    <w:autoRedefine/>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autoRedefine/>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autoRedefine/>
    <w:qFormat/>
  </w:style>
  <w:style w:type="paragraph" w:customStyle="1" w:styleId="Char2">
    <w:name w:val="Char2"/>
    <w:basedOn w:val="a"/>
    <w:autoRedefine/>
    <w:qFormat/>
    <w:pPr>
      <w:widowControl/>
      <w:spacing w:after="160" w:line="240" w:lineRule="exact"/>
      <w:jc w:val="left"/>
    </w:pPr>
    <w:rPr>
      <w:rFonts w:ascii="Verdana" w:hAnsi="Verdana"/>
      <w:kern w:val="0"/>
      <w:szCs w:val="20"/>
      <w:lang w:eastAsia="en-US"/>
    </w:rPr>
  </w:style>
  <w:style w:type="paragraph" w:customStyle="1" w:styleId="xl31">
    <w:name w:val="xl31"/>
    <w:basedOn w:val="a"/>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autoRedefine/>
    <w:qFormat/>
    <w:pPr>
      <w:widowControl/>
      <w:spacing w:after="150"/>
      <w:jc w:val="left"/>
    </w:pPr>
    <w:rPr>
      <w:rFonts w:ascii="宋体" w:hAnsi="宋体" w:cs="宋体"/>
      <w:kern w:val="0"/>
      <w:sz w:val="24"/>
    </w:rPr>
  </w:style>
  <w:style w:type="paragraph" w:customStyle="1" w:styleId="444">
    <w:name w:val="444"/>
    <w:basedOn w:val="a"/>
    <w:autoRedefine/>
    <w:qFormat/>
    <w:pPr>
      <w:adjustRightInd w:val="0"/>
      <w:spacing w:line="312" w:lineRule="atLeast"/>
      <w:jc w:val="center"/>
      <w:textAlignment w:val="baseline"/>
    </w:pPr>
    <w:rPr>
      <w:b/>
      <w:kern w:val="0"/>
      <w:sz w:val="36"/>
      <w:szCs w:val="36"/>
    </w:rPr>
  </w:style>
  <w:style w:type="paragraph" w:customStyle="1" w:styleId="affa">
    <w:name w:val="表格"/>
    <w:basedOn w:val="a"/>
    <w:autoRedefine/>
    <w:qFormat/>
    <w:pPr>
      <w:spacing w:line="400" w:lineRule="exact"/>
    </w:pPr>
    <w:rPr>
      <w:sz w:val="24"/>
    </w:rPr>
  </w:style>
  <w:style w:type="paragraph" w:customStyle="1" w:styleId="F2">
    <w:name w:val="F2"/>
    <w:basedOn w:val="a"/>
    <w:autoRedefine/>
    <w:qFormat/>
    <w:pPr>
      <w:autoSpaceDE w:val="0"/>
      <w:autoSpaceDN w:val="0"/>
      <w:adjustRightInd w:val="0"/>
      <w:ind w:firstLine="601"/>
      <w:textAlignment w:val="baseline"/>
    </w:pPr>
    <w:rPr>
      <w:kern w:val="0"/>
      <w:sz w:val="24"/>
      <w:szCs w:val="20"/>
    </w:rPr>
  </w:style>
  <w:style w:type="paragraph" w:customStyle="1" w:styleId="2ji">
    <w:name w:val="2ji"/>
    <w:basedOn w:val="2"/>
    <w:autoRedefine/>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autoRedefine/>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bCs w:val="0"/>
      <w:sz w:val="24"/>
      <w:szCs w:val="20"/>
    </w:rPr>
  </w:style>
  <w:style w:type="paragraph" w:customStyle="1" w:styleId="Char21">
    <w:name w:val="Char21"/>
    <w:basedOn w:val="a"/>
    <w:autoRedefine/>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autoRedefine/>
    <w:qFormat/>
    <w:pPr>
      <w:ind w:firstLine="0"/>
    </w:pPr>
    <w:rPr>
      <w:sz w:val="24"/>
      <w:szCs w:val="24"/>
    </w:rPr>
  </w:style>
  <w:style w:type="paragraph" w:customStyle="1" w:styleId="Char3">
    <w:name w:val="Char3"/>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autoRedefine/>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autoRedefine/>
    <w:qFormat/>
    <w:pPr>
      <w:tabs>
        <w:tab w:val="left" w:pos="360"/>
      </w:tabs>
      <w:spacing w:line="360" w:lineRule="auto"/>
      <w:ind w:left="482" w:firstLineChars="200" w:firstLine="200"/>
    </w:pPr>
    <w:rPr>
      <w:rFonts w:ascii="宋体"/>
      <w:sz w:val="24"/>
    </w:rPr>
  </w:style>
  <w:style w:type="paragraph" w:customStyle="1" w:styleId="xl30">
    <w:name w:val="xl3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autoRedefine/>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autoRedefine/>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autoRedefine/>
    <w:qFormat/>
    <w:pPr>
      <w:adjustRightInd w:val="0"/>
      <w:spacing w:line="360" w:lineRule="auto"/>
    </w:pPr>
    <w:rPr>
      <w:kern w:val="0"/>
      <w:sz w:val="24"/>
      <w:szCs w:val="20"/>
    </w:rPr>
  </w:style>
  <w:style w:type="paragraph" w:customStyle="1" w:styleId="2a">
    <w:name w:val="2"/>
    <w:autoRedefine/>
    <w:qFormat/>
    <w:pPr>
      <w:widowControl w:val="0"/>
      <w:jc w:val="both"/>
    </w:pPr>
    <w:rPr>
      <w:kern w:val="2"/>
      <w:sz w:val="21"/>
      <w:szCs w:val="24"/>
    </w:rPr>
  </w:style>
  <w:style w:type="paragraph" w:customStyle="1" w:styleId="a90">
    <w:name w:val="a9"/>
    <w:basedOn w:val="a"/>
    <w:autoRedefine/>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autoRedefine/>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autoRedefine/>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b">
    <w:name w:val="表内文字"/>
    <w:basedOn w:val="a"/>
    <w:autoRedefine/>
    <w:qFormat/>
    <w:pPr>
      <w:snapToGrid w:val="0"/>
      <w:spacing w:before="50" w:after="50"/>
      <w:jc w:val="center"/>
    </w:pPr>
    <w:rPr>
      <w:rFonts w:ascii="仿宋_GB2312" w:eastAsia="仿宋_GB2312" w:hAnsi="宋体"/>
      <w:b/>
      <w:color w:val="000000"/>
      <w:sz w:val="32"/>
      <w:szCs w:val="32"/>
    </w:rPr>
  </w:style>
  <w:style w:type="paragraph" w:customStyle="1" w:styleId="affc">
    <w:name w:val="样式"/>
    <w:autoRedefine/>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autoRedefine/>
    <w:qFormat/>
    <w:pPr>
      <w:spacing w:line="360" w:lineRule="auto"/>
      <w:ind w:firstLineChars="200" w:firstLine="200"/>
    </w:pPr>
  </w:style>
  <w:style w:type="paragraph" w:customStyle="1" w:styleId="affe">
    <w:name w:val="正文段"/>
    <w:basedOn w:val="a"/>
    <w:autoRedefine/>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szCs w:val="20"/>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autoRedefine/>
    <w:qFormat/>
    <w:rPr>
      <w:rFonts w:ascii="宋体" w:hAnsi="Courier New"/>
      <w:szCs w:val="20"/>
    </w:rPr>
  </w:style>
  <w:style w:type="paragraph" w:customStyle="1" w:styleId="Char10">
    <w:name w:val="Char1"/>
    <w:basedOn w:val="a"/>
    <w:autoRedefine/>
    <w:qFormat/>
    <w:rPr>
      <w:szCs w:val="21"/>
    </w:rPr>
  </w:style>
  <w:style w:type="paragraph" w:customStyle="1" w:styleId="afff">
    <w:name w:val="五号正文（标准）"/>
    <w:basedOn w:val="a"/>
    <w:autoRedefine/>
    <w:qFormat/>
    <w:pPr>
      <w:spacing w:line="360" w:lineRule="auto"/>
      <w:ind w:right="55" w:firstLineChars="200" w:firstLine="560"/>
    </w:pPr>
    <w:rPr>
      <w:rFonts w:eastAsia="仿宋_GB2312"/>
      <w:sz w:val="28"/>
      <w:szCs w:val="20"/>
    </w:rPr>
  </w:style>
  <w:style w:type="paragraph" w:customStyle="1" w:styleId="CharCharCharChar">
    <w:name w:val="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autoRedefine/>
    <w:qFormat/>
    <w:rPr>
      <w:rFonts w:ascii="Tahoma" w:hAnsi="Tahoma"/>
      <w:sz w:val="24"/>
      <w:szCs w:val="20"/>
    </w:rPr>
  </w:style>
  <w:style w:type="paragraph" w:customStyle="1" w:styleId="xl23">
    <w:name w:val="xl2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2b">
    <w:name w:val="样式 首行缩进:  2 字符"/>
    <w:basedOn w:val="a"/>
    <w:autoRedefine/>
    <w:qFormat/>
    <w:pPr>
      <w:spacing w:line="400" w:lineRule="exact"/>
      <w:ind w:firstLineChars="200" w:firstLine="200"/>
    </w:pPr>
    <w:rPr>
      <w:rFonts w:cs="宋体"/>
      <w:sz w:val="24"/>
    </w:rPr>
  </w:style>
  <w:style w:type="paragraph" w:customStyle="1" w:styleId="Web">
    <w:name w:val="普通 (Web)"/>
    <w:basedOn w:val="a"/>
    <w:autoRedefine/>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autoRedefine/>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autoRedefine/>
    <w:uiPriority w:val="99"/>
    <w:unhideWhenUsed/>
    <w:qFormat/>
    <w:rPr>
      <w:kern w:val="2"/>
      <w:sz w:val="21"/>
      <w:szCs w:val="24"/>
    </w:rPr>
  </w:style>
  <w:style w:type="character" w:customStyle="1" w:styleId="1f2">
    <w:name w:val="未处理的提及1"/>
    <w:autoRedefine/>
    <w:uiPriority w:val="99"/>
    <w:unhideWhenUsed/>
    <w:qFormat/>
    <w:rPr>
      <w:color w:val="605E5C"/>
      <w:shd w:val="clear" w:color="auto" w:fill="E1DFDD"/>
    </w:rPr>
  </w:style>
  <w:style w:type="character" w:customStyle="1" w:styleId="Char5">
    <w:name w:val="批注文字 Char"/>
    <w:autoRedefine/>
    <w:qFormat/>
    <w:rPr>
      <w:kern w:val="2"/>
      <w:sz w:val="21"/>
      <w:szCs w:val="24"/>
    </w:rPr>
  </w:style>
  <w:style w:type="character" w:styleId="afff0">
    <w:name w:val="Placeholder Text"/>
    <w:autoRedefine/>
    <w:uiPriority w:val="99"/>
    <w:unhideWhenUsed/>
    <w:qFormat/>
    <w:rPr>
      <w:color w:val="808080"/>
    </w:rPr>
  </w:style>
  <w:style w:type="paragraph" w:customStyle="1" w:styleId="-2">
    <w:name w:val="正文-2字符首行缩进"/>
    <w:basedOn w:val="a"/>
    <w:link w:val="-2Char"/>
    <w:autoRedefine/>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autoRedefine/>
    <w:qFormat/>
    <w:rPr>
      <w:rFonts w:ascii="仿宋_GB2312" w:eastAsia="仿宋_GB2312" w:hAnsi="Calibri"/>
      <w:sz w:val="28"/>
      <w:szCs w:val="22"/>
    </w:rPr>
  </w:style>
  <w:style w:type="paragraph" w:customStyle="1" w:styleId="1f3">
    <w:name w:val="列出段落1"/>
    <w:basedOn w:val="a"/>
    <w:autoRedefine/>
    <w:uiPriority w:val="99"/>
    <w:qFormat/>
    <w:pPr>
      <w:ind w:firstLineChars="200" w:firstLine="420"/>
    </w:pPr>
    <w:rPr>
      <w:rFonts w:ascii="等线" w:eastAsia="等线" w:hAnsi="等线"/>
    </w:rPr>
  </w:style>
  <w:style w:type="character" w:customStyle="1" w:styleId="2c">
    <w:name w:val="未处理的提及2"/>
    <w:autoRedefine/>
    <w:uiPriority w:val="99"/>
    <w:unhideWhenUsed/>
    <w:qFormat/>
    <w:rPr>
      <w:color w:val="605E5C"/>
      <w:shd w:val="clear" w:color="auto" w:fill="E1DFDD"/>
    </w:rPr>
  </w:style>
  <w:style w:type="character" w:customStyle="1" w:styleId="2Char">
    <w:name w:val="标题 2 Char"/>
    <w:autoRedefine/>
    <w:qFormat/>
    <w:rPr>
      <w:rFonts w:ascii="Arial" w:eastAsia="黑体" w:hAnsi="Arial"/>
      <w:b/>
      <w:bCs/>
      <w:kern w:val="2"/>
      <w:sz w:val="32"/>
      <w:szCs w:val="32"/>
    </w:rPr>
  </w:style>
  <w:style w:type="character" w:customStyle="1" w:styleId="150">
    <w:name w:val="15"/>
    <w:autoRedefine/>
    <w:qFormat/>
    <w:rPr>
      <w:rFonts w:ascii="宋体" w:eastAsia="宋体" w:hAnsi="宋体" w:hint="eastAsia"/>
      <w:color w:val="000000"/>
      <w:spacing w:val="0"/>
      <w:sz w:val="22"/>
      <w:szCs w:val="22"/>
    </w:rPr>
  </w:style>
  <w:style w:type="character" w:customStyle="1" w:styleId="2d">
    <w:name w:val="批注文字 字符2"/>
    <w:autoRedefine/>
    <w:qFormat/>
    <w:rPr>
      <w:kern w:val="2"/>
      <w:sz w:val="21"/>
      <w:szCs w:val="24"/>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character" w:customStyle="1" w:styleId="39">
    <w:name w:val="未处理的提及3"/>
    <w:autoRedefine/>
    <w:uiPriority w:val="99"/>
    <w:unhideWhenUsed/>
    <w:qFormat/>
    <w:rPr>
      <w:color w:val="605E5C"/>
      <w:shd w:val="clear" w:color="auto" w:fill="E1DFDD"/>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autoRedefine/>
    <w:qFormat/>
    <w:pPr>
      <w:wordWrap w:val="0"/>
      <w:ind w:left="1275"/>
      <w:jc w:val="both"/>
    </w:pPr>
    <w:rPr>
      <w:sz w:val="21"/>
    </w:rPr>
  </w:style>
  <w:style w:type="paragraph" w:customStyle="1" w:styleId="2e">
    <w:name w:val="修订2"/>
    <w:autoRedefine/>
    <w:uiPriority w:val="99"/>
    <w:unhideWhenUsed/>
    <w:qFormat/>
    <w:rPr>
      <w:kern w:val="2"/>
      <w:sz w:val="21"/>
      <w:szCs w:val="24"/>
    </w:rPr>
  </w:style>
  <w:style w:type="paragraph" w:customStyle="1" w:styleId="TableText">
    <w:name w:val="Table Text"/>
    <w:basedOn w:val="a"/>
    <w:autoRedefine/>
    <w:semiHidden/>
    <w:qFormat/>
    <w:rPr>
      <w:rFonts w:ascii="宋体" w:hAnsi="宋体" w:cs="宋体"/>
      <w:sz w:val="18"/>
      <w:szCs w:val="18"/>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Normal18">
    <w:name w:val="Normal_18"/>
    <w:autoRedefine/>
    <w:qFormat/>
    <w:pPr>
      <w:spacing w:after="160" w:line="278" w:lineRule="auto"/>
    </w:pPr>
    <w:rPr>
      <w:rFonts w:eastAsia="Times New Roman"/>
      <w:sz w:val="24"/>
      <w:szCs w:val="24"/>
    </w:rPr>
  </w:style>
  <w:style w:type="paragraph" w:customStyle="1" w:styleId="3a">
    <w:name w:val="修订3"/>
    <w:autoRedefine/>
    <w:hidden/>
    <w:uiPriority w:val="99"/>
    <w:unhideWhenUsed/>
    <w:qFormat/>
    <w:rPr>
      <w:kern w:val="2"/>
      <w:sz w:val="21"/>
      <w:szCs w:val="24"/>
    </w:rPr>
  </w:style>
  <w:style w:type="paragraph" w:customStyle="1" w:styleId="43">
    <w:name w:val="修订4"/>
    <w:autoRedefine/>
    <w:hidden/>
    <w:uiPriority w:val="99"/>
    <w:unhideWhenUsed/>
    <w:qFormat/>
    <w:rPr>
      <w:kern w:val="2"/>
      <w:sz w:val="21"/>
      <w:szCs w:val="24"/>
    </w:rPr>
  </w:style>
  <w:style w:type="paragraph" w:customStyle="1" w:styleId="54">
    <w:name w:val="修订5"/>
    <w:autoRedefine/>
    <w:hidden/>
    <w:uiPriority w:val="99"/>
    <w:unhideWhenUsed/>
    <w:qFormat/>
    <w:rPr>
      <w:kern w:val="2"/>
      <w:sz w:val="21"/>
      <w:szCs w:val="24"/>
    </w:rPr>
  </w:style>
  <w:style w:type="paragraph" w:styleId="afff1">
    <w:name w:val="Revision"/>
    <w:hidden/>
    <w:uiPriority w:val="99"/>
    <w:unhideWhenUsed/>
    <w:rsid w:val="0079539A"/>
    <w:rPr>
      <w:kern w:val="2"/>
      <w:sz w:val="21"/>
      <w:szCs w:val="24"/>
    </w:rPr>
  </w:style>
  <w:style w:type="character" w:styleId="afff2">
    <w:name w:val="Unresolved Mention"/>
    <w:basedOn w:val="a1"/>
    <w:uiPriority w:val="99"/>
    <w:semiHidden/>
    <w:unhideWhenUsed/>
    <w:rsid w:val="0062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hbba.sacinfo.org.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nstd.samr.gov.cn/bzgk/gb/inde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s://www.gcy.zfcg.gxzf.gov.cn/"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FC4148-27B9-4924-937B-6495F801B8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194</Pages>
  <Words>69200</Words>
  <Characters>80273</Characters>
  <Application>Microsoft Office Word</Application>
  <DocSecurity>0</DocSecurity>
  <Lines>5017</Lines>
  <Paragraphs>2768</Paragraphs>
  <ScaleCrop>false</ScaleCrop>
  <Company>china</Company>
  <LinksUpToDate>false</LinksUpToDate>
  <CharactersWithSpaces>146705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覃 合林</cp:lastModifiedBy>
  <cp:revision>27</cp:revision>
  <cp:lastPrinted>2016-03-22T07:52:00Z</cp:lastPrinted>
  <dcterms:created xsi:type="dcterms:W3CDTF">2025-09-19T01:28:00Z</dcterms:created>
  <dcterms:modified xsi:type="dcterms:W3CDTF">2025-10-10T05:07:00Z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C490A9B262194118824248021FF92D77_13</vt:lpwstr>
  </property>
  <property fmtid="{D5CDD505-2E9C-101B-9397-08002B2CF9AE}" pid="14" name="KSOTemplateDocerSaveRecord">
    <vt:lpwstr>eyJoZGlkIjoiMzEwNTM5NzYwMDRjMzkwZTVkZjY2ODkwMGIxNGU0OTUiLCJ1c2VySWQiOiIxMjI1ODE0NDc2In0=</vt:lpwstr>
  </property>
</Properties>
</file>