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rPr>
          <w:rFonts w:hint="default" w:ascii="Arial" w:hAnsi="Arial" w:cs="Arial"/>
          <w:color w:val="auto"/>
        </w:rPr>
      </w:pPr>
      <w:bookmarkStart w:id="0" w:name="_Toc183682338"/>
      <w:bookmarkStart w:id="1" w:name="_Toc217446030"/>
    </w:p>
    <w:p w14:paraId="508D889F">
      <w:pPr>
        <w:tabs>
          <w:tab w:val="left" w:pos="1710"/>
        </w:tabs>
        <w:rPr>
          <w:rFonts w:hint="default" w:ascii="Arial" w:hAnsi="Arial" w:cs="Arial"/>
          <w:color w:val="auto"/>
        </w:rPr>
      </w:pPr>
    </w:p>
    <w:p w14:paraId="59C0A9CC">
      <w:pPr>
        <w:tabs>
          <w:tab w:val="left" w:pos="1710"/>
        </w:tabs>
        <w:rPr>
          <w:rFonts w:hint="default" w:ascii="Arial" w:hAnsi="Arial" w:cs="Arial"/>
          <w:color w:val="auto"/>
        </w:rPr>
      </w:pPr>
    </w:p>
    <w:p w14:paraId="03088E18">
      <w:pPr>
        <w:tabs>
          <w:tab w:val="left" w:pos="1710"/>
        </w:tabs>
        <w:rPr>
          <w:rFonts w:hint="default" w:ascii="Arial" w:hAnsi="Arial" w:cs="Arial"/>
          <w:color w:val="auto"/>
        </w:rPr>
      </w:pPr>
    </w:p>
    <w:p w14:paraId="28724DCF">
      <w:pPr>
        <w:tabs>
          <w:tab w:val="left" w:pos="1710"/>
        </w:tabs>
        <w:rPr>
          <w:rFonts w:hint="default" w:ascii="Arial" w:hAnsi="Arial" w:cs="Arial"/>
          <w:color w:val="auto"/>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snapToGrid w:val="0"/>
              <w:spacing w:line="240" w:lineRule="atLeast"/>
              <w:jc w:val="center"/>
              <w:rPr>
                <w:rFonts w:hint="default" w:ascii="Arial" w:hAnsi="Arial" w:cs="Arial"/>
                <w:b/>
                <w:color w:val="auto"/>
                <w:sz w:val="60"/>
                <w:szCs w:val="60"/>
              </w:rPr>
            </w:pPr>
            <w:r>
              <w:rPr>
                <w:rFonts w:hint="default" w:ascii="Arial" w:hAnsi="Arial" w:cs="Arial"/>
                <w:b/>
                <w:color w:val="auto"/>
                <w:sz w:val="60"/>
                <w:szCs w:val="60"/>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rFonts w:hint="default" w:ascii="Arial" w:hAnsi="Arial" w:cs="Arial"/>
                <w:b/>
                <w:color w:val="auto"/>
                <w:sz w:val="32"/>
                <w:szCs w:val="32"/>
              </w:rPr>
            </w:pPr>
            <w:r>
              <w:rPr>
                <w:rFonts w:hint="default" w:ascii="Arial" w:hAnsi="Arial" w:cs="Arial"/>
                <w:b/>
                <w:color w:val="auto"/>
                <w:sz w:val="32"/>
                <w:szCs w:val="32"/>
              </w:rPr>
              <w:t>项目名称：</w:t>
            </w:r>
          </w:p>
        </w:tc>
        <w:tc>
          <w:tcPr>
            <w:tcW w:w="5433" w:type="dxa"/>
            <w:noWrap w:val="0"/>
            <w:vAlign w:val="center"/>
          </w:tcPr>
          <w:p w14:paraId="5DE32A9D">
            <w:pPr>
              <w:rPr>
                <w:rFonts w:hint="eastAsia" w:ascii="Arial" w:hAnsi="Arial" w:eastAsia="宋体" w:cs="Arial"/>
                <w:b/>
                <w:color w:val="auto"/>
                <w:sz w:val="32"/>
                <w:szCs w:val="32"/>
                <w:lang w:eastAsia="zh-CN"/>
              </w:rPr>
            </w:pPr>
            <w:r>
              <w:rPr>
                <w:rFonts w:hint="eastAsia" w:ascii="Arial" w:hAnsi="Arial" w:cs="Arial"/>
                <w:b/>
                <w:color w:val="auto"/>
                <w:sz w:val="32"/>
                <w:szCs w:val="32"/>
                <w:lang w:eastAsia="zh-CN"/>
              </w:rPr>
              <w:t>广西人工智能学院智慧图书馆系统采购</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rFonts w:hint="default" w:ascii="Arial" w:hAnsi="Arial" w:cs="Arial"/>
                <w:b/>
                <w:color w:val="auto"/>
                <w:sz w:val="32"/>
                <w:szCs w:val="32"/>
              </w:rPr>
            </w:pPr>
            <w:r>
              <w:rPr>
                <w:rFonts w:hint="default" w:ascii="Arial" w:hAnsi="Arial" w:cs="Arial"/>
                <w:b/>
                <w:color w:val="auto"/>
                <w:sz w:val="32"/>
                <w:szCs w:val="32"/>
              </w:rPr>
              <w:t>项目编号：</w:t>
            </w:r>
          </w:p>
        </w:tc>
        <w:tc>
          <w:tcPr>
            <w:tcW w:w="5433" w:type="dxa"/>
            <w:noWrap w:val="0"/>
            <w:vAlign w:val="center"/>
          </w:tcPr>
          <w:p w14:paraId="77AC5259">
            <w:pPr>
              <w:rPr>
                <w:rFonts w:hint="eastAsia" w:ascii="Arial" w:hAnsi="Arial" w:eastAsia="宋体" w:cs="Arial"/>
                <w:b/>
                <w:color w:val="auto"/>
                <w:sz w:val="32"/>
                <w:szCs w:val="32"/>
                <w:lang w:eastAsia="zh-CN"/>
              </w:rPr>
            </w:pPr>
            <w:r>
              <w:rPr>
                <w:rFonts w:hint="eastAsia" w:ascii="Arial" w:hAnsi="Arial" w:cs="Arial"/>
                <w:b/>
                <w:color w:val="auto"/>
                <w:sz w:val="32"/>
                <w:szCs w:val="32"/>
                <w:lang w:eastAsia="zh-CN"/>
              </w:rPr>
              <w:t>GXZC2025-C3-003077-JDZB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rFonts w:hint="default" w:ascii="Arial" w:hAnsi="Arial" w:cs="Arial"/>
                <w:b/>
                <w:color w:val="auto"/>
                <w:sz w:val="32"/>
                <w:szCs w:val="32"/>
              </w:rPr>
            </w:pPr>
            <w:r>
              <w:rPr>
                <w:rFonts w:hint="default" w:ascii="Arial" w:hAnsi="Arial" w:cs="Arial"/>
                <w:b/>
                <w:color w:val="auto"/>
                <w:sz w:val="32"/>
                <w:szCs w:val="32"/>
                <w:highlight w:val="none"/>
                <w:lang w:val="en-US" w:eastAsia="zh-CN"/>
              </w:rPr>
              <w:t>校内编号</w:t>
            </w:r>
            <w:r>
              <w:rPr>
                <w:rFonts w:hint="default" w:ascii="Arial" w:hAnsi="Arial" w:cs="Arial"/>
                <w:b/>
                <w:color w:val="auto"/>
                <w:sz w:val="32"/>
                <w:szCs w:val="32"/>
                <w:highlight w:val="none"/>
              </w:rPr>
              <w:t>：</w:t>
            </w:r>
          </w:p>
        </w:tc>
        <w:tc>
          <w:tcPr>
            <w:tcW w:w="5433" w:type="dxa"/>
            <w:noWrap w:val="0"/>
            <w:vAlign w:val="center"/>
          </w:tcPr>
          <w:p w14:paraId="7316EC38">
            <w:pPr>
              <w:rPr>
                <w:rFonts w:hint="default" w:ascii="Arial" w:hAnsi="Arial" w:cs="Arial"/>
                <w:b/>
                <w:color w:val="auto"/>
                <w:sz w:val="32"/>
                <w:szCs w:val="32"/>
              </w:rPr>
            </w:pPr>
            <w:r>
              <w:rPr>
                <w:rFonts w:hint="default" w:ascii="Arial" w:hAnsi="Arial" w:cs="Arial"/>
                <w:b/>
                <w:color w:val="auto"/>
                <w:sz w:val="32"/>
                <w:szCs w:val="32"/>
              </w:rPr>
              <w:t>2025046</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rFonts w:hint="default" w:ascii="Arial" w:hAnsi="Arial" w:cs="Arial"/>
                <w:b/>
                <w:color w:val="auto"/>
                <w:sz w:val="32"/>
                <w:szCs w:val="32"/>
              </w:rPr>
            </w:pPr>
            <w:r>
              <w:rPr>
                <w:rFonts w:hint="default" w:ascii="Arial" w:hAnsi="Arial" w:cs="Arial"/>
                <w:b/>
                <w:color w:val="auto"/>
                <w:sz w:val="32"/>
                <w:szCs w:val="32"/>
              </w:rPr>
              <w:t>采购方式：</w:t>
            </w:r>
          </w:p>
        </w:tc>
        <w:tc>
          <w:tcPr>
            <w:tcW w:w="5433" w:type="dxa"/>
            <w:noWrap w:val="0"/>
            <w:vAlign w:val="center"/>
          </w:tcPr>
          <w:p w14:paraId="245BBAE9">
            <w:pPr>
              <w:rPr>
                <w:rFonts w:hint="default" w:ascii="Arial" w:hAnsi="Arial" w:cs="Arial"/>
                <w:b/>
                <w:color w:val="auto"/>
                <w:sz w:val="32"/>
                <w:szCs w:val="32"/>
              </w:rPr>
            </w:pPr>
            <w:r>
              <w:rPr>
                <w:rFonts w:hint="default" w:ascii="Arial" w:hAnsi="Arial" w:cs="Arial"/>
                <w:b/>
                <w:color w:val="auto"/>
                <w:sz w:val="32"/>
                <w:szCs w:val="32"/>
              </w:rPr>
              <w:t>竞争性磋商</w:t>
            </w:r>
          </w:p>
        </w:tc>
      </w:tr>
    </w:tbl>
    <w:p w14:paraId="4D3C6B2A">
      <w:pPr>
        <w:tabs>
          <w:tab w:val="left" w:pos="1710"/>
        </w:tabs>
        <w:rPr>
          <w:rFonts w:hint="default" w:ascii="Arial" w:hAnsi="Arial" w:cs="Arial"/>
          <w:color w:val="auto"/>
        </w:rPr>
      </w:pPr>
    </w:p>
    <w:p w14:paraId="3E6B19FC">
      <w:pPr>
        <w:rPr>
          <w:rFonts w:hint="default" w:ascii="Arial" w:hAnsi="Arial" w:cs="Arial"/>
          <w:color w:val="auto"/>
        </w:rPr>
      </w:pPr>
    </w:p>
    <w:p w14:paraId="4FAEDAC8">
      <w:pPr>
        <w:rPr>
          <w:rFonts w:hint="default" w:ascii="Arial" w:hAnsi="Arial" w:cs="Arial"/>
          <w:color w:val="auto"/>
        </w:rPr>
      </w:pPr>
    </w:p>
    <w:p w14:paraId="07BDF0E7">
      <w:pPr>
        <w:rPr>
          <w:rFonts w:hint="default" w:ascii="Arial" w:hAnsi="Arial" w:cs="Arial"/>
          <w:color w:val="auto"/>
        </w:rPr>
      </w:pPr>
    </w:p>
    <w:p w14:paraId="1058FB9D">
      <w:pPr>
        <w:rPr>
          <w:rFonts w:hint="default" w:ascii="Arial" w:hAnsi="Arial" w:cs="Arial"/>
          <w:color w:val="auto"/>
        </w:rPr>
      </w:pPr>
    </w:p>
    <w:p w14:paraId="27AF00A1">
      <w:pPr>
        <w:rPr>
          <w:rFonts w:hint="default" w:ascii="Arial" w:hAnsi="Arial" w:cs="Arial"/>
          <w:color w:val="auto"/>
        </w:rPr>
      </w:pPr>
    </w:p>
    <w:p w14:paraId="504CC4F1">
      <w:pPr>
        <w:rPr>
          <w:rFonts w:hint="default" w:ascii="Arial" w:hAnsi="Arial" w:cs="Arial"/>
          <w:color w:val="auto"/>
        </w:rPr>
      </w:pPr>
    </w:p>
    <w:p w14:paraId="22B033DD">
      <w:pPr>
        <w:rPr>
          <w:rFonts w:hint="default" w:ascii="Arial" w:hAnsi="Arial" w:cs="Arial"/>
          <w:color w:val="auto"/>
        </w:rPr>
      </w:pPr>
    </w:p>
    <w:p w14:paraId="564E11E1">
      <w:pPr>
        <w:rPr>
          <w:rFonts w:hint="default" w:ascii="Arial" w:hAnsi="Arial" w:cs="Arial"/>
          <w:color w:val="auto"/>
        </w:rPr>
      </w:pPr>
    </w:p>
    <w:p w14:paraId="3AC7D40B">
      <w:pPr>
        <w:rPr>
          <w:rFonts w:hint="default" w:ascii="Arial" w:hAnsi="Arial" w:cs="Arial"/>
          <w:color w:val="auto"/>
        </w:rPr>
      </w:pPr>
    </w:p>
    <w:p w14:paraId="5F5FEF00">
      <w:pPr>
        <w:rPr>
          <w:rFonts w:hint="default" w:ascii="Arial" w:hAnsi="Arial" w:cs="Arial"/>
          <w:color w:val="auto"/>
        </w:rPr>
      </w:pPr>
    </w:p>
    <w:p w14:paraId="66B5FE37">
      <w:pPr>
        <w:rPr>
          <w:rFonts w:hint="default" w:ascii="Arial" w:hAnsi="Arial" w:cs="Arial"/>
          <w:color w:val="auto"/>
        </w:rPr>
      </w:pPr>
    </w:p>
    <w:p w14:paraId="32C833C6">
      <w:pPr>
        <w:rPr>
          <w:rFonts w:hint="default" w:ascii="Arial" w:hAnsi="Arial" w:cs="Arial"/>
          <w:color w:val="auto"/>
        </w:rPr>
      </w:pPr>
    </w:p>
    <w:p w14:paraId="62CDE003">
      <w:pPr>
        <w:rPr>
          <w:rFonts w:hint="default" w:ascii="Arial" w:hAnsi="Arial" w:cs="Arial"/>
          <w:color w:val="auto"/>
        </w:rPr>
      </w:pPr>
    </w:p>
    <w:p w14:paraId="65AF281D">
      <w:pPr>
        <w:rPr>
          <w:rFonts w:hint="default" w:ascii="Arial" w:hAnsi="Arial" w:cs="Arial"/>
          <w:color w:val="auto"/>
        </w:rPr>
      </w:pPr>
    </w:p>
    <w:tbl>
      <w:tblPr>
        <w:tblStyle w:val="53"/>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rFonts w:hint="default" w:ascii="Arial" w:hAnsi="Arial" w:cs="Arial"/>
                <w:b/>
                <w:color w:val="auto"/>
                <w:sz w:val="32"/>
                <w:szCs w:val="32"/>
              </w:rPr>
            </w:pPr>
            <w:r>
              <w:rPr>
                <w:rFonts w:hint="default" w:ascii="Arial" w:hAnsi="Arial" w:cs="Arial"/>
                <w:b/>
                <w:color w:val="auto"/>
                <w:sz w:val="32"/>
                <w:szCs w:val="32"/>
              </w:rPr>
              <w:t xml:space="preserve">  采购人：</w:t>
            </w:r>
          </w:p>
        </w:tc>
        <w:tc>
          <w:tcPr>
            <w:tcW w:w="5577" w:type="dxa"/>
            <w:gridSpan w:val="2"/>
            <w:noWrap w:val="0"/>
            <w:vAlign w:val="center"/>
          </w:tcPr>
          <w:p w14:paraId="53D5B09C">
            <w:pPr>
              <w:autoSpaceDE w:val="0"/>
              <w:autoSpaceDN w:val="0"/>
              <w:adjustRightInd w:val="0"/>
              <w:jc w:val="left"/>
              <w:rPr>
                <w:rFonts w:hint="eastAsia" w:ascii="Arial" w:hAnsi="Arial" w:eastAsia="宋体" w:cs="Arial"/>
                <w:b/>
                <w:color w:val="auto"/>
                <w:sz w:val="32"/>
                <w:szCs w:val="32"/>
                <w:lang w:eastAsia="zh-CN"/>
              </w:rPr>
            </w:pPr>
            <w:r>
              <w:rPr>
                <w:rFonts w:hint="eastAsia" w:ascii="Arial" w:hAnsi="Arial" w:cs="Arial"/>
                <w:b/>
                <w:color w:val="auto"/>
                <w:sz w:val="32"/>
                <w:szCs w:val="32"/>
                <w:lang w:eastAsia="zh-CN"/>
              </w:rPr>
              <w:t>桂林电子科技大学</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rFonts w:hint="default" w:ascii="Arial" w:hAnsi="Arial" w:cs="Arial"/>
                <w:b/>
                <w:color w:val="auto"/>
                <w:sz w:val="32"/>
                <w:szCs w:val="32"/>
              </w:rPr>
            </w:pPr>
            <w:r>
              <w:rPr>
                <w:rFonts w:hint="default" w:ascii="Arial" w:hAnsi="Arial" w:cs="Arial"/>
                <w:b/>
                <w:color w:val="auto"/>
                <w:sz w:val="32"/>
                <w:szCs w:val="32"/>
              </w:rPr>
              <w:t>采购代理机构：</w:t>
            </w:r>
          </w:p>
        </w:tc>
        <w:tc>
          <w:tcPr>
            <w:tcW w:w="5571" w:type="dxa"/>
            <w:noWrap w:val="0"/>
            <w:vAlign w:val="top"/>
          </w:tcPr>
          <w:p w14:paraId="5C205B34">
            <w:pPr>
              <w:autoSpaceDE w:val="0"/>
              <w:autoSpaceDN w:val="0"/>
              <w:adjustRightInd w:val="0"/>
              <w:rPr>
                <w:rFonts w:hint="default" w:ascii="Arial" w:hAnsi="Arial" w:cs="Arial"/>
                <w:b/>
                <w:color w:val="auto"/>
                <w:sz w:val="32"/>
                <w:szCs w:val="32"/>
                <w:u w:val="single"/>
              </w:rPr>
            </w:pPr>
            <w:r>
              <w:rPr>
                <w:rFonts w:hint="default" w:ascii="Arial" w:hAnsi="Arial" w:cs="Arial"/>
                <w:b/>
                <w:color w:val="auto"/>
                <w:sz w:val="32"/>
                <w:szCs w:val="32"/>
              </w:rPr>
              <w:t>广西机电设备招标有限公司</w:t>
            </w:r>
          </w:p>
        </w:tc>
      </w:tr>
    </w:tbl>
    <w:p w14:paraId="3C8F2CBA">
      <w:pPr>
        <w:rPr>
          <w:rFonts w:hint="default" w:ascii="Arial" w:hAnsi="Arial" w:cs="Arial"/>
          <w:color w:val="auto"/>
        </w:rPr>
      </w:pPr>
    </w:p>
    <w:p w14:paraId="1BF76113">
      <w:pPr>
        <w:ind w:firstLine="321" w:firstLineChars="100"/>
        <w:jc w:val="center"/>
        <w:rPr>
          <w:rFonts w:hint="default" w:ascii="Arial" w:hAnsi="Arial" w:cs="Arial"/>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default" w:ascii="Arial" w:hAnsi="Arial" w:cs="Arial"/>
          <w:b/>
          <w:color w:val="auto"/>
          <w:sz w:val="32"/>
          <w:szCs w:val="32"/>
        </w:rPr>
        <w:t>202</w:t>
      </w:r>
      <w:r>
        <w:rPr>
          <w:rFonts w:hint="eastAsia" w:ascii="Arial" w:hAnsi="Arial" w:cs="Arial"/>
          <w:b/>
          <w:color w:val="auto"/>
          <w:sz w:val="32"/>
          <w:szCs w:val="32"/>
          <w:lang w:val="en-US" w:eastAsia="zh-CN"/>
        </w:rPr>
        <w:t>5</w:t>
      </w:r>
      <w:r>
        <w:rPr>
          <w:rFonts w:hint="default" w:ascii="Arial" w:hAnsi="Arial" w:cs="Arial"/>
          <w:b/>
          <w:color w:val="auto"/>
          <w:sz w:val="32"/>
          <w:szCs w:val="32"/>
        </w:rPr>
        <w:t>年</w:t>
      </w:r>
      <w:r>
        <w:rPr>
          <w:rFonts w:hint="eastAsia" w:ascii="Arial" w:hAnsi="Arial" w:cs="Arial"/>
          <w:b/>
          <w:color w:val="auto"/>
          <w:sz w:val="32"/>
          <w:szCs w:val="32"/>
          <w:lang w:val="en-US" w:eastAsia="zh-CN"/>
        </w:rPr>
        <w:t>10</w:t>
      </w:r>
      <w:r>
        <w:rPr>
          <w:rFonts w:hint="default" w:ascii="Arial" w:hAnsi="Arial" w:cs="Arial"/>
          <w:b/>
          <w:color w:val="auto"/>
          <w:sz w:val="32"/>
          <w:szCs w:val="32"/>
        </w:rPr>
        <w:t>月</w:t>
      </w:r>
    </w:p>
    <w:p w14:paraId="1976DC1E">
      <w:pPr>
        <w:rPr>
          <w:rFonts w:hint="default" w:ascii="Arial" w:hAnsi="Arial" w:cs="Arial"/>
          <w:color w:val="auto"/>
          <w:sz w:val="32"/>
          <w:szCs w:val="32"/>
        </w:rPr>
      </w:pPr>
    </w:p>
    <w:p w14:paraId="3D2AB40E">
      <w:pPr>
        <w:pStyle w:val="29"/>
        <w:snapToGrid w:val="0"/>
        <w:spacing w:before="120" w:after="120" w:line="320" w:lineRule="exact"/>
        <w:jc w:val="center"/>
        <w:outlineLvl w:val="0"/>
        <w:rPr>
          <w:rFonts w:hint="default" w:ascii="Arial" w:hAnsi="Arial" w:cs="Arial"/>
          <w:color w:val="auto"/>
          <w:sz w:val="32"/>
          <w:szCs w:val="32"/>
        </w:rPr>
      </w:pPr>
      <w:bookmarkStart w:id="2" w:name="_Toc17133"/>
      <w:bookmarkStart w:id="3" w:name="_Toc28990"/>
      <w:r>
        <w:rPr>
          <w:rFonts w:hint="default" w:ascii="Arial" w:hAnsi="Arial" w:cs="Arial"/>
          <w:color w:val="auto"/>
          <w:sz w:val="32"/>
          <w:szCs w:val="32"/>
        </w:rPr>
        <w:t>目    录</w:t>
      </w:r>
      <w:bookmarkEnd w:id="2"/>
      <w:bookmarkEnd w:id="3"/>
    </w:p>
    <w:p w14:paraId="1DB644B3">
      <w:pPr>
        <w:pStyle w:val="36"/>
        <w:tabs>
          <w:tab w:val="right" w:leader="dot" w:pos="9070"/>
          <w:tab w:val="clear" w:pos="8398"/>
        </w:tabs>
        <w:rPr>
          <w:color w:val="auto"/>
        </w:rPr>
      </w:pPr>
      <w:r>
        <w:rPr>
          <w:rFonts w:hint="default" w:ascii="Arial" w:hAnsi="Arial" w:cs="Arial"/>
          <w:color w:val="auto"/>
        </w:rPr>
        <w:fldChar w:fldCharType="begin"/>
      </w:r>
      <w:r>
        <w:rPr>
          <w:rStyle w:val="59"/>
          <w:rFonts w:hint="default" w:ascii="Arial" w:hAnsi="Arial" w:cs="Arial"/>
          <w:color w:val="auto"/>
        </w:rPr>
        <w:instrText xml:space="preserve"> TOC \o "1-1" \h \z \u </w:instrText>
      </w:r>
      <w:r>
        <w:rPr>
          <w:rFonts w:hint="default" w:ascii="Arial" w:hAnsi="Arial" w:cs="Arial"/>
          <w:color w:val="auto"/>
        </w:rPr>
        <w:fldChar w:fldCharType="separate"/>
      </w:r>
      <w:r>
        <w:rPr>
          <w:rFonts w:hint="default" w:ascii="Arial" w:hAnsi="Arial" w:cs="Arial"/>
          <w:color w:val="auto"/>
          <w:szCs w:val="28"/>
        </w:rPr>
        <w:fldChar w:fldCharType="begin"/>
      </w:r>
      <w:r>
        <w:rPr>
          <w:rFonts w:hint="default" w:ascii="Arial" w:hAnsi="Arial" w:cs="Arial"/>
          <w:color w:val="auto"/>
          <w:szCs w:val="28"/>
        </w:rPr>
        <w:instrText xml:space="preserve"> HYPERLINK \l _Toc20097 </w:instrText>
      </w:r>
      <w:r>
        <w:rPr>
          <w:rFonts w:hint="default" w:ascii="Arial" w:hAnsi="Arial" w:cs="Arial"/>
          <w:color w:val="auto"/>
          <w:szCs w:val="28"/>
        </w:rPr>
        <w:fldChar w:fldCharType="separate"/>
      </w:r>
      <w:r>
        <w:rPr>
          <w:rFonts w:hint="default" w:ascii="Arial" w:hAnsi="Arial" w:cs="Arial"/>
          <w:color w:val="auto"/>
          <w:szCs w:val="32"/>
        </w:rPr>
        <w:t>第一章  竞争性磋商公告</w:t>
      </w:r>
      <w:r>
        <w:rPr>
          <w:color w:val="auto"/>
        </w:rPr>
        <w:tab/>
      </w:r>
      <w:r>
        <w:rPr>
          <w:color w:val="auto"/>
        </w:rPr>
        <w:fldChar w:fldCharType="begin"/>
      </w:r>
      <w:r>
        <w:rPr>
          <w:color w:val="auto"/>
        </w:rPr>
        <w:instrText xml:space="preserve"> PAGEREF _Toc20097 \h </w:instrText>
      </w:r>
      <w:r>
        <w:rPr>
          <w:color w:val="auto"/>
        </w:rPr>
        <w:fldChar w:fldCharType="separate"/>
      </w:r>
      <w:r>
        <w:rPr>
          <w:color w:val="auto"/>
        </w:rPr>
        <w:t>1</w:t>
      </w:r>
      <w:r>
        <w:rPr>
          <w:color w:val="auto"/>
        </w:rPr>
        <w:fldChar w:fldCharType="end"/>
      </w:r>
      <w:r>
        <w:rPr>
          <w:rFonts w:hint="default" w:ascii="Arial" w:hAnsi="Arial" w:cs="Arial"/>
          <w:color w:val="auto"/>
          <w:szCs w:val="28"/>
        </w:rPr>
        <w:fldChar w:fldCharType="end"/>
      </w:r>
    </w:p>
    <w:p w14:paraId="549A0413">
      <w:pPr>
        <w:pStyle w:val="36"/>
        <w:tabs>
          <w:tab w:val="right" w:leader="dot" w:pos="9070"/>
          <w:tab w:val="clear" w:pos="8398"/>
        </w:tabs>
        <w:rPr>
          <w:color w:val="auto"/>
        </w:rPr>
      </w:pPr>
      <w:r>
        <w:rPr>
          <w:rFonts w:hint="default" w:ascii="Arial" w:hAnsi="Arial" w:cs="Arial"/>
          <w:color w:val="auto"/>
          <w:szCs w:val="28"/>
        </w:rPr>
        <w:fldChar w:fldCharType="begin"/>
      </w:r>
      <w:r>
        <w:rPr>
          <w:rFonts w:hint="default" w:ascii="Arial" w:hAnsi="Arial" w:cs="Arial"/>
          <w:color w:val="auto"/>
          <w:szCs w:val="28"/>
        </w:rPr>
        <w:instrText xml:space="preserve"> HYPERLINK \l _Toc6113 </w:instrText>
      </w:r>
      <w:r>
        <w:rPr>
          <w:rFonts w:hint="default" w:ascii="Arial" w:hAnsi="Arial" w:cs="Arial"/>
          <w:color w:val="auto"/>
          <w:szCs w:val="28"/>
        </w:rPr>
        <w:fldChar w:fldCharType="separate"/>
      </w:r>
      <w:r>
        <w:rPr>
          <w:rFonts w:hint="default" w:ascii="Arial" w:hAnsi="Arial" w:cs="Arial"/>
          <w:color w:val="auto"/>
          <w:szCs w:val="32"/>
        </w:rPr>
        <w:t>第二章  采购需求</w:t>
      </w:r>
      <w:r>
        <w:rPr>
          <w:color w:val="auto"/>
        </w:rPr>
        <w:tab/>
      </w:r>
      <w:r>
        <w:rPr>
          <w:color w:val="auto"/>
        </w:rPr>
        <w:fldChar w:fldCharType="begin"/>
      </w:r>
      <w:r>
        <w:rPr>
          <w:color w:val="auto"/>
        </w:rPr>
        <w:instrText xml:space="preserve"> PAGEREF _Toc6113 \h </w:instrText>
      </w:r>
      <w:r>
        <w:rPr>
          <w:color w:val="auto"/>
        </w:rPr>
        <w:fldChar w:fldCharType="separate"/>
      </w:r>
      <w:r>
        <w:rPr>
          <w:color w:val="auto"/>
        </w:rPr>
        <w:t>3</w:t>
      </w:r>
      <w:r>
        <w:rPr>
          <w:color w:val="auto"/>
        </w:rPr>
        <w:fldChar w:fldCharType="end"/>
      </w:r>
      <w:r>
        <w:rPr>
          <w:rFonts w:hint="default" w:ascii="Arial" w:hAnsi="Arial" w:cs="Arial"/>
          <w:color w:val="auto"/>
          <w:szCs w:val="28"/>
        </w:rPr>
        <w:fldChar w:fldCharType="end"/>
      </w:r>
    </w:p>
    <w:p w14:paraId="2280D5FC">
      <w:pPr>
        <w:pStyle w:val="36"/>
        <w:tabs>
          <w:tab w:val="right" w:leader="dot" w:pos="9070"/>
          <w:tab w:val="clear" w:pos="8398"/>
        </w:tabs>
        <w:rPr>
          <w:color w:val="auto"/>
        </w:rPr>
      </w:pPr>
      <w:r>
        <w:rPr>
          <w:rFonts w:hint="default" w:ascii="Arial" w:hAnsi="Arial" w:cs="Arial"/>
          <w:color w:val="auto"/>
          <w:szCs w:val="28"/>
        </w:rPr>
        <w:fldChar w:fldCharType="begin"/>
      </w:r>
      <w:r>
        <w:rPr>
          <w:rFonts w:hint="default" w:ascii="Arial" w:hAnsi="Arial" w:cs="Arial"/>
          <w:color w:val="auto"/>
          <w:szCs w:val="28"/>
        </w:rPr>
        <w:instrText xml:space="preserve"> HYPERLINK \l _Toc5693 </w:instrText>
      </w:r>
      <w:r>
        <w:rPr>
          <w:rFonts w:hint="default" w:ascii="Arial" w:hAnsi="Arial" w:cs="Arial"/>
          <w:color w:val="auto"/>
          <w:szCs w:val="28"/>
        </w:rPr>
        <w:fldChar w:fldCharType="separate"/>
      </w:r>
      <w:r>
        <w:rPr>
          <w:rFonts w:hint="default" w:ascii="Arial" w:hAnsi="Arial" w:cs="Arial"/>
          <w:color w:val="auto"/>
          <w:szCs w:val="32"/>
        </w:rPr>
        <w:t>第三章  供应商须知</w:t>
      </w:r>
      <w:r>
        <w:rPr>
          <w:color w:val="auto"/>
        </w:rPr>
        <w:tab/>
      </w:r>
      <w:r>
        <w:rPr>
          <w:color w:val="auto"/>
        </w:rPr>
        <w:fldChar w:fldCharType="begin"/>
      </w:r>
      <w:r>
        <w:rPr>
          <w:color w:val="auto"/>
        </w:rPr>
        <w:instrText xml:space="preserve"> PAGEREF _Toc5693 \h </w:instrText>
      </w:r>
      <w:r>
        <w:rPr>
          <w:color w:val="auto"/>
        </w:rPr>
        <w:fldChar w:fldCharType="separate"/>
      </w:r>
      <w:r>
        <w:rPr>
          <w:color w:val="auto"/>
        </w:rPr>
        <w:t>60</w:t>
      </w:r>
      <w:r>
        <w:rPr>
          <w:color w:val="auto"/>
        </w:rPr>
        <w:fldChar w:fldCharType="end"/>
      </w:r>
      <w:r>
        <w:rPr>
          <w:rFonts w:hint="default" w:ascii="Arial" w:hAnsi="Arial" w:cs="Arial"/>
          <w:color w:val="auto"/>
          <w:szCs w:val="28"/>
        </w:rPr>
        <w:fldChar w:fldCharType="end"/>
      </w:r>
    </w:p>
    <w:p w14:paraId="26546853">
      <w:pPr>
        <w:pStyle w:val="36"/>
        <w:tabs>
          <w:tab w:val="right" w:leader="dot" w:pos="9070"/>
          <w:tab w:val="clear" w:pos="8398"/>
        </w:tabs>
        <w:rPr>
          <w:color w:val="auto"/>
        </w:rPr>
      </w:pPr>
      <w:r>
        <w:rPr>
          <w:rFonts w:hint="default" w:ascii="Arial" w:hAnsi="Arial" w:cs="Arial"/>
          <w:color w:val="auto"/>
          <w:szCs w:val="28"/>
        </w:rPr>
        <w:fldChar w:fldCharType="begin"/>
      </w:r>
      <w:r>
        <w:rPr>
          <w:rFonts w:hint="default" w:ascii="Arial" w:hAnsi="Arial" w:cs="Arial"/>
          <w:color w:val="auto"/>
          <w:szCs w:val="28"/>
        </w:rPr>
        <w:instrText xml:space="preserve"> HYPERLINK \l _Toc20965 </w:instrText>
      </w:r>
      <w:r>
        <w:rPr>
          <w:rFonts w:hint="default" w:ascii="Arial" w:hAnsi="Arial" w:cs="Arial"/>
          <w:color w:val="auto"/>
          <w:szCs w:val="28"/>
        </w:rPr>
        <w:fldChar w:fldCharType="separate"/>
      </w:r>
      <w:r>
        <w:rPr>
          <w:rFonts w:hint="default" w:ascii="Arial" w:hAnsi="Arial" w:cs="Arial"/>
          <w:color w:val="auto"/>
          <w:szCs w:val="32"/>
        </w:rPr>
        <w:t>第四章  评审方法及标准</w:t>
      </w:r>
      <w:r>
        <w:rPr>
          <w:color w:val="auto"/>
        </w:rPr>
        <w:tab/>
      </w:r>
      <w:r>
        <w:rPr>
          <w:color w:val="auto"/>
        </w:rPr>
        <w:fldChar w:fldCharType="begin"/>
      </w:r>
      <w:r>
        <w:rPr>
          <w:color w:val="auto"/>
        </w:rPr>
        <w:instrText xml:space="preserve"> PAGEREF _Toc20965 \h </w:instrText>
      </w:r>
      <w:r>
        <w:rPr>
          <w:color w:val="auto"/>
        </w:rPr>
        <w:fldChar w:fldCharType="separate"/>
      </w:r>
      <w:r>
        <w:rPr>
          <w:color w:val="auto"/>
        </w:rPr>
        <w:t>77</w:t>
      </w:r>
      <w:r>
        <w:rPr>
          <w:color w:val="auto"/>
        </w:rPr>
        <w:fldChar w:fldCharType="end"/>
      </w:r>
      <w:r>
        <w:rPr>
          <w:rFonts w:hint="default" w:ascii="Arial" w:hAnsi="Arial" w:cs="Arial"/>
          <w:color w:val="auto"/>
          <w:szCs w:val="28"/>
        </w:rPr>
        <w:fldChar w:fldCharType="end"/>
      </w:r>
    </w:p>
    <w:p w14:paraId="1CA5BC74">
      <w:pPr>
        <w:pStyle w:val="36"/>
        <w:tabs>
          <w:tab w:val="right" w:leader="dot" w:pos="9070"/>
          <w:tab w:val="clear" w:pos="8398"/>
        </w:tabs>
        <w:rPr>
          <w:color w:val="auto"/>
        </w:rPr>
      </w:pPr>
      <w:r>
        <w:rPr>
          <w:rFonts w:hint="default" w:ascii="Arial" w:hAnsi="Arial" w:cs="Arial"/>
          <w:color w:val="auto"/>
          <w:szCs w:val="28"/>
        </w:rPr>
        <w:fldChar w:fldCharType="begin"/>
      </w:r>
      <w:r>
        <w:rPr>
          <w:rFonts w:hint="default" w:ascii="Arial" w:hAnsi="Arial" w:cs="Arial"/>
          <w:color w:val="auto"/>
          <w:szCs w:val="28"/>
        </w:rPr>
        <w:instrText xml:space="preserve"> HYPERLINK \l _Toc26661 </w:instrText>
      </w:r>
      <w:r>
        <w:rPr>
          <w:rFonts w:hint="default" w:ascii="Arial" w:hAnsi="Arial" w:cs="Arial"/>
          <w:color w:val="auto"/>
          <w:szCs w:val="28"/>
        </w:rPr>
        <w:fldChar w:fldCharType="separate"/>
      </w:r>
      <w:r>
        <w:rPr>
          <w:rFonts w:hint="default" w:ascii="Arial" w:hAnsi="Arial" w:cs="Arial"/>
          <w:color w:val="auto"/>
          <w:szCs w:val="32"/>
        </w:rPr>
        <w:t>第五章  合同主要条款格式</w:t>
      </w:r>
      <w:r>
        <w:rPr>
          <w:color w:val="auto"/>
        </w:rPr>
        <w:tab/>
      </w:r>
      <w:r>
        <w:rPr>
          <w:color w:val="auto"/>
        </w:rPr>
        <w:fldChar w:fldCharType="begin"/>
      </w:r>
      <w:r>
        <w:rPr>
          <w:color w:val="auto"/>
        </w:rPr>
        <w:instrText xml:space="preserve"> PAGEREF _Toc26661 \h </w:instrText>
      </w:r>
      <w:r>
        <w:rPr>
          <w:color w:val="auto"/>
        </w:rPr>
        <w:fldChar w:fldCharType="separate"/>
      </w:r>
      <w:r>
        <w:rPr>
          <w:color w:val="auto"/>
        </w:rPr>
        <w:t>84</w:t>
      </w:r>
      <w:r>
        <w:rPr>
          <w:color w:val="auto"/>
        </w:rPr>
        <w:fldChar w:fldCharType="end"/>
      </w:r>
      <w:r>
        <w:rPr>
          <w:rFonts w:hint="default" w:ascii="Arial" w:hAnsi="Arial" w:cs="Arial"/>
          <w:color w:val="auto"/>
          <w:szCs w:val="28"/>
        </w:rPr>
        <w:fldChar w:fldCharType="end"/>
      </w:r>
    </w:p>
    <w:p w14:paraId="0633656E">
      <w:pPr>
        <w:pStyle w:val="36"/>
        <w:tabs>
          <w:tab w:val="right" w:leader="dot" w:pos="9070"/>
          <w:tab w:val="clear" w:pos="8398"/>
        </w:tabs>
        <w:rPr>
          <w:color w:val="auto"/>
        </w:rPr>
      </w:pPr>
      <w:r>
        <w:rPr>
          <w:rFonts w:hint="default" w:ascii="Arial" w:hAnsi="Arial" w:cs="Arial"/>
          <w:color w:val="auto"/>
          <w:szCs w:val="28"/>
        </w:rPr>
        <w:fldChar w:fldCharType="begin"/>
      </w:r>
      <w:r>
        <w:rPr>
          <w:rFonts w:hint="default" w:ascii="Arial" w:hAnsi="Arial" w:cs="Arial"/>
          <w:color w:val="auto"/>
          <w:szCs w:val="28"/>
        </w:rPr>
        <w:instrText xml:space="preserve"> HYPERLINK \l _Toc16743 </w:instrText>
      </w:r>
      <w:r>
        <w:rPr>
          <w:rFonts w:hint="default" w:ascii="Arial" w:hAnsi="Arial" w:cs="Arial"/>
          <w:color w:val="auto"/>
          <w:szCs w:val="28"/>
        </w:rPr>
        <w:fldChar w:fldCharType="separate"/>
      </w:r>
      <w:r>
        <w:rPr>
          <w:rFonts w:hint="default" w:ascii="Arial" w:hAnsi="Arial" w:cs="Arial"/>
          <w:color w:val="auto"/>
          <w:szCs w:val="32"/>
        </w:rPr>
        <w:t>第六章  响应文件格式</w:t>
      </w:r>
      <w:r>
        <w:rPr>
          <w:color w:val="auto"/>
        </w:rPr>
        <w:tab/>
      </w:r>
      <w:r>
        <w:rPr>
          <w:color w:val="auto"/>
        </w:rPr>
        <w:fldChar w:fldCharType="begin"/>
      </w:r>
      <w:r>
        <w:rPr>
          <w:color w:val="auto"/>
        </w:rPr>
        <w:instrText xml:space="preserve"> PAGEREF _Toc16743 \h </w:instrText>
      </w:r>
      <w:r>
        <w:rPr>
          <w:color w:val="auto"/>
        </w:rPr>
        <w:fldChar w:fldCharType="separate"/>
      </w:r>
      <w:r>
        <w:rPr>
          <w:color w:val="auto"/>
        </w:rPr>
        <w:t>93</w:t>
      </w:r>
      <w:r>
        <w:rPr>
          <w:color w:val="auto"/>
        </w:rPr>
        <w:fldChar w:fldCharType="end"/>
      </w:r>
      <w:r>
        <w:rPr>
          <w:rFonts w:hint="default" w:ascii="Arial" w:hAnsi="Arial" w:cs="Arial"/>
          <w:color w:val="auto"/>
          <w:szCs w:val="28"/>
        </w:rPr>
        <w:fldChar w:fldCharType="end"/>
      </w:r>
    </w:p>
    <w:p w14:paraId="748B0B64">
      <w:pPr>
        <w:pStyle w:val="36"/>
        <w:ind w:firstLine="241"/>
        <w:rPr>
          <w:rFonts w:hint="default" w:ascii="Arial" w:hAnsi="Arial" w:cs="Arial"/>
          <w:color w:val="auto"/>
          <w:sz w:val="28"/>
          <w:szCs w:val="28"/>
        </w:rPr>
      </w:pPr>
      <w:r>
        <w:rPr>
          <w:rFonts w:hint="default" w:ascii="Arial" w:hAnsi="Arial" w:cs="Arial"/>
          <w:color w:val="auto"/>
          <w:szCs w:val="28"/>
        </w:rPr>
        <w:fldChar w:fldCharType="end"/>
      </w:r>
    </w:p>
    <w:p w14:paraId="06C5D85D">
      <w:pPr>
        <w:spacing w:before="120" w:beforeLines="50" w:line="480" w:lineRule="exact"/>
        <w:rPr>
          <w:rFonts w:hint="default" w:ascii="Arial" w:hAnsi="Arial" w:cs="Arial"/>
          <w:color w:val="auto"/>
          <w:sz w:val="28"/>
          <w:szCs w:val="28"/>
        </w:rPr>
      </w:pPr>
    </w:p>
    <w:p w14:paraId="07613087">
      <w:pPr>
        <w:spacing w:before="120" w:beforeLines="50" w:line="480" w:lineRule="exact"/>
        <w:rPr>
          <w:rFonts w:hint="default" w:ascii="Arial" w:hAnsi="Arial" w:cs="Arial"/>
          <w:color w:val="auto"/>
          <w:sz w:val="30"/>
        </w:rPr>
        <w:sectPr>
          <w:headerReference r:id="rId7" w:type="first"/>
          <w:pgSz w:w="11906" w:h="16838"/>
          <w:pgMar w:top="1418" w:right="1418" w:bottom="1246" w:left="1418" w:header="851" w:footer="992" w:gutter="0"/>
          <w:pgNumType w:start="0"/>
          <w:cols w:space="720" w:num="1"/>
          <w:titlePg/>
          <w:docGrid w:linePitch="312" w:charSpace="0"/>
        </w:sectPr>
      </w:pPr>
    </w:p>
    <w:p w14:paraId="70BF5AD6">
      <w:pPr>
        <w:rPr>
          <w:rFonts w:hint="default" w:ascii="Arial" w:hAnsi="Arial" w:cs="Arial"/>
          <w:color w:val="auto"/>
        </w:rPr>
      </w:pPr>
      <w:bookmarkStart w:id="4" w:name="_Toc254970489"/>
      <w:bookmarkStart w:id="5" w:name="_Toc254970630"/>
    </w:p>
    <w:p w14:paraId="383DF5FD">
      <w:pPr>
        <w:pStyle w:val="29"/>
        <w:snapToGrid w:val="0"/>
        <w:spacing w:before="120" w:after="120" w:line="320" w:lineRule="exact"/>
        <w:jc w:val="center"/>
        <w:outlineLvl w:val="0"/>
        <w:rPr>
          <w:rFonts w:hint="default" w:ascii="Arial" w:hAnsi="Arial" w:cs="Arial"/>
          <w:color w:val="auto"/>
          <w:sz w:val="32"/>
          <w:szCs w:val="32"/>
        </w:rPr>
      </w:pPr>
      <w:bookmarkStart w:id="6" w:name="_Toc20097"/>
      <w:r>
        <w:rPr>
          <w:rFonts w:hint="default" w:ascii="Arial" w:hAnsi="Arial" w:cs="Arial"/>
          <w:color w:val="auto"/>
          <w:sz w:val="32"/>
          <w:szCs w:val="32"/>
        </w:rPr>
        <w:t xml:space="preserve">第一章  </w:t>
      </w:r>
      <w:bookmarkEnd w:id="4"/>
      <w:bookmarkEnd w:id="5"/>
      <w:r>
        <w:rPr>
          <w:rFonts w:hint="default" w:ascii="Arial" w:hAnsi="Arial" w:cs="Arial"/>
          <w:color w:val="auto"/>
          <w:sz w:val="32"/>
          <w:szCs w:val="32"/>
        </w:rPr>
        <w:t>竞争性磋商公告</w:t>
      </w:r>
      <w:bookmarkEnd w:id="6"/>
    </w:p>
    <w:p w14:paraId="44C546F8">
      <w:pPr>
        <w:spacing w:line="400" w:lineRule="exact"/>
        <w:jc w:val="center"/>
        <w:rPr>
          <w:rFonts w:hint="default" w:ascii="Arial" w:hAnsi="Arial" w:cs="Arial"/>
          <w:color w:val="auto"/>
          <w:kern w:val="0"/>
          <w:sz w:val="24"/>
        </w:rPr>
      </w:pPr>
      <w:r>
        <w:rPr>
          <w:rFonts w:hint="default" w:ascii="Arial" w:hAnsi="Arial" w:cs="Arial"/>
          <w:color w:val="auto"/>
          <w:kern w:val="0"/>
          <w:sz w:val="24"/>
        </w:rPr>
        <w:t>广西机电设备招标有限公司关于</w:t>
      </w:r>
      <w:r>
        <w:rPr>
          <w:rFonts w:hint="eastAsia" w:ascii="Arial" w:hAnsi="Arial" w:cs="Arial"/>
          <w:color w:val="auto"/>
          <w:kern w:val="0"/>
          <w:sz w:val="24"/>
          <w:lang w:eastAsia="zh-CN"/>
        </w:rPr>
        <w:t>广西人工智能学院智慧图书馆系统采购</w:t>
      </w:r>
      <w:r>
        <w:rPr>
          <w:rFonts w:hint="default" w:ascii="Arial" w:hAnsi="Arial" w:cs="Arial"/>
          <w:color w:val="auto"/>
          <w:sz w:val="24"/>
        </w:rPr>
        <w:t>(</w:t>
      </w:r>
      <w:r>
        <w:rPr>
          <w:rFonts w:hint="eastAsia" w:ascii="Arial" w:hAnsi="Arial" w:cs="Arial"/>
          <w:color w:val="auto"/>
          <w:sz w:val="24"/>
          <w:lang w:eastAsia="zh-CN"/>
        </w:rPr>
        <w:t>GXZC2025-C3-003077-JDZB</w:t>
      </w:r>
      <w:r>
        <w:rPr>
          <w:rFonts w:hint="default" w:ascii="Arial" w:hAnsi="Arial" w:cs="Arial"/>
          <w:color w:val="auto"/>
          <w:sz w:val="24"/>
        </w:rPr>
        <w:t>)</w:t>
      </w:r>
      <w:r>
        <w:rPr>
          <w:rFonts w:hint="default" w:ascii="Arial" w:hAnsi="Arial" w:cs="Arial"/>
          <w:color w:val="auto"/>
          <w:kern w:val="0"/>
          <w:sz w:val="24"/>
        </w:rPr>
        <w:t>竞争性磋商公告</w:t>
      </w:r>
    </w:p>
    <w:p w14:paraId="20E8B52B">
      <w:pPr>
        <w:spacing w:line="312" w:lineRule="auto"/>
        <w:jc w:val="left"/>
        <w:rPr>
          <w:rFonts w:hint="default" w:ascii="Arial" w:hAnsi="Arial" w:cs="Arial"/>
          <w:b/>
          <w:bCs/>
          <w:color w:val="auto"/>
          <w:kern w:val="0"/>
          <w:sz w:val="22"/>
          <w:szCs w:val="22"/>
        </w:rPr>
      </w:pPr>
    </w:p>
    <w:p w14:paraId="70D69A45">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b/>
          <w:bCs/>
          <w:color w:val="auto"/>
          <w:kern w:val="0"/>
          <w:sz w:val="22"/>
          <w:szCs w:val="22"/>
        </w:rPr>
      </w:pPr>
      <w:bookmarkStart w:id="7" w:name="_Hlk132795121"/>
      <w:r>
        <w:rPr>
          <w:rFonts w:hint="default" w:ascii="Arial" w:hAnsi="Arial" w:cs="Arial"/>
          <w:color w:val="auto"/>
          <w:szCs w:val="21"/>
        </w:rPr>
        <w:t>项目概况：</w:t>
      </w:r>
      <w:r>
        <w:rPr>
          <w:rFonts w:hint="eastAsia" w:ascii="Arial" w:hAnsi="Arial" w:cs="Arial"/>
          <w:color w:val="auto"/>
          <w:szCs w:val="21"/>
          <w:lang w:eastAsia="zh-CN"/>
        </w:rPr>
        <w:t>广西人工智能学院智慧图书馆系统采购</w:t>
      </w:r>
      <w:r>
        <w:rPr>
          <w:rFonts w:hint="default" w:ascii="Arial" w:hAnsi="Arial" w:cs="Arial"/>
          <w:color w:val="auto"/>
          <w:szCs w:val="21"/>
        </w:rPr>
        <w:t>的潜在供应商应在广西政府采购云平台 （https://www.gcy.zfcg.gxzf.gov.cn/）获取采购文件，并于</w:t>
      </w:r>
      <w:r>
        <w:rPr>
          <w:rFonts w:hint="eastAsia" w:ascii="Arial" w:hAnsi="Arial" w:cs="Arial"/>
          <w:color w:val="auto"/>
          <w:szCs w:val="21"/>
          <w:lang w:val="en-US" w:eastAsia="zh-CN"/>
        </w:rPr>
        <w:t>2025</w:t>
      </w:r>
      <w:r>
        <w:rPr>
          <w:rFonts w:hint="default" w:ascii="Arial" w:hAnsi="Arial" w:cs="Arial"/>
          <w:color w:val="auto"/>
          <w:szCs w:val="21"/>
        </w:rPr>
        <w:t>年</w:t>
      </w:r>
      <w:r>
        <w:rPr>
          <w:rFonts w:hint="eastAsia" w:ascii="Arial" w:hAnsi="Arial" w:cs="Arial"/>
          <w:color w:val="auto"/>
          <w:szCs w:val="21"/>
          <w:lang w:eastAsia="zh-CN"/>
        </w:rPr>
        <w:t>10月27日</w:t>
      </w:r>
      <w:r>
        <w:rPr>
          <w:rFonts w:hint="default" w:ascii="Arial" w:hAnsi="Arial" w:cs="Arial"/>
          <w:color w:val="auto"/>
          <w:szCs w:val="21"/>
        </w:rPr>
        <w:t xml:space="preserve"> 09:30（北京时间）前提交响应文件。</w:t>
      </w:r>
      <w:bookmarkEnd w:id="7"/>
    </w:p>
    <w:p w14:paraId="7F3DF175">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一、项目基本情况</w:t>
      </w:r>
    </w:p>
    <w:p w14:paraId="0133D40C">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eastAsia" w:ascii="Arial" w:hAnsi="Arial" w:eastAsia="宋体" w:cs="Arial"/>
          <w:color w:val="auto"/>
          <w:kern w:val="0"/>
          <w:szCs w:val="21"/>
          <w:lang w:eastAsia="zh-CN"/>
        </w:rPr>
      </w:pPr>
      <w:r>
        <w:rPr>
          <w:rFonts w:hint="default" w:ascii="Arial" w:hAnsi="Arial" w:cs="Arial"/>
          <w:color w:val="auto"/>
          <w:kern w:val="0"/>
          <w:szCs w:val="21"/>
        </w:rPr>
        <w:t>项目编号：</w:t>
      </w:r>
      <w:r>
        <w:rPr>
          <w:rFonts w:hint="eastAsia" w:ascii="Arial" w:hAnsi="Arial" w:cs="Arial"/>
          <w:color w:val="auto"/>
          <w:kern w:val="0"/>
          <w:szCs w:val="21"/>
          <w:lang w:eastAsia="zh-CN"/>
        </w:rPr>
        <w:t>GXZC2025-C3-003077-JDZB</w:t>
      </w:r>
    </w:p>
    <w:p w14:paraId="27229BA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项目名称：广西人工智能学院智慧图书馆系统采购</w:t>
      </w:r>
    </w:p>
    <w:p w14:paraId="153E34AA">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采购方式： 竞争性磋商</w:t>
      </w:r>
    </w:p>
    <w:p w14:paraId="0247019D">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eastAsia="宋体" w:cs="Arial"/>
          <w:color w:val="auto"/>
          <w:kern w:val="0"/>
          <w:szCs w:val="21"/>
          <w:lang w:val="en-US" w:eastAsia="zh-CN"/>
        </w:rPr>
      </w:pPr>
      <w:r>
        <w:rPr>
          <w:rFonts w:hint="default" w:ascii="Arial" w:hAnsi="Arial" w:cs="Arial"/>
          <w:color w:val="auto"/>
          <w:kern w:val="0"/>
          <w:szCs w:val="21"/>
        </w:rPr>
        <w:t>预算总金额（元）：</w:t>
      </w:r>
      <w:r>
        <w:rPr>
          <w:rFonts w:hint="eastAsia" w:ascii="Arial" w:hAnsi="Arial" w:cs="Arial"/>
          <w:color w:val="auto"/>
          <w:kern w:val="0"/>
          <w:szCs w:val="21"/>
          <w:lang w:val="en-US" w:eastAsia="zh-CN"/>
        </w:rPr>
        <w:t>1950000.00</w:t>
      </w:r>
    </w:p>
    <w:p w14:paraId="72C9DD56">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采购需求：</w:t>
      </w:r>
      <w:bookmarkStart w:id="8" w:name="_Hlk77608065"/>
    </w:p>
    <w:p w14:paraId="7B886F40">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default" w:ascii="Arial" w:hAnsi="Arial" w:cs="Arial"/>
          <w:color w:val="auto"/>
          <w:kern w:val="0"/>
          <w:szCs w:val="21"/>
        </w:rPr>
      </w:pPr>
      <w:r>
        <w:rPr>
          <w:rFonts w:hint="default" w:ascii="Arial" w:hAnsi="Arial" w:cs="Arial"/>
          <w:color w:val="auto"/>
          <w:kern w:val="0"/>
          <w:szCs w:val="21"/>
        </w:rPr>
        <w:t>标项名称：广西人工智能学院智慧图书馆系统采购</w:t>
      </w:r>
    </w:p>
    <w:p w14:paraId="062827D3">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eastAsia" w:ascii="Arial" w:hAnsi="Arial" w:eastAsia="宋体" w:cs="Arial"/>
          <w:color w:val="auto"/>
          <w:kern w:val="0"/>
          <w:szCs w:val="21"/>
          <w:lang w:val="en-US" w:eastAsia="zh-CN"/>
        </w:rPr>
      </w:pPr>
      <w:r>
        <w:rPr>
          <w:rFonts w:hint="default" w:ascii="Arial" w:hAnsi="Arial" w:cs="Arial"/>
          <w:color w:val="auto"/>
          <w:kern w:val="0"/>
          <w:szCs w:val="21"/>
        </w:rPr>
        <w:t>数量：</w:t>
      </w:r>
      <w:r>
        <w:rPr>
          <w:rFonts w:hint="eastAsia" w:ascii="Arial" w:hAnsi="Arial" w:cs="Arial"/>
          <w:color w:val="auto"/>
          <w:kern w:val="0"/>
          <w:szCs w:val="21"/>
          <w:lang w:val="en-US" w:eastAsia="zh-CN"/>
        </w:rPr>
        <w:t>1</w:t>
      </w:r>
    </w:p>
    <w:p w14:paraId="75812D0C">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default" w:ascii="Arial" w:hAnsi="Arial" w:cs="Arial"/>
          <w:color w:val="auto"/>
          <w:kern w:val="0"/>
          <w:szCs w:val="21"/>
        </w:rPr>
      </w:pPr>
      <w:r>
        <w:rPr>
          <w:rFonts w:hint="default" w:ascii="Arial" w:hAnsi="Arial" w:cs="Arial"/>
          <w:color w:val="auto"/>
          <w:kern w:val="0"/>
          <w:szCs w:val="21"/>
        </w:rPr>
        <w:t>预算金额（元）：</w:t>
      </w:r>
      <w:r>
        <w:rPr>
          <w:rFonts w:hint="eastAsia" w:ascii="Arial" w:hAnsi="Arial" w:cs="Arial"/>
          <w:color w:val="auto"/>
          <w:kern w:val="0"/>
          <w:szCs w:val="21"/>
          <w:lang w:val="en-US" w:eastAsia="zh-CN"/>
        </w:rPr>
        <w:t>1950000.00</w:t>
      </w:r>
    </w:p>
    <w:p w14:paraId="22114294">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eastAsia" w:ascii="Arial" w:hAnsi="Arial" w:eastAsia="宋体" w:cs="Arial"/>
          <w:color w:val="auto"/>
          <w:kern w:val="0"/>
          <w:szCs w:val="21"/>
          <w:lang w:eastAsia="zh-CN"/>
        </w:rPr>
      </w:pPr>
      <w:r>
        <w:rPr>
          <w:rFonts w:hint="default" w:ascii="Arial" w:hAnsi="Arial" w:cs="Arial"/>
          <w:color w:val="auto"/>
          <w:kern w:val="0"/>
          <w:szCs w:val="21"/>
        </w:rPr>
        <w:t>简要规格描述或项目基本概况介绍、用途：图书馆文献管理服务平台1套</w:t>
      </w:r>
      <w:r>
        <w:rPr>
          <w:rFonts w:hint="default" w:ascii="Arial" w:hAnsi="Arial" w:cs="Arial"/>
          <w:color w:val="auto"/>
          <w:kern w:val="0"/>
          <w:szCs w:val="21"/>
          <w:lang w:eastAsia="zh-CN"/>
        </w:rPr>
        <w:t>、</w:t>
      </w:r>
      <w:r>
        <w:rPr>
          <w:rFonts w:hint="default" w:ascii="Arial" w:hAnsi="Arial" w:cs="Arial"/>
          <w:color w:val="auto"/>
          <w:kern w:val="0"/>
          <w:szCs w:val="21"/>
        </w:rPr>
        <w:t>图书馆文献智能协同服务1套</w:t>
      </w:r>
      <w:r>
        <w:rPr>
          <w:rFonts w:hint="default" w:ascii="Arial" w:hAnsi="Arial" w:cs="Arial"/>
          <w:color w:val="auto"/>
          <w:kern w:val="0"/>
          <w:szCs w:val="21"/>
          <w:lang w:eastAsia="zh-CN"/>
        </w:rPr>
        <w:t>、</w:t>
      </w:r>
      <w:r>
        <w:rPr>
          <w:rFonts w:hint="default" w:ascii="Arial" w:hAnsi="Arial" w:cs="Arial"/>
          <w:color w:val="auto"/>
          <w:kern w:val="0"/>
          <w:szCs w:val="21"/>
        </w:rPr>
        <w:t>自助借还设备1套</w:t>
      </w:r>
      <w:r>
        <w:rPr>
          <w:rFonts w:hint="default" w:ascii="Arial" w:hAnsi="Arial" w:cs="Arial"/>
          <w:color w:val="auto"/>
          <w:kern w:val="0"/>
          <w:szCs w:val="21"/>
          <w:lang w:eastAsia="zh-CN"/>
        </w:rPr>
        <w:t>、</w:t>
      </w:r>
      <w:r>
        <w:rPr>
          <w:rFonts w:hint="default" w:ascii="Arial" w:hAnsi="Arial" w:cs="Arial"/>
          <w:color w:val="auto"/>
          <w:kern w:val="0"/>
          <w:szCs w:val="21"/>
        </w:rPr>
        <w:t>电子书借阅机3台</w:t>
      </w:r>
      <w:r>
        <w:rPr>
          <w:rFonts w:hint="default" w:ascii="Arial" w:hAnsi="Arial" w:cs="Arial"/>
          <w:color w:val="auto"/>
          <w:kern w:val="0"/>
          <w:szCs w:val="21"/>
          <w:lang w:eastAsia="zh-CN"/>
        </w:rPr>
        <w:t>、</w:t>
      </w:r>
      <w:r>
        <w:rPr>
          <w:rFonts w:hint="default" w:ascii="Arial" w:hAnsi="Arial" w:cs="Arial"/>
          <w:color w:val="auto"/>
          <w:kern w:val="0"/>
          <w:szCs w:val="21"/>
        </w:rPr>
        <w:t>电子阅读本1套</w:t>
      </w:r>
      <w:r>
        <w:rPr>
          <w:rFonts w:hint="default" w:ascii="Arial" w:hAnsi="Arial" w:cs="Arial"/>
          <w:color w:val="auto"/>
          <w:kern w:val="0"/>
          <w:szCs w:val="21"/>
          <w:lang w:eastAsia="zh-CN"/>
        </w:rPr>
        <w:t>、</w:t>
      </w:r>
      <w:r>
        <w:rPr>
          <w:rFonts w:hint="default" w:ascii="Arial" w:hAnsi="Arial" w:cs="Arial"/>
          <w:color w:val="auto"/>
          <w:kern w:val="0"/>
          <w:szCs w:val="21"/>
        </w:rPr>
        <w:t>瀑布流系统2套</w:t>
      </w:r>
      <w:r>
        <w:rPr>
          <w:rFonts w:hint="default" w:ascii="Arial" w:hAnsi="Arial" w:cs="Arial"/>
          <w:color w:val="auto"/>
          <w:kern w:val="0"/>
          <w:szCs w:val="21"/>
          <w:lang w:eastAsia="zh-CN"/>
        </w:rPr>
        <w:t>、</w:t>
      </w:r>
      <w:r>
        <w:rPr>
          <w:rFonts w:hint="default" w:ascii="Arial" w:hAnsi="Arial" w:cs="Arial"/>
          <w:color w:val="auto"/>
          <w:kern w:val="0"/>
          <w:szCs w:val="21"/>
        </w:rPr>
        <w:t>微空间静音仓3套</w:t>
      </w:r>
      <w:r>
        <w:rPr>
          <w:rFonts w:hint="default" w:ascii="Arial" w:hAnsi="Arial" w:cs="Arial"/>
          <w:color w:val="auto"/>
          <w:kern w:val="0"/>
          <w:szCs w:val="21"/>
          <w:lang w:eastAsia="zh-CN"/>
        </w:rPr>
        <w:t>、</w:t>
      </w:r>
      <w:r>
        <w:rPr>
          <w:rFonts w:hint="default" w:ascii="Arial" w:hAnsi="Arial" w:cs="Arial"/>
          <w:color w:val="auto"/>
          <w:kern w:val="0"/>
          <w:szCs w:val="21"/>
        </w:rPr>
        <w:t>门禁系统1套</w:t>
      </w:r>
      <w:r>
        <w:rPr>
          <w:rFonts w:hint="eastAsia" w:ascii="Arial" w:hAnsi="Arial" w:cs="Arial"/>
          <w:color w:val="auto"/>
          <w:kern w:val="0"/>
          <w:szCs w:val="21"/>
          <w:lang w:eastAsia="zh-CN"/>
        </w:rPr>
        <w:t>，</w:t>
      </w:r>
      <w:r>
        <w:rPr>
          <w:rFonts w:hint="default" w:ascii="Arial" w:hAnsi="Arial" w:cs="Arial"/>
          <w:color w:val="auto"/>
          <w:kern w:val="0"/>
          <w:szCs w:val="21"/>
          <w:highlight w:val="none"/>
        </w:rPr>
        <w:t>如需进一步了解详细内容，详见</w:t>
      </w:r>
      <w:r>
        <w:rPr>
          <w:rFonts w:hint="default" w:ascii="Arial" w:hAnsi="Arial" w:cs="Arial"/>
          <w:color w:val="auto"/>
          <w:highlight w:val="none"/>
        </w:rPr>
        <w:t>磋商</w:t>
      </w:r>
      <w:r>
        <w:rPr>
          <w:rFonts w:hint="default" w:ascii="Arial" w:hAnsi="Arial" w:cs="Arial"/>
          <w:color w:val="auto"/>
          <w:kern w:val="0"/>
          <w:szCs w:val="21"/>
          <w:highlight w:val="none"/>
        </w:rPr>
        <w:t>文件。</w:t>
      </w:r>
    </w:p>
    <w:p w14:paraId="7EC1CD78">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default" w:ascii="Arial" w:hAnsi="Arial" w:cs="Arial"/>
          <w:color w:val="auto"/>
          <w:kern w:val="0"/>
          <w:szCs w:val="21"/>
        </w:rPr>
      </w:pPr>
      <w:r>
        <w:rPr>
          <w:rFonts w:hint="default" w:ascii="Arial" w:hAnsi="Arial" w:cs="Arial"/>
          <w:color w:val="auto"/>
          <w:kern w:val="0"/>
          <w:szCs w:val="21"/>
        </w:rPr>
        <w:t>最高限价（如有）：</w:t>
      </w:r>
      <w:r>
        <w:rPr>
          <w:rFonts w:hint="eastAsia" w:ascii="Arial" w:hAnsi="Arial" w:cs="Arial"/>
          <w:color w:val="auto"/>
          <w:kern w:val="0"/>
          <w:szCs w:val="21"/>
          <w:lang w:val="en-US" w:eastAsia="zh-CN"/>
        </w:rPr>
        <w:t>1950000.00</w:t>
      </w:r>
    </w:p>
    <w:p w14:paraId="5B09BE59">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default" w:ascii="Arial" w:hAnsi="Arial" w:cs="Arial"/>
          <w:color w:val="auto"/>
          <w:kern w:val="0"/>
          <w:szCs w:val="21"/>
        </w:rPr>
      </w:pPr>
      <w:r>
        <w:rPr>
          <w:rFonts w:hint="default" w:ascii="Arial" w:hAnsi="Arial" w:cs="Arial"/>
          <w:color w:val="auto"/>
          <w:kern w:val="0"/>
          <w:szCs w:val="21"/>
        </w:rPr>
        <w:t>合同履约期限：自签订合同之日起</w:t>
      </w:r>
      <w:r>
        <w:rPr>
          <w:rFonts w:hint="default" w:ascii="Arial" w:hAnsi="Arial" w:cs="Arial"/>
          <w:color w:val="auto"/>
          <w:kern w:val="0"/>
          <w:szCs w:val="21"/>
          <w:lang w:val="en-US" w:eastAsia="zh-CN"/>
        </w:rPr>
        <w:t>15</w:t>
      </w:r>
      <w:r>
        <w:rPr>
          <w:rFonts w:hint="default" w:ascii="Arial" w:hAnsi="Arial" w:cs="Arial"/>
          <w:color w:val="auto"/>
          <w:kern w:val="0"/>
          <w:szCs w:val="21"/>
        </w:rPr>
        <w:t>个工作日必须到货，并全部安装调试合格完毕</w:t>
      </w:r>
    </w:p>
    <w:p w14:paraId="32A61B10">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default" w:ascii="Arial" w:hAnsi="Arial" w:cs="Arial"/>
          <w:color w:val="auto"/>
          <w:kern w:val="0"/>
          <w:szCs w:val="21"/>
        </w:rPr>
      </w:pPr>
      <w:r>
        <w:rPr>
          <w:rFonts w:hint="default" w:ascii="Arial" w:hAnsi="Arial" w:cs="Arial"/>
          <w:color w:val="auto"/>
          <w:kern w:val="0"/>
          <w:szCs w:val="21"/>
        </w:rPr>
        <w:t>本项目（</w:t>
      </w:r>
      <w:r>
        <w:rPr>
          <w:rFonts w:hint="default" w:ascii="Arial" w:hAnsi="Arial" w:cs="Arial"/>
          <w:color w:val="auto"/>
          <w:szCs w:val="21"/>
        </w:rPr>
        <w:t>否</w:t>
      </w:r>
      <w:r>
        <w:rPr>
          <w:rFonts w:hint="default" w:ascii="Arial" w:hAnsi="Arial" w:cs="Arial"/>
          <w:color w:val="auto"/>
          <w:kern w:val="0"/>
          <w:szCs w:val="21"/>
        </w:rPr>
        <w:t>）接受联合体。</w:t>
      </w:r>
    </w:p>
    <w:p w14:paraId="19E08BAF">
      <w:pPr>
        <w:keepNext w:val="0"/>
        <w:keepLines w:val="0"/>
        <w:pageBreakBefore w:val="0"/>
        <w:widowControl w:val="0"/>
        <w:kinsoku/>
        <w:wordWrap/>
        <w:overflowPunct/>
        <w:topLinePunct w:val="0"/>
        <w:autoSpaceDE/>
        <w:autoSpaceDN/>
        <w:bidi w:val="0"/>
        <w:adjustRightInd/>
        <w:snapToGrid/>
        <w:spacing w:line="276" w:lineRule="auto"/>
        <w:ind w:firstLine="735" w:firstLineChars="350"/>
        <w:jc w:val="left"/>
        <w:textAlignment w:val="auto"/>
        <w:rPr>
          <w:rFonts w:hint="default" w:ascii="Arial" w:hAnsi="Arial" w:cs="Arial"/>
          <w:color w:val="auto"/>
          <w:kern w:val="0"/>
          <w:szCs w:val="21"/>
        </w:rPr>
      </w:pPr>
      <w:r>
        <w:rPr>
          <w:rFonts w:hint="default" w:ascii="Arial" w:hAnsi="Arial" w:cs="Arial"/>
          <w:color w:val="auto"/>
          <w:kern w:val="0"/>
          <w:szCs w:val="21"/>
        </w:rPr>
        <w:t>备注：</w:t>
      </w:r>
    </w:p>
    <w:bookmarkEnd w:id="8"/>
    <w:p w14:paraId="3A103FC6">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二、申请人的资格要求</w:t>
      </w:r>
    </w:p>
    <w:p w14:paraId="74680863">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szCs w:val="21"/>
        </w:rPr>
      </w:pPr>
      <w:r>
        <w:rPr>
          <w:rFonts w:hint="default" w:ascii="Arial" w:hAnsi="Arial" w:cs="Arial"/>
          <w:color w:val="auto"/>
          <w:kern w:val="0"/>
          <w:szCs w:val="21"/>
        </w:rPr>
        <w:t>1.满足《中华人民共和国政府采购法》第二十二条规定；</w:t>
      </w:r>
      <w:r>
        <w:rPr>
          <w:rFonts w:hint="default" w:ascii="Arial" w:hAnsi="Arial" w:cs="Arial"/>
          <w:color w:val="auto"/>
          <w:szCs w:val="21"/>
        </w:rPr>
        <w:t xml:space="preserve"> </w:t>
      </w:r>
    </w:p>
    <w:p w14:paraId="43D5186F">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szCs w:val="21"/>
        </w:rPr>
      </w:pPr>
      <w:r>
        <w:rPr>
          <w:rFonts w:hint="default" w:ascii="Arial" w:hAnsi="Arial" w:cs="Arial"/>
          <w:color w:val="auto"/>
          <w:szCs w:val="21"/>
        </w:rPr>
        <w:t>2.落实政府采购政策需满足的资格要求：</w:t>
      </w:r>
      <w:r>
        <w:rPr>
          <w:rFonts w:hint="default" w:ascii="Arial" w:hAnsi="Arial" w:cs="Arial"/>
          <w:color w:val="auto"/>
          <w:kern w:val="0"/>
          <w:szCs w:val="21"/>
        </w:rPr>
        <w:t>无</w:t>
      </w:r>
    </w:p>
    <w:p w14:paraId="3F4830A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3.本项目的特定资格要求：</w:t>
      </w:r>
    </w:p>
    <w:p w14:paraId="40B423A8">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（1）资质要求：</w:t>
      </w:r>
      <w:r>
        <w:rPr>
          <w:rFonts w:hint="eastAsia" w:ascii="Arial" w:hAnsi="Arial" w:cs="Arial"/>
          <w:color w:val="auto"/>
          <w:kern w:val="0"/>
          <w:szCs w:val="21"/>
          <w:highlight w:val="none"/>
          <w:lang w:val="en-US" w:eastAsia="zh-CN"/>
        </w:rPr>
        <w:t>无</w:t>
      </w:r>
      <w:r>
        <w:rPr>
          <w:rFonts w:hint="default" w:ascii="Arial" w:hAnsi="Arial" w:cs="Arial"/>
          <w:color w:val="auto"/>
          <w:kern w:val="0"/>
          <w:szCs w:val="21"/>
          <w:highlight w:val="none"/>
        </w:rPr>
        <w:t>。</w:t>
      </w:r>
    </w:p>
    <w:p w14:paraId="0B3CB3A3">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（2）业绩要求：无。</w:t>
      </w:r>
    </w:p>
    <w:p w14:paraId="1A783074">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027738D">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4</w:t>
      </w:r>
      <w:r>
        <w:rPr>
          <w:rFonts w:hint="default" w:ascii="Arial" w:hAnsi="Arial" w:cs="Arial"/>
          <w:color w:val="auto"/>
          <w:kern w:val="0"/>
          <w:szCs w:val="21"/>
          <w:highlight w:val="none"/>
        </w:rPr>
        <w:t>）未被列入失信被执行人、重大税收违法失信主体、政府采购严重违法失信行为记录名单。</w:t>
      </w:r>
    </w:p>
    <w:p w14:paraId="7AAD8D33">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5</w:t>
      </w:r>
      <w:r>
        <w:rPr>
          <w:rFonts w:hint="default" w:ascii="Arial" w:hAnsi="Arial" w:cs="Arial"/>
          <w:color w:val="auto"/>
          <w:kern w:val="0"/>
          <w:szCs w:val="21"/>
          <w:highlight w:val="none"/>
        </w:rPr>
        <w:t>）本项目不允许分公司参与响应。</w:t>
      </w:r>
    </w:p>
    <w:p w14:paraId="15139AD6">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szCs w:val="21"/>
          <w:highlight w:val="none"/>
        </w:rPr>
        <w:t>（</w:t>
      </w:r>
      <w:r>
        <w:rPr>
          <w:rFonts w:hint="default" w:ascii="Arial" w:hAnsi="Arial" w:cs="Arial"/>
          <w:color w:val="auto"/>
          <w:szCs w:val="21"/>
          <w:highlight w:val="none"/>
          <w:lang w:val="en-US" w:eastAsia="zh-CN"/>
        </w:rPr>
        <w:t>6</w:t>
      </w:r>
      <w:r>
        <w:rPr>
          <w:rFonts w:hint="default" w:ascii="Arial" w:hAnsi="Arial" w:cs="Arial"/>
          <w:color w:val="auto"/>
          <w:szCs w:val="21"/>
          <w:highlight w:val="none"/>
        </w:rPr>
        <w:t>）</w:t>
      </w:r>
      <w:r>
        <w:rPr>
          <w:rFonts w:hint="default" w:ascii="Arial" w:hAnsi="Arial" w:cs="Arial"/>
          <w:color w:val="auto"/>
          <w:kern w:val="0"/>
          <w:szCs w:val="21"/>
          <w:highlight w:val="none"/>
        </w:rPr>
        <w:t>本项目不允许分包。</w:t>
      </w:r>
    </w:p>
    <w:p w14:paraId="503F5A8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7</w:t>
      </w:r>
      <w:r>
        <w:rPr>
          <w:rFonts w:hint="default" w:ascii="Arial" w:hAnsi="Arial" w:cs="Arial"/>
          <w:color w:val="auto"/>
          <w:kern w:val="0"/>
          <w:szCs w:val="21"/>
          <w:highlight w:val="none"/>
        </w:rPr>
        <w:t>）本项目不接受联合体。</w:t>
      </w:r>
    </w:p>
    <w:p w14:paraId="4685FDDD">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8</w:t>
      </w:r>
      <w:r>
        <w:rPr>
          <w:rFonts w:hint="default" w:ascii="Arial" w:hAnsi="Arial" w:cs="Arial"/>
          <w:color w:val="auto"/>
          <w:kern w:val="0"/>
          <w:szCs w:val="21"/>
          <w:highlight w:val="none"/>
        </w:rPr>
        <w:t>）按照</w:t>
      </w:r>
      <w:r>
        <w:rPr>
          <w:rFonts w:hint="default" w:ascii="Arial" w:hAnsi="Arial" w:cs="Arial"/>
          <w:color w:val="auto"/>
          <w:highlight w:val="none"/>
        </w:rPr>
        <w:t>磋商</w:t>
      </w:r>
      <w:r>
        <w:rPr>
          <w:rFonts w:hint="default" w:ascii="Arial" w:hAnsi="Arial" w:cs="Arial"/>
          <w:color w:val="auto"/>
          <w:kern w:val="0"/>
          <w:szCs w:val="21"/>
          <w:highlight w:val="none"/>
        </w:rPr>
        <w:t>公告的规定获得</w:t>
      </w:r>
      <w:r>
        <w:rPr>
          <w:rFonts w:hint="default" w:ascii="Arial" w:hAnsi="Arial" w:cs="Arial"/>
          <w:color w:val="auto"/>
          <w:highlight w:val="none"/>
        </w:rPr>
        <w:t>采购文件</w:t>
      </w:r>
      <w:r>
        <w:rPr>
          <w:rFonts w:hint="default" w:ascii="Arial" w:hAnsi="Arial" w:cs="Arial"/>
          <w:color w:val="auto"/>
          <w:kern w:val="0"/>
          <w:szCs w:val="21"/>
          <w:highlight w:val="none"/>
        </w:rPr>
        <w:t>。采购文件有规定时按要求提交磋商保证金。</w:t>
      </w:r>
    </w:p>
    <w:p w14:paraId="71B2ED6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lang w:val="en-US" w:eastAsia="zh-CN"/>
        </w:rPr>
        <w:t>9</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lang w:val="en-US" w:eastAsia="zh-CN"/>
        </w:rPr>
        <w:t>本项目不接受</w:t>
      </w:r>
      <w:r>
        <w:rPr>
          <w:rFonts w:hint="default" w:ascii="Arial" w:hAnsi="Arial" w:cs="Arial"/>
          <w:color w:val="auto"/>
          <w:kern w:val="0"/>
          <w:szCs w:val="21"/>
          <w:highlight w:val="none"/>
        </w:rPr>
        <w:t>桂林电子科技大学任职的教职工本人作为法定代表人的单位参与此次采购项目。</w:t>
      </w:r>
    </w:p>
    <w:p w14:paraId="4C592B7A">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三、获取采购文件</w:t>
      </w:r>
    </w:p>
    <w:p w14:paraId="0406DC7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rPr>
      </w:pPr>
      <w:r>
        <w:rPr>
          <w:rFonts w:hint="default" w:ascii="Arial" w:hAnsi="Arial" w:cs="Arial"/>
          <w:color w:val="auto"/>
        </w:rPr>
        <w:t>时间：</w:t>
      </w:r>
      <w:r>
        <w:rPr>
          <w:rFonts w:hint="default" w:ascii="Arial" w:hAnsi="Arial" w:cs="Arial"/>
          <w:color w:val="auto"/>
          <w:u w:val="single"/>
        </w:rPr>
        <w:t>20</w:t>
      </w:r>
      <w:r>
        <w:rPr>
          <w:rFonts w:hint="eastAsia" w:ascii="Arial" w:hAnsi="Arial" w:cs="Arial"/>
          <w:color w:val="auto"/>
          <w:u w:val="single"/>
          <w:lang w:val="en-US" w:eastAsia="zh-CN"/>
        </w:rPr>
        <w:t>25</w:t>
      </w:r>
      <w:r>
        <w:rPr>
          <w:rFonts w:hint="default" w:ascii="Arial" w:hAnsi="Arial" w:cs="Arial"/>
          <w:color w:val="auto"/>
          <w:u w:val="single"/>
        </w:rPr>
        <w:t>年</w:t>
      </w:r>
      <w:r>
        <w:rPr>
          <w:rFonts w:hint="eastAsia" w:ascii="Arial" w:hAnsi="Arial" w:cs="Arial"/>
          <w:color w:val="auto"/>
          <w:u w:val="single"/>
          <w:lang w:val="en-US" w:eastAsia="zh-CN"/>
        </w:rPr>
        <w:t>10</w:t>
      </w:r>
      <w:r>
        <w:rPr>
          <w:rFonts w:hint="default" w:ascii="Arial" w:hAnsi="Arial" w:cs="Arial"/>
          <w:color w:val="auto"/>
          <w:u w:val="single"/>
        </w:rPr>
        <w:t>月</w:t>
      </w:r>
      <w:r>
        <w:rPr>
          <w:rFonts w:hint="eastAsia" w:ascii="Arial" w:hAnsi="Arial" w:cs="Arial"/>
          <w:color w:val="auto"/>
          <w:u w:val="single"/>
          <w:lang w:val="en-US" w:eastAsia="zh-CN"/>
        </w:rPr>
        <w:t>16</w:t>
      </w:r>
      <w:r>
        <w:rPr>
          <w:rFonts w:hint="default" w:ascii="Arial" w:hAnsi="Arial" w:cs="Arial"/>
          <w:color w:val="auto"/>
          <w:u w:val="single"/>
        </w:rPr>
        <w:t>日起至20</w:t>
      </w:r>
      <w:r>
        <w:rPr>
          <w:rFonts w:hint="eastAsia" w:ascii="Arial" w:hAnsi="Arial" w:cs="Arial"/>
          <w:color w:val="auto"/>
          <w:u w:val="single"/>
          <w:lang w:val="en-US" w:eastAsia="zh-CN"/>
        </w:rPr>
        <w:t>25</w:t>
      </w:r>
      <w:r>
        <w:rPr>
          <w:rFonts w:hint="default" w:ascii="Arial" w:hAnsi="Arial" w:cs="Arial"/>
          <w:color w:val="auto"/>
          <w:u w:val="single"/>
        </w:rPr>
        <w:t>年</w:t>
      </w:r>
      <w:r>
        <w:rPr>
          <w:rFonts w:hint="eastAsia" w:ascii="Arial" w:hAnsi="Arial" w:cs="Arial"/>
          <w:color w:val="auto"/>
          <w:u w:val="single"/>
          <w:lang w:val="en-US" w:eastAsia="zh-CN"/>
        </w:rPr>
        <w:t>10</w:t>
      </w:r>
      <w:r>
        <w:rPr>
          <w:rFonts w:hint="default" w:ascii="Arial" w:hAnsi="Arial" w:cs="Arial"/>
          <w:color w:val="auto"/>
          <w:u w:val="single"/>
        </w:rPr>
        <w:t>月</w:t>
      </w:r>
      <w:r>
        <w:rPr>
          <w:rFonts w:hint="eastAsia" w:ascii="Arial" w:hAnsi="Arial" w:cs="Arial"/>
          <w:color w:val="auto"/>
          <w:u w:val="single"/>
          <w:lang w:val="en-US" w:eastAsia="zh-CN"/>
        </w:rPr>
        <w:t>23</w:t>
      </w:r>
      <w:r>
        <w:rPr>
          <w:rFonts w:hint="default" w:ascii="Arial" w:hAnsi="Arial" w:cs="Arial"/>
          <w:color w:val="auto"/>
          <w:u w:val="single"/>
        </w:rPr>
        <w:t>日</w:t>
      </w:r>
      <w:r>
        <w:rPr>
          <w:rFonts w:hint="default" w:ascii="Arial" w:hAnsi="Arial" w:cs="Arial"/>
          <w:color w:val="auto"/>
        </w:rPr>
        <w:t>，</w:t>
      </w:r>
      <w:r>
        <w:rPr>
          <w:rFonts w:hint="default" w:ascii="Arial" w:hAnsi="Arial" w:cs="Arial"/>
          <w:color w:val="auto"/>
          <w:highlight w:val="none"/>
        </w:rPr>
        <w:t>每天上午</w:t>
      </w:r>
      <w:r>
        <w:rPr>
          <w:rFonts w:hint="default" w:ascii="Arial" w:hAnsi="Arial" w:cs="Arial"/>
          <w:color w:val="auto"/>
          <w:highlight w:val="none"/>
          <w:lang w:val="en-US" w:eastAsia="zh-CN"/>
        </w:rPr>
        <w:t>00</w:t>
      </w:r>
      <w:r>
        <w:rPr>
          <w:rFonts w:hint="default" w:ascii="Arial" w:hAnsi="Arial" w:cs="Arial"/>
          <w:color w:val="auto"/>
          <w:highlight w:val="none"/>
        </w:rPr>
        <w:t>时</w:t>
      </w:r>
      <w:r>
        <w:rPr>
          <w:rFonts w:hint="default" w:ascii="Arial" w:hAnsi="Arial" w:cs="Arial"/>
          <w:color w:val="auto"/>
          <w:highlight w:val="none"/>
          <w:lang w:val="en-US" w:eastAsia="zh-CN"/>
        </w:rPr>
        <w:t>00</w:t>
      </w:r>
      <w:r>
        <w:rPr>
          <w:rFonts w:hint="default" w:ascii="Arial" w:hAnsi="Arial" w:cs="Arial"/>
          <w:color w:val="auto"/>
          <w:highlight w:val="none"/>
        </w:rPr>
        <w:t>分至12时00分，下午</w:t>
      </w:r>
      <w:r>
        <w:rPr>
          <w:rFonts w:hint="default" w:ascii="Arial" w:hAnsi="Arial" w:cs="Arial"/>
          <w:color w:val="auto"/>
          <w:highlight w:val="none"/>
          <w:lang w:val="en-US" w:eastAsia="zh-CN"/>
        </w:rPr>
        <w:t>12</w:t>
      </w:r>
      <w:r>
        <w:rPr>
          <w:rFonts w:hint="default" w:ascii="Arial" w:hAnsi="Arial" w:cs="Arial"/>
          <w:color w:val="auto"/>
          <w:highlight w:val="none"/>
        </w:rPr>
        <w:t>时</w:t>
      </w:r>
      <w:r>
        <w:rPr>
          <w:rFonts w:hint="default" w:ascii="Arial" w:hAnsi="Arial" w:cs="Arial"/>
          <w:color w:val="auto"/>
          <w:highlight w:val="none"/>
          <w:lang w:val="en-US" w:eastAsia="zh-CN"/>
        </w:rPr>
        <w:t>00</w:t>
      </w:r>
      <w:r>
        <w:rPr>
          <w:rFonts w:hint="default" w:ascii="Arial" w:hAnsi="Arial" w:cs="Arial"/>
          <w:color w:val="auto"/>
          <w:highlight w:val="none"/>
        </w:rPr>
        <w:t>分至</w:t>
      </w:r>
      <w:r>
        <w:rPr>
          <w:rFonts w:hint="default" w:ascii="Arial" w:hAnsi="Arial" w:cs="Arial"/>
          <w:color w:val="auto"/>
          <w:highlight w:val="none"/>
          <w:lang w:val="en-US" w:eastAsia="zh-CN"/>
        </w:rPr>
        <w:t>23</w:t>
      </w:r>
      <w:r>
        <w:rPr>
          <w:rFonts w:hint="default" w:ascii="Arial" w:hAnsi="Arial" w:cs="Arial"/>
          <w:color w:val="auto"/>
          <w:highlight w:val="none"/>
        </w:rPr>
        <w:t>时</w:t>
      </w:r>
      <w:r>
        <w:rPr>
          <w:rFonts w:hint="default" w:ascii="Arial" w:hAnsi="Arial" w:cs="Arial"/>
          <w:color w:val="auto"/>
          <w:highlight w:val="none"/>
          <w:lang w:val="en-US" w:eastAsia="zh-CN"/>
        </w:rPr>
        <w:t>59</w:t>
      </w:r>
      <w:r>
        <w:rPr>
          <w:rFonts w:hint="default" w:ascii="Arial" w:hAnsi="Arial" w:cs="Arial"/>
          <w:color w:val="auto"/>
          <w:highlight w:val="none"/>
        </w:rPr>
        <w:t>分（北京时间，法定节假日除外）。</w:t>
      </w:r>
    </w:p>
    <w:p w14:paraId="469760A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bookmarkStart w:id="9" w:name="_Hlk46137393"/>
      <w:r>
        <w:rPr>
          <w:rFonts w:hint="default" w:ascii="Arial" w:hAnsi="Arial" w:cs="Arial"/>
          <w:color w:val="auto"/>
        </w:rPr>
        <w:t>地点（网址）：</w:t>
      </w:r>
      <w:bookmarkEnd w:id="9"/>
      <w:r>
        <w:rPr>
          <w:rFonts w:hint="default" w:ascii="Arial" w:hAnsi="Arial" w:cs="Arial"/>
          <w:color w:val="auto"/>
          <w:kern w:val="0"/>
          <w:szCs w:val="21"/>
        </w:rPr>
        <w:t>广西政府采购云平台（https://www.gcy.zfcg.gxzf.gov.cn/）</w:t>
      </w:r>
    </w:p>
    <w:p w14:paraId="4844CA0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szCs w:val="21"/>
        </w:rPr>
      </w:pPr>
      <w:r>
        <w:rPr>
          <w:rFonts w:hint="default" w:ascii="Arial" w:hAnsi="Arial" w:cs="Arial"/>
          <w:color w:val="auto"/>
          <w:szCs w:val="21"/>
        </w:rPr>
        <w:t>方式：供应商登录广西政府采购云平台在线申请获取采购文件（进入“项目采购”应用，在获取采购文件菜单中选择项目，申请获取采购文件）</w:t>
      </w:r>
    </w:p>
    <w:p w14:paraId="520A8F3D">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rPr>
      </w:pPr>
      <w:r>
        <w:rPr>
          <w:rFonts w:hint="default" w:ascii="Arial" w:hAnsi="Arial" w:cs="Arial"/>
          <w:color w:val="auto"/>
        </w:rPr>
        <w:t>售价（元）：0</w:t>
      </w:r>
    </w:p>
    <w:p w14:paraId="3FCC361E">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四、响应文件提交</w:t>
      </w:r>
    </w:p>
    <w:p w14:paraId="4C2411CA">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截止时间：</w:t>
      </w:r>
      <w:r>
        <w:rPr>
          <w:rFonts w:hint="default" w:ascii="Arial" w:hAnsi="Arial" w:cs="Arial"/>
          <w:color w:val="auto"/>
          <w:kern w:val="0"/>
          <w:szCs w:val="21"/>
          <w:u w:val="single"/>
        </w:rPr>
        <w:t>20</w:t>
      </w:r>
      <w:r>
        <w:rPr>
          <w:rFonts w:hint="eastAsia" w:ascii="Arial" w:hAnsi="Arial" w:cs="Arial"/>
          <w:color w:val="auto"/>
          <w:kern w:val="0"/>
          <w:szCs w:val="21"/>
          <w:u w:val="single"/>
          <w:lang w:val="en-US" w:eastAsia="zh-CN"/>
        </w:rPr>
        <w:t>25</w:t>
      </w:r>
      <w:r>
        <w:rPr>
          <w:rFonts w:hint="default" w:ascii="Arial" w:hAnsi="Arial" w:cs="Arial"/>
          <w:color w:val="auto"/>
          <w:kern w:val="0"/>
          <w:szCs w:val="21"/>
          <w:u w:val="single"/>
        </w:rPr>
        <w:t>年</w:t>
      </w:r>
      <w:r>
        <w:rPr>
          <w:rFonts w:hint="eastAsia" w:ascii="Arial" w:hAnsi="Arial" w:cs="Arial"/>
          <w:color w:val="auto"/>
          <w:kern w:val="0"/>
          <w:szCs w:val="21"/>
          <w:u w:val="single"/>
          <w:lang w:val="en-US" w:eastAsia="zh-CN"/>
        </w:rPr>
        <w:t>10</w:t>
      </w:r>
      <w:r>
        <w:rPr>
          <w:rFonts w:hint="default" w:ascii="Arial" w:hAnsi="Arial" w:cs="Arial"/>
          <w:color w:val="auto"/>
          <w:kern w:val="0"/>
          <w:szCs w:val="21"/>
          <w:u w:val="single"/>
        </w:rPr>
        <w:t>月</w:t>
      </w:r>
      <w:r>
        <w:rPr>
          <w:rFonts w:hint="eastAsia" w:ascii="Arial" w:hAnsi="Arial" w:cs="Arial"/>
          <w:color w:val="auto"/>
          <w:kern w:val="0"/>
          <w:szCs w:val="21"/>
          <w:u w:val="single"/>
          <w:lang w:val="en-US" w:eastAsia="zh-CN"/>
        </w:rPr>
        <w:t>27</w:t>
      </w:r>
      <w:r>
        <w:rPr>
          <w:rFonts w:hint="default" w:ascii="Arial" w:hAnsi="Arial" w:cs="Arial"/>
          <w:color w:val="auto"/>
          <w:kern w:val="0"/>
          <w:szCs w:val="21"/>
          <w:u w:val="single"/>
        </w:rPr>
        <w:t>日</w:t>
      </w:r>
      <w:r>
        <w:rPr>
          <w:rFonts w:hint="eastAsia" w:ascii="Arial" w:hAnsi="Arial" w:cs="Arial"/>
          <w:color w:val="auto"/>
          <w:kern w:val="0"/>
          <w:szCs w:val="21"/>
          <w:u w:val="single"/>
          <w:lang w:val="en-US" w:eastAsia="zh-CN"/>
        </w:rPr>
        <w:t>9时30分</w:t>
      </w:r>
      <w:r>
        <w:rPr>
          <w:rFonts w:hint="default" w:ascii="Arial" w:hAnsi="Arial" w:cs="Arial"/>
          <w:color w:val="auto"/>
          <w:kern w:val="0"/>
          <w:szCs w:val="21"/>
        </w:rPr>
        <w:t>（北京时间）</w:t>
      </w:r>
    </w:p>
    <w:p w14:paraId="23638925">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szCs w:val="21"/>
        </w:rPr>
      </w:pPr>
      <w:r>
        <w:rPr>
          <w:rFonts w:hint="default" w:ascii="Arial" w:hAnsi="Arial" w:cs="Arial"/>
          <w:color w:val="auto"/>
          <w:kern w:val="0"/>
          <w:szCs w:val="21"/>
        </w:rPr>
        <w:t>地点（网址）：</w:t>
      </w:r>
      <w:r>
        <w:rPr>
          <w:rFonts w:hint="default" w:ascii="Arial" w:hAnsi="Arial" w:cs="Arial"/>
          <w:color w:val="auto"/>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4C9ED6CB">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五、开启</w:t>
      </w:r>
    </w:p>
    <w:p w14:paraId="5658442D">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color w:val="auto"/>
          <w:kern w:val="0"/>
          <w:szCs w:val="21"/>
        </w:rPr>
      </w:pPr>
      <w:r>
        <w:rPr>
          <w:rFonts w:hint="default" w:ascii="Arial" w:hAnsi="Arial" w:cs="Arial"/>
          <w:b/>
          <w:bCs/>
          <w:color w:val="auto"/>
          <w:kern w:val="0"/>
          <w:sz w:val="22"/>
          <w:szCs w:val="22"/>
        </w:rPr>
        <w:t>开启时间：</w:t>
      </w:r>
      <w:r>
        <w:rPr>
          <w:rFonts w:hint="default" w:ascii="Arial" w:hAnsi="Arial" w:cs="Arial"/>
          <w:color w:val="auto"/>
          <w:kern w:val="0"/>
          <w:szCs w:val="21"/>
          <w:u w:val="single"/>
        </w:rPr>
        <w:t>20</w:t>
      </w:r>
      <w:r>
        <w:rPr>
          <w:rFonts w:hint="eastAsia" w:ascii="Arial" w:hAnsi="Arial" w:cs="Arial"/>
          <w:color w:val="auto"/>
          <w:kern w:val="0"/>
          <w:szCs w:val="21"/>
          <w:u w:val="single"/>
          <w:lang w:val="en-US" w:eastAsia="zh-CN"/>
        </w:rPr>
        <w:t>25</w:t>
      </w:r>
      <w:r>
        <w:rPr>
          <w:rFonts w:hint="default" w:ascii="Arial" w:hAnsi="Arial" w:cs="Arial"/>
          <w:color w:val="auto"/>
          <w:kern w:val="0"/>
          <w:szCs w:val="21"/>
          <w:u w:val="single"/>
        </w:rPr>
        <w:t>年</w:t>
      </w:r>
      <w:r>
        <w:rPr>
          <w:rFonts w:hint="eastAsia" w:ascii="Arial" w:hAnsi="Arial" w:cs="Arial"/>
          <w:color w:val="auto"/>
          <w:kern w:val="0"/>
          <w:szCs w:val="21"/>
          <w:u w:val="single"/>
          <w:lang w:val="en-US" w:eastAsia="zh-CN"/>
        </w:rPr>
        <w:t>10</w:t>
      </w:r>
      <w:r>
        <w:rPr>
          <w:rFonts w:hint="default" w:ascii="Arial" w:hAnsi="Arial" w:cs="Arial"/>
          <w:color w:val="auto"/>
          <w:kern w:val="0"/>
          <w:szCs w:val="21"/>
          <w:u w:val="single"/>
        </w:rPr>
        <w:t>月</w:t>
      </w:r>
      <w:r>
        <w:rPr>
          <w:rFonts w:hint="eastAsia" w:ascii="Arial" w:hAnsi="Arial" w:cs="Arial"/>
          <w:color w:val="auto"/>
          <w:kern w:val="0"/>
          <w:szCs w:val="21"/>
          <w:u w:val="single"/>
          <w:lang w:val="en-US" w:eastAsia="zh-CN"/>
        </w:rPr>
        <w:t>27</w:t>
      </w:r>
      <w:r>
        <w:rPr>
          <w:rFonts w:hint="default" w:ascii="Arial" w:hAnsi="Arial" w:cs="Arial"/>
          <w:color w:val="auto"/>
          <w:kern w:val="0"/>
          <w:szCs w:val="21"/>
          <w:u w:val="single"/>
        </w:rPr>
        <w:t>日</w:t>
      </w:r>
      <w:r>
        <w:rPr>
          <w:rFonts w:hint="eastAsia" w:ascii="Arial" w:hAnsi="Arial" w:cs="Arial"/>
          <w:color w:val="auto"/>
          <w:kern w:val="0"/>
          <w:szCs w:val="21"/>
          <w:u w:val="single"/>
          <w:lang w:val="en-US" w:eastAsia="zh-CN"/>
        </w:rPr>
        <w:t>9时30分</w:t>
      </w:r>
      <w:r>
        <w:rPr>
          <w:rFonts w:hint="default" w:ascii="Arial" w:hAnsi="Arial" w:cs="Arial"/>
          <w:color w:val="auto"/>
          <w:kern w:val="0"/>
          <w:szCs w:val="21"/>
        </w:rPr>
        <w:t>（北京时间）</w:t>
      </w:r>
    </w:p>
    <w:p w14:paraId="3E2F529D">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地点：</w:t>
      </w:r>
      <w:r>
        <w:rPr>
          <w:rFonts w:hint="default" w:ascii="Arial" w:hAnsi="Arial" w:cs="Arial"/>
          <w:color w:val="auto"/>
          <w:szCs w:val="21"/>
        </w:rPr>
        <w:t>供应商登录广西政府采购云平台电子开标大厅截标。</w:t>
      </w:r>
    </w:p>
    <w:p w14:paraId="2CC6E204">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六、公告期限</w:t>
      </w:r>
    </w:p>
    <w:p w14:paraId="5B343CE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自本公告发布之日起5个工作日。</w:t>
      </w:r>
    </w:p>
    <w:p w14:paraId="5F7E7FE2">
      <w:pPr>
        <w:keepNext w:val="0"/>
        <w:keepLines w:val="0"/>
        <w:pageBreakBefore w:val="0"/>
        <w:widowControl w:val="0"/>
        <w:kinsoku/>
        <w:wordWrap/>
        <w:overflowPunct/>
        <w:topLinePunct w:val="0"/>
        <w:autoSpaceDE/>
        <w:autoSpaceDN/>
        <w:bidi w:val="0"/>
        <w:adjustRightInd/>
        <w:snapToGrid/>
        <w:spacing w:line="276" w:lineRule="auto"/>
        <w:ind w:firstLine="442" w:firstLineChars="200"/>
        <w:jc w:val="left"/>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七、其他补充事宜</w:t>
      </w:r>
    </w:p>
    <w:p w14:paraId="5F2946D7">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1.公告发布媒体：广西壮族自治区政府采购网、中国政府采购网</w:t>
      </w:r>
    </w:p>
    <w:p w14:paraId="2012A5F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2.需落实的政府采购政策：本项目适用政府采购促进中小企业、监狱企业发展、促进残疾人就业、节能环保等有关政策，具体详见采购文件。</w:t>
      </w:r>
    </w:p>
    <w:p w14:paraId="0861662E">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3.本项目供应商的产生方式：</w:t>
      </w:r>
      <w:r>
        <w:rPr>
          <w:rFonts w:hint="default" w:ascii="Arial" w:hAnsi="Arial" w:cs="Arial"/>
          <w:color w:val="auto"/>
        </w:rPr>
        <w:t>发布公告征集；</w:t>
      </w:r>
    </w:p>
    <w:p w14:paraId="375998AE">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4.注意事项：</w:t>
      </w:r>
    </w:p>
    <w:p w14:paraId="73EA00A1">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default" w:ascii="Arial" w:hAnsi="Arial" w:cs="Arial"/>
          <w:color w:val="auto"/>
          <w:szCs w:val="21"/>
        </w:rPr>
      </w:pPr>
      <w:r>
        <w:rPr>
          <w:rFonts w:hint="default" w:ascii="Arial" w:hAnsi="Arial" w:cs="Arial"/>
          <w:color w:val="auto"/>
          <w:kern w:val="0"/>
          <w:szCs w:val="21"/>
        </w:rPr>
        <w:t>（1）</w:t>
      </w:r>
      <w:r>
        <w:rPr>
          <w:rFonts w:hint="default" w:ascii="Arial" w:hAnsi="Arial" w:cs="Arial"/>
          <w:color w:val="auto"/>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default" w:ascii="Arial" w:hAnsi="Arial" w:cs="Arial"/>
          <w:color w:val="auto"/>
          <w:kern w:val="0"/>
          <w:szCs w:val="21"/>
        </w:rPr>
      </w:pPr>
      <w:r>
        <w:rPr>
          <w:rFonts w:hint="default" w:ascii="Arial" w:hAnsi="Arial" w:cs="Arial"/>
          <w:color w:val="auto"/>
          <w:szCs w:val="21"/>
        </w:rPr>
        <w:t>（2）为确保网上操作合法、有效和安全，请供应商确保在电子投标过程中能够对相关数据电文进行加密和使用电子签章，妥善保管CA数字证书并使用有效的CA数字证书参与整个招标活动。</w:t>
      </w:r>
    </w:p>
    <w:p w14:paraId="6A1EC11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default" w:ascii="Arial" w:hAnsi="Arial" w:cs="Arial"/>
          <w:b/>
          <w:bCs/>
          <w:color w:val="auto"/>
          <w:kern w:val="0"/>
          <w:sz w:val="22"/>
          <w:szCs w:val="22"/>
        </w:rPr>
      </w:pPr>
      <w:r>
        <w:rPr>
          <w:rFonts w:hint="default" w:ascii="Arial" w:hAnsi="Arial" w:cs="Arial"/>
          <w:color w:val="auto"/>
          <w:kern w:val="0"/>
          <w:szCs w:val="21"/>
        </w:rPr>
        <w:t>（3）若对项目采购电子交易系统操作有疑问，可登录广西政府采购云平台（https://www.gcy.zfcg.gxzf.gov.cn/），点击右侧咨询小采或帮助文档或拨打客服热线95763</w:t>
      </w:r>
    </w:p>
    <w:p w14:paraId="052ED601">
      <w:pPr>
        <w:keepNext w:val="0"/>
        <w:keepLines w:val="0"/>
        <w:pageBreakBefore w:val="0"/>
        <w:widowControl w:val="0"/>
        <w:kinsoku/>
        <w:wordWrap/>
        <w:overflowPunct/>
        <w:topLinePunct w:val="0"/>
        <w:autoSpaceDE/>
        <w:autoSpaceDN/>
        <w:bidi w:val="0"/>
        <w:adjustRightInd/>
        <w:snapToGrid/>
        <w:spacing w:line="276" w:lineRule="auto"/>
        <w:ind w:firstLine="442" w:firstLineChars="200"/>
        <w:textAlignment w:val="auto"/>
        <w:rPr>
          <w:rFonts w:hint="default" w:ascii="Arial" w:hAnsi="Arial" w:cs="Arial"/>
          <w:b/>
          <w:bCs/>
          <w:color w:val="auto"/>
          <w:kern w:val="0"/>
          <w:sz w:val="22"/>
          <w:szCs w:val="22"/>
        </w:rPr>
      </w:pPr>
      <w:r>
        <w:rPr>
          <w:rFonts w:hint="default" w:ascii="Arial" w:hAnsi="Arial" w:cs="Arial"/>
          <w:b/>
          <w:bCs/>
          <w:color w:val="auto"/>
          <w:kern w:val="0"/>
          <w:sz w:val="22"/>
          <w:szCs w:val="22"/>
        </w:rPr>
        <w:t>八、对本次采购提出询问，请按以下方式联系</w:t>
      </w:r>
    </w:p>
    <w:p w14:paraId="2DF87D83">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1.采购人信息</w:t>
      </w:r>
    </w:p>
    <w:p w14:paraId="19DC3A65">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bookmarkStart w:id="10" w:name="_Hlk19048373"/>
      <w:r>
        <w:rPr>
          <w:rFonts w:hint="default" w:ascii="Arial" w:hAnsi="Arial" w:cs="Arial"/>
          <w:color w:val="auto"/>
          <w:kern w:val="0"/>
          <w:szCs w:val="21"/>
          <w:highlight w:val="none"/>
        </w:rPr>
        <w:t>名称：桂林电子科技大学</w:t>
      </w:r>
    </w:p>
    <w:p w14:paraId="2CB123D8">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地址：广西桂林市灵川县灵田乡东田村</w:t>
      </w:r>
    </w:p>
    <w:p w14:paraId="1AFC52D4">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u w:val="single"/>
        </w:rPr>
      </w:pPr>
      <w:r>
        <w:rPr>
          <w:rFonts w:hint="default" w:ascii="Arial" w:hAnsi="Arial" w:cs="Arial"/>
          <w:color w:val="auto"/>
          <w:kern w:val="0"/>
          <w:szCs w:val="21"/>
        </w:rPr>
        <w:t>项目联系人：</w:t>
      </w:r>
      <w:r>
        <w:rPr>
          <w:rFonts w:hint="eastAsia" w:ascii="Arial" w:hAnsi="Arial" w:cs="Arial"/>
          <w:color w:val="auto"/>
          <w:kern w:val="0"/>
          <w:szCs w:val="21"/>
          <w:highlight w:val="none"/>
          <w:lang w:val="en-US" w:eastAsia="zh-CN"/>
        </w:rPr>
        <w:t>蒋</w:t>
      </w:r>
      <w:r>
        <w:rPr>
          <w:rFonts w:hint="default" w:ascii="Arial" w:hAnsi="Arial" w:cs="Arial"/>
          <w:color w:val="auto"/>
          <w:kern w:val="0"/>
          <w:szCs w:val="21"/>
          <w:highlight w:val="none"/>
        </w:rPr>
        <w:t>老师</w:t>
      </w:r>
    </w:p>
    <w:p w14:paraId="0C5C0D9D">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u w:val="single"/>
        </w:rPr>
      </w:pPr>
      <w:r>
        <w:rPr>
          <w:rFonts w:hint="default" w:ascii="Arial" w:hAnsi="Arial" w:cs="Arial"/>
          <w:color w:val="auto"/>
          <w:kern w:val="0"/>
          <w:szCs w:val="21"/>
        </w:rPr>
        <w:t>项目联系方式：</w:t>
      </w:r>
      <w:r>
        <w:rPr>
          <w:rFonts w:hint="default" w:ascii="Arial" w:hAnsi="Arial" w:cs="Arial"/>
          <w:color w:val="auto"/>
          <w:kern w:val="0"/>
          <w:szCs w:val="21"/>
          <w:highlight w:val="none"/>
        </w:rPr>
        <w:t>0773-2290675</w:t>
      </w:r>
    </w:p>
    <w:p w14:paraId="322BEEEC">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rPr>
      </w:pPr>
      <w:r>
        <w:rPr>
          <w:rFonts w:hint="default" w:ascii="Arial" w:hAnsi="Arial" w:cs="Arial"/>
          <w:color w:val="auto"/>
          <w:kern w:val="0"/>
          <w:szCs w:val="21"/>
        </w:rPr>
        <w:t>2.采购代理机构信息</w:t>
      </w:r>
    </w:p>
    <w:p w14:paraId="507F746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u w:val="single"/>
        </w:rPr>
      </w:pPr>
      <w:r>
        <w:rPr>
          <w:rFonts w:hint="default" w:ascii="Arial" w:hAnsi="Arial" w:cs="Arial"/>
          <w:color w:val="auto"/>
          <w:kern w:val="0"/>
          <w:szCs w:val="21"/>
        </w:rPr>
        <w:t>名称：</w:t>
      </w:r>
      <w:r>
        <w:rPr>
          <w:rFonts w:hint="default" w:ascii="Arial" w:hAnsi="Arial" w:cs="Arial"/>
          <w:color w:val="auto"/>
          <w:kern w:val="0"/>
          <w:szCs w:val="21"/>
          <w:u w:val="single"/>
        </w:rPr>
        <w:t>广西机电设备招标有限公司</w:t>
      </w:r>
    </w:p>
    <w:p w14:paraId="6A765F0A">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u w:val="single"/>
        </w:rPr>
      </w:pPr>
      <w:r>
        <w:rPr>
          <w:rFonts w:hint="default" w:ascii="Arial" w:hAnsi="Arial" w:cs="Arial"/>
          <w:color w:val="auto"/>
          <w:kern w:val="0"/>
          <w:szCs w:val="21"/>
        </w:rPr>
        <w:t>地址：</w:t>
      </w:r>
      <w:r>
        <w:rPr>
          <w:rFonts w:hint="default" w:ascii="Arial" w:hAnsi="Arial" w:cs="Arial"/>
          <w:color w:val="auto"/>
          <w:kern w:val="0"/>
          <w:szCs w:val="21"/>
          <w:highlight w:val="none"/>
        </w:rPr>
        <w:t>广西桂林市七星区骖鸾路31号湘商大厦603</w:t>
      </w:r>
    </w:p>
    <w:bookmarkEnd w:id="10"/>
    <w:p w14:paraId="24A73927">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default" w:ascii="Arial" w:hAnsi="Arial" w:cs="Arial"/>
          <w:color w:val="auto"/>
          <w:kern w:val="0"/>
          <w:szCs w:val="21"/>
          <w:u w:val="single"/>
        </w:rPr>
      </w:pPr>
      <w:r>
        <w:rPr>
          <w:rFonts w:hint="default" w:ascii="Arial" w:hAnsi="Arial" w:cs="Arial"/>
          <w:color w:val="auto"/>
          <w:kern w:val="0"/>
          <w:szCs w:val="21"/>
        </w:rPr>
        <w:t>项目联系人：</w:t>
      </w:r>
      <w:r>
        <w:rPr>
          <w:rFonts w:hint="default" w:ascii="Arial" w:hAnsi="Arial" w:cs="Arial"/>
          <w:color w:val="auto"/>
          <w:kern w:val="0"/>
          <w:szCs w:val="21"/>
          <w:highlight w:val="none"/>
        </w:rPr>
        <w:t>郑雯峪</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lang w:val="en-US" w:eastAsia="zh-CN"/>
        </w:rPr>
        <w:t>蒋仕波</w:t>
      </w:r>
    </w:p>
    <w:p w14:paraId="5DB81E1D">
      <w:pPr>
        <w:keepNext w:val="0"/>
        <w:keepLines w:val="0"/>
        <w:pageBreakBefore w:val="0"/>
        <w:widowControl w:val="0"/>
        <w:kinsoku/>
        <w:wordWrap/>
        <w:overflowPunct/>
        <w:topLinePunct w:val="0"/>
        <w:autoSpaceDE/>
        <w:autoSpaceDN/>
        <w:bidi w:val="0"/>
        <w:adjustRightInd/>
        <w:snapToGrid/>
        <w:spacing w:line="276" w:lineRule="auto"/>
        <w:ind w:right="420" w:firstLine="420" w:firstLineChars="200"/>
        <w:textAlignment w:val="auto"/>
        <w:rPr>
          <w:rFonts w:hint="default" w:ascii="Arial" w:hAnsi="Arial" w:cs="Arial"/>
          <w:color w:val="auto"/>
          <w:kern w:val="0"/>
          <w:szCs w:val="21"/>
        </w:rPr>
      </w:pPr>
      <w:r>
        <w:rPr>
          <w:rFonts w:hint="default" w:ascii="Arial" w:hAnsi="Arial" w:cs="Arial"/>
          <w:color w:val="auto"/>
          <w:kern w:val="0"/>
          <w:szCs w:val="21"/>
        </w:rPr>
        <w:t>项目联系方式：</w:t>
      </w:r>
      <w:r>
        <w:rPr>
          <w:rFonts w:hint="default" w:ascii="Arial" w:hAnsi="Arial" w:cs="Arial"/>
          <w:color w:val="auto"/>
          <w:kern w:val="0"/>
          <w:szCs w:val="21"/>
          <w:highlight w:val="none"/>
          <w:lang w:eastAsia="zh-CN"/>
        </w:rPr>
        <w:t>0773-3696789转1</w:t>
      </w:r>
    </w:p>
    <w:p w14:paraId="039B42D1">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right"/>
        <w:textAlignment w:val="auto"/>
        <w:rPr>
          <w:rFonts w:hint="default" w:ascii="Arial" w:hAnsi="Arial" w:cs="Arial"/>
          <w:color w:val="auto"/>
          <w:kern w:val="0"/>
          <w:szCs w:val="21"/>
        </w:rPr>
      </w:pPr>
    </w:p>
    <w:p w14:paraId="2C3FD5A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right"/>
        <w:textAlignment w:val="auto"/>
        <w:rPr>
          <w:rFonts w:hint="default" w:ascii="Arial" w:hAnsi="Arial" w:cs="Arial"/>
          <w:color w:val="auto"/>
          <w:kern w:val="0"/>
          <w:szCs w:val="21"/>
        </w:rPr>
      </w:pPr>
    </w:p>
    <w:p w14:paraId="65273AD7">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right"/>
        <w:textAlignment w:val="auto"/>
        <w:rPr>
          <w:rFonts w:hint="default" w:ascii="Arial" w:hAnsi="Arial" w:cs="Arial"/>
          <w:color w:val="auto"/>
          <w:kern w:val="0"/>
          <w:szCs w:val="21"/>
        </w:rPr>
      </w:pPr>
    </w:p>
    <w:p w14:paraId="28665140">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right"/>
        <w:textAlignment w:val="auto"/>
        <w:rPr>
          <w:rFonts w:hint="default" w:ascii="Arial" w:hAnsi="Arial" w:cs="Arial"/>
          <w:color w:val="auto"/>
          <w:kern w:val="0"/>
          <w:szCs w:val="21"/>
        </w:rPr>
      </w:pPr>
      <w:r>
        <w:rPr>
          <w:rFonts w:hint="default" w:ascii="Arial" w:hAnsi="Arial" w:cs="Arial"/>
          <w:color w:val="auto"/>
          <w:kern w:val="0"/>
          <w:szCs w:val="21"/>
        </w:rPr>
        <w:t>广西机电设备招标有限公司</w:t>
      </w:r>
    </w:p>
    <w:p w14:paraId="0D05088B">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right"/>
        <w:textAlignment w:val="auto"/>
        <w:rPr>
          <w:rFonts w:hint="default" w:ascii="Arial" w:hAnsi="Arial" w:cs="Arial"/>
          <w:color w:val="auto"/>
          <w:kern w:val="0"/>
          <w:sz w:val="18"/>
          <w:szCs w:val="18"/>
        </w:rPr>
      </w:pPr>
      <w:r>
        <w:rPr>
          <w:rFonts w:hint="default" w:ascii="Arial" w:hAnsi="Arial" w:cs="Arial"/>
          <w:color w:val="auto"/>
          <w:kern w:val="0"/>
          <w:szCs w:val="21"/>
        </w:rPr>
        <w:t>20</w:t>
      </w:r>
      <w:r>
        <w:rPr>
          <w:rFonts w:hint="eastAsia" w:ascii="Arial" w:hAnsi="Arial" w:cs="Arial"/>
          <w:color w:val="auto"/>
          <w:kern w:val="0"/>
          <w:szCs w:val="21"/>
          <w:lang w:val="en-US" w:eastAsia="zh-CN"/>
        </w:rPr>
        <w:t>25</w:t>
      </w:r>
      <w:r>
        <w:rPr>
          <w:rFonts w:hint="default" w:ascii="Arial" w:hAnsi="Arial" w:cs="Arial"/>
          <w:color w:val="auto"/>
          <w:kern w:val="0"/>
          <w:szCs w:val="21"/>
        </w:rPr>
        <w:t>年</w:t>
      </w:r>
      <w:r>
        <w:rPr>
          <w:rFonts w:hint="eastAsia" w:ascii="Arial" w:hAnsi="Arial" w:cs="Arial"/>
          <w:color w:val="auto"/>
          <w:kern w:val="0"/>
          <w:szCs w:val="21"/>
          <w:lang w:val="en-US" w:eastAsia="zh-CN"/>
        </w:rPr>
        <w:t>10</w:t>
      </w:r>
      <w:r>
        <w:rPr>
          <w:rFonts w:hint="default" w:ascii="Arial" w:hAnsi="Arial" w:cs="Arial"/>
          <w:color w:val="auto"/>
          <w:kern w:val="0"/>
          <w:szCs w:val="21"/>
        </w:rPr>
        <w:t>月</w:t>
      </w:r>
      <w:r>
        <w:rPr>
          <w:rFonts w:hint="eastAsia" w:ascii="Arial" w:hAnsi="Arial" w:cs="Arial"/>
          <w:color w:val="auto"/>
          <w:kern w:val="0"/>
          <w:szCs w:val="21"/>
          <w:lang w:val="en-US" w:eastAsia="zh-CN"/>
        </w:rPr>
        <w:t>16</w:t>
      </w:r>
      <w:r>
        <w:rPr>
          <w:rFonts w:hint="default" w:ascii="Arial" w:hAnsi="Arial" w:cs="Arial"/>
          <w:color w:val="auto"/>
          <w:kern w:val="0"/>
          <w:szCs w:val="21"/>
        </w:rPr>
        <w:t>日</w:t>
      </w:r>
    </w:p>
    <w:p w14:paraId="65A46627">
      <w:pPr>
        <w:ind w:firstLine="409" w:firstLineChars="195"/>
        <w:jc w:val="left"/>
        <w:rPr>
          <w:rFonts w:hint="default" w:ascii="Arial" w:hAnsi="Arial" w:cs="Arial"/>
          <w:color w:val="auto"/>
          <w:kern w:val="0"/>
          <w:szCs w:val="21"/>
        </w:rPr>
      </w:pPr>
    </w:p>
    <w:p w14:paraId="35452B8C">
      <w:pPr>
        <w:spacing w:line="312" w:lineRule="auto"/>
        <w:ind w:right="105" w:firstLine="360" w:firstLineChars="200"/>
        <w:jc w:val="right"/>
        <w:rPr>
          <w:rFonts w:hint="default" w:ascii="Arial" w:hAnsi="Arial" w:cs="Arial"/>
          <w:color w:val="auto"/>
          <w:kern w:val="0"/>
          <w:sz w:val="18"/>
          <w:szCs w:val="18"/>
        </w:rPr>
      </w:pPr>
    </w:p>
    <w:p w14:paraId="11ED4F67">
      <w:pPr>
        <w:pStyle w:val="29"/>
        <w:snapToGrid w:val="0"/>
        <w:spacing w:before="120" w:after="120" w:line="320" w:lineRule="exact"/>
        <w:jc w:val="center"/>
        <w:outlineLvl w:val="0"/>
        <w:rPr>
          <w:rFonts w:hint="default" w:ascii="Arial" w:hAnsi="Arial" w:cs="Arial"/>
          <w:color w:val="auto"/>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pPr>
        <w:rPr>
          <w:rFonts w:hint="default" w:ascii="Arial" w:hAnsi="Arial" w:cs="Arial"/>
          <w:color w:val="auto"/>
        </w:rPr>
      </w:pPr>
    </w:p>
    <w:p w14:paraId="2D9A36DD">
      <w:pPr>
        <w:pStyle w:val="29"/>
        <w:snapToGrid w:val="0"/>
        <w:spacing w:before="120" w:after="120" w:line="320" w:lineRule="exact"/>
        <w:jc w:val="center"/>
        <w:outlineLvl w:val="0"/>
        <w:rPr>
          <w:rFonts w:hint="eastAsia" w:ascii="Arial" w:hAnsi="Arial" w:eastAsia="宋体" w:cs="Arial"/>
          <w:b/>
          <w:bCs/>
          <w:color w:val="auto"/>
          <w:sz w:val="28"/>
          <w:szCs w:val="28"/>
          <w:lang w:eastAsia="zh-CN"/>
        </w:rPr>
      </w:pPr>
      <w:bookmarkStart w:id="11" w:name="_Toc6113"/>
      <w:r>
        <w:rPr>
          <w:rFonts w:hint="default" w:ascii="Arial" w:hAnsi="Arial" w:cs="Arial"/>
          <w:color w:val="auto"/>
          <w:sz w:val="32"/>
          <w:szCs w:val="32"/>
        </w:rPr>
        <w:t>第二章  采购需求</w:t>
      </w:r>
      <w:bookmarkEnd w:id="11"/>
      <w:bookmarkStart w:id="12" w:name="_Toc254970490"/>
      <w:bookmarkStart w:id="13" w:name="_Toc254970631"/>
    </w:p>
    <w:p w14:paraId="5A7B4B69">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一、总体要求</w:t>
      </w:r>
    </w:p>
    <w:p w14:paraId="255EB67C">
      <w:pPr>
        <w:spacing w:line="360" w:lineRule="auto"/>
        <w:rPr>
          <w:rFonts w:hint="default" w:ascii="Arial" w:hAnsi="Arial" w:cs="Arial"/>
          <w:color w:val="auto"/>
          <w:szCs w:val="21"/>
        </w:rPr>
      </w:pPr>
      <w:r>
        <w:rPr>
          <w:rFonts w:hint="default" w:ascii="Arial" w:hAnsi="Arial" w:cs="Arial"/>
          <w:color w:val="auto"/>
          <w:szCs w:val="21"/>
        </w:rPr>
        <w:t>1.政府采购政策的应用</w:t>
      </w:r>
    </w:p>
    <w:p w14:paraId="67AB628B">
      <w:pPr>
        <w:spacing w:line="360" w:lineRule="auto"/>
        <w:rPr>
          <w:rFonts w:hint="default" w:ascii="Arial" w:hAnsi="Arial" w:cs="Arial"/>
          <w:color w:val="auto"/>
          <w:szCs w:val="21"/>
        </w:rPr>
      </w:pPr>
      <w:r>
        <w:rPr>
          <w:rFonts w:hint="default" w:ascii="Arial" w:hAnsi="Arial" w:cs="Arial"/>
          <w:color w:val="auto"/>
          <w:szCs w:val="21"/>
        </w:rPr>
        <w:t>详见采购文件“评审方法及标准/政府采购政策应用说明”。</w:t>
      </w:r>
    </w:p>
    <w:p w14:paraId="017B6F3F">
      <w:pPr>
        <w:spacing w:line="360" w:lineRule="auto"/>
        <w:rPr>
          <w:rFonts w:hint="default" w:ascii="Arial" w:hAnsi="Arial" w:cs="Arial"/>
          <w:color w:val="auto"/>
          <w:szCs w:val="21"/>
        </w:rPr>
      </w:pPr>
      <w:r>
        <w:rPr>
          <w:rFonts w:hint="default" w:ascii="Arial" w:hAnsi="Arial" w:cs="Arial"/>
          <w:color w:val="auto"/>
          <w:szCs w:val="21"/>
        </w:rPr>
        <w:t>2.采购需求要求未尽事宜由采购人与成交供应商在采购合同中约定。</w:t>
      </w:r>
    </w:p>
    <w:p w14:paraId="53FEADFE">
      <w:pPr>
        <w:spacing w:line="360" w:lineRule="auto"/>
        <w:rPr>
          <w:rFonts w:ascii="Arial" w:hAnsi="Arial" w:cs="Arial"/>
          <w:szCs w:val="21"/>
        </w:rPr>
      </w:pPr>
      <w:r>
        <w:rPr>
          <w:rFonts w:ascii="Arial" w:hAnsi="Arial" w:cs="Arial"/>
          <w:szCs w:val="21"/>
        </w:rPr>
        <w:t>3.标注“</w:t>
      </w:r>
      <w:bookmarkStart w:id="14" w:name="OLE_LINK2"/>
      <w:bookmarkStart w:id="15" w:name="OLE_LINK3"/>
      <w:r>
        <w:rPr>
          <w:rFonts w:ascii="Arial" w:hAnsi="Arial" w:cs="Arial"/>
          <w:szCs w:val="21"/>
        </w:rPr>
        <w:t>▲</w:t>
      </w:r>
      <w:bookmarkEnd w:id="14"/>
      <w:bookmarkEnd w:id="15"/>
      <w:r>
        <w:rPr>
          <w:rFonts w:ascii="Arial" w:hAnsi="Arial" w:cs="Arial"/>
          <w:szCs w:val="21"/>
        </w:rPr>
        <w:t>”的条款为重要技术指标，作评分重要依据。</w:t>
      </w:r>
    </w:p>
    <w:p w14:paraId="16AB4882">
      <w:pPr>
        <w:pStyle w:val="62"/>
        <w:ind w:firstLine="0"/>
        <w:rPr>
          <w:rFonts w:hint="default" w:ascii="Arial" w:hAnsi="Arial" w:cs="Arial"/>
          <w:color w:val="auto"/>
          <w:szCs w:val="21"/>
          <w:highlight w:val="none"/>
        </w:rPr>
      </w:pPr>
      <w:r>
        <w:rPr>
          <w:rFonts w:hint="eastAsia" w:ascii="Arial" w:hAnsi="Arial" w:cs="Arial"/>
          <w:sz w:val="21"/>
          <w:szCs w:val="21"/>
          <w:highlight w:val="none"/>
        </w:rPr>
        <w:t>4</w:t>
      </w:r>
      <w:r>
        <w:rPr>
          <w:rFonts w:ascii="Arial" w:hAnsi="Arial" w:cs="Arial"/>
          <w:szCs w:val="21"/>
          <w:highlight w:val="none"/>
        </w:rPr>
        <w:t>.</w:t>
      </w:r>
      <w:r>
        <w:rPr>
          <w:rFonts w:hint="eastAsia" w:ascii="Arial" w:hAnsi="Arial" w:cs="Arial"/>
          <w:sz w:val="21"/>
          <w:szCs w:val="21"/>
          <w:highlight w:val="none"/>
        </w:rPr>
        <w:t>标注“</w:t>
      </w:r>
      <w:bookmarkStart w:id="16" w:name="OLE_LINK1"/>
      <w:r>
        <w:rPr>
          <w:rFonts w:hint="eastAsia" w:ascii="Arial" w:hAnsi="Arial" w:cs="Arial"/>
          <w:sz w:val="21"/>
          <w:szCs w:val="21"/>
          <w:highlight w:val="none"/>
        </w:rPr>
        <w:t>★</w:t>
      </w:r>
      <w:bookmarkEnd w:id="16"/>
      <w:r>
        <w:rPr>
          <w:rFonts w:hint="eastAsia" w:ascii="Arial" w:hAnsi="Arial" w:cs="Arial"/>
          <w:sz w:val="21"/>
          <w:szCs w:val="21"/>
          <w:highlight w:val="none"/>
        </w:rPr>
        <w:t>”的条款或要求系指实质性条款或实质性要求，必须满足，如存在负偏离将导致响应被否决。</w:t>
      </w:r>
    </w:p>
    <w:p w14:paraId="74216FF2">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二、技术要求</w:t>
      </w:r>
    </w:p>
    <w:p w14:paraId="53DC9D9B">
      <w:pPr>
        <w:spacing w:line="360" w:lineRule="auto"/>
        <w:rPr>
          <w:rFonts w:hint="default" w:ascii="Arial" w:hAnsi="Arial" w:cs="Arial"/>
          <w:color w:val="auto"/>
          <w:szCs w:val="21"/>
        </w:rPr>
      </w:pPr>
      <w:r>
        <w:rPr>
          <w:rFonts w:hint="default" w:ascii="Arial" w:hAnsi="Arial" w:cs="Arial"/>
          <w:color w:val="auto"/>
          <w:szCs w:val="21"/>
        </w:rPr>
        <w:t>1.需实现的功能、目标及应用场景</w:t>
      </w:r>
    </w:p>
    <w:p w14:paraId="737525F3">
      <w:pPr>
        <w:spacing w:line="360" w:lineRule="auto"/>
        <w:rPr>
          <w:rFonts w:hint="default" w:ascii="Arial" w:hAnsi="Arial" w:cs="Arial"/>
          <w:color w:val="auto"/>
          <w:szCs w:val="21"/>
        </w:rPr>
      </w:pPr>
      <w:r>
        <w:rPr>
          <w:rFonts w:hint="default" w:ascii="Arial" w:hAnsi="Arial" w:cs="Arial"/>
          <w:color w:val="auto"/>
          <w:szCs w:val="21"/>
        </w:rPr>
        <w:t>满足采购文件要求，验收达到合格标准。</w:t>
      </w:r>
    </w:p>
    <w:p w14:paraId="2156AFE8">
      <w:pPr>
        <w:spacing w:line="360" w:lineRule="auto"/>
        <w:rPr>
          <w:rFonts w:hint="default" w:ascii="Arial" w:hAnsi="Arial" w:cs="Arial"/>
          <w:color w:val="auto"/>
          <w:szCs w:val="21"/>
        </w:rPr>
      </w:pPr>
      <w:bookmarkStart w:id="17" w:name="_Hlk89170486"/>
      <w:r>
        <w:rPr>
          <w:rFonts w:hint="default" w:ascii="Arial" w:hAnsi="Arial" w:cs="Arial"/>
          <w:color w:val="auto"/>
          <w:szCs w:val="21"/>
        </w:rPr>
        <w:t>2.需执行的国家相关标准、行业标准、地方标准或者其他标准、规范</w:t>
      </w:r>
    </w:p>
    <w:p w14:paraId="1FC797D7">
      <w:pPr>
        <w:spacing w:line="360" w:lineRule="auto"/>
        <w:rPr>
          <w:rFonts w:hint="default" w:ascii="Arial" w:hAnsi="Arial" w:cs="Arial"/>
          <w:i/>
          <w:color w:val="auto"/>
          <w:szCs w:val="21"/>
          <w:u w:val="single"/>
        </w:rPr>
      </w:pPr>
      <w:r>
        <w:rPr>
          <w:rFonts w:hint="default" w:ascii="Arial" w:hAnsi="Arial" w:cs="Arial"/>
          <w:color w:val="auto"/>
          <w:szCs w:val="21"/>
        </w:rPr>
        <w:t>本项目应执行的国家相关标准、行业标准、地方标准或者其他标准、规范为：</w:t>
      </w:r>
      <w:r>
        <w:rPr>
          <w:rFonts w:hint="default" w:ascii="Arial" w:hAnsi="Arial" w:cs="Arial"/>
          <w:i/>
          <w:color w:val="auto"/>
          <w:szCs w:val="21"/>
          <w:u w:val="single"/>
        </w:rPr>
        <w:t>详见技术指标要求</w:t>
      </w:r>
    </w:p>
    <w:bookmarkEnd w:id="17"/>
    <w:p w14:paraId="4B0CD051">
      <w:pPr>
        <w:spacing w:line="360" w:lineRule="auto"/>
        <w:rPr>
          <w:rFonts w:hint="default" w:ascii="Arial" w:hAnsi="Arial" w:cs="Arial"/>
          <w:color w:val="auto"/>
          <w:szCs w:val="21"/>
        </w:rPr>
      </w:pPr>
      <w:r>
        <w:rPr>
          <w:rFonts w:hint="default" w:ascii="Arial" w:hAnsi="Arial" w:cs="Arial"/>
          <w:color w:val="auto"/>
          <w:szCs w:val="21"/>
        </w:rPr>
        <w:t>3.标的所属行业：软件和信息技术服务业</w:t>
      </w:r>
    </w:p>
    <w:p w14:paraId="743E9F96">
      <w:pPr>
        <w:spacing w:line="360" w:lineRule="auto"/>
        <w:rPr>
          <w:rFonts w:hint="default" w:ascii="Arial" w:hAnsi="Arial" w:cs="Arial"/>
          <w:color w:val="auto"/>
          <w:szCs w:val="21"/>
        </w:rPr>
      </w:pPr>
      <w:r>
        <w:rPr>
          <w:rFonts w:hint="default" w:ascii="Arial" w:hAnsi="Arial" w:cs="Arial"/>
          <w:color w:val="auto"/>
          <w:szCs w:val="21"/>
        </w:rPr>
        <w:t>4.核心产品</w:t>
      </w:r>
    </w:p>
    <w:p w14:paraId="3762EF00">
      <w:pPr>
        <w:spacing w:line="360" w:lineRule="auto"/>
        <w:rPr>
          <w:rFonts w:hint="default" w:ascii="Arial" w:hAnsi="Arial" w:cs="Arial"/>
          <w:color w:val="auto"/>
          <w:szCs w:val="21"/>
        </w:rPr>
      </w:pPr>
      <w:r>
        <w:rPr>
          <w:rFonts w:hint="default" w:ascii="Arial" w:hAnsi="Arial" w:cs="Arial"/>
          <w:color w:val="auto"/>
          <w:szCs w:val="21"/>
        </w:rPr>
        <w:t>本项目为服务项目，不适用核心产品规定。</w:t>
      </w:r>
    </w:p>
    <w:p w14:paraId="5B8D1521">
      <w:pPr>
        <w:spacing w:line="360" w:lineRule="auto"/>
        <w:rPr>
          <w:rFonts w:hint="default" w:ascii="Arial" w:hAnsi="Arial" w:cs="Arial"/>
          <w:color w:val="auto"/>
          <w:szCs w:val="21"/>
        </w:rPr>
      </w:pPr>
      <w:r>
        <w:rPr>
          <w:rFonts w:hint="default" w:ascii="Arial" w:hAnsi="Arial" w:cs="Arial"/>
          <w:color w:val="auto"/>
          <w:szCs w:val="21"/>
        </w:rPr>
        <w:t>5.服务内容和标准</w:t>
      </w:r>
    </w:p>
    <w:tbl>
      <w:tblPr>
        <w:tblStyle w:val="53"/>
        <w:tblW w:w="9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145"/>
        <w:gridCol w:w="1255"/>
        <w:gridCol w:w="746"/>
        <w:gridCol w:w="5389"/>
      </w:tblGrid>
      <w:tr w14:paraId="1EED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40AFA7B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1145" w:type="dxa"/>
            <w:noWrap w:val="0"/>
            <w:vAlign w:val="center"/>
          </w:tcPr>
          <w:p w14:paraId="190F75CD">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服务名称</w:t>
            </w:r>
          </w:p>
        </w:tc>
        <w:tc>
          <w:tcPr>
            <w:tcW w:w="1255" w:type="dxa"/>
            <w:noWrap w:val="0"/>
            <w:vAlign w:val="center"/>
          </w:tcPr>
          <w:p w14:paraId="6EDA4C1C">
            <w:pPr>
              <w:spacing w:line="360" w:lineRule="auto"/>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预算单价（元）</w:t>
            </w:r>
          </w:p>
        </w:tc>
        <w:tc>
          <w:tcPr>
            <w:tcW w:w="746" w:type="dxa"/>
            <w:noWrap w:val="0"/>
            <w:vAlign w:val="center"/>
          </w:tcPr>
          <w:p w14:paraId="6798F4BE">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数量</w:t>
            </w:r>
          </w:p>
        </w:tc>
        <w:tc>
          <w:tcPr>
            <w:tcW w:w="5389" w:type="dxa"/>
            <w:tcBorders>
              <w:left w:val="single" w:color="auto" w:sz="4" w:space="0"/>
              <w:right w:val="single" w:color="auto" w:sz="4" w:space="0"/>
            </w:tcBorders>
            <w:noWrap w:val="0"/>
            <w:vAlign w:val="center"/>
          </w:tcPr>
          <w:p w14:paraId="02EBAE33">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技术指标要求</w:t>
            </w:r>
          </w:p>
        </w:tc>
      </w:tr>
      <w:tr w14:paraId="718A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6B7E1FA3">
            <w:pPr>
              <w:spacing w:line="360" w:lineRule="auto"/>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w:t>
            </w:r>
          </w:p>
        </w:tc>
        <w:tc>
          <w:tcPr>
            <w:tcW w:w="1145" w:type="dxa"/>
            <w:noWrap w:val="0"/>
            <w:vAlign w:val="center"/>
          </w:tcPr>
          <w:p w14:paraId="3A628BE6">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图书馆文献管理服务平台</w:t>
            </w:r>
          </w:p>
        </w:tc>
        <w:tc>
          <w:tcPr>
            <w:tcW w:w="1255" w:type="dxa"/>
            <w:noWrap w:val="0"/>
            <w:vAlign w:val="center"/>
          </w:tcPr>
          <w:p w14:paraId="42CBBC81">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790000.00</w:t>
            </w:r>
          </w:p>
        </w:tc>
        <w:tc>
          <w:tcPr>
            <w:tcW w:w="746" w:type="dxa"/>
            <w:noWrap w:val="0"/>
            <w:vAlign w:val="center"/>
          </w:tcPr>
          <w:p w14:paraId="77DC3ABF">
            <w:pPr>
              <w:spacing w:line="360" w:lineRule="auto"/>
              <w:jc w:val="center"/>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1套</w:t>
            </w:r>
          </w:p>
        </w:tc>
        <w:tc>
          <w:tcPr>
            <w:tcW w:w="5389" w:type="dxa"/>
            <w:tcBorders>
              <w:left w:val="single" w:color="auto" w:sz="4" w:space="0"/>
              <w:right w:val="single" w:color="auto" w:sz="4" w:space="0"/>
            </w:tcBorders>
            <w:noWrap w:val="0"/>
            <w:vAlign w:val="center"/>
          </w:tcPr>
          <w:p w14:paraId="372883D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b/>
                <w:bCs/>
                <w:color w:val="auto"/>
                <w:sz w:val="21"/>
                <w:szCs w:val="21"/>
                <w:lang w:val="en-US" w:eastAsia="zh-CN"/>
              </w:rPr>
              <w:t>一、</w:t>
            </w:r>
            <w:r>
              <w:rPr>
                <w:rFonts w:hint="default" w:ascii="Arial" w:hAnsi="Arial" w:eastAsia="宋体" w:cs="Arial"/>
                <w:b/>
                <w:bCs/>
                <w:color w:val="auto"/>
                <w:sz w:val="21"/>
                <w:szCs w:val="21"/>
                <w:lang w:eastAsia="zh-CN"/>
              </w:rPr>
              <w:t>纸电一体化平台</w:t>
            </w:r>
          </w:p>
          <w:p w14:paraId="4CFC6B7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用户管理：</w:t>
            </w:r>
          </w:p>
          <w:p w14:paraId="2ADFFF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1、支持增、删、查、改读者、工作人员信息，支持批量修改用户信息；</w:t>
            </w:r>
          </w:p>
          <w:p w14:paraId="0F32F08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2、支持停用工作人员，停用后将失去登录权限。</w:t>
            </w:r>
          </w:p>
          <w:p w14:paraId="076F9D1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3、可以自定义工作人员角色、工作台。一个用户支持指定多角色，分配多工作台</w:t>
            </w:r>
          </w:p>
          <w:p w14:paraId="6584A47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4、手机号做脱敏处理</w:t>
            </w:r>
          </w:p>
          <w:p w14:paraId="36165DB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5、支持在新建新工作人员时，使用老用户参数配置文件覆盖新工作人员的个参数。</w:t>
            </w:r>
          </w:p>
          <w:p w14:paraId="67433EA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4B4B486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角色管理：</w:t>
            </w:r>
          </w:p>
          <w:p w14:paraId="510DDCE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1、支持单位根据自身需求增、删、改、查角色</w:t>
            </w:r>
          </w:p>
          <w:p w14:paraId="21DC606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2、每个角色支持单独管理角色对应的菜单访问权限与功能权限。</w:t>
            </w:r>
          </w:p>
          <w:p w14:paraId="39E078F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3、一个用户支持多个角色。</w:t>
            </w:r>
          </w:p>
          <w:p w14:paraId="14EDCB9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4、支持复制新增角色。</w:t>
            </w:r>
          </w:p>
          <w:p w14:paraId="6B41325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742A77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组织架构：</w:t>
            </w:r>
          </w:p>
          <w:p w14:paraId="627129A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1、支持针对不同场景，创建多套组织架构</w:t>
            </w:r>
          </w:p>
          <w:p w14:paraId="51299D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2、支持通过手动单个添加和批量导入的方式建设组织架构，组织架构支持多级架构</w:t>
            </w:r>
          </w:p>
          <w:p w14:paraId="0B22E13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3、每个组织架构部门支持自定义部门名称、增删改部门下成员、设置部门主管。</w:t>
            </w:r>
          </w:p>
          <w:p w14:paraId="33FDD34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4、支持按部门管理，部门主管仅能管理自己所负责的部门用户</w:t>
            </w:r>
            <w:r>
              <w:rPr>
                <w:rFonts w:hint="eastAsia" w:ascii="Arial" w:hAnsi="Arial" w:eastAsia="宋体" w:cs="Arial"/>
                <w:color w:val="auto"/>
                <w:sz w:val="21"/>
                <w:szCs w:val="21"/>
                <w:lang w:eastAsia="zh-CN"/>
              </w:rPr>
              <w:t>。</w:t>
            </w:r>
          </w:p>
          <w:p w14:paraId="30DB9FB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应用管理：</w:t>
            </w:r>
          </w:p>
          <w:p w14:paraId="25F7BC9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1、后台功能支持按照分类、角色、标签三种方式管理应用</w:t>
            </w:r>
          </w:p>
          <w:p w14:paraId="0190B7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2、支持学校管理员自主从应用中心添加单位应用，并为应用设置应用管理员。指定应用所属分类，并对分类进行编辑、删除、上/下移动操作；支持对应用进行跨分类拖拽排序。</w:t>
            </w:r>
          </w:p>
          <w:p w14:paraId="0B07AB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3、对应用及分类的调整，实时同步到移动端和pc端个人空间。</w:t>
            </w:r>
          </w:p>
          <w:p w14:paraId="35D3D1D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4、在微服务平台管理后台，支持一站自动登录各个应用后台。支持对全终端管理，支持对门户、微信、</w:t>
            </w:r>
            <w:r>
              <w:rPr>
                <w:rFonts w:hint="default" w:ascii="Arial" w:hAnsi="Arial" w:eastAsia="宋体" w:cs="Arial"/>
                <w:color w:val="auto"/>
                <w:sz w:val="21"/>
                <w:szCs w:val="21"/>
                <w:lang w:val="en-US" w:eastAsia="zh-CN"/>
              </w:rPr>
              <w:t>移动端</w:t>
            </w:r>
            <w:r>
              <w:rPr>
                <w:rFonts w:hint="default" w:ascii="Arial" w:hAnsi="Arial" w:eastAsia="宋体" w:cs="Arial"/>
                <w:color w:val="auto"/>
                <w:sz w:val="21"/>
                <w:szCs w:val="21"/>
                <w:lang w:eastAsia="zh-CN"/>
              </w:rPr>
              <w:t>、个人空间、电子书借阅机设备端、</w:t>
            </w:r>
            <w:r>
              <w:rPr>
                <w:rFonts w:hint="default" w:ascii="Arial" w:hAnsi="Arial" w:eastAsia="宋体" w:cs="Arial"/>
                <w:color w:val="auto"/>
                <w:sz w:val="21"/>
                <w:szCs w:val="21"/>
                <w:lang w:val="en-US" w:eastAsia="zh-CN"/>
              </w:rPr>
              <w:t>大数据屏端</w:t>
            </w:r>
            <w:r>
              <w:rPr>
                <w:rFonts w:hint="default" w:ascii="Arial" w:hAnsi="Arial" w:eastAsia="宋体" w:cs="Arial"/>
                <w:color w:val="auto"/>
                <w:sz w:val="21"/>
                <w:szCs w:val="21"/>
                <w:lang w:eastAsia="zh-CN"/>
              </w:rPr>
              <w:t>进行统一的管理，电子书借阅机设备端支持可视化操作管理，在设备管理后台进行布局调整、版式切换、配置更改等操作，均可实时预览调整效果。</w:t>
            </w:r>
          </w:p>
          <w:p w14:paraId="05B5F8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5、可以针对不同角色指定不同应用使用、管理权限。</w:t>
            </w:r>
          </w:p>
          <w:p w14:paraId="2363B27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6、可以为应用设置标签，方便后台人员查找管理。</w:t>
            </w:r>
          </w:p>
          <w:p w14:paraId="4C3574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7、系统提供第三方应用对接接口，供第三方应用进行接入。</w:t>
            </w:r>
          </w:p>
          <w:p w14:paraId="1A66B28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8、多种应用引擎支持制作单位个性化应用。包括预约引擎、表单引擎、审批引擎、网页引擎、图表引擎、采集引擎、资讯引擎等。</w:t>
            </w:r>
          </w:p>
          <w:p w14:paraId="4008982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9、支持通过url的方式添加自建应用。支持自定义应用的名称、图标、应用详情、应用截图、应用的移动端链接地址、pc端链接地址、后台地址、统计展示页地址、门户对接地址。</w:t>
            </w:r>
          </w:p>
          <w:p w14:paraId="52981D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10、</w:t>
            </w:r>
            <w:r>
              <w:rPr>
                <w:rFonts w:hint="default" w:ascii="Arial" w:hAnsi="Arial" w:eastAsia="宋体" w:cs="Arial"/>
                <w:color w:val="auto"/>
                <w:sz w:val="21"/>
                <w:szCs w:val="21"/>
                <w:lang w:eastAsia="zh-CN"/>
              </w:rPr>
              <w:t>提供微应用开发引擎组件，</w:t>
            </w:r>
            <w:r>
              <w:rPr>
                <w:rFonts w:hint="eastAsia"/>
                <w:lang w:val="en-US" w:eastAsia="zh-CN"/>
              </w:rPr>
              <w:t>采购人可</w:t>
            </w:r>
            <w:r>
              <w:rPr>
                <w:rFonts w:hint="default" w:ascii="Arial" w:hAnsi="Arial" w:eastAsia="宋体" w:cs="Arial"/>
                <w:color w:val="auto"/>
                <w:sz w:val="21"/>
                <w:szCs w:val="21"/>
                <w:lang w:eastAsia="zh-CN"/>
              </w:rPr>
              <w:t>根据实际需求定制个性化微应用。提供表单、审批、预约、网页模块、图表、信息查询、知识挑战答题、评价、自测等引擎，创建信息查询、申报审核、研讨间预约、趣味答题PK等微应用，用于满足快速生成图书馆读者服务应用与馆务管理微应用，通过引擎创建的微应用需支持移动端使用，预约类的微应用需支持移动端管理应用后台。</w:t>
            </w:r>
          </w:p>
          <w:p w14:paraId="1FEFC88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5432592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移动端管理：</w:t>
            </w:r>
          </w:p>
          <w:p w14:paraId="7173F8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1、支持对接图书馆已采购的移动图书馆APP，并出具相应截图。</w:t>
            </w:r>
          </w:p>
          <w:p w14:paraId="7D92C33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2、支持按角色给不同的用户配置不同的移动端页面</w:t>
            </w:r>
          </w:p>
          <w:p w14:paraId="2A13A91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3、支持编辑每个移动端页面的显示名称、邀请码、是否允许通过输入邀请码加单位</w:t>
            </w:r>
          </w:p>
          <w:p w14:paraId="39E48BB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4、支持一键复制页面链接</w:t>
            </w:r>
          </w:p>
          <w:p w14:paraId="005A176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5、提供3种页面模板供单位选择使用：</w:t>
            </w:r>
          </w:p>
          <w:p w14:paraId="055E811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简洁版模板：支持用户自定义轮播图内容、链接、排序。支持配置搜索条特性。</w:t>
            </w:r>
          </w:p>
          <w:p w14:paraId="3064BC9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基础版模板：支持用户自定义轮播图内容、链接、排序；支持用户自定义添加重要应用到首页；支持设置进入二级页面的按钮的图标、名称；支持设置一级页面中瀑布流推荐的内容，可选择使用系统推荐或自定义推荐，自定义推荐支持设置推荐分类和每个分类下的具体推荐内容，支持设置推荐内容固定排序或随机排序。</w:t>
            </w:r>
          </w:p>
          <w:p w14:paraId="515644C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自定义版模板：采用拖拽样式模块配置页面的模式，提供多种页面布局样式，支持管理员自由拖拽组合页面布局，并填充内容。提供</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eastAsia="zh-CN"/>
              </w:rPr>
              <w:t>轮播图、搜索、多图列表、推荐、二级页面按钮</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eastAsia="zh-CN"/>
              </w:rPr>
              <w:t>五种展示型应用供单位选择使用。轮播图支持自定义轮播图内容、链接、排序。多图列表支持编辑展示样式、内容。推荐支持选择使用系统推荐或自定义推荐，自定义推荐支持设置推荐分类和每个分类下的具体推荐内容，支持设置推荐内容固定排序或随机排序。进入二级页面的按钮支持设置图标、名称。</w:t>
            </w:r>
          </w:p>
          <w:p w14:paraId="1CBC9A8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6、</w:t>
            </w:r>
            <w:r>
              <w:rPr>
                <w:rFonts w:hint="default" w:ascii="Arial" w:hAnsi="Arial" w:eastAsia="宋体" w:cs="Arial"/>
                <w:color w:val="auto"/>
                <w:sz w:val="21"/>
                <w:szCs w:val="21"/>
                <w:lang w:eastAsia="zh-CN"/>
              </w:rPr>
              <w:t>提供与</w:t>
            </w:r>
            <w:r>
              <w:rPr>
                <w:rFonts w:hint="eastAsia"/>
                <w:lang w:val="en-US" w:eastAsia="zh-CN"/>
              </w:rPr>
              <w:t>采购人</w:t>
            </w:r>
            <w:r>
              <w:rPr>
                <w:rFonts w:hint="default" w:ascii="Arial" w:hAnsi="Arial" w:eastAsia="宋体" w:cs="Arial"/>
                <w:color w:val="auto"/>
                <w:sz w:val="21"/>
                <w:szCs w:val="21"/>
                <w:lang w:eastAsia="zh-CN"/>
              </w:rPr>
              <w:t>已购买移动图书馆app深度融合、基于</w:t>
            </w:r>
            <w:r>
              <w:rPr>
                <w:rFonts w:hint="eastAsia"/>
                <w:lang w:val="en-US" w:eastAsia="zh-CN"/>
              </w:rPr>
              <w:t>采购人</w:t>
            </w:r>
            <w:r>
              <w:rPr>
                <w:rFonts w:hint="default" w:ascii="Arial" w:hAnsi="Arial" w:eastAsia="宋体" w:cs="Arial"/>
                <w:color w:val="auto"/>
                <w:sz w:val="21"/>
                <w:szCs w:val="21"/>
                <w:lang w:eastAsia="zh-CN"/>
              </w:rPr>
              <w:t>opac系统功能，要求在手机终端具备馆藏书目查询、个人信息、分类浏览、借阅排行榜、个人借阅信息查看、新书通报、资源荐购、电子读者证等功能。可以对接整合图书馆现有移动图书馆功能，实现资源查阅，下载。基于移动端APP还可以实现包括消息推送、投票、签到、签退、直播、报修、WiFi打卡等功能。读者可通过移动端APP直接发起直播，并可设置是否支持回看功能。</w:t>
            </w:r>
          </w:p>
          <w:p w14:paraId="3C34914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3CD05D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大数据屏管理：</w:t>
            </w:r>
          </w:p>
          <w:p w14:paraId="66060B0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1、支持自定义配置</w:t>
            </w:r>
            <w:r>
              <w:rPr>
                <w:rFonts w:hint="eastAsia"/>
                <w:color w:val="auto"/>
                <w:lang w:val="en-US" w:eastAsia="zh-CN"/>
              </w:rPr>
              <w:t>≥</w:t>
            </w:r>
            <w:r>
              <w:rPr>
                <w:rFonts w:hint="default" w:ascii="Arial" w:hAnsi="Arial" w:eastAsia="宋体" w:cs="Arial"/>
                <w:color w:val="auto"/>
                <w:sz w:val="21"/>
                <w:szCs w:val="21"/>
                <w:lang w:eastAsia="zh-CN"/>
              </w:rPr>
              <w:t>1920*1080分辨率大数据显示屏；可以为一个平台设置多个大数据展示屏；每一个大数据展示屏可以设置多个页面。</w:t>
            </w:r>
          </w:p>
          <w:p w14:paraId="4C292DC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2、在对每一个大数据屏配置时，可以对页面进行拖拽排序，可以设置页面跳转时间；</w:t>
            </w:r>
          </w:p>
          <w:p w14:paraId="0610F8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3、平台应提供默认数据模块，可以直接选择其中需要的模块进行展示，支持用户自定义添加模块。 </w:t>
            </w:r>
          </w:p>
          <w:p w14:paraId="3800247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4、配置页面上可以展示每个模块的宽高属性，支持设置辅助线对齐模块。 </w:t>
            </w:r>
          </w:p>
          <w:p w14:paraId="7476385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5、支持更换、恢复页面的背景图，背景图为本地图片，jpg/png格式均可；平台提供默认版面，用户可以点击一键生成或一键删除版面按钮。</w:t>
            </w:r>
          </w:p>
          <w:p w14:paraId="10576CD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6、画布区域可以对模块进行设置，模块支持样式、位置、尺寸、数据管理等功能。 </w:t>
            </w:r>
          </w:p>
          <w:p w14:paraId="28801E4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color w:val="auto"/>
                <w:sz w:val="21"/>
                <w:szCs w:val="21"/>
                <w:lang w:val="en-US" w:eastAsia="zh-CN"/>
              </w:rPr>
              <w:t>7、提</w:t>
            </w:r>
            <w:r>
              <w:rPr>
                <w:rFonts w:hint="default" w:ascii="Arial" w:hAnsi="Arial" w:eastAsia="宋体" w:cs="Arial"/>
                <w:color w:val="auto"/>
                <w:sz w:val="21"/>
                <w:szCs w:val="21"/>
                <w:lang w:eastAsia="zh-CN"/>
              </w:rPr>
              <w:t>供高级设置，用户可以对接自定义模块进入大数据展示屏。</w:t>
            </w:r>
          </w:p>
          <w:p w14:paraId="0F73D98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207DFCF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个人空间管理：</w:t>
            </w:r>
          </w:p>
          <w:p w14:paraId="2074B3E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1、支持按角色给不同用户配置不同的个人空间页面</w:t>
            </w:r>
          </w:p>
          <w:p w14:paraId="5636FE3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2、支持配置空间样式，空间样式可选择模版或者根据需求自定义样式</w:t>
            </w:r>
          </w:p>
          <w:p w14:paraId="5643A68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3、支持自定义个人空间左侧菜单。平台提供</w:t>
            </w:r>
            <w:r>
              <w:rPr>
                <w:rFonts w:hint="eastAsia"/>
                <w:lang w:val="en-US" w:eastAsia="zh-CN"/>
              </w:rPr>
              <w:t>≥</w:t>
            </w:r>
            <w:r>
              <w:rPr>
                <w:rFonts w:hint="default" w:ascii="Arial" w:hAnsi="Arial" w:eastAsia="宋体" w:cs="Arial"/>
                <w:color w:val="auto"/>
                <w:sz w:val="21"/>
                <w:szCs w:val="21"/>
                <w:lang w:eastAsia="zh-CN"/>
              </w:rPr>
              <w:t>15个系统菜单，可以根据需要选择显示或隐藏。支持管理员新建左侧菜单，配置名称、图标、打开方式。自建的左侧菜单内容支持添加单个应用页面、多应用入口、挂接url和自定义网页（门户）</w:t>
            </w:r>
          </w:p>
          <w:p w14:paraId="6C7E9D4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color w:val="auto"/>
                <w:sz w:val="21"/>
                <w:szCs w:val="21"/>
                <w:lang w:val="en-US" w:eastAsia="zh-CN"/>
              </w:rPr>
              <w:t>4、添</w:t>
            </w:r>
            <w:r>
              <w:rPr>
                <w:rFonts w:hint="default" w:ascii="Arial" w:hAnsi="Arial" w:eastAsia="宋体" w:cs="Arial"/>
                <w:color w:val="auto"/>
                <w:sz w:val="21"/>
                <w:szCs w:val="21"/>
                <w:lang w:eastAsia="zh-CN"/>
              </w:rPr>
              <w:t>加的多应用菜单，根据不同角色权限展示应用。</w:t>
            </w:r>
          </w:p>
          <w:p w14:paraId="052D047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2462854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微信端管理：</w:t>
            </w:r>
          </w:p>
          <w:p w14:paraId="27C8A75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1、支持三种微信对接方式：消息推送到</w:t>
            </w:r>
            <w:r>
              <w:rPr>
                <w:rFonts w:hint="eastAsia"/>
                <w:lang w:val="en-US" w:eastAsia="zh-CN"/>
              </w:rPr>
              <w:t>采购人</w:t>
            </w:r>
            <w:r>
              <w:rPr>
                <w:rFonts w:hint="default" w:ascii="Arial" w:hAnsi="Arial" w:eastAsia="宋体" w:cs="Arial"/>
                <w:color w:val="auto"/>
                <w:sz w:val="21"/>
                <w:szCs w:val="21"/>
                <w:lang w:eastAsia="zh-CN"/>
              </w:rPr>
              <w:t>公众号（仅支持服务号）、应用挂接到</w:t>
            </w:r>
            <w:r>
              <w:rPr>
                <w:rFonts w:hint="eastAsia"/>
                <w:lang w:val="en-US" w:eastAsia="zh-CN"/>
              </w:rPr>
              <w:t>采购人</w:t>
            </w:r>
            <w:r>
              <w:rPr>
                <w:rFonts w:hint="default" w:ascii="Arial" w:hAnsi="Arial" w:eastAsia="宋体" w:cs="Arial"/>
                <w:color w:val="auto"/>
                <w:sz w:val="21"/>
                <w:szCs w:val="21"/>
                <w:lang w:eastAsia="zh-CN"/>
              </w:rPr>
              <w:t>公众号菜单上</w:t>
            </w:r>
          </w:p>
          <w:p w14:paraId="7B52417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2、应用挂接到</w:t>
            </w:r>
            <w:r>
              <w:rPr>
                <w:rFonts w:hint="eastAsia"/>
                <w:lang w:val="en-US" w:eastAsia="zh-CN"/>
              </w:rPr>
              <w:t>采购人</w:t>
            </w:r>
            <w:r>
              <w:rPr>
                <w:rFonts w:hint="default" w:ascii="Arial" w:hAnsi="Arial" w:eastAsia="宋体" w:cs="Arial"/>
                <w:color w:val="auto"/>
                <w:sz w:val="21"/>
                <w:szCs w:val="21"/>
                <w:lang w:eastAsia="zh-CN"/>
              </w:rPr>
              <w:t>公众号上，支持两种挂接形式：单独挂接某个应用；把多个应用集合到一个页面上挂接。</w:t>
            </w:r>
          </w:p>
          <w:p w14:paraId="05ED969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3、系统提供应用挂接公众号的服务，应用可根据系统提供的规则在公众号上获取用户的账号信息。</w:t>
            </w:r>
          </w:p>
          <w:p w14:paraId="39E9B24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4、多个应用集合页支持4种模板供单位选择使用：</w:t>
            </w:r>
          </w:p>
          <w:p w14:paraId="7086F53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①极简版模板：支持用户自定义轮播图内容、链接、排序。支持用户拖拽应用进集合页。</w:t>
            </w:r>
          </w:p>
          <w:p w14:paraId="6675C3E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②书画版模板：采用拖拽样式模块配置页面的模式，支持用户自定义轮播图内容、链接、排序；支持用户上传图片进行模板美化。</w:t>
            </w:r>
          </w:p>
          <w:p w14:paraId="06669FF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③九宫格模板：支持用户自定义轮播图内容、链接、排序。支持用户拖拽应用进集合页。支持用户设置页面背景、应用名字体颜色。</w:t>
            </w:r>
          </w:p>
          <w:p w14:paraId="2A130A8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④自定义模板：采用拖拽样式模块配置页面的模式，提供七种页面布局样式，支持管理员自由拖拽组合页面布局，并填充内容。轮播图支持自定义轮播图内容、链接、排序。</w:t>
            </w:r>
          </w:p>
          <w:p w14:paraId="09D40F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57C355B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中央知识库：</w:t>
            </w:r>
          </w:p>
          <w:p w14:paraId="14779CC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1、须采用由统一维护的中央知识库为元数据共享中心，通过自主挂接标记本馆数据库的方式，快速生成</w:t>
            </w:r>
            <w:r>
              <w:rPr>
                <w:rFonts w:hint="eastAsia"/>
                <w:lang w:val="en-US" w:eastAsia="zh-CN"/>
              </w:rPr>
              <w:t>采购人</w:t>
            </w:r>
            <w:r>
              <w:rPr>
                <w:rFonts w:hint="default" w:ascii="Arial" w:hAnsi="Arial" w:eastAsia="宋体" w:cs="Arial"/>
                <w:color w:val="auto"/>
                <w:sz w:val="21"/>
                <w:szCs w:val="21"/>
                <w:lang w:eastAsia="zh-CN"/>
              </w:rPr>
              <w:t>电子资源目录；</w:t>
            </w:r>
          </w:p>
          <w:p w14:paraId="31DBA47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中央知识库包含元数据11亿余条；其中含，期刊13万余种。包含期刊、学位论文、会议论文、专利、标准等多种文献类型资源库1000余个，资源包1400余个。支持按资源类型查看图书、期刊、论文，每类资源可以按照语种、学科等维度进行筛选聚类。中央知识库支持按资源库或库下的资源包进行挂接配置、订购管理本馆电子资源。支持按生产商、语种、学科分类、收录资料类型（新版：学科、语种、收录资料类型、内容层级）等聚类条件导航筛选资源库或资源包；支持查看资源库简介、生产商、收录资料类型、学科、内容层级、语种、收录范围等详细信息。</w:t>
            </w:r>
          </w:p>
          <w:p w14:paraId="0CF0D53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中央知识库支持按资源库或库下的资源包进行挂接配置、订购管理本馆电子资源。支持按资源库别名、缩写等方式检索；支持按生产商、语种、学科分类、收录资料类型等聚类条件导航筛选资源库或资源包；支持查看资源库简介、生产商、收录资料类型、学科、内容层级、语种、收录范围、更新频率等详细信息。</w:t>
            </w:r>
          </w:p>
          <w:p w14:paraId="4D2CDA6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4、中央知识库支持数据库详细信息与分析，对数据库的资源包资源量进行统计，对比中央知识库资源包资源重复情况、</w:t>
            </w:r>
            <w:r>
              <w:rPr>
                <w:rFonts w:hint="eastAsia"/>
                <w:lang w:val="en-US" w:eastAsia="zh-CN"/>
              </w:rPr>
              <w:t>采购人</w:t>
            </w:r>
            <w:r>
              <w:rPr>
                <w:rFonts w:hint="default" w:ascii="Arial" w:hAnsi="Arial" w:eastAsia="宋体" w:cs="Arial"/>
                <w:color w:val="auto"/>
                <w:sz w:val="21"/>
                <w:szCs w:val="21"/>
                <w:lang w:eastAsia="zh-CN"/>
              </w:rPr>
              <w:t>购买数据库资源重复情况。</w:t>
            </w:r>
          </w:p>
          <w:p w14:paraId="53C628E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5、纸质资源覆盖量300万种以上的书目订购数据。</w:t>
            </w:r>
          </w:p>
          <w:p w14:paraId="3D957ED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能及时有效的自动获取最新的新书书目数据。</w:t>
            </w:r>
          </w:p>
          <w:p w14:paraId="7271A71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p>
          <w:p w14:paraId="3A07481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纸质资源管理：</w:t>
            </w:r>
          </w:p>
          <w:p w14:paraId="1D3F415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一、资源采访</w:t>
            </w:r>
          </w:p>
          <w:p w14:paraId="1EBBF7B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数据导入：</w:t>
            </w:r>
          </w:p>
          <w:p w14:paraId="2860536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1、支持导入征订目录、导入订购记录、导入验收记录、更新订购待编记录、导入套录数据、导入批量退订；</w:t>
            </w:r>
          </w:p>
          <w:p w14:paraId="6518EE1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2、数据导入支持MARC文件和Excel文件，文件格式智能识别；</w:t>
            </w:r>
          </w:p>
          <w:p w14:paraId="7377A61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3、导入MARC文件支持GBK、UNICODE、UTF-8、MARC8编码格式；</w:t>
            </w:r>
          </w:p>
          <w:p w14:paraId="59D3C05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4、支持同一批次征订目录、订购记录，多币种、多国别、多语种数据导入；</w:t>
            </w:r>
          </w:p>
          <w:p w14:paraId="7BEEBB0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导入Excel文件时，支持xls和xlxs格式转换，支持Excel工作表的切换。自动识别导入Excel文件的表头，提供MARC字段匹配库，自动匹配映射MARC字段；</w:t>
            </w:r>
          </w:p>
          <w:p w14:paraId="4C0DB4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6012396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征订管理：</w:t>
            </w:r>
          </w:p>
          <w:p w14:paraId="64F9068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1、支持征订目录的独有或共享，支持经费的独有或共享；</w:t>
            </w:r>
          </w:p>
          <w:p w14:paraId="0104D82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2、支持总馆与院系分馆之间以工作台协作采购，自由组配经费。</w:t>
            </w:r>
          </w:p>
          <w:p w14:paraId="273896B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3、每一条采购流水的订购方式可追溯，包含征订目录订购、直接订购、读者推荐订购、PDA订购等；</w:t>
            </w:r>
          </w:p>
          <w:p w14:paraId="6C8472C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4、黑名单管理，支持编辑及移除黑名单；</w:t>
            </w:r>
          </w:p>
          <w:p w14:paraId="3A44DBC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5、支持批次查重及关联订购、批量删除、批量订购、批量加入黑名单等处理工作；</w:t>
            </w:r>
          </w:p>
          <w:p w14:paraId="4859A68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6、支持按订购号、采购流水号、题名、责任者、出版社、出版年、分类号、价格等多种条件排序；</w:t>
            </w:r>
          </w:p>
          <w:p w14:paraId="0D76ACB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7、业务操作进行筛选书目时，可快速选用已经设置好的个人采选策略；</w:t>
            </w:r>
          </w:p>
          <w:p w14:paraId="7A7B4C2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8、支持根据出版年、价格、出版社、责任者、分类、币种等条件的复合筛选；</w:t>
            </w:r>
          </w:p>
          <w:p w14:paraId="737F306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9、可通过中央知识库获取作者简介、图书简介等信息；</w:t>
            </w:r>
          </w:p>
          <w:p w14:paraId="48BED29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7BBF15E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荐购处理：</w:t>
            </w:r>
          </w:p>
          <w:p w14:paraId="3AE254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1、支持对图书和电子资源库、期刊做采购申请处理和回复；</w:t>
            </w:r>
          </w:p>
          <w:p w14:paraId="7F81D61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2、支持批量查重，针对查重结果可查看重复元数据及重复元数据下纸质馆藏、电子馆藏、数字馆藏、订购记录；</w:t>
            </w:r>
          </w:p>
          <w:p w14:paraId="643324B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3、支持关联在订记录；</w:t>
            </w:r>
          </w:p>
          <w:p w14:paraId="51A9B11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color w:val="auto"/>
                <w:sz w:val="21"/>
                <w:szCs w:val="21"/>
                <w:lang w:val="en-US" w:eastAsia="zh-CN"/>
              </w:rPr>
              <w:t>4、</w:t>
            </w:r>
            <w:r>
              <w:rPr>
                <w:rFonts w:hint="default" w:ascii="Arial" w:hAnsi="Arial" w:eastAsia="宋体" w:cs="Arial"/>
                <w:color w:val="auto"/>
                <w:sz w:val="21"/>
                <w:szCs w:val="21"/>
                <w:lang w:eastAsia="zh-CN"/>
              </w:rPr>
              <w:t>荐购记录被订购及入藏时，系统可自动通过EMAIL或短信自动反馈读者；</w:t>
            </w:r>
          </w:p>
          <w:p w14:paraId="6BA7E24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D2A7A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资源订购：</w:t>
            </w:r>
          </w:p>
          <w:p w14:paraId="380F934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1、支持按订购包、按全部订购记录查看</w:t>
            </w:r>
            <w:r>
              <w:rPr>
                <w:rFonts w:hint="eastAsia"/>
                <w:lang w:val="en-US" w:eastAsia="zh-CN"/>
              </w:rPr>
              <w:t>采购人</w:t>
            </w:r>
            <w:r>
              <w:rPr>
                <w:rFonts w:hint="default" w:ascii="Arial" w:hAnsi="Arial" w:eastAsia="宋体" w:cs="Arial"/>
                <w:color w:val="auto"/>
                <w:sz w:val="21"/>
                <w:szCs w:val="21"/>
                <w:lang w:eastAsia="zh-CN"/>
              </w:rPr>
              <w:t>订单，可在全部订单中检索订购记录；</w:t>
            </w:r>
          </w:p>
          <w:p w14:paraId="0334CA1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2、支持检索</w:t>
            </w:r>
            <w:r>
              <w:rPr>
                <w:rFonts w:hint="eastAsia"/>
                <w:lang w:val="en-US" w:eastAsia="zh-CN"/>
              </w:rPr>
              <w:t>采购人</w:t>
            </w:r>
            <w:r>
              <w:rPr>
                <w:rFonts w:hint="default" w:ascii="Arial" w:hAnsi="Arial" w:eastAsia="宋体" w:cs="Arial"/>
                <w:color w:val="auto"/>
                <w:sz w:val="21"/>
                <w:szCs w:val="21"/>
                <w:lang w:eastAsia="zh-CN"/>
              </w:rPr>
              <w:t>元数据、中央知识库及其他联机站点元数据，直接订购的方式；</w:t>
            </w:r>
          </w:p>
          <w:p w14:paraId="24607BC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3、支持提供MARC或Excel文件，设置订购工作台、经费、套数，直接导入订购记录；</w:t>
            </w:r>
          </w:p>
          <w:p w14:paraId="0292414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4、支持单条、批量调整订购信息、规则分配馆藏地；</w:t>
            </w:r>
          </w:p>
          <w:p w14:paraId="21F64F0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5、支持批量更新参数、调整订购、更改订购包、删除订购记录、退订；支持批量导出、打印订购记录；</w:t>
            </w:r>
          </w:p>
          <w:p w14:paraId="7CC5622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6、支持批量查重；弹窗展示重复结果；</w:t>
            </w:r>
          </w:p>
          <w:p w14:paraId="5900E0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7、支持查看订购元数据的MARC详情、往年订购记录、荐购记录等；</w:t>
            </w:r>
          </w:p>
          <w:p w14:paraId="265243F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8、批次内支持按订购工作台筛选、导出订单；</w:t>
            </w:r>
          </w:p>
          <w:p w14:paraId="4508C0D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9、实时获取中国银行远期汇率，订购、验收时，人民币和外币价格可换算。</w:t>
            </w:r>
          </w:p>
          <w:p w14:paraId="4644412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color w:val="auto"/>
                <w:sz w:val="21"/>
                <w:szCs w:val="21"/>
                <w:lang w:val="en-US" w:eastAsia="zh-CN"/>
              </w:rPr>
              <w:t>10</w:t>
            </w:r>
            <w:r>
              <w:rPr>
                <w:rFonts w:hint="default" w:ascii="Arial" w:hAnsi="Arial" w:eastAsia="宋体" w:cs="Arial"/>
                <w:color w:val="auto"/>
                <w:sz w:val="21"/>
                <w:szCs w:val="21"/>
                <w:lang w:eastAsia="zh-CN"/>
              </w:rPr>
              <w:t>、支持订单发订审核；</w:t>
            </w:r>
          </w:p>
          <w:p w14:paraId="03D92C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0BB12D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供应商预警：</w:t>
            </w:r>
          </w:p>
          <w:p w14:paraId="0A210DC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1、支持设置供应商预期交付时间，在机构参数设置预计交付周期后，按周期推算供应商单个批次的供全率、供准率、及时率；</w:t>
            </w:r>
          </w:p>
          <w:p w14:paraId="52DC0CD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val="en-US" w:eastAsia="zh-CN"/>
              </w:rPr>
              <w:t>2、</w:t>
            </w:r>
            <w:r>
              <w:rPr>
                <w:rFonts w:hint="default" w:ascii="Arial" w:hAnsi="Arial" w:eastAsia="宋体" w:cs="Arial"/>
                <w:color w:val="auto"/>
                <w:sz w:val="21"/>
                <w:szCs w:val="21"/>
                <w:lang w:eastAsia="zh-CN"/>
              </w:rPr>
              <w:t>达到预计交付日期当日，若供应商存在未到记录则输出预警文件，并向订购包创建人发送通知；</w:t>
            </w:r>
          </w:p>
          <w:p w14:paraId="1F5036D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7B91E7A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一次性接受：</w:t>
            </w:r>
          </w:p>
          <w:p w14:paraId="0586CC4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1、图书一次性接收支持订购验收、自采验收、受赠验收。</w:t>
            </w:r>
          </w:p>
          <w:p w14:paraId="7C29B05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2、验收时支持检索查重。</w:t>
            </w:r>
          </w:p>
          <w:p w14:paraId="5288D16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3、支持总签、分签、不签多种验收方式。</w:t>
            </w:r>
          </w:p>
          <w:p w14:paraId="4C894EA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4、订购验收支持直接追加订购记录；</w:t>
            </w:r>
          </w:p>
          <w:p w14:paraId="4CB1F00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5、支持多卷册图书的验收处理；</w:t>
            </w:r>
          </w:p>
          <w:p w14:paraId="359BB93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6、支持批量更改数据的验收包；</w:t>
            </w:r>
          </w:p>
          <w:p w14:paraId="090EC5B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7、财产号、条码号支持按工作台财产账参数自动分配。支持不自动分配财产账。</w:t>
            </w:r>
          </w:p>
          <w:p w14:paraId="555221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8、支持自动生成索书号；</w:t>
            </w:r>
          </w:p>
          <w:p w14:paraId="235020C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9、支持设置馆藏地分配规则，验收时自动根据规则分配馆藏地。</w:t>
            </w:r>
          </w:p>
          <w:p w14:paraId="1AD6153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10、支持编目验收，同时处理验收和编目；</w:t>
            </w:r>
          </w:p>
          <w:p w14:paraId="252A294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11、支持对查重结果合并元数据、移除验收等操作；</w:t>
            </w:r>
          </w:p>
          <w:p w14:paraId="75EE619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12、支持批量导入验收，导入时支持设置书刊状态及元数据状态；</w:t>
            </w:r>
          </w:p>
          <w:p w14:paraId="74066AF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13、索书号重复支持导入；</w:t>
            </w:r>
          </w:p>
          <w:p w14:paraId="179F8AF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14、支持导入文件完成订购数据MARC和订购价格的更新</w:t>
            </w:r>
          </w:p>
          <w:p w14:paraId="2246447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15、支持利用手机拍照、上传图片，对图片中书脊信息进行切割并呈现，并对图书基本信息进行识别；</w:t>
            </w:r>
          </w:p>
          <w:p w14:paraId="16F87FE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color w:val="auto"/>
                <w:sz w:val="21"/>
                <w:szCs w:val="21"/>
                <w:lang w:val="en-US" w:eastAsia="zh-CN"/>
              </w:rPr>
              <w:t>16、</w:t>
            </w:r>
            <w:r>
              <w:rPr>
                <w:rFonts w:hint="default" w:ascii="Arial" w:hAnsi="Arial" w:eastAsia="宋体" w:cs="Arial"/>
                <w:color w:val="auto"/>
                <w:sz w:val="21"/>
                <w:szCs w:val="21"/>
                <w:lang w:eastAsia="zh-CN"/>
              </w:rPr>
              <w:t>支持对图片中识别到的图书信息，与本馆订购数据进行比对，自动匹配生成预验收列表，并支持二次确认后，添加到验收记录。</w:t>
            </w:r>
          </w:p>
          <w:p w14:paraId="6112316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B9DE47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受赠管理：</w:t>
            </w:r>
          </w:p>
          <w:p w14:paraId="54BD6A0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1、支持受赠管理，管理、添加捐赠记录，包含OPAC读者自主提交捐赠记录以及馆员自建记录；</w:t>
            </w:r>
          </w:p>
          <w:p w14:paraId="35C1B55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2、支持对捐赠记录根据题名、责任者、ISBN等多维度组合查重、导出、不藏、入藏。</w:t>
            </w:r>
          </w:p>
          <w:p w14:paraId="246067B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3、支持后台发布捐赠记录的公告，</w:t>
            </w:r>
            <w:r>
              <w:rPr>
                <w:rFonts w:hint="eastAsia"/>
                <w:lang w:val="en-US" w:eastAsia="zh-CN"/>
              </w:rPr>
              <w:t>读者可</w:t>
            </w:r>
            <w:r>
              <w:rPr>
                <w:rFonts w:hint="default" w:ascii="Arial" w:hAnsi="Arial" w:eastAsia="宋体" w:cs="Arial"/>
                <w:color w:val="auto"/>
                <w:sz w:val="21"/>
                <w:szCs w:val="21"/>
                <w:lang w:eastAsia="zh-CN"/>
              </w:rPr>
              <w:t>在OPAC查看</w:t>
            </w:r>
          </w:p>
          <w:p w14:paraId="464A9A3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2C0147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送编交接：</w:t>
            </w:r>
          </w:p>
          <w:p w14:paraId="0611B8A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1、支持选择多验收批次送编交接。</w:t>
            </w:r>
          </w:p>
          <w:p w14:paraId="2154D03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2、支持按条码号或者财产号区间送编交接。</w:t>
            </w:r>
          </w:p>
          <w:p w14:paraId="7C7F3B8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3、支持多个验收包送交至一个编目包，支持一个验收包数据送交至多个编目包。</w:t>
            </w:r>
          </w:p>
          <w:p w14:paraId="6F3375E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48FB87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经费管理：</w:t>
            </w:r>
          </w:p>
          <w:p w14:paraId="75C3363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1、支持多总分馆间的经费共享，设置订购工作台的经费使用权限；</w:t>
            </w:r>
          </w:p>
          <w:p w14:paraId="4E954D1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2、支持经费的可使用周期、总额设置；</w:t>
            </w:r>
          </w:p>
          <w:p w14:paraId="14B185E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3、支持管理经费收支记录及预支记录；</w:t>
            </w:r>
          </w:p>
          <w:p w14:paraId="5424EC2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4、支持经费配置来源账户及其预警值，到达预警值后自动给馆员发消息；</w:t>
            </w:r>
          </w:p>
          <w:p w14:paraId="67CA0B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4D0734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合同管理：</w:t>
            </w:r>
          </w:p>
          <w:p w14:paraId="38695B0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1、支持创建、修改、删除本馆合同，针对合同，关联不同资料采购类型资源；</w:t>
            </w:r>
          </w:p>
          <w:p w14:paraId="0F84DFE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2、支持台账格式导出，必须包含合同签订时间、承办单位、是否重大合同、审批情况、履行情况等字段；</w:t>
            </w:r>
          </w:p>
          <w:p w14:paraId="11A6A5C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40B663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发票管理：</w:t>
            </w:r>
          </w:p>
          <w:p w14:paraId="0221A3C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1、支持创建、修改、删除本馆发票，针对不同资料采购类型关联对应订购或验收数据；</w:t>
            </w:r>
          </w:p>
          <w:p w14:paraId="22C1096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2、支持对发票进行付款，生成经费支出；</w:t>
            </w:r>
          </w:p>
          <w:p w14:paraId="55D0BE3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617E1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二：连续出版物</w:t>
            </w:r>
          </w:p>
          <w:p w14:paraId="12CC5ED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导入及订购</w:t>
            </w:r>
          </w:p>
          <w:p w14:paraId="416F198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1、支持期刊征订数据的导入；</w:t>
            </w:r>
          </w:p>
          <w:p w14:paraId="0F7DDA0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2、支持规范征订数据的价格和出版频率。</w:t>
            </w:r>
          </w:p>
          <w:p w14:paraId="72861DE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3、支持批量发订、退订、续订；</w:t>
            </w:r>
          </w:p>
          <w:p w14:paraId="0DAC559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4、支持直接编辑订购分配信息及MARC信息；</w:t>
            </w:r>
          </w:p>
          <w:p w14:paraId="44AA146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5、支持批查重，显示重复情况，支持关联订购，并自动继承往年的订购、签收和分配参数；</w:t>
            </w:r>
          </w:p>
          <w:p w14:paraId="0F34F6D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6、订购时支持期刊总签分签；</w:t>
            </w:r>
          </w:p>
          <w:p w14:paraId="07CF53D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255DF1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订购比较：</w:t>
            </w:r>
          </w:p>
          <w:p w14:paraId="1519F1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1、支持比较连续出版物的订购数据与征订数据或与其它订购数据在价格、出版频率、订购号等的变化；</w:t>
            </w:r>
          </w:p>
          <w:p w14:paraId="6975BE6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2、在对比结果中批量修改记录的价格、出版频率与订购号。</w:t>
            </w:r>
          </w:p>
          <w:p w14:paraId="24570F2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5AEDF2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签收：</w:t>
            </w:r>
          </w:p>
          <w:p w14:paraId="476AAED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1、支持直接编辑MARC信息以及签收信息；</w:t>
            </w:r>
          </w:p>
          <w:p w14:paraId="5CC9CCC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2、支持继承去年签收参数生成签到卡片；</w:t>
            </w:r>
          </w:p>
          <w:p w14:paraId="3C2F824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3、可根据不同订购工作台设置不同的签收参数，各自分别签收；</w:t>
            </w:r>
          </w:p>
          <w:p w14:paraId="76DBB45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4、可针对固定频率期刊，非固定频率期刊，特殊卷期期刊分别通过参数生成准确的卷期信息；</w:t>
            </w:r>
          </w:p>
          <w:p w14:paraId="0CE5BDF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5、支持预到日期和催缺日期的设置；</w:t>
            </w:r>
          </w:p>
          <w:p w14:paraId="5F5A378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6、支持合订本装订参数的设定；</w:t>
            </w:r>
          </w:p>
          <w:p w14:paraId="58D7BC1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7、支持日历签、卡片签、列表签三种签到方式；</w:t>
            </w:r>
          </w:p>
          <w:p w14:paraId="6D24958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8、支持期刊卷期批量签收以及退签功能；</w:t>
            </w:r>
          </w:p>
          <w:p w14:paraId="2A58B2C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9、支持导入文件批量签收；</w:t>
            </w:r>
          </w:p>
          <w:p w14:paraId="2E50F9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10、支持提供批量新增卷期；</w:t>
            </w:r>
          </w:p>
          <w:p w14:paraId="7AD5C76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11、支持卷期顺序调整；</w:t>
            </w:r>
          </w:p>
          <w:p w14:paraId="068AC1A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12、支持进入签收页面时自动定位到未签收单刊上；</w:t>
            </w:r>
          </w:p>
          <w:p w14:paraId="560C345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13、满足正常刊、增刊以及合刊等期刊类型的签收，同时支持字典表形式自定义期刊类型。</w:t>
            </w:r>
          </w:p>
          <w:p w14:paraId="0651603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14、具备多种特殊的签收情况处理，包含增刊、合刊、索引刊、副刊等。</w:t>
            </w:r>
          </w:p>
          <w:p w14:paraId="55B6A58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15、支持现刊分配条码自动单刊典藏；</w:t>
            </w:r>
          </w:p>
          <w:p w14:paraId="30C734B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16、支持在签收时对现刊标记“停止催缺”；</w:t>
            </w:r>
          </w:p>
          <w:p w14:paraId="3816817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17、支持查看往年馆藏信息及已签收现刊具体信息；</w:t>
            </w:r>
          </w:p>
          <w:p w14:paraId="13968D3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26CABE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现刊催缺：</w:t>
            </w:r>
          </w:p>
          <w:p w14:paraId="53DB9F4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1、可按照缺刊、所有缺刊、未签刊、断刊类型进行邮件催缺；</w:t>
            </w:r>
          </w:p>
          <w:p w14:paraId="48758C6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2、提供按照供应商、订购年度筛选检索功能；</w:t>
            </w:r>
          </w:p>
          <w:p w14:paraId="134F290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E60605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现刊交接：</w:t>
            </w:r>
          </w:p>
          <w:p w14:paraId="0A6EB0D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1、可按照签收日期，人员，分配地筛选条件进行交接；</w:t>
            </w:r>
          </w:p>
          <w:p w14:paraId="297301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2、支持取消交接功能；</w:t>
            </w:r>
          </w:p>
          <w:p w14:paraId="185810D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3、支持交接期刊数据打印和导出；</w:t>
            </w:r>
          </w:p>
          <w:p w14:paraId="2DFA430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828D88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排架号管理：</w:t>
            </w:r>
          </w:p>
          <w:p w14:paraId="224A12E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1、可根据订购年度，分配地以及不同选项检索期刊；</w:t>
            </w:r>
          </w:p>
          <w:p w14:paraId="5D2D72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2、可根据分类号，往年排架号，文件导入方式生成新一年排架号；</w:t>
            </w:r>
          </w:p>
          <w:p w14:paraId="7C66003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34F16B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过刊下架：</w:t>
            </w:r>
          </w:p>
          <w:p w14:paraId="45F02B6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1、可按照出版年，分配地条件进行下架；</w:t>
            </w:r>
          </w:p>
          <w:p w14:paraId="0ED30AC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2、支持取回下架期刊；</w:t>
            </w:r>
          </w:p>
          <w:p w14:paraId="52D2A51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3、可对不典藏的现刊信息进行批量报废、遗失、赠送处理；</w:t>
            </w:r>
          </w:p>
          <w:p w14:paraId="5A58F70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E1DA77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合订本装订：</w:t>
            </w:r>
          </w:p>
          <w:p w14:paraId="4B9ED1E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1、通过检索单刊，选择装订单刊实现合订本装订；</w:t>
            </w:r>
          </w:p>
          <w:p w14:paraId="1FF1EF0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2、可自动生成起止卷期相关信息；</w:t>
            </w:r>
          </w:p>
          <w:p w14:paraId="7F69A03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3、可对合订本中单刊进行增删操作；</w:t>
            </w:r>
          </w:p>
          <w:p w14:paraId="589870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4、可对合订本进行编辑和删除操作；</w:t>
            </w:r>
          </w:p>
          <w:p w14:paraId="7A41F80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2A3D7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合订本验收：</w:t>
            </w:r>
          </w:p>
          <w:p w14:paraId="6FA2495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1、可对合订本批量验收；</w:t>
            </w:r>
          </w:p>
          <w:p w14:paraId="4385BAF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2、可针对合订本批量送流通；</w:t>
            </w:r>
          </w:p>
          <w:p w14:paraId="553A58B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3、可批量修改合订本典藏信息；</w:t>
            </w:r>
          </w:p>
          <w:p w14:paraId="7C4D6AA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4、支持自动生成合订本条码号，财产号；</w:t>
            </w:r>
          </w:p>
          <w:p w14:paraId="2B8F563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0AED15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单刊典藏：</w:t>
            </w:r>
          </w:p>
          <w:p w14:paraId="7530FE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1、可针对期刊卷期进行批量单刊典藏操作，已单刊典藏期刊可流通借还；</w:t>
            </w:r>
          </w:p>
          <w:p w14:paraId="3DC3D20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2、可批量修改单刊卷期信息；</w:t>
            </w:r>
          </w:p>
          <w:p w14:paraId="2D05770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3、支持自动生成单刊条码号，财产号；</w:t>
            </w:r>
          </w:p>
          <w:p w14:paraId="3AAD4FD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6B30F24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过刊处理：</w:t>
            </w:r>
          </w:p>
          <w:p w14:paraId="30D0B09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1.可对不典藏的现刊信息进行批量报废、遗失、赠送处理；</w:t>
            </w:r>
          </w:p>
          <w:p w14:paraId="6854950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DEC7EB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三、资源管理：</w:t>
            </w:r>
          </w:p>
          <w:p w14:paraId="18BFFFB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元数据支持范围：</w:t>
            </w:r>
          </w:p>
          <w:p w14:paraId="6FF77CD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1、国际国内编目标准：支持CNMARC、USMARC、RDA、DC、DCTERMS等规范；</w:t>
            </w:r>
          </w:p>
          <w:p w14:paraId="17A771E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2、支持GBK、UNICODE、UTF-8字符集，实现多语种编目；</w:t>
            </w:r>
          </w:p>
          <w:p w14:paraId="7BF5491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3、USMARC的关联数据展现，并且根据系统生成的链接可以跳转id.loc.gov网站查看对应的LinkedData；</w:t>
            </w:r>
          </w:p>
          <w:p w14:paraId="7134417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4、BIBFRAME数据展示；</w:t>
            </w:r>
          </w:p>
          <w:p w14:paraId="000C2AB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88B07C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元数据阔站编辑功能：</w:t>
            </w:r>
          </w:p>
          <w:p w14:paraId="57C6927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1、提供系统模板，同时支持自定义元数据模板功能，自定义模板可在机构内、机构间共享；</w:t>
            </w:r>
          </w:p>
          <w:p w14:paraId="4272E0E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2、支持用元数据模板覆盖、补缺、添加全部字段到marc中；</w:t>
            </w:r>
          </w:p>
          <w:p w14:paraId="6B311A0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3、支持多种自动生成marc字段的规则，用户可自由选择配置规则；</w:t>
            </w:r>
          </w:p>
          <w:p w14:paraId="014E035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4、基于中央知识库，可实现规则共享区下载、本地应用； </w:t>
            </w:r>
          </w:p>
          <w:p w14:paraId="538F67C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5、实现marc字段中简繁体互换，生成指定字段拼音；</w:t>
            </w:r>
          </w:p>
          <w:p w14:paraId="0A7DE00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6、支持锁定元数据，锁定状态下无法编辑</w:t>
            </w:r>
            <w:r>
              <w:rPr>
                <w:rFonts w:hint="eastAsia" w:ascii="Arial" w:hAnsi="Arial" w:cs="Arial"/>
                <w:color w:val="auto"/>
                <w:sz w:val="21"/>
                <w:szCs w:val="21"/>
                <w:lang w:eastAsia="zh-CN"/>
              </w:rPr>
              <w:t>。</w:t>
            </w:r>
          </w:p>
          <w:p w14:paraId="4E8A58C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7、增加中图法分类名称提示，直接根据分类号展示对应的分类名称；</w:t>
            </w:r>
          </w:p>
          <w:p w14:paraId="6D264C3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4498F8A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元数据获取：</w:t>
            </w:r>
          </w:p>
          <w:p w14:paraId="7224134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1、联机检索支持多题名、多主题词的检索，同时可通过Z39.50广播查询下载，包括国图、CALIS等多数据来源检索；</w:t>
            </w:r>
          </w:p>
          <w:p w14:paraId="36C8B5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2、支持转入套录数据，在套录库中按批次查看转入的套录元数据，并在编目页面可以检索套录数据；</w:t>
            </w:r>
          </w:p>
          <w:p w14:paraId="5D7C21B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3、支持复制网页上marc数据，包括美国国会图书馆、中国国家图书馆等多个中外文网站。获取MARC的过程可以设置原MARC保留字段，可以设定来源MARC过滤字段。</w:t>
            </w:r>
          </w:p>
          <w:p w14:paraId="7F0448B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7285F70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元数据检索与查重：</w:t>
            </w:r>
          </w:p>
          <w:p w14:paraId="03002D0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1、支持查重、关联检索，支持元数据分屏查看、复制字段、合并、覆盖操作；</w:t>
            </w:r>
          </w:p>
          <w:p w14:paraId="69BA971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2、支持按CALIS号、国会号等条件检索馆内和联机数据；</w:t>
            </w:r>
          </w:p>
          <w:p w14:paraId="6D231CB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3、支持元数据的查重合并功能，进行元数据统一，形成纸电一体化管理；</w:t>
            </w:r>
          </w:p>
          <w:p w14:paraId="5534833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4、支持对元数据进行批量查重、批量合并功能，且批量合并时可自定义保留字段；</w:t>
            </w:r>
          </w:p>
          <w:p w14:paraId="527BE2A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5、支持设置默认查重条件；支持多种条件的查重，包括正题名、题名组、标准号等，并支持多种查重条件的自由组合。更支持多题名、多主题词的检索。查重范围可仅限本馆或全部成员馆；</w:t>
            </w:r>
          </w:p>
          <w:p w14:paraId="76FED11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7D47C7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索书号处理：</w:t>
            </w:r>
          </w:p>
          <w:p w14:paraId="46BD256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1、通过著者号、卡特号、种次号、四角号码四种方式自成生成索书号，支持复分号的自动生成；</w:t>
            </w:r>
          </w:p>
          <w:p w14:paraId="1F9589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2、支持西文卡特号表维护；</w:t>
            </w:r>
          </w:p>
          <w:p w14:paraId="3008EE3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3、支持自定义四角号码生成规则；</w:t>
            </w:r>
          </w:p>
          <w:p w14:paraId="4594DDE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4、支持使用快捷键快速生成索书号；</w:t>
            </w:r>
          </w:p>
          <w:p w14:paraId="2699B21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5、支持用户自定义复分号初始值；</w:t>
            </w:r>
          </w:p>
          <w:p w14:paraId="1D7FC0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5ECE4E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复本处理：</w:t>
            </w:r>
          </w:p>
          <w:p w14:paraId="53557F4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1、同时支持纸质、电子、数字多资源的馆藏管理；</w:t>
            </w:r>
          </w:p>
          <w:p w14:paraId="19378CD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2、支持图片、文档等多种数字资源管理。</w:t>
            </w:r>
          </w:p>
          <w:p w14:paraId="4813B88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▲3、支持在编目页面直接将现刊装订成合订本，并且可同时展示现刊、过刊合订本的编目信息；</w:t>
            </w:r>
          </w:p>
          <w:p w14:paraId="0973954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4、支持附件的管理，附件与纸本馆藏一一关联，附件馆藏地、年代等信息随纸本馆藏变化而变化；</w:t>
            </w:r>
          </w:p>
          <w:p w14:paraId="5963719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5、纸质、电子、数字三种资源元数据进行统一管理，同时支持纸质、电子、数字多资源的馆藏管理；</w:t>
            </w:r>
          </w:p>
          <w:p w14:paraId="06D779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6、支持查看期刊对应的篇级数据信息，同时显示该目录下的文章信息，包含篇名、责任者、页码和对应的URL等信息；</w:t>
            </w:r>
          </w:p>
          <w:p w14:paraId="131415A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7、支持手动上传图书目录，目录格式为国际通用标准DCTERMS。</w:t>
            </w:r>
          </w:p>
          <w:p w14:paraId="6C38F0E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DCA41D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个人工作区：</w:t>
            </w:r>
          </w:p>
          <w:p w14:paraId="0E99EF2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1、支持设置个人工作区，支持多种方式添加工作区数据：上传MARC文件创建个人工作区、按检索检索数据加入工作区、按检索规则加入个人工作区；</w:t>
            </w:r>
          </w:p>
          <w:p w14:paraId="745344B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2.支持批量查找本馆无财产订购记录相关的元数据加入工作区，进行本馆冗余元数据处理。</w:t>
            </w:r>
          </w:p>
          <w:p w14:paraId="2BA3107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▲3、支持MARC批量新增字段、修改子字段、删除字段、删除子字段等；</w:t>
            </w:r>
          </w:p>
          <w:p w14:paraId="15195AF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E963AF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书标打印：</w:t>
            </w:r>
          </w:p>
          <w:p w14:paraId="1FA1542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1、提供书标打印功能，可补打书标。根据规则限定、单种/册扫描添加及批量添加方式获取提取书标列表。</w:t>
            </w:r>
          </w:p>
          <w:p w14:paraId="0E67868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2、支持书标打印调整书标打印格式、预览打印效果。</w:t>
            </w:r>
          </w:p>
          <w:p w14:paraId="18EEFF7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▲3、支持不同编目方式下的书标打印，应能够按条码、索书号、复本编辑时间、复本创建时间、原编时间排序。</w:t>
            </w:r>
          </w:p>
          <w:p w14:paraId="4837E2E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5C21B9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四</w:t>
            </w:r>
            <w:r>
              <w:rPr>
                <w:rFonts w:hint="default" w:ascii="Arial" w:hAnsi="Arial" w:eastAsia="宋体" w:cs="Arial"/>
                <w:b/>
                <w:bCs/>
                <w:color w:val="auto"/>
                <w:sz w:val="21"/>
                <w:szCs w:val="21"/>
                <w:lang w:eastAsia="zh-CN"/>
              </w:rPr>
              <w:t>、资源典藏</w:t>
            </w:r>
          </w:p>
          <w:p w14:paraId="782BE4F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新书分配：</w:t>
            </w:r>
          </w:p>
          <w:p w14:paraId="00F3FFD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1、新书分配支持按规则方式和条码方式分配；</w:t>
            </w:r>
          </w:p>
          <w:p w14:paraId="78A5947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2、可设置自动分配规则模板，根据分类、数量分配馆藏地；</w:t>
            </w:r>
          </w:p>
          <w:p w14:paraId="772B2BD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C6CAB2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馆藏调拨：</w:t>
            </w:r>
          </w:p>
          <w:p w14:paraId="46CF7B0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1、支持按馆藏地、当前地方式批量调拨；</w:t>
            </w:r>
          </w:p>
          <w:p w14:paraId="6D9BC62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2、支持导入外部文件批量调拨；</w:t>
            </w:r>
          </w:p>
          <w:p w14:paraId="1A5468F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3、支持扫码单册加入调拨包；</w:t>
            </w:r>
          </w:p>
          <w:p w14:paraId="23C4705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4、支持调拨时变更财产归属地，变更流通政策及借阅属性；</w:t>
            </w:r>
          </w:p>
          <w:p w14:paraId="7D33A30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12331F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馆藏清点：</w:t>
            </w:r>
          </w:p>
          <w:p w14:paraId="23C7B01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1、支持取消清点功能；</w:t>
            </w:r>
          </w:p>
          <w:p w14:paraId="1419E55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2、通过清点后对比。得到未清点到、在馆异常、非本馆馆藏目录；</w:t>
            </w:r>
          </w:p>
          <w:p w14:paraId="1E10986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3、支持查看清点馆藏统计；</w:t>
            </w:r>
          </w:p>
          <w:p w14:paraId="48B78C6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4、支持对已清点批次二次清点；</w:t>
            </w:r>
          </w:p>
          <w:p w14:paraId="43F784D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A7B9F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单册处理：</w:t>
            </w:r>
          </w:p>
          <w:p w14:paraId="7709629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1、对单册图书扫码，进行报废、赠送、交换、丢失、送修、回验、上架处理；</w:t>
            </w:r>
          </w:p>
          <w:p w14:paraId="2798DA6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2、可更改单册图书的馆藏地、当前地、借阅属性、流通政策等信息。</w:t>
            </w:r>
          </w:p>
          <w:p w14:paraId="7F3A37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3、可通过移动端处理；</w:t>
            </w:r>
          </w:p>
          <w:p w14:paraId="477DE72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F30C8F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批量处理当地：</w:t>
            </w:r>
          </w:p>
          <w:p w14:paraId="38B696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1、支持按照馆藏地、当前地、经手人、还书日期检索查询，能够查询历史处理记录；</w:t>
            </w:r>
          </w:p>
          <w:p w14:paraId="05054F9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2、支持按照馆藏地恢复当前地</w:t>
            </w:r>
          </w:p>
          <w:p w14:paraId="5685D00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3、支持批量处理馆藏地和当前地；</w:t>
            </w:r>
          </w:p>
          <w:p w14:paraId="37FDA74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6C55C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密集库管理：</w:t>
            </w:r>
          </w:p>
          <w:p w14:paraId="5404D5D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1、支持图书的排架管理。可筛选排架号浏览图书，支持对排架号进行统计</w:t>
            </w:r>
          </w:p>
          <w:p w14:paraId="6D4F2D6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2、可用导入文件方式批量生成排架号；</w:t>
            </w:r>
          </w:p>
          <w:p w14:paraId="511BE72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3、可在处理过程中修改馆藏地和借阅属性；</w:t>
            </w:r>
          </w:p>
          <w:p w14:paraId="2419F8E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4EC40F4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读者管理：</w:t>
            </w:r>
          </w:p>
          <w:p w14:paraId="28FC392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1、提供读者新增、修改、删除功能；读者具备多种有效证件模式：借阅证、辅助证；</w:t>
            </w:r>
          </w:p>
          <w:p w14:paraId="38D5D81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2、提供读者批量注销，冻结等功能；</w:t>
            </w:r>
          </w:p>
          <w:p w14:paraId="0A5F431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3、可根据多种条件检索导出读者；可导出读者的借阅、违章、罚款信息；</w:t>
            </w:r>
          </w:p>
          <w:p w14:paraId="5262196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EE7D35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五</w:t>
            </w:r>
            <w:r>
              <w:rPr>
                <w:rFonts w:hint="default" w:ascii="Arial" w:hAnsi="Arial" w:eastAsia="宋体" w:cs="Arial"/>
                <w:b/>
                <w:bCs/>
                <w:color w:val="auto"/>
                <w:sz w:val="21"/>
                <w:szCs w:val="21"/>
                <w:lang w:eastAsia="zh-CN"/>
              </w:rPr>
              <w:t>、读者服务</w:t>
            </w:r>
          </w:p>
          <w:p w14:paraId="6A4C405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读者管理：</w:t>
            </w:r>
          </w:p>
          <w:p w14:paraId="0EC37E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1、提供读者新增、修改、删除功能；读者具备多种有效证件模式：借阅证、辅助证；</w:t>
            </w:r>
          </w:p>
          <w:p w14:paraId="1908504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2、提供读者批量注销，冻结等功能；</w:t>
            </w:r>
          </w:p>
          <w:p w14:paraId="57A7632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3、可根据多种条件检索导出读者；可导出读者的借阅、违章、罚款信息；</w:t>
            </w:r>
          </w:p>
          <w:p w14:paraId="7A5C37A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7EB6FB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流通管理：</w:t>
            </w:r>
          </w:p>
          <w:p w14:paraId="2C87E2C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1、提供借书，还书功能，借还图书后显示图书所在地；</w:t>
            </w:r>
          </w:p>
          <w:p w14:paraId="5F38B7B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2、提供遗失赔偿功能，遗失赔偿页面显示书目详细信息，可进行赔书，赔款，并支持遗失预处理功能；</w:t>
            </w:r>
          </w:p>
          <w:p w14:paraId="744FAF5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3、提供读者签到、图书登记、读者图书登记、现刊登记、读者现刊登记功能，并支持阅览日志查询；</w:t>
            </w:r>
          </w:p>
          <w:p w14:paraId="0689999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4、提供已交接现刊的无条码借还功能；</w:t>
            </w:r>
          </w:p>
          <w:p w14:paraId="317CF91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5、提供读者短期借还书功能；</w:t>
            </w:r>
          </w:p>
          <w:p w14:paraId="46C9F85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486DA3D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请求管理：</w:t>
            </w:r>
          </w:p>
          <w:p w14:paraId="1AD3219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1、提供图书预约功能，支持本地和跨馆预约；</w:t>
            </w:r>
          </w:p>
          <w:p w14:paraId="380443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2、提供图书委托功能，支持本地和跨馆委托；</w:t>
            </w:r>
          </w:p>
          <w:p w14:paraId="11D67A5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3、提供跨校区预约，委托的物流管理，图书的状态会随着物流变化而变化，保证读者的精确获取图书物流信息；</w:t>
            </w:r>
          </w:p>
          <w:p w14:paraId="28CB805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4、提供新书和还书上架的物流管理，图书所在地以及状态会随物流变化而变化，保证读者在统一检索系统查询到的图书状态的准确；</w:t>
            </w:r>
          </w:p>
          <w:p w14:paraId="6B3630B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5、图书到书后，管理员可通过系统向读者发送到书提醒邮件/</w:t>
            </w:r>
            <w:r>
              <w:rPr>
                <w:rFonts w:hint="default" w:ascii="Arial" w:hAnsi="Arial" w:eastAsia="宋体" w:cs="Arial"/>
                <w:color w:val="auto"/>
                <w:sz w:val="21"/>
                <w:szCs w:val="21"/>
                <w:lang w:val="en-US" w:eastAsia="zh-CN"/>
              </w:rPr>
              <w:t>移动图书馆APP</w:t>
            </w:r>
            <w:r>
              <w:rPr>
                <w:rFonts w:hint="default" w:ascii="Arial" w:hAnsi="Arial" w:eastAsia="宋体" w:cs="Arial"/>
                <w:color w:val="auto"/>
                <w:sz w:val="21"/>
                <w:szCs w:val="21"/>
                <w:lang w:eastAsia="zh-CN"/>
              </w:rPr>
              <w:t>；</w:t>
            </w:r>
          </w:p>
          <w:p w14:paraId="0042A6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6、读者多次到书未取，可进行违约处罚；</w:t>
            </w:r>
          </w:p>
          <w:p w14:paraId="5144FDA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240AC9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特色服务：</w:t>
            </w:r>
          </w:p>
          <w:p w14:paraId="4FEB9CA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1、评价管理：读者可对图书进行打分；读者可对图书发布书评；可批量审核发布书评；可批量删除书评；   </w:t>
            </w:r>
          </w:p>
          <w:p w14:paraId="7F6414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2、问卷调查：可自行设计问卷调查；可设置问题为填空题，单选题，多选题，是否必填；可对问卷调查做批量发布；可查看问卷调查的反馈结果；</w:t>
            </w:r>
          </w:p>
          <w:p w14:paraId="5DDF567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5D16EB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高基工具：</w:t>
            </w:r>
          </w:p>
          <w:p w14:paraId="49A412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1、支持离线流通、临时延期；</w:t>
            </w:r>
          </w:p>
          <w:p w14:paraId="7364233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2、支持对即将到期/已过期的图书进行催还；</w:t>
            </w:r>
          </w:p>
          <w:p w14:paraId="0EA212E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3、可自定义多种读者属性，学院，系别，专业，年级，班级，类型；</w:t>
            </w:r>
          </w:p>
          <w:p w14:paraId="763FCCA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FD98E6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六</w:t>
            </w:r>
            <w:r>
              <w:rPr>
                <w:rFonts w:hint="default" w:ascii="Arial" w:hAnsi="Arial" w:eastAsia="宋体" w:cs="Arial"/>
                <w:b/>
                <w:bCs/>
                <w:color w:val="auto"/>
                <w:sz w:val="21"/>
                <w:szCs w:val="21"/>
                <w:lang w:eastAsia="zh-CN"/>
              </w:rPr>
              <w:t>、高级工具：</w:t>
            </w:r>
          </w:p>
          <w:p w14:paraId="4D8F024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参数配置：</w:t>
            </w:r>
          </w:p>
          <w:p w14:paraId="24C1752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1、完善的多级参数管理：机构参数-单馆参数-工作台参数-个人参数，灵活配置共性设置和个性化设置。</w:t>
            </w:r>
          </w:p>
          <w:p w14:paraId="4F91EE1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2、完善的用户角色权限管理。权限明确到菜单权限和功能权限，一个用户可拥有多个角色。</w:t>
            </w:r>
          </w:p>
          <w:p w14:paraId="1D60F6C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ED1B34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总分管配置：</w:t>
            </w:r>
          </w:p>
          <w:p w14:paraId="474795B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1、支持多样化的采购模式：统采统编、统采分编、分采分编。</w:t>
            </w:r>
          </w:p>
          <w:p w14:paraId="1F31B57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2、支持总分馆间种次号共享或种次号独立。</w:t>
            </w:r>
          </w:p>
          <w:p w14:paraId="477C01A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3、支持总分馆间通借通还。</w:t>
            </w:r>
          </w:p>
          <w:p w14:paraId="47A5035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785760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系统消息：</w:t>
            </w:r>
          </w:p>
          <w:p w14:paraId="66293FA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1、支持即时的消息提醒，在线即可接受消息推送。</w:t>
            </w:r>
          </w:p>
          <w:p w14:paraId="30C3F27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2、支持消息中心，查看任务进度、系统公告；标记已读、未读。</w:t>
            </w:r>
          </w:p>
          <w:p w14:paraId="50CC0F1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041250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七</w:t>
            </w:r>
            <w:r>
              <w:rPr>
                <w:rFonts w:hint="default" w:ascii="Arial" w:hAnsi="Arial" w:eastAsia="宋体" w:cs="Arial"/>
                <w:b/>
                <w:bCs/>
                <w:color w:val="auto"/>
                <w:sz w:val="21"/>
                <w:szCs w:val="21"/>
                <w:lang w:eastAsia="zh-CN"/>
              </w:rPr>
              <w:t>、统计报表</w:t>
            </w:r>
          </w:p>
          <w:p w14:paraId="6B173D2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资源采购：</w:t>
            </w:r>
          </w:p>
          <w:p w14:paraId="6258BE0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经费支出、订购等相关的统计，包含：经费支出统计、订购统计（征订目录订购、出版社订购、一次性接收订购、连续出版物订购、电子资源库订购）、纸质经费到书、纸质书刊来源、书商到书率、订购逾期未到、到书分类外借、连续出版物签收、资源库总览、电子资源库涨幅等统计；</w:t>
            </w:r>
          </w:p>
          <w:p w14:paraId="1B8DC0E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73AADA8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资源保障：</w:t>
            </w:r>
          </w:p>
          <w:p w14:paraId="1600672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★1、提供纸本馆藏数据分布、分类、增长统计；分类统计需提供中图法22大类以及教育部学科门类、教育部一级学科和教育部二级学科的统计方式</w:t>
            </w:r>
          </w:p>
          <w:p w14:paraId="1F8B0AA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88DE46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资源利用：</w:t>
            </w:r>
          </w:p>
          <w:p w14:paraId="3FEFAF8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1、提供文献分类借还、文献分类阅览、读者请求分类、文献借还周转率、文献借还利用率、文献借阅率、文献外借周期、文献热门排行、OPAC热门检索词等统计；</w:t>
            </w:r>
          </w:p>
          <w:p w14:paraId="1485F0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325C19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读者服务：</w:t>
            </w:r>
          </w:p>
          <w:p w14:paraId="16EDA71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1、提供读者服务相关统计，包含读者借还、读者借阅量、读者借还趋势、超期罚款、读者使用排行榜、读者成分、读者增长量，同时还支持超期罚款、遗失赔偿、PDA借出明细、借阅出版社等统计；</w:t>
            </w:r>
          </w:p>
          <w:p w14:paraId="020B409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15903C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运行日志：</w:t>
            </w:r>
          </w:p>
          <w:p w14:paraId="7193408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1、提供流通日志、账目收支、注册业务结算、工作人员日志、工作量（工作台、工作人员、工作类型）相关统计；</w:t>
            </w:r>
          </w:p>
          <w:p w14:paraId="0B3FE5E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7A9B8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参数配置：</w:t>
            </w:r>
          </w:p>
          <w:p w14:paraId="0B1E1A1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1、提供个人统计中心，支持将统计及条件保存为模板至个人统计中心；</w:t>
            </w:r>
          </w:p>
          <w:p w14:paraId="04FE075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2、提供自定义分类模板配置；</w:t>
            </w:r>
          </w:p>
          <w:p w14:paraId="26950ED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3、提供电子资源统计相关配置，包括：发文引文管理、COUNTER报告管理；</w:t>
            </w:r>
          </w:p>
          <w:p w14:paraId="0CA8A9A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22F06D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八</w:t>
            </w:r>
            <w:r>
              <w:rPr>
                <w:rFonts w:hint="default" w:ascii="Arial" w:hAnsi="Arial" w:eastAsia="宋体" w:cs="Arial"/>
                <w:b/>
                <w:bCs/>
                <w:color w:val="auto"/>
                <w:sz w:val="21"/>
                <w:szCs w:val="21"/>
                <w:lang w:eastAsia="zh-CN"/>
              </w:rPr>
              <w:t>、电子资源管理</w:t>
            </w:r>
          </w:p>
          <w:p w14:paraId="77A6864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试用管理：</w:t>
            </w:r>
          </w:p>
          <w:p w14:paraId="6628272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1、支持通过中央知识库创建试用，或创建本地试用；</w:t>
            </w:r>
          </w:p>
          <w:p w14:paraId="0EA8E6D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2、支持试用记录的编辑、查看；</w:t>
            </w:r>
          </w:p>
          <w:p w14:paraId="6C43BD4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cs="Arial"/>
                <w:color w:val="auto"/>
                <w:szCs w:val="21"/>
              </w:rPr>
              <w:t>▲</w:t>
            </w:r>
            <w:r>
              <w:rPr>
                <w:rFonts w:hint="default" w:ascii="Arial" w:hAnsi="Arial" w:eastAsia="宋体" w:cs="Arial"/>
                <w:color w:val="auto"/>
                <w:sz w:val="21"/>
                <w:szCs w:val="21"/>
                <w:lang w:eastAsia="zh-CN"/>
              </w:rPr>
              <w:t>3、支持电子资源的试用管理，后台支持自行编辑问卷，包含满意度、是非题、单选题、多选题等，支持选择试用专家、支持上传评审文件等功能；</w:t>
            </w:r>
          </w:p>
          <w:p w14:paraId="6B759CF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4、支持向读者发放问卷调查并查看调查结果分析。</w:t>
            </w:r>
          </w:p>
          <w:p w14:paraId="1476CA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3AFF1F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资源库推荐：</w:t>
            </w:r>
          </w:p>
          <w:p w14:paraId="68B1DE3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1、支持读者自由荐购数据库；</w:t>
            </w:r>
          </w:p>
          <w:p w14:paraId="017387A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2、对读者荐购的数据库可以进行处理，读者可实时查看荐购处理结果；</w:t>
            </w:r>
          </w:p>
          <w:p w14:paraId="517232C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4EE92B2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订购管理：</w:t>
            </w:r>
          </w:p>
          <w:p w14:paraId="7C1F1E1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1、支持电子资源的一次性买断或订阅采购模式；</w:t>
            </w:r>
          </w:p>
          <w:p w14:paraId="001A9C3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2、支持选择采购单位为数据包（子库）订购模式，支持多资源包采购；资源库采购时，支持定义外币价、汇率、手续费转化人民币价格、购买使用期限、购买合同、付款方式、发票记录等内容；</w:t>
            </w:r>
          </w:p>
          <w:p w14:paraId="76F1D18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3、支持免订购流程，采用直接激活的方式管理资源库；</w:t>
            </w:r>
          </w:p>
          <w:p w14:paraId="78BDB4E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4、支持试用资源库；</w:t>
            </w:r>
          </w:p>
          <w:p w14:paraId="17961A9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5、支持查看资源库的基本信息、资源包列表及资源清单；</w:t>
            </w:r>
          </w:p>
          <w:p w14:paraId="447602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6、从中央知识库创建的订购自动挂接到中央知识库，本地创建的可以手动挂接到中央知识库；</w:t>
            </w:r>
          </w:p>
          <w:p w14:paraId="00EC31E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7、电子资源库支持改订，修改收款方、提供方、订购包号；</w:t>
            </w:r>
          </w:p>
          <w:p w14:paraId="050BD3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01CE4A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续订管理：</w:t>
            </w:r>
          </w:p>
          <w:p w14:paraId="1A1378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1、支持按订购包批量续订，选择订购年度、续订期限，支持比对往年订购记录参考涨幅，或批量定义涨幅，自动计算预计续订金额；</w:t>
            </w:r>
          </w:p>
          <w:p w14:paraId="38432EF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2、支持按数据库批量续订，选择订购年度、续订期限，支持比对往年订购记录参考涨幅，或批量定义涨幅，自动计算预计续订金额；</w:t>
            </w:r>
          </w:p>
          <w:p w14:paraId="11B5847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3、支持对续订作业的记录进行管理，可对往年的续订记录直接复制，创建新的续订作业。</w:t>
            </w:r>
          </w:p>
          <w:p w14:paraId="4E5FA49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EBA505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资源库管理：</w:t>
            </w:r>
          </w:p>
          <w:p w14:paraId="0003E5D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1、支持挂接/变更挂接/取消挂接中央知识库；</w:t>
            </w:r>
          </w:p>
          <w:p w14:paraId="35D9A7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新增资源库（从中央知识库拉取/自定义新增），从中央知识库拉取时可以选择仅拉取基本信息还是拉取资源清单；自定义新增有详情模式和简单模式供选择填写；可对资源库属性编辑、资源包管理、服务管理、资源列表管理；</w:t>
            </w:r>
          </w:p>
          <w:p w14:paraId="3DF1730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3、支持资源库有更新时提示用户，点击更新资源库进行更新（更新资源库基本信息、更新资源列表基本信息、更新新增资源、更新已有资源）；</w:t>
            </w:r>
          </w:p>
          <w:p w14:paraId="3612531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4、支持对资源库的直接试用；</w:t>
            </w:r>
          </w:p>
          <w:p w14:paraId="4920D23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5、支持查看资源清单；支持多种方式添加资源列表，1）中央知识库挂接自动添加；2）手动检索中央知识库添加；3）文件导入；4）复制往年资源列表；</w:t>
            </w:r>
          </w:p>
          <w:p w14:paraId="4D3C3B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6、支持对同一个数据库，连续性采购管理，采用数据包下以服务的模式记录每年的采购资源量；</w:t>
            </w:r>
          </w:p>
          <w:p w14:paraId="77CE42D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7、支持自动生成电子馆藏，支持电子馆藏自动生成财产号；</w:t>
            </w:r>
          </w:p>
          <w:p w14:paraId="4BC5B3F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8、支持配置SUSHI服务器收割资源库统计报告；</w:t>
            </w:r>
          </w:p>
          <w:p w14:paraId="777F6C8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9、支持记录数据库电子资源的详细信息，包含对应的URL地址，支持直接跳转访问；</w:t>
            </w:r>
          </w:p>
          <w:p w14:paraId="7573A75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10、支持纸电数据查重和归并；</w:t>
            </w:r>
          </w:p>
          <w:p w14:paraId="518EFF7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11、实现试用、服务到期提醒；</w:t>
            </w:r>
          </w:p>
          <w:p w14:paraId="18D8853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12、支持用户反馈，存档资料的管理；</w:t>
            </w:r>
          </w:p>
          <w:p w14:paraId="12EFD1D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13、支持电子资源库资源库对比，比对资源数量、重复数量、核心收录情况、学科覆盖情况，支持输出重复元数据清单，并可导出表格。</w:t>
            </w:r>
          </w:p>
          <w:p w14:paraId="2A7D8AB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73229A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库网监控：</w:t>
            </w:r>
          </w:p>
          <w:p w14:paraId="0B4DB96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1、可自定义监控访问间隔时间；</w:t>
            </w:r>
          </w:p>
          <w:p w14:paraId="636BFB4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2、可手动刷新全部数据库访问；</w:t>
            </w:r>
          </w:p>
          <w:p w14:paraId="4214CB7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3、可单条刷新某个数据库的访问，也可直接访问数据库地址验证；</w:t>
            </w:r>
          </w:p>
          <w:p w14:paraId="1E511FE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4、监控分为本地监控和中心监控；</w:t>
            </w:r>
          </w:p>
          <w:p w14:paraId="34DA210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5、本地监控支持配置多个校区，监控不同校区的访问情况；</w:t>
            </w:r>
          </w:p>
          <w:p w14:paraId="44CE93D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6、数据库异常时，自动向老师发送通知；</w:t>
            </w:r>
          </w:p>
          <w:p w14:paraId="1DEDCE9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30685C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涨幅管理：</w:t>
            </w:r>
          </w:p>
          <w:p w14:paraId="6BAB392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1、支持分析比对电子资源库涨幅，便于老师做预算。</w:t>
            </w:r>
          </w:p>
          <w:p w14:paraId="4758A82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021709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九</w:t>
            </w:r>
            <w:r>
              <w:rPr>
                <w:rFonts w:hint="default" w:ascii="Arial" w:hAnsi="Arial" w:eastAsia="宋体" w:cs="Arial"/>
                <w:b/>
                <w:bCs/>
                <w:color w:val="auto"/>
                <w:sz w:val="21"/>
                <w:szCs w:val="21"/>
                <w:lang w:eastAsia="zh-CN"/>
              </w:rPr>
              <w:t>、智能采选：</w:t>
            </w:r>
          </w:p>
          <w:p w14:paraId="6736E1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数据支撑：</w:t>
            </w:r>
          </w:p>
          <w:p w14:paraId="0FB19D5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1、资源覆盖量：400万种以上的书目数据，持续更新；</w:t>
            </w:r>
          </w:p>
          <w:p w14:paraId="7609B24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2、能及时有效的自动获取最新的新书书目、作者简介和作者相关著作信息，弥补了原有书商提供数据不全的情况，有助于更好的补充馆藏；</w:t>
            </w:r>
          </w:p>
          <w:p w14:paraId="105B237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6726D52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资源：</w:t>
            </w:r>
          </w:p>
          <w:p w14:paraId="620FF0E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1、提供400万</w:t>
            </w:r>
            <w:r>
              <w:rPr>
                <w:rFonts w:hint="eastAsia" w:ascii="Arial" w:hAnsi="Arial" w:cs="Arial"/>
                <w:color w:val="auto"/>
                <w:sz w:val="21"/>
                <w:szCs w:val="21"/>
                <w:lang w:val="en-US" w:eastAsia="zh-CN"/>
              </w:rPr>
              <w:t>以上</w:t>
            </w:r>
            <w:r>
              <w:rPr>
                <w:rFonts w:hint="default" w:ascii="Arial" w:hAnsi="Arial" w:eastAsia="宋体" w:cs="Arial"/>
                <w:color w:val="auto"/>
                <w:sz w:val="21"/>
                <w:szCs w:val="21"/>
                <w:lang w:eastAsia="zh-CN"/>
              </w:rPr>
              <w:t>图书元数据，用户可自由筛选组合，组织本馆征订单；</w:t>
            </w:r>
          </w:p>
          <w:p w14:paraId="4A7AF27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2、可按文献类型、分类、出版社、出版年、学科筛选查看数据；</w:t>
            </w:r>
          </w:p>
          <w:p w14:paraId="1276EA7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3、可按照学科/分类、出版社、出版年区间、价格区间、载体类型、尺寸、本馆偏好限定条件筛选数据，可设置个人采购策略快速应用；</w:t>
            </w:r>
          </w:p>
          <w:p w14:paraId="497DB30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4、检索结果支持与本馆馆藏比对、查重；</w:t>
            </w:r>
          </w:p>
          <w:p w14:paraId="180E61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5、对书目打标，并支持按：相似馆藏、相似借阅、重点学科、重点出版社、重点责任者、关注主题词等标签筛选书目；</w:t>
            </w:r>
          </w:p>
          <w:p w14:paraId="1EF797C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6、支持展示图书的评价信息，一步跳转查看豆瓣、当当、京东、亚马逊等对该作者作品的评论；</w:t>
            </w:r>
          </w:p>
          <w:p w14:paraId="6DC2458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7、支持展示元数据的扩展信息：内容简介、作者简介、作者其他着作图书和文献等；</w:t>
            </w:r>
          </w:p>
          <w:p w14:paraId="50C81B6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8、支持查看该图书的资源画像、联盟馆订购、荐购记录情况；</w:t>
            </w:r>
          </w:p>
          <w:p w14:paraId="758BDB4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6BAEBB3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立即选书：</w:t>
            </w:r>
          </w:p>
          <w:p w14:paraId="585DEB2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1、基于本馆偏好设置、智能算法，生成符合本馆符合采购计划的书目清单；</w:t>
            </w:r>
          </w:p>
          <w:p w14:paraId="078FD24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2、基于图书馆学科建设、历史借阅、历史馆藏等因素，生成本馆采购计划，查看采购进度；</w:t>
            </w:r>
          </w:p>
          <w:p w14:paraId="27BA78C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3、支持查看入藏时间为近三年、近五年、近十年的本馆采购画像；</w:t>
            </w:r>
          </w:p>
          <w:p w14:paraId="1B52773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7C4DDAE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排行榜：</w:t>
            </w:r>
          </w:p>
          <w:p w14:paraId="7D22096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1、畅销榜：根据采选平台用户购买数据，对图书进行销量排名</w:t>
            </w:r>
          </w:p>
          <w:p w14:paraId="79F1AD5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2、借阅榜：根据全部用户通过OPAC借阅图书的次数进行排名；</w:t>
            </w:r>
          </w:p>
          <w:p w14:paraId="70ADA82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3、新书榜：针对最近一年内出版的图书，依据LSP平台用户的购买数据进行销量排名；</w:t>
            </w:r>
          </w:p>
          <w:p w14:paraId="01CDE3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B2509B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专题采选：</w:t>
            </w:r>
          </w:p>
          <w:p w14:paraId="7E85C7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1、新书目录：每月定期推出1至4期新书目录；</w:t>
            </w:r>
          </w:p>
          <w:p w14:paraId="481BC44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2、精选专题：紧跟时事与获奖作品，运营团队定期推荐书单；</w:t>
            </w:r>
          </w:p>
          <w:p w14:paraId="5914A99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3、推荐书单：出版社后台上传的推荐购买书单；</w:t>
            </w:r>
          </w:p>
          <w:p w14:paraId="30B7BB6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4、征订目录：</w:t>
            </w:r>
            <w:r>
              <w:rPr>
                <w:rFonts w:hint="eastAsia" w:ascii="Arial" w:hAnsi="Arial" w:cs="Arial"/>
                <w:color w:val="auto"/>
                <w:sz w:val="21"/>
                <w:szCs w:val="21"/>
                <w:lang w:val="en-US" w:eastAsia="zh-CN"/>
              </w:rPr>
              <w:t>供应商</w:t>
            </w:r>
            <w:r>
              <w:rPr>
                <w:rFonts w:hint="default" w:ascii="Arial" w:hAnsi="Arial" w:eastAsia="宋体" w:cs="Arial"/>
                <w:color w:val="auto"/>
                <w:sz w:val="21"/>
                <w:szCs w:val="21"/>
                <w:lang w:eastAsia="zh-CN"/>
              </w:rPr>
              <w:t>提供的征订目录；</w:t>
            </w:r>
          </w:p>
          <w:p w14:paraId="54B892B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43DD981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资源画像：</w:t>
            </w:r>
          </w:p>
          <w:p w14:paraId="36E91CD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1、支持根据本馆采购偏好，制定本馆采选策略，制定本馆的反选规则、个性化指标及对应权重、纠偏报告，按照本馆馆藏政策快速完成对征订目录的筛选；</w:t>
            </w:r>
          </w:p>
          <w:p w14:paraId="08149BE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2、支持制定本馆反选规则，某一分类、某一读者对象、某一价格区间、重复资源、或指定书目清单自动过滤，不做推荐；</w:t>
            </w:r>
          </w:p>
          <w:p w14:paraId="7BC55BF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利用层次分析法从5个维度（内容价值、作者水平、出版质量、评价信息、本馆偏好）对每本图书进行深度数据挖掘，根据五个维度形成雷达图，和推荐建议，是否推荐订购、推荐订购套数以及馆藏分配建议。并展示图书同作者发表的专著情况；</w:t>
            </w:r>
          </w:p>
          <w:p w14:paraId="4616105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4、支持形成采购建议，根据当前这本图书的基本信息、馆藏指数、相似书的利用情况形成是否推荐订购、推荐订购套数以及馆藏分配建议；</w:t>
            </w:r>
          </w:p>
          <w:p w14:paraId="1FD2F03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5、支持生成本馆的纠偏报告，根据本馆的实际馆藏与借阅情况，生成按学科分类/按主题词的馆藏借阅分布报表，支持用户依据报告调整本馆理想馆藏。</w:t>
            </w:r>
          </w:p>
          <w:p w14:paraId="46DA67C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44446A9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个人参数</w:t>
            </w:r>
            <w:r>
              <w:rPr>
                <w:rFonts w:hint="eastAsia" w:ascii="Arial" w:hAnsi="Arial" w:eastAsia="宋体" w:cs="Arial"/>
                <w:b/>
                <w:bCs/>
                <w:color w:val="auto"/>
                <w:sz w:val="21"/>
                <w:szCs w:val="21"/>
                <w:lang w:eastAsia="zh-CN"/>
              </w:rPr>
              <w:t>：</w:t>
            </w:r>
          </w:p>
          <w:p w14:paraId="4F1FEBC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1、支持配置用户关注的学科/分类、出版社、责任者、主题词；</w:t>
            </w:r>
          </w:p>
          <w:p w14:paraId="77176FB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2、支持通过首页--关注资源模块，快速跳转查看关注资源的书目清单；</w:t>
            </w:r>
          </w:p>
          <w:p w14:paraId="28CE393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AB9DE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订单：</w:t>
            </w:r>
          </w:p>
          <w:p w14:paraId="6EB9709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1、支持查看纸质中文图书、电子中文图书订单；</w:t>
            </w:r>
          </w:p>
          <w:p w14:paraId="23505EE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2、支持对订单的发订、退订、导出、删除操作；</w:t>
            </w:r>
          </w:p>
          <w:p w14:paraId="7363D5D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3、支持输出文件、邮件发订、平台发订三种发订方式，其中选择平台发订时，订单将直接推送至馆配商、出版社后台；</w:t>
            </w:r>
          </w:p>
          <w:p w14:paraId="5B4588F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F64A2A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eastAsia" w:ascii="Arial" w:hAnsi="Arial" w:cs="Arial"/>
                <w:b/>
                <w:bCs/>
                <w:color w:val="auto"/>
                <w:sz w:val="21"/>
                <w:szCs w:val="21"/>
                <w:lang w:val="en-US" w:eastAsia="zh-CN"/>
              </w:rPr>
              <w:t>十</w:t>
            </w:r>
            <w:r>
              <w:rPr>
                <w:rFonts w:hint="default" w:ascii="Arial" w:hAnsi="Arial" w:eastAsia="宋体" w:cs="Arial"/>
                <w:b/>
                <w:bCs/>
                <w:color w:val="auto"/>
                <w:sz w:val="21"/>
                <w:szCs w:val="21"/>
                <w:lang w:eastAsia="zh-CN"/>
              </w:rPr>
              <w:t>、数据中心：</w:t>
            </w:r>
          </w:p>
          <w:p w14:paraId="7DC3B62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报表：</w:t>
            </w:r>
          </w:p>
          <w:p w14:paraId="7463CBF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1、整体借阅统计：支持自定义时间段，对本馆借阅量、还书量、续借量进行统计，分析出馆藏资源使用占比和人均借阅占比情况。</w:t>
            </w:r>
          </w:p>
          <w:p w14:paraId="4AFA32F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2、读者类型借阅统计：支持对不同读者类型进行借还量统计，包含借书量（次）、还书量（次），且支持查看每一用户类型下的详细借阅清单查询；支持查看不同读者类型下最爱借书的读者展示top10</w:t>
            </w:r>
          </w:p>
          <w:p w14:paraId="2278647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3、学院借阅统计：支持统计各个学院的借阅情况，包含借阅量（次）、借阅人次、平均借阅量（次），同时可查看单个学院的详细借阅情况明细。</w:t>
            </w:r>
          </w:p>
          <w:p w14:paraId="38835D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4、到馆统计分析：支持对读者到馆情况进行统计分析，包含到馆总人次、当年到馆人数，可自定义时间段按月份展示读者到馆情况分布，以及一天时间周期内读者到馆人次分布情况。</w:t>
            </w:r>
          </w:p>
          <w:p w14:paraId="1773246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5、到馆分类统计：支持按照学院、性别、读者类型统计分析得出总入馆人次和人均入馆人次</w:t>
            </w:r>
          </w:p>
          <w:p w14:paraId="34C3EC7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6、文印数据：支持按照打印点、读者类型、学院统计分析得出自助文印人次统计，同时分析出自助文印的使用情况，包括打印复印人次、打印复印张数以及收入金额。</w:t>
            </w:r>
          </w:p>
          <w:p w14:paraId="3242EB3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7、资源利用分析：支持从资源利用分析角度进行分析，包含学科使用、检索热词、资源利用趋势等维度进行分析；</w:t>
            </w:r>
          </w:p>
          <w:p w14:paraId="036B228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8、用户行为分析：支持从用户行为分析角度进行分析，统计机构用户数据以及变化趋势，包括用户访问统计、ip访问统计等维度的数据分析；</w:t>
            </w:r>
          </w:p>
          <w:p w14:paraId="2E7B53B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60F696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报告：</w:t>
            </w:r>
          </w:p>
          <w:p w14:paraId="759ABE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1、本馆运行数据统计分析报告：支持按照不同时间段，不同统计模块展示，统计报告包括：到馆数据分析、图书借阅情况、资源利用分析、用户行为分析等维度</w:t>
            </w:r>
          </w:p>
          <w:p w14:paraId="3EB6E27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2、报告支持自由拖拽调整调整各个模块的展示顺序，可根据优先级进行显示。</w:t>
            </w:r>
          </w:p>
          <w:p w14:paraId="16A9075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3、报告支持导出word格式和pdf格式。</w:t>
            </w:r>
          </w:p>
          <w:p w14:paraId="3A40A42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6EBB27D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预约引擎：</w:t>
            </w:r>
          </w:p>
          <w:p w14:paraId="5746D55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空间预约引擎：</w:t>
            </w:r>
          </w:p>
          <w:p w14:paraId="65D56E9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1、提供空间预约应用引擎，支持根据本单位实际情况定制、管理空间预约类应用。通过引擎生成的应用不限个数，支持根据需要创建多个如会议室预约、研讨室预约、报告厅预约等预约应用</w:t>
            </w:r>
          </w:p>
          <w:p w14:paraId="5F1F570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2、支持自定义每个应用的名称，图标和预约对象属性字段</w:t>
            </w:r>
          </w:p>
          <w:p w14:paraId="022DFD5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3、支持手动添加或批量导入预约对象，支持设置每个预约对象的属性、标签、和封面轮播图。预约对象的标签可参与筛选</w:t>
            </w:r>
          </w:p>
          <w:p w14:paraId="062E72B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4、支持设置每个预约对象的预约方式。可以设置无条件预约、预约需先填写预约表单、预约需经过审批三种方式。表单支持自定义字段，审批支持自定义审批人</w:t>
            </w:r>
          </w:p>
          <w:p w14:paraId="34319FC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根据单位实际情况自定义配置各项预约相关的规则。主要包括：预约开放/截止时间，同时进行的预约数量限制，单次预约最大时长限制，周期预约，弹性签到签退时间，是否仅允许管理员创建预约对象，是否允许单位外用户使用等</w:t>
            </w:r>
          </w:p>
          <w:p w14:paraId="097EF36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6、支持多种签到方式。包括无需签到、二维码＋位置签到、统一二维码签到、动态二维码签到</w:t>
            </w:r>
          </w:p>
          <w:p w14:paraId="7F3288A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7、支持手动签退和到预约结束时间自动签退两种签退方式</w:t>
            </w:r>
          </w:p>
          <w:p w14:paraId="674B426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8、支持设置开启或关闭签到/签退提示音</w:t>
            </w:r>
          </w:p>
          <w:p w14:paraId="177DE31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9、支持设置每周违约次数上限。用户违约达到次数限制后，系统会自动限制该用户本周不可使用预约，到期后自动解除限制。管理员也可提前将用户手动移出限制使用名单</w:t>
            </w:r>
          </w:p>
          <w:p w14:paraId="2206705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10、支持将用户添加进黑名单，限制用户使用本预约应用</w:t>
            </w:r>
          </w:p>
          <w:p w14:paraId="60FF7E4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11、支持灵活的自定义预约开放时间功能。支持自主划分每日可预约的时间段；支持单独设置一周中任何一天的特殊开放时间；支持单独设置某个预约对象的特殊开放时间；支持设置某个对象的暂停开放日期</w:t>
            </w:r>
          </w:p>
          <w:p w14:paraId="6C0E601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12、支持自定义设置每个时间段可预约的名额限制</w:t>
            </w:r>
          </w:p>
          <w:p w14:paraId="41F07D6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13、支持设置每人单次可预约的名额数量限制</w:t>
            </w:r>
          </w:p>
          <w:p w14:paraId="0ABD084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14、支持自定义设置预约通知公告栏目。可随时上架下架或替换内容</w:t>
            </w:r>
          </w:p>
          <w:p w14:paraId="3BFA018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15、具有完善的数据管理功能，应用产生的每一条预约或违约数据均在后台可查可导出。并且可以在后台进行批量取消、批量签退、批量恢复使用等操作</w:t>
            </w:r>
          </w:p>
          <w:p w14:paraId="3415266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16、具有完善的预约使用情况展示功能，管理员在后台首页可以查看预约应用总预约人次、总预约时长、总使用时长、总预约对象个数、预约使用趋势、预约对象使用排行，以及当日的预约人次、预约时长、签到人次、签退人次、使用时长、当前使用人数等数据统计</w:t>
            </w:r>
          </w:p>
          <w:p w14:paraId="666F8F0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17、具有数据推送功能，支持将预约产生的所有数据推送到其它服务器，实现数据的传递</w:t>
            </w:r>
          </w:p>
          <w:p w14:paraId="5053340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18、支持前台用户在PC端、移动图书馆APP、微信端多终端进行预约。具有可视化的预约界面，以时间格的形式展示出可预约时间段及人数，用户可直接在界面上点击选择需要预约时间，同时已约满或不可预约的时间段禁止选择</w:t>
            </w:r>
          </w:p>
          <w:p w14:paraId="78996C7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19、系统支持自动将用户自建的预约对象和最近使用的预约对象置于列表前排</w:t>
            </w:r>
          </w:p>
          <w:p w14:paraId="6A07D7D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20、预约对象卡片页会根据后台配置以及当前用户实际预约状态显示：需审批、待审批、已预约的标签</w:t>
            </w:r>
          </w:p>
          <w:p w14:paraId="5AE05C4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21、用户预约时可填写备注</w:t>
            </w:r>
          </w:p>
          <w:p w14:paraId="28305D0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22、支持用户查看自己的全部预约记录</w:t>
            </w:r>
          </w:p>
          <w:p w14:paraId="3751DE1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23、到签到、签退时间，系统会自动发通知提醒</w:t>
            </w:r>
          </w:p>
          <w:p w14:paraId="2BC7D1C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24、支持用户在预约开始前取消已预约的记录</w:t>
            </w:r>
          </w:p>
          <w:p w14:paraId="29EDFF6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25、支持管理员在移动端对预约应用进行管理。包括创建、管理预约对象的基本信息，查看预约使用大数据统计、查看详细预约记录、查看违约记录、查看预约记录的表单/审批信息以及在手机端进行代签到、签退、取消、解除限制使用操作</w:t>
            </w:r>
          </w:p>
          <w:p w14:paraId="3FF3904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1653F21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座位预约引擎：</w:t>
            </w:r>
          </w:p>
          <w:p w14:paraId="7949389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1、提供座位预约应用引擎，支持根据本单位实际情况定制、管理座位预约类应用。通过引擎生成的应用不限个数，支持根据需要创建多个如座位预约、办公柜预约、班车座位预约等预约应用</w:t>
            </w:r>
          </w:p>
          <w:p w14:paraId="1C21C02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2、支持自定义每个应用的名称、图标。管理员在后台手动添加或批量导入预约区域及座位信息</w:t>
            </w:r>
          </w:p>
          <w:p w14:paraId="18AB7D9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3、提供多种选座模式供单位自由选择，包括经典模式、自由绘图模式、网格图模式</w:t>
            </w:r>
          </w:p>
          <w:p w14:paraId="2896273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4、支持设置座位标签。单独或按座位单双号批量设置座位具备电源、电脑或暂时不可预约的状态标签</w:t>
            </w:r>
          </w:p>
          <w:p w14:paraId="1242519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5、支持设置每个预约区域在前台用户端的排序，以及是否显示</w:t>
            </w:r>
          </w:p>
          <w:p w14:paraId="0E2F972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6、支持编辑已经创建好的区域的基本信息和座位信息</w:t>
            </w:r>
          </w:p>
          <w:p w14:paraId="597F853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7、支持单独某个区域，或全部区域的座位二维码。导出的二维码具有两种样式可选，并且支持在二维码图片上添加单位logo</w:t>
            </w:r>
          </w:p>
          <w:p w14:paraId="13BE59D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根据单位实际情况自定义配置各项预约相关的规则。如单次最大预约时长、单次最少预约时长、允许用户同时预约的数量、允许每日取消预约的次数、开放预约时间、弹性签到签退时间、是否允许单位外用户使用等</w:t>
            </w:r>
          </w:p>
          <w:p w14:paraId="5AD36E0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9、提供多种签到方式可供选择，包括二维码签到、位置签到、二维码＋位置签到、统一二维码签到、动态二维码签到</w:t>
            </w:r>
          </w:p>
          <w:p w14:paraId="0E0CD32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10、提供手动签退和到预约结束时间自动签退两种签退方式供选择</w:t>
            </w:r>
          </w:p>
          <w:p w14:paraId="60BCB8A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11、具有监督功能，管理员或用户可对正在使用状态却没有人的座位发起监督，被监督的预约人必须在管理员设置的时间内再次签到或者退座，否则将被记为一次违约</w:t>
            </w:r>
          </w:p>
          <w:p w14:paraId="43F744D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12、具有暂离功能，预约人需要暂时离开座位时可选择暂离，暂离状态座位将会被保留。暂离的最大时长可由管理员自定义</w:t>
            </w:r>
          </w:p>
          <w:p w14:paraId="1F73BF3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13、支持设置用餐时段。在用餐时段内，允许用户暂离更长的时间</w:t>
            </w:r>
          </w:p>
          <w:p w14:paraId="590A424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14、支持设置每周违约次数上限。用户违约达到次数限制后，系统会自动限制该用户本周不可使用预约，到期后自动解除限制。管理员也可提前将用户手动移出限制使用名单</w:t>
            </w:r>
          </w:p>
          <w:p w14:paraId="7B8CB1B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15、具有黑名单功能。管理员可手动添加某个用户进入黑名单，黑名单内的用户无法使用预约</w:t>
            </w:r>
          </w:p>
          <w:p w14:paraId="20C83F2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16、支持自定义设置预约通知公告栏目。可随时上架下架或替换内容</w:t>
            </w:r>
          </w:p>
          <w:p w14:paraId="2579948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17、支持自定义开启或关闭启动应用弹窗，弹窗内容可自定义编辑，弹窗可设置为每次打开弹出和仅第一次打开弹出</w:t>
            </w:r>
          </w:p>
          <w:p w14:paraId="41E2E77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18、具有完善的数据管理功能，应用产生的每一条预约、违约、监督数据均在后台可查可导出。并且可以在后台进行批量取消、批量签退、批量恢复使用等操作</w:t>
            </w:r>
          </w:p>
          <w:p w14:paraId="7E917D3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19、具有完善的预约使用情况展示功能，管理员在后台首页可以查看预约应用总预约人次、总预约时长、总使用时长、总座位数、预约使用趋势、区域使用排行、学习时长排行，以及当日的预约人次、预约时长、签到人次、签退人次、今日使用时长、当前可用座位等数据统计</w:t>
            </w:r>
          </w:p>
          <w:p w14:paraId="44D649C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20、具有数据推送功能，支持将预约产生的所有数据推送到其它服务器，实现数据的传递</w:t>
            </w:r>
          </w:p>
          <w:p w14:paraId="1C264E2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21、具有灵活的可预约时间设置功能。支持单独设置每天的开放时间、暂停时间、是否开放。支持设置预约的最小时间间隔单元，可选十五分钟、三十分钟、一小时、或不间隔。支持设置某个区域为特殊的开放时间。支持单独设置某个区域或全部区域的暂停开放时间</w:t>
            </w:r>
          </w:p>
          <w:p w14:paraId="01D7E5A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22、支持前台用户在移动图书馆APP或微信端进行预约。具有可视化的预约页面，用户可自主选择想要的区域和座位进行预约。同时提供快速选座功能，用户选择时间和区域后，系统自动分配一个可用座位</w:t>
            </w:r>
          </w:p>
          <w:p w14:paraId="1C32D5E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23、支持用户在预约开始时间前取消已预约的记录</w:t>
            </w:r>
          </w:p>
          <w:p w14:paraId="1658FB4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24、用户端首页的预约卡片，会在不同状态时显示为不同的颜色和操作按钮，方便用户使用</w:t>
            </w:r>
          </w:p>
          <w:p w14:paraId="27ECE5F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25、支持用户直接扫描座位二维码预约对应的座位</w:t>
            </w:r>
          </w:p>
          <w:p w14:paraId="74DF5F3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26、在预约即将开始，即将结束，发起监督，被监督时，系统会自动发通知给用户进行提醒</w:t>
            </w:r>
          </w:p>
          <w:p w14:paraId="3B9B01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27、具有管理员移动端操作界面，支持管理员在移动端查看今日预约人次、今日预约时长、今日签到人数、今日签退人数、今日学习时长、当前使用座位、当前空闲座位等数据；</w:t>
            </w:r>
          </w:p>
          <w:p w14:paraId="4FE56BE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28、支持管理员在移动端查看各座位的使用情况，支持在移动端查看预约记录，并可在移动端进行现场操作，如代预约、代签到、代签退、代取消、发起监督、将用户解除限制使用等</w:t>
            </w:r>
          </w:p>
          <w:p w14:paraId="3655BC8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eastAsia="宋体" w:cs="Arial"/>
                <w:color w:val="auto"/>
                <w:sz w:val="21"/>
                <w:szCs w:val="21"/>
                <w:highlight w:val="none"/>
                <w:lang w:eastAsia="zh-CN"/>
              </w:rPr>
              <w:t>▲</w:t>
            </w:r>
            <w:r>
              <w:rPr>
                <w:rFonts w:hint="default" w:ascii="Arial" w:hAnsi="Arial" w:eastAsia="宋体" w:cs="Arial"/>
                <w:color w:val="auto"/>
                <w:sz w:val="21"/>
                <w:szCs w:val="21"/>
                <w:lang w:eastAsia="zh-CN"/>
              </w:rPr>
              <w:t>29、通过引擎创建应用时，支持选择长期预约模式。长期预约模式下。用户可按天、周、月进行预约，在预约时间内，用户可以无限次的进行签到签退。长期模式下无暂离、监督、记录违约。</w:t>
            </w:r>
          </w:p>
          <w:p w14:paraId="63DD8D9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6EA675A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智慧门户：</w:t>
            </w:r>
          </w:p>
          <w:p w14:paraId="7BE9D51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网站管理</w:t>
            </w:r>
          </w:p>
          <w:p w14:paraId="1A8533C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1、支持一个单位创建多个网站；</w:t>
            </w:r>
          </w:p>
          <w:p w14:paraId="389CFB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2、支持随时根据需求对已建网站进行修改编辑及删除；</w:t>
            </w:r>
          </w:p>
          <w:p w14:paraId="5C3E68D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3、支持网站挂接单位自有域名；</w:t>
            </w:r>
          </w:p>
          <w:p w14:paraId="76F9AF7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4、支持网站上传网页图标</w:t>
            </w:r>
          </w:p>
          <w:p w14:paraId="37277E0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5、支持网站编辑网站简介</w:t>
            </w:r>
          </w:p>
          <w:p w14:paraId="316BFCC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6、支持设置网站访问权限为无需权限和需登录后访问；</w:t>
            </w:r>
          </w:p>
          <w:p w14:paraId="18A2DD9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7、支持网站自定义一种或多种登录方式，包含手机号登录密码登录、手机号验证码登录、账号密码登录、第三方统一认证登录等方式；</w:t>
            </w:r>
          </w:p>
          <w:p w14:paraId="75640D3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8、账号体系支持对接第三方系统， SSO统一身份认证登录服务；</w:t>
            </w:r>
          </w:p>
          <w:p w14:paraId="4617089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9、支持设置网站IP白名单；</w:t>
            </w:r>
          </w:p>
          <w:p w14:paraId="5322FC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10、支持查看和导出网站操作记录；</w:t>
            </w:r>
          </w:p>
          <w:p w14:paraId="7A73C71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11、支持下载镜像程序包及网站数据；</w:t>
            </w:r>
          </w:p>
          <w:p w14:paraId="2ACACE9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12、支持网站下载操作；</w:t>
            </w:r>
          </w:p>
          <w:p w14:paraId="7731816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13、支持设置网站访客模式；</w:t>
            </w:r>
          </w:p>
          <w:p w14:paraId="7D33D48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14、支持网站置灰操作；</w:t>
            </w:r>
          </w:p>
          <w:p w14:paraId="697ED78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15、支持页面代码块嵌入；</w:t>
            </w:r>
          </w:p>
          <w:p w14:paraId="0A045F1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16、支持添加新手引导图片；</w:t>
            </w:r>
          </w:p>
          <w:p w14:paraId="3371D3D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17、支持数据敏感词审核</w:t>
            </w:r>
          </w:p>
          <w:p w14:paraId="2B15B7F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56FAB23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权限管理</w:t>
            </w:r>
          </w:p>
          <w:p w14:paraId="2789368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1、支持自主添加管理员；</w:t>
            </w:r>
          </w:p>
          <w:p w14:paraId="2F35F2E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2、支持设置管理员编辑权限，编辑内容包括页面布局编辑、页面内容编辑、资源条目编辑、文章内容编辑等；</w:t>
            </w:r>
          </w:p>
          <w:p w14:paraId="0451A2B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3、支持设置管理员按照网页和网页内的模块的独立权限，权限范围精确到具体的页面模块；</w:t>
            </w:r>
          </w:p>
          <w:p w14:paraId="5E85707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4、支持添加审核人员进行文章审核；</w:t>
            </w:r>
          </w:p>
          <w:p w14:paraId="6B6C72B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5、支持自定义设置模块文章是否需要审核；</w:t>
            </w:r>
          </w:p>
          <w:p w14:paraId="1457FCD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6、支持设置多节点审核流程；</w:t>
            </w:r>
          </w:p>
          <w:p w14:paraId="7038D42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D928ED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统计访问：</w:t>
            </w:r>
          </w:p>
          <w:p w14:paraId="2786EF4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1、支持统计门户访问PV数据，可自定义时间段查看；</w:t>
            </w:r>
          </w:p>
          <w:p w14:paraId="77734C9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2、支持统计门户访问明细，可根据ip查询记录；</w:t>
            </w:r>
          </w:p>
          <w:p w14:paraId="10D8DD1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3、支持统计门户访客数uv数据，可自定义时间段查看；</w:t>
            </w:r>
          </w:p>
          <w:p w14:paraId="0DA2959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4、支持统计门户访问设备占比</w:t>
            </w:r>
          </w:p>
          <w:p w14:paraId="1341937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5、支持统计门户内模块访问数据；详情可自定义时间段查看；</w:t>
            </w:r>
          </w:p>
          <w:p w14:paraId="4A7F75C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6、支持统计网站资源条目访问统计情况，包含排行榜等信息；可自定义时间段查看；</w:t>
            </w:r>
          </w:p>
          <w:p w14:paraId="1D06F05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25AAE1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网站编辑：</w:t>
            </w:r>
          </w:p>
          <w:p w14:paraId="78135D8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1、可视化页面设计后台，拖拽式页面布局；</w:t>
            </w:r>
          </w:p>
          <w:p w14:paraId="7D23CA4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2、提供多种网页模板，选择模板后可快速生新网站；</w:t>
            </w:r>
          </w:p>
          <w:p w14:paraId="196A9CD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3、支持自定义网站主题颜色，统一页面上的应用、图标等相关视觉元素；</w:t>
            </w:r>
          </w:p>
          <w:p w14:paraId="414C959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4、支持网页设置一个或多个背景元素，背景包含：颜色、图片形式，背景图片提供素材库，支持多种裁剪方式选择；</w:t>
            </w:r>
          </w:p>
          <w:p w14:paraId="33E5AE7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5、门户支持添加和编辑布局模块，可实现快速将网页分隔为固定比例的布局，放入布局中的模块自适应布局的宽高；</w:t>
            </w:r>
          </w:p>
          <w:p w14:paraId="0CF0764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6、支持网页字体的繁简转换；</w:t>
            </w:r>
          </w:p>
          <w:p w14:paraId="22CB4DF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7、门户支持添加和设置应用基础模块，包含图标列表、图文列表、轮播图、多图列表、搜索、文本列表、图表、表格、搜索列表、文本、图片、按钮、视频、搜索条、天气、日期、插件、IP、地图等多种基础模块用以生成网站应用模块和页面，满足大部分网站内容的展现形式。 </w:t>
            </w:r>
          </w:p>
          <w:p w14:paraId="2EFD652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8、文本、按钮、图片、视频、天气、搜索条、日期、IP基础模块支持设置颜色、形状、粗细等自定义样式；</w:t>
            </w:r>
          </w:p>
          <w:p w14:paraId="5C6597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9、支持添加资源展示类型的应用模块时，自动生成资源列表页面和详情页面;</w:t>
            </w:r>
          </w:p>
          <w:p w14:paraId="21DB898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10、门户支持设置全局模块，包含头部、全局轮播图、底部、飘窗、快捷入口等模块，支持隐藏或开启全局模块； </w:t>
            </w:r>
          </w:p>
          <w:p w14:paraId="444D71D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▲11、支持调整所有应用模块的布局及排列，更新内容或删除模块，快速更新页面排版；</w:t>
            </w:r>
          </w:p>
          <w:p w14:paraId="2E425BE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▲12、支持网站内增加、修改、删除新页面。新页面包含所有的编辑功能，可拖拽式编辑的页面、内容页、侧边导航页等，建设多个新页面可快速实现专业、学科分页、分站点等需求；</w:t>
            </w:r>
          </w:p>
          <w:p w14:paraId="1DFB451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13、支持发布前预览。</w:t>
            </w:r>
          </w:p>
          <w:p w14:paraId="4395DF8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14、支持记录编辑步骤，在10步内可进行撤销和恢复；</w:t>
            </w:r>
          </w:p>
          <w:p w14:paraId="68BD67B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15、支持将自定义网站设为单位内模板复用；</w:t>
            </w:r>
          </w:p>
          <w:p w14:paraId="54C97C2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16、支持编辑页自动保存；</w:t>
            </w:r>
          </w:p>
          <w:p w14:paraId="4D737BA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17、支持自定义移动端页面背景颜色；</w:t>
            </w:r>
          </w:p>
          <w:p w14:paraId="1409BCF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18、支持单独控制移动端头底是否显示;</w:t>
            </w:r>
          </w:p>
          <w:p w14:paraId="72DB984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37CB9A6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应用模块管理：</w:t>
            </w:r>
          </w:p>
          <w:p w14:paraId="656437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w:t>
            </w:r>
            <w:r>
              <w:rPr>
                <w:rFonts w:hint="eastAsia" w:ascii="Arial" w:hAnsi="Arial" w:cs="Arial"/>
                <w:color w:val="auto"/>
                <w:sz w:val="21"/>
                <w:szCs w:val="21"/>
                <w:lang w:eastAsia="zh-CN"/>
              </w:rPr>
              <w:t>、</w:t>
            </w:r>
            <w:r>
              <w:rPr>
                <w:rFonts w:hint="default" w:ascii="Arial" w:hAnsi="Arial" w:eastAsia="宋体" w:cs="Arial"/>
                <w:color w:val="auto"/>
                <w:sz w:val="21"/>
                <w:szCs w:val="21"/>
                <w:lang w:eastAsia="zh-CN"/>
              </w:rPr>
              <w:t>应用模块拥有各自独立的设置后台，可以设置模块的名称、显示样式、次级页面的细节设置、添加数据内容等；</w:t>
            </w:r>
          </w:p>
          <w:p w14:paraId="5A3A12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2、应用模块提供多种样式展示形式，包含图标列表、图文列表、轮播图、多图列表、搜索、文本列表、图表、表格、搜索列表等9类模块；</w:t>
            </w:r>
          </w:p>
          <w:p w14:paraId="112DD39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3、应用模块支持随时、自主在各应用的设置后台进行内容管理，添加、编辑、删除应用的内容；</w:t>
            </w:r>
          </w:p>
          <w:p w14:paraId="67A43C8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4、支持各应用的相关设置实时更新到页面上；</w:t>
            </w:r>
          </w:p>
          <w:p w14:paraId="49EBE0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5、支持应用模块二级、三级页面调用统一的头部与底部；</w:t>
            </w:r>
          </w:p>
          <w:p w14:paraId="5AC96D1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6、支持创建多级头部导航，导航标签可自定义编辑详情或跳转外链；</w:t>
            </w:r>
          </w:p>
          <w:p w14:paraId="3C154D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7、支持给头部导航标签添加数据列表，导航标签显示方式支持列表与简介的选择组合；</w:t>
            </w:r>
          </w:p>
          <w:p w14:paraId="29BCCDC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8、支持选择头部导航标签显示的列表样式；</w:t>
            </w:r>
          </w:p>
          <w:p w14:paraId="5D4659A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9、支持图文列表、文本列表、多图列表类应用创建多级分类，分类可自定义编辑详情或者跳转外链；</w:t>
            </w:r>
          </w:p>
          <w:p w14:paraId="6AA6DAE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10、支持图文列表、文本列表、多图列表类应用每级分类支持选择不同的显示方式和列表样式；</w:t>
            </w:r>
          </w:p>
          <w:p w14:paraId="62A3A93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11、支持图文列表、文本列表、多图列表类应用设置列表页导航样式；</w:t>
            </w:r>
          </w:p>
          <w:p w14:paraId="1CE4B8D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12、支持对图文列表、文本列表、多图列表类应用子页面进行面包屑、背景色等设置；</w:t>
            </w:r>
          </w:p>
          <w:p w14:paraId="6EFC8E6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13、支持在底部设置显示或关闭网站统计数据；</w:t>
            </w:r>
          </w:p>
          <w:p w14:paraId="44CD94A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14、文本、图文、多图、轮播支持选择二级页面版心大小；</w:t>
            </w:r>
          </w:p>
          <w:p w14:paraId="7F9DA63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0F8523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内容管理：</w:t>
            </w:r>
          </w:p>
          <w:p w14:paraId="552A633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1、支持根据基础模块的类型、样式创建不同字段的数据内容；</w:t>
            </w:r>
          </w:p>
          <w:p w14:paraId="76BA4D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▲2、模块数据内容支持对接标准接口规范的外部数据源；</w:t>
            </w:r>
          </w:p>
          <w:p w14:paraId="2AD2FBC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提供数据中心用于图标列表、图文列表、多图列表、文本列表、图表、搜索列表类应用，单位根据相关产品使用情况可直接选择数据源生成诸如数据库导航、期刊导航、热词词云、词云排行榜、阅读喜好、阅读测评趋势、活动管理、读者荐购、阅读推荐等应用模块；</w:t>
            </w:r>
          </w:p>
          <w:p w14:paraId="6257256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4、本地添加内容自定义编辑器采用富文本编辑器，支持富文本线编辑，支持图片、视频、附件、超链接等上传；支持对接云盘文件；</w:t>
            </w:r>
          </w:p>
          <w:p w14:paraId="1F1AA34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5、提供草稿箱存储未保存的内容；</w:t>
            </w:r>
          </w:p>
          <w:p w14:paraId="720B22B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6、提供包含专题和课程的资源库，用于图文列表、多图列表、文本列表、图标列表、轮播图类模块数据的添加；</w:t>
            </w:r>
          </w:p>
          <w:p w14:paraId="2264538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7、搜索应用支持同时对接多个搜索引擎，支持站内资源搜索；</w:t>
            </w:r>
          </w:p>
          <w:p w14:paraId="1C4FA74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8、图标列表添加内容提供图标库；</w:t>
            </w:r>
          </w:p>
          <w:p w14:paraId="594AFA4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9、图文列表、多图列表、文本列表三类应用模块，本地数据管理支持批量导入、数据导出、多级分类管理、动态字段、置顶、发布、排序、批量编辑、关键词数据筛选；</w:t>
            </w:r>
          </w:p>
          <w:p w14:paraId="69BF95C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10、开启审核的应用模块支持在后台进行数据状态筛选；</w:t>
            </w:r>
          </w:p>
          <w:p w14:paraId="3F7D0E8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11、图表类模块支持上传EXCEL生成柱状图、饼状图、折线图等可视化图形。</w:t>
            </w:r>
          </w:p>
          <w:p w14:paraId="4BF71F5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12、本地添加内容详情，预览支持手机端移动端切换预览；</w:t>
            </w:r>
          </w:p>
          <w:p w14:paraId="4F82C77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13、分类数据支持不同分类选择不同外接数据源数据进行展示；</w:t>
            </w:r>
          </w:p>
          <w:p w14:paraId="21FC86F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p>
          <w:p w14:paraId="7D25B34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b/>
                <w:bCs/>
                <w:color w:val="auto"/>
                <w:sz w:val="21"/>
                <w:szCs w:val="21"/>
                <w:lang w:eastAsia="zh-CN"/>
              </w:rPr>
              <w:t>AI馆员：</w:t>
            </w:r>
          </w:p>
          <w:p w14:paraId="204B814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1、智能解答</w:t>
            </w:r>
          </w:p>
          <w:p w14:paraId="546E53D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1.1自定义添加、编辑、删除业务问答分类，分类数量无限制；</w:t>
            </w:r>
          </w:p>
          <w:p w14:paraId="61F380B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1.2自定义添加、编辑、删除、批量导入、批量导出、批量删除业务问答规则，业务问答规则数量无限制；</w:t>
            </w:r>
          </w:p>
          <w:p w14:paraId="0E1D9A2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1.3手工启用、手工停用业务问答规则，同时可根据关键词搜索业务内容；</w:t>
            </w:r>
          </w:p>
          <w:p w14:paraId="4708876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1.4业务问答规则中，回答的答案支持文本、图片、语音、视频、图文混排、链接等多种内容；</w:t>
            </w:r>
          </w:p>
          <w:p w14:paraId="010B0DF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1.5自定义添加、编辑业务问答中问题标签；问答时根据标签进行问答提示；</w:t>
            </w:r>
          </w:p>
          <w:p w14:paraId="5609ADA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1.6AI馆员自动对没有答案的问题描述进行关键词识别并统计聚类，按照关键词问答频率由高到低排序，同时可以批量导出未知问题；</w:t>
            </w:r>
          </w:p>
          <w:p w14:paraId="2E3A9BC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1.7支持手工添加未知问题到业务问答规则，并支持自定义修改；</w:t>
            </w:r>
          </w:p>
          <w:p w14:paraId="109E07D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1.8支持自动忽略无意义的问法，比如无效数字字母的组合；</w:t>
            </w:r>
          </w:p>
          <w:p w14:paraId="38EC000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1.9 知识问答，内置知识图谱，可以回答常识类问题，比如“李白是谁”；</w:t>
            </w:r>
          </w:p>
          <w:p w14:paraId="691428D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1.10 支持查询图书、期刊等文献，根据用户输入问题查询相关文献，图书馆购买的资源则可直接揭示获取途径，未购买资源可调用文献传递功能，在AI馆员页面，直接发用户邮箱或者个人空间，无需跳转其他页面完成文献传递功能；支持对接图书馆管理系统，在AI馆员页面直接进行读者借阅记录查询，直接办理图书续借，无需跳转OPAC系统；支持 AI馆员虚拟人服务：高保仿真可视化虚拟服务，多种拟人化动态如：眨眼微笑、嘴型张合等，可进行人机问答，支持云语音交互；</w:t>
            </w:r>
          </w:p>
          <w:p w14:paraId="577CC4F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1.11支持根据用户输入问题进行匹配提示；</w:t>
            </w:r>
          </w:p>
          <w:p w14:paraId="1917F1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1.12 支持未知问题回复语自定义；</w:t>
            </w:r>
          </w:p>
          <w:p w14:paraId="38F7524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1.13 支持问答无匹配时，提供用户语义中相似度最高的热门问题；</w:t>
            </w:r>
          </w:p>
          <w:p w14:paraId="05C44F6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1.14 答案支持添加富文本、图文、图片、语音、菜单等多种格式的素材；</w:t>
            </w:r>
          </w:p>
          <w:p w14:paraId="1B58724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1.16 技能设置里支持阈值自定义；</w:t>
            </w:r>
          </w:p>
          <w:p w14:paraId="780A94F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1.17 欢迎语可以自定义设置；</w:t>
            </w:r>
          </w:p>
          <w:p w14:paraId="51003A4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1.18 支持微应用智能推荐；</w:t>
            </w:r>
          </w:p>
          <w:p w14:paraId="590B848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1.19 支持自定义单位logo、名称；</w:t>
            </w:r>
          </w:p>
          <w:p w14:paraId="21F5D9A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1.20智能学习功能，根据用户行为自动记录待学习问题，超级管理员可进行一键学习或一键通过；</w:t>
            </w:r>
          </w:p>
          <w:p w14:paraId="7E66178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1.21对接LSP，支持读者借阅记录查询，在线办理图书续借。</w:t>
            </w:r>
          </w:p>
          <w:p w14:paraId="735FE35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1.22对接LSP，支持单位纸质馆藏查询。</w:t>
            </w:r>
          </w:p>
          <w:p w14:paraId="699451B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1.23问答分类支持批量编辑，可以移动和拖拽排序。</w:t>
            </w:r>
          </w:p>
          <w:p w14:paraId="70A74B5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1.24问答库支持智能导入，上传文档后可自动抽取出问答。抽取的问答支持添加到问答库。</w:t>
            </w:r>
          </w:p>
          <w:p w14:paraId="3F65613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1.25支持在后台任务列表中设置任务流，根据问题触发任务流程</w:t>
            </w:r>
          </w:p>
          <w:p w14:paraId="5842943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1.26支持在后台任务列表中设置词槽和数据接口，可根据单位配置业务功能</w:t>
            </w:r>
          </w:p>
          <w:p w14:paraId="35B170D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1.27支持在后台任务列表中设置iframe页面嵌套，在聊天页面可以进行页面展示</w:t>
            </w:r>
          </w:p>
          <w:p w14:paraId="3F4EF1D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1.28支持在后台操作问答库数据自动同步到文档库进行RAG识别</w:t>
            </w:r>
          </w:p>
          <w:p w14:paraId="5A0E251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1.29文档库支持在线编辑、新增、重置分片、自定义召回参数。</w:t>
            </w:r>
          </w:p>
          <w:p w14:paraId="6A9A1BB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1.30支持设置在后台切换底层对话大模型</w:t>
            </w:r>
          </w:p>
          <w:p w14:paraId="2A9BAD9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1.31支持开启前台切换大模型，让用户自行切换底层对话大模型</w:t>
            </w:r>
          </w:p>
          <w:p w14:paraId="0A0752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1.32支持配置大模型回复形式（确认是否由大模型回复）</w:t>
            </w:r>
          </w:p>
          <w:p w14:paraId="3957D57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▲1.33支持在后台进行ip形象配置</w:t>
            </w:r>
          </w:p>
          <w:p w14:paraId="446DB75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1.34支持在后台切换播报音色</w:t>
            </w:r>
          </w:p>
          <w:p w14:paraId="43246B1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1.35支持配置启用页欢迎语、启动页按钮样式</w:t>
            </w:r>
          </w:p>
          <w:p w14:paraId="32406AC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▲1.36支持在PC端左侧、右侧、欢迎语模块嵌入独立的页面链接</w:t>
            </w:r>
          </w:p>
          <w:p w14:paraId="4BDE89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1.37支持配置页面顶部标签入口，形成多入口模式，如AI咨询、找资料</w:t>
            </w:r>
          </w:p>
          <w:p w14:paraId="498194D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1.38支持配置PC端移动端背景图</w:t>
            </w:r>
          </w:p>
          <w:p w14:paraId="5F9790E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1.39支持配置通知公告模块，可以选择配置文字内容或嵌入iframe页面</w:t>
            </w:r>
          </w:p>
          <w:p w14:paraId="157ABD5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1.40支持配置常见问题，可以选择问答库中内容或自定义常见问题</w:t>
            </w:r>
          </w:p>
          <w:p w14:paraId="7CCBA11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1.41支持配置热门应用，可以根据链接进行添加</w:t>
            </w:r>
          </w:p>
          <w:p w14:paraId="00725BF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1.42支持多Agent模式，可以用一个智能体调用其他智能体的内容进行回复</w:t>
            </w:r>
          </w:p>
          <w:p w14:paraId="113D679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1.43支持通过大模型生成对用户问题进行推荐生成</w:t>
            </w:r>
          </w:p>
          <w:p w14:paraId="769A761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1.44支持敏感词管理，包括敏感词配置、白名单设置、敏感词拦截回复设置；对话页面支持设置访客水印，用于舆情溯源管理。</w:t>
            </w:r>
          </w:p>
          <w:p w14:paraId="62A0FA8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▲1.45支持智能体提示词配置</w:t>
            </w:r>
          </w:p>
          <w:p w14:paraId="6A9CDED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1.46支持大模型意图识别配置</w:t>
            </w:r>
          </w:p>
          <w:p w14:paraId="7DD8FD4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1.47支持对话头像显示配置</w:t>
            </w:r>
          </w:p>
          <w:p w14:paraId="0FB809B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▲1.48支持登陆访问限制配置，可支持强制登录或允许游客访问</w:t>
            </w:r>
          </w:p>
          <w:p w14:paraId="2388E7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1.49支持在后台填写第三方认证地址和回调地址</w:t>
            </w:r>
          </w:p>
          <w:p w14:paraId="7B20E30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▲1.50支持配置前台页面展示登录状态</w:t>
            </w:r>
          </w:p>
          <w:p w14:paraId="6515426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1.51支持获取门户页面SDK嵌入代码，完成在门户上的AI馆员嵌入，支持缩放大小。</w:t>
            </w:r>
          </w:p>
          <w:p w14:paraId="2B979C5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▲1.52支持对接发现资源系统进行电子资源查询</w:t>
            </w:r>
          </w:p>
          <w:p w14:paraId="513BDD2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w:t>
            </w:r>
            <w:r>
              <w:rPr>
                <w:rFonts w:hint="eastAsia" w:ascii="Arial" w:hAnsi="Arial" w:cs="Arial"/>
                <w:color w:val="auto"/>
                <w:sz w:val="21"/>
                <w:szCs w:val="21"/>
                <w:lang w:val="en-US" w:eastAsia="zh-CN"/>
              </w:rPr>
              <w:t>3</w:t>
            </w:r>
            <w:r>
              <w:rPr>
                <w:rFonts w:hint="default" w:ascii="Arial" w:hAnsi="Arial" w:eastAsia="宋体" w:cs="Arial"/>
                <w:color w:val="auto"/>
                <w:sz w:val="21"/>
                <w:szCs w:val="21"/>
                <w:lang w:eastAsia="zh-CN"/>
              </w:rPr>
              <w:t>支持电子资源与纸质资源结合展示</w:t>
            </w:r>
          </w:p>
          <w:p w14:paraId="3C74457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w:t>
            </w:r>
            <w:r>
              <w:rPr>
                <w:rFonts w:hint="eastAsia" w:ascii="Arial" w:hAnsi="Arial" w:cs="Arial"/>
                <w:color w:val="auto"/>
                <w:sz w:val="21"/>
                <w:szCs w:val="21"/>
                <w:lang w:val="en-US" w:eastAsia="zh-CN"/>
              </w:rPr>
              <w:t>4</w:t>
            </w:r>
            <w:r>
              <w:rPr>
                <w:rFonts w:hint="default" w:ascii="Arial" w:hAnsi="Arial" w:eastAsia="宋体" w:cs="Arial"/>
                <w:color w:val="auto"/>
                <w:sz w:val="21"/>
                <w:szCs w:val="21"/>
                <w:lang w:eastAsia="zh-CN"/>
              </w:rPr>
              <w:t>支持通过大模型推荐图书并生成书单iframe，推荐的每本书都支持查看电子资源和纸本馆藏资源。</w:t>
            </w:r>
          </w:p>
          <w:p w14:paraId="2E3F9E2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w:t>
            </w:r>
            <w:r>
              <w:rPr>
                <w:rFonts w:hint="eastAsia" w:ascii="Arial" w:hAnsi="Arial" w:cs="Arial"/>
                <w:color w:val="auto"/>
                <w:sz w:val="21"/>
                <w:szCs w:val="21"/>
                <w:lang w:val="en-US" w:eastAsia="zh-CN"/>
              </w:rPr>
              <w:t>5</w:t>
            </w:r>
            <w:r>
              <w:rPr>
                <w:rFonts w:hint="default" w:ascii="Arial" w:hAnsi="Arial" w:eastAsia="宋体" w:cs="Arial"/>
                <w:color w:val="auto"/>
                <w:sz w:val="21"/>
                <w:szCs w:val="21"/>
                <w:lang w:eastAsia="zh-CN"/>
              </w:rPr>
              <w:t>支持通过自然语言调用非第三方的座位预约系统</w:t>
            </w:r>
          </w:p>
          <w:p w14:paraId="5F5C247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w:t>
            </w:r>
            <w:r>
              <w:rPr>
                <w:rFonts w:hint="eastAsia" w:ascii="Arial" w:hAnsi="Arial" w:cs="Arial"/>
                <w:color w:val="auto"/>
                <w:sz w:val="21"/>
                <w:szCs w:val="21"/>
                <w:lang w:val="en-US" w:eastAsia="zh-CN"/>
              </w:rPr>
              <w:t>6</w:t>
            </w:r>
            <w:r>
              <w:rPr>
                <w:rFonts w:hint="default" w:ascii="Arial" w:hAnsi="Arial" w:eastAsia="宋体" w:cs="Arial"/>
                <w:color w:val="auto"/>
                <w:sz w:val="21"/>
                <w:szCs w:val="21"/>
                <w:lang w:eastAsia="zh-CN"/>
              </w:rPr>
              <w:t>使用设备摄像头拍摄图书封面，AI会自动识别图书信息并生成解读文案。同时支持拍照答疑。</w:t>
            </w:r>
          </w:p>
          <w:p w14:paraId="64524FA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w:t>
            </w:r>
            <w:r>
              <w:rPr>
                <w:rFonts w:hint="eastAsia" w:ascii="Arial" w:hAnsi="Arial" w:cs="Arial"/>
                <w:color w:val="auto"/>
                <w:sz w:val="21"/>
                <w:szCs w:val="21"/>
                <w:lang w:val="en-US" w:eastAsia="zh-CN"/>
              </w:rPr>
              <w:t>7</w:t>
            </w:r>
            <w:r>
              <w:rPr>
                <w:rFonts w:hint="default" w:ascii="Arial" w:hAnsi="Arial" w:eastAsia="宋体" w:cs="Arial"/>
                <w:color w:val="auto"/>
                <w:sz w:val="21"/>
                <w:szCs w:val="21"/>
                <w:lang w:eastAsia="zh-CN"/>
              </w:rPr>
              <w:t>参考国内外高质量核心期刊发表的文献，回复用户一切关于学术问题，生成答案的同时会表明参考文献的出处；同时，基于用户的问题也会推荐相关的图书、期刊、文献、选题等资源。</w:t>
            </w:r>
          </w:p>
          <w:p w14:paraId="21FB255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1.5</w:t>
            </w:r>
            <w:r>
              <w:rPr>
                <w:rFonts w:hint="eastAsia" w:ascii="Arial" w:hAnsi="Arial" w:cs="Arial"/>
                <w:color w:val="auto"/>
                <w:sz w:val="21"/>
                <w:szCs w:val="21"/>
                <w:lang w:val="en-US" w:eastAsia="zh-CN"/>
              </w:rPr>
              <w:t>8</w:t>
            </w:r>
            <w:r>
              <w:rPr>
                <w:rFonts w:hint="default" w:ascii="Arial" w:hAnsi="Arial" w:eastAsia="宋体" w:cs="Arial"/>
                <w:color w:val="auto"/>
                <w:sz w:val="21"/>
                <w:szCs w:val="21"/>
                <w:lang w:eastAsia="zh-CN"/>
              </w:rPr>
              <w:t>用户可以自定义主题、研究方向或关键词，AI会自动检索相关的文献，并生成前沿动态；同时会推荐相关的图书、期刊、文献、选题等资源.</w:t>
            </w:r>
          </w:p>
          <w:p w14:paraId="0386248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1.5</w:t>
            </w:r>
            <w:r>
              <w:rPr>
                <w:rFonts w:hint="eastAsia" w:ascii="Arial" w:hAnsi="Arial" w:cs="Arial"/>
                <w:color w:val="auto"/>
                <w:sz w:val="21"/>
                <w:szCs w:val="21"/>
                <w:lang w:val="en-US" w:eastAsia="zh-CN"/>
              </w:rPr>
              <w:t>9</w:t>
            </w:r>
            <w:r>
              <w:rPr>
                <w:rFonts w:hint="default" w:ascii="Arial" w:hAnsi="Arial" w:eastAsia="宋体" w:cs="Arial"/>
                <w:color w:val="auto"/>
                <w:sz w:val="21"/>
                <w:szCs w:val="21"/>
                <w:lang w:eastAsia="zh-CN"/>
              </w:rPr>
              <w:t>提供机器阅读服务，支持通过对于原文的分析将复杂的概念和关系进行可视化展示，支持呈现为脑图，以色彩丰富的思维导图形式查看，帮助知识整理和信息归纳；支持对原文的分析，支持按照章节查看试题，根据不同学习场景，可以筛选“仅显示题目”或“查看题目和答案”，帮助用户进行自测和学习评估；并且支持单选、填空、判断多类型试题生成、查看；</w:t>
            </w:r>
          </w:p>
          <w:p w14:paraId="05DDE17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2、人工客服服务</w:t>
            </w:r>
          </w:p>
          <w:p w14:paraId="1EA7133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2.1人工客服会话窗口可以直接添加业务问答规则；</w:t>
            </w:r>
          </w:p>
          <w:p w14:paraId="4E7D02A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2.2支持设置通过触发未知问题、关键词、点击转人工客服按钮等来实现自动转接人工客服；</w:t>
            </w:r>
          </w:p>
          <w:p w14:paraId="2BED9E1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2.3支持留言工单批量导出、批量删除；</w:t>
            </w:r>
          </w:p>
          <w:p w14:paraId="212C9E3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2.4支持会话转接，按业务组显示在线的人员列表和接待状态；</w:t>
            </w:r>
          </w:p>
          <w:p w14:paraId="32A7844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2.5增加知识库搜索功能，用户的问题按照语义匹配自动显示在搜索框；</w:t>
            </w:r>
          </w:p>
          <w:p w14:paraId="7B5BDA2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2.6支持人工会话评价邀请；</w:t>
            </w:r>
          </w:p>
          <w:p w14:paraId="7B5D7F0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▲2.7留言支持直接添加到问答库；</w:t>
            </w:r>
          </w:p>
          <w:p w14:paraId="69B2D75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2.8支持快捷回复语功能。</w:t>
            </w:r>
          </w:p>
          <w:p w14:paraId="27FEACF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3、问答统计分析模块</w:t>
            </w:r>
          </w:p>
          <w:p w14:paraId="4EA9B1E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3.1支持AI馆员问答历史纪录查看，根据时间、来源筛选指定历史会话内容，同时可以批量导出AI馆员历史会话记录；</w:t>
            </w:r>
          </w:p>
          <w:p w14:paraId="7F45BEF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3.2支持问答内容统计，根据会话内容形成问答内容趋势统计图，实时展示AI馆员直接回答、未回答、引导用户回答3类问答的统计数据；</w:t>
            </w:r>
          </w:p>
          <w:p w14:paraId="22FCCAE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3.3支持热门问题统计，根据问答分类进行热门问题统计；</w:t>
            </w:r>
          </w:p>
          <w:p w14:paraId="4BB739D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3.4支持访客统计，根据时间筛选查看访客数、会话数、消息总数；</w:t>
            </w:r>
          </w:p>
          <w:p w14:paraId="68AAA82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3.5支持有效无效回复统计，根据时间筛选查看有效无效率；</w:t>
            </w:r>
          </w:p>
          <w:p w14:paraId="69832B5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3.6支持人工问答统计，根据时间查看聊天记录；</w:t>
            </w:r>
          </w:p>
          <w:p w14:paraId="150CDF2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3.7支持问答库分类命中次数统计；</w:t>
            </w:r>
          </w:p>
          <w:p w14:paraId="43F0247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▲3.8支持查看AI馆员不同的回复类型，包括百科问答、知识库问答、文献咨询、任务问答等。</w:t>
            </w:r>
          </w:p>
          <w:p w14:paraId="7BC6CD0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4、平台对接</w:t>
            </w:r>
          </w:p>
          <w:p w14:paraId="10116C1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4.1支持门户、移动端、微信公众号、小程序、</w:t>
            </w:r>
            <w:r>
              <w:rPr>
                <w:rFonts w:hint="default" w:ascii="Arial" w:hAnsi="Arial" w:eastAsia="宋体" w:cs="Arial"/>
                <w:color w:val="auto"/>
                <w:sz w:val="21"/>
                <w:szCs w:val="21"/>
                <w:lang w:val="en-US" w:eastAsia="zh-CN"/>
              </w:rPr>
              <w:t>电子书借阅机</w:t>
            </w:r>
            <w:r>
              <w:rPr>
                <w:rFonts w:hint="default" w:ascii="Arial" w:hAnsi="Arial" w:eastAsia="宋体" w:cs="Arial"/>
                <w:color w:val="auto"/>
                <w:sz w:val="21"/>
                <w:szCs w:val="21"/>
                <w:lang w:eastAsia="zh-CN"/>
              </w:rPr>
              <w:t>等多终端对接。</w:t>
            </w:r>
          </w:p>
          <w:p w14:paraId="60C295D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5、业务管理账号</w:t>
            </w:r>
          </w:p>
          <w:p w14:paraId="4F696A4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5.1默认开通1个AI馆员智能解答模块；</w:t>
            </w:r>
          </w:p>
          <w:p w14:paraId="249D06C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5.2 人工客服账号不限数量开放；</w:t>
            </w:r>
          </w:p>
          <w:p w14:paraId="1A5C52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5.3 支持添加、编辑管理员，调整人数接待上限、所属业务分组；</w:t>
            </w:r>
          </w:p>
          <w:p w14:paraId="4BB223F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5.4 支持开启黑名单功能；</w:t>
            </w:r>
          </w:p>
          <w:p w14:paraId="6F8E740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5.5 普通管理员可以添加、删除自己创建的业务组；</w:t>
            </w:r>
          </w:p>
          <w:p w14:paraId="06AC112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5.6可根据业务组id自动生成业务组地址；</w:t>
            </w:r>
          </w:p>
          <w:p w14:paraId="2C6ABB8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5.7 支持设置普通管理员的权限，分配对应的问答库；</w:t>
            </w:r>
          </w:p>
          <w:p w14:paraId="5268D2E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6、数智人</w:t>
            </w:r>
          </w:p>
          <w:p w14:paraId="529B05C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6.1虚拟人服务：3D高保仿真可视化虚拟服务，多种拟人化动态如：眨眼、微笑、嘴型张合等；</w:t>
            </w:r>
          </w:p>
          <w:p w14:paraId="464F086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6.2语音交互：可进行人机问答，且支持云语音交互；</w:t>
            </w:r>
          </w:p>
          <w:p w14:paraId="705EB81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6.3常见问题：支持界面显示常见问题列表，列表问题支持后台配置是否显示；</w:t>
            </w:r>
          </w:p>
          <w:p w14:paraId="30A33BA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6.4广告位：支持配置通知公告；</w:t>
            </w:r>
          </w:p>
          <w:p w14:paraId="75BD77E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6.5引导页：用户进入数字人界面有引导语；</w:t>
            </w:r>
          </w:p>
          <w:p w14:paraId="05C52AF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终端应用首页支持功能模块定制；如：logo显示等；</w:t>
            </w:r>
          </w:p>
          <w:p w14:paraId="3F823C5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6.6文献检索：用户可以查询海量文献资源及文献传递；</w:t>
            </w:r>
          </w:p>
          <w:p w14:paraId="670DD01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6.7具备平台兼容性，可在客户微信公众号、APP、小程序、电脑端快捷接入使用，也可在阅读平台使用；</w:t>
            </w:r>
          </w:p>
          <w:p w14:paraId="7C1986B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val="en-US" w:eastAsia="zh-CN"/>
              </w:rPr>
              <w:t xml:space="preserve">6.8 </w:t>
            </w:r>
            <w:r>
              <w:rPr>
                <w:rFonts w:hint="default" w:ascii="Arial" w:hAnsi="Arial" w:eastAsia="宋体" w:cs="Arial"/>
                <w:color w:val="auto"/>
                <w:sz w:val="21"/>
                <w:szCs w:val="21"/>
                <w:lang w:eastAsia="zh-CN"/>
              </w:rPr>
              <w:t>AI馆员提供资源推荐服务：支持读者通过自然语言方式向AI数字人提问，让AI数字人为读者推荐相关资源。数字人能够基于本馆纸质，电子资源给于推荐，还可推荐数据库等信息。读者点击图书可进行AI解书，由AI为读者解读这本书的概要内容，支持AI解读和深度解读，支持自动语音播报解读内容。也支持读者点击推荐结果可查看详情，获取资源。方便读者利用图书馆纸质、电子和数字等资源。AI解书还支持用户通过手机拍摄书籍的封面，借助AI自动识别图书的书目信息并提供实时解读。支持语音播报AI解读内容、深度解读，如对解读内容不满意还可重新生成解读内容。点击查看详情，可跳转图书馆资源获取平台</w:t>
            </w:r>
          </w:p>
          <w:p w14:paraId="3869921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7、AI馆员交互屏</w:t>
            </w:r>
          </w:p>
          <w:p w14:paraId="74A6FD3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 xml:space="preserve">7.1 </w:t>
            </w:r>
            <w:r>
              <w:rPr>
                <w:rFonts w:hint="eastAsia"/>
                <w:lang w:val="en-US" w:eastAsia="zh-CN"/>
              </w:rPr>
              <w:t>≥</w:t>
            </w:r>
            <w:r>
              <w:rPr>
                <w:rFonts w:hint="default" w:ascii="Arial" w:hAnsi="Arial" w:eastAsia="宋体" w:cs="Arial"/>
                <w:color w:val="auto"/>
                <w:sz w:val="21"/>
                <w:szCs w:val="21"/>
                <w:lang w:eastAsia="zh-CN"/>
              </w:rPr>
              <w:t>75英寸触摸屏，支持多点红外触摸，显示区域</w:t>
            </w:r>
            <w:r>
              <w:rPr>
                <w:rFonts w:hint="eastAsia"/>
                <w:lang w:val="en-US" w:eastAsia="zh-CN"/>
              </w:rPr>
              <w:t>≥</w:t>
            </w:r>
            <w:r>
              <w:rPr>
                <w:rFonts w:hint="default" w:ascii="Arial" w:hAnsi="Arial" w:eastAsia="宋体" w:cs="Arial"/>
                <w:color w:val="auto"/>
                <w:sz w:val="21"/>
                <w:szCs w:val="21"/>
                <w:lang w:eastAsia="zh-CN"/>
              </w:rPr>
              <w:t>1650.24mm(H) x 928.26mm(V)</w:t>
            </w:r>
          </w:p>
          <w:p w14:paraId="72BECBD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7.2 支持</w:t>
            </w:r>
            <w:r>
              <w:rPr>
                <w:rFonts w:hint="eastAsia"/>
                <w:lang w:val="en-US" w:eastAsia="zh-CN"/>
              </w:rPr>
              <w:t>≥</w:t>
            </w:r>
            <w:r>
              <w:rPr>
                <w:rFonts w:hint="default" w:ascii="Arial" w:hAnsi="Arial" w:eastAsia="宋体" w:cs="Arial"/>
                <w:color w:val="auto"/>
                <w:sz w:val="21"/>
                <w:szCs w:val="21"/>
                <w:lang w:eastAsia="zh-CN"/>
              </w:rPr>
              <w:t>4K显示，分辨率</w:t>
            </w:r>
            <w:r>
              <w:rPr>
                <w:rFonts w:hint="eastAsia"/>
                <w:lang w:val="en-US" w:eastAsia="zh-CN"/>
              </w:rPr>
              <w:t>≥</w:t>
            </w:r>
            <w:r>
              <w:rPr>
                <w:rFonts w:hint="default" w:ascii="Arial" w:hAnsi="Arial" w:eastAsia="宋体" w:cs="Arial"/>
                <w:color w:val="auto"/>
                <w:sz w:val="21"/>
                <w:szCs w:val="21"/>
                <w:lang w:eastAsia="zh-CN"/>
              </w:rPr>
              <w:t>3840（H）×2160（V）</w:t>
            </w:r>
          </w:p>
          <w:p w14:paraId="41BAE9F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7.3 存储空间：内存</w:t>
            </w:r>
            <w:r>
              <w:rPr>
                <w:rFonts w:hint="eastAsia"/>
                <w:lang w:val="en-US" w:eastAsia="zh-CN"/>
              </w:rPr>
              <w:t>≥</w:t>
            </w:r>
            <w:r>
              <w:rPr>
                <w:rFonts w:hint="default" w:ascii="Arial" w:hAnsi="Arial" w:eastAsia="宋体" w:cs="Arial"/>
                <w:color w:val="auto"/>
                <w:sz w:val="21"/>
                <w:szCs w:val="21"/>
                <w:lang w:eastAsia="zh-CN"/>
              </w:rPr>
              <w:t>8GB，扩展存储</w:t>
            </w:r>
            <w:r>
              <w:rPr>
                <w:rFonts w:hint="eastAsia"/>
                <w:lang w:val="en-US" w:eastAsia="zh-CN"/>
              </w:rPr>
              <w:t>≥</w:t>
            </w:r>
            <w:r>
              <w:rPr>
                <w:rFonts w:hint="default" w:ascii="Arial" w:hAnsi="Arial" w:eastAsia="宋体" w:cs="Arial"/>
                <w:color w:val="auto"/>
                <w:sz w:val="21"/>
                <w:szCs w:val="21"/>
                <w:lang w:eastAsia="zh-CN"/>
              </w:rPr>
              <w:t>128GB；</w:t>
            </w:r>
          </w:p>
          <w:p w14:paraId="4F8710B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w:t>
            </w:r>
            <w:r>
              <w:rPr>
                <w:rFonts w:hint="eastAsia" w:ascii="Arial" w:hAnsi="Arial" w:cs="Arial"/>
                <w:color w:val="auto"/>
                <w:sz w:val="21"/>
                <w:szCs w:val="21"/>
                <w:lang w:val="en-US" w:eastAsia="zh-CN"/>
              </w:rPr>
              <w:t>4</w:t>
            </w:r>
            <w:r>
              <w:rPr>
                <w:rFonts w:hint="default" w:ascii="Arial" w:hAnsi="Arial" w:eastAsia="宋体" w:cs="Arial"/>
                <w:color w:val="auto"/>
                <w:sz w:val="21"/>
                <w:szCs w:val="21"/>
                <w:lang w:eastAsia="zh-CN"/>
              </w:rPr>
              <w:t xml:space="preserve"> 操作系统：</w:t>
            </w:r>
            <w:r>
              <w:rPr>
                <w:rFonts w:hint="eastAsia"/>
                <w:lang w:val="en-US" w:eastAsia="zh-CN"/>
              </w:rPr>
              <w:t>≥</w:t>
            </w:r>
            <w:r>
              <w:rPr>
                <w:rFonts w:hint="default" w:ascii="Arial" w:hAnsi="Arial" w:eastAsia="宋体" w:cs="Arial"/>
                <w:color w:val="auto"/>
                <w:sz w:val="21"/>
                <w:szCs w:val="21"/>
                <w:lang w:eastAsia="zh-CN"/>
              </w:rPr>
              <w:t>安卓12；</w:t>
            </w:r>
          </w:p>
          <w:p w14:paraId="7A2B0D3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w:t>
            </w:r>
            <w:r>
              <w:rPr>
                <w:rFonts w:hint="eastAsia" w:ascii="Arial" w:hAnsi="Arial" w:cs="Arial"/>
                <w:color w:val="auto"/>
                <w:sz w:val="21"/>
                <w:szCs w:val="21"/>
                <w:lang w:val="en-US" w:eastAsia="zh-CN"/>
              </w:rPr>
              <w:t>5</w:t>
            </w:r>
            <w:r>
              <w:rPr>
                <w:rFonts w:hint="default" w:ascii="Arial" w:hAnsi="Arial" w:eastAsia="宋体" w:cs="Arial"/>
                <w:color w:val="auto"/>
                <w:sz w:val="21"/>
                <w:szCs w:val="21"/>
                <w:lang w:eastAsia="zh-CN"/>
              </w:rPr>
              <w:t xml:space="preserve"> 主机扩展功能：支持1路HDMI输出，1路耳机输出，USB3.0*2，TYPE-C*1；</w:t>
            </w:r>
          </w:p>
          <w:p w14:paraId="1C2CABB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w:t>
            </w:r>
            <w:r>
              <w:rPr>
                <w:rFonts w:hint="eastAsia" w:ascii="Arial" w:hAnsi="Arial" w:cs="Arial"/>
                <w:color w:val="auto"/>
                <w:sz w:val="21"/>
                <w:szCs w:val="21"/>
                <w:lang w:val="en-US" w:eastAsia="zh-CN"/>
              </w:rPr>
              <w:t>6</w:t>
            </w:r>
            <w:r>
              <w:rPr>
                <w:rFonts w:hint="default" w:ascii="Arial" w:hAnsi="Arial" w:eastAsia="宋体" w:cs="Arial"/>
                <w:color w:val="auto"/>
                <w:sz w:val="21"/>
                <w:szCs w:val="21"/>
                <w:lang w:eastAsia="zh-CN"/>
              </w:rPr>
              <w:t xml:space="preserve"> 网络接口：RJ45/LAN*1，无线网络支持2.4G/5G双频，支持WIFI6；</w:t>
            </w:r>
          </w:p>
          <w:p w14:paraId="526B936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7.</w:t>
            </w:r>
            <w:r>
              <w:rPr>
                <w:rFonts w:hint="eastAsia" w:ascii="Arial" w:hAnsi="Arial" w:cs="Arial"/>
                <w:color w:val="auto"/>
                <w:sz w:val="21"/>
                <w:szCs w:val="21"/>
                <w:lang w:val="en-US" w:eastAsia="zh-CN"/>
              </w:rPr>
              <w:t>7</w:t>
            </w:r>
            <w:r>
              <w:rPr>
                <w:rFonts w:hint="default" w:ascii="Arial" w:hAnsi="Arial" w:eastAsia="宋体" w:cs="Arial"/>
                <w:color w:val="auto"/>
                <w:sz w:val="21"/>
                <w:szCs w:val="21"/>
                <w:lang w:eastAsia="zh-CN"/>
              </w:rPr>
              <w:t xml:space="preserve"> 电源与功耗：输入电压AC220V 50/60Hz ，整机功耗≤220W；</w:t>
            </w:r>
          </w:p>
          <w:p w14:paraId="582289A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8、对接要求</w:t>
            </w:r>
          </w:p>
          <w:p w14:paraId="339997C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8.1、认证对接要求</w:t>
            </w:r>
          </w:p>
          <w:p w14:paraId="7BAF41D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lang w:val="en-US" w:eastAsia="zh-CN"/>
              </w:rPr>
              <w:t>采购人</w:t>
            </w:r>
            <w:r>
              <w:rPr>
                <w:rFonts w:hint="default" w:ascii="Arial" w:hAnsi="Arial" w:eastAsia="宋体" w:cs="Arial"/>
                <w:color w:val="auto"/>
                <w:sz w:val="21"/>
                <w:szCs w:val="21"/>
                <w:lang w:val="en-US" w:eastAsia="zh-CN"/>
              </w:rPr>
              <w:t>已经建好校园统一认证中心平台（厂商：金智），供应商必须保证能够满足</w:t>
            </w:r>
            <w:r>
              <w:rPr>
                <w:rFonts w:hint="eastAsia"/>
                <w:lang w:val="en-US" w:eastAsia="zh-CN"/>
              </w:rPr>
              <w:t>采购人</w:t>
            </w:r>
            <w:r>
              <w:rPr>
                <w:rFonts w:hint="default" w:ascii="Arial" w:hAnsi="Arial" w:eastAsia="宋体" w:cs="Arial"/>
                <w:color w:val="auto"/>
                <w:sz w:val="21"/>
                <w:szCs w:val="21"/>
                <w:lang w:val="en-US" w:eastAsia="zh-CN"/>
              </w:rPr>
              <w:t>统一身份认证集成要求进行统一身份认证集成，所有的认证都需要归入</w:t>
            </w:r>
            <w:r>
              <w:rPr>
                <w:rFonts w:hint="eastAsia"/>
                <w:lang w:val="en-US" w:eastAsia="zh-CN"/>
              </w:rPr>
              <w:t>采购人</w:t>
            </w:r>
            <w:r>
              <w:rPr>
                <w:rFonts w:hint="default" w:ascii="Arial" w:hAnsi="Arial" w:eastAsia="宋体" w:cs="Arial"/>
                <w:color w:val="auto"/>
                <w:sz w:val="21"/>
                <w:szCs w:val="21"/>
                <w:lang w:val="en-US" w:eastAsia="zh-CN"/>
              </w:rPr>
              <w:t>统一身份认证中心，通过校园统一身份认证代理接口服务进行认证集成，实现与校园认证中心平台无缝对接，实现校内用户的统一认证、账户统一管理和 SSO 单点登录。满足教职工、学生等</w:t>
            </w:r>
            <w:r>
              <w:rPr>
                <w:rFonts w:hint="eastAsia"/>
                <w:lang w:val="en-US" w:eastAsia="zh-CN"/>
              </w:rPr>
              <w:t>采购人</w:t>
            </w:r>
            <w:r>
              <w:rPr>
                <w:rFonts w:hint="default" w:ascii="Arial" w:hAnsi="Arial" w:eastAsia="宋体" w:cs="Arial"/>
                <w:color w:val="auto"/>
                <w:sz w:val="21"/>
                <w:szCs w:val="21"/>
                <w:lang w:val="en-US" w:eastAsia="zh-CN"/>
              </w:rPr>
              <w:t>相关人员的统一身份认证登录，所有用户需使用</w:t>
            </w:r>
            <w:r>
              <w:rPr>
                <w:rFonts w:hint="eastAsia"/>
                <w:lang w:val="en-US" w:eastAsia="zh-CN"/>
              </w:rPr>
              <w:t>采购人</w:t>
            </w:r>
            <w:r>
              <w:rPr>
                <w:rFonts w:hint="default" w:ascii="Arial" w:hAnsi="Arial" w:eastAsia="宋体" w:cs="Arial"/>
                <w:color w:val="auto"/>
                <w:sz w:val="21"/>
                <w:szCs w:val="21"/>
                <w:lang w:val="en-US" w:eastAsia="zh-CN"/>
              </w:rPr>
              <w:t>统一身份认证登录，用户无须另行注册账号。</w:t>
            </w:r>
          </w:p>
          <w:p w14:paraId="2437670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8.2、门户对接要求</w:t>
            </w:r>
          </w:p>
          <w:p w14:paraId="70EEDD9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用户可通过</w:t>
            </w:r>
            <w:r>
              <w:rPr>
                <w:rFonts w:hint="eastAsia"/>
                <w:lang w:val="en-US" w:eastAsia="zh-CN"/>
              </w:rPr>
              <w:t>采购人</w:t>
            </w:r>
            <w:r>
              <w:rPr>
                <w:rFonts w:hint="default" w:ascii="Arial" w:hAnsi="Arial" w:eastAsia="宋体" w:cs="Arial"/>
                <w:color w:val="auto"/>
                <w:sz w:val="21"/>
                <w:szCs w:val="21"/>
                <w:lang w:val="en-US" w:eastAsia="zh-CN"/>
              </w:rPr>
              <w:t>PC端和移动端的融合门户，自动跳转到该系统承建的pc端和移动端门户页面，并完成登录、授权等操作。</w:t>
            </w:r>
          </w:p>
          <w:p w14:paraId="1422ADC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8.3、数据对接要求</w:t>
            </w:r>
          </w:p>
          <w:p w14:paraId="72150C9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w:t>
            </w:r>
            <w:r>
              <w:rPr>
                <w:rFonts w:hint="default" w:ascii="Arial" w:hAnsi="Arial" w:eastAsia="宋体" w:cs="Arial"/>
                <w:color w:val="auto"/>
                <w:sz w:val="21"/>
                <w:szCs w:val="21"/>
                <w:lang w:val="en-US" w:eastAsia="zh-CN"/>
              </w:rPr>
              <w:t>对接</w:t>
            </w:r>
            <w:r>
              <w:rPr>
                <w:rFonts w:hint="eastAsia"/>
                <w:lang w:val="en-US" w:eastAsia="zh-CN"/>
              </w:rPr>
              <w:t>采购人</w:t>
            </w:r>
            <w:r>
              <w:rPr>
                <w:rFonts w:hint="default" w:ascii="Arial" w:hAnsi="Arial" w:eastAsia="宋体" w:cs="Arial"/>
                <w:color w:val="auto"/>
                <w:sz w:val="21"/>
                <w:szCs w:val="21"/>
                <w:lang w:val="en-US" w:eastAsia="zh-CN"/>
              </w:rPr>
              <w:t>现有数据中心系统。要求从数据中心获取组织机构、人员等核心数据，并自行定时同步到系统。该系统的各项数据必须符合</w:t>
            </w:r>
            <w:r>
              <w:rPr>
                <w:rFonts w:hint="eastAsia"/>
                <w:lang w:val="en-US" w:eastAsia="zh-CN"/>
              </w:rPr>
              <w:t>采购人</w:t>
            </w:r>
            <w:r>
              <w:rPr>
                <w:rFonts w:hint="default" w:ascii="Arial" w:hAnsi="Arial" w:eastAsia="宋体" w:cs="Arial"/>
                <w:color w:val="auto"/>
                <w:sz w:val="21"/>
                <w:szCs w:val="21"/>
                <w:lang w:val="en-US" w:eastAsia="zh-CN"/>
              </w:rPr>
              <w:t>现行的数据标准，并提供同步程序的管理权限和核心数据给数据中心。系统应继承与数据同步管理的相关可视化界面。</w:t>
            </w:r>
          </w:p>
          <w:p w14:paraId="12C9C4E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（2）</w:t>
            </w:r>
            <w:r>
              <w:rPr>
                <w:rFonts w:hint="default" w:ascii="Arial" w:hAnsi="Arial" w:eastAsia="宋体" w:cs="Arial"/>
                <w:color w:val="auto"/>
                <w:sz w:val="21"/>
                <w:szCs w:val="21"/>
                <w:lang w:val="en-US" w:eastAsia="zh-CN"/>
              </w:rPr>
              <w:t>系统必须遵循</w:t>
            </w:r>
            <w:r>
              <w:rPr>
                <w:rFonts w:hint="eastAsia"/>
                <w:lang w:val="en-US" w:eastAsia="zh-CN"/>
              </w:rPr>
              <w:t>采购人</w:t>
            </w:r>
            <w:r>
              <w:rPr>
                <w:rFonts w:hint="default" w:ascii="Arial" w:hAnsi="Arial" w:eastAsia="宋体" w:cs="Arial"/>
                <w:color w:val="auto"/>
                <w:sz w:val="21"/>
                <w:szCs w:val="21"/>
                <w:lang w:val="en-US" w:eastAsia="zh-CN"/>
              </w:rPr>
              <w:t>的统一信息标准，开放系统数据接口，所有api接口必须支持OAuth2协议，能与</w:t>
            </w:r>
            <w:r>
              <w:rPr>
                <w:rFonts w:hint="eastAsia"/>
                <w:lang w:val="en-US" w:eastAsia="zh-CN"/>
              </w:rPr>
              <w:t>采购人</w:t>
            </w:r>
            <w:r>
              <w:rPr>
                <w:rFonts w:hint="default" w:ascii="Arial" w:hAnsi="Arial" w:eastAsia="宋体" w:cs="Arial"/>
                <w:color w:val="auto"/>
                <w:sz w:val="21"/>
                <w:szCs w:val="21"/>
                <w:lang w:val="en-US" w:eastAsia="zh-CN"/>
              </w:rPr>
              <w:t>的统一身份认证平台、统一信息门户实现无缝整合，能与</w:t>
            </w:r>
            <w:r>
              <w:rPr>
                <w:rFonts w:hint="eastAsia"/>
                <w:lang w:val="en-US" w:eastAsia="zh-CN"/>
              </w:rPr>
              <w:t>采购人</w:t>
            </w:r>
            <w:r>
              <w:rPr>
                <w:rFonts w:hint="default" w:ascii="Arial" w:hAnsi="Arial" w:eastAsia="宋体" w:cs="Arial"/>
                <w:color w:val="auto"/>
                <w:sz w:val="21"/>
                <w:szCs w:val="21"/>
                <w:lang w:val="en-US" w:eastAsia="zh-CN"/>
              </w:rPr>
              <w:t>其它相关系统的数据共享与数据交换。按</w:t>
            </w:r>
            <w:r>
              <w:rPr>
                <w:rFonts w:hint="eastAsia"/>
                <w:lang w:val="en-US" w:eastAsia="zh-CN"/>
              </w:rPr>
              <w:t>采购人</w:t>
            </w:r>
            <w:r>
              <w:rPr>
                <w:rFonts w:hint="default" w:ascii="Arial" w:hAnsi="Arial" w:eastAsia="宋体" w:cs="Arial"/>
                <w:color w:val="auto"/>
                <w:sz w:val="21"/>
                <w:szCs w:val="21"/>
                <w:lang w:val="en-US" w:eastAsia="zh-CN"/>
              </w:rPr>
              <w:t>数据中心要求，建设</w:t>
            </w:r>
            <w:r>
              <w:rPr>
                <w:rFonts w:hint="eastAsia"/>
                <w:lang w:val="en-US" w:eastAsia="zh-CN"/>
              </w:rPr>
              <w:t>采购人</w:t>
            </w:r>
            <w:r>
              <w:rPr>
                <w:rFonts w:hint="default" w:ascii="Arial" w:hAnsi="Arial" w:eastAsia="宋体" w:cs="Arial"/>
                <w:color w:val="auto"/>
                <w:sz w:val="21"/>
                <w:szCs w:val="21"/>
                <w:lang w:val="en-US" w:eastAsia="zh-CN"/>
              </w:rPr>
              <w:t>要求的主题数据集，实现数据交换与共享。</w:t>
            </w:r>
          </w:p>
          <w:p w14:paraId="3F80B32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（3）</w:t>
            </w:r>
            <w:r>
              <w:rPr>
                <w:rFonts w:hint="default" w:ascii="Arial" w:hAnsi="Arial" w:eastAsia="宋体" w:cs="Arial"/>
                <w:color w:val="auto"/>
                <w:sz w:val="21"/>
                <w:szCs w:val="21"/>
                <w:lang w:val="en-US" w:eastAsia="zh-CN"/>
              </w:rPr>
              <w:t>系统须基于统一数据平台，采用大型数据库开发，系统基于动态数据设计，支持与异种数据库之间数据的平滑移植。</w:t>
            </w:r>
          </w:p>
          <w:p w14:paraId="6FF0289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（4）</w:t>
            </w:r>
            <w:r>
              <w:rPr>
                <w:rFonts w:hint="default" w:ascii="Arial" w:hAnsi="Arial" w:eastAsia="宋体" w:cs="Arial"/>
                <w:color w:val="auto"/>
                <w:sz w:val="21"/>
                <w:szCs w:val="21"/>
                <w:lang w:val="en-US" w:eastAsia="zh-CN"/>
              </w:rPr>
              <w:t>提供全量业务数据和数据字典等技术文档，完全开放所有接口，交付接口文档给</w:t>
            </w:r>
            <w:r>
              <w:rPr>
                <w:rFonts w:hint="eastAsia"/>
                <w:lang w:val="en-US" w:eastAsia="zh-CN"/>
              </w:rPr>
              <w:t>采购人</w:t>
            </w:r>
            <w:r>
              <w:rPr>
                <w:rFonts w:hint="default" w:ascii="Arial" w:hAnsi="Arial" w:eastAsia="宋体" w:cs="Arial"/>
                <w:color w:val="auto"/>
                <w:sz w:val="21"/>
                <w:szCs w:val="21"/>
                <w:lang w:val="en-US" w:eastAsia="zh-CN"/>
              </w:rPr>
              <w:t>。</w:t>
            </w:r>
          </w:p>
          <w:p w14:paraId="795E92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8.4、消息对接要求</w:t>
            </w:r>
          </w:p>
          <w:p w14:paraId="6AFE4A3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lang w:val="en-US" w:eastAsia="zh-CN"/>
              </w:rPr>
              <w:t>采购人</w:t>
            </w:r>
            <w:r>
              <w:rPr>
                <w:rFonts w:hint="default" w:ascii="Arial" w:hAnsi="Arial" w:eastAsia="宋体" w:cs="Arial"/>
                <w:color w:val="auto"/>
                <w:sz w:val="21"/>
                <w:szCs w:val="21"/>
                <w:lang w:val="en-US" w:eastAsia="zh-CN"/>
              </w:rPr>
              <w:t>已经建好统一通讯平台（厂商：苏迪），要求系统运行过程中产生的相关消息信息能够按</w:t>
            </w:r>
            <w:r>
              <w:rPr>
                <w:rFonts w:hint="eastAsia"/>
                <w:lang w:val="en-US" w:eastAsia="zh-CN"/>
              </w:rPr>
              <w:t>采购人</w:t>
            </w:r>
            <w:r>
              <w:rPr>
                <w:rFonts w:hint="default" w:ascii="Arial" w:hAnsi="Arial" w:eastAsia="宋体" w:cs="Arial"/>
                <w:color w:val="auto"/>
                <w:sz w:val="21"/>
                <w:szCs w:val="21"/>
                <w:lang w:val="en-US" w:eastAsia="zh-CN"/>
              </w:rPr>
              <w:t>统一通讯平台要求进行集成，消息能够及时完整的推送到相关人。</w:t>
            </w:r>
          </w:p>
          <w:p w14:paraId="5EFB14E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8.5、移动端要求</w:t>
            </w:r>
          </w:p>
          <w:p w14:paraId="43E5F4B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根据用户需求与企业微信/钉钉/Welink（其中一种）集成，用户在</w:t>
            </w:r>
            <w:r>
              <w:rPr>
                <w:rFonts w:hint="eastAsia"/>
                <w:lang w:val="en-US" w:eastAsia="zh-CN"/>
              </w:rPr>
              <w:t>采购人</w:t>
            </w:r>
            <w:r>
              <w:rPr>
                <w:rFonts w:hint="default" w:ascii="Arial" w:hAnsi="Arial" w:eastAsia="宋体" w:cs="Arial"/>
                <w:color w:val="auto"/>
                <w:sz w:val="21"/>
                <w:szCs w:val="21"/>
                <w:lang w:val="en-US" w:eastAsia="zh-CN"/>
              </w:rPr>
              <w:t>移动平台上能直接访问本系统的功能。</w:t>
            </w:r>
          </w:p>
          <w:p w14:paraId="2B3B40D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8.6、许可要求</w:t>
            </w:r>
          </w:p>
          <w:p w14:paraId="3F1F03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w:t>
            </w:r>
            <w:r>
              <w:rPr>
                <w:rFonts w:hint="default" w:ascii="Arial" w:hAnsi="Arial" w:eastAsia="宋体" w:cs="Arial"/>
                <w:color w:val="auto"/>
                <w:sz w:val="21"/>
                <w:szCs w:val="21"/>
                <w:lang w:val="en-US" w:eastAsia="zh-CN"/>
              </w:rPr>
              <w:t>供应商所提供的软件系统产品软件版权产生的任何纠纷以及造成的各项损失，由供应商负责赔偿。</w:t>
            </w:r>
          </w:p>
          <w:p w14:paraId="31FAB37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8.7、系统安全要求</w:t>
            </w:r>
          </w:p>
          <w:p w14:paraId="630B5E1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w:t>
            </w:r>
            <w:r>
              <w:rPr>
                <w:rFonts w:hint="eastAsia"/>
                <w:lang w:val="en-US" w:eastAsia="zh-CN"/>
              </w:rPr>
              <w:t>验收时</w:t>
            </w:r>
            <w:r>
              <w:rPr>
                <w:rFonts w:hint="default" w:ascii="Arial" w:hAnsi="Arial" w:eastAsia="宋体" w:cs="Arial"/>
                <w:color w:val="auto"/>
                <w:sz w:val="21"/>
                <w:szCs w:val="21"/>
                <w:lang w:val="en-US" w:eastAsia="zh-CN"/>
              </w:rPr>
              <w:t>系统需通过桂林电子科技大学漏洞扫描检测，得分必须低于1.5分</w:t>
            </w:r>
            <w:r>
              <w:rPr>
                <w:rFonts w:hint="eastAsia" w:ascii="Arial" w:hAnsi="Arial" w:cs="Arial"/>
                <w:color w:val="auto"/>
                <w:sz w:val="21"/>
                <w:szCs w:val="21"/>
                <w:lang w:val="en-US" w:eastAsia="zh-CN"/>
              </w:rPr>
              <w:t>，否则不与验收</w:t>
            </w:r>
            <w:r>
              <w:rPr>
                <w:rFonts w:hint="default" w:ascii="Arial" w:hAnsi="Arial" w:eastAsia="宋体" w:cs="Arial"/>
                <w:color w:val="auto"/>
                <w:sz w:val="21"/>
                <w:szCs w:val="21"/>
                <w:lang w:val="en-US" w:eastAsia="zh-CN"/>
              </w:rPr>
              <w:t>，软件自身具备网页防篡改、防注入式攻击、脚本过滤、防口令猜测、ip地址访问控制等安全能力。</w:t>
            </w:r>
          </w:p>
          <w:p w14:paraId="48673A3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（2）</w:t>
            </w:r>
            <w:r>
              <w:rPr>
                <w:rFonts w:hint="default" w:ascii="Arial" w:hAnsi="Arial" w:eastAsia="宋体" w:cs="Arial"/>
                <w:color w:val="auto"/>
                <w:sz w:val="21"/>
                <w:szCs w:val="21"/>
                <w:lang w:val="en-US" w:eastAsia="zh-CN"/>
              </w:rPr>
              <w:t>系统需符合《GBT 22240-2020信息安全技术网络安全等级保护定级指南》。</w:t>
            </w:r>
          </w:p>
          <w:p w14:paraId="2400363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（3）</w:t>
            </w:r>
            <w:r>
              <w:rPr>
                <w:rFonts w:hint="default" w:ascii="Arial" w:hAnsi="Arial" w:eastAsia="宋体" w:cs="Arial"/>
                <w:color w:val="auto"/>
                <w:sz w:val="21"/>
                <w:szCs w:val="21"/>
                <w:lang w:val="en-US" w:eastAsia="zh-CN"/>
              </w:rPr>
              <w:t>严格按照国家网络信息安全等级保护制度要求和标准实施本项目，符合</w:t>
            </w:r>
            <w:r>
              <w:rPr>
                <w:rFonts w:hint="eastAsia"/>
                <w:lang w:val="en-US" w:eastAsia="zh-CN"/>
              </w:rPr>
              <w:t>采购人</w:t>
            </w:r>
            <w:r>
              <w:rPr>
                <w:rFonts w:hint="default" w:ascii="Arial" w:hAnsi="Arial" w:eastAsia="宋体" w:cs="Arial"/>
                <w:color w:val="auto"/>
                <w:sz w:val="21"/>
                <w:szCs w:val="21"/>
                <w:lang w:val="en-US" w:eastAsia="zh-CN"/>
              </w:rPr>
              <w:t>网络安全及系统等级保护二级及以上的相关技术规范和要求；若不满足，供应商负责升级优化，直至满足为止，相关费用均包含在报价中。</w:t>
            </w:r>
          </w:p>
          <w:p w14:paraId="4B0E02E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（4）</w:t>
            </w:r>
            <w:r>
              <w:rPr>
                <w:rFonts w:hint="default" w:ascii="Arial" w:hAnsi="Arial" w:eastAsia="宋体" w:cs="Arial"/>
                <w:color w:val="auto"/>
                <w:sz w:val="21"/>
                <w:szCs w:val="21"/>
                <w:lang w:val="en-US" w:eastAsia="zh-CN"/>
              </w:rPr>
              <w:t>具有完整的系统平台运行日志，操作日志、访问日志、数据同步日志等审计管理功能，具有防DOS攻击等安全管理功能，具有包含数据库在内的自身功能健康、系统资源使用率定时检测功能。</w:t>
            </w:r>
          </w:p>
          <w:p w14:paraId="0A7E92A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8.8、数据备份与灾难恢复要求</w:t>
            </w:r>
          </w:p>
          <w:p w14:paraId="6C9024C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提供安全可靠的数据备份与灾难恢复机制，确保数据安全不丢失，能够根据需要随时恢复任意文档。</w:t>
            </w:r>
          </w:p>
          <w:p w14:paraId="39ECE6C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具备容灾能力，能够记录系统访问日志及操作日志等审计功能，备份和恢复系统数据，保证系统安全稳定运行。</w:t>
            </w:r>
          </w:p>
          <w:p w14:paraId="651C577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8.9、系统性能要求</w:t>
            </w:r>
          </w:p>
          <w:p w14:paraId="06E636F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w:t>
            </w:r>
            <w:r>
              <w:rPr>
                <w:rFonts w:hint="default" w:ascii="Arial" w:hAnsi="Arial" w:eastAsia="宋体" w:cs="Arial"/>
                <w:color w:val="auto"/>
                <w:sz w:val="21"/>
                <w:szCs w:val="21"/>
                <w:lang w:val="en-US" w:eastAsia="zh-CN"/>
              </w:rPr>
              <w:t>系统需要采用基于WEB的纯B/S架构，所有功能均能在IE、Edge、火狐、Chrome、360极速等主流浏览器无差别显示与操作，且至少兼容一种国产浏览器。</w:t>
            </w:r>
          </w:p>
          <w:p w14:paraId="508F0C4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（2）</w:t>
            </w:r>
            <w:r>
              <w:rPr>
                <w:rFonts w:hint="default" w:ascii="Arial" w:hAnsi="Arial" w:eastAsia="宋体" w:cs="Arial"/>
                <w:color w:val="auto"/>
                <w:sz w:val="21"/>
                <w:szCs w:val="21"/>
                <w:lang w:val="en-US" w:eastAsia="zh-CN"/>
              </w:rPr>
              <w:t>移动端支持：支持手机平板（android、ios）等移动端，界面可自适应调节。</w:t>
            </w:r>
          </w:p>
          <w:p w14:paraId="3A7D627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（3）</w:t>
            </w:r>
            <w:r>
              <w:rPr>
                <w:rFonts w:hint="default" w:ascii="Arial" w:hAnsi="Arial" w:eastAsia="宋体" w:cs="Arial"/>
                <w:color w:val="auto"/>
                <w:sz w:val="21"/>
                <w:szCs w:val="21"/>
                <w:lang w:val="en-US" w:eastAsia="zh-CN"/>
              </w:rPr>
              <w:t>稳定性要求：具有365×24小时稳定运行能力。</w:t>
            </w:r>
          </w:p>
          <w:p w14:paraId="224DC52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（4）</w:t>
            </w:r>
            <w:r>
              <w:rPr>
                <w:rFonts w:hint="default" w:ascii="Arial" w:hAnsi="Arial" w:eastAsia="宋体" w:cs="Arial"/>
                <w:color w:val="auto"/>
                <w:sz w:val="21"/>
                <w:szCs w:val="21"/>
                <w:lang w:val="en-US" w:eastAsia="zh-CN"/>
              </w:rPr>
              <w:t>并发性能要求：每分钟支持500个业务流程和事务的并发处理。</w:t>
            </w:r>
          </w:p>
          <w:p w14:paraId="7BE7ACE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（5）</w:t>
            </w:r>
            <w:r>
              <w:rPr>
                <w:rFonts w:hint="default" w:ascii="Arial" w:hAnsi="Arial" w:eastAsia="宋体" w:cs="Arial"/>
                <w:color w:val="auto"/>
                <w:sz w:val="21"/>
                <w:szCs w:val="21"/>
                <w:lang w:val="en-US" w:eastAsia="zh-CN"/>
              </w:rPr>
              <w:t>响应速度要求：100以上用户同时并发时系统响应速度不高于3秒。</w:t>
            </w:r>
          </w:p>
          <w:p w14:paraId="29EAB97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8.10、宣传推广要求</w:t>
            </w:r>
          </w:p>
          <w:p w14:paraId="2392630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要求供应商配合</w:t>
            </w:r>
            <w:r>
              <w:rPr>
                <w:rFonts w:hint="eastAsia"/>
                <w:lang w:val="en-US" w:eastAsia="zh-CN"/>
              </w:rPr>
              <w:t>采购人</w:t>
            </w:r>
            <w:r>
              <w:rPr>
                <w:rFonts w:hint="default" w:ascii="Arial" w:hAnsi="Arial" w:eastAsia="宋体" w:cs="Arial"/>
                <w:color w:val="auto"/>
                <w:sz w:val="21"/>
                <w:szCs w:val="21"/>
                <w:lang w:val="en-US" w:eastAsia="zh-CN"/>
              </w:rPr>
              <w:t>进行信息系统的宣传推广工作，完成微信公众号软文1篇，完成宣称视频1个。</w:t>
            </w:r>
          </w:p>
          <w:p w14:paraId="7914523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8.11、其他要求</w:t>
            </w:r>
          </w:p>
          <w:p w14:paraId="37FE32D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w:t>
            </w:r>
            <w:r>
              <w:rPr>
                <w:rFonts w:hint="default" w:ascii="Arial" w:hAnsi="Arial" w:eastAsia="宋体" w:cs="Arial"/>
                <w:color w:val="auto"/>
                <w:sz w:val="21"/>
                <w:szCs w:val="21"/>
                <w:lang w:val="en-US" w:eastAsia="zh-CN"/>
              </w:rPr>
              <w:t>系统数据采用同步备份方式存放于桂林电子科技大学网络与信息技术中心的数据中心。</w:t>
            </w:r>
          </w:p>
          <w:p w14:paraId="7696AC8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（2）</w:t>
            </w:r>
            <w:r>
              <w:rPr>
                <w:rFonts w:hint="default" w:ascii="Arial" w:hAnsi="Arial" w:eastAsia="宋体" w:cs="Arial"/>
                <w:color w:val="auto"/>
                <w:sz w:val="21"/>
                <w:szCs w:val="21"/>
                <w:lang w:val="en-US" w:eastAsia="zh-CN"/>
              </w:rPr>
              <w:t>具有完善的用户管理操作界面，采用分级管理模式，对不同级别用户的操作权限和数据访问范围有严格的限制，系统管理员可以根据</w:t>
            </w:r>
            <w:r>
              <w:rPr>
                <w:rFonts w:hint="eastAsia" w:ascii="Arial" w:hAnsi="Arial" w:cs="Arial"/>
                <w:color w:val="auto"/>
                <w:sz w:val="21"/>
                <w:szCs w:val="21"/>
                <w:lang w:val="en-US" w:eastAsia="zh-CN"/>
              </w:rPr>
              <w:t>采购人</w:t>
            </w:r>
            <w:r>
              <w:rPr>
                <w:rFonts w:hint="default" w:ascii="Arial" w:hAnsi="Arial" w:eastAsia="宋体" w:cs="Arial"/>
                <w:color w:val="auto"/>
                <w:sz w:val="21"/>
                <w:szCs w:val="21"/>
                <w:lang w:val="en-US" w:eastAsia="zh-CN"/>
              </w:rPr>
              <w:t>情况灵活设置安全策略和人员调整策略。</w:t>
            </w:r>
          </w:p>
          <w:p w14:paraId="3D7B098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（3）</w:t>
            </w:r>
            <w:r>
              <w:rPr>
                <w:rFonts w:hint="default" w:ascii="Arial" w:hAnsi="Arial" w:eastAsia="宋体" w:cs="Arial"/>
                <w:color w:val="auto"/>
                <w:sz w:val="21"/>
                <w:szCs w:val="21"/>
                <w:lang w:val="en-US" w:eastAsia="zh-CN"/>
              </w:rPr>
              <w:t>具有统一的系统资源监控、平台接口管理操作界面与故障提醒管理界面，提醒消息能与</w:t>
            </w:r>
            <w:r>
              <w:rPr>
                <w:rFonts w:hint="eastAsia" w:ascii="Arial" w:hAnsi="Arial" w:cs="Arial"/>
                <w:color w:val="auto"/>
                <w:sz w:val="21"/>
                <w:szCs w:val="21"/>
                <w:lang w:val="en-US" w:eastAsia="zh-CN"/>
              </w:rPr>
              <w:t>采购人</w:t>
            </w:r>
            <w:r>
              <w:rPr>
                <w:rFonts w:hint="default" w:ascii="Arial" w:hAnsi="Arial" w:eastAsia="宋体" w:cs="Arial"/>
                <w:color w:val="auto"/>
                <w:sz w:val="21"/>
                <w:szCs w:val="21"/>
                <w:lang w:val="en-US" w:eastAsia="zh-CN"/>
              </w:rPr>
              <w:t>消息平台对接。具有详细完整的日志管理功能。</w:t>
            </w:r>
          </w:p>
          <w:p w14:paraId="139E3F8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（4）</w:t>
            </w:r>
            <w:r>
              <w:rPr>
                <w:rFonts w:hint="default" w:ascii="Arial" w:hAnsi="Arial" w:eastAsia="宋体" w:cs="Arial"/>
                <w:color w:val="auto"/>
                <w:sz w:val="21"/>
                <w:szCs w:val="21"/>
                <w:lang w:val="en-US" w:eastAsia="zh-CN"/>
              </w:rPr>
              <w:t>校区管理、院校二级管理：支持分校区管理和院校二级管理，支持权限下放到校区或二级学院，可由校区或二级学院自行操作所需业务模块。</w:t>
            </w:r>
          </w:p>
          <w:p w14:paraId="1774058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default" w:ascii="Arial" w:hAnsi="Arial" w:eastAsia="宋体" w:cs="Arial"/>
                <w:color w:val="auto"/>
                <w:sz w:val="21"/>
                <w:szCs w:val="21"/>
                <w:lang w:eastAsia="zh-CN"/>
              </w:rPr>
            </w:pPr>
            <w:r>
              <w:rPr>
                <w:rFonts w:hint="eastAsia" w:ascii="Arial" w:hAnsi="Arial" w:cs="Arial"/>
                <w:color w:val="auto"/>
                <w:sz w:val="21"/>
                <w:szCs w:val="21"/>
                <w:lang w:val="en-US" w:eastAsia="zh-CN"/>
              </w:rPr>
              <w:t>（5）</w:t>
            </w:r>
            <w:r>
              <w:rPr>
                <w:rFonts w:hint="default" w:ascii="Arial" w:hAnsi="Arial" w:eastAsia="宋体" w:cs="Arial"/>
                <w:color w:val="auto"/>
                <w:sz w:val="21"/>
                <w:szCs w:val="21"/>
                <w:lang w:val="en-US" w:eastAsia="zh-CN"/>
              </w:rPr>
              <w:t>配合</w:t>
            </w:r>
            <w:r>
              <w:rPr>
                <w:rFonts w:hint="eastAsia" w:ascii="Arial" w:hAnsi="Arial" w:cs="Arial"/>
                <w:color w:val="auto"/>
                <w:sz w:val="21"/>
                <w:szCs w:val="21"/>
                <w:lang w:val="en-US" w:eastAsia="zh-CN"/>
              </w:rPr>
              <w:t>采购人</w:t>
            </w:r>
            <w:r>
              <w:rPr>
                <w:rFonts w:hint="default" w:ascii="Arial" w:hAnsi="Arial" w:eastAsia="宋体" w:cs="Arial"/>
                <w:color w:val="auto"/>
                <w:sz w:val="21"/>
                <w:szCs w:val="21"/>
                <w:lang w:val="en-US" w:eastAsia="zh-CN"/>
              </w:rPr>
              <w:t>完成本次采购包含的软硬件使用率统计，提供必要使用率指标数据。</w:t>
            </w:r>
          </w:p>
        </w:tc>
      </w:tr>
      <w:tr w14:paraId="5949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6660C200">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2</w:t>
            </w:r>
          </w:p>
        </w:tc>
        <w:tc>
          <w:tcPr>
            <w:tcW w:w="1145" w:type="dxa"/>
            <w:noWrap w:val="0"/>
            <w:vAlign w:val="center"/>
          </w:tcPr>
          <w:p w14:paraId="06C42DF5">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图书馆文献智能协同服务</w:t>
            </w:r>
          </w:p>
        </w:tc>
        <w:tc>
          <w:tcPr>
            <w:tcW w:w="1255" w:type="dxa"/>
            <w:noWrap w:val="0"/>
            <w:vAlign w:val="center"/>
          </w:tcPr>
          <w:p w14:paraId="7313876E">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200000.00</w:t>
            </w:r>
          </w:p>
        </w:tc>
        <w:tc>
          <w:tcPr>
            <w:tcW w:w="746" w:type="dxa"/>
            <w:noWrap w:val="0"/>
            <w:vAlign w:val="center"/>
          </w:tcPr>
          <w:p w14:paraId="5DF7BD56">
            <w:pPr>
              <w:spacing w:line="360" w:lineRule="auto"/>
              <w:jc w:val="center"/>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1套</w:t>
            </w:r>
          </w:p>
        </w:tc>
        <w:tc>
          <w:tcPr>
            <w:tcW w:w="5389" w:type="dxa"/>
            <w:tcBorders>
              <w:left w:val="single" w:color="auto" w:sz="4" w:space="0"/>
              <w:right w:val="single" w:color="auto" w:sz="4" w:space="0"/>
            </w:tcBorders>
            <w:noWrap w:val="0"/>
            <w:vAlign w:val="center"/>
          </w:tcPr>
          <w:p w14:paraId="4FB30B3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b/>
                <w:bCs/>
                <w:color w:val="auto"/>
                <w:lang w:eastAsia="zh-CN"/>
              </w:rPr>
              <w:t>系统对接服务：</w:t>
            </w:r>
          </w:p>
          <w:p w14:paraId="43929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szCs w:val="21"/>
              </w:rPr>
              <w:t>★</w:t>
            </w:r>
            <w:r>
              <w:rPr>
                <w:rFonts w:hint="default" w:ascii="Arial" w:hAnsi="Arial" w:cs="Arial"/>
                <w:color w:val="auto"/>
                <w:lang w:eastAsia="zh-CN"/>
              </w:rPr>
              <w:t>1、需支持对接</w:t>
            </w:r>
            <w:r>
              <w:rPr>
                <w:rFonts w:hint="eastAsia" w:ascii="Arial" w:hAnsi="Arial" w:cs="Arial"/>
                <w:color w:val="auto"/>
                <w:sz w:val="21"/>
                <w:szCs w:val="21"/>
                <w:lang w:val="en-US" w:eastAsia="zh-CN"/>
              </w:rPr>
              <w:t>采购人</w:t>
            </w:r>
            <w:r>
              <w:rPr>
                <w:rFonts w:hint="default" w:ascii="Arial" w:hAnsi="Arial" w:cs="Arial"/>
                <w:color w:val="auto"/>
                <w:lang w:eastAsia="zh-CN"/>
              </w:rPr>
              <w:t>统一身份认证系统，实现用户信息统一管理。</w:t>
            </w:r>
          </w:p>
          <w:p w14:paraId="2E33109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2、需支持通过数据视图、接口等方式对接</w:t>
            </w:r>
            <w:r>
              <w:rPr>
                <w:rFonts w:hint="eastAsia" w:ascii="Arial" w:hAnsi="Arial" w:cs="Arial"/>
                <w:color w:val="auto"/>
                <w:sz w:val="21"/>
                <w:szCs w:val="21"/>
                <w:lang w:val="en-US" w:eastAsia="zh-CN"/>
              </w:rPr>
              <w:t>采购人</w:t>
            </w:r>
            <w:r>
              <w:rPr>
                <w:rFonts w:hint="default" w:ascii="Arial" w:hAnsi="Arial" w:cs="Arial"/>
                <w:color w:val="auto"/>
                <w:lang w:eastAsia="zh-CN"/>
              </w:rPr>
              <w:t>教务管理数据（学生、教师、课程、选课等数据），并进行定期维护和更新，实现教务数据的同步。</w:t>
            </w:r>
          </w:p>
          <w:p w14:paraId="05B6B22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3、对接要求</w:t>
            </w:r>
          </w:p>
          <w:p w14:paraId="470D118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3.1、认证对接要求</w:t>
            </w:r>
          </w:p>
          <w:p w14:paraId="6E7519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sz w:val="21"/>
                <w:szCs w:val="21"/>
                <w:lang w:val="en-US" w:eastAsia="zh-CN"/>
              </w:rPr>
              <w:t>采购人</w:t>
            </w:r>
            <w:r>
              <w:rPr>
                <w:rFonts w:hint="default" w:ascii="Arial" w:hAnsi="Arial" w:cs="Arial"/>
                <w:color w:val="auto"/>
                <w:lang w:val="en-US" w:eastAsia="zh-CN"/>
              </w:rPr>
              <w:t>已经建好校园统一认证中心平台（厂商：金智），供应商保证能够满足</w:t>
            </w:r>
            <w:r>
              <w:rPr>
                <w:rFonts w:hint="eastAsia" w:ascii="Arial" w:hAnsi="Arial" w:cs="Arial"/>
                <w:color w:val="auto"/>
                <w:sz w:val="21"/>
                <w:szCs w:val="21"/>
                <w:lang w:val="en-US" w:eastAsia="zh-CN"/>
              </w:rPr>
              <w:t>采购人</w:t>
            </w:r>
            <w:r>
              <w:rPr>
                <w:rFonts w:hint="default" w:ascii="Arial" w:hAnsi="Arial" w:cs="Arial"/>
                <w:color w:val="auto"/>
                <w:lang w:val="en-US" w:eastAsia="zh-CN"/>
              </w:rPr>
              <w:t>统一身份认证集成要求进行统一身份认证集成，所有的认证都需要归入</w:t>
            </w:r>
            <w:r>
              <w:rPr>
                <w:rFonts w:hint="eastAsia" w:ascii="Arial" w:hAnsi="Arial" w:cs="Arial"/>
                <w:color w:val="auto"/>
                <w:sz w:val="21"/>
                <w:szCs w:val="21"/>
                <w:lang w:val="en-US" w:eastAsia="zh-CN"/>
              </w:rPr>
              <w:t>采购人</w:t>
            </w:r>
            <w:r>
              <w:rPr>
                <w:rFonts w:hint="default" w:ascii="Arial" w:hAnsi="Arial" w:cs="Arial"/>
                <w:color w:val="auto"/>
                <w:lang w:val="en-US" w:eastAsia="zh-CN"/>
              </w:rPr>
              <w:t>统一身份认证中心，通过校园统一身份认证代理接口服务进行认证集成，实现与校园认证中心平台无缝对接，实现校内用户的统一认证、账户统一管理和 SSO 单点登录。满足教职工、学生等学校相关人员的统一身份认证登录，所有用户需使用学校统一身份认证登录，用户无须另行注册账号。</w:t>
            </w:r>
          </w:p>
          <w:p w14:paraId="070C582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★3.2、门户对接要求</w:t>
            </w:r>
          </w:p>
          <w:p w14:paraId="72A04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用户可通过学校PC端和移动端的融合门户，自动跳转到该系统承建的pc端和移动端门户页面，并完成登录、授权等操作。</w:t>
            </w:r>
          </w:p>
          <w:p w14:paraId="1811E1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3.3、数据对接要求</w:t>
            </w:r>
          </w:p>
          <w:p w14:paraId="73B94A8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（1）</w:t>
            </w:r>
            <w:r>
              <w:rPr>
                <w:rFonts w:hint="default" w:ascii="Arial" w:hAnsi="Arial" w:cs="Arial"/>
                <w:color w:val="auto"/>
                <w:lang w:val="en-US" w:eastAsia="zh-CN"/>
              </w:rPr>
              <w:t>对接</w:t>
            </w:r>
            <w:r>
              <w:rPr>
                <w:rFonts w:hint="eastAsia" w:ascii="Arial" w:hAnsi="Arial" w:cs="Arial"/>
                <w:color w:val="auto"/>
                <w:sz w:val="21"/>
                <w:szCs w:val="21"/>
                <w:lang w:val="en-US" w:eastAsia="zh-CN"/>
              </w:rPr>
              <w:t>采购人</w:t>
            </w:r>
            <w:r>
              <w:rPr>
                <w:rFonts w:hint="default" w:ascii="Arial" w:hAnsi="Arial" w:cs="Arial"/>
                <w:color w:val="auto"/>
                <w:lang w:val="en-US" w:eastAsia="zh-CN"/>
              </w:rPr>
              <w:t>现有数据中心系统。要求从数据中心获取组织机构、人员等核心数据，并自行定时同步到系统。该系统的各项数据必须符合</w:t>
            </w:r>
            <w:r>
              <w:rPr>
                <w:rFonts w:hint="eastAsia" w:ascii="Arial" w:hAnsi="Arial" w:cs="Arial"/>
                <w:color w:val="auto"/>
                <w:sz w:val="21"/>
                <w:szCs w:val="21"/>
                <w:lang w:val="en-US" w:eastAsia="zh-CN"/>
              </w:rPr>
              <w:t>采购人</w:t>
            </w:r>
            <w:r>
              <w:rPr>
                <w:rFonts w:hint="default" w:ascii="Arial" w:hAnsi="Arial" w:cs="Arial"/>
                <w:color w:val="auto"/>
                <w:lang w:val="en-US" w:eastAsia="zh-CN"/>
              </w:rPr>
              <w:t>现行的数据标准，并提供同步程序的管理权限和核心数据给数据中心。另外，系统应该继承与数据同步管理的相关可视化界面，方便系统管理员维护同步信息以及检查同步错误。</w:t>
            </w:r>
          </w:p>
          <w:p w14:paraId="4A4FFA8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（2）</w:t>
            </w:r>
            <w:r>
              <w:rPr>
                <w:rFonts w:hint="default" w:ascii="Arial" w:hAnsi="Arial" w:cs="Arial"/>
                <w:color w:val="auto"/>
                <w:lang w:val="en-US" w:eastAsia="zh-CN"/>
              </w:rPr>
              <w:t>系统必须遵循</w:t>
            </w:r>
            <w:r>
              <w:rPr>
                <w:rFonts w:hint="eastAsia" w:ascii="Arial" w:hAnsi="Arial" w:cs="Arial"/>
                <w:color w:val="auto"/>
                <w:sz w:val="21"/>
                <w:szCs w:val="21"/>
                <w:lang w:val="en-US" w:eastAsia="zh-CN"/>
              </w:rPr>
              <w:t>采购人</w:t>
            </w:r>
            <w:r>
              <w:rPr>
                <w:rFonts w:hint="default" w:ascii="Arial" w:hAnsi="Arial" w:cs="Arial"/>
                <w:color w:val="auto"/>
                <w:lang w:val="en-US" w:eastAsia="zh-CN"/>
              </w:rPr>
              <w:t>的统一信息标准，开放系统数据接口，所有api接口必须支持OAuth2协议，能与</w:t>
            </w:r>
            <w:r>
              <w:rPr>
                <w:rFonts w:hint="eastAsia" w:ascii="Arial" w:hAnsi="Arial" w:cs="Arial"/>
                <w:color w:val="auto"/>
                <w:sz w:val="21"/>
                <w:szCs w:val="21"/>
                <w:lang w:val="en-US" w:eastAsia="zh-CN"/>
              </w:rPr>
              <w:t>采购人</w:t>
            </w:r>
            <w:r>
              <w:rPr>
                <w:rFonts w:hint="default" w:ascii="Arial" w:hAnsi="Arial" w:cs="Arial"/>
                <w:color w:val="auto"/>
                <w:lang w:val="en-US" w:eastAsia="zh-CN"/>
              </w:rPr>
              <w:t>的统一身份认证平台、统一信息门户实现无缝整合，能与学校其它相关系统的数据共享与数据交换。按</w:t>
            </w:r>
            <w:r>
              <w:rPr>
                <w:rFonts w:hint="eastAsia" w:ascii="Arial" w:hAnsi="Arial" w:cs="Arial"/>
                <w:color w:val="auto"/>
                <w:sz w:val="21"/>
                <w:szCs w:val="21"/>
                <w:lang w:val="en-US" w:eastAsia="zh-CN"/>
              </w:rPr>
              <w:t>采购人</w:t>
            </w:r>
            <w:r>
              <w:rPr>
                <w:rFonts w:hint="default" w:ascii="Arial" w:hAnsi="Arial" w:cs="Arial"/>
                <w:color w:val="auto"/>
                <w:lang w:val="en-US" w:eastAsia="zh-CN"/>
              </w:rPr>
              <w:t>数据中心要求，建设</w:t>
            </w:r>
            <w:r>
              <w:rPr>
                <w:rFonts w:hint="eastAsia" w:ascii="Arial" w:hAnsi="Arial" w:cs="Arial"/>
                <w:color w:val="auto"/>
                <w:sz w:val="21"/>
                <w:szCs w:val="21"/>
                <w:lang w:val="en-US" w:eastAsia="zh-CN"/>
              </w:rPr>
              <w:t>采购人</w:t>
            </w:r>
            <w:r>
              <w:rPr>
                <w:rFonts w:hint="default" w:ascii="Arial" w:hAnsi="Arial" w:cs="Arial"/>
                <w:color w:val="auto"/>
                <w:lang w:val="en-US" w:eastAsia="zh-CN"/>
              </w:rPr>
              <w:t>要求的主题数据集，实现数据交换与共享。</w:t>
            </w:r>
          </w:p>
          <w:p w14:paraId="744EE1F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（3）</w:t>
            </w:r>
            <w:r>
              <w:rPr>
                <w:rFonts w:hint="default" w:ascii="Arial" w:hAnsi="Arial" w:cs="Arial"/>
                <w:color w:val="auto"/>
                <w:lang w:val="en-US" w:eastAsia="zh-CN"/>
              </w:rPr>
              <w:t>系统须基于统一数据平台，采用大型数据库开发，系统基于动态数据设计，支持与异种数据库之间数据的平滑移植。</w:t>
            </w:r>
          </w:p>
          <w:p w14:paraId="5B72344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（4）</w:t>
            </w:r>
            <w:r>
              <w:rPr>
                <w:rFonts w:hint="default" w:ascii="Arial" w:hAnsi="Arial" w:cs="Arial"/>
                <w:color w:val="auto"/>
                <w:lang w:val="en-US" w:eastAsia="zh-CN"/>
              </w:rPr>
              <w:t>提供全量业务数据和数据字典等技术文档，完全开放所有接口，交付接口文档给</w:t>
            </w:r>
            <w:r>
              <w:rPr>
                <w:rFonts w:hint="eastAsia" w:ascii="Arial" w:hAnsi="Arial" w:cs="Arial"/>
                <w:color w:val="auto"/>
                <w:sz w:val="21"/>
                <w:szCs w:val="21"/>
                <w:lang w:val="en-US" w:eastAsia="zh-CN"/>
              </w:rPr>
              <w:t>采购人</w:t>
            </w:r>
            <w:r>
              <w:rPr>
                <w:rFonts w:hint="default" w:ascii="Arial" w:hAnsi="Arial" w:cs="Arial"/>
                <w:color w:val="auto"/>
                <w:lang w:val="en-US" w:eastAsia="zh-CN"/>
              </w:rPr>
              <w:t>。</w:t>
            </w:r>
          </w:p>
          <w:p w14:paraId="3851940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3.4、消息对接要求</w:t>
            </w:r>
          </w:p>
          <w:p w14:paraId="108C064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sz w:val="21"/>
                <w:szCs w:val="21"/>
                <w:lang w:val="en-US" w:eastAsia="zh-CN"/>
              </w:rPr>
              <w:t>采购人</w:t>
            </w:r>
            <w:r>
              <w:rPr>
                <w:rFonts w:hint="default" w:ascii="Arial" w:hAnsi="Arial" w:cs="Arial"/>
                <w:color w:val="auto"/>
                <w:lang w:val="en-US" w:eastAsia="zh-CN"/>
              </w:rPr>
              <w:t>已经建好统一通讯平台（厂商：苏迪），要求系统运行过程中产生的相关消息信息能够按</w:t>
            </w:r>
            <w:r>
              <w:rPr>
                <w:rFonts w:hint="eastAsia" w:ascii="Arial" w:hAnsi="Arial" w:cs="Arial"/>
                <w:color w:val="auto"/>
                <w:sz w:val="21"/>
                <w:szCs w:val="21"/>
                <w:lang w:val="en-US" w:eastAsia="zh-CN"/>
              </w:rPr>
              <w:t>采购人</w:t>
            </w:r>
            <w:r>
              <w:rPr>
                <w:rFonts w:hint="default" w:ascii="Arial" w:hAnsi="Arial" w:cs="Arial"/>
                <w:color w:val="auto"/>
                <w:lang w:val="en-US" w:eastAsia="zh-CN"/>
              </w:rPr>
              <w:t>统一通讯平台要求进行集成，消息能够及时完整的推送到相关人。</w:t>
            </w:r>
          </w:p>
          <w:p w14:paraId="4053F28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3.5、移动端要求</w:t>
            </w:r>
          </w:p>
          <w:p w14:paraId="47AC248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根据用户需求与企业微信/钉钉/Welink（其中一种）集成，用户在</w:t>
            </w:r>
            <w:r>
              <w:rPr>
                <w:rFonts w:hint="eastAsia" w:ascii="Arial" w:hAnsi="Arial" w:cs="Arial"/>
                <w:color w:val="auto"/>
                <w:sz w:val="21"/>
                <w:szCs w:val="21"/>
                <w:lang w:val="en-US" w:eastAsia="zh-CN"/>
              </w:rPr>
              <w:t>采购人</w:t>
            </w:r>
            <w:r>
              <w:rPr>
                <w:rFonts w:hint="default" w:ascii="Arial" w:hAnsi="Arial" w:cs="Arial"/>
                <w:color w:val="auto"/>
                <w:lang w:val="en-US" w:eastAsia="zh-CN"/>
              </w:rPr>
              <w:t>移动平台上能直接访问本系统的功能。</w:t>
            </w:r>
          </w:p>
          <w:p w14:paraId="36060A6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3.6、许可要求</w:t>
            </w:r>
          </w:p>
          <w:p w14:paraId="457B7DE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（1）</w:t>
            </w:r>
            <w:r>
              <w:rPr>
                <w:rFonts w:hint="default" w:ascii="Arial" w:hAnsi="Arial" w:cs="Arial"/>
                <w:color w:val="auto"/>
                <w:lang w:val="en-US" w:eastAsia="zh-CN"/>
              </w:rPr>
              <w:t>供应商所提供的软件系统产品软件版权产生的任何纠纷以及造成的各项损失，由供应商负责赔偿。</w:t>
            </w:r>
          </w:p>
          <w:p w14:paraId="7B1302B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3.7、系统安全要求</w:t>
            </w:r>
          </w:p>
          <w:p w14:paraId="08179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（1）</w:t>
            </w:r>
            <w:r>
              <w:rPr>
                <w:rFonts w:hint="eastAsia"/>
                <w:lang w:val="en-US" w:eastAsia="zh-CN"/>
              </w:rPr>
              <w:t>验收时</w:t>
            </w:r>
            <w:r>
              <w:rPr>
                <w:rFonts w:hint="default" w:ascii="Arial" w:hAnsi="Arial" w:eastAsia="宋体" w:cs="Arial"/>
                <w:color w:val="auto"/>
                <w:sz w:val="21"/>
                <w:szCs w:val="21"/>
                <w:lang w:val="en-US" w:eastAsia="zh-CN"/>
              </w:rPr>
              <w:t>系统需通过桂林电子科技大学漏洞扫描检测，得分必须低于1.5分</w:t>
            </w:r>
            <w:r>
              <w:rPr>
                <w:rFonts w:hint="eastAsia" w:ascii="Arial" w:hAnsi="Arial" w:cs="Arial"/>
                <w:color w:val="auto"/>
                <w:sz w:val="21"/>
                <w:szCs w:val="21"/>
                <w:lang w:val="en-US" w:eastAsia="zh-CN"/>
              </w:rPr>
              <w:t>，否则不与验收</w:t>
            </w:r>
            <w:r>
              <w:rPr>
                <w:rFonts w:hint="default" w:ascii="Arial" w:hAnsi="Arial" w:cs="Arial"/>
                <w:color w:val="auto"/>
                <w:lang w:val="en-US" w:eastAsia="zh-CN"/>
              </w:rPr>
              <w:t>，软件自身具备网页防篡改、防注入式攻击、脚本过滤、防口令猜测、ip地址访问控制等安全能力。</w:t>
            </w:r>
          </w:p>
          <w:p w14:paraId="50E6F0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（2）</w:t>
            </w:r>
            <w:r>
              <w:rPr>
                <w:rFonts w:hint="default" w:ascii="Arial" w:hAnsi="Arial" w:cs="Arial"/>
                <w:color w:val="auto"/>
                <w:lang w:val="en-US" w:eastAsia="zh-CN"/>
              </w:rPr>
              <w:t>系统需符合《GBT 22240-2020信息安全技术网络安全等级保护定级指南》。</w:t>
            </w:r>
          </w:p>
          <w:p w14:paraId="5EA7D6E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（3）</w:t>
            </w:r>
            <w:r>
              <w:rPr>
                <w:rFonts w:hint="default" w:ascii="Arial" w:hAnsi="Arial" w:cs="Arial"/>
                <w:color w:val="auto"/>
                <w:lang w:val="en-US" w:eastAsia="zh-CN"/>
              </w:rPr>
              <w:t>严格按照国家网络信息安全等级保护制度要求和标准实施本项目，符合学校网络安全及系统等级保护二级及以上的相关技术规范和要求；若不满足，供应商负责升级优化，直至满足为止，相关费用均包含在报价中。</w:t>
            </w:r>
          </w:p>
          <w:p w14:paraId="503C02A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（4）</w:t>
            </w:r>
            <w:r>
              <w:rPr>
                <w:rFonts w:hint="default" w:ascii="Arial" w:hAnsi="Arial" w:cs="Arial"/>
                <w:color w:val="auto"/>
                <w:lang w:val="en-US" w:eastAsia="zh-CN"/>
              </w:rPr>
              <w:t>具有完整的系统平台运行日志，操作日志、访问日志、数据同步日志等审计管理功能，具有防DOS攻击等安全管理功能，具有包含数据库在内的自身功能健康、系统资源使用率定时检测功能。</w:t>
            </w:r>
          </w:p>
          <w:p w14:paraId="6BEE8D0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3.8、数据备份与灾难恢复要求</w:t>
            </w:r>
          </w:p>
          <w:p w14:paraId="4A5E8B0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提供安全可靠的数据备份与灾难恢复机制，确保数据安全不丢失，能够根据需要随时恢复任意文档。</w:t>
            </w:r>
          </w:p>
          <w:p w14:paraId="0A560F0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具备容灾能力，能够记录系统访问日志及操作日志等审计功能，备份和恢复系统数据，保证系统安全稳定运行。</w:t>
            </w:r>
          </w:p>
          <w:p w14:paraId="2A6D78C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3.9、系统性能要求</w:t>
            </w:r>
          </w:p>
          <w:p w14:paraId="6F8D8E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（1）</w:t>
            </w:r>
            <w:r>
              <w:rPr>
                <w:rFonts w:hint="default" w:ascii="Arial" w:hAnsi="Arial" w:cs="Arial"/>
                <w:color w:val="auto"/>
                <w:lang w:val="en-US" w:eastAsia="zh-CN"/>
              </w:rPr>
              <w:t>系统需要采用基于WEB的纯B/S架构，所有功能均能在IE、Edge、火狐、Chrome、360极速等主流浏览器无差别显示与操作，且至少兼容一种国产浏览器。</w:t>
            </w:r>
          </w:p>
          <w:p w14:paraId="2AE6EA3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（2）</w:t>
            </w:r>
            <w:r>
              <w:rPr>
                <w:rFonts w:hint="default" w:ascii="Arial" w:hAnsi="Arial" w:cs="Arial"/>
                <w:color w:val="auto"/>
                <w:lang w:val="en-US" w:eastAsia="zh-CN"/>
              </w:rPr>
              <w:t>移动端支持：支持手机平板（android、ios）等移动端，界面可自适应调节。</w:t>
            </w:r>
          </w:p>
          <w:p w14:paraId="6B7BFCE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（3）</w:t>
            </w:r>
            <w:r>
              <w:rPr>
                <w:rFonts w:hint="default" w:ascii="Arial" w:hAnsi="Arial" w:cs="Arial"/>
                <w:color w:val="auto"/>
                <w:lang w:val="en-US" w:eastAsia="zh-CN"/>
              </w:rPr>
              <w:t>稳定性要求：具有365×24小时稳定运行能力。</w:t>
            </w:r>
          </w:p>
          <w:p w14:paraId="5FD9A2A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（4）</w:t>
            </w:r>
            <w:r>
              <w:rPr>
                <w:rFonts w:hint="default" w:ascii="Arial" w:hAnsi="Arial" w:cs="Arial"/>
                <w:color w:val="auto"/>
                <w:lang w:val="en-US" w:eastAsia="zh-CN"/>
              </w:rPr>
              <w:t>并发性能要求：每分钟支持500个业务流程和事务的并发处理。</w:t>
            </w:r>
          </w:p>
          <w:p w14:paraId="670B514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（5）</w:t>
            </w:r>
            <w:r>
              <w:rPr>
                <w:rFonts w:hint="default" w:ascii="Arial" w:hAnsi="Arial" w:cs="Arial"/>
                <w:color w:val="auto"/>
                <w:lang w:val="en-US" w:eastAsia="zh-CN"/>
              </w:rPr>
              <w:t>响应速度要求：100以上用户同时并发时系统响应速度不高于3秒。</w:t>
            </w:r>
          </w:p>
          <w:p w14:paraId="12FC20B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3.10、宣传推广要求</w:t>
            </w:r>
          </w:p>
          <w:p w14:paraId="3198D6A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要求供应商配合</w:t>
            </w:r>
            <w:r>
              <w:rPr>
                <w:rFonts w:hint="eastAsia" w:ascii="Arial" w:hAnsi="Arial" w:cs="Arial"/>
                <w:color w:val="auto"/>
                <w:sz w:val="21"/>
                <w:szCs w:val="21"/>
                <w:lang w:val="en-US" w:eastAsia="zh-CN"/>
              </w:rPr>
              <w:t>采购人</w:t>
            </w:r>
            <w:r>
              <w:rPr>
                <w:rFonts w:hint="default" w:ascii="Arial" w:hAnsi="Arial" w:cs="Arial"/>
                <w:color w:val="auto"/>
                <w:lang w:val="en-US" w:eastAsia="zh-CN"/>
              </w:rPr>
              <w:t>进行信息系统的宣传推广工作，完成微信公众号软文1篇，完成宣称视频1个。</w:t>
            </w:r>
          </w:p>
          <w:p w14:paraId="727CD47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default" w:ascii="Arial" w:hAnsi="Arial" w:cs="Arial"/>
                <w:color w:val="auto"/>
                <w:lang w:val="en-US" w:eastAsia="zh-CN"/>
              </w:rPr>
              <w:t>3.11、其他要求</w:t>
            </w:r>
          </w:p>
          <w:p w14:paraId="69A2DE6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（1）</w:t>
            </w:r>
            <w:r>
              <w:rPr>
                <w:rFonts w:hint="default" w:ascii="Arial" w:hAnsi="Arial" w:cs="Arial"/>
                <w:color w:val="auto"/>
                <w:lang w:val="en-US" w:eastAsia="zh-CN"/>
              </w:rPr>
              <w:t>系统数据采用同步备份方式存放于桂林电子科技大学网络与信息技术中心的数据中心。</w:t>
            </w:r>
          </w:p>
          <w:p w14:paraId="5195F43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（2）</w:t>
            </w:r>
            <w:r>
              <w:rPr>
                <w:rFonts w:hint="default" w:ascii="Arial" w:hAnsi="Arial" w:cs="Arial"/>
                <w:color w:val="auto"/>
                <w:lang w:val="en-US" w:eastAsia="zh-CN"/>
              </w:rPr>
              <w:t>具有完善的用户管理操作界面，采用分级管理模式，对不同级别用户的操作权限和数据访问范围有严格的限制，系统管理员可以根据学校情况灵活设置安全策略和人员调整策略。</w:t>
            </w:r>
          </w:p>
          <w:p w14:paraId="5314867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（3）</w:t>
            </w:r>
            <w:r>
              <w:rPr>
                <w:rFonts w:hint="default" w:ascii="Arial" w:hAnsi="Arial" w:cs="Arial"/>
                <w:color w:val="auto"/>
                <w:lang w:val="en-US" w:eastAsia="zh-CN"/>
              </w:rPr>
              <w:t>具有统一的系统资源监控、平台接口管理操作界面与故障提醒管理界面，提醒消息能与</w:t>
            </w:r>
            <w:r>
              <w:rPr>
                <w:rFonts w:hint="eastAsia" w:ascii="Arial" w:hAnsi="Arial" w:cs="Arial"/>
                <w:color w:val="auto"/>
                <w:sz w:val="21"/>
                <w:szCs w:val="21"/>
                <w:lang w:val="en-US" w:eastAsia="zh-CN"/>
              </w:rPr>
              <w:t>采购人</w:t>
            </w:r>
            <w:r>
              <w:rPr>
                <w:rFonts w:hint="default" w:ascii="Arial" w:hAnsi="Arial" w:cs="Arial"/>
                <w:color w:val="auto"/>
                <w:lang w:val="en-US" w:eastAsia="zh-CN"/>
              </w:rPr>
              <w:t>消息平台对接。具有详细完整的日志管理功能。</w:t>
            </w:r>
          </w:p>
          <w:p w14:paraId="44327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val="en-US" w:eastAsia="zh-CN"/>
              </w:rPr>
            </w:pPr>
            <w:r>
              <w:rPr>
                <w:rFonts w:hint="eastAsia" w:ascii="Arial" w:hAnsi="Arial" w:cs="Arial"/>
                <w:color w:val="auto"/>
                <w:lang w:val="en-US" w:eastAsia="zh-CN"/>
              </w:rPr>
              <w:t>（4）</w:t>
            </w:r>
            <w:r>
              <w:rPr>
                <w:rFonts w:hint="default" w:ascii="Arial" w:hAnsi="Arial" w:cs="Arial"/>
                <w:color w:val="auto"/>
                <w:lang w:val="en-US" w:eastAsia="zh-CN"/>
              </w:rPr>
              <w:t>校区管理、院校二级管理：支持分校区管理和院校二级管理，支持权限下放到校区或二级学院，可由校区或二级学院自行操作所需业务模块。</w:t>
            </w:r>
          </w:p>
          <w:p w14:paraId="03D55C9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（5）</w:t>
            </w:r>
            <w:r>
              <w:rPr>
                <w:rFonts w:hint="default" w:ascii="Arial" w:hAnsi="Arial" w:cs="Arial"/>
                <w:color w:val="auto"/>
                <w:lang w:val="en-US" w:eastAsia="zh-CN"/>
              </w:rPr>
              <w:t>配合学校完成本次采购包含的软硬件使用率统计，提供必要使用率指标数据。</w:t>
            </w:r>
          </w:p>
          <w:p w14:paraId="6FFDBCE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p>
          <w:p w14:paraId="75AA98E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b/>
                <w:bCs/>
                <w:color w:val="auto"/>
                <w:lang w:eastAsia="zh-CN"/>
              </w:rPr>
              <w:t>系统技术要求：</w:t>
            </w:r>
          </w:p>
          <w:p w14:paraId="75C5FD0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1、支持整个课程创建、内容共享、学习过程跟踪和控制、在线测试和作业发布、交流互动、成绩评测和学习成果反馈教学流程，实现信息技术与教学过程的深度融合。</w:t>
            </w:r>
          </w:p>
          <w:p w14:paraId="48FA4F2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2</w:t>
            </w:r>
            <w:r>
              <w:rPr>
                <w:rFonts w:hint="default" w:ascii="Arial" w:hAnsi="Arial" w:cs="Arial"/>
                <w:color w:val="auto"/>
                <w:lang w:eastAsia="zh-CN"/>
              </w:rPr>
              <w:t>、系统设计满足大规模用户使用、支持分布式部署，应满足</w:t>
            </w:r>
            <w:r>
              <w:rPr>
                <w:rFonts w:hint="default" w:ascii="Arial" w:hAnsi="Arial" w:cs="Arial"/>
                <w:color w:val="auto"/>
                <w:lang w:val="en-US" w:eastAsia="zh-CN"/>
              </w:rPr>
              <w:t>不低于</w:t>
            </w:r>
            <w:r>
              <w:rPr>
                <w:rFonts w:hint="default" w:ascii="Arial" w:hAnsi="Arial" w:cs="Arial"/>
                <w:color w:val="auto"/>
                <w:lang w:eastAsia="zh-CN"/>
              </w:rPr>
              <w:t>万人在线学习的性能要求。</w:t>
            </w:r>
          </w:p>
          <w:p w14:paraId="144E114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3</w:t>
            </w:r>
            <w:r>
              <w:rPr>
                <w:rFonts w:hint="default" w:ascii="Arial" w:hAnsi="Arial" w:cs="Arial"/>
                <w:color w:val="auto"/>
                <w:lang w:eastAsia="zh-CN"/>
              </w:rPr>
              <w:t>、采用B/S结构，基于J2EE架构，页面采用Web2.0 AJAX开发，不需要另行安装插件就可以支持IE9及以上版本、safari、Firefox、chrome等浏览器。</w:t>
            </w:r>
          </w:p>
          <w:p w14:paraId="7FB1343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4</w:t>
            </w:r>
            <w:r>
              <w:rPr>
                <w:rFonts w:hint="default" w:ascii="Arial" w:hAnsi="Arial" w:cs="Arial"/>
                <w:color w:val="auto"/>
                <w:lang w:eastAsia="zh-CN"/>
              </w:rPr>
              <w:t>、具有先进性、可移植性、开放性和兼容性，支持标准化多媒体课件。支持随用户使用量的增大而只需增加相应的硬件即可。</w:t>
            </w:r>
          </w:p>
          <w:p w14:paraId="2D93E6A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5</w:t>
            </w:r>
            <w:r>
              <w:rPr>
                <w:rFonts w:hint="default" w:ascii="Arial" w:hAnsi="Arial" w:cs="Arial"/>
                <w:color w:val="auto"/>
                <w:lang w:eastAsia="zh-CN"/>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3C2AE9F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6</w:t>
            </w:r>
            <w:r>
              <w:rPr>
                <w:rFonts w:hint="default" w:ascii="Arial" w:hAnsi="Arial" w:cs="Arial"/>
                <w:color w:val="auto"/>
                <w:lang w:eastAsia="zh-CN"/>
              </w:rPr>
              <w:t>、不限注册课程数量和注册用户数，其中的网络课程可以实现按课程的导入、导出进行备份。</w:t>
            </w:r>
          </w:p>
          <w:p w14:paraId="7DBC640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7</w:t>
            </w:r>
            <w:r>
              <w:rPr>
                <w:rFonts w:hint="default" w:ascii="Arial" w:hAnsi="Arial" w:cs="Arial"/>
                <w:color w:val="auto"/>
                <w:lang w:eastAsia="zh-CN"/>
              </w:rPr>
              <w:t>、全面支持学生的自主学习与合作学习，体现在教学活动中学生的主体地位和教师的主导地位，为学生构建自主学习、主动探索的环境，教师通过组织学习材料，实时和非实时的教学手段引导和帮助学生学习。</w:t>
            </w:r>
          </w:p>
          <w:p w14:paraId="4439CC3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8</w:t>
            </w:r>
            <w:r>
              <w:rPr>
                <w:rFonts w:hint="default" w:ascii="Arial" w:hAnsi="Arial" w:cs="Arial"/>
                <w:color w:val="auto"/>
                <w:lang w:eastAsia="zh-CN"/>
              </w:rPr>
              <w:t>、平台支持辅助教学、混合式教学、纯网络教学、直播课堂等多种网络教学模式。</w:t>
            </w:r>
          </w:p>
          <w:p w14:paraId="7D4A13C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9</w:t>
            </w:r>
            <w:r>
              <w:rPr>
                <w:rFonts w:hint="default" w:ascii="Arial" w:hAnsi="Arial" w:cs="Arial"/>
                <w:color w:val="auto"/>
                <w:lang w:eastAsia="zh-CN"/>
              </w:rPr>
              <w:t>、平台具有视频、文档格式自动转换、码流自动转换的功能， 以适应不同的访问终端（Android，iOS）；所有文档资源自动转码成flash格式播放，视频类资源系统自动转码为mp4、flv等多种格式。</w:t>
            </w:r>
          </w:p>
          <w:p w14:paraId="6AF3125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0</w:t>
            </w:r>
            <w:r>
              <w:rPr>
                <w:rFonts w:hint="default" w:ascii="Arial" w:hAnsi="Arial" w:cs="Arial"/>
                <w:color w:val="auto"/>
                <w:lang w:eastAsia="zh-CN"/>
              </w:rPr>
              <w:t>、具有强大的交流协作功能，提供同步、异步的交流讨论工具，使得学生之间、学生与教师之间方便地共享信息、交流、讨论、协商。</w:t>
            </w:r>
          </w:p>
          <w:p w14:paraId="1D73E50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1</w:t>
            </w:r>
            <w:r>
              <w:rPr>
                <w:rFonts w:hint="default" w:ascii="Arial" w:hAnsi="Arial" w:cs="Arial"/>
                <w:color w:val="auto"/>
                <w:lang w:eastAsia="zh-CN"/>
              </w:rPr>
              <w:t>、角色管理：可建立学生、教师、管理员、超级管理员等角色，各级管理员也可以根据自身的需求创建角色和为角色指定权限。</w:t>
            </w:r>
          </w:p>
          <w:p w14:paraId="796ECA2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2</w:t>
            </w:r>
            <w:r>
              <w:rPr>
                <w:rFonts w:hint="default" w:ascii="Arial" w:hAnsi="Arial" w:cs="Arial"/>
                <w:color w:val="auto"/>
                <w:lang w:eastAsia="zh-CN"/>
              </w:rPr>
              <w:t>、权限管理：可为每个导航功能点分配访问、管理等不同的权限，管理员可以批量给用户分配、收回权限，具有权限整体移交功能。</w:t>
            </w:r>
          </w:p>
          <w:p w14:paraId="5E34A0A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3</w:t>
            </w:r>
            <w:r>
              <w:rPr>
                <w:rFonts w:hint="default" w:ascii="Arial" w:hAnsi="Arial" w:cs="Arial"/>
                <w:color w:val="auto"/>
                <w:lang w:eastAsia="zh-CN"/>
              </w:rPr>
              <w:t>、机构和用户管理：管理员可以批量增加、删除、修改组织机构树，可单个、批量增加、删除、修改、查找用户信息。</w:t>
            </w:r>
          </w:p>
          <w:p w14:paraId="1E69BD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4</w:t>
            </w:r>
            <w:r>
              <w:rPr>
                <w:rFonts w:hint="default" w:ascii="Arial" w:hAnsi="Arial" w:cs="Arial"/>
                <w:color w:val="auto"/>
                <w:lang w:eastAsia="zh-CN"/>
              </w:rPr>
              <w:t>、提供强大的基于浏览器的数学、化学公式在线编辑器。提供精确的学习进度监控信息，实现学生再次登录平台时能从上次学习的结束点继续学习课程。可记录、查询用户登录及操作信息。</w:t>
            </w:r>
          </w:p>
          <w:p w14:paraId="4187FB3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5</w:t>
            </w:r>
            <w:r>
              <w:rPr>
                <w:rFonts w:hint="default" w:ascii="Arial" w:hAnsi="Arial" w:cs="Arial"/>
                <w:color w:val="auto"/>
                <w:lang w:eastAsia="zh-CN"/>
              </w:rPr>
              <w:t>、提供专门的APP移动学习平台，需支持iOS和Android系统。与网络教学平台数据同步，进行在线课程的学习、通知、作业、考试、讨论、笔记、小组、成绩分析、学生管理，支持PPT上课、同步课堂、抢答、问卷、讨论、选人、资料等功能。</w:t>
            </w:r>
          </w:p>
          <w:p w14:paraId="665C7DB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6</w:t>
            </w:r>
            <w:r>
              <w:rPr>
                <w:rFonts w:hint="default" w:ascii="Arial" w:hAnsi="Arial" w:cs="Arial"/>
                <w:color w:val="auto"/>
                <w:lang w:eastAsia="zh-CN"/>
              </w:rPr>
              <w:t>、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w:t>
            </w:r>
          </w:p>
          <w:p w14:paraId="2CF238B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7</w:t>
            </w:r>
            <w:r>
              <w:rPr>
                <w:rFonts w:hint="default" w:ascii="Arial" w:hAnsi="Arial" w:cs="Arial"/>
                <w:color w:val="auto"/>
                <w:lang w:eastAsia="zh-CN"/>
              </w:rPr>
              <w:t>、系统专属的管理端，管理者随时查看教学运行情况、教学预警、办公应用、综合管理。</w:t>
            </w:r>
          </w:p>
          <w:p w14:paraId="22EF3E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default" w:ascii="Arial" w:hAnsi="Arial" w:cs="Arial"/>
                <w:color w:val="auto"/>
                <w:lang w:eastAsia="zh-CN"/>
              </w:rPr>
              <w:t>1</w:t>
            </w:r>
            <w:r>
              <w:rPr>
                <w:rFonts w:hint="eastAsia" w:ascii="Arial" w:hAnsi="Arial" w:cs="Arial"/>
                <w:color w:val="auto"/>
                <w:lang w:val="en-US" w:eastAsia="zh-CN"/>
              </w:rPr>
              <w:t>8</w:t>
            </w:r>
            <w:r>
              <w:rPr>
                <w:rFonts w:hint="default" w:ascii="Arial" w:hAnsi="Arial" w:cs="Arial"/>
                <w:color w:val="auto"/>
                <w:lang w:eastAsia="zh-CN"/>
              </w:rPr>
              <w:t>、支持管理员在后台对全校教师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3AC5135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lang w:eastAsia="zh-CN"/>
              </w:rPr>
            </w:pPr>
            <w:r>
              <w:rPr>
                <w:rFonts w:hint="eastAsia" w:ascii="Arial" w:hAnsi="Arial" w:cs="Arial"/>
                <w:color w:val="auto"/>
                <w:lang w:val="en-US" w:eastAsia="zh-CN"/>
              </w:rPr>
              <w:t>19</w:t>
            </w:r>
            <w:r>
              <w:rPr>
                <w:rFonts w:hint="default" w:ascii="Arial" w:hAnsi="Arial" w:cs="Arial"/>
                <w:color w:val="auto"/>
                <w:lang w:eastAsia="zh-CN"/>
              </w:rPr>
              <w:t>、支持学生进入课程、观看视频时进行人脸识别和抓拍观看视频抓拍支持视频起始、视频播放、视频暂停再播放，视频结束抓拍设置，也支持播放中的定时抓拍，如 10分钟抓拍一次和随机抓拍。识别失败支持记录并继续学习和不允许学习的配置。</w:t>
            </w:r>
          </w:p>
        </w:tc>
      </w:tr>
      <w:tr w14:paraId="5440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63F97068">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3</w:t>
            </w:r>
          </w:p>
        </w:tc>
        <w:tc>
          <w:tcPr>
            <w:tcW w:w="1145" w:type="dxa"/>
            <w:noWrap w:val="0"/>
            <w:vAlign w:val="center"/>
          </w:tcPr>
          <w:p w14:paraId="3D125583">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自助借还设备</w:t>
            </w:r>
          </w:p>
        </w:tc>
        <w:tc>
          <w:tcPr>
            <w:tcW w:w="1255" w:type="dxa"/>
            <w:noWrap w:val="0"/>
            <w:vAlign w:val="center"/>
          </w:tcPr>
          <w:p w14:paraId="6BBE91EE">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80000.00</w:t>
            </w:r>
          </w:p>
        </w:tc>
        <w:tc>
          <w:tcPr>
            <w:tcW w:w="746" w:type="dxa"/>
            <w:noWrap w:val="0"/>
            <w:vAlign w:val="center"/>
          </w:tcPr>
          <w:p w14:paraId="324BCD4C">
            <w:pPr>
              <w:spacing w:line="360" w:lineRule="auto"/>
              <w:jc w:val="center"/>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1套</w:t>
            </w:r>
          </w:p>
        </w:tc>
        <w:tc>
          <w:tcPr>
            <w:tcW w:w="5389" w:type="dxa"/>
            <w:tcBorders>
              <w:left w:val="single" w:color="auto" w:sz="4" w:space="0"/>
              <w:right w:val="single" w:color="auto" w:sz="4" w:space="0"/>
            </w:tcBorders>
            <w:noWrap w:val="0"/>
            <w:vAlign w:val="center"/>
          </w:tcPr>
          <w:p w14:paraId="0952585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b/>
                <w:bCs/>
                <w:color w:val="auto"/>
                <w:lang w:eastAsia="zh-CN"/>
              </w:rPr>
            </w:pPr>
            <w:r>
              <w:rPr>
                <w:rFonts w:hint="eastAsia" w:ascii="Arial" w:hAnsi="Arial" w:eastAsia="宋体" w:cs="Arial"/>
                <w:b/>
                <w:bCs/>
                <w:color w:val="auto"/>
                <w:lang w:eastAsia="zh-CN"/>
              </w:rPr>
              <w:t>功能参数：</w:t>
            </w:r>
          </w:p>
          <w:p w14:paraId="1D09165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b/>
                <w:bCs/>
                <w:color w:val="auto"/>
                <w:lang w:eastAsia="zh-CN"/>
              </w:rPr>
            </w:pPr>
            <w:r>
              <w:rPr>
                <w:rFonts w:hint="eastAsia" w:ascii="Arial" w:hAnsi="Arial" w:eastAsia="宋体" w:cs="Arial"/>
                <w:b/>
                <w:bCs/>
                <w:color w:val="auto"/>
                <w:lang w:eastAsia="zh-CN"/>
              </w:rPr>
              <w:t>一、自助借还系统</w:t>
            </w:r>
          </w:p>
          <w:p w14:paraId="59AA696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1、多种登录方式：支持账号登录、刷卡登录、扫码登录、人脸识别、身份证登录、社保卡登录，后台可选择登录方式，每个方式都支持设置是否免密；</w:t>
            </w:r>
          </w:p>
          <w:p w14:paraId="0E6D65A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人脸识别：支持读者绑定人脸信息，可以实现读者无卡登录、借书；支持读者删除已绑定的人脸信息；登录、注册时提供活体检测，验证用户是否为本人真实活体操作；支持管理员在设备后台批量上传读者的人脸信息；支持管理员手机端拍照上传人脸；</w:t>
            </w:r>
          </w:p>
          <w:p w14:paraId="0366072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3、自助借还：具备对图书标签防盗位进行复位或置位的功能，可以一次借还多本书刊；</w:t>
            </w:r>
          </w:p>
          <w:p w14:paraId="457C61A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4、读者办证：支持读者刷身份证、社保卡、电子社保卡后办理电子证，后台可以选择是否开启办证，以及读者证类型；并支持后台自定义选择要录入的读者信息，比如手机号、邮箱、学历等；支持扫码支付押金，押金金额可自定义；</w:t>
            </w:r>
          </w:p>
          <w:p w14:paraId="59F26EA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5、个人中心/续借：支持读者查询个人信息、当前在借，也可续借图书；支持读者自行绑定人脸、身份证、社保卡，绑定后即可使用相应的登录方式。</w:t>
            </w:r>
          </w:p>
          <w:p w14:paraId="4FED0CC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6、信息展示：支持显示单位logo、轮播图，并能够显示时间日期和设备的今日借还数量；</w:t>
            </w:r>
          </w:p>
          <w:p w14:paraId="45D85F8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7、、图书查询：支持配置单位的图书查询页面，方便读者查询图书；</w:t>
            </w:r>
          </w:p>
          <w:p w14:paraId="372B9A8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8、电子书：支持配置电子书模块，点击后能够进入电子资源借阅系统，实现在线阅读、扫码下载等功能。</w:t>
            </w:r>
          </w:p>
          <w:p w14:paraId="11A552C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9、图书借阅排行：支持显示自助借还设备上的图书借阅排行榜，包括排名、书名和借阅次数；</w:t>
            </w:r>
          </w:p>
          <w:p w14:paraId="7E46F02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10.首页配置：支持后台配置首页的全部内容，包括logo、轮播图、通知公告、应用模块等；模块顺序可自定义，并能够配置系统应用、网页以及第三方APP等类型。</w:t>
            </w:r>
          </w:p>
          <w:p w14:paraId="24FA1BF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11、待机图：支持配置待机图和等待时长，在设备长时间无操作后显示待机图；</w:t>
            </w:r>
          </w:p>
          <w:p w14:paraId="7156AC7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12、设备设置：支持后台设置图书标签、读者证解析等内容。</w:t>
            </w:r>
          </w:p>
          <w:p w14:paraId="04AC84A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13、凭条打印：支持打印借书、还书、办证凭条，并支持后台设置凭条要显示的字段，比如设备位置、读者姓名、读者账号等；</w:t>
            </w:r>
          </w:p>
          <w:p w14:paraId="44B065A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14、查看设备信息：支持后台查看设备的机器码、Mac地址、版本号、在线状态等信息；</w:t>
            </w:r>
          </w:p>
          <w:p w14:paraId="3F7BDBB8">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15、读者隐私保护：具有保护读者隐私功能，启用后可隐藏读者部分信息。</w:t>
            </w:r>
          </w:p>
          <w:p w14:paraId="7AD0EB1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16、退出密码：支持后台设置退出APP密码，设置后可在设备端退出至系统桌面。</w:t>
            </w:r>
          </w:p>
          <w:p w14:paraId="08CEAEC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17、断网重连：设备断网时会主动重连，连上后恢复正常状态；</w:t>
            </w:r>
          </w:p>
          <w:p w14:paraId="4A55768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18、设备后台支持批量导入图书加工信息、读者证加工信息，并可批量导入读者人脸信息。</w:t>
            </w:r>
          </w:p>
          <w:p w14:paraId="52014EF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19、设备具备离线还书的功能，能够在断网情况下支持还书操作，联网后可及时上传还书记录。</w:t>
            </w:r>
          </w:p>
          <w:p w14:paraId="7BCA160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20、设备自动记录当天的运行日志，支持通过后台下载设备日志。</w:t>
            </w:r>
          </w:p>
          <w:p w14:paraId="548D6A1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21、语音提示：设备具备语音提示，可通过语音引导读者的借还书操作。</w:t>
            </w:r>
          </w:p>
          <w:p w14:paraId="445868F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22、设备信息：支持在设备上查看机器码、Mac地址、本机IP、外网IP、客户端版本号等信息。</w:t>
            </w:r>
          </w:p>
          <w:p w14:paraId="1EE5A1C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23、图书推荐：首页提供图书推荐模块，每天至少更新一本书，支持扫码阅读。</w:t>
            </w:r>
          </w:p>
          <w:p w14:paraId="222B7C70">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24、自助办证记录：通过设备办理的读者证，支持通过后台查询办证记录。</w:t>
            </w:r>
          </w:p>
          <w:p w14:paraId="0BF23CA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25、设备支持对接馆内管理系统的电子证，支持扫电子证登录。</w:t>
            </w:r>
          </w:p>
          <w:p w14:paraId="0D0CA8A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26、设备具备登录抓拍功能，可将登录时抓拍的图片将上传到平台。</w:t>
            </w:r>
          </w:p>
          <w:p w14:paraId="775426D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27、远程控制：可对终端进行远程重启、远程关机、同步时间、调节音量、远程设置定时开关机、远程截图等操作。</w:t>
            </w:r>
          </w:p>
          <w:p w14:paraId="2A78B41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28、能和此次采购的纸电一体化平台进行无缝对接。</w:t>
            </w:r>
          </w:p>
          <w:p w14:paraId="7C0D2A1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p>
          <w:p w14:paraId="602AF2E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b/>
                <w:bCs/>
                <w:color w:val="auto"/>
                <w:lang w:eastAsia="zh-CN"/>
              </w:rPr>
              <w:t>二、电子资源借阅系统</w:t>
            </w:r>
          </w:p>
          <w:p w14:paraId="2FE859F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1、借还机内置不少于3000种正版授权的epub格式电子图书且与原版图书保持原貌一致，如相关图片、目录等，每月定时更新不少于150种热门电子图书。支持新书、热门图书标记功能，供读者参考。</w:t>
            </w:r>
          </w:p>
          <w:p w14:paraId="72EF660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2、内置期刊资源，期刊种类不少于200种，每月定期更新。期刊支持扫描并免费收藏。</w:t>
            </w:r>
          </w:p>
          <w:p w14:paraId="22E78C7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3、图书分类支持定制：可根据用户的需求定制一个图书分类，推荐相关的电子图书到自助借还机中展示。定制的图书也可以通过扫描二维码的方式下载至手机客户端中离线阅读。</w:t>
            </w:r>
          </w:p>
          <w:p w14:paraId="449489C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4、配套新书推荐栏目，每周更新，每周推送不低于25本。（每周新书推送，结合实事、节假日等针对不同主题，精选图书。）</w:t>
            </w:r>
          </w:p>
          <w:p w14:paraId="1A1E43C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5、电子资源借阅系统支持定制显示单位名称、logo、待机画面、二维码，可将单位的名称和logo配置到页面中。</w:t>
            </w:r>
          </w:p>
          <w:p w14:paraId="3D80A0A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▲6、提供不少于5种不同风格的模版，供用户自行选择，随时更换模版以适应不同场合的需求。</w:t>
            </w:r>
          </w:p>
          <w:p w14:paraId="591C1B4A">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7、配套的手机端应具备横屏阅读，夜间模式转换，文字大小调整等功能。</w:t>
            </w:r>
          </w:p>
          <w:p w14:paraId="25B3DDB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8、手机客户端可保留相关阅读记录。</w:t>
            </w:r>
          </w:p>
          <w:p w14:paraId="0EC5DCDF">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9、手机客户端提供适合智能手机阅读的EPUB格式热门图书。图书支持全文下载，并保存在手机中。</w:t>
            </w:r>
          </w:p>
          <w:p w14:paraId="0C5D9C4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10、手机客户端提供适合智能手机使用的学术视频。</w:t>
            </w:r>
          </w:p>
          <w:p w14:paraId="518384A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11、手机客户端提供有声读物资源，支持在线听书。</w:t>
            </w:r>
          </w:p>
          <w:p w14:paraId="3F12808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p>
          <w:p w14:paraId="5D7D66F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b/>
                <w:bCs/>
                <w:color w:val="auto"/>
                <w:lang w:eastAsia="zh-CN"/>
              </w:rPr>
              <w:t>技术参数：</w:t>
            </w:r>
          </w:p>
          <w:p w14:paraId="4AAF88D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1、整机外观尺寸（mm）：高≤1610，宽≤650，厚≤500；</w:t>
            </w:r>
          </w:p>
          <w:p w14:paraId="1FD2B29B">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2、设备质量：≤65KG；</w:t>
            </w:r>
          </w:p>
          <w:p w14:paraId="4E46DC1E">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3、工作频率：840~960MHz；</w:t>
            </w:r>
          </w:p>
          <w:p w14:paraId="66623F16">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4、供电要求：AC220V，50Hz；</w:t>
            </w:r>
          </w:p>
          <w:p w14:paraId="18E17F29">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5、屏幕尺寸：≥31.5寸，分辨率1920*1080，十点电容触摸；</w:t>
            </w:r>
          </w:p>
          <w:p w14:paraId="10BDCA45">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6、设备材质：整机采用冷轧钢板材质，表面钢化玻璃圆角处理，符合人体工程学设计；</w:t>
            </w:r>
          </w:p>
          <w:p w14:paraId="6B3AC9C7">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7、主机配置：Android 7.1 及以上操作系统；运行内存不低于4G，系统存储不低于32GB EMMC；</w:t>
            </w:r>
          </w:p>
          <w:p w14:paraId="5C64A8B1">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8、读卡器：支持 ISO14443A、ISO15693协议读者证；支持ISO14443B协议二代离线身份证；支持二代/三代社保卡；</w:t>
            </w:r>
          </w:p>
          <w:p w14:paraId="6B6A4B82">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9、图书读写器：支持ISO 18000-6C协议；</w:t>
            </w:r>
          </w:p>
          <w:p w14:paraId="6377D843">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10、摄像头：不低于500W像素，可以实现人脸识别认证，方便读者刷脸登录、借阅；</w:t>
            </w:r>
          </w:p>
          <w:p w14:paraId="0E8E01BD">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11、扫码器：设备内置扫码器，支持二维码、条形码扫描；</w:t>
            </w:r>
          </w:p>
          <w:p w14:paraId="615BBDAC">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12、</w:t>
            </w:r>
            <w:r>
              <w:rPr>
                <w:rFonts w:hint="eastAsia"/>
                <w:lang w:val="en-US" w:eastAsia="zh-CN"/>
              </w:rPr>
              <w:t>输出设备</w:t>
            </w:r>
            <w:r>
              <w:rPr>
                <w:rFonts w:hint="eastAsia" w:ascii="Arial" w:hAnsi="Arial" w:eastAsia="宋体" w:cs="Arial"/>
                <w:color w:val="auto"/>
                <w:lang w:eastAsia="zh-CN"/>
              </w:rPr>
              <w:t>：80mm热敏打印机；</w:t>
            </w:r>
          </w:p>
          <w:p w14:paraId="42A00184">
            <w:pPr>
              <w:pStyle w:val="21"/>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Arial" w:hAnsi="Arial" w:eastAsia="宋体" w:cs="Arial"/>
                <w:color w:val="auto"/>
                <w:lang w:eastAsia="zh-CN"/>
              </w:rPr>
            </w:pPr>
            <w:r>
              <w:rPr>
                <w:rFonts w:hint="eastAsia" w:ascii="Arial" w:hAnsi="Arial" w:eastAsia="宋体" w:cs="Arial"/>
                <w:color w:val="auto"/>
                <w:lang w:eastAsia="zh-CN"/>
              </w:rPr>
              <w:t>13、联网方式：有线、wifi。</w:t>
            </w:r>
          </w:p>
        </w:tc>
      </w:tr>
      <w:tr w14:paraId="254CD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49BEC84A">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4</w:t>
            </w:r>
          </w:p>
        </w:tc>
        <w:tc>
          <w:tcPr>
            <w:tcW w:w="1145" w:type="dxa"/>
            <w:noWrap w:val="0"/>
            <w:vAlign w:val="center"/>
          </w:tcPr>
          <w:p w14:paraId="502CA711">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电子书借阅机</w:t>
            </w:r>
          </w:p>
        </w:tc>
        <w:tc>
          <w:tcPr>
            <w:tcW w:w="1255" w:type="dxa"/>
            <w:noWrap w:val="0"/>
            <w:vAlign w:val="center"/>
          </w:tcPr>
          <w:p w14:paraId="6CD8BDF2">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60000.00</w:t>
            </w:r>
          </w:p>
        </w:tc>
        <w:tc>
          <w:tcPr>
            <w:tcW w:w="746" w:type="dxa"/>
            <w:noWrap w:val="0"/>
            <w:vAlign w:val="center"/>
          </w:tcPr>
          <w:p w14:paraId="10F78139">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3台</w:t>
            </w:r>
          </w:p>
        </w:tc>
        <w:tc>
          <w:tcPr>
            <w:tcW w:w="5389" w:type="dxa"/>
            <w:tcBorders>
              <w:left w:val="single" w:color="auto" w:sz="4" w:space="0"/>
              <w:right w:val="single" w:color="auto" w:sz="4" w:space="0"/>
            </w:tcBorders>
            <w:noWrap w:val="0"/>
            <w:vAlign w:val="center"/>
          </w:tcPr>
          <w:p w14:paraId="53C611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硬件：</w:t>
            </w:r>
          </w:p>
          <w:p w14:paraId="34F69B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1、触摸嵌入方式：内置红外触摸屏</w:t>
            </w:r>
          </w:p>
          <w:p w14:paraId="535E8F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2、书写面材质：</w:t>
            </w:r>
            <w:r>
              <w:rPr>
                <w:rFonts w:hint="eastAsia"/>
                <w:lang w:val="en-US" w:eastAsia="zh-CN"/>
              </w:rPr>
              <w:t>≥</w:t>
            </w:r>
            <w:r>
              <w:rPr>
                <w:rFonts w:hint="eastAsia" w:ascii="Arial" w:hAnsi="Arial" w:eastAsia="宋体" w:cs="Arial"/>
                <w:color w:val="auto"/>
                <w:sz w:val="21"/>
                <w:szCs w:val="21"/>
                <w:highlight w:val="none"/>
                <w:lang w:eastAsia="zh-CN"/>
              </w:rPr>
              <w:t>3mm全钢化高防暴玻璃</w:t>
            </w:r>
          </w:p>
          <w:p w14:paraId="5061DC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3、校准符合HID设备要求，无需校准</w:t>
            </w:r>
          </w:p>
          <w:p w14:paraId="47600D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4、触摸次数：无限制</w:t>
            </w:r>
          </w:p>
          <w:p w14:paraId="2D7201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5、屏幕和机身：液晶屏：</w:t>
            </w:r>
            <w:r>
              <w:rPr>
                <w:rFonts w:hint="eastAsia"/>
                <w:lang w:val="en-US" w:eastAsia="zh-CN"/>
              </w:rPr>
              <w:t>≥</w:t>
            </w:r>
            <w:r>
              <w:rPr>
                <w:rFonts w:hint="eastAsia" w:ascii="Arial" w:hAnsi="Arial" w:eastAsia="宋体" w:cs="Arial"/>
                <w:color w:val="auto"/>
                <w:sz w:val="21"/>
                <w:szCs w:val="21"/>
                <w:highlight w:val="none"/>
                <w:lang w:eastAsia="zh-CN"/>
              </w:rPr>
              <w:t>55 inch，屏幕分辨率：1080*1920，可视角度：89°/89°/89°/89°(L/R/U/D)，亮度：450cd/m2，对比度：1200:1(Typ)，</w:t>
            </w:r>
          </w:p>
          <w:p w14:paraId="0EE6D2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反应时间：8ms，显示屏颜色：16.7M，喇叭：8Ω5W*2，</w:t>
            </w:r>
          </w:p>
          <w:p w14:paraId="5F5431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6、显示尺寸（mm）：1208mm*677mm，±10mm</w:t>
            </w:r>
          </w:p>
          <w:p w14:paraId="748364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7、机身尺寸（mm）：2008mm*861mm*70mm(含底座437mm)±10mm，机器加轮子</w:t>
            </w:r>
          </w:p>
          <w:p w14:paraId="407558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8、电源与功能：110-240VAC，50/60HZ，&lt;110W</w:t>
            </w:r>
          </w:p>
          <w:p w14:paraId="7485FF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9、配件：遥控器/电源线/钥匙/说明书/合格证/保修卡</w:t>
            </w:r>
          </w:p>
          <w:p w14:paraId="25D62A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p>
          <w:p w14:paraId="305F96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安卓系统：</w:t>
            </w:r>
          </w:p>
          <w:p w14:paraId="44F6EC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1、操作系统：Android 7.1</w:t>
            </w:r>
            <w:r>
              <w:rPr>
                <w:rFonts w:hint="eastAsia"/>
                <w:color w:val="auto"/>
                <w:lang w:val="en-US" w:eastAsia="zh-CN"/>
              </w:rPr>
              <w:t>及以上</w:t>
            </w:r>
          </w:p>
          <w:p w14:paraId="715583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2、处理器：RK 3399 六核处理器</w:t>
            </w:r>
            <w:r>
              <w:rPr>
                <w:rFonts w:hint="eastAsia"/>
                <w:lang w:val="en-US" w:eastAsia="zh-CN"/>
              </w:rPr>
              <w:t>及以上</w:t>
            </w:r>
          </w:p>
          <w:p w14:paraId="2BBF78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3、内存：</w:t>
            </w:r>
            <w:r>
              <w:rPr>
                <w:rFonts w:hint="eastAsia"/>
                <w:lang w:val="en-US" w:eastAsia="zh-CN"/>
              </w:rPr>
              <w:t>≥</w:t>
            </w:r>
            <w:r>
              <w:rPr>
                <w:rFonts w:hint="eastAsia" w:ascii="Arial" w:hAnsi="Arial" w:eastAsia="宋体" w:cs="Arial"/>
                <w:color w:val="auto"/>
                <w:sz w:val="21"/>
                <w:szCs w:val="21"/>
                <w:highlight w:val="none"/>
                <w:lang w:eastAsia="zh-CN"/>
              </w:rPr>
              <w:t>4G</w:t>
            </w:r>
          </w:p>
          <w:p w14:paraId="3FDA41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4、存储：</w:t>
            </w:r>
            <w:r>
              <w:rPr>
                <w:rFonts w:hint="eastAsia"/>
                <w:lang w:val="en-US" w:eastAsia="zh-CN"/>
              </w:rPr>
              <w:t>≥</w:t>
            </w:r>
            <w:r>
              <w:rPr>
                <w:rFonts w:hint="eastAsia" w:ascii="Arial" w:hAnsi="Arial" w:eastAsia="宋体" w:cs="Arial"/>
                <w:color w:val="auto"/>
                <w:sz w:val="21"/>
                <w:szCs w:val="21"/>
                <w:highlight w:val="none"/>
                <w:lang w:eastAsia="zh-CN"/>
              </w:rPr>
              <w:t>32G</w:t>
            </w:r>
          </w:p>
          <w:p w14:paraId="6EB2D7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5、机器接口：RJ45×1；USB×2；电源×1；遥控×1；耳机输出×1</w:t>
            </w:r>
          </w:p>
          <w:p w14:paraId="335E788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6、联网方式：有线、WiFi</w:t>
            </w:r>
          </w:p>
          <w:p w14:paraId="622ABD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p>
          <w:p w14:paraId="3A314F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系统：</w:t>
            </w:r>
          </w:p>
          <w:p w14:paraId="5D894F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1、基于1080*1920分辨率大屏安卓触摸一体机研发，软件运行环境为Android7.1及以上系统。实现终端平台资源展示、借阅、互动操作等功能。</w:t>
            </w:r>
          </w:p>
          <w:p w14:paraId="78804D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2、资源支持远程定时更新，支持一键更新。</w:t>
            </w:r>
          </w:p>
          <w:p w14:paraId="34F25A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3、通过微信、图书馆已采购的移动图书馆app等第三方扫描工具扫描二维码下载。可提供在线全文阅读服务，无需下载客户端，并能将图书分享至朋友圈等社交网络。也可根据读者喜好自行选择下载客户端阅读。</w:t>
            </w:r>
          </w:p>
          <w:p w14:paraId="0D841E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4、支持软件无人值守自动升级功能，处于离线状态的设备接入互联网后，能够自动检测并下载最新的服务更新，实现自动化升级。</w:t>
            </w:r>
          </w:p>
          <w:p w14:paraId="156362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p>
          <w:p w14:paraId="29E0FBC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资源：</w:t>
            </w:r>
          </w:p>
          <w:p w14:paraId="4D4691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1、内置3000余册正版授权的Epub格式电子图书，每月更新不少于150册。需支持新书、热门图书标记功能，供读者参考，资源均支持在线阅读与扫码阅读。</w:t>
            </w:r>
          </w:p>
          <w:p w14:paraId="11EB93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2、内置500余种优质期刊资源，资源均支持在线阅读与扫码阅读。资源每月更新，提供持续的内容更新服务。</w:t>
            </w:r>
          </w:p>
          <w:p w14:paraId="46F6E4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3、提供每日荐书服务，每期不少于7本，每月不少于4期。支持查看近1年内往期数据。每期提供一个主题，如豆瓣好书、文学淘金等。</w:t>
            </w:r>
          </w:p>
          <w:p w14:paraId="1C1063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4、提供每月话题书单服务，每月为用户打造2至3个话题，形成特色话题书单推送给读者，年更新不少于24个。支持查看近1年内往期数据。</w:t>
            </w:r>
          </w:p>
          <w:p w14:paraId="4A2534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5、内置400余集名师讲坛视频资源，资源均支持在线观看与扫码观看。同时，为用户提供丰富的视频资源库，供用户自主选择、灵活配置使用。视频资源库至少包含国学类、经管类、党建类、文化及艺术类等。</w:t>
            </w:r>
          </w:p>
          <w:p w14:paraId="0AF6E9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6、提供9000余集精品有声听书资源，包括但不限于传奇史话、古代历史、人物传记、国学经典、中国文学、世界名著、儿童文学等各领域资源分类以及荣获各类奖项的名篇佳作，不少于15个资源分类。</w:t>
            </w:r>
          </w:p>
          <w:p w14:paraId="1FCCE8C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p>
          <w:p w14:paraId="133F49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个性化服务：</w:t>
            </w:r>
          </w:p>
          <w:p w14:paraId="34EB90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1、支持定制显示单位名称、Logo、待机画面等。</w:t>
            </w:r>
          </w:p>
          <w:p w14:paraId="73B40D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根据时事热点、传统节日庆典推送适合当下的主题版式，供用户切换使用。支持通过PC端或移动端一键切换，即可配置相关主题。且不同的版式主题需配套相关的数字资源服务，如“中秋节-品诗词”、“423读书日-阅书卷”、“新春-猜灯谜”等。通过设备进行知识竞答，支持在线答题、点赞，还可以通过移动端扫码转发，邀请他人一起参与答题活动。</w:t>
            </w:r>
          </w:p>
          <w:p w14:paraId="29F333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提供专题创建工具，支持将文本、图片、视频、音频、数学公式等资源进行混合编排，形成富媒体专题资源，专题至少支持创建三级目录。支持将创建好的富媒体专题资源，配置到设备展示。对接到设备的专题资源需支持在线阅读与扫码阅读两种方式。</w:t>
            </w:r>
          </w:p>
          <w:p w14:paraId="72E9A9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4、提供5000余种可选期刊库，供用户挑选并配置到设备展示。</w:t>
            </w:r>
          </w:p>
          <w:p w14:paraId="39666B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5、提供2万余册可选电子书库，供用户挑选并配置到设备展示。</w:t>
            </w:r>
          </w:p>
          <w:p w14:paraId="0C8E054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6、提供在线上传服务，供用户自定义上传单位自有pdf或Epub格式文献资源，实现与设备的对接展示，且资源均支持在线阅读与扫码带走。</w:t>
            </w:r>
          </w:p>
          <w:p w14:paraId="3E9EE9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7、支持自有音/视频上传功能，可以将自有音/视频资源上传到平台后，通过获取播放地址，配置到设备上展示。支持单个音/视频、多个音/视频、多个音/视频组的不同展示方式。</w:t>
            </w:r>
          </w:p>
          <w:p w14:paraId="102879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8、支持可视化操作管理，在设备管理后台进行布局调整、版式切换、配置更改等操作，均可实时预览调整效果。</w:t>
            </w:r>
          </w:p>
        </w:tc>
      </w:tr>
      <w:tr w14:paraId="62212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1BBDB2B9">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5</w:t>
            </w:r>
          </w:p>
        </w:tc>
        <w:tc>
          <w:tcPr>
            <w:tcW w:w="1145" w:type="dxa"/>
            <w:noWrap w:val="0"/>
            <w:vAlign w:val="center"/>
          </w:tcPr>
          <w:p w14:paraId="64F745BF">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电子阅读本</w:t>
            </w:r>
          </w:p>
        </w:tc>
        <w:tc>
          <w:tcPr>
            <w:tcW w:w="1255" w:type="dxa"/>
            <w:noWrap w:val="0"/>
            <w:vAlign w:val="center"/>
          </w:tcPr>
          <w:p w14:paraId="36C22B09">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200000.00</w:t>
            </w:r>
          </w:p>
        </w:tc>
        <w:tc>
          <w:tcPr>
            <w:tcW w:w="746" w:type="dxa"/>
            <w:noWrap w:val="0"/>
            <w:vAlign w:val="center"/>
          </w:tcPr>
          <w:p w14:paraId="30A40CBB">
            <w:pPr>
              <w:spacing w:line="360" w:lineRule="auto"/>
              <w:jc w:val="center"/>
              <w:rPr>
                <w:rFonts w:hint="eastAsia" w:ascii="Arial" w:hAnsi="Arial" w:cs="Arial"/>
                <w:color w:val="auto"/>
                <w:szCs w:val="21"/>
                <w:highlight w:val="none"/>
                <w:lang w:val="en-US" w:eastAsia="zh-CN"/>
              </w:rPr>
            </w:pPr>
            <w:r>
              <w:rPr>
                <w:rFonts w:hint="default" w:ascii="Arial" w:hAnsi="Arial" w:cs="Arial"/>
                <w:color w:val="auto"/>
                <w:szCs w:val="21"/>
                <w:highlight w:val="none"/>
                <w:lang w:val="en-US" w:eastAsia="zh-CN"/>
              </w:rPr>
              <w:t>1套</w:t>
            </w:r>
          </w:p>
        </w:tc>
        <w:tc>
          <w:tcPr>
            <w:tcW w:w="5389" w:type="dxa"/>
            <w:tcBorders>
              <w:left w:val="single" w:color="auto" w:sz="4" w:space="0"/>
              <w:right w:val="single" w:color="auto" w:sz="4" w:space="0"/>
            </w:tcBorders>
            <w:noWrap w:val="0"/>
            <w:vAlign w:val="center"/>
          </w:tcPr>
          <w:p w14:paraId="5D63A4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一、硬件</w:t>
            </w:r>
          </w:p>
          <w:p w14:paraId="4FCBC4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（一）电子阅读本</w:t>
            </w:r>
          </w:p>
          <w:p w14:paraId="6BF352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1、显示触控屏参数</w:t>
            </w:r>
          </w:p>
          <w:p w14:paraId="27FDB3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屏幕：不低于6.0" E ink；</w:t>
            </w:r>
          </w:p>
          <w:p w14:paraId="7C0375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屏体分辨率：不低于1024X758（212dpi）；</w:t>
            </w:r>
          </w:p>
          <w:p w14:paraId="6CFCD3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材质：电子墨水屏，纯平盖板；</w:t>
            </w:r>
          </w:p>
          <w:p w14:paraId="104E52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屏幕颜色：黑，白，16度灰显示屏；</w:t>
            </w:r>
          </w:p>
          <w:p w14:paraId="01234A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背光：单色温冷光；</w:t>
            </w:r>
          </w:p>
          <w:p w14:paraId="05F43B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触摸方式：电容触控。</w:t>
            </w:r>
          </w:p>
          <w:p w14:paraId="6D041D8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2、硬件配置参数</w:t>
            </w:r>
          </w:p>
          <w:p w14:paraId="1C223B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CPU: 四核 主频1.5G Hz以上；</w:t>
            </w:r>
          </w:p>
          <w:p w14:paraId="3AC6FF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运行内存：不低于2G；</w:t>
            </w:r>
          </w:p>
          <w:p w14:paraId="253B50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内置存储：不低于32G；</w:t>
            </w:r>
          </w:p>
          <w:p w14:paraId="150D4C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操作系统：不低于Android 8.1；</w:t>
            </w:r>
          </w:p>
          <w:p w14:paraId="131253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电池类型：不低于1500mAh Polymer Li-on；</w:t>
            </w:r>
          </w:p>
          <w:p w14:paraId="46FB94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网络：WiFi (802.11b/g/n/ac/ax) ；</w:t>
            </w:r>
          </w:p>
          <w:p w14:paraId="50280E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数据传输：USB Type-C。</w:t>
            </w:r>
          </w:p>
          <w:p w14:paraId="705063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3、其它</w:t>
            </w:r>
          </w:p>
          <w:p w14:paraId="1C949B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产品颜色：黑色；</w:t>
            </w:r>
          </w:p>
          <w:p w14:paraId="1F4945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重量：≤ 160克；</w:t>
            </w:r>
          </w:p>
          <w:p w14:paraId="1E11DF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数量：不低于60台。</w:t>
            </w:r>
          </w:p>
          <w:p w14:paraId="665F7B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二、智能借还柜</w:t>
            </w:r>
          </w:p>
          <w:p w14:paraId="515670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显示触控屏参数</w:t>
            </w:r>
          </w:p>
          <w:p w14:paraId="6D48D6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1、屏幕尺寸：不低于20寸；</w:t>
            </w:r>
          </w:p>
          <w:p w14:paraId="2C7207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亮度：不低于300cd/㎡；</w:t>
            </w:r>
          </w:p>
          <w:p w14:paraId="286C45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触摸屏：电容屏，电容触控。</w:t>
            </w:r>
          </w:p>
          <w:p w14:paraId="7F8A99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2、控制主机参数</w:t>
            </w:r>
          </w:p>
          <w:p w14:paraId="13BB6E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CPU：不低于四核1.8GHz；</w:t>
            </w:r>
          </w:p>
          <w:p w14:paraId="2AFA328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运行内存：不低于2G RAM；</w:t>
            </w:r>
          </w:p>
          <w:p w14:paraId="10B1A0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 xml:space="preserve">内置存储：不低于8G； </w:t>
            </w:r>
          </w:p>
          <w:p w14:paraId="2C8F2E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 xml:space="preserve">WiFi：支持2.4G，802.11n/g/b；   </w:t>
            </w:r>
          </w:p>
          <w:p w14:paraId="20FCD81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蓝牙：BLE4.0；</w:t>
            </w:r>
          </w:p>
          <w:p w14:paraId="467C52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以太网：100M/100M自适应;</w:t>
            </w:r>
          </w:p>
          <w:p w14:paraId="04AA8D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频段制式：支持4G全网通；</w:t>
            </w:r>
          </w:p>
          <w:p w14:paraId="54B52E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3、集成多个控制板，支持60路并发控制；每个控制板参数要求如下：</w:t>
            </w:r>
          </w:p>
          <w:p w14:paraId="7BF2FD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采用嵌入式linux系统，不低于双CPU架构;</w:t>
            </w:r>
          </w:p>
          <w:p w14:paraId="180BA5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主处理器：不低于 四核心 1.0Ghz；</w:t>
            </w:r>
          </w:p>
          <w:p w14:paraId="34376F0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内存RAM：不低于256MB;</w:t>
            </w:r>
          </w:p>
          <w:p w14:paraId="280A3F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存储ROM:不低于8G;</w:t>
            </w:r>
          </w:p>
          <w:p w14:paraId="5E5ED7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USB接口：支持不低于10路USB接入;</w:t>
            </w:r>
          </w:p>
          <w:p w14:paraId="482FD0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电子锁监控：支持不低于10路12V电子锁支持锁状态反馈。</w:t>
            </w:r>
          </w:p>
          <w:p w14:paraId="71D2A6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充电功能：支持不低于10路USB同时充电，单路最大支持1.5A，支持输入反接保护，充电接口输出过流保护，充电接口输出电路保护。</w:t>
            </w:r>
          </w:p>
          <w:p w14:paraId="69FF99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加密功能：支持识别阅读本加密认证功能。可对USB接口对接的阅读本电量进行实时读取，可识别阅读本序列号，可对已识别的阅读本进行软件重置。</w:t>
            </w:r>
          </w:p>
          <w:p w14:paraId="11A9BD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4、柜门参数：不低于60门，框柜体用1.2mm镀锌板，柜门内竖隔板为1.0mm镀锌板，每个柜门大小一致，柜门带亚克力透明窗口；</w:t>
            </w:r>
          </w:p>
          <w:p w14:paraId="2C2117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5、配置温度传感器，支持柜内温度实时监测，当温度达到设定阈值时可自动切断电源以保护柜内设备，屏幕显示告警提示。</w:t>
            </w:r>
          </w:p>
          <w:p w14:paraId="21ADCD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b w:val="0"/>
                <w:bCs w:val="0"/>
                <w:color w:val="auto"/>
                <w:sz w:val="21"/>
                <w:szCs w:val="21"/>
                <w:highlight w:val="none"/>
                <w:lang w:eastAsia="zh-CN"/>
              </w:rPr>
            </w:pPr>
            <w:r>
              <w:rPr>
                <w:rFonts w:hint="eastAsia" w:ascii="Arial" w:hAnsi="Arial" w:eastAsia="宋体" w:cs="Arial"/>
                <w:b w:val="0"/>
                <w:bCs w:val="0"/>
                <w:color w:val="auto"/>
                <w:sz w:val="21"/>
                <w:szCs w:val="21"/>
                <w:highlight w:val="none"/>
                <w:lang w:eastAsia="zh-CN"/>
              </w:rPr>
              <w:t>6、其它：喇叭3W；带二维码扫描头；供电：AC 220V。</w:t>
            </w:r>
          </w:p>
          <w:p w14:paraId="50F1B2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二、软件</w:t>
            </w:r>
          </w:p>
          <w:p w14:paraId="69F246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（一）电子书图资源：</w:t>
            </w:r>
          </w:p>
          <w:p w14:paraId="46B114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提供不少于50000本高清电子图书，图书资源针对各类年龄人群提供不同的书籍，并按照文学、小说、传记、艺术、等进行分类；图书内容以天天新书、小说神作、文学世界、读点历史等栏目进行推荐；图书内容定期更新，每月更新150本最新电子图书。</w:t>
            </w:r>
          </w:p>
          <w:p w14:paraId="6B0B2B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2、在线书城支持图书馆自主建立图书书单推荐，重点书单在首页推荐，并可浏览所有推荐书单，推荐详情中展示专题图书的介绍，并可查看详情下载图书。</w:t>
            </w:r>
          </w:p>
          <w:p w14:paraId="71783C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3、支持图书资源下载，提供书架功能，可将书城资源下载在本地书架，并且能完成离线阅读，节省用户使用流量，提供检索历史、收藏等服务。</w:t>
            </w:r>
          </w:p>
          <w:p w14:paraId="035074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4、提供8000集音频，支持按照图书进行在线点播，播放界面支持进度调整、音量控制。</w:t>
            </w:r>
          </w:p>
          <w:p w14:paraId="7F8A9E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5、提供目录功能，可以查看目录并快速跳转到目录所在章节。</w:t>
            </w:r>
          </w:p>
          <w:p w14:paraId="0594FD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6、提供书签功能，将感兴趣内容添加到书签，可以快速定位到关键位置。</w:t>
            </w:r>
          </w:p>
          <w:p w14:paraId="5D2DF7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7、支持书名云端联动搜素，快速查找所需图书，支持使用关键字快速定位关键字在图书的位置。</w:t>
            </w:r>
          </w:p>
          <w:p w14:paraId="494734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8、支持上下翻页，支持点击、滑动翻页；支持字体切换，字体大小调整，行间距调整，调整后将自动重排版显示。</w:t>
            </w:r>
          </w:p>
          <w:p w14:paraId="5FB909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9、可使用手机端扫描阅读器上二维码登录个人账号，历史阅读记录加入书架，读者可对图书进行整理，建立分类文件夹、移动删除图书，书架图书与阅读进度保存在云端，更换阅读器再次扫码即可自动同步。</w:t>
            </w:r>
          </w:p>
          <w:p w14:paraId="098563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10、手机客户端提供个人阅读报告，统计累计阅读时长、已读图书、最近阅读时长与图书，并可对阅读分类、阅读时长、阅读时段进行分析统计。</w:t>
            </w:r>
          </w:p>
          <w:p w14:paraId="098C3E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11、支持连接电脑，将PDF,EPUB,TXT,MOBI等格式本地图书导入阅读，支持文件夹与单个文件形式的导入。</w:t>
            </w:r>
          </w:p>
          <w:p w14:paraId="302927C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▲12、支持后台对图书进行分类定制，支持上传自有图书，支持创建分类并将上传的图书放入不同分类管理，并将图书发布到在线书城，供读者下载阅读。</w:t>
            </w:r>
          </w:p>
          <w:p w14:paraId="626726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13、支持后台批量推送图书，将选定的图书或文件夹实时推送到阅读器上供读者阅读。</w:t>
            </w:r>
          </w:p>
          <w:p w14:paraId="6982DE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14、支持与移动图书馆App打通，能够在手机App创建专题后转发到阅读本设备上阅读。</w:t>
            </w:r>
          </w:p>
          <w:p w14:paraId="1F1F66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15、支持pdf图书或pdf期刊在阅读本阅读，可依据读者需求进行裁剪阅读。</w:t>
            </w:r>
          </w:p>
          <w:p w14:paraId="0958AB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16、提供内容制作工作工具，可在手机或电脑上新建笔记，编辑笔记界面支持自定义排版，编辑过程支持AI智能审校，对输入内容可检测拼写错误、标点错误、敏感内容，支持一键校正修改，并将编辑的笔记内容发送到阅读本上进行阅读。</w:t>
            </w:r>
          </w:p>
          <w:p w14:paraId="6A3769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17、提供语音朗读听书功能，提供离线朗读与在线朗读模式，两种模式下均可设置定时时长，调整音量大小、设定阅读速率。</w:t>
            </w:r>
          </w:p>
          <w:p w14:paraId="1D8570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18、支持图书与期刊文件的自定义排版，内置不少于6种版权字体，可切换字体，调整字体大小、粗细，调整页面行间距与页边距。</w:t>
            </w:r>
          </w:p>
          <w:p w14:paraId="6B572E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b/>
                <w:bCs/>
                <w:color w:val="auto"/>
                <w:sz w:val="21"/>
                <w:szCs w:val="21"/>
                <w:highlight w:val="none"/>
                <w:lang w:eastAsia="zh-CN"/>
              </w:rPr>
              <w:t>（二）期刊资源：</w:t>
            </w:r>
          </w:p>
          <w:p w14:paraId="72DDBD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1、支持在线阅读期刊，提供</w:t>
            </w:r>
            <w:r>
              <w:rPr>
                <w:rFonts w:hint="eastAsia"/>
                <w:lang w:val="en-US" w:eastAsia="zh-CN"/>
              </w:rPr>
              <w:t>≥</w:t>
            </w:r>
            <w:r>
              <w:rPr>
                <w:rFonts w:hint="eastAsia" w:ascii="Arial" w:hAnsi="Arial" w:eastAsia="宋体" w:cs="Arial"/>
                <w:color w:val="auto"/>
                <w:sz w:val="21"/>
                <w:szCs w:val="21"/>
                <w:highlight w:val="none"/>
                <w:lang w:eastAsia="zh-CN"/>
              </w:rPr>
              <w:t>2000种中文期刊，支持在线切换刊期阅读阅览，整本下载阅读，支持自适应排版，支持左右翻页、字体更换、间距调整阅读。</w:t>
            </w:r>
          </w:p>
          <w:p w14:paraId="31C17E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2、具备授权期刊种数不低于5800种（需覆盖学术、教育、大众、综合类），其中教育类刊种不低于800种。北大核心期刊不低于1100种；</w:t>
            </w:r>
          </w:p>
          <w:p w14:paraId="1AAFB6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3、支持数据检索，检索字段包含：主题、标题、刊名、作者、第一作者、机构、关键词、摘要、栏目、基金、正文；</w:t>
            </w:r>
          </w:p>
          <w:p w14:paraId="68E2AB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4、支持“在结果中检索”；</w:t>
            </w:r>
          </w:p>
          <w:p w14:paraId="3812205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5、检索结果，支持按照年份、学科、关键词、重要期刊、刊名、作者机构、作者、基金进行二次筛选；</w:t>
            </w:r>
          </w:p>
          <w:p w14:paraId="24F68F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6、PC端检索结果需支持按默认排序、发表时间降序、发表时间升序、被引量排序、阅读量排序几种不同的排序来显示；</w:t>
            </w:r>
          </w:p>
          <w:p w14:paraId="4E5C7D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7、检索结果支持按年份、学科、关键词、重要期刊、刊名、作者机构、作者、基金进行二次筛选；</w:t>
            </w:r>
          </w:p>
          <w:p w14:paraId="11AB72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8、PC端的高级检索支持五个检索条件同时检索；</w:t>
            </w:r>
          </w:p>
          <w:p w14:paraId="2EE1B7C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9、PC端支持记录检索历史；</w:t>
            </w:r>
          </w:p>
          <w:p w14:paraId="5346C7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10、PC端支持刊种内的年期导航，及刊种的分类导航；</w:t>
            </w:r>
          </w:p>
          <w:p w14:paraId="48558D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11、分类导航支持按作者、学科、关键词、机构、地区、基金等类型查看文献；</w:t>
            </w:r>
          </w:p>
          <w:p w14:paraId="51A6BB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12、PC端为单篇文章配备AI阅读助手，辅助阅读。</w:t>
            </w:r>
          </w:p>
          <w:p w14:paraId="1A96B5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13、PC端支持刊内检索；</w:t>
            </w:r>
          </w:p>
          <w:p w14:paraId="2DB33C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14、PC端、移动端均具备期刊全文阅读功能，支持流媒体格式在线阅读、支持PDF格式下载；</w:t>
            </w:r>
          </w:p>
          <w:p w14:paraId="4633BC0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15、PC端全文页面支持文章目录导航/文内图表导航，点击目录导航/文内图表导航可定位至文章对应的内容位置；</w:t>
            </w:r>
          </w:p>
          <w:p w14:paraId="7AA0B0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16、PC端支持期刊文章下载，且不用下载专用阅读器；</w:t>
            </w:r>
          </w:p>
          <w:p w14:paraId="0D2A0A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17、PC端、移动端均支持“引用文本”，可以直接使用GB/T7714、MLA、APA三种不同的参考文献格式。</w:t>
            </w:r>
          </w:p>
          <w:p w14:paraId="4E26A7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18、 支持与图书馆借还系统打通，读者可以在智能借还柜上完成阅读本设备的自助借还，无需人工介入，操作流程简便并全程伴随语音提示。</w:t>
            </w:r>
          </w:p>
          <w:p w14:paraId="6745FF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19、具备智能监测功能，能够检测归还的阅读本序列号，自动检测阅读本是否损坏，防止非阅读本设备（比如移动电源）被还入柜内，切实保障自助借还过程中设备不丢失。</w:t>
            </w:r>
          </w:p>
          <w:p w14:paraId="183F9C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20、能够在阅读本设备上展示借阅信息，设备归属图书馆，借阅时间，借期，应还时间，设备到期前系统会进行到期提醒，提醒读者归还，设备借阅到期后，可以远程关闭设备使用，锁定设备。</w:t>
            </w:r>
          </w:p>
          <w:p w14:paraId="346D2F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21、支持设备充电，设备充满后自动断电，针对每个柜门内设备故障、设备充电中、设备充满电后充电指示灯能够相应变化指示。</w:t>
            </w:r>
          </w:p>
          <w:p w14:paraId="2DF48A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22、能够远程预置图书，通过管理后台配置图书，并通过借还柜写入阅读本设备，读者拿到阅读本时即可在书架上阅读预置图书。</w:t>
            </w:r>
          </w:p>
          <w:p w14:paraId="496CD11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23、支持归还的设备自动进行设备初始化重置，还原到初始出厂状态，并保留图书馆定制内置图书，保障上一个读者阅读内容不会流转到下一个读者。</w:t>
            </w:r>
          </w:p>
          <w:p w14:paraId="5F6A70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 xml:space="preserve">24、配套监控，采用高清摄像头，智能柜内置存储，保存最近20天监控视频。 </w:t>
            </w:r>
          </w:p>
          <w:p w14:paraId="063969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val="en-US" w:eastAsia="zh-CN"/>
              </w:rPr>
              <w:t>25、与图书馆已有移动图书馆App无缝对接，能够在移动图书馆App上同步显示设备借阅时间，借期，应还时间。</w:t>
            </w:r>
          </w:p>
        </w:tc>
      </w:tr>
      <w:tr w14:paraId="337F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3B3AFFCC">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6</w:t>
            </w:r>
          </w:p>
        </w:tc>
        <w:tc>
          <w:tcPr>
            <w:tcW w:w="1145" w:type="dxa"/>
            <w:noWrap w:val="0"/>
            <w:vAlign w:val="center"/>
          </w:tcPr>
          <w:p w14:paraId="5D0DF2E3">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瀑布流系统</w:t>
            </w:r>
          </w:p>
        </w:tc>
        <w:tc>
          <w:tcPr>
            <w:tcW w:w="1255" w:type="dxa"/>
            <w:noWrap w:val="0"/>
            <w:vAlign w:val="center"/>
          </w:tcPr>
          <w:p w14:paraId="25F12E26">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110000.00</w:t>
            </w:r>
          </w:p>
        </w:tc>
        <w:tc>
          <w:tcPr>
            <w:tcW w:w="746" w:type="dxa"/>
            <w:noWrap w:val="0"/>
            <w:vAlign w:val="center"/>
          </w:tcPr>
          <w:p w14:paraId="095724F6">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2</w:t>
            </w:r>
            <w:r>
              <w:rPr>
                <w:rFonts w:hint="default" w:ascii="Arial" w:hAnsi="Arial" w:cs="Arial"/>
                <w:color w:val="auto"/>
                <w:szCs w:val="21"/>
                <w:highlight w:val="none"/>
                <w:lang w:val="en-US" w:eastAsia="zh-CN"/>
              </w:rPr>
              <w:t>套</w:t>
            </w:r>
          </w:p>
        </w:tc>
        <w:tc>
          <w:tcPr>
            <w:tcW w:w="5389" w:type="dxa"/>
            <w:tcBorders>
              <w:left w:val="single" w:color="auto" w:sz="4" w:space="0"/>
              <w:right w:val="single" w:color="auto" w:sz="4" w:space="0"/>
            </w:tcBorders>
            <w:noWrap w:val="0"/>
            <w:vAlign w:val="center"/>
          </w:tcPr>
          <w:p w14:paraId="6FC838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一、技术参数与要求</w:t>
            </w:r>
          </w:p>
          <w:p w14:paraId="0042DE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1、系统</w:t>
            </w:r>
          </w:p>
          <w:p w14:paraId="527D90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（1）软件运行环境为不低于Windows10 64位操作系统。</w:t>
            </w:r>
          </w:p>
          <w:p w14:paraId="7058EC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系统必须具备配套的手机客户端，系统内的资源可通过图书馆已采购的移动端app进行扫码，下载资源至手机，下载后的资源，无需网络，随时随地进行阅读；配套的手机端应具备夜间模式转换，文字大小调整等功能；手机客户端可保留相关阅读记录；手机客户端需同时支持ios、android系统。</w:t>
            </w:r>
          </w:p>
          <w:p w14:paraId="4E6DC9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（3）支持微信等第三方扫描工具进行扫码，扫码后获取在线阅读服务，无需下载客户端，并能将图书分享至朋友圈等社交网络。</w:t>
            </w:r>
          </w:p>
          <w:p w14:paraId="6337FC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（4）支持远程升级，支持一键更新。</w:t>
            </w:r>
          </w:p>
          <w:p w14:paraId="7D71A6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（5）具备完善的后台管理系统，实现用户自主化管理。</w:t>
            </w:r>
          </w:p>
          <w:p w14:paraId="6E304C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（6）具备开放性，可以支持二次开发。</w:t>
            </w:r>
          </w:p>
          <w:p w14:paraId="43ADF8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（7）提供完善的售后说明。</w:t>
            </w:r>
          </w:p>
          <w:p w14:paraId="239475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2.资源配置</w:t>
            </w:r>
          </w:p>
          <w:p w14:paraId="2C9413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（1）系统应至少支持图书、期刊、视频、专题、图片、动画、少儿音频等多种类型的资源配置到机器上进行展示。</w:t>
            </w:r>
          </w:p>
          <w:p w14:paraId="3298F5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（2）系统支持资源单独、组合展示，可按资源类型分类展示。</w:t>
            </w:r>
          </w:p>
          <w:p w14:paraId="4541C0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图书资源：系统提供不少于3000册正版授权的epub格式电子图书且与原版图书保持原貌一致，如相关图片、目录等，每月定时更新不少于150种热门电子图书。图书可以直接在线阅读，也可通过第三方扫描工具获取在线阅读服务或通过配套的手机客户端扫描图书二维码，下载至智能终端进行离线阅读。</w:t>
            </w:r>
          </w:p>
          <w:p w14:paraId="08B298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（4）视频资源：系统提供不少于400集名师讲坛视频；视频支持单集、系列选集播放，同时支持在线观看或扫码带走观看。</w:t>
            </w:r>
          </w:p>
          <w:p w14:paraId="0AF3D2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专题资源：提供不少于500种专题资源，同时支持客户自建专题，为用户提供专题创建工具，可以将文本内容、图片、视频、音频、图书、超连接等资源进行混合编排，形成富媒体专题资源，专题至少支持创建三级目录。支持将创建好的富媒体专题资源，配置到设备呈现。</w:t>
            </w:r>
          </w:p>
          <w:p w14:paraId="1CD7E5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（6）期刊资源：提供不少于300种优质期刊，期刊支持在线阅读及扫码带走，同时支持往期查看等。</w:t>
            </w:r>
          </w:p>
          <w:p w14:paraId="44DF94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（7）图片资源：支持图片资源展示，支持单张或者多张展示、支持查看图片简介内容、支持手动放大缩小查看图片。</w:t>
            </w:r>
          </w:p>
          <w:p w14:paraId="73AE97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（8）音频资源：提供不少于600集国学系列有声音频，内容涵盖贴合小学、中学、高中的音频资源，如《声律启蒙》、《诗经》、《笠翁对韵》等系列。音频均支持在线播放及扫码带走。</w:t>
            </w:r>
          </w:p>
          <w:p w14:paraId="32535E6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（9）有声绘本资源：提供不少于400种有声绘本资源，可以直接在设备上进行在线观看、互动。</w:t>
            </w:r>
          </w:p>
          <w:p w14:paraId="30770E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（10）瀑布流系统提供不少于8种特色主题皮肤包，可供用户选择，根据不同的节日热点，可切换展示贴合时下的主题瀑布流。</w:t>
            </w:r>
          </w:p>
          <w:p w14:paraId="291E73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 系统管理后台</w:t>
            </w:r>
          </w:p>
          <w:p w14:paraId="7BF393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（1）支持管理瀑布流设备，支持对设备信息进行查看、在线/离线状态监控等，亦支持屏保修改、主题换肤、背景图修改等操作。</w:t>
            </w:r>
          </w:p>
          <w:p w14:paraId="2503DF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（2）支持图书、期刊、视频、专题、图片、动画、少儿音频等多种资源的管理配置，用户勾选对应的资源分类后，可一键推送至设备进行展示；支持将单位自有版权的图书资源配置到设备进行展示。</w:t>
            </w:r>
          </w:p>
          <w:p w14:paraId="025B3D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（3）支持视频管理，用户可通过后台创建视频分类及视频信息，可对上传的视频信息进行增删改查等操作。</w:t>
            </w:r>
          </w:p>
          <w:p w14:paraId="0190F9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（4）支持图片管理，用户可通过后台创建图片分类及图片信息，可对上传的图片信息进行增删改查等管理操作。</w:t>
            </w:r>
          </w:p>
          <w:p w14:paraId="32DB7E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（5）支持专题管理，用户可通过后台创建专题分类及专题信息，可对上传的专题信息进行增删改查等管理操作。</w:t>
            </w:r>
          </w:p>
          <w:p w14:paraId="7A5E16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（6）支持资源导航功能，用户可自主选择开启或关闭导航功能，开启该功能后，在设备界面可以按照资源名称首字母对资源信息进行快速查找。</w:t>
            </w:r>
          </w:p>
          <w:p w14:paraId="72A7B1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 xml:space="preserve">（7）对于配置多种资源的瀑布流，支持自定义设置各资源瀑布流间的自动切换，同时支持资源瀑布流与应用之间的切换展示，可自定义设置切换间隔时间。  </w:t>
            </w:r>
          </w:p>
          <w:p w14:paraId="2FAD8A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（8）提供即时插播功能，可设置插播文字、图片、视频等多种类型的内容，插播的内容可以一键发布到指定的一台或多台设备，同时也可以一键关闭插播。</w:t>
            </w:r>
          </w:p>
          <w:p w14:paraId="7D858D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（9）提供手机端管理模块，可对设备信息查看、在线/离线状态监控、远程开关机管理、主题切换、屏保配置、背景图更换、即时插播发布等常用操作。</w:t>
            </w:r>
          </w:p>
          <w:p w14:paraId="6C66BF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（10）支持远程对硬件设备进行开关机、重启等操作，包括远程设置定时开关机时间。</w:t>
            </w:r>
          </w:p>
          <w:p w14:paraId="3A5BAD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（11）提供数据统计功能，可以查看本单位下当前设备总数以及资源使用情况。支持top5/top10排行统计，支持按年、按单台设备每月使用情况、按设备排行统计等方式进行多维度的数据呈现。</w:t>
            </w:r>
          </w:p>
          <w:p w14:paraId="638A34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 其他功能</w:t>
            </w:r>
          </w:p>
          <w:p w14:paraId="0FFC03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（1）支持配置多种资源到瀑布流设备，各资源内容可通过资源切换按钮进行快速切换展示。</w:t>
            </w:r>
          </w:p>
          <w:p w14:paraId="01854F3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（2）支持固定流速模式，此模式下用户无法改变资源流动速度。也支持手动滑动模式，此模式下用户可通过手指上下滑动，改变资源的流动速度，快速浏览。用户可根据需要，在以上两种模式间切换使用。</w:t>
            </w:r>
          </w:p>
          <w:p w14:paraId="40736C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（3）除常规的资源内容展示外，系统还支持配置应用至瀑布流设备，已配置的应用以图标的形式悬浮于瀑布流右侧区域，不影响设备的资源展示，用户通过点击应用图标，打开该应用进行浏览。</w:t>
            </w:r>
          </w:p>
          <w:p w14:paraId="643C65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（4）系统应支持同时配置多个应用至设备。</w:t>
            </w:r>
          </w:p>
          <w:p w14:paraId="6C077A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（5）系统支持添加待机屏保，支持单张、多张轮播展示。</w:t>
            </w:r>
          </w:p>
          <w:p w14:paraId="574D73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（6）支持资源背景图进行自定义更换展示。</w:t>
            </w:r>
          </w:p>
          <w:p w14:paraId="24CBA8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（7）图书、期刊、视频、专题资源支持断网离线扫码带走，无网络时亦可正常展示流动。</w:t>
            </w:r>
          </w:p>
          <w:p w14:paraId="0C802D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5、控制主机：</w:t>
            </w:r>
            <w:r>
              <w:rPr>
                <w:rFonts w:hint="eastAsia" w:ascii="Arial" w:hAnsi="Arial" w:eastAsia="宋体" w:cs="Arial"/>
                <w:color w:val="auto"/>
                <w:sz w:val="21"/>
                <w:szCs w:val="21"/>
                <w:highlight w:val="none"/>
                <w:lang w:val="en-US" w:eastAsia="zh-CN"/>
              </w:rPr>
              <w:t>不低于</w:t>
            </w:r>
            <w:r>
              <w:rPr>
                <w:rFonts w:hint="eastAsia" w:ascii="Arial" w:hAnsi="Arial" w:eastAsia="宋体" w:cs="Arial"/>
                <w:color w:val="auto"/>
                <w:sz w:val="21"/>
                <w:szCs w:val="21"/>
                <w:highlight w:val="none"/>
                <w:lang w:eastAsia="zh-CN"/>
              </w:rPr>
              <w:t>windows 10 64位操作系统  主板 华硕B365M  CPU 不低于i7-9700 运行内存 不低于16G  存储：SSD固态硬盘 512G  显卡：不低于T600</w:t>
            </w:r>
          </w:p>
          <w:p w14:paraId="25A65AB7">
            <w:pPr>
              <w:pStyle w:val="18"/>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6、拼接屏：</w:t>
            </w:r>
            <w:r>
              <w:rPr>
                <w:rFonts w:hint="eastAsia"/>
                <w:lang w:val="en-US" w:eastAsia="zh-CN"/>
              </w:rPr>
              <w:t>≥</w:t>
            </w:r>
            <w:r>
              <w:rPr>
                <w:rFonts w:hint="eastAsia" w:ascii="Arial" w:hAnsi="Arial" w:eastAsia="宋体" w:cs="Arial"/>
                <w:color w:val="auto"/>
                <w:sz w:val="21"/>
                <w:szCs w:val="21"/>
                <w:highlight w:val="none"/>
                <w:lang w:eastAsia="zh-CN"/>
              </w:rPr>
              <w:t>55寸3台，分辨率：</w:t>
            </w:r>
            <w:r>
              <w:rPr>
                <w:rFonts w:hint="eastAsia" w:ascii="Arial" w:hAnsi="Arial" w:eastAsia="宋体" w:cs="Arial"/>
                <w:color w:val="auto"/>
                <w:sz w:val="21"/>
                <w:szCs w:val="21"/>
                <w:highlight w:val="none"/>
                <w:lang w:val="en-US" w:eastAsia="zh-CN"/>
              </w:rPr>
              <w:t>≥</w:t>
            </w:r>
            <w:r>
              <w:rPr>
                <w:rFonts w:hint="eastAsia" w:ascii="Arial" w:hAnsi="Arial" w:eastAsia="宋体" w:cs="Arial"/>
                <w:color w:val="auto"/>
                <w:sz w:val="21"/>
                <w:szCs w:val="21"/>
                <w:highlight w:val="none"/>
                <w:lang w:eastAsia="zh-CN"/>
              </w:rPr>
              <w:t>1920*1080</w:t>
            </w:r>
            <w:r>
              <w:rPr>
                <w:rFonts w:hint="eastAsia" w:ascii="Arial" w:hAnsi="Arial" w:cs="Arial"/>
                <w:color w:val="auto"/>
                <w:sz w:val="21"/>
                <w:szCs w:val="21"/>
                <w:highlight w:val="none"/>
                <w:lang w:eastAsia="zh-CN"/>
              </w:rPr>
              <w:t>；</w:t>
            </w:r>
            <w:r>
              <w:rPr>
                <w:rFonts w:hint="eastAsia" w:ascii="Arial" w:hAnsi="Arial" w:eastAsia="宋体" w:cs="Arial"/>
                <w:color w:val="auto"/>
                <w:sz w:val="21"/>
                <w:szCs w:val="21"/>
                <w:highlight w:val="none"/>
                <w:lang w:eastAsia="zh-CN"/>
              </w:rPr>
              <w:t xml:space="preserve"> 物理拼缝≤3.5mm（标准）；</w:t>
            </w:r>
          </w:p>
          <w:p w14:paraId="7D352E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7、触摸框：十点触摸。</w:t>
            </w:r>
          </w:p>
          <w:p w14:paraId="0471D9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default" w:ascii="Arial" w:hAnsi="Arial" w:cs="Arial"/>
                <w:color w:val="auto"/>
                <w:lang w:val="en-US" w:eastAsia="zh-CN"/>
              </w:rPr>
              <w:t>8、</w:t>
            </w:r>
            <w:r>
              <w:rPr>
                <w:rFonts w:hint="eastAsia" w:ascii="Arial" w:hAnsi="Arial" w:eastAsia="宋体" w:cs="Arial"/>
                <w:color w:val="auto"/>
                <w:sz w:val="21"/>
                <w:szCs w:val="21"/>
                <w:highlight w:val="none"/>
                <w:lang w:eastAsia="zh-CN"/>
              </w:rPr>
              <w:t>壁挂支架及其他辅料。</w:t>
            </w:r>
          </w:p>
        </w:tc>
      </w:tr>
      <w:tr w14:paraId="0A52C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6531D426">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7</w:t>
            </w:r>
          </w:p>
        </w:tc>
        <w:tc>
          <w:tcPr>
            <w:tcW w:w="1145" w:type="dxa"/>
            <w:noWrap w:val="0"/>
            <w:vAlign w:val="center"/>
          </w:tcPr>
          <w:p w14:paraId="1458D8BD">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微空间静音仓</w:t>
            </w:r>
          </w:p>
        </w:tc>
        <w:tc>
          <w:tcPr>
            <w:tcW w:w="1255" w:type="dxa"/>
            <w:noWrap w:val="0"/>
            <w:vAlign w:val="center"/>
          </w:tcPr>
          <w:p w14:paraId="017817C7">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70000.00</w:t>
            </w:r>
          </w:p>
        </w:tc>
        <w:tc>
          <w:tcPr>
            <w:tcW w:w="746" w:type="dxa"/>
            <w:noWrap w:val="0"/>
            <w:vAlign w:val="center"/>
          </w:tcPr>
          <w:p w14:paraId="2728C383">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3</w:t>
            </w:r>
            <w:r>
              <w:rPr>
                <w:rFonts w:hint="default" w:ascii="Arial" w:hAnsi="Arial" w:cs="Arial"/>
                <w:color w:val="auto"/>
                <w:szCs w:val="21"/>
                <w:highlight w:val="none"/>
                <w:lang w:val="en-US" w:eastAsia="zh-CN"/>
              </w:rPr>
              <w:t>套</w:t>
            </w:r>
          </w:p>
        </w:tc>
        <w:tc>
          <w:tcPr>
            <w:tcW w:w="5389" w:type="dxa"/>
            <w:tcBorders>
              <w:left w:val="single" w:color="auto" w:sz="4" w:space="0"/>
              <w:right w:val="single" w:color="auto" w:sz="4" w:space="0"/>
            </w:tcBorders>
            <w:noWrap w:val="0"/>
            <w:vAlign w:val="center"/>
          </w:tcPr>
          <w:p w14:paraId="6CF27F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一、舱体主要硬件指标：</w:t>
            </w:r>
          </w:p>
          <w:p w14:paraId="740883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1、尺寸及规格：W1000*D936*H2300</w:t>
            </w:r>
            <w:r>
              <w:rPr>
                <w:rFonts w:hint="eastAsia" w:ascii="Arial" w:hAnsi="Arial" w:eastAsia="宋体" w:cs="Arial"/>
                <w:color w:val="auto"/>
                <w:sz w:val="21"/>
                <w:szCs w:val="21"/>
                <w:highlight w:val="none"/>
                <w:lang w:val="en-US" w:eastAsia="zh-CN"/>
              </w:rPr>
              <w:t>±10mm</w:t>
            </w:r>
            <w:r>
              <w:rPr>
                <w:rFonts w:hint="eastAsia" w:ascii="Arial" w:hAnsi="Arial" w:eastAsia="宋体" w:cs="Arial"/>
                <w:color w:val="auto"/>
                <w:sz w:val="21"/>
                <w:szCs w:val="21"/>
                <w:highlight w:val="none"/>
                <w:lang w:eastAsia="zh-CN"/>
              </w:rPr>
              <w:t>，可满足单人使用。</w:t>
            </w:r>
          </w:p>
          <w:p w14:paraId="6267F8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材质结构：无木头，无钣金，隔音室为整体开模生产，主要由航空级铝板、碳塑复合板、高铁级玻璃等模块自由拼装构成，隔音室通过软体力学建模，利用90°紧固锁扣组装方式无需螺丝、射钉、胶水等材料，可在三小时内完成六面拆卸；隔声板件饰面为复合耐摩擦、抗污染、抗紫外线、阻燃防潮防水的纳米PP饰面；模块地毡采用非硫化丁基橡胶，阻尼胶垫使用原生胶改性物料具备宽频阻尼承压指数和耐老化记忆周期；环保等级达E1环保要求，隔声玻璃门开门角度可达90°；</w:t>
            </w:r>
          </w:p>
          <w:p w14:paraId="09F941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3、侧面基材板为环保碳塑复合板，根据</w:t>
            </w:r>
            <w:r>
              <w:rPr>
                <w:rFonts w:hint="eastAsia" w:ascii="Arial" w:hAnsi="Arial" w:cs="Arial"/>
                <w:color w:val="auto"/>
                <w:sz w:val="21"/>
                <w:szCs w:val="21"/>
                <w:highlight w:val="none"/>
                <w:lang w:eastAsia="zh-CN"/>
              </w:rPr>
              <w:t>GB/T 17657-2022</w:t>
            </w:r>
            <w:r>
              <w:rPr>
                <w:rFonts w:hint="eastAsia" w:ascii="Arial" w:hAnsi="Arial" w:eastAsia="宋体" w:cs="Arial"/>
                <w:color w:val="auto"/>
                <w:sz w:val="21"/>
                <w:szCs w:val="21"/>
                <w:highlight w:val="none"/>
                <w:lang w:eastAsia="zh-CN"/>
              </w:rPr>
              <w:t>《人造板及饰面人造板理化性能试验方法》检验依据，执行甲醛释放量≤1.5mg/ L，符合国家E1环保标准。</w:t>
            </w:r>
          </w:p>
          <w:p w14:paraId="039D02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4、舱内采用环保吸音板，根据</w:t>
            </w:r>
            <w:r>
              <w:rPr>
                <w:rFonts w:hint="eastAsia" w:ascii="Arial" w:hAnsi="Arial" w:cs="Arial"/>
                <w:color w:val="auto"/>
                <w:sz w:val="21"/>
                <w:szCs w:val="21"/>
                <w:highlight w:val="none"/>
                <w:lang w:eastAsia="zh-CN"/>
              </w:rPr>
              <w:t>GB/T 17657-2022</w:t>
            </w:r>
            <w:r>
              <w:rPr>
                <w:rFonts w:hint="eastAsia" w:ascii="Arial" w:hAnsi="Arial" w:eastAsia="宋体" w:cs="Arial"/>
                <w:color w:val="auto"/>
                <w:sz w:val="21"/>
                <w:szCs w:val="21"/>
                <w:highlight w:val="none"/>
                <w:lang w:eastAsia="zh-CN"/>
              </w:rPr>
              <w:t>《人造板及饰面人造板理化性能试验方法》检验依据，执行甲醛释放量≤1.5mg/ L，符合国家E1环保标准。</w:t>
            </w:r>
          </w:p>
          <w:p w14:paraId="4AACBB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5、舱内地面采用环保地毯，根据GB 18587-2001《室内装饰装修材料 地毯、地毯衬垫及地毯胶粘剂有害物质释放限量》检验依据，执行甲醛释放量≤1.5mg/㎡.h，符合国家E1环保标准。</w:t>
            </w:r>
          </w:p>
          <w:p w14:paraId="27A547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6、舱内空气质量符合</w:t>
            </w:r>
            <w:r>
              <w:rPr>
                <w:rFonts w:hint="eastAsia" w:ascii="Arial" w:hAnsi="Arial" w:cs="Arial"/>
                <w:color w:val="auto"/>
                <w:sz w:val="21"/>
                <w:szCs w:val="21"/>
                <w:highlight w:val="none"/>
                <w:lang w:eastAsia="zh-CN"/>
              </w:rPr>
              <w:t>GB/T 18883-2022</w:t>
            </w:r>
            <w:r>
              <w:rPr>
                <w:rFonts w:hint="eastAsia" w:ascii="Arial" w:hAnsi="Arial" w:eastAsia="宋体" w:cs="Arial"/>
                <w:color w:val="auto"/>
                <w:sz w:val="21"/>
                <w:szCs w:val="21"/>
                <w:highlight w:val="none"/>
                <w:lang w:eastAsia="zh-CN"/>
              </w:rPr>
              <w:t>《室内空气质量标准》检测标准，甲醛空气释放量≤0.1㎎/m³，TVOC含量≤0.60㎎/m³，苯≤0.11mg/m 3。</w:t>
            </w:r>
          </w:p>
          <w:p w14:paraId="7BBBE9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7、构造部分：力学建模实现舱体模块化，声学模拟设计准确预知并实现舱体隔声和舱室声环境指标，确保隔声降噪、快速搭建、移</w:t>
            </w:r>
            <w:r>
              <w:rPr>
                <w:rFonts w:hint="eastAsia" w:ascii="Arial" w:hAnsi="Arial" w:cs="Arial"/>
                <w:color w:val="auto"/>
                <w:sz w:val="21"/>
                <w:szCs w:val="21"/>
                <w:highlight w:val="none"/>
                <w:lang w:val="en-US" w:eastAsia="zh-CN"/>
              </w:rPr>
              <w:t>动</w:t>
            </w:r>
            <w:r>
              <w:rPr>
                <w:rFonts w:hint="eastAsia" w:ascii="Arial" w:hAnsi="Arial" w:eastAsia="宋体" w:cs="Arial"/>
                <w:color w:val="auto"/>
                <w:sz w:val="21"/>
                <w:szCs w:val="21"/>
                <w:highlight w:val="none"/>
                <w:lang w:eastAsia="zh-CN"/>
              </w:rPr>
              <w:t>搬迁、防火防水、安全</w:t>
            </w:r>
            <w:r>
              <w:rPr>
                <w:rFonts w:hint="eastAsia" w:ascii="Arial" w:hAnsi="Arial" w:cs="Arial"/>
                <w:color w:val="auto"/>
                <w:sz w:val="21"/>
                <w:szCs w:val="21"/>
                <w:highlight w:val="none"/>
                <w:lang w:val="en-US" w:eastAsia="zh-CN"/>
              </w:rPr>
              <w:t>环</w:t>
            </w:r>
            <w:r>
              <w:rPr>
                <w:rFonts w:hint="eastAsia" w:ascii="Arial" w:hAnsi="Arial" w:eastAsia="宋体" w:cs="Arial"/>
                <w:color w:val="auto"/>
                <w:sz w:val="21"/>
                <w:szCs w:val="21"/>
                <w:highlight w:val="none"/>
                <w:lang w:eastAsia="zh-CN"/>
              </w:rPr>
              <w:t>保性能。</w:t>
            </w:r>
          </w:p>
          <w:p w14:paraId="18D17D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8、声学部分：声学模拟设计，满足制作室隔声和声学环境指标，其设计值达RT0.75s（±0.1s），整体隔声性能STC25dB（±5dB）。内饰迎合声学摸拟设计，制作室</w:t>
            </w:r>
            <w:r>
              <w:rPr>
                <w:rFonts w:hint="eastAsia" w:ascii="Arial" w:hAnsi="Arial" w:eastAsia="宋体" w:cs="Arial"/>
                <w:color w:val="auto"/>
                <w:sz w:val="21"/>
                <w:szCs w:val="21"/>
                <w:highlight w:val="none"/>
                <w:lang w:val="en-US" w:eastAsia="zh-CN"/>
              </w:rPr>
              <w:t>不低于</w:t>
            </w:r>
            <w:r>
              <w:rPr>
                <w:rFonts w:hint="eastAsia" w:ascii="Arial" w:hAnsi="Arial" w:eastAsia="宋体" w:cs="Arial"/>
                <w:color w:val="auto"/>
                <w:sz w:val="21"/>
                <w:szCs w:val="21"/>
                <w:highlight w:val="none"/>
                <w:lang w:eastAsia="zh-CN"/>
              </w:rPr>
              <w:t>60%面积采用环保吸声材料，为实现宽频响应局部物料特殊工艺处理，技术整合了40%当量面积的活跃反射声；</w:t>
            </w:r>
          </w:p>
          <w:p w14:paraId="2A782D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9、通风部分：迷宫式的低噪声给排新风系统，减少室内外的声交互的同时，不间断换气运行；</w:t>
            </w:r>
          </w:p>
          <w:p w14:paraId="5D0336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10、照明及强弱电设计部分：舱室四个竖立面其中的两面为高铁列车玻璃拼装而成，并配备4000K自然光色温LED中央照明系统，标配150Lsx光照满足常态使用需求和专业光照诉求。制作室内预置可扩充电源适配100-220V/50HZ和12V-USB电源供应系统，预留外连线孔满足室内与外部设备的信息连接诉求，线孔可机械封闭达到避免漏声的目的，符合制作室内外主流设备器材和能源环境使用。</w:t>
            </w:r>
          </w:p>
          <w:p w14:paraId="657485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11、桌椅部分：内置2张椅子及1张小型会议桌。</w:t>
            </w:r>
          </w:p>
          <w:p w14:paraId="36C79C8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12、预留线孔：当用于录音、直播、控音、传译场景线材接入使用，不使用时有机械封闭</w:t>
            </w:r>
          </w:p>
          <w:p w14:paraId="1CD882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二、硬件技术指标：</w:t>
            </w:r>
          </w:p>
          <w:p w14:paraId="058781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1、处理器： 双核处理器</w:t>
            </w:r>
          </w:p>
          <w:p w14:paraId="416982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2、存储：</w:t>
            </w:r>
            <w:r>
              <w:rPr>
                <w:rFonts w:hint="eastAsia"/>
                <w:lang w:val="en-US" w:eastAsia="zh-CN"/>
              </w:rPr>
              <w:t>不低于</w:t>
            </w:r>
            <w:r>
              <w:rPr>
                <w:rFonts w:hint="eastAsia" w:ascii="Arial" w:hAnsi="Arial" w:eastAsia="宋体" w:cs="Arial"/>
                <w:color w:val="auto"/>
                <w:sz w:val="21"/>
                <w:szCs w:val="21"/>
                <w:highlight w:val="none"/>
                <w:lang w:eastAsia="zh-CN"/>
              </w:rPr>
              <w:t>2G内存+8G闪存。</w:t>
            </w:r>
          </w:p>
          <w:p w14:paraId="5AE91C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3、屏幕：</w:t>
            </w:r>
            <w:r>
              <w:rPr>
                <w:rFonts w:hint="eastAsia"/>
                <w:lang w:val="en-US" w:eastAsia="zh-CN"/>
              </w:rPr>
              <w:t>不低于</w:t>
            </w:r>
            <w:r>
              <w:rPr>
                <w:rFonts w:hint="eastAsia" w:ascii="Arial" w:hAnsi="Arial" w:eastAsia="宋体" w:cs="Arial"/>
                <w:color w:val="auto"/>
                <w:sz w:val="21"/>
                <w:szCs w:val="21"/>
                <w:highlight w:val="none"/>
                <w:lang w:eastAsia="zh-CN"/>
              </w:rPr>
              <w:t>8寸，全视角IPS液晶屏，分辨率800*1280 。</w:t>
            </w:r>
          </w:p>
          <w:p w14:paraId="2B63D4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4、扫码： 支持通用一维码及二维码识别。</w:t>
            </w:r>
          </w:p>
          <w:p w14:paraId="0C27E7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5、触摸： 屏幕可触摸。</w:t>
            </w:r>
          </w:p>
          <w:p w14:paraId="46ADA4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6、摄像头： 双目摄像头，可见光和近红外，支持活体检测。</w:t>
            </w:r>
          </w:p>
          <w:p w14:paraId="5F14E6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识别高度： 1.2~2.2米，角度可调。识别距离： 0.5~1.5米，识别速度小于1s。</w:t>
            </w:r>
          </w:p>
          <w:p w14:paraId="5DCD75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7、人脸容量： 脱机5000人脸库，在线40000人脸库。</w:t>
            </w:r>
          </w:p>
          <w:p w14:paraId="00F7C7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三、软件技术指标：</w:t>
            </w:r>
          </w:p>
          <w:p w14:paraId="31F200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1、支持自定义空间预约系统的图标和空间属性字段。</w:t>
            </w:r>
          </w:p>
          <w:p w14:paraId="75D78D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2、支持手动添加或批量导入空间，支持设置每个空间的属性、标签、和封面轮播图。空间的标签可参与筛选，方便用户快速选择需要预约的空间。</w:t>
            </w:r>
          </w:p>
          <w:p w14:paraId="4D53B7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3、支持根据</w:t>
            </w:r>
            <w:r>
              <w:rPr>
                <w:rFonts w:hint="eastAsia" w:ascii="Arial" w:hAnsi="Arial" w:cs="Arial"/>
                <w:color w:val="auto"/>
                <w:sz w:val="21"/>
                <w:szCs w:val="21"/>
                <w:highlight w:val="none"/>
                <w:lang w:val="en-US" w:eastAsia="zh-CN"/>
              </w:rPr>
              <w:t>采购人</w:t>
            </w:r>
            <w:r>
              <w:rPr>
                <w:rFonts w:hint="eastAsia" w:ascii="Arial" w:hAnsi="Arial" w:eastAsia="宋体" w:cs="Arial"/>
                <w:color w:val="auto"/>
                <w:sz w:val="21"/>
                <w:szCs w:val="21"/>
                <w:highlight w:val="none"/>
                <w:lang w:eastAsia="zh-CN"/>
              </w:rPr>
              <w:t>实际情况自定义配置各项预约相关的规则。主要包括：预约开放/截止时间，支持选择按照固定时间点开放/截止还是按照动态时间开放/截止；支持设置同时进行的预约数量限制、单次预约最大时长限制、是否允许预约当前时间段、取消预约限制；可设置是否允许周期预约，设置后用户可按照每日、每周、每月等规则一次性预约多天；并可设置弹性签到签退时间，是否仅允许管理员创建空间，是否允许单位外用户使用等。</w:t>
            </w:r>
          </w:p>
          <w:p w14:paraId="3D0390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4、支持设置每周违约次数上限。用户违约达到次数限制后，系统会自动限制该用户本周不可使用预约，到期后自动解除限制。管理员也可提前将用户手动移出限制使用名单。</w:t>
            </w:r>
          </w:p>
          <w:p w14:paraId="3F0272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5、支持将用户添加进黑名单，限制用户使用本预约应用。</w:t>
            </w:r>
          </w:p>
          <w:p w14:paraId="2A3661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6、支持设置对象标签，可自定义最多三种类别的标签。</w:t>
            </w:r>
          </w:p>
          <w:p w14:paraId="1D314A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7、支持数据推送功能，在后台填写第三方服务器地址并触发条件后，可将预约数据自由推往第三方，实现数据互通。同时支持将预约数据通过设置对应字段将预约信息推送至指定表单。</w:t>
            </w:r>
          </w:p>
          <w:p w14:paraId="181421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支持灵活的自定义预约开放时间功能。每天的预约开始结束时间、时间段的数量均可独立设置，支持单独设置一周中任何一天的特殊开放时间；支持单独设置某个空间的特殊开放时间；支持设置某个空间的暂停开放日期。</w:t>
            </w:r>
          </w:p>
          <w:p w14:paraId="45BCEE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具有完善的预约数据管理功能，用户产生的每一条预约或违约数据均在后台可查可导出。管理员可在后台看到每一条预约的预约人信息、开始结束时间、预约时长、签到状态、审批状态、签到时间、签退时间、实际使用时长；可根据时间、空间筛选预约记录，并且可以在后台进行批量取消、批量签退、批量恢复使用等操作。</w:t>
            </w:r>
          </w:p>
          <w:p w14:paraId="0C556E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10、支持自定义设置预约通知公告栏目。可随时上架下架或替换内容，并可设置每次进入应用后的强制弹窗内容。</w:t>
            </w:r>
          </w:p>
          <w:p w14:paraId="745A50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11、具有完善的预约使用情况展示功能，管理员在后台首页可以查看预约应用总预约人次、总预约时长、总使用时长、总空间个数、预约使用趋势、空间使用排行，以及当日的预约人次、预约时长、签到人次、签退人次、使用时长、当前使用人数等数据统计。</w:t>
            </w:r>
          </w:p>
          <w:p w14:paraId="59BDF7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12、支持用户在PC端、移动图书馆APP、微信端多终端进行可视化的预约。空间以时间格的形式展示出可预约时间段及每个时间段可预约的人数，用户可直接在界面上看到每天开放的时间段，点击时间进行预约，同时已约满或不可预约的时间段禁止选择。</w:t>
            </w:r>
          </w:p>
          <w:p w14:paraId="0556E28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13、系统支持自动将用户自建的空间和最近使用的空间置于列表前排。</w:t>
            </w:r>
          </w:p>
          <w:p w14:paraId="2C0953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14、用户预约时，可根据需要预约时间、对象标签筛选出需要预约的对象。</w:t>
            </w:r>
          </w:p>
          <w:p w14:paraId="75BD93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15、用户预约时可填写备注，方便标注用途及其他说明，支持用户查看自己的全部预约记录。</w:t>
            </w:r>
          </w:p>
          <w:p w14:paraId="1BBE60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16、到签到、签退时间，系统会自动发通知提醒，支持用户在预约开始前取消已预约的记录，支持用户通过出具二维码进行开门。</w:t>
            </w:r>
          </w:p>
          <w:p w14:paraId="40CA04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17、支持管理员在移动端查看当前预约情况，详细预约记录、查看违约记录、查看预约记录的表单/审批信息、以及在手机端进行代签到、签退、取消、解除限制使用操作。</w:t>
            </w:r>
          </w:p>
        </w:tc>
      </w:tr>
      <w:tr w14:paraId="1B38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99" w:type="dxa"/>
            <w:noWrap w:val="0"/>
            <w:vAlign w:val="center"/>
          </w:tcPr>
          <w:p w14:paraId="6080A0AF">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8</w:t>
            </w:r>
          </w:p>
        </w:tc>
        <w:tc>
          <w:tcPr>
            <w:tcW w:w="1145" w:type="dxa"/>
            <w:noWrap w:val="0"/>
            <w:vAlign w:val="center"/>
          </w:tcPr>
          <w:p w14:paraId="5B6AD978">
            <w:pPr>
              <w:spacing w:line="360" w:lineRule="auto"/>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门禁系统</w:t>
            </w:r>
          </w:p>
        </w:tc>
        <w:tc>
          <w:tcPr>
            <w:tcW w:w="1255" w:type="dxa"/>
            <w:noWrap w:val="0"/>
            <w:vAlign w:val="center"/>
          </w:tcPr>
          <w:p w14:paraId="65C1CC7E">
            <w:pPr>
              <w:spacing w:line="360" w:lineRule="auto"/>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70000.00</w:t>
            </w:r>
          </w:p>
        </w:tc>
        <w:tc>
          <w:tcPr>
            <w:tcW w:w="746" w:type="dxa"/>
            <w:noWrap w:val="0"/>
            <w:vAlign w:val="center"/>
          </w:tcPr>
          <w:p w14:paraId="1C9E88A5">
            <w:pPr>
              <w:spacing w:line="360" w:lineRule="auto"/>
              <w:jc w:val="center"/>
              <w:rPr>
                <w:rFonts w:hint="eastAsia" w:ascii="Arial" w:hAnsi="Arial" w:cs="Arial"/>
                <w:color w:val="auto"/>
                <w:szCs w:val="21"/>
                <w:highlight w:val="none"/>
                <w:lang w:val="en-US" w:eastAsia="zh-CN"/>
              </w:rPr>
            </w:pPr>
            <w:r>
              <w:rPr>
                <w:rFonts w:hint="default" w:ascii="Arial" w:hAnsi="Arial" w:cs="Arial"/>
                <w:color w:val="auto"/>
                <w:szCs w:val="21"/>
                <w:highlight w:val="none"/>
                <w:lang w:val="en-US" w:eastAsia="zh-CN"/>
              </w:rPr>
              <w:t>1套</w:t>
            </w:r>
          </w:p>
        </w:tc>
        <w:tc>
          <w:tcPr>
            <w:tcW w:w="5389" w:type="dxa"/>
            <w:tcBorders>
              <w:left w:val="single" w:color="auto" w:sz="4" w:space="0"/>
              <w:right w:val="single" w:color="auto" w:sz="4" w:space="0"/>
            </w:tcBorders>
            <w:noWrap w:val="0"/>
            <w:vAlign w:val="center"/>
          </w:tcPr>
          <w:p w14:paraId="0E7EEF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1、机身尺寸(L*W*H)：≥1200*160*980mm</w:t>
            </w:r>
          </w:p>
          <w:p w14:paraId="4C5F2C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2、挡板材质：≥10mm透明亚克力</w:t>
            </w:r>
          </w:p>
          <w:p w14:paraId="22A7B3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3、隔板：≥8mm透明钢化玻璃</w:t>
            </w:r>
          </w:p>
          <w:p w14:paraId="5DAF3A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4、机身材质：≥顶盖1.0mm+机身0.8mm 304不锈钢</w:t>
            </w:r>
          </w:p>
          <w:p w14:paraId="1CF4C68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5、通道宽度：600-800mm</w:t>
            </w:r>
          </w:p>
          <w:p w14:paraId="121BC4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6、通行速度：≥35p/m</w:t>
            </w:r>
          </w:p>
          <w:p w14:paraId="16C36F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7、通讯方式：RS485</w:t>
            </w:r>
          </w:p>
          <w:p w14:paraId="3F2DCD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8、机芯：无刷小摆闸一体机芯</w:t>
            </w:r>
          </w:p>
          <w:p w14:paraId="5BCEA0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9、电源：24V 150</w:t>
            </w:r>
          </w:p>
          <w:p w14:paraId="11AFB7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11、电压：AC100V~240V，50/60HZ</w:t>
            </w:r>
          </w:p>
          <w:p w14:paraId="7DA7C7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12、驱动电机：直流无刷90K30W</w:t>
            </w:r>
          </w:p>
          <w:p w14:paraId="13665D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13、开关闸速度：0.5s~1.5s可调</w:t>
            </w:r>
          </w:p>
          <w:p w14:paraId="354989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14、检测红外：赤感红外4对</w:t>
            </w:r>
          </w:p>
          <w:p w14:paraId="6FADBC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15、指示灯：RGB三色灯光</w:t>
            </w:r>
          </w:p>
          <w:p w14:paraId="612CB9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16、工作温度：-20°C~+70°C</w:t>
            </w:r>
          </w:p>
          <w:p w14:paraId="7CB82D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17、工作湿度：&lt;90% 无凝露</w:t>
            </w:r>
          </w:p>
          <w:p w14:paraId="381ED4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18、防护等级：</w:t>
            </w:r>
            <w:r>
              <w:rPr>
                <w:rFonts w:hint="eastAsia" w:ascii="Arial" w:hAnsi="Arial" w:cs="Arial"/>
                <w:color w:val="auto"/>
                <w:sz w:val="21"/>
                <w:szCs w:val="21"/>
                <w:highlight w:val="none"/>
                <w:lang w:val="en-US" w:eastAsia="zh-CN"/>
              </w:rPr>
              <w:t>不低于</w:t>
            </w:r>
            <w:r>
              <w:rPr>
                <w:rFonts w:hint="eastAsia" w:ascii="Arial" w:hAnsi="Arial" w:eastAsia="宋体" w:cs="Arial"/>
                <w:color w:val="auto"/>
                <w:sz w:val="21"/>
                <w:szCs w:val="21"/>
                <w:highlight w:val="none"/>
                <w:lang w:eastAsia="zh-CN"/>
              </w:rPr>
              <w:t>IP4X</w:t>
            </w:r>
          </w:p>
        </w:tc>
      </w:tr>
    </w:tbl>
    <w:p w14:paraId="4250E92B">
      <w:pPr>
        <w:spacing w:line="360" w:lineRule="auto"/>
        <w:rPr>
          <w:rFonts w:hint="default" w:ascii="Arial" w:hAnsi="Arial" w:cs="Arial"/>
          <w:color w:val="auto"/>
          <w:szCs w:val="21"/>
        </w:rPr>
      </w:pPr>
      <w:r>
        <w:rPr>
          <w:rFonts w:hint="default" w:ascii="Arial" w:hAnsi="Arial" w:cs="Arial"/>
          <w:color w:val="auto"/>
          <w:szCs w:val="21"/>
        </w:rPr>
        <w:t>注：所属行业标明</w:t>
      </w:r>
      <w:r>
        <w:rPr>
          <w:rFonts w:hint="default" w:ascii="Arial" w:hAnsi="Arial" w:cs="Arial"/>
          <w:color w:val="auto"/>
          <w:szCs w:val="21"/>
          <w:lang w:eastAsia="zh-CN"/>
        </w:rPr>
        <w:t>“</w:t>
      </w:r>
      <w:r>
        <w:rPr>
          <w:rFonts w:hint="default" w:ascii="Arial" w:hAnsi="Arial" w:cs="Arial"/>
          <w:color w:val="auto"/>
          <w:szCs w:val="21"/>
        </w:rPr>
        <w:t>”的采购标的，无需在中小企业声明函中填写。</w:t>
      </w:r>
    </w:p>
    <w:p w14:paraId="1698C8E0">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★三、商务要求</w:t>
      </w:r>
    </w:p>
    <w:p w14:paraId="391E8D38">
      <w:pPr>
        <w:spacing w:line="360" w:lineRule="auto"/>
        <w:rPr>
          <w:rFonts w:hint="default" w:ascii="Arial" w:hAnsi="Arial" w:cs="Arial"/>
          <w:color w:val="auto"/>
          <w:szCs w:val="21"/>
        </w:rPr>
      </w:pPr>
      <w:r>
        <w:rPr>
          <w:rFonts w:hint="default" w:ascii="Arial" w:hAnsi="Arial" w:cs="Arial"/>
          <w:color w:val="auto"/>
          <w:szCs w:val="21"/>
        </w:rPr>
        <w:t>1．报价要求</w:t>
      </w:r>
    </w:p>
    <w:p w14:paraId="0CB4BEAB">
      <w:pPr>
        <w:spacing w:line="360" w:lineRule="auto"/>
        <w:rPr>
          <w:rFonts w:hint="default" w:ascii="Arial" w:hAnsi="Arial" w:cs="Arial"/>
          <w:color w:val="auto"/>
          <w:szCs w:val="21"/>
        </w:rPr>
      </w:pPr>
      <w:r>
        <w:rPr>
          <w:rFonts w:ascii="Arial" w:hAnsi="Arial" w:cs="Arial"/>
          <w:color w:val="auto"/>
          <w:szCs w:val="21"/>
        </w:rPr>
        <w:t>本次报价须为人民币报价，</w:t>
      </w:r>
      <w:r>
        <w:rPr>
          <w:rFonts w:hint="eastAsia" w:ascii="Arial" w:hAnsi="Arial" w:cs="Arial"/>
          <w:color w:val="auto"/>
          <w:szCs w:val="21"/>
        </w:rPr>
        <w:t>包含产品价、运输费（含装卸费）、保险费、安装调试费、税费、培训费、产品检测费、产品质保期内维护费</w:t>
      </w:r>
      <w:r>
        <w:rPr>
          <w:rFonts w:hint="eastAsia" w:ascii="Arial" w:hAnsi="Arial" w:cs="Arial"/>
          <w:color w:val="auto"/>
          <w:szCs w:val="21"/>
          <w:lang w:eastAsia="zh-CN"/>
        </w:rPr>
        <w:t>、</w:t>
      </w:r>
      <w:r>
        <w:rPr>
          <w:rFonts w:hint="eastAsia" w:ascii="Arial" w:hAnsi="Arial" w:cs="Arial"/>
          <w:color w:val="auto"/>
          <w:szCs w:val="21"/>
          <w:lang w:val="en-US" w:eastAsia="zh-CN"/>
        </w:rPr>
        <w:t>售后</w:t>
      </w:r>
      <w:r>
        <w:rPr>
          <w:rFonts w:hint="eastAsia" w:ascii="Arial" w:hAnsi="Arial" w:cs="Arial"/>
          <w:color w:val="auto"/>
          <w:szCs w:val="21"/>
        </w:rPr>
        <w:t>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r>
        <w:rPr>
          <w:rFonts w:ascii="Arial" w:hAnsi="Arial" w:cs="Arial"/>
          <w:color w:val="auto"/>
          <w:szCs w:val="21"/>
        </w:rPr>
        <w:t>此项目的费用已包括在响应总报价中。</w:t>
      </w:r>
    </w:p>
    <w:p w14:paraId="2BB15EEB">
      <w:pPr>
        <w:spacing w:line="360" w:lineRule="auto"/>
        <w:rPr>
          <w:rFonts w:hint="default" w:ascii="Arial" w:hAnsi="Arial" w:cs="Arial"/>
          <w:color w:val="auto"/>
          <w:szCs w:val="21"/>
        </w:rPr>
      </w:pPr>
      <w:r>
        <w:rPr>
          <w:rFonts w:hint="default" w:ascii="Arial" w:hAnsi="Arial" w:cs="Arial"/>
          <w:color w:val="auto"/>
          <w:szCs w:val="21"/>
        </w:rPr>
        <w:t>2.合同签订日期</w:t>
      </w:r>
    </w:p>
    <w:p w14:paraId="1545E53D">
      <w:pPr>
        <w:spacing w:line="360" w:lineRule="auto"/>
        <w:rPr>
          <w:rFonts w:hint="default" w:ascii="Arial" w:hAnsi="Arial" w:cs="Arial"/>
          <w:i/>
          <w:color w:val="auto"/>
          <w:sz w:val="28"/>
          <w:szCs w:val="28"/>
        </w:rPr>
      </w:pPr>
      <w:r>
        <w:rPr>
          <w:rFonts w:hint="default" w:ascii="Arial" w:hAnsi="Arial" w:cs="Arial"/>
          <w:color w:val="auto"/>
          <w:szCs w:val="21"/>
        </w:rPr>
        <w:t>成交通知书发出后25日内。</w:t>
      </w:r>
    </w:p>
    <w:p w14:paraId="6D1A654D">
      <w:pPr>
        <w:spacing w:line="360" w:lineRule="auto"/>
        <w:rPr>
          <w:rFonts w:hint="default" w:ascii="Arial" w:hAnsi="Arial" w:cs="Arial"/>
          <w:color w:val="auto"/>
          <w:szCs w:val="21"/>
        </w:rPr>
      </w:pPr>
      <w:r>
        <w:rPr>
          <w:rFonts w:hint="default" w:ascii="Arial" w:hAnsi="Arial" w:cs="Arial"/>
          <w:color w:val="auto"/>
          <w:szCs w:val="21"/>
        </w:rPr>
        <w:t>3.交货（实施）时间</w:t>
      </w:r>
    </w:p>
    <w:p w14:paraId="09A767A5">
      <w:pPr>
        <w:spacing w:line="360" w:lineRule="auto"/>
        <w:rPr>
          <w:rFonts w:hint="default" w:ascii="Arial" w:hAnsi="Arial" w:cs="Arial"/>
          <w:color w:val="auto"/>
          <w:szCs w:val="21"/>
        </w:rPr>
      </w:pPr>
      <w:r>
        <w:rPr>
          <w:rFonts w:hint="default" w:ascii="Arial" w:hAnsi="Arial" w:cs="Arial"/>
          <w:color w:val="auto"/>
          <w:szCs w:val="21"/>
        </w:rPr>
        <w:t>自签订合同之日起</w:t>
      </w:r>
      <w:r>
        <w:rPr>
          <w:rFonts w:hint="default" w:ascii="Arial" w:hAnsi="Arial" w:cs="Arial"/>
          <w:color w:val="auto"/>
          <w:szCs w:val="21"/>
          <w:lang w:val="en-US" w:eastAsia="zh-CN"/>
        </w:rPr>
        <w:t>15</w:t>
      </w:r>
      <w:r>
        <w:rPr>
          <w:rFonts w:hint="default" w:ascii="Arial" w:hAnsi="Arial" w:cs="Arial"/>
          <w:color w:val="auto"/>
          <w:szCs w:val="21"/>
        </w:rPr>
        <w:t>个工作日必须到货，并全部安装调试合格完毕</w:t>
      </w:r>
    </w:p>
    <w:p w14:paraId="73D02F69">
      <w:pPr>
        <w:spacing w:line="360" w:lineRule="auto"/>
        <w:rPr>
          <w:rFonts w:hint="default" w:ascii="Arial" w:hAnsi="Arial" w:cs="Arial"/>
          <w:color w:val="auto"/>
          <w:szCs w:val="21"/>
        </w:rPr>
      </w:pPr>
      <w:r>
        <w:rPr>
          <w:rFonts w:hint="default" w:ascii="Arial" w:hAnsi="Arial" w:cs="Arial"/>
          <w:color w:val="auto"/>
          <w:szCs w:val="21"/>
        </w:rPr>
        <w:t>4.交货地点或服务地点</w:t>
      </w:r>
    </w:p>
    <w:p w14:paraId="5CE6AAD4">
      <w:pPr>
        <w:spacing w:line="360" w:lineRule="auto"/>
        <w:rPr>
          <w:rFonts w:hint="default" w:ascii="Arial" w:hAnsi="Arial" w:cs="Arial"/>
          <w:color w:val="auto"/>
          <w:szCs w:val="21"/>
        </w:rPr>
      </w:pPr>
      <w:r>
        <w:rPr>
          <w:rFonts w:hint="default" w:ascii="Arial" w:hAnsi="Arial" w:cs="Arial"/>
          <w:color w:val="auto"/>
          <w:szCs w:val="21"/>
        </w:rPr>
        <w:t>广西桂林市采购人指定地点</w:t>
      </w:r>
    </w:p>
    <w:p w14:paraId="4852E170">
      <w:pPr>
        <w:spacing w:line="360" w:lineRule="auto"/>
        <w:rPr>
          <w:rFonts w:hint="default" w:ascii="Arial" w:hAnsi="Arial" w:cs="Arial"/>
          <w:color w:val="auto"/>
          <w:szCs w:val="21"/>
        </w:rPr>
      </w:pPr>
      <w:r>
        <w:rPr>
          <w:rFonts w:hint="default" w:ascii="Arial" w:hAnsi="Arial" w:cs="Arial"/>
          <w:color w:val="auto"/>
          <w:szCs w:val="21"/>
        </w:rPr>
        <w:t>5.验收标准</w:t>
      </w:r>
    </w:p>
    <w:p w14:paraId="0EA6B5FB">
      <w:pPr>
        <w:spacing w:line="360" w:lineRule="auto"/>
        <w:rPr>
          <w:rFonts w:hint="default" w:ascii="Arial" w:hAnsi="Arial" w:cs="Arial"/>
          <w:color w:val="auto"/>
          <w:szCs w:val="21"/>
        </w:rPr>
      </w:pPr>
      <w:bookmarkStart w:id="18" w:name="_Hlk77607553"/>
      <w:r>
        <w:rPr>
          <w:rFonts w:hint="default" w:ascii="Arial" w:hAnsi="Arial" w:cs="Arial"/>
          <w:color w:val="auto"/>
          <w:szCs w:val="21"/>
        </w:rPr>
        <w:t>详见采购文件合同主要条款格式部分</w:t>
      </w:r>
    </w:p>
    <w:bookmarkEnd w:id="18"/>
    <w:p w14:paraId="5B19D3E1">
      <w:pPr>
        <w:spacing w:line="360" w:lineRule="auto"/>
        <w:rPr>
          <w:rFonts w:hint="default" w:ascii="Arial" w:hAnsi="Arial" w:cs="Arial"/>
          <w:color w:val="auto"/>
          <w:szCs w:val="21"/>
        </w:rPr>
      </w:pPr>
      <w:r>
        <w:rPr>
          <w:rFonts w:hint="default" w:ascii="Arial" w:hAnsi="Arial" w:cs="Arial"/>
          <w:color w:val="auto"/>
          <w:szCs w:val="21"/>
        </w:rPr>
        <w:t>6.服务标准、期限、效率</w:t>
      </w:r>
    </w:p>
    <w:p w14:paraId="0DCFA1B6">
      <w:pPr>
        <w:spacing w:line="360" w:lineRule="auto"/>
        <w:rPr>
          <w:rFonts w:hint="default" w:ascii="Arial" w:hAnsi="Arial" w:cs="Arial"/>
          <w:color w:val="auto"/>
          <w:szCs w:val="21"/>
        </w:rPr>
      </w:pPr>
      <w:r>
        <w:rPr>
          <w:rFonts w:hint="default" w:ascii="Arial" w:hAnsi="Arial" w:cs="Arial"/>
          <w:color w:val="auto"/>
          <w:szCs w:val="21"/>
        </w:rPr>
        <w:t>6.1成交供应商在质量保证期内应当为采购人提供以下技术支持和服务：</w:t>
      </w:r>
    </w:p>
    <w:p w14:paraId="0FAD1DF5">
      <w:pPr>
        <w:spacing w:line="360" w:lineRule="auto"/>
        <w:rPr>
          <w:rFonts w:hint="default" w:ascii="Arial" w:hAnsi="Arial" w:cs="Arial"/>
          <w:color w:val="auto"/>
          <w:szCs w:val="21"/>
        </w:rPr>
      </w:pPr>
      <w:r>
        <w:rPr>
          <w:rFonts w:hint="default" w:ascii="Arial" w:hAnsi="Arial" w:cs="Arial"/>
          <w:color w:val="auto"/>
          <w:szCs w:val="21"/>
        </w:rPr>
        <w:t>6.1.1电话咨询</w:t>
      </w:r>
    </w:p>
    <w:p w14:paraId="0E03271D">
      <w:pPr>
        <w:spacing w:line="360" w:lineRule="auto"/>
        <w:rPr>
          <w:rFonts w:hint="default" w:ascii="Arial" w:hAnsi="Arial" w:cs="Arial"/>
          <w:color w:val="auto"/>
          <w:szCs w:val="21"/>
        </w:rPr>
      </w:pPr>
      <w:r>
        <w:rPr>
          <w:rFonts w:hint="default" w:ascii="Arial" w:hAnsi="Arial" w:cs="Arial"/>
          <w:color w:val="auto"/>
          <w:szCs w:val="21"/>
        </w:rPr>
        <w:t>成交供应商应当为采购人提供技术援助电话，解答采购人在使用中遇到的问题，及时为采购人提出解决问题的建议。</w:t>
      </w:r>
    </w:p>
    <w:p w14:paraId="3EE84D37">
      <w:pPr>
        <w:spacing w:line="360" w:lineRule="auto"/>
        <w:rPr>
          <w:rFonts w:hint="default" w:ascii="Arial" w:hAnsi="Arial" w:cs="Arial"/>
          <w:color w:val="auto"/>
          <w:szCs w:val="21"/>
        </w:rPr>
      </w:pPr>
      <w:r>
        <w:rPr>
          <w:rFonts w:hint="default" w:ascii="Arial" w:hAnsi="Arial" w:cs="Arial"/>
          <w:color w:val="auto"/>
          <w:szCs w:val="21"/>
        </w:rPr>
        <w:t>6.1.2现场响应</w:t>
      </w:r>
    </w:p>
    <w:p w14:paraId="43AF3FFB">
      <w:pPr>
        <w:spacing w:line="360" w:lineRule="auto"/>
        <w:rPr>
          <w:rFonts w:hint="default" w:ascii="Arial" w:hAnsi="Arial" w:cs="Arial"/>
          <w:color w:val="auto"/>
          <w:szCs w:val="21"/>
        </w:rPr>
      </w:pPr>
      <w:r>
        <w:rPr>
          <w:rFonts w:hint="default" w:ascii="Arial" w:hAnsi="Arial" w:cs="Arial"/>
          <w:color w:val="auto"/>
          <w:szCs w:val="21"/>
        </w:rPr>
        <w:t>采购人遇到使用或技术问题，电话咨询不能解决的，成交供应商应在2小时内到达现场进行处理，到达现场后2小时内排除故障，恢复正常使用。</w:t>
      </w:r>
    </w:p>
    <w:p w14:paraId="37435CA6">
      <w:pPr>
        <w:spacing w:line="360" w:lineRule="auto"/>
        <w:rPr>
          <w:rFonts w:hint="default" w:ascii="Arial" w:hAnsi="Arial" w:cs="Arial"/>
          <w:color w:val="auto"/>
          <w:szCs w:val="21"/>
        </w:rPr>
      </w:pPr>
      <w:r>
        <w:rPr>
          <w:rFonts w:hint="default" w:ascii="Arial" w:hAnsi="Arial" w:cs="Arial"/>
          <w:color w:val="auto"/>
          <w:szCs w:val="21"/>
        </w:rPr>
        <w:t>6.1.3技术升级</w:t>
      </w:r>
    </w:p>
    <w:p w14:paraId="6C717030">
      <w:pPr>
        <w:spacing w:line="360" w:lineRule="auto"/>
        <w:rPr>
          <w:rFonts w:hint="default" w:ascii="Arial" w:hAnsi="Arial" w:cs="Arial"/>
          <w:color w:val="auto"/>
          <w:szCs w:val="21"/>
        </w:rPr>
      </w:pPr>
      <w:r>
        <w:rPr>
          <w:rFonts w:hint="default" w:ascii="Arial" w:hAnsi="Arial" w:cs="Arial"/>
          <w:color w:val="auto"/>
          <w:szCs w:val="21"/>
        </w:rPr>
        <w:t>在质保期内，成交供应商</w:t>
      </w:r>
      <w:r>
        <w:rPr>
          <w:rFonts w:hint="eastAsia" w:ascii="Arial" w:hAnsi="Arial" w:cs="Arial"/>
          <w:color w:val="auto"/>
          <w:szCs w:val="21"/>
          <w:lang w:val="en-US" w:eastAsia="zh-CN"/>
        </w:rPr>
        <w:t>为</w:t>
      </w:r>
      <w:r>
        <w:rPr>
          <w:rFonts w:hint="default" w:ascii="Arial" w:hAnsi="Arial" w:cs="Arial"/>
          <w:color w:val="auto"/>
          <w:szCs w:val="21"/>
        </w:rPr>
        <w:t>产品功能提供持续版本和补丁包更新服务，保证所采购软件产品与成交供应商发布最新版本保持一致，产品永远保持最新版本，用户合理建议和需求能够在新版本或紧急补丁中体现。（费用包含在磋商报价中）</w:t>
      </w:r>
    </w:p>
    <w:p w14:paraId="7362E684">
      <w:pPr>
        <w:spacing w:line="360" w:lineRule="auto"/>
        <w:rPr>
          <w:rFonts w:hint="default" w:ascii="Arial" w:hAnsi="Arial" w:cs="Arial"/>
          <w:color w:val="auto"/>
          <w:szCs w:val="21"/>
        </w:rPr>
      </w:pPr>
      <w:r>
        <w:rPr>
          <w:rFonts w:hint="default" w:ascii="Arial" w:hAnsi="Arial" w:cs="Arial"/>
          <w:color w:val="auto"/>
          <w:szCs w:val="21"/>
        </w:rPr>
        <w:t>7.培训</w:t>
      </w:r>
    </w:p>
    <w:p w14:paraId="413C3EA8">
      <w:pPr>
        <w:spacing w:line="360" w:lineRule="auto"/>
        <w:rPr>
          <w:rFonts w:hint="default" w:ascii="Arial" w:hAnsi="Arial" w:cs="Arial"/>
          <w:color w:val="auto"/>
          <w:szCs w:val="21"/>
        </w:rPr>
      </w:pPr>
      <w:r>
        <w:rPr>
          <w:rFonts w:hint="default" w:ascii="Arial" w:hAnsi="Arial" w:cs="Arial"/>
          <w:color w:val="auto"/>
          <w:szCs w:val="21"/>
        </w:rPr>
        <w:t>供应商对其提供产品或服务的使用和操作应尽培训义务。供应商应提供对采购人的基本培训，培训内容包括设备操作、维护、简单维修和其他采购人要求的内容，经培训应能进行日常运行维护工作：能熟练地排除简单故障、管理设备、分析故障等，培训的相关费用包括在响应报价中，采购人不再另行支付。</w:t>
      </w:r>
    </w:p>
    <w:p w14:paraId="317A1B42">
      <w:pPr>
        <w:spacing w:line="360" w:lineRule="auto"/>
        <w:rPr>
          <w:rFonts w:hint="default" w:ascii="Arial" w:hAnsi="Arial" w:cs="Arial"/>
          <w:color w:val="auto"/>
          <w:szCs w:val="21"/>
        </w:rPr>
      </w:pPr>
      <w:r>
        <w:rPr>
          <w:rFonts w:hint="default" w:ascii="Arial" w:hAnsi="Arial" w:cs="Arial"/>
          <w:color w:val="auto"/>
          <w:szCs w:val="21"/>
        </w:rPr>
        <w:t>8.付款方式、时间及条件</w:t>
      </w:r>
    </w:p>
    <w:p w14:paraId="6DB88495">
      <w:pPr>
        <w:spacing w:line="360" w:lineRule="auto"/>
        <w:rPr>
          <w:rFonts w:hint="default" w:ascii="Arial" w:hAnsi="Arial" w:cs="Arial"/>
          <w:color w:val="auto"/>
          <w:szCs w:val="21"/>
        </w:rPr>
      </w:pPr>
      <w:r>
        <w:rPr>
          <w:rFonts w:hint="default" w:ascii="Arial" w:hAnsi="Arial" w:cs="Arial"/>
          <w:color w:val="auto"/>
          <w:szCs w:val="21"/>
        </w:rPr>
        <w:t>付款方式：本项目预付款为合同总金额的30%，在合同生效以及具备实施条件后，采购人在10日内支付预付款；在交货验收合格、培训指导完成及设备正常使用后，成交供应商在3日内开具增值税专用发票给采购人，采购人收到增值税专用发票后10个工作日内支付70％的合同金额（无息）。</w:t>
      </w:r>
    </w:p>
    <w:p w14:paraId="0736C900">
      <w:pPr>
        <w:spacing w:line="360" w:lineRule="auto"/>
        <w:rPr>
          <w:rFonts w:hint="default" w:ascii="Arial" w:hAnsi="Arial" w:cs="Arial"/>
          <w:color w:val="auto"/>
          <w:szCs w:val="21"/>
        </w:rPr>
      </w:pPr>
      <w:r>
        <w:rPr>
          <w:rFonts w:hint="default" w:ascii="Arial" w:hAnsi="Arial" w:cs="Arial"/>
          <w:color w:val="auto"/>
          <w:szCs w:val="21"/>
        </w:rPr>
        <w:t>9.履约保证金</w:t>
      </w:r>
    </w:p>
    <w:p w14:paraId="0A64CBF6">
      <w:pPr>
        <w:spacing w:line="360" w:lineRule="auto"/>
        <w:rPr>
          <w:rFonts w:hint="default" w:ascii="Arial" w:hAnsi="Arial" w:cs="Arial"/>
          <w:color w:val="auto"/>
          <w:szCs w:val="21"/>
        </w:rPr>
      </w:pPr>
      <w:r>
        <w:rPr>
          <w:rFonts w:hint="default" w:ascii="Arial" w:hAnsi="Arial" w:cs="Arial"/>
          <w:color w:val="auto"/>
          <w:szCs w:val="21"/>
        </w:rPr>
        <w:t>详见采购文件合同主要条款格式部分</w:t>
      </w:r>
    </w:p>
    <w:p w14:paraId="4CBF1279">
      <w:pPr>
        <w:spacing w:line="360" w:lineRule="auto"/>
        <w:rPr>
          <w:rFonts w:hint="default" w:ascii="Arial" w:hAnsi="Arial" w:cs="Arial"/>
          <w:color w:val="auto"/>
          <w:szCs w:val="21"/>
        </w:rPr>
      </w:pPr>
      <w:r>
        <w:rPr>
          <w:rFonts w:hint="default" w:ascii="Arial" w:hAnsi="Arial" w:cs="Arial"/>
          <w:color w:val="auto"/>
          <w:szCs w:val="21"/>
        </w:rPr>
        <w:t>10.包装和运输要求</w:t>
      </w:r>
    </w:p>
    <w:p w14:paraId="7C206F34">
      <w:pPr>
        <w:spacing w:line="360" w:lineRule="auto"/>
        <w:rPr>
          <w:rFonts w:hint="default" w:ascii="Arial" w:hAnsi="Arial" w:cs="Arial"/>
          <w:color w:val="auto"/>
          <w:szCs w:val="21"/>
        </w:rPr>
      </w:pPr>
      <w:r>
        <w:rPr>
          <w:rFonts w:hint="default" w:ascii="Arial" w:hAnsi="Arial" w:cs="Arial"/>
          <w:color w:val="auto"/>
          <w:szCs w:val="21"/>
        </w:rPr>
        <w:t>根据《财政部等三部门联合印发商品包装和快递包装政府采购需求标准（试行）》财办库</w:t>
      </w:r>
      <w:r>
        <w:rPr>
          <w:rFonts w:hint="default" w:ascii="Arial" w:hAnsi="Arial" w:cs="Arial"/>
          <w:color w:val="auto"/>
          <w:szCs w:val="21"/>
          <w:lang w:eastAsia="zh-CN"/>
        </w:rPr>
        <w:t>〔2020〕123号</w:t>
      </w:r>
      <w:r>
        <w:rPr>
          <w:rFonts w:hint="default" w:ascii="Arial" w:hAnsi="Arial" w:cs="Arial"/>
          <w:color w:val="auto"/>
          <w:szCs w:val="21"/>
        </w:rPr>
        <w:t>文规定，若响应产品使用塑料、纸质、木质等包装材料时应满足《商品包装政府采购需求标准（试行）》要求，若响应产品需要快递包装，快递封装材料应满足《快递包装政府采购需求标准（试行）》要求。</w:t>
      </w:r>
    </w:p>
    <w:p w14:paraId="3F69BA7C">
      <w:pPr>
        <w:spacing w:line="360" w:lineRule="auto"/>
        <w:rPr>
          <w:rFonts w:hint="default" w:ascii="Arial" w:hAnsi="Arial" w:cs="Arial"/>
          <w:color w:val="auto"/>
          <w:szCs w:val="21"/>
        </w:rPr>
      </w:pPr>
      <w:r>
        <w:rPr>
          <w:rFonts w:hint="default" w:ascii="Arial" w:hAnsi="Arial" w:cs="Arial"/>
          <w:color w:val="auto"/>
          <w:szCs w:val="21"/>
        </w:rPr>
        <w:t>运输要求详见采购文件合同主要条款格式部分</w:t>
      </w:r>
    </w:p>
    <w:p w14:paraId="579D5EF7">
      <w:pPr>
        <w:spacing w:line="360" w:lineRule="auto"/>
        <w:rPr>
          <w:rFonts w:hint="default" w:ascii="Arial" w:hAnsi="Arial" w:cs="Arial"/>
          <w:color w:val="auto"/>
          <w:szCs w:val="21"/>
        </w:rPr>
      </w:pPr>
      <w:r>
        <w:rPr>
          <w:rFonts w:hint="default" w:ascii="Arial" w:hAnsi="Arial" w:cs="Arial"/>
          <w:color w:val="auto"/>
          <w:szCs w:val="21"/>
        </w:rPr>
        <w:t>11.售后服务</w:t>
      </w:r>
    </w:p>
    <w:p w14:paraId="63706281">
      <w:pPr>
        <w:spacing w:line="360" w:lineRule="auto"/>
        <w:rPr>
          <w:rFonts w:hint="default" w:ascii="Arial" w:hAnsi="Arial" w:cs="Arial"/>
          <w:color w:val="auto"/>
          <w:szCs w:val="21"/>
        </w:rPr>
      </w:pPr>
      <w:r>
        <w:rPr>
          <w:rFonts w:hint="default" w:ascii="Arial" w:hAnsi="Arial" w:cs="Arial"/>
          <w:color w:val="auto"/>
          <w:szCs w:val="21"/>
        </w:rPr>
        <w:t>11.1按国家有关产品“三包”规定执行“三包”，质保期最短不得少于</w:t>
      </w:r>
      <w:r>
        <w:rPr>
          <w:rFonts w:hint="default" w:ascii="Arial" w:hAnsi="Arial" w:cs="Arial"/>
          <w:color w:val="auto"/>
          <w:szCs w:val="21"/>
          <w:lang w:eastAsia="zh-CN"/>
        </w:rPr>
        <w:t>三</w:t>
      </w:r>
      <w:r>
        <w:rPr>
          <w:rFonts w:hint="default" w:ascii="Arial" w:hAnsi="Arial" w:cs="Arial"/>
          <w:color w:val="auto"/>
          <w:szCs w:val="21"/>
        </w:rPr>
        <w:t>年（设备技术要求栏中有特别注明的除外），保修期内上门维修免收维修费和元器件费，并提供终身维修服务。</w:t>
      </w:r>
    </w:p>
    <w:p w14:paraId="1E3062AF">
      <w:pPr>
        <w:spacing w:line="360" w:lineRule="auto"/>
        <w:rPr>
          <w:rFonts w:hint="default" w:ascii="Arial" w:hAnsi="Arial" w:cs="Arial"/>
          <w:color w:val="auto"/>
          <w:szCs w:val="21"/>
        </w:rPr>
      </w:pPr>
      <w:r>
        <w:rPr>
          <w:rFonts w:hint="default" w:ascii="Arial" w:hAnsi="Arial" w:cs="Arial"/>
          <w:color w:val="auto"/>
          <w:szCs w:val="21"/>
        </w:rPr>
        <w:t>11.</w:t>
      </w:r>
      <w:r>
        <w:rPr>
          <w:rFonts w:hint="eastAsia" w:ascii="Arial" w:hAnsi="Arial" w:cs="Arial"/>
          <w:color w:val="auto"/>
          <w:szCs w:val="21"/>
          <w:lang w:val="en-US" w:eastAsia="zh-CN"/>
        </w:rPr>
        <w:t>2</w:t>
      </w:r>
      <w:r>
        <w:rPr>
          <w:rFonts w:hint="default" w:ascii="Arial" w:hAnsi="Arial" w:cs="Arial"/>
          <w:color w:val="auto"/>
          <w:szCs w:val="21"/>
        </w:rPr>
        <w:t>提供售后服务联系电话及联系人，质保期内，接到报障电话在承诺时间内派工程技术人员上门维修解决问题。如果需要更换配件的，要求更换的配件应跟被更换的品牌、类型相一致或者是同类同档次的替代品，后者需征得用户方管理人员同意。</w:t>
      </w:r>
    </w:p>
    <w:p w14:paraId="400FF578">
      <w:pPr>
        <w:spacing w:line="360" w:lineRule="auto"/>
        <w:rPr>
          <w:rFonts w:hint="eastAsia" w:ascii="Arial" w:hAnsi="Arial" w:cs="Arial"/>
          <w:color w:val="auto"/>
          <w:szCs w:val="21"/>
          <w:lang w:val="en-US" w:eastAsia="zh-CN"/>
        </w:rPr>
      </w:pPr>
      <w:r>
        <w:rPr>
          <w:rFonts w:hint="eastAsia" w:ascii="Arial" w:hAnsi="Arial" w:cs="Arial"/>
          <w:color w:val="auto"/>
          <w:szCs w:val="21"/>
          <w:lang w:val="en-US" w:eastAsia="zh-CN"/>
        </w:rPr>
        <w:t>11.3提供保修期外零配件优惠供应方案。</w:t>
      </w:r>
    </w:p>
    <w:p w14:paraId="67742796">
      <w:pPr>
        <w:spacing w:line="360" w:lineRule="auto"/>
        <w:rPr>
          <w:rFonts w:hint="eastAsia" w:ascii="Arial" w:hAnsi="Arial" w:cs="Arial"/>
          <w:color w:val="auto"/>
          <w:szCs w:val="21"/>
          <w:lang w:val="en-US" w:eastAsia="zh-CN"/>
        </w:rPr>
      </w:pPr>
      <w:r>
        <w:rPr>
          <w:rFonts w:hint="eastAsia" w:ascii="Arial" w:hAnsi="Arial" w:cs="Arial"/>
          <w:color w:val="auto"/>
          <w:szCs w:val="21"/>
          <w:lang w:val="en-US" w:eastAsia="zh-CN"/>
        </w:rPr>
        <w:t>11.4本次采购的售后服务，包含以下服务要求：</w:t>
      </w:r>
    </w:p>
    <w:p w14:paraId="7C685564">
      <w:pPr>
        <w:spacing w:line="360" w:lineRule="auto"/>
        <w:rPr>
          <w:rFonts w:hint="eastAsia" w:ascii="Arial" w:hAnsi="Arial" w:cs="Arial"/>
          <w:color w:val="auto"/>
          <w:szCs w:val="21"/>
          <w:lang w:val="en-US" w:eastAsia="zh-CN"/>
        </w:rPr>
      </w:pPr>
      <w:r>
        <w:rPr>
          <w:rFonts w:hint="eastAsia" w:ascii="Arial" w:hAnsi="Arial" w:cs="Arial"/>
          <w:color w:val="auto"/>
          <w:szCs w:val="21"/>
          <w:lang w:val="en-US" w:eastAsia="zh-CN"/>
        </w:rPr>
        <w:t>（1）BUG处理：如供应商交付的业务系统存在BUG，供应商须提供修正与消缺服务，如有修复BUG的补丁，应提供升级服务。</w:t>
      </w:r>
    </w:p>
    <w:p w14:paraId="04D57DB5">
      <w:pPr>
        <w:spacing w:line="360" w:lineRule="auto"/>
        <w:rPr>
          <w:rFonts w:hint="eastAsia" w:ascii="Arial" w:hAnsi="Arial" w:cs="Arial"/>
          <w:color w:val="auto"/>
          <w:szCs w:val="21"/>
          <w:lang w:val="en-US" w:eastAsia="zh-CN"/>
        </w:rPr>
      </w:pPr>
      <w:r>
        <w:rPr>
          <w:rFonts w:hint="eastAsia" w:ascii="Arial" w:hAnsi="Arial" w:cs="Arial"/>
          <w:color w:val="auto"/>
          <w:szCs w:val="21"/>
          <w:lang w:val="en-US" w:eastAsia="zh-CN"/>
        </w:rPr>
        <w:t>（2）故障处理：如供应商交付的系统上线运行时，出现问题导致业务中断时，供应商应对故障进行处理。</w:t>
      </w:r>
    </w:p>
    <w:p w14:paraId="02A11258">
      <w:pPr>
        <w:spacing w:line="360" w:lineRule="auto"/>
        <w:rPr>
          <w:rFonts w:hint="eastAsia" w:ascii="Arial" w:hAnsi="Arial" w:cs="Arial"/>
          <w:color w:val="auto"/>
          <w:szCs w:val="21"/>
          <w:lang w:val="en-US" w:eastAsia="zh-CN"/>
        </w:rPr>
      </w:pPr>
      <w:r>
        <w:rPr>
          <w:rFonts w:hint="eastAsia" w:ascii="Arial" w:hAnsi="Arial" w:cs="Arial"/>
          <w:color w:val="auto"/>
          <w:szCs w:val="21"/>
          <w:lang w:val="en-US" w:eastAsia="zh-CN"/>
        </w:rPr>
        <w:t>（3）运行支持：供应商应对系统运行过程中系统管理员及业务管理员的问题提供解答和问题解决跟踪。</w:t>
      </w:r>
    </w:p>
    <w:p w14:paraId="0D662423">
      <w:pPr>
        <w:spacing w:line="360" w:lineRule="auto"/>
        <w:rPr>
          <w:rFonts w:hint="default" w:ascii="Arial" w:hAnsi="Arial" w:eastAsia="宋体" w:cs="Arial"/>
          <w:color w:val="auto"/>
          <w:szCs w:val="21"/>
          <w:lang w:val="en-US" w:eastAsia="zh-CN"/>
        </w:rPr>
      </w:pPr>
      <w:r>
        <w:rPr>
          <w:rFonts w:hint="eastAsia" w:ascii="Arial" w:hAnsi="Arial" w:cs="Arial"/>
          <w:color w:val="auto"/>
          <w:szCs w:val="21"/>
          <w:lang w:val="en-US" w:eastAsia="zh-CN"/>
        </w:rPr>
        <w:t>（4）在项目质保期内，因为软件系统本身原因导致系统不可用，供应商应全程跟踪解决，确保问题快速解决，因为操作系统、服务器、网络设备及其他硬件设备导致系统不可用时，供应商应配合采购人排查故障，提供解决方法供采购人选择，配合采购人解决问题。</w:t>
      </w:r>
    </w:p>
    <w:p w14:paraId="6733E311">
      <w:pPr>
        <w:spacing w:line="360" w:lineRule="auto"/>
        <w:rPr>
          <w:rFonts w:hint="default" w:ascii="Arial" w:hAnsi="Arial" w:cs="Arial"/>
          <w:color w:val="auto"/>
          <w:szCs w:val="21"/>
        </w:rPr>
      </w:pPr>
      <w:r>
        <w:rPr>
          <w:rFonts w:hint="default" w:ascii="Arial" w:hAnsi="Arial" w:cs="Arial"/>
          <w:color w:val="auto"/>
          <w:szCs w:val="21"/>
        </w:rPr>
        <w:t>12.保险</w:t>
      </w:r>
    </w:p>
    <w:p w14:paraId="536E90D5">
      <w:pPr>
        <w:spacing w:line="360" w:lineRule="auto"/>
        <w:rPr>
          <w:rFonts w:hint="default" w:ascii="Arial" w:hAnsi="Arial" w:cs="Arial"/>
          <w:color w:val="auto"/>
          <w:szCs w:val="21"/>
        </w:rPr>
      </w:pPr>
      <w:r>
        <w:rPr>
          <w:rFonts w:hint="default" w:ascii="Arial" w:hAnsi="Arial" w:cs="Arial"/>
          <w:color w:val="auto"/>
          <w:szCs w:val="21"/>
        </w:rPr>
        <w:t>供应商负责办理运输和保险，将货物运抵交货地点。与运输、保险相关的费用由供应商承担。</w:t>
      </w:r>
    </w:p>
    <w:p w14:paraId="7C930328">
      <w:pPr>
        <w:spacing w:line="360" w:lineRule="auto"/>
        <w:rPr>
          <w:rFonts w:hint="default" w:ascii="Arial" w:hAnsi="Arial" w:eastAsia="黑体" w:cs="Arial"/>
          <w:b/>
          <w:color w:val="auto"/>
          <w:kern w:val="0"/>
          <w:sz w:val="28"/>
          <w:szCs w:val="28"/>
        </w:rPr>
      </w:pPr>
      <w:r>
        <w:rPr>
          <w:rFonts w:hint="default" w:ascii="Arial" w:hAnsi="Arial" w:eastAsia="黑体" w:cs="Arial"/>
          <w:b/>
          <w:color w:val="auto"/>
          <w:kern w:val="0"/>
          <w:sz w:val="28"/>
          <w:szCs w:val="28"/>
        </w:rPr>
        <w:t>四、其他要求</w:t>
      </w:r>
    </w:p>
    <w:p w14:paraId="51854027">
      <w:pPr>
        <w:pStyle w:val="29"/>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Arial" w:hAnsi="Arial" w:cs="Arial"/>
          <w:b w:val="0"/>
          <w:bCs/>
          <w:color w:val="auto"/>
        </w:rPr>
      </w:pPr>
      <w:r>
        <w:rPr>
          <w:rFonts w:hint="eastAsia" w:ascii="Arial" w:hAnsi="Arial" w:cs="Arial"/>
          <w:b w:val="0"/>
          <w:bCs/>
          <w:color w:val="auto"/>
          <w:lang w:val="en-US" w:eastAsia="zh-CN"/>
        </w:rPr>
        <w:t>1</w:t>
      </w:r>
      <w:r>
        <w:rPr>
          <w:rFonts w:hint="default" w:ascii="Arial" w:hAnsi="Arial" w:cs="Arial"/>
          <w:b w:val="0"/>
          <w:bCs/>
          <w:color w:val="auto"/>
        </w:rPr>
        <w:t>.操作维修手册：成交供应商必须提供完善的产品使用手册、操作培训手册、维护手册。</w:t>
      </w:r>
    </w:p>
    <w:p w14:paraId="38B2CC3F">
      <w:pPr>
        <w:pStyle w:val="29"/>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Arial" w:hAnsi="Arial" w:cs="Arial"/>
          <w:b w:val="0"/>
          <w:bCs/>
          <w:color w:val="auto"/>
        </w:rPr>
      </w:pPr>
      <w:r>
        <w:rPr>
          <w:rFonts w:hint="eastAsia" w:ascii="Arial" w:hAnsi="Arial" w:cs="Arial"/>
          <w:b w:val="0"/>
          <w:bCs/>
          <w:color w:val="auto"/>
          <w:lang w:val="en-US" w:eastAsia="zh-CN"/>
        </w:rPr>
        <w:t>2</w:t>
      </w:r>
      <w:r>
        <w:rPr>
          <w:rFonts w:hint="default" w:ascii="Arial" w:hAnsi="Arial" w:cs="Arial"/>
          <w:b w:val="0"/>
          <w:bCs/>
          <w:color w:val="auto"/>
        </w:rPr>
        <w:t>.所供产品上线时必须实质性满足采购人所要求的产品的要求。一旦发现与采购参数，功能不符，即使设备已交付使用，采购人有权中止合同，无条件退货，且成交人需赔偿采购人的相关损失。</w:t>
      </w:r>
    </w:p>
    <w:p w14:paraId="24A7BAA4">
      <w:pPr>
        <w:pStyle w:val="29"/>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Arial" w:hAnsi="Arial" w:cs="Arial"/>
          <w:b w:val="0"/>
          <w:bCs/>
          <w:color w:val="auto"/>
        </w:rPr>
      </w:pPr>
      <w:r>
        <w:rPr>
          <w:rFonts w:hint="eastAsia" w:ascii="Arial" w:hAnsi="Arial" w:cs="Arial"/>
          <w:b w:val="0"/>
          <w:bCs/>
          <w:color w:val="auto"/>
          <w:lang w:val="en-US" w:eastAsia="zh-CN"/>
        </w:rPr>
        <w:t>3</w:t>
      </w:r>
      <w:r>
        <w:rPr>
          <w:rFonts w:hint="default" w:ascii="Arial" w:hAnsi="Arial" w:cs="Arial"/>
          <w:b w:val="0"/>
          <w:bCs/>
          <w:color w:val="auto"/>
        </w:rPr>
        <w:t>.所有软件，云端部署。</w:t>
      </w:r>
    </w:p>
    <w:p w14:paraId="08CC66A0">
      <w:pPr>
        <w:pStyle w:val="29"/>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Arial" w:hAnsi="Arial" w:cs="Arial"/>
          <w:b w:val="0"/>
          <w:bCs/>
          <w:color w:val="auto"/>
        </w:rPr>
      </w:pPr>
      <w:r>
        <w:rPr>
          <w:rFonts w:hint="eastAsia" w:ascii="Arial" w:hAnsi="Arial" w:cs="Arial"/>
          <w:b w:val="0"/>
          <w:bCs/>
          <w:color w:val="auto"/>
          <w:lang w:val="en-US" w:eastAsia="zh-CN"/>
        </w:rPr>
        <w:t>4</w:t>
      </w:r>
      <w:r>
        <w:rPr>
          <w:rFonts w:hint="default" w:ascii="Arial" w:hAnsi="Arial" w:cs="Arial"/>
          <w:b w:val="0"/>
          <w:bCs/>
          <w:color w:val="auto"/>
        </w:rPr>
        <w:t>.为保证用户权益不受侵害，供应商所提供的软件系统产品软件版权产生的任何纠纷以及造成的各项损失，由供应商负责赔偿。</w:t>
      </w:r>
    </w:p>
    <w:p w14:paraId="418414CC">
      <w:pPr>
        <w:pStyle w:val="29"/>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Arial" w:hAnsi="Arial" w:cs="Arial"/>
          <w:b/>
          <w:color w:val="auto"/>
        </w:rPr>
      </w:pPr>
      <w:r>
        <w:rPr>
          <w:rFonts w:hint="eastAsia" w:ascii="Arial" w:hAnsi="Arial" w:cs="Arial"/>
          <w:b w:val="0"/>
          <w:bCs/>
          <w:color w:val="auto"/>
          <w:lang w:val="en-US" w:eastAsia="zh-CN"/>
        </w:rPr>
        <w:t>5</w:t>
      </w:r>
      <w:r>
        <w:rPr>
          <w:rFonts w:hint="default" w:ascii="Arial" w:hAnsi="Arial" w:cs="Arial"/>
          <w:b w:val="0"/>
          <w:bCs/>
          <w:color w:val="auto"/>
        </w:rPr>
        <w:t>.供应商所提供响应文件中涉及证明材料部分，供应商须对其真实性承担对应责任，如提供虚假材料，供应商需无条件承担其相应的后果，</w:t>
      </w:r>
      <w:bookmarkStart w:id="104" w:name="_GoBack"/>
      <w:r>
        <w:rPr>
          <w:rFonts w:hint="default" w:ascii="Arial" w:hAnsi="Arial" w:cs="Arial"/>
          <w:b/>
          <w:bCs w:val="0"/>
          <w:color w:val="auto"/>
        </w:rPr>
        <w:t>竞标时提供承诺函。</w:t>
      </w:r>
      <w:bookmarkEnd w:id="104"/>
    </w:p>
    <w:p w14:paraId="1D81A9BD">
      <w:pPr>
        <w:spacing w:line="528" w:lineRule="exact"/>
        <w:ind w:firstLine="210" w:firstLineChars="100"/>
        <w:rPr>
          <w:rFonts w:hint="default" w:ascii="Arial" w:hAnsi="Arial" w:cs="Arial"/>
          <w:color w:val="auto"/>
          <w:sz w:val="28"/>
          <w:szCs w:val="28"/>
        </w:rPr>
      </w:pPr>
      <w:r>
        <w:rPr>
          <w:rFonts w:hint="default" w:ascii="Arial" w:hAnsi="Arial" w:cs="Arial"/>
          <w:color w:val="auto"/>
          <w:szCs w:val="21"/>
        </w:rPr>
        <w:br w:type="page"/>
      </w:r>
      <w:r>
        <w:rPr>
          <w:rFonts w:hint="default" w:ascii="Arial" w:hAnsi="Arial" w:cs="Arial"/>
          <w:color w:val="auto"/>
          <w:sz w:val="28"/>
          <w:szCs w:val="28"/>
        </w:rPr>
        <w:t xml:space="preserve">附件1：                </w:t>
      </w:r>
    </w:p>
    <w:p w14:paraId="026DCAFA">
      <w:pPr>
        <w:spacing w:line="528" w:lineRule="exact"/>
        <w:ind w:firstLine="280" w:firstLineChars="100"/>
        <w:jc w:val="center"/>
        <w:rPr>
          <w:rFonts w:hint="default" w:ascii="Arial" w:hAnsi="Arial" w:cs="Arial"/>
          <w:color w:val="auto"/>
          <w:sz w:val="28"/>
          <w:szCs w:val="28"/>
        </w:rPr>
      </w:pPr>
      <w:r>
        <w:rPr>
          <w:rFonts w:hint="default" w:ascii="Arial" w:hAnsi="Arial" w:cs="Arial"/>
          <w:color w:val="auto"/>
          <w:sz w:val="28"/>
          <w:szCs w:val="28"/>
        </w:rPr>
        <w:t>中小微企业划型标准</w:t>
      </w:r>
    </w:p>
    <w:tbl>
      <w:tblPr>
        <w:tblStyle w:val="53"/>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rFonts w:hint="default" w:ascii="Arial" w:hAnsi="Arial" w:cs="Arial"/>
                <w:color w:val="auto"/>
                <w:szCs w:val="21"/>
              </w:rPr>
            </w:pPr>
            <w:r>
              <w:rPr>
                <w:rFonts w:hint="default" w:ascii="Arial" w:hAnsi="Arial" w:cs="Arial"/>
                <w:color w:val="auto"/>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rFonts w:hint="default" w:ascii="Arial" w:hAnsi="Arial" w:cs="Arial"/>
                <w:color w:val="auto"/>
                <w:szCs w:val="21"/>
              </w:rPr>
            </w:pPr>
            <w:r>
              <w:rPr>
                <w:rFonts w:hint="default" w:ascii="Arial" w:hAnsi="Arial" w:cs="Arial"/>
                <w:color w:val="auto"/>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rFonts w:hint="default" w:ascii="Arial" w:hAnsi="Arial" w:cs="Arial"/>
                <w:color w:val="auto"/>
                <w:szCs w:val="21"/>
              </w:rPr>
            </w:pPr>
            <w:r>
              <w:rPr>
                <w:rFonts w:hint="default" w:ascii="Arial" w:hAnsi="Arial" w:cs="Arial"/>
                <w:color w:val="auto"/>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rFonts w:hint="default" w:ascii="Arial" w:hAnsi="Arial" w:cs="Arial"/>
                <w:color w:val="auto"/>
                <w:szCs w:val="21"/>
              </w:rPr>
            </w:pPr>
            <w:r>
              <w:rPr>
                <w:rFonts w:hint="default" w:ascii="Arial" w:hAnsi="Arial" w:cs="Arial"/>
                <w:color w:val="auto"/>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rFonts w:hint="default" w:ascii="Arial" w:hAnsi="Arial" w:cs="Arial"/>
                <w:color w:val="auto"/>
                <w:szCs w:val="21"/>
              </w:rPr>
            </w:pPr>
            <w:r>
              <w:rPr>
                <w:rFonts w:hint="default" w:ascii="Arial" w:hAnsi="Arial" w:cs="Arial"/>
                <w:color w:val="auto"/>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rFonts w:hint="default" w:ascii="Arial" w:hAnsi="Arial" w:cs="Arial"/>
                <w:color w:val="auto"/>
                <w:szCs w:val="21"/>
              </w:rPr>
            </w:pPr>
            <w:r>
              <w:rPr>
                <w:rFonts w:hint="default" w:ascii="Arial" w:hAnsi="Arial" w:cs="Arial"/>
                <w:color w:val="auto"/>
                <w:szCs w:val="21"/>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rFonts w:hint="default" w:ascii="Arial" w:hAnsi="Arial" w:cs="Arial"/>
                <w:color w:val="auto"/>
                <w:szCs w:val="21"/>
              </w:rPr>
            </w:pPr>
            <w:r>
              <w:rPr>
                <w:rFonts w:hint="default" w:ascii="Arial" w:hAnsi="Arial" w:cs="Arial"/>
                <w:color w:val="auto"/>
                <w:szCs w:val="21"/>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rFonts w:hint="default" w:ascii="Arial" w:hAnsi="Arial" w:cs="Arial"/>
                <w:color w:val="auto"/>
                <w:szCs w:val="21"/>
              </w:rPr>
            </w:pPr>
            <w:r>
              <w:rPr>
                <w:rFonts w:hint="default" w:ascii="Arial" w:hAnsi="Arial" w:cs="Arial"/>
                <w:color w:val="auto"/>
                <w:szCs w:val="21"/>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rFonts w:hint="default" w:ascii="Arial" w:hAnsi="Arial" w:cs="Arial"/>
                <w:color w:val="auto"/>
                <w:szCs w:val="21"/>
              </w:rPr>
            </w:pPr>
            <w:r>
              <w:rPr>
                <w:rFonts w:hint="default" w:ascii="Arial" w:hAnsi="Arial" w:cs="Arial"/>
                <w:color w:val="auto"/>
                <w:szCs w:val="21"/>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rFonts w:hint="default" w:ascii="Arial" w:hAnsi="Arial" w:cs="Arial"/>
                <w:color w:val="auto"/>
                <w:szCs w:val="21"/>
              </w:rPr>
            </w:pPr>
            <w:r>
              <w:rPr>
                <w:rFonts w:hint="default" w:ascii="Arial" w:hAnsi="Arial" w:cs="Arial"/>
                <w:color w:val="auto"/>
                <w:szCs w:val="21"/>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rFonts w:hint="default" w:ascii="Arial" w:hAnsi="Arial" w:cs="Arial"/>
                <w:color w:val="auto"/>
                <w:szCs w:val="21"/>
              </w:rPr>
            </w:pPr>
            <w:r>
              <w:rPr>
                <w:rFonts w:hint="default" w:ascii="Arial" w:hAnsi="Arial" w:cs="Arial"/>
                <w:color w:val="auto"/>
                <w:szCs w:val="21"/>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rFonts w:hint="default" w:ascii="Arial" w:hAnsi="Arial" w:cs="Arial"/>
                <w:color w:val="auto"/>
                <w:szCs w:val="21"/>
              </w:rPr>
            </w:pPr>
            <w:r>
              <w:rPr>
                <w:rFonts w:hint="default" w:ascii="Arial" w:hAnsi="Arial" w:cs="Arial"/>
                <w:color w:val="auto"/>
                <w:szCs w:val="21"/>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rFonts w:hint="default" w:ascii="Arial" w:hAnsi="Arial" w:cs="Arial"/>
                <w:color w:val="auto"/>
                <w:szCs w:val="21"/>
              </w:rPr>
            </w:pPr>
            <w:r>
              <w:rPr>
                <w:rFonts w:hint="default" w:ascii="Arial" w:hAnsi="Arial" w:cs="Arial"/>
                <w:color w:val="auto"/>
                <w:szCs w:val="21"/>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rFonts w:hint="default" w:ascii="Arial" w:hAnsi="Arial" w:cs="Arial"/>
                <w:color w:val="auto"/>
                <w:szCs w:val="21"/>
              </w:rPr>
            </w:pPr>
            <w:r>
              <w:rPr>
                <w:rFonts w:hint="default" w:ascii="Arial" w:hAnsi="Arial" w:cs="Arial"/>
                <w:color w:val="auto"/>
                <w:szCs w:val="21"/>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rFonts w:hint="default" w:ascii="Arial" w:hAnsi="Arial" w:cs="Arial"/>
                <w:color w:val="auto"/>
                <w:szCs w:val="21"/>
              </w:rPr>
            </w:pPr>
            <w:r>
              <w:rPr>
                <w:rFonts w:hint="default" w:ascii="Arial" w:hAnsi="Arial" w:cs="Arial"/>
                <w:color w:val="auto"/>
                <w:szCs w:val="21"/>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rFonts w:hint="default" w:ascii="Arial" w:hAnsi="Arial" w:cs="Arial"/>
                <w:color w:val="auto"/>
                <w:szCs w:val="21"/>
              </w:rPr>
            </w:pPr>
            <w:r>
              <w:rPr>
                <w:rFonts w:hint="default" w:ascii="Arial" w:hAnsi="Arial" w:cs="Arial"/>
                <w:color w:val="auto"/>
                <w:szCs w:val="21"/>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rFonts w:hint="default" w:ascii="Arial" w:hAnsi="Arial" w:cs="Arial"/>
                <w:color w:val="auto"/>
                <w:szCs w:val="21"/>
              </w:rPr>
            </w:pPr>
            <w:r>
              <w:rPr>
                <w:rFonts w:hint="default" w:ascii="Arial" w:hAnsi="Arial" w:cs="Arial"/>
                <w:color w:val="auto"/>
                <w:szCs w:val="21"/>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rFonts w:hint="default" w:ascii="Arial" w:hAnsi="Arial" w:cs="Arial"/>
                <w:color w:val="auto"/>
                <w:szCs w:val="21"/>
              </w:rPr>
            </w:pPr>
            <w:r>
              <w:rPr>
                <w:rFonts w:hint="default" w:ascii="Arial" w:hAnsi="Arial" w:cs="Arial"/>
                <w:color w:val="auto"/>
                <w:szCs w:val="21"/>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rFonts w:hint="default" w:ascii="Arial" w:hAnsi="Arial" w:cs="Arial"/>
                <w:color w:val="auto"/>
                <w:szCs w:val="21"/>
              </w:rPr>
            </w:pPr>
            <w:r>
              <w:rPr>
                <w:rFonts w:hint="default" w:ascii="Arial" w:hAnsi="Arial" w:cs="Arial"/>
                <w:color w:val="auto"/>
                <w:szCs w:val="21"/>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rFonts w:hint="default" w:ascii="Arial" w:hAnsi="Arial" w:cs="Arial"/>
                <w:color w:val="auto"/>
                <w:szCs w:val="21"/>
              </w:rPr>
            </w:pPr>
            <w:r>
              <w:rPr>
                <w:rFonts w:hint="default" w:ascii="Arial" w:hAnsi="Arial" w:cs="Arial"/>
                <w:color w:val="auto"/>
                <w:szCs w:val="21"/>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rFonts w:hint="default" w:ascii="Arial" w:hAnsi="Arial" w:cs="Arial"/>
                <w:color w:val="auto"/>
                <w:szCs w:val="21"/>
              </w:rPr>
            </w:pPr>
            <w:r>
              <w:rPr>
                <w:rFonts w:hint="default" w:ascii="Arial" w:hAnsi="Arial" w:cs="Arial"/>
                <w:color w:val="auto"/>
                <w:szCs w:val="21"/>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rFonts w:hint="default" w:ascii="Arial" w:hAnsi="Arial" w:cs="Arial"/>
                <w:color w:val="auto"/>
                <w:szCs w:val="21"/>
              </w:rPr>
            </w:pPr>
            <w:r>
              <w:rPr>
                <w:rFonts w:hint="default" w:ascii="Arial" w:hAnsi="Arial" w:cs="Arial"/>
                <w:color w:val="auto"/>
                <w:szCs w:val="21"/>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rFonts w:hint="default" w:ascii="Arial" w:hAnsi="Arial" w:cs="Arial"/>
                <w:color w:val="auto"/>
                <w:szCs w:val="21"/>
              </w:rPr>
            </w:pPr>
            <w:r>
              <w:rPr>
                <w:rFonts w:hint="default" w:ascii="Arial" w:hAnsi="Arial" w:cs="Arial"/>
                <w:color w:val="auto"/>
                <w:szCs w:val="21"/>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rFonts w:hint="default" w:ascii="Arial" w:hAnsi="Arial" w:cs="Arial"/>
                <w:color w:val="auto"/>
                <w:szCs w:val="21"/>
              </w:rPr>
            </w:pPr>
            <w:r>
              <w:rPr>
                <w:rFonts w:hint="default" w:ascii="Arial" w:hAnsi="Arial" w:cs="Arial"/>
                <w:color w:val="auto"/>
                <w:szCs w:val="21"/>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rFonts w:hint="default" w:ascii="Arial" w:hAnsi="Arial" w:cs="Arial"/>
                <w:color w:val="auto"/>
                <w:szCs w:val="21"/>
              </w:rPr>
            </w:pPr>
            <w:r>
              <w:rPr>
                <w:rFonts w:hint="default" w:ascii="Arial" w:hAnsi="Arial" w:cs="Arial"/>
                <w:color w:val="auto"/>
                <w:szCs w:val="21"/>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rFonts w:hint="default" w:ascii="Arial" w:hAnsi="Arial" w:cs="Arial"/>
                <w:color w:val="auto"/>
                <w:szCs w:val="21"/>
              </w:rPr>
            </w:pPr>
            <w:r>
              <w:rPr>
                <w:rFonts w:hint="default" w:ascii="Arial" w:hAnsi="Arial" w:cs="Arial"/>
                <w:color w:val="auto"/>
                <w:szCs w:val="21"/>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rFonts w:hint="default" w:ascii="Arial" w:hAnsi="Arial" w:cs="Arial"/>
                <w:color w:val="auto"/>
                <w:szCs w:val="21"/>
              </w:rPr>
            </w:pPr>
            <w:r>
              <w:rPr>
                <w:rFonts w:hint="default" w:ascii="Arial" w:hAnsi="Arial" w:cs="Arial"/>
                <w:color w:val="auto"/>
                <w:szCs w:val="21"/>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rFonts w:hint="default" w:ascii="Arial" w:hAnsi="Arial" w:cs="Arial"/>
                <w:color w:val="auto"/>
                <w:szCs w:val="21"/>
              </w:rPr>
            </w:pPr>
            <w:r>
              <w:rPr>
                <w:rFonts w:hint="default" w:ascii="Arial" w:hAnsi="Arial" w:cs="Arial"/>
                <w:color w:val="auto"/>
                <w:szCs w:val="21"/>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rFonts w:hint="default" w:ascii="Arial" w:hAnsi="Arial" w:cs="Arial"/>
                <w:color w:val="auto"/>
                <w:szCs w:val="21"/>
              </w:rPr>
            </w:pPr>
            <w:r>
              <w:rPr>
                <w:rFonts w:hint="default" w:ascii="Arial" w:hAnsi="Arial" w:cs="Arial"/>
                <w:color w:val="auto"/>
                <w:szCs w:val="21"/>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rFonts w:hint="default" w:ascii="Arial" w:hAnsi="Arial" w:cs="Arial"/>
                <w:color w:val="auto"/>
                <w:szCs w:val="21"/>
              </w:rPr>
            </w:pPr>
            <w:r>
              <w:rPr>
                <w:rFonts w:hint="default" w:ascii="Arial" w:hAnsi="Arial" w:cs="Arial"/>
                <w:color w:val="auto"/>
                <w:szCs w:val="21"/>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rFonts w:hint="default" w:ascii="Arial" w:hAnsi="Arial" w:cs="Arial"/>
                <w:color w:val="auto"/>
                <w:szCs w:val="21"/>
              </w:rPr>
            </w:pPr>
            <w:r>
              <w:rPr>
                <w:rFonts w:hint="default" w:ascii="Arial" w:hAnsi="Arial" w:cs="Arial"/>
                <w:color w:val="auto"/>
                <w:szCs w:val="21"/>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rFonts w:hint="default" w:ascii="Arial" w:hAnsi="Arial" w:cs="Arial"/>
                <w:color w:val="auto"/>
                <w:szCs w:val="21"/>
              </w:rPr>
            </w:pPr>
            <w:r>
              <w:rPr>
                <w:rFonts w:hint="default" w:ascii="Arial" w:hAnsi="Arial" w:cs="Arial"/>
                <w:color w:val="auto"/>
                <w:szCs w:val="21"/>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rFonts w:hint="default" w:ascii="Arial" w:hAnsi="Arial" w:cs="Arial"/>
                <w:color w:val="auto"/>
                <w:szCs w:val="21"/>
              </w:rPr>
            </w:pPr>
            <w:r>
              <w:rPr>
                <w:rFonts w:hint="default" w:ascii="Arial" w:hAnsi="Arial" w:cs="Arial"/>
                <w:color w:val="auto"/>
                <w:szCs w:val="21"/>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rFonts w:hint="default" w:ascii="Arial" w:hAnsi="Arial" w:cs="Arial"/>
                <w:color w:val="auto"/>
                <w:szCs w:val="21"/>
              </w:rPr>
            </w:pPr>
            <w:r>
              <w:rPr>
                <w:rFonts w:hint="default" w:ascii="Arial" w:hAnsi="Arial" w:cs="Arial"/>
                <w:color w:val="auto"/>
                <w:szCs w:val="21"/>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rFonts w:hint="default" w:ascii="Arial" w:hAnsi="Arial" w:cs="Arial"/>
                <w:color w:val="auto"/>
                <w:szCs w:val="21"/>
              </w:rPr>
            </w:pPr>
            <w:r>
              <w:rPr>
                <w:rFonts w:hint="default" w:ascii="Arial" w:hAnsi="Arial" w:cs="Arial"/>
                <w:color w:val="auto"/>
                <w:szCs w:val="21"/>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rFonts w:hint="default" w:ascii="Arial" w:hAnsi="Arial" w:cs="Arial"/>
                <w:color w:val="auto"/>
                <w:szCs w:val="21"/>
              </w:rPr>
            </w:pPr>
            <w:r>
              <w:rPr>
                <w:rFonts w:hint="default" w:ascii="Arial" w:hAnsi="Arial" w:cs="Arial"/>
                <w:color w:val="auto"/>
                <w:szCs w:val="21"/>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rFonts w:hint="default" w:ascii="Arial" w:hAnsi="Arial" w:cs="Arial"/>
                <w:color w:val="auto"/>
                <w:szCs w:val="21"/>
              </w:rPr>
            </w:pPr>
            <w:r>
              <w:rPr>
                <w:rFonts w:hint="default" w:ascii="Arial" w:hAnsi="Arial" w:cs="Arial"/>
                <w:color w:val="auto"/>
                <w:szCs w:val="21"/>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rFonts w:hint="default" w:ascii="Arial" w:hAnsi="Arial" w:cs="Arial"/>
                <w:color w:val="auto"/>
                <w:szCs w:val="21"/>
              </w:rPr>
            </w:pPr>
            <w:r>
              <w:rPr>
                <w:rFonts w:hint="default" w:ascii="Arial" w:hAnsi="Arial" w:cs="Arial"/>
                <w:color w:val="auto"/>
                <w:szCs w:val="21"/>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rFonts w:hint="default" w:ascii="Arial" w:hAnsi="Arial" w:cs="Arial"/>
                <w:color w:val="auto"/>
                <w:szCs w:val="21"/>
              </w:rPr>
            </w:pPr>
            <w:r>
              <w:rPr>
                <w:rFonts w:hint="default" w:ascii="Arial" w:hAnsi="Arial" w:cs="Arial"/>
                <w:color w:val="auto"/>
                <w:szCs w:val="21"/>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rFonts w:hint="default" w:ascii="Arial" w:hAnsi="Arial" w:cs="Arial"/>
                <w:color w:val="auto"/>
                <w:szCs w:val="21"/>
              </w:rPr>
            </w:pPr>
            <w:r>
              <w:rPr>
                <w:rFonts w:hint="default" w:ascii="Arial" w:hAnsi="Arial" w:cs="Arial"/>
                <w:color w:val="auto"/>
                <w:szCs w:val="21"/>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rFonts w:hint="default" w:ascii="Arial" w:hAnsi="Arial" w:cs="Arial"/>
                <w:color w:val="auto"/>
                <w:szCs w:val="21"/>
              </w:rPr>
            </w:pPr>
            <w:r>
              <w:rPr>
                <w:rFonts w:hint="default" w:ascii="Arial" w:hAnsi="Arial" w:cs="Arial"/>
                <w:color w:val="auto"/>
                <w:szCs w:val="21"/>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rFonts w:hint="default" w:ascii="Arial" w:hAnsi="Arial" w:cs="Arial"/>
                <w:color w:val="auto"/>
                <w:szCs w:val="21"/>
              </w:rPr>
            </w:pPr>
            <w:r>
              <w:rPr>
                <w:rFonts w:hint="default" w:ascii="Arial" w:hAnsi="Arial" w:cs="Arial"/>
                <w:color w:val="auto"/>
                <w:szCs w:val="21"/>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rFonts w:hint="default" w:ascii="Arial" w:hAnsi="Arial" w:cs="Arial"/>
                <w:color w:val="auto"/>
                <w:szCs w:val="21"/>
              </w:rPr>
            </w:pPr>
            <w:r>
              <w:rPr>
                <w:rFonts w:hint="default" w:ascii="Arial" w:hAnsi="Arial" w:cs="Arial"/>
                <w:color w:val="auto"/>
                <w:szCs w:val="21"/>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rFonts w:hint="default" w:ascii="Arial" w:hAnsi="Arial" w:cs="Arial"/>
                <w:color w:val="auto"/>
                <w:szCs w:val="21"/>
              </w:rPr>
            </w:pPr>
            <w:r>
              <w:rPr>
                <w:rFonts w:hint="default" w:ascii="Arial" w:hAnsi="Arial" w:cs="Arial"/>
                <w:color w:val="auto"/>
                <w:szCs w:val="21"/>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rFonts w:hint="default" w:ascii="Arial" w:hAnsi="Arial" w:cs="Arial"/>
                <w:color w:val="auto"/>
                <w:szCs w:val="21"/>
              </w:rPr>
            </w:pPr>
            <w:r>
              <w:rPr>
                <w:rFonts w:hint="default" w:ascii="Arial" w:hAnsi="Arial" w:cs="Arial"/>
                <w:color w:val="auto"/>
                <w:szCs w:val="21"/>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rFonts w:hint="default" w:ascii="Arial" w:hAnsi="Arial" w:cs="Arial"/>
                <w:color w:val="auto"/>
                <w:szCs w:val="21"/>
              </w:rPr>
            </w:pPr>
            <w:r>
              <w:rPr>
                <w:rFonts w:hint="default" w:ascii="Arial" w:hAnsi="Arial" w:cs="Arial"/>
                <w:color w:val="auto"/>
                <w:szCs w:val="21"/>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rFonts w:hint="default" w:ascii="Arial" w:hAnsi="Arial" w:cs="Arial"/>
                <w:color w:val="auto"/>
                <w:szCs w:val="21"/>
              </w:rPr>
            </w:pPr>
            <w:r>
              <w:rPr>
                <w:rFonts w:hint="default" w:ascii="Arial" w:hAnsi="Arial" w:cs="Arial"/>
                <w:color w:val="auto"/>
                <w:szCs w:val="21"/>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rFonts w:hint="default" w:ascii="Arial" w:hAnsi="Arial" w:cs="Arial"/>
                <w:color w:val="auto"/>
                <w:szCs w:val="21"/>
              </w:rPr>
            </w:pPr>
            <w:r>
              <w:rPr>
                <w:rFonts w:hint="default" w:ascii="Arial" w:hAnsi="Arial" w:cs="Arial"/>
                <w:color w:val="auto"/>
                <w:szCs w:val="21"/>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rFonts w:hint="default" w:ascii="Arial" w:hAnsi="Arial" w:cs="Arial"/>
                <w:color w:val="auto"/>
                <w:szCs w:val="21"/>
              </w:rPr>
            </w:pPr>
            <w:r>
              <w:rPr>
                <w:rFonts w:hint="default" w:ascii="Arial" w:hAnsi="Arial" w:cs="Arial"/>
                <w:color w:val="auto"/>
                <w:szCs w:val="21"/>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rFonts w:hint="default" w:ascii="Arial" w:hAnsi="Arial" w:cs="Arial"/>
                <w:color w:val="auto"/>
                <w:szCs w:val="21"/>
              </w:rPr>
            </w:pPr>
            <w:r>
              <w:rPr>
                <w:rFonts w:hint="default" w:ascii="Arial" w:hAnsi="Arial" w:cs="Arial"/>
                <w:color w:val="auto"/>
                <w:szCs w:val="21"/>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rFonts w:hint="default" w:ascii="Arial" w:hAnsi="Arial" w:cs="Arial"/>
                <w:color w:val="auto"/>
                <w:szCs w:val="21"/>
              </w:rPr>
            </w:pPr>
            <w:r>
              <w:rPr>
                <w:rFonts w:hint="default" w:ascii="Arial" w:hAnsi="Arial" w:cs="Arial"/>
                <w:color w:val="auto"/>
                <w:szCs w:val="21"/>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rFonts w:hint="default" w:ascii="Arial" w:hAnsi="Arial" w:cs="Arial"/>
                <w:color w:val="auto"/>
                <w:szCs w:val="21"/>
              </w:rPr>
            </w:pPr>
            <w:r>
              <w:rPr>
                <w:rFonts w:hint="default" w:ascii="Arial" w:hAnsi="Arial" w:cs="Arial"/>
                <w:color w:val="auto"/>
                <w:szCs w:val="21"/>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rFonts w:hint="default" w:ascii="Arial" w:hAnsi="Arial" w:cs="Arial"/>
                <w:color w:val="auto"/>
                <w:szCs w:val="21"/>
              </w:rPr>
            </w:pPr>
            <w:r>
              <w:rPr>
                <w:rFonts w:hint="default" w:ascii="Arial" w:hAnsi="Arial" w:cs="Arial"/>
                <w:color w:val="auto"/>
                <w:szCs w:val="21"/>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rFonts w:hint="default" w:ascii="Arial" w:hAnsi="Arial" w:cs="Arial"/>
                <w:color w:val="auto"/>
                <w:szCs w:val="21"/>
              </w:rPr>
            </w:pPr>
            <w:r>
              <w:rPr>
                <w:rFonts w:hint="default" w:ascii="Arial" w:hAnsi="Arial" w:cs="Arial"/>
                <w:color w:val="auto"/>
                <w:szCs w:val="21"/>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rFonts w:hint="default" w:ascii="Arial" w:hAnsi="Arial" w:cs="Arial"/>
                <w:color w:val="auto"/>
                <w:szCs w:val="21"/>
              </w:rPr>
            </w:pPr>
            <w:r>
              <w:rPr>
                <w:rFonts w:hint="default" w:ascii="Arial" w:hAnsi="Arial" w:cs="Arial"/>
                <w:color w:val="auto"/>
                <w:szCs w:val="21"/>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rFonts w:hint="default" w:ascii="Arial" w:hAnsi="Arial" w:cs="Arial"/>
                <w:color w:val="auto"/>
                <w:szCs w:val="21"/>
              </w:rPr>
            </w:pPr>
            <w:r>
              <w:rPr>
                <w:rFonts w:hint="default" w:ascii="Arial" w:hAnsi="Arial" w:cs="Arial"/>
                <w:color w:val="auto"/>
                <w:szCs w:val="21"/>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rFonts w:hint="default" w:ascii="Arial" w:hAnsi="Arial" w:cs="Arial"/>
                <w:color w:val="auto"/>
                <w:szCs w:val="21"/>
              </w:rPr>
            </w:pPr>
            <w:r>
              <w:rPr>
                <w:rFonts w:hint="default" w:ascii="Arial" w:hAnsi="Arial" w:cs="Arial"/>
                <w:color w:val="auto"/>
                <w:szCs w:val="21"/>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rFonts w:hint="default" w:ascii="Arial" w:hAnsi="Arial" w:cs="Arial"/>
                <w:color w:val="auto"/>
                <w:szCs w:val="21"/>
              </w:rPr>
            </w:pPr>
            <w:r>
              <w:rPr>
                <w:rFonts w:hint="default" w:ascii="Arial" w:hAnsi="Arial" w:cs="Arial"/>
                <w:color w:val="auto"/>
                <w:szCs w:val="21"/>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rFonts w:hint="default" w:ascii="Arial" w:hAnsi="Arial" w:cs="Arial"/>
                <w:color w:val="auto"/>
                <w:szCs w:val="21"/>
              </w:rPr>
            </w:pPr>
            <w:r>
              <w:rPr>
                <w:rFonts w:hint="default" w:ascii="Arial" w:hAnsi="Arial" w:cs="Arial"/>
                <w:color w:val="auto"/>
                <w:szCs w:val="21"/>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rFonts w:hint="default" w:ascii="Arial" w:hAnsi="Arial" w:cs="Arial"/>
                <w:color w:val="auto"/>
                <w:szCs w:val="21"/>
              </w:rPr>
            </w:pPr>
            <w:r>
              <w:rPr>
                <w:rFonts w:hint="default" w:ascii="Arial" w:hAnsi="Arial" w:cs="Arial"/>
                <w:color w:val="auto"/>
                <w:szCs w:val="21"/>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rFonts w:hint="default" w:ascii="Arial" w:hAnsi="Arial" w:cs="Arial"/>
                <w:color w:val="auto"/>
                <w:szCs w:val="21"/>
              </w:rPr>
            </w:pPr>
            <w:r>
              <w:rPr>
                <w:rFonts w:hint="default" w:ascii="Arial" w:hAnsi="Arial" w:cs="Arial"/>
                <w:color w:val="auto"/>
                <w:szCs w:val="21"/>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rFonts w:hint="default" w:ascii="Arial" w:hAnsi="Arial" w:cs="Arial"/>
                <w:color w:val="auto"/>
                <w:szCs w:val="21"/>
              </w:rPr>
            </w:pPr>
            <w:r>
              <w:rPr>
                <w:rFonts w:hint="default" w:ascii="Arial" w:hAnsi="Arial" w:cs="Arial"/>
                <w:color w:val="auto"/>
                <w:szCs w:val="21"/>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rFonts w:hint="default" w:ascii="Arial" w:hAnsi="Arial" w:cs="Arial"/>
                <w:color w:val="auto"/>
                <w:szCs w:val="21"/>
              </w:rPr>
            </w:pPr>
            <w:r>
              <w:rPr>
                <w:rFonts w:hint="default" w:ascii="Arial" w:hAnsi="Arial" w:cs="Arial"/>
                <w:color w:val="auto"/>
                <w:szCs w:val="21"/>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rFonts w:hint="default" w:ascii="Arial" w:hAnsi="Arial" w:cs="Arial"/>
                <w:color w:val="auto"/>
                <w:szCs w:val="21"/>
              </w:rPr>
            </w:pPr>
            <w:r>
              <w:rPr>
                <w:rFonts w:hint="default" w:ascii="Arial" w:hAnsi="Arial" w:cs="Arial"/>
                <w:color w:val="auto"/>
                <w:szCs w:val="21"/>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rFonts w:hint="default" w:ascii="Arial" w:hAnsi="Arial" w:cs="Arial"/>
                <w:color w:val="auto"/>
                <w:szCs w:val="21"/>
              </w:rPr>
            </w:pPr>
            <w:r>
              <w:rPr>
                <w:rFonts w:hint="default" w:ascii="Arial" w:hAnsi="Arial" w:cs="Arial"/>
                <w:color w:val="auto"/>
                <w:szCs w:val="21"/>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rFonts w:hint="default" w:ascii="Arial" w:hAnsi="Arial" w:cs="Arial"/>
                <w:color w:val="auto"/>
                <w:szCs w:val="21"/>
              </w:rPr>
            </w:pPr>
            <w:r>
              <w:rPr>
                <w:rFonts w:hint="default" w:ascii="Arial" w:hAnsi="Arial" w:cs="Arial"/>
                <w:color w:val="auto"/>
                <w:szCs w:val="21"/>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rFonts w:hint="default" w:ascii="Arial" w:hAnsi="Arial" w:cs="Arial"/>
                <w:color w:val="auto"/>
                <w:szCs w:val="21"/>
              </w:rPr>
            </w:pPr>
            <w:r>
              <w:rPr>
                <w:rFonts w:hint="default" w:ascii="Arial" w:hAnsi="Arial" w:cs="Arial"/>
                <w:color w:val="auto"/>
                <w:szCs w:val="21"/>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rFonts w:hint="default" w:ascii="Arial" w:hAnsi="Arial" w:cs="Arial"/>
                <w:color w:val="auto"/>
                <w:szCs w:val="21"/>
              </w:rPr>
            </w:pPr>
            <w:r>
              <w:rPr>
                <w:rFonts w:hint="default" w:ascii="Arial" w:hAnsi="Arial" w:cs="Arial"/>
                <w:color w:val="auto"/>
                <w:szCs w:val="21"/>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rFonts w:hint="default" w:ascii="Arial" w:hAnsi="Arial" w:cs="Arial"/>
                <w:color w:val="auto"/>
                <w:szCs w:val="21"/>
              </w:rPr>
            </w:pPr>
            <w:r>
              <w:rPr>
                <w:rFonts w:hint="default" w:ascii="Arial" w:hAnsi="Arial" w:cs="Arial"/>
                <w:color w:val="auto"/>
                <w:szCs w:val="21"/>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rFonts w:hint="default" w:ascii="Arial" w:hAnsi="Arial" w:cs="Arial"/>
                <w:color w:val="auto"/>
                <w:szCs w:val="21"/>
              </w:rPr>
            </w:pPr>
            <w:r>
              <w:rPr>
                <w:rFonts w:hint="default" w:ascii="Arial" w:hAnsi="Arial" w:cs="Arial"/>
                <w:color w:val="auto"/>
                <w:szCs w:val="21"/>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rFonts w:hint="default" w:ascii="Arial" w:hAnsi="Arial" w:cs="Arial"/>
                <w:color w:val="auto"/>
                <w:szCs w:val="21"/>
              </w:rPr>
            </w:pPr>
            <w:r>
              <w:rPr>
                <w:rFonts w:hint="default" w:ascii="Arial" w:hAnsi="Arial" w:cs="Arial"/>
                <w:color w:val="auto"/>
                <w:szCs w:val="21"/>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rFonts w:hint="default" w:ascii="Arial" w:hAnsi="Arial" w:cs="Arial"/>
                <w:color w:val="auto"/>
                <w:szCs w:val="21"/>
              </w:rPr>
            </w:pPr>
            <w:r>
              <w:rPr>
                <w:rFonts w:hint="default" w:ascii="Arial" w:hAnsi="Arial" w:cs="Arial"/>
                <w:color w:val="auto"/>
                <w:szCs w:val="21"/>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rFonts w:hint="default" w:ascii="Arial" w:hAnsi="Arial" w:cs="Arial"/>
                <w:color w:val="auto"/>
                <w:szCs w:val="21"/>
              </w:rPr>
            </w:pPr>
            <w:r>
              <w:rPr>
                <w:rFonts w:hint="default" w:ascii="Arial" w:hAnsi="Arial" w:cs="Arial"/>
                <w:color w:val="auto"/>
                <w:szCs w:val="21"/>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rFonts w:hint="default" w:ascii="Arial" w:hAnsi="Arial" w:cs="Arial"/>
                <w:color w:val="auto"/>
                <w:szCs w:val="21"/>
              </w:rPr>
            </w:pPr>
            <w:r>
              <w:rPr>
                <w:rFonts w:hint="default" w:ascii="Arial" w:hAnsi="Arial" w:cs="Arial"/>
                <w:color w:val="auto"/>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rFonts w:hint="default" w:ascii="Arial" w:hAnsi="Arial" w:cs="Arial"/>
                <w:color w:val="auto"/>
                <w:szCs w:val="21"/>
              </w:rPr>
            </w:pPr>
            <w:r>
              <w:rPr>
                <w:rFonts w:hint="default" w:ascii="Arial" w:hAnsi="Arial" w:cs="Arial"/>
                <w:color w:val="auto"/>
                <w:szCs w:val="21"/>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rFonts w:hint="default" w:ascii="Arial" w:hAnsi="Arial" w:cs="Arial"/>
                <w:color w:val="auto"/>
                <w:szCs w:val="21"/>
              </w:rPr>
            </w:pPr>
            <w:r>
              <w:rPr>
                <w:rFonts w:hint="default" w:ascii="Arial" w:hAnsi="Arial" w:cs="Arial"/>
                <w:color w:val="auto"/>
                <w:szCs w:val="21"/>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rFonts w:hint="default" w:ascii="Arial" w:hAnsi="Arial" w:cs="Arial"/>
                <w:color w:val="auto"/>
                <w:szCs w:val="21"/>
              </w:rPr>
            </w:pPr>
            <w:r>
              <w:rPr>
                <w:rFonts w:hint="default" w:ascii="Arial" w:hAnsi="Arial" w:cs="Arial"/>
                <w:color w:val="auto"/>
                <w:szCs w:val="21"/>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rFonts w:hint="default" w:ascii="Arial" w:hAnsi="Arial" w:cs="Arial"/>
                <w:color w:val="auto"/>
                <w:szCs w:val="21"/>
              </w:rPr>
            </w:pPr>
            <w:r>
              <w:rPr>
                <w:rFonts w:hint="default" w:ascii="Arial" w:hAnsi="Arial" w:cs="Arial"/>
                <w:color w:val="auto"/>
                <w:szCs w:val="21"/>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rFonts w:hint="default" w:ascii="Arial" w:hAnsi="Arial" w:cs="Arial"/>
                <w:color w:val="auto"/>
                <w:szCs w:val="21"/>
              </w:rPr>
            </w:pPr>
            <w:r>
              <w:rPr>
                <w:rFonts w:hint="default" w:ascii="Arial" w:hAnsi="Arial" w:cs="Arial"/>
                <w:color w:val="auto"/>
                <w:szCs w:val="21"/>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rFonts w:hint="default" w:ascii="Arial" w:hAnsi="Arial" w:cs="Arial"/>
                <w:color w:val="auto"/>
                <w:szCs w:val="21"/>
              </w:rPr>
            </w:pPr>
            <w:r>
              <w:rPr>
                <w:rFonts w:hint="default" w:ascii="Arial" w:hAnsi="Arial" w:cs="Arial"/>
                <w:color w:val="auto"/>
                <w:szCs w:val="21"/>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rFonts w:hint="default" w:ascii="Arial" w:hAnsi="Arial" w:cs="Arial"/>
                <w:color w:val="auto"/>
                <w:szCs w:val="21"/>
              </w:rPr>
            </w:pPr>
            <w:r>
              <w:rPr>
                <w:rFonts w:hint="default" w:ascii="Arial" w:hAnsi="Arial" w:cs="Arial"/>
                <w:color w:val="auto"/>
                <w:szCs w:val="21"/>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rFonts w:hint="default" w:ascii="Arial" w:hAnsi="Arial" w:cs="Arial"/>
                <w:color w:val="auto"/>
                <w:szCs w:val="21"/>
              </w:rPr>
            </w:pPr>
            <w:r>
              <w:rPr>
                <w:rFonts w:hint="default" w:ascii="Arial" w:hAnsi="Arial" w:cs="Arial"/>
                <w:color w:val="auto"/>
                <w:szCs w:val="21"/>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rFonts w:hint="default" w:ascii="Arial" w:hAnsi="Arial" w:cs="Arial"/>
                <w:color w:val="auto"/>
                <w:szCs w:val="21"/>
              </w:rPr>
            </w:pPr>
            <w:r>
              <w:rPr>
                <w:rFonts w:hint="default" w:ascii="Arial" w:hAnsi="Arial" w:cs="Arial"/>
                <w:color w:val="auto"/>
                <w:szCs w:val="21"/>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rFonts w:hint="default" w:ascii="Arial" w:hAnsi="Arial" w:cs="Arial"/>
                <w:color w:val="auto"/>
                <w:szCs w:val="21"/>
              </w:rPr>
            </w:pPr>
            <w:r>
              <w:rPr>
                <w:rFonts w:hint="default" w:ascii="Arial" w:hAnsi="Arial" w:cs="Arial"/>
                <w:color w:val="auto"/>
                <w:szCs w:val="21"/>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rFonts w:hint="default" w:ascii="Arial" w:hAnsi="Arial" w:cs="Arial"/>
                <w:color w:val="auto"/>
                <w:szCs w:val="21"/>
              </w:rPr>
            </w:pPr>
            <w:r>
              <w:rPr>
                <w:rFonts w:hint="default" w:ascii="Arial" w:hAnsi="Arial" w:cs="Arial"/>
                <w:color w:val="auto"/>
                <w:szCs w:val="21"/>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rFonts w:hint="default" w:ascii="Arial" w:hAnsi="Arial" w:cs="Arial"/>
                <w:color w:val="auto"/>
                <w:szCs w:val="21"/>
              </w:rPr>
            </w:pPr>
            <w:r>
              <w:rPr>
                <w:rFonts w:hint="default" w:ascii="Arial" w:hAnsi="Arial" w:cs="Arial"/>
                <w:color w:val="auto"/>
                <w:szCs w:val="21"/>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rFonts w:hint="default" w:ascii="Arial" w:hAnsi="Arial" w:cs="Arial"/>
                <w:color w:val="auto"/>
                <w:szCs w:val="21"/>
              </w:rPr>
            </w:pPr>
            <w:r>
              <w:rPr>
                <w:rFonts w:hint="default" w:ascii="Arial" w:hAnsi="Arial" w:cs="Arial"/>
                <w:color w:val="auto"/>
                <w:szCs w:val="21"/>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rFonts w:hint="default" w:ascii="Arial" w:hAnsi="Arial" w:cs="Arial"/>
                <w:color w:val="auto"/>
                <w:szCs w:val="21"/>
              </w:rPr>
            </w:pPr>
            <w:r>
              <w:rPr>
                <w:rFonts w:hint="default" w:ascii="Arial" w:hAnsi="Arial" w:cs="Arial"/>
                <w:color w:val="auto"/>
                <w:szCs w:val="21"/>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rFonts w:hint="default" w:ascii="Arial" w:hAnsi="Arial" w:cs="Arial"/>
                <w:color w:val="auto"/>
                <w:szCs w:val="21"/>
              </w:rPr>
            </w:pPr>
            <w:r>
              <w:rPr>
                <w:rFonts w:hint="default" w:ascii="Arial" w:hAnsi="Arial" w:cs="Arial"/>
                <w:color w:val="auto"/>
                <w:szCs w:val="21"/>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rFonts w:hint="default" w:ascii="Arial" w:hAnsi="Arial" w:cs="Arial"/>
                <w:color w:val="auto"/>
                <w:szCs w:val="21"/>
              </w:rPr>
            </w:pPr>
            <w:r>
              <w:rPr>
                <w:rFonts w:hint="default" w:ascii="Arial" w:hAnsi="Arial" w:cs="Arial"/>
                <w:color w:val="auto"/>
                <w:szCs w:val="21"/>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rFonts w:hint="default" w:ascii="Arial" w:hAnsi="Arial" w:cs="Arial"/>
                <w:color w:val="auto"/>
                <w:szCs w:val="21"/>
              </w:rPr>
            </w:pPr>
            <w:r>
              <w:rPr>
                <w:rFonts w:hint="default" w:ascii="Arial" w:hAnsi="Arial" w:cs="Arial"/>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rFonts w:hint="default" w:ascii="Arial" w:hAnsi="Arial" w:cs="Arial"/>
                <w:color w:val="auto"/>
                <w:szCs w:val="21"/>
              </w:rPr>
            </w:pPr>
            <w:r>
              <w:rPr>
                <w:rFonts w:hint="default" w:ascii="Arial" w:hAnsi="Arial" w:cs="Arial"/>
                <w:color w:val="auto"/>
                <w:szCs w:val="21"/>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rFonts w:hint="default" w:ascii="Arial" w:hAnsi="Arial" w:cs="Arial"/>
                <w:color w:val="auto"/>
                <w:szCs w:val="21"/>
              </w:rPr>
            </w:pPr>
            <w:r>
              <w:rPr>
                <w:rFonts w:hint="default" w:ascii="Arial" w:hAnsi="Arial" w:cs="Arial"/>
                <w:color w:val="auto"/>
                <w:szCs w:val="21"/>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rFonts w:hint="default" w:ascii="Arial" w:hAnsi="Arial" w:cs="Arial"/>
                <w:color w:val="auto"/>
                <w:szCs w:val="21"/>
              </w:rPr>
            </w:pPr>
            <w:r>
              <w:rPr>
                <w:rFonts w:hint="default" w:ascii="Arial" w:hAnsi="Arial" w:cs="Arial"/>
                <w:color w:val="auto"/>
                <w:szCs w:val="21"/>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rFonts w:hint="default" w:ascii="Arial" w:hAnsi="Arial" w:cs="Arial"/>
                <w:color w:val="auto"/>
                <w:szCs w:val="21"/>
              </w:rPr>
            </w:pPr>
            <w:r>
              <w:rPr>
                <w:rFonts w:hint="default" w:ascii="Arial" w:hAnsi="Arial" w:cs="Arial"/>
                <w:color w:val="auto"/>
                <w:szCs w:val="21"/>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rFonts w:hint="default" w:ascii="Arial" w:hAnsi="Arial" w:cs="Arial"/>
                <w:color w:val="auto"/>
                <w:szCs w:val="21"/>
              </w:rPr>
            </w:pPr>
            <w:r>
              <w:rPr>
                <w:rFonts w:hint="default" w:ascii="Arial" w:hAnsi="Arial" w:cs="Arial"/>
                <w:color w:val="auto"/>
                <w:szCs w:val="21"/>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rFonts w:hint="default" w:ascii="Arial" w:hAnsi="Arial" w:cs="Arial"/>
                <w:color w:val="auto"/>
                <w:szCs w:val="21"/>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rFonts w:hint="default" w:ascii="Arial" w:hAnsi="Arial" w:cs="Arial"/>
                <w:color w:val="auto"/>
                <w:szCs w:val="21"/>
              </w:rPr>
            </w:pPr>
            <w:r>
              <w:rPr>
                <w:rFonts w:hint="default" w:ascii="Arial" w:hAnsi="Arial" w:cs="Arial"/>
                <w:color w:val="auto"/>
                <w:szCs w:val="21"/>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rFonts w:hint="default" w:ascii="Arial" w:hAnsi="Arial" w:cs="Arial"/>
                <w:color w:val="auto"/>
                <w:szCs w:val="21"/>
              </w:rPr>
            </w:pPr>
            <w:r>
              <w:rPr>
                <w:rFonts w:hint="default" w:ascii="Arial" w:hAnsi="Arial" w:cs="Arial"/>
                <w:color w:val="auto"/>
                <w:szCs w:val="21"/>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rFonts w:hint="default" w:ascii="Arial" w:hAnsi="Arial" w:cs="Arial"/>
                <w:color w:val="auto"/>
                <w:szCs w:val="21"/>
              </w:rPr>
            </w:pPr>
            <w:r>
              <w:rPr>
                <w:rFonts w:hint="default" w:ascii="Arial" w:hAnsi="Arial" w:cs="Arial"/>
                <w:color w:val="auto"/>
                <w:szCs w:val="21"/>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rFonts w:hint="default" w:ascii="Arial" w:hAnsi="Arial" w:cs="Arial"/>
                <w:color w:val="auto"/>
                <w:szCs w:val="21"/>
              </w:rPr>
            </w:pPr>
            <w:r>
              <w:rPr>
                <w:rFonts w:hint="default" w:ascii="Arial" w:hAnsi="Arial" w:cs="Arial"/>
                <w:color w:val="auto"/>
                <w:szCs w:val="21"/>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rFonts w:hint="default" w:ascii="Arial" w:hAnsi="Arial" w:cs="Arial"/>
                <w:color w:val="auto"/>
                <w:szCs w:val="21"/>
              </w:rPr>
            </w:pPr>
            <w:r>
              <w:rPr>
                <w:rFonts w:hint="default" w:ascii="Arial" w:hAnsi="Arial" w:cs="Arial"/>
                <w:color w:val="auto"/>
                <w:szCs w:val="21"/>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rFonts w:hint="default" w:ascii="Arial" w:hAnsi="Arial" w:cs="Arial"/>
                <w:color w:val="auto"/>
                <w:szCs w:val="21"/>
              </w:rPr>
            </w:pPr>
            <w:r>
              <w:rPr>
                <w:rFonts w:hint="default" w:ascii="Arial" w:hAnsi="Arial" w:cs="Arial"/>
                <w:color w:val="auto"/>
                <w:szCs w:val="21"/>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rFonts w:hint="default" w:ascii="Arial" w:hAnsi="Arial" w:cs="Arial"/>
                <w:color w:val="auto"/>
                <w:szCs w:val="21"/>
              </w:rPr>
            </w:pPr>
            <w:r>
              <w:rPr>
                <w:rFonts w:hint="default" w:ascii="Arial" w:hAnsi="Arial" w:cs="Arial"/>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rFonts w:hint="default" w:ascii="Arial" w:hAnsi="Arial" w:cs="Arial"/>
                <w:color w:val="auto"/>
                <w:szCs w:val="21"/>
              </w:rPr>
            </w:pPr>
            <w:r>
              <w:rPr>
                <w:rFonts w:hint="default" w:ascii="Arial" w:hAnsi="Arial" w:cs="Arial"/>
                <w:color w:val="auto"/>
                <w:szCs w:val="21"/>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rFonts w:hint="default" w:ascii="Arial" w:hAnsi="Arial" w:cs="Arial"/>
                <w:color w:val="auto"/>
                <w:szCs w:val="21"/>
              </w:rPr>
            </w:pPr>
            <w:r>
              <w:rPr>
                <w:rFonts w:hint="default" w:ascii="Arial" w:hAnsi="Arial" w:cs="Arial"/>
                <w:color w:val="auto"/>
                <w:szCs w:val="21"/>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rFonts w:hint="default" w:ascii="Arial" w:hAnsi="Arial" w:cs="Arial"/>
                <w:color w:val="auto"/>
                <w:szCs w:val="21"/>
              </w:rPr>
            </w:pPr>
            <w:r>
              <w:rPr>
                <w:rFonts w:hint="default" w:ascii="Arial" w:hAnsi="Arial" w:cs="Arial"/>
                <w:color w:val="auto"/>
                <w:szCs w:val="21"/>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rFonts w:hint="default" w:ascii="Arial" w:hAnsi="Arial" w:cs="Arial"/>
                <w:color w:val="auto"/>
                <w:szCs w:val="21"/>
              </w:rPr>
            </w:pPr>
            <w:r>
              <w:rPr>
                <w:rFonts w:hint="default" w:ascii="Arial" w:hAnsi="Arial" w:cs="Arial"/>
                <w:color w:val="auto"/>
                <w:szCs w:val="21"/>
              </w:rPr>
              <w:t>X＜10</w:t>
            </w:r>
          </w:p>
        </w:tc>
      </w:tr>
    </w:tbl>
    <w:p w14:paraId="3C0158BD">
      <w:pPr>
        <w:spacing w:line="360" w:lineRule="auto"/>
        <w:ind w:firstLine="525" w:firstLineChars="250"/>
        <w:rPr>
          <w:rFonts w:hint="default" w:ascii="Arial" w:hAnsi="Arial" w:cs="Arial"/>
          <w:color w:val="auto"/>
          <w:szCs w:val="21"/>
        </w:rPr>
      </w:pPr>
      <w:r>
        <w:rPr>
          <w:rFonts w:hint="default" w:ascii="Arial" w:hAnsi="Arial" w:cs="Arial"/>
          <w:color w:val="auto"/>
          <w:szCs w:val="21"/>
        </w:rPr>
        <w:t>说明：上述标准参照《关于印发中小企业划型标准规定的通知》（工信部联企业</w:t>
      </w:r>
      <w:r>
        <w:rPr>
          <w:rFonts w:hint="default" w:ascii="Arial" w:hAnsi="Arial" w:cs="Arial"/>
          <w:color w:val="auto"/>
          <w:szCs w:val="21"/>
          <w:lang w:eastAsia="zh-CN"/>
        </w:rPr>
        <w:t>〔2011〕300号</w:t>
      </w:r>
      <w:r>
        <w:rPr>
          <w:rFonts w:hint="default" w:ascii="Arial" w:hAnsi="Arial" w:cs="Arial"/>
          <w:color w:val="auto"/>
          <w:szCs w:val="21"/>
        </w:rPr>
        <w:t>），大型、中型和小型企业须同时满足所列指标的下限，否则下划一档；微型企业只须满足所列指标中的一项即可。</w:t>
      </w:r>
    </w:p>
    <w:p w14:paraId="70DC7ADB">
      <w:pPr>
        <w:spacing w:line="360" w:lineRule="auto"/>
        <w:rPr>
          <w:rFonts w:hint="default" w:ascii="Arial" w:hAnsi="Arial" w:cs="Arial"/>
          <w:color w:val="auto"/>
          <w:sz w:val="28"/>
          <w:szCs w:val="28"/>
        </w:rPr>
      </w:pPr>
      <w:r>
        <w:rPr>
          <w:rFonts w:hint="default" w:ascii="Arial" w:hAnsi="Arial" w:cs="Arial"/>
          <w:color w:val="auto"/>
          <w:szCs w:val="21"/>
        </w:rPr>
        <w:br w:type="page"/>
      </w:r>
      <w:r>
        <w:rPr>
          <w:rFonts w:hint="default" w:ascii="Arial" w:hAnsi="Arial" w:cs="Arial"/>
          <w:color w:val="auto"/>
          <w:sz w:val="28"/>
          <w:szCs w:val="28"/>
        </w:rPr>
        <w:t>附件2：</w:t>
      </w:r>
    </w:p>
    <w:p w14:paraId="2B77FB95">
      <w:pPr>
        <w:spacing w:line="360" w:lineRule="auto"/>
        <w:rPr>
          <w:rFonts w:hint="default" w:ascii="Arial" w:hAnsi="Arial" w:cs="Arial"/>
          <w:color w:val="auto"/>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hint="default" w:ascii="Arial" w:hAnsi="Arial" w:cs="Arial"/>
          <w:color w:val="auto"/>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9"/>
                    <a:stretch>
                      <a:fillRect/>
                    </a:stretch>
                  </pic:blipFill>
                  <pic:spPr>
                    <a:xfrm>
                      <a:off x="0" y="0"/>
                      <a:ext cx="5573395" cy="8125460"/>
                    </a:xfrm>
                    <a:prstGeom prst="rect">
                      <a:avLst/>
                    </a:prstGeom>
                    <a:noFill/>
                    <a:ln>
                      <a:noFill/>
                    </a:ln>
                  </pic:spPr>
                </pic:pic>
              </a:graphicData>
            </a:graphic>
          </wp:anchor>
        </w:drawing>
      </w:r>
    </w:p>
    <w:bookmarkEnd w:id="12"/>
    <w:bookmarkEnd w:id="13"/>
    <w:p w14:paraId="4ADA1E14">
      <w:pPr>
        <w:pStyle w:val="29"/>
        <w:snapToGrid w:val="0"/>
        <w:spacing w:before="120" w:after="120" w:line="320" w:lineRule="exact"/>
        <w:jc w:val="center"/>
        <w:outlineLvl w:val="0"/>
        <w:rPr>
          <w:rFonts w:hint="default" w:ascii="Arial" w:hAnsi="Arial" w:cs="Arial"/>
          <w:color w:val="auto"/>
          <w:sz w:val="32"/>
          <w:szCs w:val="32"/>
        </w:rPr>
      </w:pPr>
      <w:bookmarkStart w:id="19" w:name="_Toc5693"/>
      <w:r>
        <w:rPr>
          <w:rFonts w:hint="default" w:ascii="Arial" w:hAnsi="Arial" w:cs="Arial"/>
          <w:color w:val="auto"/>
          <w:sz w:val="32"/>
          <w:szCs w:val="32"/>
        </w:rPr>
        <w:t>第三章  供应商须知</w:t>
      </w:r>
      <w:bookmarkEnd w:id="19"/>
      <w:bookmarkStart w:id="20" w:name="_Toc254970667"/>
      <w:bookmarkStart w:id="21" w:name="_Toc254970526"/>
    </w:p>
    <w:p w14:paraId="043203FE">
      <w:pPr>
        <w:pStyle w:val="2"/>
        <w:spacing w:before="40" w:after="40"/>
        <w:jc w:val="center"/>
        <w:rPr>
          <w:rFonts w:hint="default" w:ascii="Arial" w:hAnsi="Arial" w:eastAsia="宋体" w:cs="Arial"/>
          <w:color w:val="auto"/>
          <w:sz w:val="24"/>
          <w:szCs w:val="24"/>
        </w:rPr>
      </w:pPr>
      <w:r>
        <w:rPr>
          <w:rFonts w:hint="default" w:ascii="Arial" w:hAnsi="Arial" w:eastAsia="宋体" w:cs="Arial"/>
          <w:color w:val="auto"/>
          <w:sz w:val="24"/>
          <w:szCs w:val="24"/>
        </w:rPr>
        <w:t>供应商须知前附表</w:t>
      </w:r>
      <w:bookmarkEnd w:id="20"/>
      <w:bookmarkEnd w:id="21"/>
      <w:bookmarkStart w:id="22" w:name="_投标人须知前附表"/>
      <w:bookmarkEnd w:id="22"/>
      <w:bookmarkStart w:id="23" w:name="_Hlk19088833"/>
    </w:p>
    <w:tbl>
      <w:tblPr>
        <w:tblStyle w:val="5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rFonts w:hint="default" w:ascii="Arial" w:hAnsi="Arial" w:cs="Arial"/>
                <w:b/>
                <w:color w:val="auto"/>
                <w:szCs w:val="21"/>
              </w:rPr>
            </w:pPr>
            <w:r>
              <w:rPr>
                <w:rFonts w:hint="default" w:ascii="Arial" w:hAnsi="Arial" w:cs="Arial"/>
                <w:b/>
                <w:color w:val="auto"/>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rFonts w:hint="default" w:ascii="Arial" w:hAnsi="Arial" w:cs="Arial"/>
                <w:b/>
                <w:color w:val="auto"/>
                <w:szCs w:val="21"/>
              </w:rPr>
            </w:pPr>
            <w:r>
              <w:rPr>
                <w:rFonts w:hint="default" w:ascii="Arial" w:hAnsi="Arial" w:cs="Arial"/>
                <w:b/>
                <w:color w:val="auto"/>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rFonts w:hint="default" w:ascii="Arial" w:hAnsi="Arial" w:cs="Arial"/>
                <w:b/>
                <w:color w:val="auto"/>
                <w:szCs w:val="21"/>
              </w:rPr>
            </w:pPr>
            <w:r>
              <w:rPr>
                <w:rFonts w:hint="default" w:ascii="Arial" w:hAnsi="Arial" w:cs="Arial"/>
                <w:b/>
                <w:color w:val="auto"/>
                <w:szCs w:val="21"/>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rFonts w:hint="default" w:ascii="Arial" w:hAnsi="Arial" w:cs="Arial"/>
                <w:b/>
                <w:color w:val="auto"/>
                <w:szCs w:val="21"/>
              </w:rPr>
            </w:pPr>
            <w:r>
              <w:rPr>
                <w:rFonts w:hint="default" w:ascii="Arial" w:hAnsi="Arial" w:cs="Arial"/>
                <w:b/>
                <w:color w:val="auto"/>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rFonts w:hint="default" w:ascii="Arial" w:hAnsi="Arial" w:cs="Arial"/>
                <w:color w:val="auto"/>
                <w:szCs w:val="21"/>
              </w:rPr>
            </w:pPr>
            <w:r>
              <w:rPr>
                <w:rFonts w:hint="default" w:ascii="Arial" w:hAnsi="Arial" w:cs="Arial"/>
                <w:color w:val="auto"/>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default" w:ascii="Arial" w:hAnsi="Arial" w:cs="Arial"/>
                <w:color w:val="auto"/>
                <w:szCs w:val="21"/>
              </w:rPr>
            </w:pPr>
            <w:r>
              <w:rPr>
                <w:rFonts w:hint="default" w:ascii="Arial" w:hAnsi="Arial" w:cs="Arial"/>
                <w:color w:val="auto"/>
                <w:szCs w:val="21"/>
              </w:rPr>
              <w:t>项目名称：广西人工智能学院智慧图书馆系统采购</w:t>
            </w:r>
          </w:p>
          <w:p w14:paraId="171A92C2">
            <w:pPr>
              <w:spacing w:line="300" w:lineRule="exact"/>
              <w:jc w:val="left"/>
              <w:rPr>
                <w:rFonts w:hint="eastAsia" w:ascii="Arial" w:hAnsi="Arial" w:eastAsia="宋体" w:cs="Arial"/>
                <w:color w:val="auto"/>
                <w:szCs w:val="21"/>
                <w:lang w:eastAsia="zh-CN"/>
              </w:rPr>
            </w:pPr>
            <w:r>
              <w:rPr>
                <w:rFonts w:hint="default" w:ascii="Arial" w:hAnsi="Arial" w:cs="Arial"/>
                <w:color w:val="auto"/>
                <w:szCs w:val="21"/>
              </w:rPr>
              <w:t>项目编号：</w:t>
            </w:r>
            <w:r>
              <w:rPr>
                <w:rFonts w:hint="eastAsia" w:ascii="Arial" w:hAnsi="Arial" w:cs="Arial"/>
                <w:color w:val="auto"/>
                <w:szCs w:val="21"/>
                <w:lang w:eastAsia="zh-CN"/>
              </w:rPr>
              <w:t>GXZC2025-C3-003077-JDZB</w:t>
            </w:r>
          </w:p>
          <w:p w14:paraId="16312B31">
            <w:pPr>
              <w:spacing w:line="300" w:lineRule="exact"/>
              <w:jc w:val="left"/>
              <w:rPr>
                <w:rFonts w:hint="default" w:ascii="Arial" w:hAnsi="Arial" w:cs="Arial"/>
                <w:color w:val="auto"/>
                <w:szCs w:val="21"/>
              </w:rPr>
            </w:pPr>
            <w:r>
              <w:rPr>
                <w:rFonts w:hint="default" w:ascii="Arial" w:hAnsi="Arial" w:cs="Arial"/>
                <w:color w:val="auto"/>
                <w:szCs w:val="21"/>
              </w:rPr>
              <w:t>采购计划号：广西政采[2025]19387号</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rFonts w:hint="default" w:ascii="Arial" w:hAnsi="Arial" w:cs="Arial"/>
                <w:b/>
                <w:color w:val="auto"/>
                <w:szCs w:val="21"/>
              </w:rPr>
            </w:pPr>
            <w:r>
              <w:rPr>
                <w:rFonts w:hint="default" w:ascii="Arial" w:hAnsi="Arial" w:cs="Arial"/>
                <w:b/>
                <w:color w:val="auto"/>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rFonts w:hint="default" w:ascii="Arial" w:hAnsi="Arial" w:cs="Arial"/>
                <w:color w:val="auto"/>
                <w:szCs w:val="21"/>
                <w:lang w:val="zh-CN"/>
              </w:rPr>
            </w:pPr>
            <w:r>
              <w:rPr>
                <w:rFonts w:hint="default" w:ascii="Arial" w:hAnsi="Arial" w:cs="Arial"/>
                <w:color w:val="auto"/>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rFonts w:hint="default" w:ascii="Arial" w:hAnsi="Arial" w:cs="Arial"/>
                <w:color w:val="auto"/>
                <w:szCs w:val="21"/>
              </w:rPr>
            </w:pPr>
            <w:r>
              <w:rPr>
                <w:rFonts w:hint="default" w:ascii="Arial" w:hAnsi="Arial" w:cs="Arial"/>
                <w:color w:val="auto"/>
                <w:szCs w:val="21"/>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rFonts w:hint="default" w:ascii="Arial" w:hAnsi="Arial" w:cs="Arial"/>
                <w:b/>
                <w:color w:val="auto"/>
                <w:szCs w:val="21"/>
              </w:rPr>
            </w:pPr>
            <w:r>
              <w:rPr>
                <w:rFonts w:hint="default" w:ascii="Arial" w:hAnsi="Arial" w:cs="Arial"/>
                <w:b/>
                <w:color w:val="auto"/>
                <w:szCs w:val="21"/>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default" w:ascii="Arial" w:hAnsi="Arial" w:cs="Arial"/>
                <w:color w:val="auto"/>
                <w:szCs w:val="21"/>
                <w:lang w:val="zh-CN"/>
              </w:rPr>
            </w:pPr>
            <w:r>
              <w:rPr>
                <w:rFonts w:hint="default" w:ascii="Arial" w:hAnsi="Arial" w:cs="Arial"/>
                <w:color w:val="auto"/>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spacing w:line="300" w:lineRule="exact"/>
              <w:jc w:val="left"/>
              <w:rPr>
                <w:rFonts w:hint="default" w:ascii="Arial" w:hAnsi="Arial" w:eastAsia="宋体" w:cs="Arial"/>
                <w:color w:val="auto"/>
                <w:szCs w:val="21"/>
                <w:lang w:val="en-US" w:eastAsia="zh-CN"/>
              </w:rPr>
            </w:pPr>
            <w:r>
              <w:rPr>
                <w:rFonts w:hint="eastAsia" w:ascii="Arial" w:hAnsi="Arial" w:cs="Arial"/>
                <w:color w:val="auto"/>
                <w:szCs w:val="21"/>
                <w:lang w:val="en-US" w:eastAsia="zh-CN"/>
              </w:rPr>
              <w:t>无</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rFonts w:hint="default" w:ascii="Arial" w:hAnsi="Arial" w:cs="Arial"/>
                <w:b/>
                <w:color w:val="auto"/>
                <w:szCs w:val="21"/>
              </w:rPr>
            </w:pPr>
            <w:r>
              <w:rPr>
                <w:rFonts w:hint="default" w:ascii="Arial" w:hAnsi="Arial" w:cs="Arial"/>
                <w:b/>
                <w:color w:val="auto"/>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rFonts w:hint="default" w:ascii="Arial" w:hAnsi="Arial" w:cs="Arial"/>
                <w:color w:val="auto"/>
                <w:szCs w:val="21"/>
              </w:rPr>
            </w:pPr>
            <w:r>
              <w:rPr>
                <w:rFonts w:hint="default" w:ascii="Arial" w:hAnsi="Arial" w:cs="Arial"/>
                <w:color w:val="auto"/>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rFonts w:hint="default" w:ascii="Arial" w:hAnsi="Arial" w:cs="Arial"/>
                <w:color w:val="auto"/>
                <w:szCs w:val="21"/>
              </w:rPr>
            </w:pPr>
            <w:r>
              <w:rPr>
                <w:rFonts w:hint="default" w:ascii="Arial" w:hAnsi="Arial" w:cs="Arial"/>
                <w:color w:val="auto"/>
                <w:szCs w:val="21"/>
              </w:rPr>
              <w:t>详见磋商公告。</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rFonts w:hint="default" w:ascii="Arial" w:hAnsi="Arial" w:cs="Arial"/>
                <w:b/>
                <w:color w:val="auto"/>
                <w:szCs w:val="21"/>
              </w:rPr>
            </w:pPr>
            <w:bookmarkStart w:id="24" w:name="_Hlk85555568"/>
            <w:r>
              <w:rPr>
                <w:rFonts w:hint="default" w:ascii="Arial" w:hAnsi="Arial" w:cs="Arial"/>
                <w:b/>
                <w:color w:val="auto"/>
                <w:szCs w:val="21"/>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rFonts w:hint="default" w:ascii="Arial" w:hAnsi="Arial" w:cs="Arial"/>
                <w:color w:val="auto"/>
                <w:szCs w:val="21"/>
              </w:rPr>
            </w:pPr>
            <w:r>
              <w:rPr>
                <w:rFonts w:hint="default" w:ascii="Arial" w:hAnsi="Arial" w:cs="Arial"/>
                <w:color w:val="auto"/>
                <w:szCs w:val="21"/>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rFonts w:hint="default" w:ascii="Arial" w:hAnsi="Arial" w:cs="Arial"/>
                <w:color w:val="auto"/>
                <w:szCs w:val="21"/>
              </w:rPr>
            </w:pPr>
            <w:r>
              <w:rPr>
                <w:rFonts w:hint="default" w:ascii="Arial" w:hAnsi="Arial" w:cs="Arial"/>
                <w:color w:val="auto"/>
                <w:szCs w:val="21"/>
              </w:rPr>
              <w:t>是否接受联合体详见磋商公告</w:t>
            </w:r>
          </w:p>
        </w:tc>
      </w:tr>
      <w:bookmarkEnd w:id="24"/>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rFonts w:hint="default" w:ascii="Arial" w:hAnsi="Arial" w:cs="Arial"/>
                <w:b/>
                <w:color w:val="auto"/>
                <w:szCs w:val="21"/>
              </w:rPr>
            </w:pPr>
            <w:r>
              <w:rPr>
                <w:rFonts w:hint="default" w:ascii="Arial" w:hAnsi="Arial" w:cs="Arial"/>
                <w:b/>
                <w:color w:val="auto"/>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rFonts w:hint="default" w:ascii="Arial" w:hAnsi="Arial" w:cs="Arial"/>
                <w:color w:val="auto"/>
                <w:szCs w:val="21"/>
              </w:rPr>
            </w:pPr>
            <w:r>
              <w:rPr>
                <w:rFonts w:hint="default" w:ascii="Arial" w:hAnsi="Arial" w:cs="Arial"/>
                <w:color w:val="auto"/>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838363">
            <w:pPr>
              <w:pStyle w:val="18"/>
              <w:rPr>
                <w:rFonts w:hint="default" w:ascii="Arial" w:hAnsi="Arial" w:cs="Arial"/>
                <w:color w:val="auto"/>
                <w:szCs w:val="21"/>
              </w:rPr>
            </w:pPr>
            <w:r>
              <w:rPr>
                <w:rFonts w:hint="default" w:ascii="Arial" w:hAnsi="Arial" w:cs="Arial"/>
                <w:color w:val="auto"/>
                <w:szCs w:val="21"/>
                <w:lang w:val="en-US" w:eastAsia="zh-CN"/>
              </w:rPr>
              <w:t>不组织</w:t>
            </w:r>
            <w:r>
              <w:rPr>
                <w:rFonts w:hint="default" w:ascii="Arial" w:hAnsi="Arial" w:cs="Arial"/>
                <w:color w:val="auto"/>
                <w:szCs w:val="21"/>
              </w:rPr>
              <w:t xml:space="preserve">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rFonts w:hint="default" w:ascii="Arial" w:hAnsi="Arial" w:cs="Arial"/>
                <w:b/>
                <w:color w:val="auto"/>
                <w:szCs w:val="21"/>
              </w:rPr>
            </w:pPr>
            <w:r>
              <w:rPr>
                <w:rFonts w:hint="default" w:ascii="Arial" w:hAnsi="Arial" w:cs="Arial"/>
                <w:b/>
                <w:color w:val="auto"/>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rFonts w:hint="default" w:ascii="Arial" w:hAnsi="Arial" w:cs="Arial"/>
                <w:color w:val="auto"/>
                <w:szCs w:val="21"/>
              </w:rPr>
            </w:pPr>
            <w:r>
              <w:rPr>
                <w:rFonts w:hint="default" w:ascii="Arial" w:hAnsi="Arial" w:cs="Arial"/>
                <w:color w:val="auto"/>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rFonts w:hint="default" w:ascii="Arial" w:hAnsi="Arial" w:cs="Arial"/>
                <w:color w:val="auto"/>
                <w:szCs w:val="21"/>
              </w:rPr>
            </w:pPr>
            <w:r>
              <w:rPr>
                <w:rFonts w:hint="default" w:ascii="Arial" w:hAnsi="Arial" w:cs="Arial"/>
                <w:color w:val="auto"/>
                <w:szCs w:val="21"/>
              </w:rPr>
              <w:t>是否接受分包详见磋商公告</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rFonts w:hint="default" w:ascii="Arial" w:hAnsi="Arial" w:cs="Arial"/>
                <w:b/>
                <w:color w:val="auto"/>
                <w:szCs w:val="21"/>
              </w:rPr>
            </w:pPr>
            <w:r>
              <w:rPr>
                <w:rFonts w:hint="default" w:ascii="Arial" w:hAnsi="Arial" w:cs="Arial"/>
                <w:b/>
                <w:color w:val="auto"/>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rFonts w:hint="default" w:ascii="Arial" w:hAnsi="Arial" w:cs="Arial"/>
                <w:color w:val="auto"/>
                <w:szCs w:val="21"/>
              </w:rPr>
            </w:pPr>
            <w:r>
              <w:rPr>
                <w:rFonts w:hint="default" w:ascii="Arial" w:hAnsi="Arial" w:cs="Arial"/>
                <w:color w:val="auto"/>
                <w:szCs w:val="21"/>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rFonts w:hint="default" w:ascii="Arial" w:hAnsi="Arial" w:cs="Arial"/>
                <w:color w:val="auto"/>
                <w:szCs w:val="21"/>
              </w:rPr>
            </w:pPr>
            <w:r>
              <w:rPr>
                <w:rFonts w:hint="default" w:ascii="Arial" w:hAnsi="Arial" w:cs="Arial"/>
                <w:color w:val="auto"/>
                <w:szCs w:val="21"/>
              </w:rPr>
              <w:t>在磋商公告发布媒介发布。</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rFonts w:hint="default" w:ascii="Arial" w:hAnsi="Arial" w:cs="Arial"/>
                <w:b/>
                <w:color w:val="auto"/>
                <w:szCs w:val="21"/>
              </w:rPr>
            </w:pPr>
            <w:r>
              <w:rPr>
                <w:rFonts w:hint="default" w:ascii="Arial" w:hAnsi="Arial" w:cs="Arial"/>
                <w:b/>
                <w:color w:val="auto"/>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rFonts w:hint="default" w:ascii="Arial" w:hAnsi="Arial" w:cs="Arial"/>
                <w:color w:val="auto"/>
                <w:szCs w:val="21"/>
              </w:rPr>
            </w:pPr>
            <w:r>
              <w:rPr>
                <w:rFonts w:hint="default" w:ascii="Arial" w:hAnsi="Arial" w:cs="Arial"/>
                <w:color w:val="auto"/>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rFonts w:hint="default" w:ascii="Arial" w:hAnsi="Arial" w:cs="Arial"/>
                <w:color w:val="auto"/>
                <w:szCs w:val="21"/>
              </w:rPr>
            </w:pPr>
            <w:r>
              <w:rPr>
                <w:rFonts w:hint="default" w:ascii="Arial" w:hAnsi="Arial" w:cs="Arial"/>
                <w:color w:val="auto"/>
                <w:szCs w:val="21"/>
              </w:rPr>
              <w:t>澄清、修改文件自磋商公告发布媒体发布之日起，视为供应商已收到该澄清、修改。供应商未及时关注磋商公告发布媒体造成的损失，由供应商自行负责。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rFonts w:hint="default" w:ascii="Arial" w:hAnsi="Arial" w:cs="Arial"/>
                <w:b/>
                <w:color w:val="auto"/>
                <w:szCs w:val="21"/>
              </w:rPr>
            </w:pPr>
            <w:r>
              <w:rPr>
                <w:rFonts w:hint="default" w:ascii="Arial" w:hAnsi="Arial" w:cs="Arial"/>
                <w:b/>
                <w:color w:val="auto"/>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rFonts w:hint="default" w:ascii="Arial" w:hAnsi="Arial" w:cs="Arial"/>
                <w:color w:val="auto"/>
                <w:szCs w:val="21"/>
              </w:rPr>
            </w:pPr>
            <w:r>
              <w:rPr>
                <w:rFonts w:hint="default" w:ascii="Arial" w:hAnsi="Arial" w:cs="Arial"/>
                <w:color w:val="auto"/>
                <w:szCs w:val="21"/>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rFonts w:hint="default" w:ascii="Arial" w:hAnsi="Arial" w:cs="Arial"/>
                <w:color w:val="auto"/>
                <w:szCs w:val="21"/>
              </w:rPr>
            </w:pPr>
            <w:r>
              <w:rPr>
                <w:rFonts w:hint="default" w:ascii="Arial" w:hAnsi="Arial" w:cs="Arial"/>
                <w:color w:val="auto"/>
                <w:szCs w:val="21"/>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rFonts w:hint="default" w:ascii="Arial" w:hAnsi="Arial" w:cs="Arial"/>
                <w:b/>
                <w:color w:val="auto"/>
                <w:szCs w:val="21"/>
              </w:rPr>
            </w:pPr>
            <w:r>
              <w:rPr>
                <w:rFonts w:hint="default" w:ascii="Arial" w:hAnsi="Arial" w:cs="Arial"/>
                <w:b/>
                <w:color w:val="auto"/>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rFonts w:hint="default" w:ascii="Arial" w:hAnsi="Arial" w:cs="Arial"/>
                <w:color w:val="auto"/>
                <w:szCs w:val="21"/>
              </w:rPr>
            </w:pPr>
            <w:r>
              <w:rPr>
                <w:rFonts w:hint="default" w:ascii="Arial" w:hAnsi="Arial" w:cs="Arial"/>
                <w:color w:val="auto"/>
                <w:szCs w:val="21"/>
              </w:rPr>
              <w:t>磋商保证金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A7F45F">
            <w:pPr>
              <w:spacing w:line="312" w:lineRule="auto"/>
              <w:jc w:val="left"/>
              <w:rPr>
                <w:rFonts w:hint="default" w:ascii="Arial" w:hAnsi="Arial" w:cs="Arial"/>
                <w:color w:val="auto"/>
                <w:kern w:val="0"/>
                <w:szCs w:val="21"/>
              </w:rPr>
            </w:pPr>
            <w:r>
              <w:rPr>
                <w:rFonts w:hint="default" w:ascii="Arial" w:hAnsi="Arial" w:cs="Arial"/>
                <w:color w:val="auto"/>
                <w:szCs w:val="21"/>
              </w:rPr>
              <w:t>磋商保证金金额：人民币</w:t>
            </w:r>
            <w:r>
              <w:rPr>
                <w:rFonts w:hint="eastAsia" w:ascii="Arial" w:hAnsi="Arial" w:cs="Arial"/>
                <w:color w:val="auto"/>
                <w:szCs w:val="21"/>
                <w:lang w:val="en-US" w:eastAsia="zh-CN"/>
              </w:rPr>
              <w:t>壹万玖仟元整</w:t>
            </w:r>
            <w:r>
              <w:rPr>
                <w:rFonts w:hint="default" w:ascii="Arial" w:hAnsi="Arial" w:cs="Arial"/>
                <w:color w:val="auto"/>
                <w:szCs w:val="21"/>
              </w:rPr>
              <w:t>（¥</w:t>
            </w:r>
            <w:r>
              <w:rPr>
                <w:rFonts w:hint="eastAsia" w:ascii="Arial" w:hAnsi="Arial" w:cs="Arial"/>
                <w:color w:val="auto"/>
                <w:szCs w:val="21"/>
                <w:lang w:val="en-US" w:eastAsia="zh-CN"/>
              </w:rPr>
              <w:t>19</w:t>
            </w:r>
            <w:r>
              <w:rPr>
                <w:rFonts w:hint="default" w:ascii="Arial" w:hAnsi="Arial" w:cs="Arial"/>
                <w:color w:val="auto"/>
                <w:szCs w:val="21"/>
              </w:rPr>
              <w:t>,000.00）。</w:t>
            </w:r>
          </w:p>
          <w:p w14:paraId="7FAC9DAA">
            <w:pPr>
              <w:spacing w:line="300" w:lineRule="exact"/>
              <w:jc w:val="left"/>
              <w:rPr>
                <w:rFonts w:hint="default" w:ascii="Arial" w:hAnsi="Arial" w:cs="Arial"/>
                <w:color w:val="auto"/>
                <w:szCs w:val="21"/>
              </w:rPr>
            </w:pPr>
            <w:r>
              <w:rPr>
                <w:rFonts w:hint="default" w:ascii="Arial" w:hAnsi="Arial" w:cs="Arial"/>
                <w:color w:val="auto"/>
                <w:szCs w:val="21"/>
              </w:rPr>
              <w:t>1、缴纳方式：</w:t>
            </w:r>
          </w:p>
          <w:p w14:paraId="3133F841">
            <w:pPr>
              <w:spacing w:line="300" w:lineRule="exact"/>
              <w:jc w:val="left"/>
              <w:rPr>
                <w:rFonts w:hint="default" w:ascii="Arial" w:hAnsi="Arial" w:cs="Arial"/>
                <w:color w:val="auto"/>
                <w:szCs w:val="21"/>
              </w:rPr>
            </w:pPr>
            <w:r>
              <w:rPr>
                <w:rFonts w:hint="default" w:ascii="Arial" w:hAnsi="Arial" w:cs="Arial"/>
                <w:color w:val="auto"/>
                <w:szCs w:val="21"/>
              </w:rPr>
              <w:t>（1）供应商应于响应截止时间前将磋商保证金以电汇、转账形式从供应商账户一次性足额缴纳至本项目（各分标）对应的专用虚拟账号，所交纳的磋商保证金仅限当次项目（分标）有效，不得重复替代使用。本项目磋商保证金缴纳专用虚拟账号信息如下：</w:t>
            </w:r>
          </w:p>
          <w:p w14:paraId="6731046C">
            <w:pPr>
              <w:spacing w:line="300" w:lineRule="exact"/>
              <w:jc w:val="left"/>
              <w:rPr>
                <w:rFonts w:hint="default" w:ascii="Arial" w:hAnsi="Arial" w:cs="Arial"/>
                <w:color w:val="auto"/>
                <w:szCs w:val="21"/>
              </w:rPr>
            </w:pPr>
            <w:r>
              <w:rPr>
                <w:rFonts w:hint="default" w:ascii="Arial" w:hAnsi="Arial" w:cs="Arial"/>
                <w:color w:val="auto"/>
                <w:szCs w:val="21"/>
              </w:rPr>
              <w:t>开户名称：广西机电设备招标有限公司</w:t>
            </w:r>
          </w:p>
          <w:p w14:paraId="22FCE173">
            <w:pPr>
              <w:spacing w:line="300" w:lineRule="exact"/>
              <w:jc w:val="left"/>
              <w:rPr>
                <w:rFonts w:hint="default" w:ascii="Arial" w:hAnsi="Arial" w:cs="Arial"/>
                <w:color w:val="auto"/>
                <w:szCs w:val="21"/>
              </w:rPr>
            </w:pPr>
            <w:r>
              <w:rPr>
                <w:rFonts w:hint="default" w:ascii="Arial" w:hAnsi="Arial" w:cs="Arial"/>
                <w:color w:val="auto"/>
                <w:szCs w:val="21"/>
              </w:rPr>
              <w:t>开户银行：平安银行南宁分行营业部</w:t>
            </w:r>
          </w:p>
          <w:p w14:paraId="18EEAAF8">
            <w:pPr>
              <w:spacing w:line="300" w:lineRule="exact"/>
              <w:jc w:val="left"/>
              <w:rPr>
                <w:rFonts w:hint="default" w:ascii="Arial" w:hAnsi="Arial" w:cs="Arial"/>
                <w:color w:val="auto"/>
                <w:szCs w:val="21"/>
              </w:rPr>
            </w:pPr>
            <w:r>
              <w:rPr>
                <w:rFonts w:hint="default" w:ascii="Arial" w:hAnsi="Arial" w:cs="Arial"/>
                <w:color w:val="auto"/>
                <w:szCs w:val="21"/>
              </w:rPr>
              <w:t>银行账号：30210485043153；</w:t>
            </w:r>
          </w:p>
          <w:p w14:paraId="074340B8">
            <w:pPr>
              <w:spacing w:line="300" w:lineRule="exact"/>
              <w:jc w:val="left"/>
              <w:rPr>
                <w:rFonts w:hint="default" w:ascii="Arial" w:hAnsi="Arial" w:cs="Arial"/>
                <w:color w:val="auto"/>
                <w:szCs w:val="21"/>
              </w:rPr>
            </w:pPr>
            <w:r>
              <w:rPr>
                <w:rFonts w:hint="default" w:ascii="Arial" w:hAnsi="Arial" w:cs="Arial"/>
                <w:color w:val="auto"/>
                <w:szCs w:val="21"/>
              </w:rPr>
              <w:t>特别说明：本项目保证金采用虚拟账号，为保证磋商保证金与项目一一对应，供应商如参加本项目多个分标的响应，应按各分标对应的专用虚拟账号分别缴纳磋商保证金。</w:t>
            </w:r>
          </w:p>
          <w:p w14:paraId="6C19DB44">
            <w:pPr>
              <w:spacing w:line="300" w:lineRule="exact"/>
              <w:jc w:val="left"/>
              <w:rPr>
                <w:rFonts w:hint="default" w:ascii="Arial" w:hAnsi="Arial" w:cs="Arial"/>
                <w:color w:val="auto"/>
                <w:szCs w:val="21"/>
              </w:rPr>
            </w:pPr>
            <w:r>
              <w:rPr>
                <w:rFonts w:hint="default" w:ascii="Arial" w:hAnsi="Arial" w:cs="Arial"/>
                <w:color w:val="auto"/>
                <w:szCs w:val="21"/>
              </w:rPr>
              <w:t>（2）磋商保证金币种应与响应报价币种相同。磋商保证金缴纳后无需开具收据，供应商应在响应文件中放入转账底单或电汇凭证的复印件，必须在响应截止时间之前到达指定账号，其到账时间以银行确认的到账时间为准。</w:t>
            </w:r>
          </w:p>
          <w:p w14:paraId="2025B642">
            <w:pPr>
              <w:spacing w:line="300" w:lineRule="exact"/>
              <w:jc w:val="left"/>
              <w:rPr>
                <w:rFonts w:hint="default" w:ascii="Arial" w:hAnsi="Arial" w:cs="Arial"/>
                <w:color w:val="auto"/>
                <w:szCs w:val="21"/>
              </w:rPr>
            </w:pPr>
            <w:r>
              <w:rPr>
                <w:rFonts w:hint="default" w:ascii="Arial" w:hAnsi="Arial" w:cs="Arial"/>
                <w:color w:val="auto"/>
                <w:szCs w:val="21"/>
              </w:rPr>
              <w:t>（3）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14:paraId="15F6C4A0">
            <w:pPr>
              <w:spacing w:line="300" w:lineRule="exact"/>
              <w:jc w:val="left"/>
              <w:rPr>
                <w:rFonts w:hint="default" w:ascii="Arial" w:hAnsi="Arial" w:cs="Arial"/>
                <w:color w:val="auto"/>
                <w:szCs w:val="21"/>
              </w:rPr>
            </w:pPr>
            <w:r>
              <w:rPr>
                <w:rFonts w:hint="eastAsia" w:ascii="Arial" w:hAnsi="Arial" w:cs="Arial"/>
                <w:color w:val="auto"/>
                <w:szCs w:val="21"/>
                <w:lang w:val="en-US" w:eastAsia="zh-CN"/>
              </w:rPr>
              <w:t>2</w:t>
            </w:r>
            <w:r>
              <w:rPr>
                <w:rFonts w:hint="default" w:ascii="Arial" w:hAnsi="Arial" w:cs="Arial"/>
                <w:color w:val="auto"/>
                <w:szCs w:val="21"/>
              </w:rPr>
              <w:t>、响应保证金有下列情形之一的，视为保证金无效：</w:t>
            </w:r>
          </w:p>
          <w:p w14:paraId="2ADEF9FB">
            <w:pPr>
              <w:spacing w:line="300" w:lineRule="exact"/>
              <w:jc w:val="left"/>
              <w:rPr>
                <w:rFonts w:hint="default" w:ascii="Arial" w:hAnsi="Arial" w:cs="Arial"/>
                <w:color w:val="auto"/>
                <w:szCs w:val="21"/>
              </w:rPr>
            </w:pPr>
            <w:r>
              <w:rPr>
                <w:rFonts w:hint="default" w:ascii="Arial" w:hAnsi="Arial" w:cs="Arial"/>
                <w:color w:val="auto"/>
                <w:szCs w:val="21"/>
              </w:rPr>
              <w:t>（1）保证金在响应截止时间后提交的，或者不按规定交纳方式交纳的，或者未足额交纳的（包含保函额度不足的）的；</w:t>
            </w:r>
          </w:p>
          <w:p w14:paraId="7E1AC7CF">
            <w:pPr>
              <w:spacing w:line="300" w:lineRule="exact"/>
              <w:jc w:val="left"/>
              <w:rPr>
                <w:rFonts w:hint="default" w:ascii="Arial" w:hAnsi="Arial" w:cs="Arial"/>
                <w:color w:val="auto"/>
                <w:szCs w:val="21"/>
              </w:rPr>
            </w:pPr>
            <w:r>
              <w:rPr>
                <w:rFonts w:hint="default" w:ascii="Arial" w:hAnsi="Arial" w:cs="Arial"/>
                <w:color w:val="auto"/>
                <w:szCs w:val="21"/>
              </w:rPr>
              <w:t>（2）支票、汇票或者本票出现无效或者背书情形的；</w:t>
            </w:r>
          </w:p>
          <w:p w14:paraId="55CB5C29">
            <w:pPr>
              <w:spacing w:line="300" w:lineRule="exact"/>
              <w:jc w:val="left"/>
              <w:rPr>
                <w:rFonts w:hint="default" w:ascii="Arial" w:hAnsi="Arial" w:cs="Arial"/>
                <w:color w:val="auto"/>
                <w:szCs w:val="21"/>
              </w:rPr>
            </w:pPr>
            <w:r>
              <w:rPr>
                <w:rFonts w:hint="default" w:ascii="Arial" w:hAnsi="Arial" w:cs="Arial"/>
                <w:color w:val="auto"/>
                <w:szCs w:val="21"/>
              </w:rPr>
              <w:t>（3）保函有效期低于响应有效期的；</w:t>
            </w:r>
          </w:p>
          <w:p w14:paraId="161674F3">
            <w:pPr>
              <w:spacing w:line="300" w:lineRule="exact"/>
              <w:jc w:val="left"/>
              <w:rPr>
                <w:rFonts w:hint="default" w:ascii="Arial" w:hAnsi="Arial" w:cs="Arial"/>
                <w:color w:val="auto"/>
                <w:szCs w:val="21"/>
              </w:rPr>
            </w:pPr>
            <w:r>
              <w:rPr>
                <w:rFonts w:hint="default" w:ascii="Arial" w:hAnsi="Arial" w:cs="Arial"/>
                <w:color w:val="auto"/>
                <w:szCs w:val="21"/>
              </w:rPr>
              <w:t>（4）非金融机构、担保机构出具保函的、非无条件保函的。</w:t>
            </w:r>
          </w:p>
          <w:p w14:paraId="200E0D92">
            <w:pPr>
              <w:spacing w:line="300" w:lineRule="exact"/>
              <w:jc w:val="left"/>
              <w:rPr>
                <w:rFonts w:hint="default" w:ascii="Arial" w:hAnsi="Arial" w:cs="Arial"/>
                <w:color w:val="auto"/>
                <w:szCs w:val="21"/>
              </w:rPr>
            </w:pPr>
            <w:r>
              <w:rPr>
                <w:rFonts w:hint="eastAsia" w:ascii="Arial" w:hAnsi="Arial" w:cs="Arial"/>
                <w:color w:val="auto"/>
                <w:szCs w:val="21"/>
                <w:lang w:val="en-US" w:eastAsia="zh-CN"/>
              </w:rPr>
              <w:t>3</w:t>
            </w:r>
            <w:r>
              <w:rPr>
                <w:rFonts w:hint="default" w:ascii="Arial" w:hAnsi="Arial" w:cs="Arial"/>
                <w:color w:val="auto"/>
                <w:szCs w:val="21"/>
              </w:rPr>
              <w:t>、财务部联系电话：0771-2821398</w:t>
            </w:r>
          </w:p>
          <w:p w14:paraId="68CFABB6">
            <w:pPr>
              <w:spacing w:line="300" w:lineRule="exact"/>
              <w:jc w:val="left"/>
              <w:rPr>
                <w:rFonts w:hint="default" w:ascii="Arial" w:hAnsi="Arial" w:cs="Arial"/>
                <w:b/>
                <w:bCs/>
                <w:color w:val="auto"/>
                <w:szCs w:val="21"/>
              </w:rPr>
            </w:pPr>
            <w:r>
              <w:rPr>
                <w:rFonts w:hint="default" w:ascii="Arial" w:hAnsi="Arial" w:cs="Arial"/>
                <w:b/>
                <w:bCs/>
                <w:color w:val="auto"/>
                <w:szCs w:val="21"/>
              </w:rPr>
              <w:t>注：为保证磋商保证金退还的及时性与便利性，鼓励优先采用方式一递交磋商保证金。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rFonts w:hint="default" w:ascii="Arial" w:hAnsi="Arial" w:cs="Arial"/>
                <w:b/>
                <w:color w:val="auto"/>
                <w:szCs w:val="21"/>
              </w:rPr>
            </w:pPr>
            <w:r>
              <w:rPr>
                <w:rFonts w:hint="default" w:ascii="Arial" w:hAnsi="Arial" w:cs="Arial"/>
                <w:b/>
                <w:color w:val="auto"/>
                <w:szCs w:val="21"/>
              </w:rPr>
              <w:t>3.6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rFonts w:hint="default" w:ascii="Arial" w:hAnsi="Arial" w:cs="Arial"/>
                <w:color w:val="auto"/>
                <w:szCs w:val="21"/>
              </w:rPr>
            </w:pPr>
            <w:r>
              <w:rPr>
                <w:rFonts w:hint="default" w:ascii="Arial" w:hAnsi="Arial" w:cs="Arial"/>
                <w:color w:val="auto"/>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rFonts w:hint="default" w:ascii="Arial" w:hAnsi="Arial" w:cs="Arial"/>
                <w:color w:val="auto"/>
                <w:szCs w:val="21"/>
              </w:rPr>
            </w:pPr>
            <w:r>
              <w:rPr>
                <w:rFonts w:hint="default" w:ascii="Arial" w:hAnsi="Arial" w:cs="Arial"/>
                <w:color w:val="auto"/>
                <w:szCs w:val="21"/>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rFonts w:hint="default" w:ascii="Arial" w:hAnsi="Arial" w:cs="Arial"/>
                <w:b/>
                <w:color w:val="auto"/>
                <w:szCs w:val="21"/>
              </w:rPr>
            </w:pPr>
            <w:r>
              <w:rPr>
                <w:rFonts w:hint="default" w:ascii="Arial" w:hAnsi="Arial" w:cs="Arial"/>
                <w:b/>
                <w:color w:val="auto"/>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rFonts w:hint="default" w:ascii="Arial" w:hAnsi="Arial" w:cs="Arial"/>
                <w:color w:val="auto"/>
                <w:szCs w:val="21"/>
              </w:rPr>
            </w:pPr>
            <w:r>
              <w:rPr>
                <w:rFonts w:hint="default" w:ascii="Arial" w:hAnsi="Arial" w:cs="Arial"/>
                <w:color w:val="auto"/>
                <w:szCs w:val="21"/>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rFonts w:hint="default" w:ascii="Arial" w:hAnsi="Arial" w:cs="Arial"/>
                <w:color w:val="auto"/>
                <w:szCs w:val="21"/>
              </w:rPr>
            </w:pPr>
            <w:r>
              <w:rPr>
                <w:rFonts w:hint="default" w:ascii="Arial" w:hAnsi="Arial" w:cs="Arial"/>
                <w:color w:val="auto"/>
                <w:kern w:val="0"/>
                <w:szCs w:val="21"/>
              </w:rPr>
              <w:t>见磋商公告要求</w:t>
            </w:r>
            <w:r>
              <w:rPr>
                <w:rFonts w:hint="default" w:ascii="Arial" w:hAnsi="Arial" w:cs="Arial"/>
                <w:color w:val="auto"/>
                <w:szCs w:val="21"/>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rFonts w:hint="default" w:ascii="Arial" w:hAnsi="Arial" w:cs="Arial"/>
                <w:b/>
                <w:color w:val="auto"/>
                <w:szCs w:val="21"/>
              </w:rPr>
            </w:pPr>
            <w:r>
              <w:rPr>
                <w:rFonts w:hint="default" w:ascii="Arial" w:hAnsi="Arial" w:cs="Arial"/>
                <w:b/>
                <w:color w:val="auto"/>
                <w:szCs w:val="21"/>
              </w:rPr>
              <w:t>4.2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rFonts w:hint="default" w:ascii="Arial" w:hAnsi="Arial" w:cs="Arial"/>
                <w:color w:val="auto"/>
                <w:szCs w:val="20"/>
              </w:rPr>
            </w:pPr>
            <w:r>
              <w:rPr>
                <w:rFonts w:hint="default" w:ascii="Arial" w:hAnsi="Arial" w:cs="Arial"/>
                <w:color w:val="auto"/>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hint="default" w:ascii="Arial" w:hAnsi="Arial" w:cs="Arial"/>
                <w:color w:val="auto"/>
                <w:szCs w:val="21"/>
              </w:rPr>
            </w:pPr>
            <w:r>
              <w:rPr>
                <w:rFonts w:hint="default" w:ascii="Arial" w:hAnsi="Arial" w:cs="Arial"/>
                <w:color w:val="auto"/>
                <w:szCs w:val="21"/>
              </w:rPr>
              <w:t>本项目</w:t>
            </w:r>
            <w:r>
              <w:rPr>
                <w:rFonts w:hint="default" w:ascii="Arial" w:hAnsi="Arial" w:cs="Arial"/>
                <w:color w:val="auto"/>
                <w:sz w:val="22"/>
                <w:szCs w:val="22"/>
              </w:rPr>
              <w:sym w:font="Wingdings 2" w:char="F052"/>
            </w:r>
            <w:r>
              <w:rPr>
                <w:rFonts w:hint="default" w:ascii="Arial" w:hAnsi="Arial" w:cs="Arial"/>
                <w:color w:val="auto"/>
                <w:szCs w:val="21"/>
              </w:rPr>
              <w:t>接受   □不接受备份响应文件</w:t>
            </w:r>
          </w:p>
          <w:p w14:paraId="58D946A3">
            <w:pPr>
              <w:spacing w:line="276" w:lineRule="auto"/>
              <w:rPr>
                <w:rFonts w:hint="default" w:ascii="Arial" w:hAnsi="Arial" w:cs="Arial"/>
                <w:color w:val="auto"/>
                <w:sz w:val="22"/>
                <w:szCs w:val="22"/>
              </w:rPr>
            </w:pPr>
            <w:r>
              <w:rPr>
                <w:rFonts w:hint="default" w:ascii="Arial" w:hAnsi="Arial" w:cs="Arial"/>
                <w:color w:val="auto"/>
                <w:szCs w:val="21"/>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rFonts w:hint="default" w:ascii="Arial" w:hAnsi="Arial" w:cs="Arial"/>
                <w:b/>
                <w:color w:val="auto"/>
                <w:szCs w:val="21"/>
              </w:rPr>
            </w:pPr>
            <w:r>
              <w:rPr>
                <w:rFonts w:hint="default" w:ascii="Arial" w:hAnsi="Arial" w:cs="Arial"/>
                <w:b/>
                <w:color w:val="auto"/>
                <w:szCs w:val="21"/>
              </w:rPr>
              <w:t>4.3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rFonts w:hint="default" w:ascii="Arial" w:hAnsi="Arial" w:cs="Arial"/>
                <w:color w:val="auto"/>
                <w:szCs w:val="21"/>
              </w:rPr>
            </w:pPr>
            <w:r>
              <w:rPr>
                <w:rFonts w:hint="default" w:ascii="Arial" w:hAnsi="Arial" w:cs="Arial"/>
                <w:color w:val="auto"/>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rFonts w:hint="default" w:ascii="Arial" w:hAnsi="Arial" w:cs="Arial"/>
                <w:color w:val="auto"/>
                <w:szCs w:val="21"/>
              </w:rPr>
            </w:pPr>
            <w:r>
              <w:rPr>
                <w:rFonts w:hint="default" w:ascii="Arial" w:hAnsi="Arial" w:cs="Arial"/>
                <w:color w:val="auto"/>
                <w:sz w:val="22"/>
                <w:szCs w:val="22"/>
              </w:rPr>
              <w:sym w:font="Wingdings 2" w:char="F052"/>
            </w:r>
            <w:r>
              <w:rPr>
                <w:rFonts w:hint="default" w:ascii="Arial" w:hAnsi="Arial" w:cs="Arial"/>
                <w:color w:val="auto"/>
                <w:szCs w:val="21"/>
              </w:rPr>
              <w:t>否   □是</w:t>
            </w:r>
          </w:p>
          <w:p w14:paraId="301A5474">
            <w:pPr>
              <w:spacing w:line="276" w:lineRule="auto"/>
              <w:rPr>
                <w:rFonts w:hint="default" w:ascii="Arial" w:hAnsi="Arial" w:cs="Arial"/>
                <w:color w:val="auto"/>
                <w:szCs w:val="21"/>
                <w:u w:val="single"/>
              </w:rPr>
            </w:pPr>
            <w:r>
              <w:rPr>
                <w:rFonts w:hint="default" w:ascii="Arial" w:hAnsi="Arial" w:cs="Arial"/>
                <w:color w:val="auto"/>
                <w:szCs w:val="21"/>
              </w:rPr>
              <w:t>演示内容：</w:t>
            </w:r>
            <w:r>
              <w:rPr>
                <w:rFonts w:hint="default" w:ascii="Arial" w:hAnsi="Arial" w:cs="Arial"/>
                <w:color w:val="auto"/>
                <w:szCs w:val="21"/>
                <w:u w:val="single"/>
              </w:rPr>
              <w:t xml:space="preserve">               </w:t>
            </w:r>
          </w:p>
          <w:p w14:paraId="62CE0EFD">
            <w:pPr>
              <w:spacing w:line="276" w:lineRule="auto"/>
              <w:rPr>
                <w:rFonts w:hint="default" w:ascii="Arial" w:hAnsi="Arial" w:cs="Arial"/>
                <w:color w:val="auto"/>
                <w:szCs w:val="21"/>
              </w:rPr>
            </w:pPr>
            <w:r>
              <w:rPr>
                <w:rFonts w:hint="default" w:ascii="Arial" w:hAnsi="Arial" w:cs="Arial"/>
                <w:color w:val="auto"/>
                <w:szCs w:val="21"/>
              </w:rPr>
              <w:t xml:space="preserve">演示形式：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rFonts w:hint="default" w:ascii="Arial" w:hAnsi="Arial" w:cs="Arial"/>
                <w:b/>
                <w:color w:val="auto"/>
                <w:szCs w:val="21"/>
              </w:rPr>
            </w:pPr>
            <w:r>
              <w:rPr>
                <w:rFonts w:hint="default" w:ascii="Arial" w:hAnsi="Arial" w:cs="Arial"/>
                <w:b/>
                <w:color w:val="auto"/>
                <w:szCs w:val="21"/>
              </w:rPr>
              <w:t>4.4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rFonts w:hint="default" w:ascii="Arial" w:hAnsi="Arial" w:cs="Arial"/>
                <w:color w:val="auto"/>
                <w:szCs w:val="21"/>
              </w:rPr>
            </w:pPr>
            <w:r>
              <w:rPr>
                <w:rFonts w:hint="default" w:ascii="Arial" w:hAnsi="Arial" w:cs="Arial"/>
                <w:color w:val="auto"/>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rFonts w:hint="default" w:ascii="Arial" w:hAnsi="Arial" w:cs="Arial"/>
                <w:color w:val="auto"/>
                <w:szCs w:val="21"/>
              </w:rPr>
            </w:pPr>
            <w:r>
              <w:rPr>
                <w:rFonts w:hint="default" w:ascii="Arial" w:hAnsi="Arial" w:cs="Arial"/>
                <w:color w:val="auto"/>
                <w:sz w:val="24"/>
              </w:rPr>
              <w:sym w:font="Wingdings 2" w:char="F052"/>
            </w:r>
            <w:r>
              <w:rPr>
                <w:rFonts w:hint="default" w:ascii="Arial" w:hAnsi="Arial" w:cs="Arial"/>
                <w:color w:val="auto"/>
                <w:szCs w:val="21"/>
              </w:rPr>
              <w:t>否   □是</w:t>
            </w:r>
          </w:p>
          <w:p w14:paraId="59B8717D">
            <w:pPr>
              <w:spacing w:line="276" w:lineRule="auto"/>
              <w:rPr>
                <w:rFonts w:hint="default" w:ascii="Arial" w:hAnsi="Arial" w:cs="Arial"/>
                <w:color w:val="auto"/>
                <w:szCs w:val="21"/>
                <w:u w:val="single"/>
              </w:rPr>
            </w:pPr>
            <w:r>
              <w:rPr>
                <w:rFonts w:hint="default" w:ascii="Arial" w:hAnsi="Arial" w:cs="Arial"/>
                <w:color w:val="auto"/>
                <w:szCs w:val="21"/>
              </w:rPr>
              <w:t>样品制作的标准和要求：</w:t>
            </w:r>
            <w:r>
              <w:rPr>
                <w:rFonts w:hint="default" w:ascii="Arial" w:hAnsi="Arial" w:cs="Arial"/>
                <w:color w:val="auto"/>
                <w:szCs w:val="21"/>
                <w:u w:val="single"/>
              </w:rPr>
              <w:t xml:space="preserve">               </w:t>
            </w:r>
          </w:p>
          <w:p w14:paraId="23CF6F3D">
            <w:pPr>
              <w:spacing w:line="276" w:lineRule="auto"/>
              <w:rPr>
                <w:rFonts w:hint="default" w:ascii="Arial" w:hAnsi="Arial" w:cs="Arial"/>
                <w:color w:val="auto"/>
                <w:szCs w:val="21"/>
                <w:u w:val="single"/>
              </w:rPr>
            </w:pPr>
            <w:r>
              <w:rPr>
                <w:rFonts w:hint="default" w:ascii="Arial" w:hAnsi="Arial" w:cs="Arial"/>
                <w:color w:val="auto"/>
                <w:szCs w:val="21"/>
              </w:rPr>
              <w:t>样品检测机构的要求：</w:t>
            </w:r>
            <w:r>
              <w:rPr>
                <w:rFonts w:hint="default" w:ascii="Arial" w:hAnsi="Arial" w:cs="Arial"/>
                <w:color w:val="auto"/>
                <w:szCs w:val="21"/>
                <w:u w:val="single"/>
              </w:rPr>
              <w:t xml:space="preserve">                </w:t>
            </w:r>
          </w:p>
          <w:p w14:paraId="54D68B4D">
            <w:pPr>
              <w:spacing w:line="276" w:lineRule="auto"/>
              <w:rPr>
                <w:rFonts w:hint="default" w:ascii="Arial" w:hAnsi="Arial" w:cs="Arial"/>
                <w:color w:val="auto"/>
                <w:szCs w:val="21"/>
                <w:u w:val="single"/>
              </w:rPr>
            </w:pPr>
            <w:r>
              <w:rPr>
                <w:rFonts w:hint="default" w:ascii="Arial" w:hAnsi="Arial" w:cs="Arial"/>
                <w:color w:val="auto"/>
                <w:szCs w:val="21"/>
              </w:rPr>
              <w:t>检测内容：</w:t>
            </w:r>
            <w:r>
              <w:rPr>
                <w:rFonts w:hint="default" w:ascii="Arial" w:hAnsi="Arial" w:cs="Arial"/>
                <w:color w:val="auto"/>
                <w:szCs w:val="21"/>
                <w:u w:val="single"/>
              </w:rPr>
              <w:t xml:space="preserve">                     </w:t>
            </w:r>
          </w:p>
          <w:p w14:paraId="16F6CF42">
            <w:pPr>
              <w:spacing w:line="276" w:lineRule="auto"/>
              <w:rPr>
                <w:rFonts w:hint="default" w:ascii="Arial" w:hAnsi="Arial" w:cs="Arial"/>
                <w:color w:val="auto"/>
                <w:szCs w:val="21"/>
              </w:rPr>
            </w:pPr>
            <w:r>
              <w:rPr>
                <w:rFonts w:hint="default" w:ascii="Arial" w:hAnsi="Arial" w:cs="Arial"/>
                <w:color w:val="auto"/>
                <w:szCs w:val="21"/>
              </w:rPr>
              <w:t xml:space="preserve">样品递交方式：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default" w:ascii="Arial" w:hAnsi="Arial" w:eastAsia="宋体" w:cs="Arial"/>
                <w:b/>
                <w:color w:val="auto"/>
                <w:kern w:val="2"/>
                <w:sz w:val="21"/>
                <w:szCs w:val="21"/>
                <w:lang w:val="en-US" w:eastAsia="zh-CN" w:bidi="ar-SA"/>
              </w:rPr>
            </w:pPr>
            <w:r>
              <w:rPr>
                <w:rFonts w:hint="default" w:ascii="Arial" w:hAnsi="Arial" w:cs="Arial"/>
                <w:b/>
                <w:color w:val="auto"/>
                <w:szCs w:val="21"/>
              </w:rPr>
              <w:t>6.3.5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default" w:ascii="Arial" w:hAnsi="Arial" w:cs="Arial"/>
                <w:color w:val="auto"/>
                <w:szCs w:val="21"/>
                <w:lang w:val="en-US" w:eastAsia="zh-CN"/>
              </w:rPr>
            </w:pPr>
            <w:r>
              <w:rPr>
                <w:rFonts w:hint="default" w:ascii="Arial" w:hAnsi="Arial" w:cs="Arial"/>
                <w:color w:val="auto"/>
                <w:szCs w:val="21"/>
                <w:lang w:val="en-US" w:eastAsia="zh-CN"/>
              </w:rPr>
              <w:t>异常低价审查</w:t>
            </w:r>
          </w:p>
          <w:p w14:paraId="3B634E2F">
            <w:pPr>
              <w:spacing w:line="300" w:lineRule="exact"/>
              <w:jc w:val="center"/>
              <w:rPr>
                <w:rFonts w:hint="default" w:ascii="Arial" w:hAnsi="Arial" w:eastAsia="宋体" w:cs="Arial"/>
                <w:color w:val="auto"/>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CF258">
            <w:pPr>
              <w:spacing w:before="120" w:line="320" w:lineRule="atLeast"/>
              <w:rPr>
                <w:rFonts w:hint="default" w:ascii="Arial" w:hAnsi="Arial" w:cs="Arial"/>
                <w:color w:val="auto"/>
                <w:szCs w:val="21"/>
                <w:lang w:val="en-US" w:eastAsia="zh-CN"/>
              </w:rPr>
            </w:pPr>
            <w:r>
              <w:rPr>
                <w:rFonts w:hint="default" w:ascii="Arial" w:hAnsi="Arial" w:cs="Arial"/>
                <w:color w:val="auto"/>
                <w:sz w:val="22"/>
                <w:szCs w:val="22"/>
              </w:rPr>
              <w:sym w:font="Wingdings 2" w:char="F052"/>
            </w:r>
            <w:r>
              <w:rPr>
                <w:rFonts w:hint="default" w:ascii="Arial" w:hAnsi="Arial" w:cs="Arial"/>
                <w:color w:val="auto"/>
                <w:szCs w:val="21"/>
              </w:rPr>
              <w:t>评审委员会认为</w:t>
            </w:r>
            <w:r>
              <w:rPr>
                <w:rFonts w:hint="eastAsia" w:ascii="Arial" w:hAnsi="Arial" w:cs="Arial"/>
                <w:color w:val="auto"/>
                <w:szCs w:val="21"/>
                <w:lang w:eastAsia="zh-CN"/>
              </w:rPr>
              <w:t>供应商</w:t>
            </w:r>
            <w:r>
              <w:rPr>
                <w:rFonts w:hint="default" w:ascii="Arial" w:hAnsi="Arial" w:cs="Arial"/>
                <w:color w:val="auto"/>
                <w:szCs w:val="21"/>
              </w:rPr>
              <w:t>的报价明显低于其他通过符合性审查</w:t>
            </w:r>
            <w:r>
              <w:rPr>
                <w:rFonts w:hint="eastAsia" w:ascii="Arial" w:hAnsi="Arial" w:cs="Arial"/>
                <w:color w:val="auto"/>
                <w:szCs w:val="21"/>
                <w:lang w:eastAsia="zh-CN"/>
              </w:rPr>
              <w:t>供应商</w:t>
            </w:r>
            <w:r>
              <w:rPr>
                <w:rFonts w:hint="default" w:ascii="Arial" w:hAnsi="Arial" w:cs="Arial"/>
                <w:color w:val="auto"/>
                <w:szCs w:val="21"/>
              </w:rPr>
              <w:t>的报价，有可能影响产品质量或者不能诚信履约的；</w:t>
            </w:r>
          </w:p>
          <w:p w14:paraId="00B62143">
            <w:pPr>
              <w:spacing w:line="300" w:lineRule="exact"/>
              <w:jc w:val="left"/>
              <w:rPr>
                <w:rFonts w:hint="default" w:ascii="Arial" w:hAnsi="Arial" w:cs="Arial"/>
                <w:color w:val="auto"/>
                <w:szCs w:val="21"/>
                <w:lang w:val="en-US" w:eastAsia="zh-CN"/>
              </w:rPr>
            </w:pPr>
            <w:r>
              <w:rPr>
                <w:rFonts w:hint="default" w:ascii="Arial" w:hAnsi="Arial" w:cs="Arial"/>
                <w:color w:val="auto"/>
                <w:szCs w:val="21"/>
              </w:rPr>
              <w:t>□</w:t>
            </w:r>
            <w:r>
              <w:rPr>
                <w:rFonts w:hint="default" w:ascii="Arial" w:hAnsi="Arial" w:cs="Arial"/>
                <w:color w:val="auto"/>
                <w:szCs w:val="21"/>
                <w:lang w:val="en-US" w:eastAsia="zh-CN"/>
              </w:rPr>
              <w:t>评审中出现下列情形之一的，评审委员会应当启动异常低价响应审查程序：</w:t>
            </w:r>
          </w:p>
          <w:p w14:paraId="12678A51">
            <w:pPr>
              <w:spacing w:line="300" w:lineRule="exact"/>
              <w:jc w:val="left"/>
              <w:rPr>
                <w:rFonts w:hint="default" w:ascii="Arial" w:hAnsi="Arial" w:cs="Arial"/>
                <w:color w:val="auto"/>
                <w:szCs w:val="21"/>
                <w:lang w:val="en-US" w:eastAsia="zh-CN"/>
              </w:rPr>
            </w:pPr>
            <w:r>
              <w:rPr>
                <w:rFonts w:hint="default" w:ascii="Arial" w:hAnsi="Arial" w:cs="Arial"/>
                <w:color w:val="auto"/>
                <w:szCs w:val="21"/>
                <w:lang w:val="en-US" w:eastAsia="zh-CN"/>
              </w:rPr>
              <w:t xml:space="preserve"> （1）响应报价低于全部通过符合性审查供应商响应报价平均值50%的，即响应报价&lt;全部通过符合性审查供应商响应报价平均值×50%；</w:t>
            </w:r>
          </w:p>
          <w:p w14:paraId="0B63B537">
            <w:pPr>
              <w:spacing w:line="300" w:lineRule="exact"/>
              <w:jc w:val="left"/>
              <w:rPr>
                <w:rFonts w:hint="default" w:ascii="Arial" w:hAnsi="Arial" w:cs="Arial"/>
                <w:color w:val="auto"/>
                <w:szCs w:val="21"/>
                <w:lang w:val="en-US" w:eastAsia="zh-CN"/>
              </w:rPr>
            </w:pPr>
            <w:r>
              <w:rPr>
                <w:rFonts w:hint="default" w:ascii="Arial" w:hAnsi="Arial" w:cs="Arial"/>
                <w:color w:val="auto"/>
                <w:szCs w:val="21"/>
                <w:lang w:val="en-US" w:eastAsia="zh-CN"/>
              </w:rPr>
              <w:t>（2）响应报价低于通过符合性审查且报价次低供应商响应报价50%的，即响应报价&lt;通过符合性审查且报价次低供应商响应报价×50%；</w:t>
            </w:r>
          </w:p>
          <w:p w14:paraId="0E6290DB">
            <w:pPr>
              <w:spacing w:line="300" w:lineRule="exact"/>
              <w:jc w:val="left"/>
              <w:rPr>
                <w:rFonts w:hint="default" w:ascii="Arial" w:hAnsi="Arial" w:cs="Arial"/>
                <w:color w:val="auto"/>
                <w:szCs w:val="21"/>
                <w:lang w:val="en-US" w:eastAsia="zh-CN"/>
              </w:rPr>
            </w:pPr>
            <w:r>
              <w:rPr>
                <w:rFonts w:hint="default" w:ascii="Arial" w:hAnsi="Arial" w:cs="Arial"/>
                <w:color w:val="auto"/>
                <w:szCs w:val="21"/>
                <w:lang w:val="en-US" w:eastAsia="zh-CN"/>
              </w:rPr>
              <w:t>（3）响应报价低于采购项目最高限价45%的，即响应报价&lt;采购项目最高限价×45%；</w:t>
            </w:r>
          </w:p>
          <w:p w14:paraId="073F41B2">
            <w:pPr>
              <w:spacing w:line="276" w:lineRule="auto"/>
              <w:rPr>
                <w:rFonts w:hint="default" w:ascii="Arial" w:hAnsi="Arial" w:cs="Arial"/>
                <w:color w:val="auto"/>
                <w:kern w:val="2"/>
                <w:sz w:val="22"/>
                <w:szCs w:val="22"/>
                <w:lang w:val="en-US" w:eastAsia="zh-CN" w:bidi="ar-SA"/>
              </w:rPr>
            </w:pPr>
            <w:r>
              <w:rPr>
                <w:rFonts w:hint="default" w:ascii="Arial" w:hAnsi="Arial" w:cs="Arial"/>
                <w:color w:val="auto"/>
                <w:szCs w:val="21"/>
                <w:lang w:val="en-US" w:eastAsia="zh-CN"/>
              </w:rPr>
              <w:t>（4）其他评审委员会认为供应商报价过低，有可能影响产品质量或者不能诚信履约的情形。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rFonts w:hint="default" w:ascii="Arial" w:hAnsi="Arial" w:cs="Arial"/>
                <w:b/>
                <w:color w:val="auto"/>
                <w:szCs w:val="21"/>
              </w:rPr>
            </w:pPr>
            <w:r>
              <w:rPr>
                <w:rFonts w:hint="default" w:ascii="Arial" w:hAnsi="Arial" w:cs="Arial"/>
                <w:b/>
                <w:color w:val="auto"/>
                <w:szCs w:val="21"/>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rFonts w:hint="default" w:ascii="Arial" w:hAnsi="Arial" w:cs="Arial"/>
                <w:color w:val="auto"/>
                <w:szCs w:val="21"/>
              </w:rPr>
            </w:pPr>
            <w:r>
              <w:rPr>
                <w:rFonts w:hint="default" w:ascii="Arial" w:hAnsi="Arial" w:cs="Arial"/>
                <w:color w:val="auto"/>
                <w:szCs w:val="21"/>
              </w:rPr>
              <w:t>结果公告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rFonts w:hint="default" w:ascii="Arial" w:hAnsi="Arial" w:cs="Arial"/>
                <w:color w:val="auto"/>
                <w:szCs w:val="21"/>
              </w:rPr>
            </w:pPr>
            <w:r>
              <w:rPr>
                <w:rFonts w:hint="default" w:ascii="Arial" w:hAnsi="Arial" w:cs="Arial"/>
                <w:color w:val="auto"/>
                <w:szCs w:val="21"/>
              </w:rPr>
              <w:t>采购代理机构在采购人依法确认成交供应商后2个工作日内在磋商公告发布的媒体上发布结果公告。</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rFonts w:hint="default" w:ascii="Arial" w:hAnsi="Arial" w:cs="Arial"/>
                <w:b/>
                <w:color w:val="auto"/>
                <w:szCs w:val="21"/>
              </w:rPr>
            </w:pPr>
            <w:r>
              <w:rPr>
                <w:rFonts w:hint="default" w:ascii="Arial" w:hAnsi="Arial" w:cs="Arial"/>
                <w:b/>
                <w:color w:val="auto"/>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rFonts w:hint="default" w:ascii="Arial" w:hAnsi="Arial" w:cs="Arial"/>
                <w:color w:val="auto"/>
                <w:szCs w:val="21"/>
              </w:rPr>
            </w:pPr>
            <w:r>
              <w:rPr>
                <w:rFonts w:hint="default" w:ascii="Arial" w:hAnsi="Arial" w:cs="Arial"/>
                <w:color w:val="auto"/>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rFonts w:hint="default" w:ascii="Arial" w:hAnsi="Arial" w:cs="Arial"/>
                <w:color w:val="auto"/>
                <w:szCs w:val="21"/>
              </w:rPr>
            </w:pPr>
            <w:r>
              <w:rPr>
                <w:rFonts w:hint="default" w:ascii="Arial" w:hAnsi="Arial" w:cs="Arial"/>
                <w:color w:val="auto"/>
                <w:szCs w:val="21"/>
              </w:rPr>
              <w:t>采购代理机构通过广西政府采购云平台发出成交通知书。</w:t>
            </w:r>
          </w:p>
          <w:p w14:paraId="2B83F004">
            <w:pPr>
              <w:spacing w:line="300" w:lineRule="exact"/>
              <w:jc w:val="left"/>
              <w:rPr>
                <w:rFonts w:hint="default" w:ascii="Arial" w:hAnsi="Arial" w:cs="Arial"/>
                <w:color w:val="auto"/>
                <w:szCs w:val="21"/>
              </w:rPr>
            </w:pPr>
            <w:r>
              <w:rPr>
                <w:rFonts w:hint="default" w:ascii="Arial" w:hAnsi="Arial" w:cs="Arial"/>
                <w:color w:val="auto"/>
                <w:szCs w:val="21"/>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rFonts w:hint="default" w:ascii="Arial" w:hAnsi="Arial" w:cs="Arial"/>
                <w:b/>
                <w:color w:val="auto"/>
                <w:szCs w:val="21"/>
              </w:rPr>
            </w:pPr>
            <w:r>
              <w:rPr>
                <w:rFonts w:hint="default" w:ascii="Arial" w:hAnsi="Arial" w:cs="Arial"/>
                <w:b/>
                <w:color w:val="auto"/>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rFonts w:hint="default" w:ascii="Arial" w:hAnsi="Arial" w:cs="Arial"/>
                <w:color w:val="auto"/>
                <w:szCs w:val="21"/>
              </w:rPr>
            </w:pPr>
            <w:r>
              <w:rPr>
                <w:rFonts w:hint="default" w:ascii="Arial" w:hAnsi="Arial" w:cs="Arial"/>
                <w:color w:val="auto"/>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rFonts w:hint="default" w:ascii="Arial" w:hAnsi="Arial" w:cs="Arial"/>
                <w:color w:val="auto"/>
                <w:szCs w:val="21"/>
              </w:rPr>
            </w:pPr>
            <w:r>
              <w:rPr>
                <w:rFonts w:hint="default" w:ascii="Arial" w:hAnsi="Arial" w:cs="Arial"/>
                <w:color w:val="auto"/>
                <w:szCs w:val="21"/>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1C1E1907">
            <w:pPr>
              <w:spacing w:line="300" w:lineRule="exact"/>
              <w:jc w:val="left"/>
              <w:rPr>
                <w:rFonts w:hint="default" w:ascii="Arial" w:hAnsi="Arial" w:cs="Arial"/>
                <w:color w:val="auto"/>
                <w:szCs w:val="21"/>
              </w:rPr>
            </w:pPr>
            <w:r>
              <w:rPr>
                <w:rFonts w:hint="default" w:ascii="Arial" w:hAnsi="Arial" w:cs="Arial"/>
                <w:color w:val="auto"/>
                <w:szCs w:val="21"/>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rFonts w:hint="default" w:ascii="Arial" w:hAnsi="Arial" w:cs="Arial"/>
                <w:b/>
                <w:color w:val="auto"/>
                <w:szCs w:val="21"/>
              </w:rPr>
            </w:pPr>
            <w:r>
              <w:rPr>
                <w:rFonts w:hint="default" w:ascii="Arial" w:hAnsi="Arial" w:cs="Arial"/>
                <w:b/>
                <w:color w:val="auto"/>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rFonts w:hint="default" w:ascii="Arial" w:hAnsi="Arial" w:cs="Arial"/>
                <w:color w:val="auto"/>
                <w:szCs w:val="21"/>
              </w:rPr>
            </w:pPr>
            <w:r>
              <w:rPr>
                <w:rFonts w:hint="default" w:ascii="Arial" w:hAnsi="Arial" w:cs="Arial"/>
                <w:color w:val="auto"/>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rFonts w:hint="default" w:ascii="Arial" w:hAnsi="Arial" w:cs="Arial"/>
                <w:color w:val="auto"/>
                <w:szCs w:val="21"/>
              </w:rPr>
            </w:pPr>
            <w:r>
              <w:rPr>
                <w:rFonts w:hint="default" w:ascii="Arial" w:hAnsi="Arial" w:cs="Arial"/>
                <w:color w:val="auto"/>
                <w:szCs w:val="21"/>
              </w:rPr>
              <w:t>（1）</w:t>
            </w:r>
            <w:r>
              <w:rPr>
                <w:rFonts w:hint="default" w:ascii="Arial" w:hAnsi="Arial" w:cs="Arial"/>
                <w:color w:val="auto"/>
                <w:szCs w:val="20"/>
              </w:rPr>
              <w:t>代理服务费</w:t>
            </w:r>
          </w:p>
          <w:p w14:paraId="5CE1F3C2">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sym w:font="Wingdings 2" w:char="F052"/>
            </w:r>
            <w:r>
              <w:rPr>
                <w:rFonts w:hint="default" w:ascii="Arial" w:hAnsi="Arial" w:cs="Arial"/>
                <w:color w:val="auto"/>
                <w:szCs w:val="21"/>
                <w:highlight w:val="none"/>
              </w:rPr>
              <w:t>采购代理机构向</w:t>
            </w:r>
            <w:r>
              <w:rPr>
                <w:rFonts w:hint="eastAsia" w:ascii="Arial" w:hAnsi="Arial" w:cs="Arial"/>
                <w:color w:val="auto"/>
                <w:szCs w:val="21"/>
                <w:highlight w:val="none"/>
                <w:lang w:val="en-US" w:eastAsia="zh-CN"/>
              </w:rPr>
              <w:t>成交</w:t>
            </w:r>
            <w:r>
              <w:rPr>
                <w:rFonts w:hint="default" w:ascii="Arial" w:hAnsi="Arial" w:cs="Arial"/>
                <w:color w:val="auto"/>
                <w:szCs w:val="21"/>
                <w:highlight w:val="none"/>
              </w:rPr>
              <w:t>供应商收取代理服务费。本项目代理服务费按照中标（成交）金额的0.6%收取。</w:t>
            </w:r>
          </w:p>
          <w:p w14:paraId="1C549E3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例如：某</w:t>
            </w:r>
            <w:r>
              <w:rPr>
                <w:rFonts w:hint="eastAsia" w:ascii="Arial" w:hAnsi="Arial" w:cs="Arial"/>
                <w:color w:val="auto"/>
                <w:szCs w:val="21"/>
                <w:highlight w:val="none"/>
                <w:lang w:val="en-US" w:eastAsia="zh-CN"/>
              </w:rPr>
              <w:t>服务</w:t>
            </w:r>
            <w:r>
              <w:rPr>
                <w:rFonts w:hint="default" w:ascii="Arial" w:hAnsi="Arial" w:cs="Arial"/>
                <w:color w:val="auto"/>
                <w:szCs w:val="21"/>
                <w:highlight w:val="none"/>
              </w:rPr>
              <w:t>采购代理业务中标（成交）金额为300万元，采购代理服务费金额按如下计算：</w:t>
            </w:r>
          </w:p>
          <w:p w14:paraId="3CC17E68">
            <w:pPr>
              <w:spacing w:line="300" w:lineRule="exact"/>
              <w:jc w:val="left"/>
              <w:rPr>
                <w:rFonts w:hint="default" w:ascii="Arial" w:hAnsi="Arial" w:cs="Arial"/>
                <w:color w:val="auto"/>
                <w:szCs w:val="21"/>
                <w:highlight w:val="none"/>
                <w:u w:val="single"/>
              </w:rPr>
            </w:pPr>
            <w:r>
              <w:rPr>
                <w:rFonts w:hint="default" w:ascii="Arial" w:hAnsi="Arial" w:cs="Arial"/>
                <w:color w:val="auto"/>
                <w:szCs w:val="21"/>
                <w:highlight w:val="none"/>
              </w:rPr>
              <w:t>300万元×0.6%＝1.8万元</w:t>
            </w:r>
          </w:p>
          <w:p w14:paraId="76A54C6A">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18C15A2B">
            <w:pPr>
              <w:spacing w:line="300" w:lineRule="exact"/>
              <w:jc w:val="left"/>
              <w:rPr>
                <w:rFonts w:hint="default" w:ascii="Arial" w:hAnsi="Arial" w:cs="Arial"/>
                <w:color w:val="auto"/>
                <w:kern w:val="0"/>
                <w:szCs w:val="21"/>
              </w:rPr>
            </w:pPr>
            <w:r>
              <w:rPr>
                <w:rFonts w:hint="default" w:ascii="Arial" w:hAnsi="Arial" w:cs="Arial"/>
                <w:color w:val="auto"/>
                <w:kern w:val="0"/>
                <w:szCs w:val="21"/>
              </w:rPr>
              <w:t>公司名称：广西机电设备招标有限公司桂林七星分公司</w:t>
            </w:r>
          </w:p>
          <w:p w14:paraId="33BE5AE7">
            <w:pPr>
              <w:spacing w:line="300" w:lineRule="exact"/>
              <w:jc w:val="left"/>
              <w:rPr>
                <w:rFonts w:hint="default" w:ascii="Arial" w:hAnsi="Arial" w:cs="Arial"/>
                <w:color w:val="auto"/>
                <w:kern w:val="0"/>
                <w:szCs w:val="21"/>
              </w:rPr>
            </w:pPr>
            <w:r>
              <w:rPr>
                <w:rFonts w:hint="default" w:ascii="Arial" w:hAnsi="Arial" w:cs="Arial"/>
                <w:color w:val="auto"/>
                <w:kern w:val="0"/>
                <w:szCs w:val="21"/>
              </w:rPr>
              <w:t>开户银行：交通银行桂林高新支行</w:t>
            </w:r>
          </w:p>
          <w:p w14:paraId="3021EF44">
            <w:pPr>
              <w:spacing w:line="300" w:lineRule="exact"/>
              <w:jc w:val="left"/>
              <w:rPr>
                <w:rFonts w:hint="default" w:ascii="Arial" w:hAnsi="Arial" w:cs="Arial"/>
                <w:color w:val="auto"/>
                <w:kern w:val="0"/>
                <w:szCs w:val="21"/>
              </w:rPr>
            </w:pPr>
            <w:r>
              <w:rPr>
                <w:rFonts w:hint="default" w:ascii="Arial" w:hAnsi="Arial" w:cs="Arial"/>
                <w:color w:val="auto"/>
                <w:kern w:val="0"/>
                <w:szCs w:val="21"/>
              </w:rPr>
              <w:t>银行账号：453060811013000380456</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rFonts w:hint="default" w:ascii="Arial" w:hAnsi="Arial" w:cs="Arial"/>
                <w:b/>
                <w:color w:val="auto"/>
                <w:szCs w:val="21"/>
              </w:rPr>
            </w:pPr>
            <w:r>
              <w:rPr>
                <w:rFonts w:hint="default" w:ascii="Arial" w:hAnsi="Arial" w:cs="Arial"/>
                <w:b/>
                <w:color w:val="auto"/>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rFonts w:hint="default" w:ascii="Arial" w:hAnsi="Arial" w:cs="Arial"/>
                <w:color w:val="auto"/>
                <w:szCs w:val="20"/>
              </w:rPr>
            </w:pPr>
            <w:r>
              <w:rPr>
                <w:rFonts w:hint="default" w:ascii="Arial" w:hAnsi="Arial" w:cs="Arial"/>
                <w:color w:val="auto"/>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rFonts w:hint="default" w:ascii="Arial" w:hAnsi="Arial" w:cs="Arial"/>
                <w:color w:val="auto"/>
                <w:szCs w:val="21"/>
              </w:rPr>
            </w:pPr>
            <w:r>
              <w:rPr>
                <w:rFonts w:hint="default" w:ascii="Arial" w:hAnsi="Arial" w:cs="Arial"/>
                <w:color w:val="auto"/>
                <w:sz w:val="22"/>
                <w:szCs w:val="22"/>
              </w:rPr>
              <w:sym w:font="Wingdings 2" w:char="F052"/>
            </w:r>
            <w:r>
              <w:rPr>
                <w:rFonts w:hint="default" w:ascii="Arial" w:hAnsi="Arial" w:cs="Arial"/>
                <w:color w:val="auto"/>
                <w:szCs w:val="21"/>
              </w:rPr>
              <w:t>无</w:t>
            </w:r>
          </w:p>
          <w:p w14:paraId="093C97FD">
            <w:pPr>
              <w:spacing w:line="276" w:lineRule="auto"/>
              <w:rPr>
                <w:rFonts w:hint="default" w:ascii="Arial" w:hAnsi="Arial" w:cs="Arial"/>
                <w:color w:val="auto"/>
                <w:szCs w:val="21"/>
                <w:u w:val="single"/>
              </w:rPr>
            </w:pPr>
            <w:r>
              <w:rPr>
                <w:rFonts w:hint="default" w:ascii="Arial" w:hAnsi="Arial" w:cs="Arial"/>
                <w:color w:val="auto"/>
                <w:szCs w:val="21"/>
              </w:rPr>
              <w:t>□有，详见：</w:t>
            </w:r>
            <w:r>
              <w:rPr>
                <w:rFonts w:hint="default" w:ascii="Arial" w:hAnsi="Arial" w:cs="Arial"/>
                <w:color w:val="auto"/>
                <w:szCs w:val="21"/>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rFonts w:hint="default" w:ascii="Arial" w:hAnsi="Arial" w:cs="Arial"/>
                <w:b/>
                <w:color w:val="auto"/>
                <w:szCs w:val="21"/>
              </w:rPr>
            </w:pPr>
            <w:r>
              <w:rPr>
                <w:rFonts w:hint="default" w:ascii="Arial" w:hAnsi="Arial" w:cs="Arial"/>
                <w:b/>
                <w:color w:val="auto"/>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rFonts w:hint="default" w:ascii="Arial" w:hAnsi="Arial" w:cs="Arial"/>
                <w:color w:val="auto"/>
                <w:szCs w:val="20"/>
              </w:rPr>
            </w:pPr>
            <w:r>
              <w:rPr>
                <w:rFonts w:hint="default" w:ascii="Arial" w:hAnsi="Arial" w:cs="Arial"/>
                <w:color w:val="auto"/>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rFonts w:hint="default" w:ascii="Arial" w:hAnsi="Arial" w:cs="Arial"/>
                <w:color w:val="auto"/>
                <w:szCs w:val="21"/>
              </w:rPr>
            </w:pPr>
            <w:r>
              <w:rPr>
                <w:rFonts w:hint="default" w:ascii="Arial" w:hAnsi="Arial" w:cs="Arial"/>
                <w:color w:val="auto"/>
                <w:sz w:val="22"/>
                <w:szCs w:val="22"/>
              </w:rPr>
              <w:sym w:font="Wingdings 2" w:char="F052"/>
            </w:r>
            <w:r>
              <w:rPr>
                <w:rFonts w:hint="default" w:ascii="Arial" w:hAnsi="Arial" w:cs="Arial"/>
                <w:color w:val="auto"/>
                <w:szCs w:val="21"/>
              </w:rPr>
              <w:t>无</w:t>
            </w:r>
          </w:p>
          <w:p w14:paraId="5616494F">
            <w:pPr>
              <w:spacing w:line="276" w:lineRule="auto"/>
              <w:rPr>
                <w:rFonts w:hint="default" w:ascii="Arial" w:hAnsi="Arial" w:cs="Arial"/>
                <w:color w:val="auto"/>
                <w:szCs w:val="21"/>
                <w:u w:val="single"/>
              </w:rPr>
            </w:pPr>
            <w:r>
              <w:rPr>
                <w:rFonts w:hint="default" w:ascii="Arial" w:hAnsi="Arial" w:cs="Arial"/>
                <w:color w:val="auto"/>
                <w:szCs w:val="21"/>
              </w:rPr>
              <w:t>□有，详见：</w:t>
            </w:r>
            <w:r>
              <w:rPr>
                <w:rFonts w:hint="default" w:ascii="Arial" w:hAnsi="Arial" w:cs="Arial"/>
                <w:color w:val="auto"/>
                <w:szCs w:val="21"/>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rFonts w:hint="default" w:ascii="Arial" w:hAnsi="Arial" w:cs="Arial"/>
                <w:b/>
                <w:color w:val="auto"/>
                <w:szCs w:val="21"/>
              </w:rPr>
            </w:pPr>
            <w:r>
              <w:rPr>
                <w:rFonts w:hint="default" w:ascii="Arial" w:hAnsi="Arial" w:cs="Arial"/>
                <w:b/>
                <w:color w:val="auto"/>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rFonts w:hint="default" w:ascii="Arial" w:hAnsi="Arial" w:cs="Arial"/>
                <w:color w:val="auto"/>
                <w:szCs w:val="20"/>
              </w:rPr>
            </w:pPr>
            <w:r>
              <w:rPr>
                <w:rFonts w:hint="default" w:ascii="Arial" w:hAnsi="Arial" w:cs="Arial"/>
                <w:color w:val="auto"/>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default" w:ascii="Arial" w:hAnsi="Arial" w:cs="Arial"/>
                <w:color w:val="auto"/>
                <w:szCs w:val="21"/>
              </w:rPr>
            </w:pPr>
            <w:r>
              <w:rPr>
                <w:rFonts w:hint="default" w:ascii="Arial" w:hAnsi="Arial" w:cs="Arial"/>
                <w:color w:val="auto"/>
                <w:szCs w:val="21"/>
              </w:rPr>
              <w:t>构成本采购文件的各个组成文件应互为解释，互为说明：</w:t>
            </w:r>
          </w:p>
          <w:p w14:paraId="576AC7CA">
            <w:pPr>
              <w:spacing w:line="276" w:lineRule="auto"/>
              <w:rPr>
                <w:rFonts w:hint="default" w:ascii="Arial" w:hAnsi="Arial" w:cs="Arial"/>
                <w:color w:val="auto"/>
                <w:sz w:val="24"/>
              </w:rPr>
            </w:pPr>
            <w:r>
              <w:rPr>
                <w:rFonts w:hint="default" w:ascii="Arial" w:hAnsi="Arial" w:cs="Arial"/>
                <w:color w:val="auto"/>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D9B7C3B">
      <w:pPr>
        <w:rPr>
          <w:rFonts w:hint="default" w:ascii="Arial" w:hAnsi="Arial" w:cs="Arial"/>
          <w:color w:val="auto"/>
        </w:rPr>
      </w:pPr>
    </w:p>
    <w:bookmarkEnd w:id="23"/>
    <w:p w14:paraId="033D9726">
      <w:pPr>
        <w:spacing w:before="120" w:line="320" w:lineRule="atLeast"/>
        <w:outlineLvl w:val="1"/>
        <w:rPr>
          <w:rFonts w:hint="default" w:ascii="Arial" w:hAnsi="Arial" w:cs="Arial"/>
          <w:b/>
          <w:bCs/>
          <w:color w:val="auto"/>
          <w:kern w:val="0"/>
          <w:szCs w:val="21"/>
        </w:rPr>
      </w:pPr>
      <w:r>
        <w:rPr>
          <w:rFonts w:hint="default" w:ascii="Arial" w:hAnsi="Arial" w:cs="Arial"/>
          <w:color w:val="auto"/>
          <w:szCs w:val="21"/>
        </w:rPr>
        <w:br w:type="page"/>
      </w:r>
      <w:r>
        <w:rPr>
          <w:rFonts w:hint="default" w:ascii="Arial" w:hAnsi="Arial" w:cs="Arial"/>
          <w:b/>
          <w:bCs/>
          <w:color w:val="auto"/>
          <w:kern w:val="0"/>
          <w:szCs w:val="21"/>
        </w:rPr>
        <w:t>1．总则</w:t>
      </w:r>
    </w:p>
    <w:p w14:paraId="31891C82">
      <w:pPr>
        <w:spacing w:before="120" w:line="320" w:lineRule="atLeast"/>
        <w:ind w:firstLine="422" w:firstLineChars="200"/>
        <w:outlineLvl w:val="2"/>
        <w:rPr>
          <w:rFonts w:hint="default" w:ascii="Arial" w:hAnsi="Arial" w:cs="Arial"/>
          <w:b/>
          <w:bCs/>
          <w:color w:val="auto"/>
          <w:kern w:val="0"/>
          <w:szCs w:val="21"/>
        </w:rPr>
      </w:pPr>
      <w:bookmarkStart w:id="25" w:name="_Toc254970527"/>
      <w:bookmarkStart w:id="26" w:name="_Toc254970668"/>
      <w:r>
        <w:rPr>
          <w:rFonts w:hint="default" w:ascii="Arial" w:hAnsi="Arial" w:cs="Arial"/>
          <w:b/>
          <w:bCs/>
          <w:color w:val="auto"/>
          <w:kern w:val="0"/>
          <w:szCs w:val="21"/>
        </w:rPr>
        <w:t>1.1适用范围</w:t>
      </w:r>
      <w:bookmarkEnd w:id="25"/>
      <w:bookmarkEnd w:id="26"/>
    </w:p>
    <w:p w14:paraId="5BEE876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本采购文件适用于供应商须知前附表所述项目的政府采购活动。</w:t>
      </w:r>
    </w:p>
    <w:p w14:paraId="1324098E">
      <w:pPr>
        <w:spacing w:before="120" w:line="320" w:lineRule="atLeast"/>
        <w:ind w:firstLine="422" w:firstLineChars="200"/>
        <w:outlineLvl w:val="2"/>
        <w:rPr>
          <w:rFonts w:hint="default" w:ascii="Arial" w:hAnsi="Arial" w:cs="Arial"/>
          <w:b/>
          <w:bCs/>
          <w:color w:val="auto"/>
          <w:kern w:val="0"/>
          <w:szCs w:val="21"/>
        </w:rPr>
      </w:pPr>
      <w:bookmarkStart w:id="27" w:name="_Toc254970528"/>
      <w:bookmarkStart w:id="28" w:name="_Toc254970669"/>
      <w:r>
        <w:rPr>
          <w:rFonts w:hint="default" w:ascii="Arial" w:hAnsi="Arial" w:cs="Arial"/>
          <w:b/>
          <w:bCs/>
          <w:color w:val="auto"/>
          <w:kern w:val="0"/>
          <w:szCs w:val="21"/>
        </w:rPr>
        <w:t>1.2定义</w:t>
      </w:r>
      <w:bookmarkEnd w:id="27"/>
      <w:bookmarkEnd w:id="28"/>
    </w:p>
    <w:p w14:paraId="60914E6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1.2.1“采购人”系指依法进行政府采购的国家机关、事业单位、团体组织。</w:t>
      </w:r>
    </w:p>
    <w:p w14:paraId="04FFA0A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1.2.2“供应商”系</w:t>
      </w:r>
      <w:r>
        <w:rPr>
          <w:rFonts w:hint="default" w:ascii="Arial" w:hAnsi="Arial" w:cs="Arial"/>
          <w:color w:val="auto"/>
        </w:rPr>
        <w:t>指响应招标、参加投标竞争的法人、其他组织或者自然人</w:t>
      </w:r>
      <w:r>
        <w:rPr>
          <w:rFonts w:hint="default" w:ascii="Arial" w:hAnsi="Arial" w:cs="Arial"/>
          <w:color w:val="auto"/>
          <w:szCs w:val="21"/>
        </w:rPr>
        <w:t>。</w:t>
      </w:r>
    </w:p>
    <w:p w14:paraId="55A999A7">
      <w:pPr>
        <w:spacing w:before="120" w:line="360" w:lineRule="auto"/>
        <w:ind w:firstLine="420" w:firstLineChars="200"/>
        <w:rPr>
          <w:rFonts w:hint="default" w:ascii="Arial" w:hAnsi="Arial" w:cs="Arial"/>
          <w:color w:val="auto"/>
        </w:rPr>
      </w:pPr>
      <w:r>
        <w:rPr>
          <w:rFonts w:hint="default" w:ascii="Arial" w:hAnsi="Arial" w:cs="Arial"/>
          <w:color w:val="auto"/>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default" w:ascii="Arial" w:hAnsi="Arial" w:cs="Arial"/>
          <w:color w:val="auto"/>
        </w:rPr>
        <w:br w:type="textWrapping"/>
      </w:r>
      <w:r>
        <w:rPr>
          <w:rFonts w:hint="default" w:ascii="Arial" w:hAnsi="Arial" w:cs="Arial"/>
          <w:color w:val="auto"/>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rFonts w:hint="default" w:ascii="Arial" w:hAnsi="Arial" w:cs="Arial"/>
          <w:color w:val="auto"/>
          <w:szCs w:val="21"/>
        </w:rPr>
      </w:pPr>
      <w:r>
        <w:rPr>
          <w:rFonts w:hint="default" w:ascii="Arial" w:hAnsi="Arial" w:cs="Arial"/>
          <w:color w:val="auto"/>
          <w:szCs w:val="21"/>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0FCEFBB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1.2.6</w:t>
      </w:r>
      <w:r>
        <w:rPr>
          <w:rFonts w:hint="default" w:ascii="Arial" w:hAnsi="Arial" w:cs="Arial"/>
          <w:szCs w:val="21"/>
        </w:rPr>
        <w:t>本项目的技术商务要求重要性分为“▲”（如有）、“#”（如有）和一般无标识指标。</w:t>
      </w:r>
      <w:r>
        <w:rPr>
          <w:rFonts w:hint="eastAsia" w:ascii="Arial" w:hAnsi="Arial" w:cs="Arial"/>
          <w:sz w:val="21"/>
          <w:szCs w:val="21"/>
          <w:highlight w:val="none"/>
        </w:rPr>
        <w:t>★</w:t>
      </w:r>
      <w:r>
        <w:rPr>
          <w:rFonts w:hint="default" w:ascii="Arial" w:hAnsi="Arial" w:cs="Arial"/>
          <w:szCs w:val="21"/>
        </w:rPr>
        <w:t>代表实质性要求指标，</w:t>
      </w:r>
      <w:r>
        <w:rPr>
          <w:rFonts w:hint="default" w:ascii="Arial" w:hAnsi="Arial" w:cs="Arial"/>
          <w:b/>
          <w:bCs/>
          <w:szCs w:val="21"/>
        </w:rPr>
        <w:t>不满足该指标项将导致响应被否决</w:t>
      </w:r>
      <w:r>
        <w:rPr>
          <w:rFonts w:hint="default" w:ascii="Arial" w:hAnsi="Arial" w:cs="Arial"/>
          <w:szCs w:val="21"/>
        </w:rPr>
        <w:t>，▲代表重要指标，无标识则表示一般指标项。</w:t>
      </w:r>
    </w:p>
    <w:p w14:paraId="79B56E7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1.2.7 本采购文件出现多种选项的条款，以“</w:t>
      </w:r>
      <w:r>
        <w:rPr>
          <w:rFonts w:hint="default" w:ascii="Arial" w:hAnsi="Arial" w:cs="Arial"/>
          <w:color w:val="auto"/>
        </w:rPr>
        <w:sym w:font="Wingdings 2" w:char="F052"/>
      </w:r>
      <w:r>
        <w:rPr>
          <w:rFonts w:hint="default" w:ascii="Arial" w:hAnsi="Arial" w:cs="Arial"/>
          <w:color w:val="auto"/>
          <w:szCs w:val="21"/>
        </w:rPr>
        <w:t>”表示本条款所选择的方式。</w:t>
      </w:r>
    </w:p>
    <w:p w14:paraId="5892BBD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1.2.8 “电子交易平台”是指以数据电文形式在线完成采购活动的信息平台，本采购文件中也称“广西政府采购云平台”。</w:t>
      </w:r>
    </w:p>
    <w:p w14:paraId="4F90C754">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1.3项目信息</w:t>
      </w:r>
    </w:p>
    <w:p w14:paraId="219A1CE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1.3.1项目名称及编号：详见供应商须知前附表</w:t>
      </w:r>
    </w:p>
    <w:p w14:paraId="6ADC587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1.3.2采购方式：详见供应商须知前附表</w:t>
      </w:r>
    </w:p>
    <w:p w14:paraId="2CF817E7">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1.4促进中小企业发展政策</w:t>
      </w:r>
    </w:p>
    <w:p w14:paraId="3613D7D9">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1.4.1本项目落实促进中小企业发展政策措施在前附表规定。依据促进中小企业发展政策获得政府采购合同的，小微企业不得将合同分包给大中型企业，中型企业不得将合同分包给大型企业。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rFonts w:hint="default" w:ascii="Arial" w:hAnsi="Arial" w:cs="Arial"/>
          <w:color w:val="auto"/>
          <w:szCs w:val="21"/>
        </w:rPr>
      </w:pPr>
      <w:bookmarkStart w:id="29" w:name="_Hlk92205820"/>
      <w:r>
        <w:rPr>
          <w:rFonts w:hint="default" w:ascii="Arial" w:hAnsi="Arial" w:cs="Arial"/>
          <w:color w:val="auto"/>
          <w:szCs w:val="21"/>
        </w:rPr>
        <w:t>根 据《政府采购促进中小企业发展管理办法》（财库</w:t>
      </w:r>
      <w:r>
        <w:rPr>
          <w:rFonts w:hint="default" w:ascii="Arial" w:hAnsi="Arial" w:cs="Arial"/>
          <w:color w:val="auto"/>
          <w:szCs w:val="21"/>
          <w:lang w:eastAsia="zh-CN"/>
        </w:rPr>
        <w:t>〔2020〕46号</w:t>
      </w:r>
      <w:r>
        <w:rPr>
          <w:rFonts w:hint="default" w:ascii="Arial" w:hAnsi="Arial" w:cs="Arial"/>
          <w:color w:val="auto"/>
          <w:szCs w:val="21"/>
        </w:rPr>
        <w:t>）第九条以及《广西壮族自治区财政厅 广西壮族自治区工业和信息化厅转发财政部 工业和信息化部政府采购促进中小企业发展管理办法的通知》（桂财采</w:t>
      </w:r>
      <w:r>
        <w:rPr>
          <w:rFonts w:hint="default" w:ascii="Arial" w:hAnsi="Arial" w:cs="Arial"/>
          <w:color w:val="auto"/>
          <w:szCs w:val="21"/>
          <w:lang w:eastAsia="zh-CN"/>
        </w:rPr>
        <w:t>〔2021〕70号</w:t>
      </w:r>
      <w:r>
        <w:rPr>
          <w:rFonts w:hint="default" w:ascii="Arial" w:hAnsi="Arial" w:cs="Arial"/>
          <w:color w:val="auto"/>
          <w:szCs w:val="21"/>
        </w:rPr>
        <w:t>）规定，价格扣除比例在第四章评审方法及标准中规定，对小型企业和微型企业同等对待，不作区分。</w:t>
      </w:r>
    </w:p>
    <w:p w14:paraId="3280771A">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1.4.2中小企业定义</w:t>
      </w:r>
    </w:p>
    <w:p w14:paraId="7B8F850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1.4.2.2供应商提供的货物、工程或者服务符合下列情形的，享受本款规定的促进中小企业发展政策：</w:t>
      </w:r>
    </w:p>
    <w:p w14:paraId="203F6B60">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在工程采购项目中，工程由中小企业承建，即工程施工单位为中小企业；</w:t>
      </w:r>
    </w:p>
    <w:p w14:paraId="51A4821E">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1.4.2.3本项目标的所属行业在第二章采购需求中规定。供应商根据中小企业划分标准（《关于印发中小企业划型标准规定的通知》（工信部联企业〔2011〕300号）判断是否为中小企业。（见附件）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符合条件的货物制造商、工程施工单位、服务承接单位为中小企业的，应按采购文件规定在响应文件中提供声明函。</w:t>
      </w:r>
    </w:p>
    <w:p w14:paraId="6D0DA74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1.4.2.4视同中小企业情形</w:t>
      </w:r>
    </w:p>
    <w:p w14:paraId="75CA859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（1）符合中小企业划分标准的个体工商户，视同中小企业。</w:t>
      </w:r>
    </w:p>
    <w:p w14:paraId="30347A0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符合条件的货物制造商、工程施工单位、服务承接单位为监狱企业或残疾人福利性单位的，应按采购文件规定在响应文件中提供相关证明文件。</w:t>
      </w:r>
      <w:bookmarkEnd w:id="29"/>
    </w:p>
    <w:p w14:paraId="6510F904">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1.5供应商资格要求</w:t>
      </w:r>
    </w:p>
    <w:p w14:paraId="7BEA447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1.5.1供应商资格要求：详见供应商须知前附表</w:t>
      </w:r>
    </w:p>
    <w:p w14:paraId="09FE97F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1.5.2按照磋商公告的规定获得采购文件。</w:t>
      </w:r>
    </w:p>
    <w:p w14:paraId="554E408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1.5.3本项目是否接受联合体响应，见“供应商须知前附表”规定。</w:t>
      </w:r>
    </w:p>
    <w:p w14:paraId="403DD7F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如接受联合体响应，联合体响应要求如下： </w:t>
      </w:r>
    </w:p>
    <w:p w14:paraId="56F17D7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（1）供应商可以组成一个响应联合体，以一个供应商的身份共同参加响应。联合体响应的，须提供《联合体协议书》（格式后附）</w:t>
      </w:r>
    </w:p>
    <w:p w14:paraId="0C1506E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（5）联合体中有同类资质的供应商按照联合体分工承担相同工作的，应当按照资质等级较低的供应商确定资质等级。</w:t>
      </w:r>
    </w:p>
    <w:p w14:paraId="602E1A1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（6）联合体响应业绩、履约能力按照联合体各方其中较高的一方认定并计算（采购文件其他章节另有规定的除外）。</w:t>
      </w:r>
    </w:p>
    <w:p w14:paraId="60B84B6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（8）联合体各方均应按照采购文件的规定提交资格证明文件。</w:t>
      </w:r>
    </w:p>
    <w:p w14:paraId="6B33D3A3">
      <w:pPr>
        <w:spacing w:before="120" w:line="320" w:lineRule="atLeast"/>
        <w:ind w:firstLine="422" w:firstLineChars="200"/>
        <w:outlineLvl w:val="2"/>
        <w:rPr>
          <w:rFonts w:hint="default" w:ascii="Arial" w:hAnsi="Arial" w:cs="Arial"/>
          <w:b/>
          <w:bCs/>
          <w:color w:val="auto"/>
          <w:kern w:val="0"/>
          <w:szCs w:val="21"/>
        </w:rPr>
      </w:pPr>
      <w:bookmarkStart w:id="30" w:name="_Toc254970531"/>
      <w:bookmarkStart w:id="31" w:name="_Toc254970672"/>
      <w:r>
        <w:rPr>
          <w:rFonts w:hint="default" w:ascii="Arial" w:hAnsi="Arial" w:cs="Arial"/>
          <w:b/>
          <w:bCs/>
          <w:color w:val="auto"/>
          <w:kern w:val="0"/>
          <w:szCs w:val="21"/>
        </w:rPr>
        <w:t>1.6现场踏勘及响应费用</w:t>
      </w:r>
      <w:bookmarkEnd w:id="30"/>
      <w:bookmarkEnd w:id="31"/>
    </w:p>
    <w:p w14:paraId="708A979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1.6.1前附表如规定现场踏勘的，供应商应按规定时间地点参加踏勘。</w:t>
      </w:r>
    </w:p>
    <w:p w14:paraId="05480B2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1.6.2供应商均应自行承担所有与响应有关的全部费用（采购文件有相关的规定除外）。</w:t>
      </w:r>
    </w:p>
    <w:p w14:paraId="2A3106C1">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1.7转包与分包</w:t>
      </w:r>
    </w:p>
    <w:p w14:paraId="2948450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1.7.1如采购文件其他地方无特别规定，本项目不允许转包。</w:t>
      </w:r>
    </w:p>
    <w:p w14:paraId="3CBC8BD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rFonts w:hint="default" w:ascii="Arial" w:hAnsi="Arial" w:cs="Arial"/>
          <w:b/>
          <w:bCs/>
          <w:color w:val="auto"/>
          <w:kern w:val="0"/>
          <w:szCs w:val="21"/>
        </w:rPr>
      </w:pPr>
      <w:bookmarkStart w:id="32" w:name="_Toc254970532"/>
      <w:bookmarkStart w:id="33" w:name="_Toc254970673"/>
      <w:r>
        <w:rPr>
          <w:rFonts w:hint="default" w:ascii="Arial" w:hAnsi="Arial" w:cs="Arial"/>
          <w:b/>
          <w:bCs/>
          <w:color w:val="auto"/>
          <w:kern w:val="0"/>
          <w:szCs w:val="21"/>
        </w:rPr>
        <w:t>1.8特别说明</w:t>
      </w:r>
      <w:bookmarkEnd w:id="32"/>
      <w:bookmarkEnd w:id="33"/>
    </w:p>
    <w:p w14:paraId="0862C263">
      <w:pPr>
        <w:spacing w:line="276" w:lineRule="auto"/>
        <w:ind w:firstLine="420" w:firstLineChars="200"/>
        <w:rPr>
          <w:rFonts w:hint="default" w:ascii="Arial" w:hAnsi="Arial" w:cs="Arial"/>
          <w:color w:val="auto"/>
          <w:szCs w:val="21"/>
        </w:rPr>
      </w:pPr>
      <w:r>
        <w:rPr>
          <w:rFonts w:hint="default" w:ascii="Arial" w:hAnsi="Arial" w:cs="Arial"/>
          <w:color w:val="auto"/>
          <w:szCs w:val="21"/>
        </w:rPr>
        <w:t>1.8.1 供应商应保证其提供的联系方式（电话、传真、电子邮件）有效，以保证往来函件（澄清、修改等）能及时通知供应商，并能及时反馈，否则采购人及代理机构不承担由此引起的一切后果。</w:t>
      </w:r>
    </w:p>
    <w:p w14:paraId="2629E1B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rFonts w:hint="default" w:ascii="Arial" w:hAnsi="Arial" w:cs="Arial"/>
          <w:color w:val="auto"/>
          <w:szCs w:val="21"/>
        </w:rPr>
      </w:pPr>
      <w:r>
        <w:rPr>
          <w:rFonts w:hint="default" w:ascii="Arial" w:hAnsi="Arial" w:cs="Arial"/>
          <w:color w:val="auto"/>
          <w:szCs w:val="21"/>
        </w:rPr>
        <w:t xml:space="preserve">1.8.3供应商在响应活动中提供任何虚假材料，将报监管部门查处； </w:t>
      </w:r>
    </w:p>
    <w:p w14:paraId="7A3DE1B9">
      <w:pPr>
        <w:spacing w:before="120" w:line="320" w:lineRule="atLeast"/>
        <w:ind w:left="2" w:leftChars="1" w:firstLine="422" w:firstLineChars="200"/>
        <w:outlineLvl w:val="1"/>
        <w:rPr>
          <w:rFonts w:hint="default" w:ascii="Arial" w:hAnsi="Arial" w:cs="Arial"/>
          <w:b/>
          <w:bCs/>
          <w:color w:val="auto"/>
          <w:kern w:val="0"/>
          <w:szCs w:val="21"/>
        </w:rPr>
      </w:pPr>
      <w:bookmarkStart w:id="34" w:name="_Toc254970534"/>
      <w:bookmarkStart w:id="35" w:name="_Toc254970675"/>
      <w:r>
        <w:rPr>
          <w:rFonts w:hint="default" w:ascii="Arial" w:hAnsi="Arial" w:cs="Arial"/>
          <w:b/>
          <w:bCs/>
          <w:color w:val="auto"/>
          <w:kern w:val="0"/>
          <w:szCs w:val="21"/>
        </w:rPr>
        <w:t>2．采购文件</w:t>
      </w:r>
      <w:bookmarkEnd w:id="34"/>
      <w:bookmarkEnd w:id="35"/>
    </w:p>
    <w:p w14:paraId="56D7A6D6">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2.1采购文件的构成</w:t>
      </w:r>
    </w:p>
    <w:p w14:paraId="5E34018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第一章 磋商公告</w:t>
      </w:r>
    </w:p>
    <w:p w14:paraId="603B673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第二章 采购需求</w:t>
      </w:r>
    </w:p>
    <w:p w14:paraId="73E754B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第三章 供应商须知</w:t>
      </w:r>
    </w:p>
    <w:p w14:paraId="1FD7A90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第四章 评审方法及标准</w:t>
      </w:r>
    </w:p>
    <w:p w14:paraId="71DDF04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第五章 合同主要条款格式</w:t>
      </w:r>
    </w:p>
    <w:p w14:paraId="5492420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第六章 响应文件格式</w:t>
      </w:r>
    </w:p>
    <w:p w14:paraId="3BD39CA8">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2.2供应商的风险</w:t>
      </w:r>
    </w:p>
    <w:p w14:paraId="24D3259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rFonts w:hint="default" w:ascii="Arial" w:hAnsi="Arial" w:cs="Arial"/>
          <w:b/>
          <w:color w:val="auto"/>
          <w:szCs w:val="21"/>
        </w:rPr>
      </w:pPr>
      <w:r>
        <w:rPr>
          <w:rFonts w:hint="default" w:ascii="Arial" w:hAnsi="Arial" w:cs="Arial"/>
          <w:b/>
          <w:bCs/>
          <w:color w:val="auto"/>
          <w:kern w:val="0"/>
          <w:szCs w:val="21"/>
        </w:rPr>
        <w:t>2.3采购文件的澄清与修改</w:t>
      </w:r>
    </w:p>
    <w:p w14:paraId="3D2F2A0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2.3.1任何已获得采购文件的潜在供应商，均可以书面形式要求采购代理机构作出书面解释、澄清。</w:t>
      </w:r>
    </w:p>
    <w:p w14:paraId="27DED9A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2.3.2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4C139BC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rFonts w:hint="default" w:ascii="Arial" w:hAnsi="Arial" w:cs="Arial"/>
          <w:b/>
          <w:bCs/>
          <w:color w:val="auto"/>
          <w:kern w:val="0"/>
          <w:szCs w:val="21"/>
        </w:rPr>
      </w:pPr>
      <w:bookmarkStart w:id="36" w:name="_Toc254970535"/>
      <w:bookmarkStart w:id="37" w:name="_Toc254970676"/>
      <w:r>
        <w:rPr>
          <w:rFonts w:hint="default" w:ascii="Arial" w:hAnsi="Arial" w:cs="Arial"/>
          <w:b/>
          <w:bCs/>
          <w:color w:val="auto"/>
          <w:kern w:val="0"/>
          <w:szCs w:val="21"/>
        </w:rPr>
        <w:t>3．响应文件</w:t>
      </w:r>
      <w:bookmarkEnd w:id="36"/>
      <w:bookmarkEnd w:id="37"/>
    </w:p>
    <w:p w14:paraId="424FFAEA">
      <w:pPr>
        <w:spacing w:before="120" w:line="320" w:lineRule="atLeast"/>
        <w:ind w:firstLine="422" w:firstLineChars="200"/>
        <w:outlineLvl w:val="2"/>
        <w:rPr>
          <w:rFonts w:hint="default" w:ascii="Arial" w:hAnsi="Arial" w:cs="Arial"/>
          <w:b/>
          <w:bCs/>
          <w:color w:val="auto"/>
          <w:kern w:val="0"/>
          <w:szCs w:val="21"/>
        </w:rPr>
      </w:pPr>
      <w:bookmarkStart w:id="38" w:name="_Toc254970536"/>
      <w:bookmarkStart w:id="39" w:name="_Toc254970677"/>
      <w:r>
        <w:rPr>
          <w:rFonts w:hint="default" w:ascii="Arial" w:hAnsi="Arial" w:cs="Arial"/>
          <w:b/>
          <w:bCs/>
          <w:color w:val="auto"/>
          <w:kern w:val="0"/>
          <w:szCs w:val="21"/>
        </w:rPr>
        <w:t>3.1响应文件的组成</w:t>
      </w:r>
      <w:bookmarkEnd w:id="38"/>
      <w:bookmarkEnd w:id="39"/>
    </w:p>
    <w:p w14:paraId="5006F00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响应文件由第六章“响应文件格式”规定的内容和供应商所作的一切有效补充、修改和承诺等文件组成。</w:t>
      </w:r>
    </w:p>
    <w:p w14:paraId="3A2FC4C0">
      <w:pPr>
        <w:spacing w:before="120" w:line="320" w:lineRule="atLeast"/>
        <w:ind w:firstLine="422" w:firstLineChars="200"/>
        <w:outlineLvl w:val="2"/>
        <w:rPr>
          <w:rFonts w:hint="default" w:ascii="Arial" w:hAnsi="Arial" w:cs="Arial"/>
          <w:b/>
          <w:bCs/>
          <w:color w:val="auto"/>
          <w:kern w:val="0"/>
          <w:szCs w:val="21"/>
        </w:rPr>
      </w:pPr>
      <w:bookmarkStart w:id="40" w:name="_Toc254970678"/>
      <w:bookmarkStart w:id="41" w:name="_Toc254970537"/>
      <w:r>
        <w:rPr>
          <w:rFonts w:hint="default" w:ascii="Arial" w:hAnsi="Arial" w:cs="Arial"/>
          <w:b/>
          <w:color w:val="auto"/>
          <w:szCs w:val="21"/>
        </w:rPr>
        <w:t>3.2</w:t>
      </w:r>
      <w:r>
        <w:rPr>
          <w:rFonts w:hint="default" w:ascii="Arial" w:hAnsi="Arial" w:cs="Arial"/>
          <w:b/>
          <w:bCs/>
          <w:color w:val="auto"/>
          <w:kern w:val="0"/>
          <w:szCs w:val="21"/>
        </w:rPr>
        <w:t>响应文件的语言及计量</w:t>
      </w:r>
      <w:bookmarkEnd w:id="40"/>
      <w:bookmarkEnd w:id="41"/>
    </w:p>
    <w:p w14:paraId="60061A7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rFonts w:hint="default" w:ascii="Arial" w:hAnsi="Arial" w:cs="Arial"/>
          <w:b/>
          <w:bCs/>
          <w:color w:val="auto"/>
          <w:kern w:val="0"/>
          <w:szCs w:val="21"/>
        </w:rPr>
      </w:pPr>
      <w:bookmarkStart w:id="42" w:name="_Toc254970538"/>
      <w:bookmarkStart w:id="43" w:name="_Toc254970679"/>
      <w:r>
        <w:rPr>
          <w:rFonts w:hint="default" w:ascii="Arial" w:hAnsi="Arial" w:cs="Arial"/>
          <w:b/>
          <w:bCs/>
          <w:color w:val="auto"/>
          <w:kern w:val="0"/>
          <w:szCs w:val="21"/>
        </w:rPr>
        <w:t>3.3响应报价</w:t>
      </w:r>
      <w:bookmarkEnd w:id="42"/>
      <w:bookmarkEnd w:id="43"/>
    </w:p>
    <w:p w14:paraId="243313A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3.3.1响应报价应按采购文件中相关附表格式填写。</w:t>
      </w:r>
    </w:p>
    <w:p w14:paraId="5D94AFC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3.3.2响应文件只允许有一个报价，有选择的或有条件的报价将不予接受。</w:t>
      </w:r>
    </w:p>
    <w:p w14:paraId="20980138">
      <w:pPr>
        <w:suppressAutoHyphens/>
        <w:spacing w:before="120" w:line="320" w:lineRule="atLeast"/>
        <w:ind w:firstLine="420" w:firstLineChars="200"/>
        <w:rPr>
          <w:rFonts w:hint="default" w:ascii="Arial" w:hAnsi="Arial" w:cs="Arial"/>
          <w:color w:val="auto"/>
          <w:kern w:val="1"/>
          <w:szCs w:val="21"/>
        </w:rPr>
      </w:pPr>
      <w:r>
        <w:rPr>
          <w:rFonts w:hint="default" w:ascii="Arial" w:hAnsi="Arial" w:cs="Arial"/>
          <w:color w:val="auto"/>
          <w:kern w:val="1"/>
          <w:szCs w:val="21"/>
        </w:rPr>
        <w:t>3.3.3对于本文件中未列明，而供应商认为必需的费用也需列入响应报价。在合同实施时，采购人将不予支付成交供应商没有列入的项目费用，并认为此项目的费用已包括在响应报价中。</w:t>
      </w:r>
    </w:p>
    <w:p w14:paraId="5C6AE565">
      <w:pPr>
        <w:suppressAutoHyphens/>
        <w:spacing w:before="120" w:line="320" w:lineRule="atLeast"/>
        <w:ind w:firstLine="420" w:firstLineChars="200"/>
        <w:rPr>
          <w:rFonts w:hint="default" w:ascii="Arial" w:hAnsi="Arial" w:cs="Arial"/>
          <w:b/>
          <w:bCs/>
          <w:color w:val="auto"/>
          <w:kern w:val="1"/>
          <w:szCs w:val="21"/>
        </w:rPr>
      </w:pPr>
      <w:r>
        <w:rPr>
          <w:rFonts w:hint="default" w:ascii="Arial" w:hAnsi="Arial" w:cs="Arial"/>
          <w:color w:val="auto"/>
          <w:kern w:val="1"/>
          <w:szCs w:val="21"/>
        </w:rPr>
        <w:t>3.3.4采购人不接受供应商给予的赠品、回扣或者与采购无关的其他商品、服务。</w:t>
      </w:r>
    </w:p>
    <w:p w14:paraId="1FB63132">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3.4响应有效期</w:t>
      </w:r>
    </w:p>
    <w:p w14:paraId="04B2D40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3.4.1如采购文件其他地方无特别规定，响应有效期则为响应截止之日起90天。在响应有效期内响应文件应保持有效。</w:t>
      </w:r>
      <w:r>
        <w:rPr>
          <w:rFonts w:hint="default" w:ascii="Arial" w:hAnsi="Arial" w:cs="Arial"/>
          <w:b/>
          <w:bCs/>
          <w:color w:val="auto"/>
          <w:szCs w:val="21"/>
        </w:rPr>
        <w:t>有效期不足的响应文件将被否决</w:t>
      </w:r>
      <w:r>
        <w:rPr>
          <w:rFonts w:hint="default" w:ascii="Arial" w:hAnsi="Arial" w:cs="Arial"/>
          <w:color w:val="auto"/>
          <w:szCs w:val="21"/>
        </w:rPr>
        <w:t>。</w:t>
      </w:r>
    </w:p>
    <w:p w14:paraId="0924147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3.4.2在特殊情况下，采购人可与供应商协商延长响应文件的有效期，这种要求和答复均以书面形式进行。</w:t>
      </w:r>
    </w:p>
    <w:p w14:paraId="5B4AB22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rFonts w:hint="default" w:ascii="Arial" w:hAnsi="Arial" w:cs="Arial"/>
          <w:b/>
          <w:bCs/>
          <w:color w:val="auto"/>
          <w:kern w:val="0"/>
          <w:szCs w:val="21"/>
        </w:rPr>
      </w:pPr>
      <w:bookmarkStart w:id="44" w:name="_Toc254970682"/>
      <w:bookmarkStart w:id="45" w:name="_Toc254970541"/>
      <w:r>
        <w:rPr>
          <w:rFonts w:hint="default" w:ascii="Arial" w:hAnsi="Arial" w:cs="Arial"/>
          <w:b/>
          <w:bCs/>
          <w:color w:val="auto"/>
          <w:kern w:val="0"/>
          <w:szCs w:val="21"/>
        </w:rPr>
        <w:t>3.5磋商保证金</w:t>
      </w:r>
      <w:bookmarkEnd w:id="44"/>
      <w:bookmarkEnd w:id="45"/>
    </w:p>
    <w:p w14:paraId="76A5BA6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3.5.1供应商须按须知前附表规定提交磋商保证金，</w:t>
      </w:r>
      <w:r>
        <w:rPr>
          <w:rFonts w:hint="default" w:ascii="Arial" w:hAnsi="Arial" w:cs="Arial"/>
          <w:b/>
          <w:bCs/>
          <w:color w:val="auto"/>
          <w:szCs w:val="21"/>
        </w:rPr>
        <w:t>否则其响应将被否决</w:t>
      </w:r>
      <w:r>
        <w:rPr>
          <w:rFonts w:hint="default" w:ascii="Arial" w:hAnsi="Arial" w:cs="Arial"/>
          <w:color w:val="auto"/>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3.5.2磋商保证金币种应与响应报价币种相同。</w:t>
      </w:r>
    </w:p>
    <w:p w14:paraId="26850CE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3.5.4供应商有下列情形之一的，磋商保证金将不予退还：</w:t>
      </w:r>
    </w:p>
    <w:p w14:paraId="1A0415F0">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供应商在响应有效期内撤销响应文件的；</w:t>
      </w:r>
    </w:p>
    <w:p w14:paraId="3D984973">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供应商在响应过程中弄虚作假，提供虚假材料的；</w:t>
      </w:r>
    </w:p>
    <w:p w14:paraId="6FA251B6">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成交供应商无正当理由不与采购人签订合同的；</w:t>
      </w:r>
    </w:p>
    <w:p w14:paraId="546288E7">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将成交项目转让给他人或者在响应文件中未说明且未经采购人同意，将成交项目分包给他人的；</w:t>
      </w:r>
    </w:p>
    <w:p w14:paraId="369DC5AB">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供应商与采购人、其他供应商或者采购代理机构恶意串通的；</w:t>
      </w:r>
    </w:p>
    <w:p w14:paraId="08A0613F">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拒绝履行合同义务的；</w:t>
      </w:r>
    </w:p>
    <w:p w14:paraId="286DCE11">
      <w:pPr>
        <w:numPr>
          <w:ilvl w:val="0"/>
          <w:numId w:val="1"/>
        </w:numPr>
        <w:spacing w:before="120" w:line="320" w:lineRule="atLeast"/>
        <w:rPr>
          <w:rFonts w:hint="default" w:ascii="Arial" w:hAnsi="Arial" w:cs="Arial"/>
          <w:color w:val="auto"/>
          <w:szCs w:val="21"/>
        </w:rPr>
      </w:pPr>
      <w:r>
        <w:rPr>
          <w:rFonts w:hint="default" w:ascii="Arial" w:hAnsi="Arial" w:cs="Arial"/>
          <w:color w:val="auto"/>
          <w:szCs w:val="21"/>
        </w:rPr>
        <w:t>其他严重扰乱招投标程序的。</w:t>
      </w:r>
    </w:p>
    <w:p w14:paraId="15C03DDF">
      <w:pPr>
        <w:spacing w:before="120" w:line="320" w:lineRule="atLeast"/>
        <w:ind w:firstLine="422" w:firstLineChars="200"/>
        <w:outlineLvl w:val="2"/>
        <w:rPr>
          <w:rFonts w:hint="default" w:ascii="Arial" w:hAnsi="Arial" w:cs="Arial"/>
          <w:b/>
          <w:bCs/>
          <w:color w:val="auto"/>
          <w:kern w:val="0"/>
          <w:szCs w:val="21"/>
        </w:rPr>
      </w:pPr>
      <w:bookmarkStart w:id="46" w:name="_Toc254970542"/>
      <w:bookmarkStart w:id="47" w:name="_Toc254970683"/>
      <w:r>
        <w:rPr>
          <w:rFonts w:hint="default" w:ascii="Arial" w:hAnsi="Arial" w:cs="Arial"/>
          <w:b/>
          <w:bCs/>
          <w:color w:val="auto"/>
          <w:kern w:val="0"/>
          <w:szCs w:val="21"/>
        </w:rPr>
        <w:t>3.6响应文件的</w:t>
      </w:r>
      <w:bookmarkEnd w:id="46"/>
      <w:bookmarkEnd w:id="47"/>
      <w:r>
        <w:rPr>
          <w:rFonts w:hint="default" w:ascii="Arial" w:hAnsi="Arial" w:cs="Arial"/>
          <w:b/>
          <w:bCs/>
          <w:color w:val="auto"/>
          <w:kern w:val="0"/>
          <w:szCs w:val="21"/>
        </w:rPr>
        <w:t>编制要求</w:t>
      </w:r>
    </w:p>
    <w:p w14:paraId="6CD325AE">
      <w:pPr>
        <w:spacing w:before="120" w:line="320" w:lineRule="atLeast"/>
        <w:ind w:firstLine="420" w:firstLineChars="200"/>
        <w:rPr>
          <w:rFonts w:hint="default" w:ascii="Arial" w:hAnsi="Arial" w:cs="Arial"/>
          <w:b/>
          <w:bCs/>
          <w:color w:val="auto"/>
          <w:kern w:val="0"/>
          <w:szCs w:val="21"/>
        </w:rPr>
      </w:pPr>
      <w:r>
        <w:rPr>
          <w:rFonts w:hint="default" w:ascii="Arial" w:hAnsi="Arial" w:cs="Arial"/>
          <w:color w:val="auto"/>
          <w:kern w:val="0"/>
          <w:szCs w:val="21"/>
        </w:rPr>
        <w:t>3.6.1</w:t>
      </w:r>
      <w:r>
        <w:rPr>
          <w:rFonts w:hint="default" w:ascii="Arial" w:hAnsi="Arial" w:cs="Arial"/>
          <w:color w:val="auto"/>
          <w:szCs w:val="21"/>
        </w:rPr>
        <w:t>供应商应先安装广西政府采购云平台新版客户端，通过账号密码或CA登录客户端制作响应文件。</w:t>
      </w:r>
    </w:p>
    <w:p w14:paraId="795077F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3.6.3 供应商的响应文件未按照采购文件要求签署、盖章的，其响应无效。</w:t>
      </w:r>
    </w:p>
    <w:p w14:paraId="42541D2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3.6.4为确保网上操作合法、有效和安全，供应商应当在响应截止时间前完成在广西政府采购云平台的身份认证，确保在电子投标过程中能够对相关数据电文进行加密和使用电子签名。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3.6.5响应文件中标注的供应商名称应与主体资格证明（如营业执照、事业单位法人证书、执业许可证、个体工商户营业执照、自然人身份证等）和公章/电子签章一致，</w:t>
      </w:r>
      <w:r>
        <w:rPr>
          <w:rFonts w:hint="default" w:ascii="Arial" w:hAnsi="Arial" w:cs="Arial"/>
          <w:b/>
          <w:bCs/>
          <w:color w:val="auto"/>
          <w:szCs w:val="21"/>
        </w:rPr>
        <w:t>否则作无效响应处理。</w:t>
      </w:r>
    </w:p>
    <w:p w14:paraId="6B41A96B">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3.7响应文件的递交、修改和撤回</w:t>
      </w:r>
    </w:p>
    <w:p w14:paraId="50B0576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3.7.2未在规定时间内提交或者未按照采购文件要求签章、加密的电子响应文件，广西政府采购云平台将拒收。 </w:t>
      </w:r>
    </w:p>
    <w:p w14:paraId="25324CE9">
      <w:pPr>
        <w:spacing w:before="120" w:line="320" w:lineRule="atLeast"/>
        <w:ind w:left="2" w:leftChars="1" w:firstLine="420" w:firstLineChars="200"/>
        <w:rPr>
          <w:rFonts w:hint="default" w:ascii="Arial" w:hAnsi="Arial" w:cs="Arial"/>
          <w:color w:val="auto"/>
          <w:szCs w:val="21"/>
        </w:rPr>
      </w:pPr>
      <w:bookmarkStart w:id="48" w:name="_Toc254970544"/>
      <w:bookmarkStart w:id="49" w:name="_Toc254970685"/>
      <w:r>
        <w:rPr>
          <w:rFonts w:hint="default" w:ascii="Arial" w:hAnsi="Arial" w:cs="Arial"/>
          <w:color w:val="auto"/>
          <w:szCs w:val="21"/>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3.7.4在响应截止时间前，除供应商补充、修改或者撤回响应文件外，任何单位和个人不得解密或提取响应文件。</w:t>
      </w:r>
    </w:p>
    <w:p w14:paraId="2546FF1E">
      <w:pPr>
        <w:spacing w:before="120" w:line="320" w:lineRule="atLeast"/>
        <w:ind w:left="2" w:leftChars="1" w:firstLine="420" w:firstLineChars="200"/>
        <w:rPr>
          <w:rFonts w:hint="default" w:ascii="Arial" w:hAnsi="Arial" w:cs="Arial"/>
          <w:color w:val="auto"/>
          <w:szCs w:val="21"/>
        </w:rPr>
      </w:pPr>
      <w:r>
        <w:rPr>
          <w:rFonts w:hint="default" w:ascii="Arial" w:hAnsi="Arial" w:cs="Arial"/>
          <w:color w:val="auto"/>
          <w:szCs w:val="21"/>
        </w:rPr>
        <w:t>3.7.5在响应截止时间止提交电子版响应文件的供应商不足3家时，电子版响应文件由代理机构在广西政府采购云平台操作退回，除此之外采购人和采购代理机构对已提交的响应文件概不退回。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default" w:ascii="Arial" w:hAnsi="Arial" w:cs="Arial"/>
          <w:color w:val="auto"/>
          <w:szCs w:val="21"/>
        </w:rPr>
      </w:pPr>
      <w:bookmarkStart w:id="50" w:name="_Hlk93046827"/>
      <w:r>
        <w:rPr>
          <w:rFonts w:hint="default" w:ascii="Arial" w:hAnsi="Arial" w:cs="Arial"/>
          <w:color w:val="auto"/>
          <w:szCs w:val="21"/>
        </w:rPr>
        <w:t>3.7.6采购文件</w:t>
      </w:r>
      <w:bookmarkStart w:id="51" w:name="_Hlk106638610"/>
      <w:r>
        <w:rPr>
          <w:rFonts w:hint="default" w:ascii="Arial" w:hAnsi="Arial" w:cs="Arial"/>
          <w:color w:val="auto"/>
          <w:szCs w:val="21"/>
        </w:rPr>
        <w:t>未允许同一供应商提交两个或以上不同的响应文件，但存在</w:t>
      </w:r>
      <w:r>
        <w:rPr>
          <w:rFonts w:hint="default" w:ascii="Arial" w:hAnsi="Arial" w:cs="Arial"/>
          <w:color w:val="auto"/>
        </w:rPr>
        <w:t>同</w:t>
      </w:r>
      <w:r>
        <w:rPr>
          <w:rFonts w:hint="default" w:ascii="Arial" w:hAnsi="Arial" w:cs="Arial"/>
          <w:color w:val="auto"/>
          <w:szCs w:val="21"/>
        </w:rPr>
        <w:t>一供应商提交两个或以上不同的响应文件的</w:t>
      </w:r>
      <w:bookmarkEnd w:id="51"/>
      <w:r>
        <w:rPr>
          <w:rFonts w:hint="default" w:ascii="Arial" w:hAnsi="Arial" w:cs="Arial"/>
          <w:color w:val="auto"/>
          <w:szCs w:val="21"/>
        </w:rPr>
        <w:t>，</w:t>
      </w:r>
      <w:r>
        <w:rPr>
          <w:rFonts w:hint="default" w:ascii="Arial" w:hAnsi="Arial" w:cs="Arial"/>
          <w:b/>
          <w:bCs/>
          <w:color w:val="auto"/>
          <w:szCs w:val="21"/>
        </w:rPr>
        <w:t>其响应无效。</w:t>
      </w:r>
      <w:bookmarkEnd w:id="50"/>
    </w:p>
    <w:p w14:paraId="3F9545E3">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4．截标</w:t>
      </w:r>
      <w:bookmarkEnd w:id="48"/>
      <w:bookmarkEnd w:id="49"/>
    </w:p>
    <w:p w14:paraId="794C7061">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4.1截标准备</w:t>
      </w:r>
    </w:p>
    <w:p w14:paraId="6BAA310E">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本项目响应截止时间及地点见“供应商须知前附表”规定。</w:t>
      </w:r>
    </w:p>
    <w:p w14:paraId="2222E543">
      <w:pPr>
        <w:autoSpaceDE w:val="0"/>
        <w:autoSpaceDN w:val="0"/>
        <w:adjustRightInd w:val="0"/>
        <w:spacing w:line="276" w:lineRule="auto"/>
        <w:ind w:firstLine="420" w:firstLineChars="200"/>
        <w:rPr>
          <w:rFonts w:hint="default" w:ascii="Arial" w:hAnsi="Arial" w:cs="Arial"/>
          <w:color w:val="auto"/>
          <w:szCs w:val="21"/>
        </w:rPr>
      </w:pPr>
      <w:r>
        <w:rPr>
          <w:rFonts w:hint="default" w:ascii="Arial" w:hAnsi="Arial" w:cs="Arial"/>
          <w:color w:val="auto"/>
          <w:szCs w:val="21"/>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0CB9ABA7">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4.2截标程序</w:t>
      </w:r>
    </w:p>
    <w:p w14:paraId="47DB4B5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4.2.1供应商登录广西政府采购云平台进入开标大厅签到。</w:t>
      </w:r>
    </w:p>
    <w:p w14:paraId="0CF453F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default" w:ascii="Arial" w:hAnsi="Arial" w:cs="Arial"/>
          <w:color w:val="auto"/>
        </w:rPr>
        <w:t>通知后供应商仍未在上述规定时间内解密响应文件</w:t>
      </w:r>
      <w:bookmarkEnd w:id="52"/>
      <w:r>
        <w:rPr>
          <w:rFonts w:hint="default" w:ascii="Arial" w:hAnsi="Arial" w:cs="Arial"/>
          <w:color w:val="auto"/>
          <w:szCs w:val="21"/>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4.2.3</w:t>
      </w:r>
      <w:bookmarkStart w:id="53" w:name="_Hlk106637968"/>
      <w:r>
        <w:rPr>
          <w:rFonts w:hint="default" w:ascii="Arial" w:hAnsi="Arial" w:cs="Arial"/>
          <w:color w:val="auto"/>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1CCF037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4.2.4解密异常情况处理：详见本章9.2电子交易活动的中止。</w:t>
      </w:r>
    </w:p>
    <w:p w14:paraId="17BCFD4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4.2.5截标结束。</w:t>
      </w:r>
    </w:p>
    <w:p w14:paraId="6A906B65">
      <w:pPr>
        <w:pStyle w:val="29"/>
        <w:snapToGrid w:val="0"/>
        <w:spacing w:line="440" w:lineRule="exact"/>
        <w:ind w:firstLine="422" w:firstLineChars="200"/>
        <w:rPr>
          <w:rFonts w:hint="default" w:ascii="Arial" w:hAnsi="Arial" w:cs="Arial"/>
          <w:color w:val="auto"/>
        </w:rPr>
      </w:pPr>
      <w:r>
        <w:rPr>
          <w:rFonts w:hint="default" w:ascii="Arial" w:hAnsi="Arial" w:cs="Arial"/>
          <w:b/>
          <w:bCs/>
          <w:color w:val="auto"/>
        </w:rPr>
        <w:t>特别说明：</w:t>
      </w:r>
      <w:r>
        <w:rPr>
          <w:rFonts w:hint="default" w:ascii="Arial" w:hAnsi="Arial" w:cs="Arial"/>
          <w:color w:val="auto"/>
        </w:rPr>
        <w:t>如遇广西政府采购云平台电子化截标或评审程序调整的，按调整后的程序执行。</w:t>
      </w:r>
    </w:p>
    <w:p w14:paraId="55E9E3E8">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4.3演示</w:t>
      </w:r>
    </w:p>
    <w:p w14:paraId="22BA363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4.3.1“供应商须知前附表”规定在截标会议结束后进行演示的，供应商应按规定进行演示。</w:t>
      </w:r>
    </w:p>
    <w:p w14:paraId="7C3ED0E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4.3.2未按规定时间进行演示可能引起的演示分数被计为0分或响应无效等后果由供应商自行承担。</w:t>
      </w:r>
    </w:p>
    <w:p w14:paraId="7071EA34">
      <w:pPr>
        <w:spacing w:before="120" w:line="320" w:lineRule="atLeast"/>
        <w:ind w:firstLine="422" w:firstLineChars="200"/>
        <w:outlineLvl w:val="2"/>
        <w:rPr>
          <w:rFonts w:hint="default" w:ascii="Arial" w:hAnsi="Arial" w:cs="Arial"/>
          <w:color w:val="auto"/>
          <w:szCs w:val="21"/>
        </w:rPr>
      </w:pPr>
      <w:r>
        <w:rPr>
          <w:rFonts w:hint="default" w:ascii="Arial" w:hAnsi="Arial" w:cs="Arial"/>
          <w:b/>
          <w:bCs/>
          <w:color w:val="auto"/>
          <w:kern w:val="0"/>
          <w:szCs w:val="21"/>
        </w:rPr>
        <w:t>4.4样品</w:t>
      </w:r>
    </w:p>
    <w:p w14:paraId="65A2631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4.4.1“供应商须知前附表”规定递交样品的，供应商应按前附表规定递交样品，递交样品时应附样品递交表（格式见第六章）。</w:t>
      </w:r>
    </w:p>
    <w:p w14:paraId="5B1247B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4.4.2未按规定时间递交样品可能引起的样品分数被计为0分或响应无效等后果由供应商自行承担。</w:t>
      </w:r>
    </w:p>
    <w:p w14:paraId="266FF001">
      <w:pPr>
        <w:spacing w:before="120" w:line="320" w:lineRule="atLeast"/>
        <w:ind w:firstLine="420" w:firstLineChars="200"/>
        <w:rPr>
          <w:rFonts w:hint="default" w:ascii="Arial" w:hAnsi="Arial" w:cs="Arial"/>
          <w:color w:val="auto"/>
          <w:szCs w:val="21"/>
        </w:rPr>
      </w:pPr>
      <w:bookmarkStart w:id="54" w:name="_Toc254970545"/>
      <w:bookmarkStart w:id="55" w:name="_Toc254970686"/>
      <w:r>
        <w:rPr>
          <w:rFonts w:hint="default" w:ascii="Arial" w:hAnsi="Arial" w:cs="Arial"/>
          <w:color w:val="auto"/>
          <w:szCs w:val="21"/>
        </w:rPr>
        <w:t>4.4.3样品封存或退还的说明请见第六章响应文件格式所附样品递交表。</w:t>
      </w:r>
    </w:p>
    <w:p w14:paraId="4485B3B5">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5．资格审查</w:t>
      </w:r>
    </w:p>
    <w:p w14:paraId="25ACEB3E">
      <w:pPr>
        <w:spacing w:before="120" w:line="320" w:lineRule="atLeast"/>
        <w:ind w:left="2" w:leftChars="1" w:firstLine="420" w:firstLineChars="200"/>
        <w:outlineLvl w:val="2"/>
        <w:rPr>
          <w:rFonts w:hint="default" w:ascii="Arial" w:hAnsi="Arial" w:cs="Arial"/>
          <w:bCs/>
          <w:color w:val="auto"/>
          <w:kern w:val="0"/>
          <w:szCs w:val="21"/>
        </w:rPr>
      </w:pPr>
      <w:r>
        <w:rPr>
          <w:rFonts w:hint="default" w:ascii="Arial" w:hAnsi="Arial" w:cs="Arial"/>
          <w:bCs/>
          <w:color w:val="auto"/>
          <w:kern w:val="0"/>
          <w:szCs w:val="21"/>
        </w:rPr>
        <w:t>5.1截标</w:t>
      </w:r>
      <w:r>
        <w:rPr>
          <w:rFonts w:hint="default" w:ascii="Arial" w:hAnsi="Arial" w:cs="Arial"/>
          <w:bCs/>
          <w:color w:val="auto"/>
          <w:szCs w:val="21"/>
        </w:rPr>
        <w:t>后，磋商小组通过电子交易平台对供应商的资格进行审查。资格审查</w:t>
      </w:r>
      <w:r>
        <w:rPr>
          <w:rFonts w:hint="default" w:ascii="Arial" w:hAnsi="Arial" w:cs="Arial"/>
          <w:bCs/>
          <w:color w:val="auto"/>
          <w:kern w:val="0"/>
          <w:szCs w:val="21"/>
        </w:rPr>
        <w:t>是根据法律法规和采购文件的规定，对供应商的基本资格条件、特定资格条件进行审查。</w:t>
      </w:r>
    </w:p>
    <w:p w14:paraId="1955725A">
      <w:pPr>
        <w:spacing w:before="120" w:line="320" w:lineRule="atLeast"/>
        <w:ind w:left="2" w:leftChars="1" w:firstLine="420" w:firstLineChars="200"/>
        <w:outlineLvl w:val="2"/>
        <w:rPr>
          <w:rFonts w:hint="default" w:ascii="Arial" w:hAnsi="Arial" w:cs="Arial"/>
          <w:bCs/>
          <w:color w:val="auto"/>
          <w:kern w:val="0"/>
          <w:szCs w:val="21"/>
        </w:rPr>
      </w:pPr>
      <w:r>
        <w:rPr>
          <w:rFonts w:hint="default" w:ascii="Arial" w:hAnsi="Arial" w:cs="Arial"/>
          <w:bCs/>
          <w:color w:val="auto"/>
          <w:kern w:val="0"/>
          <w:szCs w:val="21"/>
        </w:rPr>
        <w:t>5.2资格审查标准在第四章评审方法及标准中规定，符合资格审查标准要求的供应商即为资格审查合格。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rFonts w:hint="default" w:ascii="Arial" w:hAnsi="Arial" w:cs="Arial"/>
          <w:bCs/>
          <w:color w:val="auto"/>
          <w:kern w:val="0"/>
          <w:szCs w:val="21"/>
        </w:rPr>
      </w:pPr>
      <w:r>
        <w:rPr>
          <w:rFonts w:hint="default" w:ascii="Arial" w:hAnsi="Arial" w:cs="Arial"/>
          <w:bCs/>
          <w:color w:val="auto"/>
          <w:kern w:val="0"/>
          <w:szCs w:val="21"/>
        </w:rPr>
        <w:t>5.3供应商有下列情形之一的，资格审查不合格，作无效响应处理：</w:t>
      </w:r>
    </w:p>
    <w:p w14:paraId="7F02DF8A">
      <w:pPr>
        <w:spacing w:line="276" w:lineRule="auto"/>
        <w:ind w:firstLine="420" w:firstLineChars="200"/>
        <w:rPr>
          <w:rFonts w:hint="default" w:ascii="Arial" w:hAnsi="Arial" w:cs="Arial"/>
          <w:color w:val="auto"/>
        </w:rPr>
      </w:pPr>
      <w:r>
        <w:rPr>
          <w:rFonts w:hint="default" w:ascii="Arial" w:hAnsi="Arial" w:cs="Arial"/>
          <w:color w:val="auto"/>
          <w:szCs w:val="21"/>
        </w:rPr>
        <w:t xml:space="preserve">5.3.1不具备采购文件中规定的资格要求或资格条件的； </w:t>
      </w:r>
      <w:r>
        <w:rPr>
          <w:rFonts w:hint="default" w:ascii="Arial" w:hAnsi="Arial" w:cs="Arial"/>
          <w:color w:val="auto"/>
        </w:rPr>
        <w:t>（注：广西政府采购云平台已与“信用中国”平台做接口，可直接在线查询）</w:t>
      </w:r>
    </w:p>
    <w:p w14:paraId="226EA991">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5.3.2响应文件缺少任何一项资格证明文件或不符合第四章评审方法及标准中资格审查标准规定的评审内容的。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6．评审</w:t>
      </w:r>
    </w:p>
    <w:bookmarkEnd w:id="54"/>
    <w:bookmarkEnd w:id="55"/>
    <w:p w14:paraId="2D0FF68B">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6.1组建磋商小组</w:t>
      </w:r>
    </w:p>
    <w:p w14:paraId="37AF944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6F2AF47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6.2评审方法及依据</w:t>
      </w:r>
    </w:p>
    <w:p w14:paraId="7F1CBE66">
      <w:pPr>
        <w:spacing w:before="120" w:line="320" w:lineRule="atLeast"/>
        <w:ind w:firstLine="420" w:firstLineChars="200"/>
        <w:rPr>
          <w:rFonts w:hint="default" w:ascii="Arial" w:hAnsi="Arial" w:cs="Arial"/>
          <w:bCs/>
          <w:color w:val="auto"/>
          <w:kern w:val="0"/>
          <w:szCs w:val="21"/>
        </w:rPr>
      </w:pPr>
      <w:r>
        <w:rPr>
          <w:rFonts w:hint="default" w:ascii="Arial" w:hAnsi="Arial" w:cs="Arial"/>
          <w:bCs/>
          <w:color w:val="auto"/>
          <w:kern w:val="0"/>
          <w:szCs w:val="21"/>
        </w:rPr>
        <w:t>6.2.1本项目采用第四章评审方法及标准规定的方法进行评审。</w:t>
      </w:r>
    </w:p>
    <w:p w14:paraId="7A276E14">
      <w:pPr>
        <w:suppressAutoHyphens/>
        <w:spacing w:before="120" w:line="320" w:lineRule="atLeast"/>
        <w:ind w:firstLine="420" w:firstLineChars="200"/>
        <w:rPr>
          <w:rFonts w:hint="default" w:ascii="Arial" w:hAnsi="Arial" w:cs="Arial"/>
          <w:bCs/>
          <w:color w:val="auto"/>
          <w:kern w:val="0"/>
          <w:szCs w:val="21"/>
        </w:rPr>
      </w:pPr>
      <w:r>
        <w:rPr>
          <w:rFonts w:hint="default" w:ascii="Arial" w:hAnsi="Arial" w:cs="Arial"/>
          <w:bCs/>
          <w:color w:val="auto"/>
          <w:kern w:val="0"/>
          <w:szCs w:val="21"/>
        </w:rPr>
        <w:t>6.2.2磋商小组</w:t>
      </w:r>
      <w:r>
        <w:rPr>
          <w:rFonts w:hint="default" w:ascii="Arial" w:hAnsi="Arial" w:cs="Arial"/>
          <w:color w:val="auto"/>
        </w:rPr>
        <w:t>以采购文件、补充文件、响应文件、澄清及答复为评审依据，</w:t>
      </w:r>
      <w:r>
        <w:rPr>
          <w:rFonts w:hint="default" w:ascii="Arial" w:hAnsi="Arial" w:cs="Arial"/>
          <w:bCs/>
          <w:color w:val="auto"/>
          <w:kern w:val="0"/>
          <w:szCs w:val="21"/>
        </w:rPr>
        <w:t>第四章评审方法及标准没有规定的评审方法、标准及因素，不得作为评审依据。</w:t>
      </w:r>
    </w:p>
    <w:p w14:paraId="5FF51EFF">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6.3评审程序</w:t>
      </w:r>
    </w:p>
    <w:p w14:paraId="7F1C0DF0">
      <w:pPr>
        <w:spacing w:before="120" w:line="320" w:lineRule="atLeast"/>
        <w:ind w:firstLine="420" w:firstLineChars="200"/>
        <w:rPr>
          <w:rFonts w:hint="default" w:ascii="Arial" w:hAnsi="Arial" w:cs="Arial"/>
          <w:color w:val="auto"/>
        </w:rPr>
      </w:pPr>
      <w:r>
        <w:rPr>
          <w:rFonts w:hint="default" w:ascii="Arial" w:hAnsi="Arial" w:cs="Arial"/>
          <w:color w:val="auto"/>
        </w:rPr>
        <w:t>6.</w:t>
      </w:r>
      <w:bookmarkStart w:id="56" w:name="_Hlk19175507"/>
      <w:bookmarkStart w:id="57" w:name="_Hlk80956880"/>
      <w:r>
        <w:rPr>
          <w:rFonts w:hint="default" w:ascii="Arial" w:hAnsi="Arial" w:cs="Arial"/>
          <w:color w:val="auto"/>
        </w:rPr>
        <w:t>3.1符合性审查</w:t>
      </w:r>
    </w:p>
    <w:p w14:paraId="22EE26DC">
      <w:pPr>
        <w:spacing w:before="120" w:line="320" w:lineRule="atLeast"/>
        <w:ind w:firstLine="420" w:firstLineChars="200"/>
        <w:rPr>
          <w:rFonts w:hint="default" w:ascii="Arial" w:hAnsi="Arial" w:cs="Arial"/>
          <w:color w:val="auto"/>
          <w:szCs w:val="21"/>
        </w:rPr>
      </w:pPr>
      <w:r>
        <w:rPr>
          <w:rFonts w:hint="default" w:ascii="Arial" w:hAnsi="Arial" w:cs="Arial"/>
          <w:bCs/>
          <w:color w:val="auto"/>
          <w:kern w:val="1"/>
          <w:szCs w:val="21"/>
        </w:rPr>
        <w:t>资格审查结束后，</w:t>
      </w:r>
      <w:r>
        <w:rPr>
          <w:rFonts w:hint="default" w:ascii="Arial" w:hAnsi="Arial" w:cs="Arial"/>
          <w:color w:val="auto"/>
        </w:rPr>
        <w:t>磋商小组对通过资格审查的供应商的响应文件报价、商务资信、技术等方面实质性内容进行符合性审查，</w:t>
      </w:r>
      <w:r>
        <w:rPr>
          <w:rFonts w:hint="default" w:ascii="Arial" w:hAnsi="Arial" w:cs="Arial"/>
          <w:color w:val="auto"/>
          <w:szCs w:val="21"/>
        </w:rPr>
        <w:t>符合性审查标准详见第四章评审方法及标准。</w:t>
      </w:r>
    </w:p>
    <w:bookmarkEnd w:id="56"/>
    <w:bookmarkEnd w:id="57"/>
    <w:p w14:paraId="7D51EEE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6.3.2</w:t>
      </w:r>
      <w:r>
        <w:rPr>
          <w:rFonts w:hint="default" w:ascii="Arial" w:hAnsi="Arial" w:cs="Arial"/>
          <w:color w:val="auto"/>
        </w:rPr>
        <w:t>强制性</w:t>
      </w:r>
      <w:r>
        <w:rPr>
          <w:rFonts w:hint="default" w:ascii="Arial" w:hAnsi="Arial" w:cs="Arial"/>
          <w:color w:val="auto"/>
          <w:szCs w:val="21"/>
        </w:rPr>
        <w:t>采购要求（仅适用于货物采购项目）</w:t>
      </w:r>
    </w:p>
    <w:p w14:paraId="2345C843">
      <w:pPr>
        <w:suppressAutoHyphens/>
        <w:spacing w:before="120" w:line="320" w:lineRule="atLeast"/>
        <w:ind w:firstLine="422" w:firstLineChars="201"/>
        <w:rPr>
          <w:rFonts w:hint="default" w:ascii="Arial" w:hAnsi="Arial" w:cs="Arial"/>
          <w:color w:val="auto"/>
          <w:szCs w:val="21"/>
        </w:rPr>
      </w:pPr>
      <w:bookmarkStart w:id="58" w:name="_Hlk47714684"/>
      <w:r>
        <w:rPr>
          <w:rFonts w:hint="default" w:ascii="Arial" w:hAnsi="Arial" w:cs="Arial"/>
          <w:color w:val="auto"/>
          <w:szCs w:val="21"/>
        </w:rPr>
        <w:t>（1）</w:t>
      </w:r>
      <w:bookmarkEnd w:id="58"/>
      <w:r>
        <w:rPr>
          <w:rFonts w:hint="default" w:ascii="Arial" w:hAnsi="Arial" w:cs="Arial"/>
          <w:color w:val="auto"/>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rFonts w:hint="default" w:ascii="Arial" w:hAnsi="Arial" w:cs="Arial"/>
          <w:color w:val="auto"/>
          <w:szCs w:val="21"/>
        </w:rPr>
      </w:pPr>
      <w:bookmarkStart w:id="59" w:name="_Hlk19176155"/>
      <w:r>
        <w:rPr>
          <w:rFonts w:hint="default" w:ascii="Arial" w:hAnsi="Arial" w:cs="Arial"/>
          <w:color w:val="auto"/>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Arial" w:hAnsi="Arial" w:cs="Arial"/>
          <w:color w:val="auto"/>
          <w:szCs w:val="21"/>
          <w:lang w:eastAsia="zh-CN"/>
        </w:rPr>
        <w:t>供应商</w:t>
      </w:r>
      <w:r>
        <w:rPr>
          <w:rFonts w:hint="default" w:ascii="Arial" w:hAnsi="Arial" w:cs="Arial"/>
          <w:color w:val="auto"/>
          <w:szCs w:val="21"/>
        </w:rPr>
        <w:t>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注：网络安全专用产品在中共中央网络安全和信息化委员会办公室网站上发布的《网络关键设备和网络安全专用产品目录》中查询。 </w:t>
      </w:r>
      <w:r>
        <w:rPr>
          <w:rFonts w:hint="default" w:ascii="Arial" w:hAnsi="Arial" w:cs="Arial"/>
          <w:color w:val="auto"/>
          <w:szCs w:val="21"/>
          <w:lang w:eastAsia="zh-CN"/>
        </w:rPr>
        <w:t>“</w:t>
      </w:r>
      <w:r>
        <w:rPr>
          <w:rFonts w:hint="default" w:ascii="Arial" w:hAnsi="Arial" w:cs="Arial"/>
          <w:color w:val="auto"/>
          <w:szCs w:val="21"/>
          <w:lang w:val="en-US" w:eastAsia="zh-CN"/>
        </w:rPr>
        <w:t>网络安全专用产品”内“产品类别”</w:t>
      </w:r>
      <w:r>
        <w:rPr>
          <w:rFonts w:hint="default" w:ascii="Arial" w:hAnsi="Arial" w:cs="Arial"/>
          <w:color w:val="auto"/>
          <w:szCs w:val="21"/>
        </w:rPr>
        <w:t>共</w:t>
      </w:r>
      <w:r>
        <w:rPr>
          <w:rFonts w:hint="default" w:ascii="Arial" w:hAnsi="Arial" w:cs="Arial"/>
          <w:color w:val="auto"/>
          <w:szCs w:val="21"/>
          <w:lang w:val="en-US" w:eastAsia="zh-CN"/>
        </w:rPr>
        <w:t>34</w:t>
      </w:r>
      <w:r>
        <w:rPr>
          <w:rFonts w:hint="default" w:ascii="Arial" w:hAnsi="Arial" w:cs="Arial"/>
          <w:color w:val="auto"/>
          <w:szCs w:val="21"/>
        </w:rPr>
        <w:t>类：数据备份与恢复产品、防火墙、入侵检测系统（IDS）、入侵防御系统（IPS）、</w:t>
      </w:r>
      <w:r>
        <w:rPr>
          <w:rFonts w:hint="default" w:ascii="Arial" w:hAnsi="Arial" w:cs="Arial"/>
          <w:color w:val="auto"/>
          <w:szCs w:val="21"/>
          <w:lang w:val="en-US" w:eastAsia="zh-CN"/>
        </w:rPr>
        <w:t>网络和终端隔离产品</w:t>
      </w:r>
      <w:r>
        <w:rPr>
          <w:rFonts w:hint="default" w:ascii="Arial" w:hAnsi="Arial" w:cs="Arial"/>
          <w:color w:val="auto"/>
          <w:szCs w:val="21"/>
        </w:rPr>
        <w:t>、反垃圾邮件产品、网络综合审计</w:t>
      </w:r>
      <w:r>
        <w:rPr>
          <w:rFonts w:hint="default" w:ascii="Arial" w:hAnsi="Arial" w:cs="Arial"/>
          <w:color w:val="auto"/>
          <w:szCs w:val="21"/>
          <w:lang w:val="en-US" w:eastAsia="zh-CN"/>
        </w:rPr>
        <w:t>产品</w:t>
      </w:r>
      <w:r>
        <w:rPr>
          <w:rFonts w:hint="default" w:ascii="Arial" w:hAnsi="Arial" w:cs="Arial"/>
          <w:color w:val="auto"/>
          <w:szCs w:val="21"/>
        </w:rPr>
        <w:t>、网络脆弱性扫描产品、安全数据库系统、网站恢复产品</w:t>
      </w:r>
      <w:r>
        <w:rPr>
          <w:rFonts w:hint="default" w:ascii="Arial" w:hAnsi="Arial" w:cs="Arial"/>
          <w:color w:val="auto"/>
          <w:szCs w:val="21"/>
          <w:lang w:eastAsia="zh-CN"/>
        </w:rPr>
        <w:t>、</w:t>
      </w:r>
      <w:r>
        <w:rPr>
          <w:rFonts w:hint="default" w:ascii="Arial" w:hAnsi="Arial" w:cs="Arial"/>
          <w:color w:val="auto"/>
          <w:szCs w:val="21"/>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rFonts w:hint="default" w:ascii="Arial" w:hAnsi="Arial" w:cs="Arial"/>
          <w:color w:val="auto"/>
        </w:rPr>
      </w:pPr>
      <w:r>
        <w:rPr>
          <w:rFonts w:hint="default" w:ascii="Arial" w:hAnsi="Arial" w:cs="Arial"/>
          <w:color w:val="auto"/>
        </w:rPr>
        <w:t>6.3.3澄清、说明或补正</w:t>
      </w:r>
    </w:p>
    <w:p w14:paraId="11A89751">
      <w:pPr>
        <w:spacing w:before="120" w:line="320" w:lineRule="atLeast"/>
        <w:ind w:firstLine="420" w:firstLineChars="200"/>
        <w:rPr>
          <w:rFonts w:hint="default" w:ascii="Arial" w:hAnsi="Arial" w:cs="Arial"/>
          <w:color w:val="auto"/>
        </w:rPr>
      </w:pPr>
      <w:r>
        <w:rPr>
          <w:rFonts w:hint="default" w:ascii="Arial" w:hAnsi="Arial" w:cs="Arial"/>
          <w:color w:val="auto"/>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rFonts w:hint="default" w:ascii="Arial" w:hAnsi="Arial" w:cs="Arial"/>
          <w:color w:val="auto"/>
        </w:rPr>
      </w:pPr>
      <w:r>
        <w:rPr>
          <w:rFonts w:hint="default" w:ascii="Arial" w:hAnsi="Arial" w:cs="Arial"/>
          <w:color w:val="auto"/>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rFonts w:hint="default" w:ascii="Arial" w:hAnsi="Arial" w:cs="Arial"/>
          <w:color w:val="auto"/>
        </w:rPr>
      </w:pPr>
      <w:r>
        <w:rPr>
          <w:rFonts w:hint="default" w:ascii="Arial" w:hAnsi="Arial" w:cs="Arial"/>
          <w:color w:val="auto"/>
        </w:rPr>
        <w:t>6.3.4报价修正</w:t>
      </w:r>
    </w:p>
    <w:p w14:paraId="408C4C6E">
      <w:pPr>
        <w:spacing w:before="120" w:line="320" w:lineRule="atLeast"/>
        <w:ind w:firstLine="420" w:firstLineChars="200"/>
        <w:rPr>
          <w:rFonts w:hint="default" w:ascii="Arial" w:hAnsi="Arial" w:cs="Arial"/>
          <w:color w:val="auto"/>
        </w:rPr>
      </w:pPr>
      <w:r>
        <w:rPr>
          <w:rFonts w:hint="default" w:ascii="Arial" w:hAnsi="Arial" w:cs="Arial"/>
          <w:color w:val="auto"/>
        </w:rPr>
        <w:t>（1）报价出现前后不一致的，按照下列规定修正：</w:t>
      </w:r>
    </w:p>
    <w:p w14:paraId="26F65C6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①响应文件中开标一览表（报价表）内容与响应文件中相应内容不一致的，以开标一览表（报价表）为准；</w:t>
      </w:r>
    </w:p>
    <w:p w14:paraId="36CCA59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②大写金额和小写金额不一致的，以大写金额为准；</w:t>
      </w:r>
    </w:p>
    <w:p w14:paraId="3C2149E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③单价金额小数点或者百分比有明显错位的，以开标一览表的总价为准，并修改单价；</w:t>
      </w:r>
    </w:p>
    <w:p w14:paraId="2DB37C9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④总价金额与按单价汇总金额不一致的，以单价金额计算结果为准。</w:t>
      </w:r>
    </w:p>
    <w:p w14:paraId="357D4F4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同时出现两种以上不一致的，按照上述①-④顺序修正。修正后的报价按照上述“6.3.3澄清、说明或补正”的规定经供应商确认后产生约束力，供应商不确认的，其响应无效。</w:t>
      </w:r>
    </w:p>
    <w:p w14:paraId="2EE5956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（2）经供应商确认修正后的报价若超过采购预算金额或者最高限价，其响应文件作无效响应处理。</w:t>
      </w:r>
    </w:p>
    <w:p w14:paraId="6712993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（3）经供应商确认修正后的报价作为签订合同的依据，并以此报价计算价格分。</w:t>
      </w:r>
    </w:p>
    <w:p w14:paraId="5258A88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（4）如磋商过程中有多轮报价的，磋商小组在每一轮报价均应按上述规则修正报价。</w:t>
      </w:r>
    </w:p>
    <w:p w14:paraId="5E7F82FF">
      <w:pPr>
        <w:spacing w:before="120" w:line="320" w:lineRule="atLeast"/>
        <w:ind w:firstLine="420" w:firstLineChars="200"/>
        <w:rPr>
          <w:rFonts w:hint="default" w:ascii="Arial" w:hAnsi="Arial" w:cs="Arial"/>
          <w:color w:val="auto"/>
          <w:szCs w:val="21"/>
          <w:lang w:val="en-US" w:eastAsia="zh-CN"/>
        </w:rPr>
      </w:pPr>
      <w:r>
        <w:rPr>
          <w:rFonts w:hint="default" w:ascii="Arial" w:hAnsi="Arial" w:cs="Arial"/>
          <w:color w:val="auto"/>
          <w:szCs w:val="21"/>
          <w:lang w:val="en-US" w:eastAsia="zh-CN"/>
        </w:rPr>
        <w:t>6.3.5异常低价审查</w:t>
      </w:r>
    </w:p>
    <w:p w14:paraId="1565AC6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本项目</w:t>
      </w:r>
      <w:r>
        <w:rPr>
          <w:rFonts w:hint="default" w:ascii="Arial" w:hAnsi="Arial" w:cs="Arial"/>
          <w:color w:val="auto"/>
          <w:szCs w:val="21"/>
          <w:lang w:val="en-US" w:eastAsia="zh-CN"/>
        </w:rPr>
        <w:t>异常低价审查情形见</w:t>
      </w:r>
      <w:r>
        <w:rPr>
          <w:rFonts w:hint="default" w:ascii="Arial" w:hAnsi="Arial" w:cs="Arial"/>
          <w:color w:val="auto"/>
          <w:szCs w:val="21"/>
        </w:rPr>
        <w:t>“</w:t>
      </w:r>
      <w:r>
        <w:rPr>
          <w:rFonts w:hint="eastAsia" w:ascii="Arial" w:hAnsi="Arial" w:cs="Arial"/>
          <w:color w:val="auto"/>
          <w:szCs w:val="21"/>
          <w:lang w:eastAsia="zh-CN"/>
        </w:rPr>
        <w:t>供应商</w:t>
      </w:r>
      <w:r>
        <w:rPr>
          <w:rFonts w:hint="default" w:ascii="Arial" w:hAnsi="Arial" w:cs="Arial"/>
          <w:color w:val="auto"/>
          <w:szCs w:val="21"/>
          <w:lang w:eastAsia="zh-CN"/>
        </w:rPr>
        <w:t>须知</w:t>
      </w:r>
      <w:r>
        <w:rPr>
          <w:rFonts w:hint="default" w:ascii="Arial" w:hAnsi="Arial" w:cs="Arial"/>
          <w:color w:val="auto"/>
          <w:szCs w:val="21"/>
        </w:rPr>
        <w:t>前附表”规定。</w:t>
      </w:r>
    </w:p>
    <w:p w14:paraId="417E249F">
      <w:pPr>
        <w:numPr>
          <w:ilvl w:val="0"/>
          <w:numId w:val="0"/>
        </w:numPr>
        <w:spacing w:before="120" w:line="320" w:lineRule="atLeast"/>
        <w:ind w:firstLine="420" w:firstLineChars="200"/>
        <w:rPr>
          <w:rFonts w:hint="default" w:ascii="Arial" w:hAnsi="Arial" w:cs="Arial"/>
          <w:color w:val="auto"/>
          <w:szCs w:val="21"/>
          <w:lang w:val="en-US" w:eastAsia="zh-CN"/>
        </w:rPr>
      </w:pPr>
      <w:r>
        <w:rPr>
          <w:rFonts w:hint="default" w:ascii="Arial" w:hAnsi="Arial" w:cs="Arial"/>
          <w:color w:val="auto"/>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书面证明应当按照上述“6.3.3澄清、说明或补正”的规定提交。</w:t>
      </w:r>
      <w:r>
        <w:rPr>
          <w:rFonts w:hint="default" w:ascii="Arial" w:hAnsi="Arial" w:cs="Arial"/>
          <w:color w:val="auto"/>
          <w:szCs w:val="21"/>
          <w:lang w:val="en-US" w:eastAsia="zh-CN"/>
        </w:rPr>
        <w:t>如果响应供应商未按规定提供书面说明、证明材料，或者提供的书面说明、证明材料不能证明其报价合理性的</w:t>
      </w:r>
      <w:r>
        <w:rPr>
          <w:rFonts w:hint="default" w:ascii="Arial" w:hAnsi="Arial" w:cs="Arial"/>
          <w:color w:val="auto"/>
          <w:szCs w:val="21"/>
        </w:rPr>
        <w:t>，评审委员会应当将其作为无效投标处理。</w:t>
      </w:r>
    </w:p>
    <w:p w14:paraId="27224172">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w:t>
      </w:r>
      <w:r>
        <w:rPr>
          <w:rFonts w:hint="default" w:ascii="Arial" w:hAnsi="Arial" w:cs="Arial"/>
          <w:color w:val="auto"/>
          <w:szCs w:val="21"/>
          <w:lang w:val="en-US" w:eastAsia="zh-CN"/>
        </w:rPr>
        <w:t>6</w:t>
      </w:r>
      <w:r>
        <w:rPr>
          <w:rFonts w:hint="default" w:ascii="Arial" w:hAnsi="Arial" w:cs="Arial"/>
          <w:color w:val="auto"/>
          <w:szCs w:val="21"/>
        </w:rPr>
        <w:t>相同品牌认定（仅适用于货物采购项目）</w:t>
      </w:r>
    </w:p>
    <w:p w14:paraId="5DBEB1E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（1）单一产品采购项目，</w:t>
      </w:r>
      <w:r>
        <w:rPr>
          <w:rFonts w:hint="default" w:ascii="Arial" w:hAnsi="Arial" w:cs="Arial"/>
          <w:color w:val="auto"/>
        </w:rPr>
        <w:t>不同供应商提供的产品品牌相同时，按以下规定确定</w:t>
      </w:r>
      <w:r>
        <w:rPr>
          <w:rFonts w:hint="default" w:ascii="Arial" w:hAnsi="Arial" w:cs="Arial"/>
          <w:bCs/>
          <w:color w:val="auto"/>
          <w:kern w:val="0"/>
          <w:szCs w:val="21"/>
        </w:rPr>
        <w:t>相同品牌的响应有效性</w:t>
      </w:r>
      <w:r>
        <w:rPr>
          <w:rFonts w:hint="default" w:ascii="Arial" w:hAnsi="Arial" w:cs="Arial"/>
          <w:color w:val="auto"/>
        </w:rPr>
        <w:t>。</w:t>
      </w:r>
    </w:p>
    <w:bookmarkEnd w:id="59"/>
    <w:p w14:paraId="7B6B595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（2）非单一产品采购项目，采购人应当确定核心产品，并在采购文件中载明。不同供应商提供的核心产品品牌相同的，按上述规定处理。核心产品在第二章采购需求规定。</w:t>
      </w:r>
    </w:p>
    <w:p w14:paraId="35AAEF70">
      <w:pPr>
        <w:spacing w:before="120" w:line="320" w:lineRule="atLeast"/>
        <w:ind w:firstLine="420" w:firstLineChars="200"/>
        <w:rPr>
          <w:rFonts w:hint="default" w:ascii="Arial" w:hAnsi="Arial" w:cs="Arial"/>
          <w:color w:val="auto"/>
        </w:rPr>
      </w:pPr>
      <w:r>
        <w:rPr>
          <w:rFonts w:hint="default" w:ascii="Arial" w:hAnsi="Arial" w:cs="Arial"/>
          <w:color w:val="auto"/>
        </w:rPr>
        <w:t>6.3.</w:t>
      </w:r>
      <w:r>
        <w:rPr>
          <w:rFonts w:hint="default" w:ascii="Arial" w:hAnsi="Arial" w:cs="Arial"/>
          <w:color w:val="auto"/>
          <w:lang w:val="en-US" w:eastAsia="zh-CN"/>
        </w:rPr>
        <w:t>7</w:t>
      </w:r>
      <w:r>
        <w:rPr>
          <w:rFonts w:hint="default" w:ascii="Arial" w:hAnsi="Arial" w:cs="Arial"/>
          <w:color w:val="auto"/>
        </w:rPr>
        <w:t>磋商</w:t>
      </w:r>
    </w:p>
    <w:p w14:paraId="27204F00">
      <w:pPr>
        <w:spacing w:before="120" w:line="320" w:lineRule="atLeast"/>
        <w:ind w:firstLine="420" w:firstLineChars="200"/>
        <w:rPr>
          <w:rFonts w:hint="default" w:ascii="Arial" w:hAnsi="Arial" w:cs="Arial"/>
          <w:color w:val="auto"/>
        </w:rPr>
      </w:pPr>
      <w:r>
        <w:rPr>
          <w:rFonts w:hint="default" w:ascii="Arial" w:hAnsi="Arial" w:cs="Arial"/>
          <w:color w:val="auto"/>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rFonts w:hint="default" w:ascii="Arial" w:hAnsi="Arial" w:cs="Arial"/>
          <w:color w:val="auto"/>
        </w:rPr>
      </w:pPr>
      <w:r>
        <w:rPr>
          <w:rFonts w:hint="default" w:ascii="Arial" w:hAnsi="Arial" w:cs="Arial"/>
          <w:color w:val="auto"/>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rFonts w:hint="default" w:ascii="Arial" w:hAnsi="Arial" w:cs="Arial"/>
          <w:color w:val="auto"/>
        </w:rPr>
      </w:pPr>
      <w:r>
        <w:rPr>
          <w:rFonts w:hint="default" w:ascii="Arial" w:hAnsi="Arial" w:cs="Arial"/>
          <w:color w:val="auto"/>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default" w:ascii="Arial" w:hAnsi="Arial" w:cs="Arial"/>
          <w:color w:val="auto"/>
        </w:rPr>
      </w:pPr>
      <w:r>
        <w:rPr>
          <w:rFonts w:hint="default" w:ascii="Arial" w:hAnsi="Arial" w:cs="Arial"/>
          <w:color w:val="auto"/>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rFonts w:hint="default" w:ascii="Arial" w:hAnsi="Arial" w:cs="Arial"/>
          <w:color w:val="auto"/>
        </w:rPr>
      </w:pPr>
      <w:r>
        <w:rPr>
          <w:rFonts w:hint="default" w:ascii="Arial" w:hAnsi="Arial" w:cs="Arial"/>
          <w:color w:val="auto"/>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rFonts w:hint="default" w:ascii="Arial" w:hAnsi="Arial" w:cs="Arial"/>
          <w:color w:val="auto"/>
        </w:rPr>
      </w:pPr>
      <w:r>
        <w:rPr>
          <w:rFonts w:hint="default" w:ascii="Arial" w:hAnsi="Arial" w:cs="Arial"/>
          <w:color w:val="auto"/>
        </w:rPr>
        <w:t>6.3.</w:t>
      </w:r>
      <w:r>
        <w:rPr>
          <w:rFonts w:hint="default" w:ascii="Arial" w:hAnsi="Arial" w:cs="Arial"/>
          <w:color w:val="auto"/>
          <w:lang w:val="en-US" w:eastAsia="zh-CN"/>
        </w:rPr>
        <w:t>8</w:t>
      </w:r>
      <w:r>
        <w:rPr>
          <w:rFonts w:hint="default" w:ascii="Arial" w:hAnsi="Arial" w:cs="Arial"/>
          <w:color w:val="auto"/>
        </w:rPr>
        <w:t>最后报价</w:t>
      </w:r>
    </w:p>
    <w:p w14:paraId="4F9E48F2">
      <w:pPr>
        <w:spacing w:before="120" w:line="320" w:lineRule="atLeast"/>
        <w:ind w:firstLine="420" w:firstLineChars="200"/>
        <w:rPr>
          <w:rFonts w:hint="default" w:ascii="Arial" w:hAnsi="Arial" w:cs="Arial"/>
          <w:color w:val="auto"/>
        </w:rPr>
      </w:pPr>
      <w:r>
        <w:rPr>
          <w:rFonts w:hint="default" w:ascii="Arial" w:hAnsi="Arial" w:cs="Arial"/>
          <w:color w:val="auto"/>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default" w:ascii="Arial" w:hAnsi="Arial" w:cs="Arial"/>
          <w:color w:val="auto"/>
        </w:rPr>
      </w:pPr>
      <w:r>
        <w:rPr>
          <w:rFonts w:hint="default" w:ascii="Arial" w:hAnsi="Arial" w:cs="Arial"/>
          <w:color w:val="auto"/>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rFonts w:hint="default" w:ascii="Arial" w:hAnsi="Arial" w:cs="Arial"/>
          <w:color w:val="auto"/>
        </w:rPr>
      </w:pPr>
      <w:r>
        <w:rPr>
          <w:rFonts w:hint="default" w:ascii="Arial" w:hAnsi="Arial" w:cs="Arial"/>
          <w:color w:val="auto"/>
        </w:rPr>
        <w:t>最后报价是供应商响应文件的有效组成部分。</w:t>
      </w:r>
    </w:p>
    <w:p w14:paraId="2937C997">
      <w:pPr>
        <w:spacing w:before="120" w:line="320" w:lineRule="atLeast"/>
        <w:ind w:firstLine="420" w:firstLineChars="200"/>
        <w:rPr>
          <w:rFonts w:hint="default" w:ascii="Arial" w:hAnsi="Arial" w:cs="Arial"/>
          <w:color w:val="auto"/>
        </w:rPr>
      </w:pPr>
      <w:r>
        <w:rPr>
          <w:rFonts w:hint="default" w:ascii="Arial" w:hAnsi="Arial" w:cs="Arial"/>
          <w:color w:val="auto"/>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default" w:ascii="Arial" w:hAnsi="Arial" w:cs="Arial"/>
          <w:color w:val="auto"/>
        </w:rPr>
      </w:pPr>
      <w:r>
        <w:rPr>
          <w:rFonts w:hint="default" w:ascii="Arial" w:hAnsi="Arial" w:cs="Arial"/>
          <w:color w:val="auto"/>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default" w:ascii="Arial" w:hAnsi="Arial" w:cs="Arial"/>
          <w:color w:val="auto"/>
        </w:rPr>
      </w:pPr>
      <w:r>
        <w:rPr>
          <w:rFonts w:hint="default" w:ascii="Arial" w:hAnsi="Arial" w:cs="Arial"/>
          <w:color w:val="auto"/>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default" w:ascii="Arial" w:hAnsi="Arial" w:cs="Arial"/>
          <w:color w:val="auto"/>
        </w:rPr>
      </w:pPr>
      <w:r>
        <w:rPr>
          <w:rFonts w:hint="default" w:ascii="Arial" w:hAnsi="Arial" w:cs="Arial"/>
          <w:color w:val="auto"/>
        </w:rPr>
        <w:t>（5）供应商未在规定时间内提交最后报价的，视同退出磋商。</w:t>
      </w:r>
    </w:p>
    <w:p w14:paraId="00E6FE0C">
      <w:pPr>
        <w:spacing w:before="120" w:line="320" w:lineRule="atLeast"/>
        <w:ind w:firstLine="420" w:firstLineChars="200"/>
        <w:rPr>
          <w:rFonts w:hint="default" w:ascii="Arial" w:hAnsi="Arial" w:cs="Arial"/>
          <w:color w:val="auto"/>
        </w:rPr>
      </w:pPr>
      <w:r>
        <w:rPr>
          <w:rFonts w:hint="default" w:ascii="Arial" w:hAnsi="Arial" w:cs="Arial"/>
          <w:color w:val="auto"/>
        </w:rPr>
        <w:t>（6）最后报价结束后，磋商小组不得再与供应商进行任何形式的商谈。</w:t>
      </w:r>
    </w:p>
    <w:p w14:paraId="252C606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w:t>
      </w:r>
      <w:r>
        <w:rPr>
          <w:rFonts w:hint="default" w:ascii="Arial" w:hAnsi="Arial" w:cs="Arial"/>
          <w:color w:val="auto"/>
          <w:szCs w:val="21"/>
          <w:lang w:val="en-US" w:eastAsia="zh-CN"/>
        </w:rPr>
        <w:t>9</w:t>
      </w:r>
      <w:r>
        <w:rPr>
          <w:rFonts w:hint="default" w:ascii="Arial" w:hAnsi="Arial" w:cs="Arial"/>
          <w:color w:val="auto"/>
          <w:szCs w:val="21"/>
        </w:rPr>
        <w:t>串通投标认定</w:t>
      </w:r>
    </w:p>
    <w:p w14:paraId="2990BDC6">
      <w:pPr>
        <w:spacing w:before="120" w:line="320" w:lineRule="atLeast"/>
        <w:ind w:firstLine="420" w:firstLineChars="200"/>
        <w:rPr>
          <w:rFonts w:hint="default" w:ascii="Arial" w:hAnsi="Arial" w:cs="Arial"/>
          <w:color w:val="auto"/>
        </w:rPr>
      </w:pPr>
      <w:r>
        <w:rPr>
          <w:rFonts w:hint="default" w:ascii="Arial" w:hAnsi="Arial" w:cs="Arial"/>
          <w:color w:val="auto"/>
          <w:szCs w:val="21"/>
        </w:rPr>
        <w:t>磋商小组须根据以下规定认定供应商是否有</w:t>
      </w:r>
      <w:r>
        <w:rPr>
          <w:rFonts w:hint="default" w:ascii="Arial" w:hAnsi="Arial" w:cs="Arial"/>
          <w:bCs/>
          <w:color w:val="auto"/>
          <w:kern w:val="0"/>
          <w:szCs w:val="21"/>
        </w:rPr>
        <w:t>串通投标的行为</w:t>
      </w:r>
      <w:r>
        <w:rPr>
          <w:rFonts w:hint="default" w:ascii="Arial" w:hAnsi="Arial" w:cs="Arial"/>
          <w:color w:val="auto"/>
        </w:rPr>
        <w:t>。</w:t>
      </w:r>
    </w:p>
    <w:p w14:paraId="47A8A8A9">
      <w:pPr>
        <w:spacing w:before="120" w:line="320" w:lineRule="atLeast"/>
        <w:ind w:firstLine="420" w:firstLineChars="200"/>
        <w:rPr>
          <w:rFonts w:hint="default" w:ascii="Arial" w:hAnsi="Arial" w:cs="Arial"/>
          <w:color w:val="auto"/>
          <w:szCs w:val="21"/>
        </w:rPr>
      </w:pPr>
      <w:bookmarkStart w:id="60" w:name="_Hlk19122026"/>
      <w:r>
        <w:rPr>
          <w:rFonts w:hint="default" w:ascii="Arial" w:hAnsi="Arial" w:cs="Arial"/>
          <w:color w:val="auto"/>
          <w:szCs w:val="21"/>
        </w:rPr>
        <w:t>（1）</w:t>
      </w:r>
      <w:bookmarkEnd w:id="60"/>
      <w:r>
        <w:rPr>
          <w:rFonts w:hint="default" w:ascii="Arial" w:hAnsi="Arial" w:cs="Arial"/>
          <w:color w:val="auto"/>
          <w:szCs w:val="21"/>
        </w:rPr>
        <w:t>根据《关于防治政府采购招标中串通投标行为的通知》（桂财采</w:t>
      </w:r>
      <w:r>
        <w:rPr>
          <w:rFonts w:hint="default" w:ascii="Arial" w:hAnsi="Arial" w:cs="Arial"/>
          <w:color w:val="auto"/>
          <w:szCs w:val="21"/>
          <w:lang w:eastAsia="zh-CN"/>
        </w:rPr>
        <w:t>〔2016〕42号</w:t>
      </w:r>
      <w:r>
        <w:rPr>
          <w:rFonts w:hint="default" w:ascii="Arial" w:hAnsi="Arial" w:cs="Arial"/>
          <w:color w:val="auto"/>
          <w:szCs w:val="21"/>
        </w:rPr>
        <w:t>）规定，出现下述情况的，相关供应商的投标作无效投标处理。</w:t>
      </w:r>
    </w:p>
    <w:p w14:paraId="76DB5ADD">
      <w:pPr>
        <w:spacing w:before="120" w:line="320" w:lineRule="atLeast"/>
        <w:ind w:firstLine="420" w:firstLineChars="200"/>
        <w:rPr>
          <w:rFonts w:hint="default" w:ascii="Arial" w:hAnsi="Arial" w:cs="Arial"/>
          <w:color w:val="auto"/>
          <w:szCs w:val="21"/>
        </w:rPr>
      </w:pPr>
      <w:bookmarkStart w:id="61" w:name="_Hlk19122039"/>
      <w:r>
        <w:rPr>
          <w:rFonts w:hint="default" w:ascii="Arial" w:hAnsi="Arial" w:cs="Arial"/>
          <w:color w:val="auto"/>
          <w:szCs w:val="21"/>
        </w:rPr>
        <w:t>①单位负责人为同一人或者存在直接控股、管理关系，参加同一合同项下政府采购活动的不同供应商。</w:t>
      </w:r>
    </w:p>
    <w:p w14:paraId="1A2E93E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②授权给供应商后参加同一合同项（分标、分包）投标的生产厂商。</w:t>
      </w:r>
    </w:p>
    <w:p w14:paraId="3E23342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③视为或被认定为串通投标的相关供应商。</w:t>
      </w:r>
    </w:p>
    <w:bookmarkEnd w:id="61"/>
    <w:p w14:paraId="432C751F">
      <w:pPr>
        <w:spacing w:before="120" w:line="320" w:lineRule="atLeast"/>
        <w:ind w:firstLine="420" w:firstLineChars="200"/>
        <w:rPr>
          <w:rFonts w:hint="default" w:ascii="Arial" w:hAnsi="Arial" w:cs="Arial"/>
          <w:color w:val="auto"/>
          <w:szCs w:val="21"/>
        </w:rPr>
      </w:pPr>
      <w:bookmarkStart w:id="62" w:name="_Hlk19122058"/>
      <w:r>
        <w:rPr>
          <w:rFonts w:hint="default" w:ascii="Arial" w:hAnsi="Arial" w:cs="Arial"/>
          <w:color w:val="auto"/>
          <w:szCs w:val="21"/>
        </w:rPr>
        <w:t>（2）</w:t>
      </w:r>
      <w:bookmarkEnd w:id="62"/>
      <w:r>
        <w:rPr>
          <w:rFonts w:hint="default" w:ascii="Arial" w:hAnsi="Arial" w:cs="Arial"/>
          <w:color w:val="auto"/>
          <w:szCs w:val="21"/>
        </w:rPr>
        <w:t>根据《关于防治政府采购招标中串通投标行为的通知》（桂财采</w:t>
      </w:r>
      <w:r>
        <w:rPr>
          <w:rFonts w:hint="default" w:ascii="Arial" w:hAnsi="Arial" w:cs="Arial"/>
          <w:color w:val="auto"/>
          <w:szCs w:val="21"/>
          <w:lang w:eastAsia="zh-CN"/>
        </w:rPr>
        <w:t>〔2016〕42号</w:t>
      </w:r>
      <w:r>
        <w:rPr>
          <w:rFonts w:hint="default" w:ascii="Arial" w:hAnsi="Arial" w:cs="Arial"/>
          <w:color w:val="auto"/>
          <w:szCs w:val="21"/>
        </w:rPr>
        <w:t>）规定，有下列情形之一的视为供应商相互串通投标，响应文件将被视为无效。</w:t>
      </w:r>
    </w:p>
    <w:p w14:paraId="7D21FA2E">
      <w:pPr>
        <w:spacing w:before="120" w:line="320" w:lineRule="atLeast"/>
        <w:ind w:firstLine="420" w:firstLineChars="200"/>
        <w:rPr>
          <w:rFonts w:hint="default" w:ascii="Arial" w:hAnsi="Arial" w:cs="Arial"/>
          <w:color w:val="auto"/>
          <w:szCs w:val="21"/>
        </w:rPr>
      </w:pPr>
      <w:bookmarkStart w:id="63" w:name="_Hlk19122048"/>
      <w:r>
        <w:rPr>
          <w:rFonts w:hint="default" w:ascii="Arial" w:hAnsi="Arial" w:cs="Arial"/>
          <w:color w:val="auto"/>
          <w:szCs w:val="21"/>
        </w:rPr>
        <w:t>①不同供应商的响应文件由同一单位或者个人编制；或不同供应商报名的IP地址一致的；</w:t>
      </w:r>
    </w:p>
    <w:p w14:paraId="1FE1173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②不同供应商委托同一单位或者个人办理投标事宜；</w:t>
      </w:r>
    </w:p>
    <w:p w14:paraId="50549E9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③不同的供应商的响应文件载明的项目管理员为同一个人；</w:t>
      </w:r>
    </w:p>
    <w:p w14:paraId="5A7D5FA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④不同供应商的响应文件异常一致或投标报价呈规律性差异；</w:t>
      </w:r>
    </w:p>
    <w:p w14:paraId="0F6749C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⑤不同供应商的响应文件相互混装；</w:t>
      </w:r>
    </w:p>
    <w:p w14:paraId="02935C7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⑥不同供应商的保证金从同一单位或者个人账户转出。</w:t>
      </w:r>
    </w:p>
    <w:bookmarkEnd w:id="63"/>
    <w:p w14:paraId="16632645">
      <w:pPr>
        <w:spacing w:before="120" w:line="320" w:lineRule="atLeast"/>
        <w:ind w:firstLine="420" w:firstLineChars="200"/>
        <w:rPr>
          <w:rFonts w:hint="default" w:ascii="Arial" w:hAnsi="Arial" w:cs="Arial"/>
          <w:color w:val="auto"/>
          <w:szCs w:val="21"/>
        </w:rPr>
      </w:pPr>
      <w:bookmarkStart w:id="64" w:name="_Hlk19122102"/>
      <w:r>
        <w:rPr>
          <w:rFonts w:hint="default" w:ascii="Arial" w:hAnsi="Arial" w:cs="Arial"/>
          <w:color w:val="auto"/>
          <w:szCs w:val="21"/>
        </w:rPr>
        <w:t>（3）</w:t>
      </w:r>
      <w:bookmarkEnd w:id="64"/>
      <w:r>
        <w:rPr>
          <w:rFonts w:hint="default" w:ascii="Arial" w:hAnsi="Arial" w:cs="Arial"/>
          <w:color w:val="auto"/>
          <w:szCs w:val="21"/>
        </w:rPr>
        <w:t>根据《关于防治政府采购招标中串通投标行为的通知》（桂财采</w:t>
      </w:r>
      <w:r>
        <w:rPr>
          <w:rFonts w:hint="default" w:ascii="Arial" w:hAnsi="Arial" w:cs="Arial"/>
          <w:color w:val="auto"/>
          <w:szCs w:val="21"/>
          <w:lang w:eastAsia="zh-CN"/>
        </w:rPr>
        <w:t>〔2016〕42号</w:t>
      </w:r>
      <w:r>
        <w:rPr>
          <w:rFonts w:hint="default" w:ascii="Arial" w:hAnsi="Arial" w:cs="Arial"/>
          <w:color w:val="auto"/>
          <w:szCs w:val="21"/>
        </w:rPr>
        <w:t>）规定，供应商有下列情形之一的，属于恶意串通行为，响应文件将被视为无效。</w:t>
      </w:r>
    </w:p>
    <w:p w14:paraId="44684C9B">
      <w:pPr>
        <w:spacing w:before="120" w:line="320" w:lineRule="atLeast"/>
        <w:ind w:firstLine="420" w:firstLineChars="200"/>
        <w:rPr>
          <w:rFonts w:hint="default" w:ascii="Arial" w:hAnsi="Arial" w:cs="Arial"/>
          <w:color w:val="auto"/>
          <w:szCs w:val="21"/>
        </w:rPr>
      </w:pPr>
      <w:bookmarkStart w:id="65" w:name="_Hlk19122095"/>
      <w:r>
        <w:rPr>
          <w:rFonts w:hint="default" w:ascii="Arial" w:hAnsi="Arial" w:cs="Arial"/>
          <w:color w:val="auto"/>
          <w:szCs w:val="21"/>
        </w:rPr>
        <w:t>①供应商直接或者间接从采购人或者采购代理机构处获得其他供应商的相关信息并修改其响应文件或者响应文件；</w:t>
      </w:r>
    </w:p>
    <w:p w14:paraId="02CE141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②供应商按照采购人或者采购代理机构的授意撤换、修改响应文件或者响应文件</w:t>
      </w:r>
      <w:r>
        <w:rPr>
          <w:rFonts w:hint="default" w:ascii="Arial" w:hAnsi="Arial" w:cs="Arial"/>
          <w:color w:val="auto"/>
          <w:szCs w:val="21"/>
          <w:lang w:eastAsia="zh-CN"/>
        </w:rPr>
        <w:t>;</w:t>
      </w:r>
    </w:p>
    <w:p w14:paraId="2DBE63A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③供应商之间协商报价、技术方案等响应文件或者响应文件的实质性内容；</w:t>
      </w:r>
    </w:p>
    <w:p w14:paraId="1943CB7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④属于同一集团、协会、商会等组织成员的供应商按照该组织要求协同参加政府采购活动；</w:t>
      </w:r>
    </w:p>
    <w:p w14:paraId="1DD7025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⑤供应商之间事先约定一致抬高或者压低投标报价，或者在招标项目中事先约定轮流以高价位或者低价位中标，或者事先约定由某一特定供应商中标，然后再参加投标；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⑥供应商之间商定部分供应商放弃参加政府采购活动或者放弃中标；</w:t>
      </w:r>
    </w:p>
    <w:p w14:paraId="3D1A3C4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⑦供应商与采购人或者采购代理机构之间、供应商相互之间，为谋求特定供应商中标或者排斥其他供应商的其他串通行为。</w:t>
      </w:r>
    </w:p>
    <w:bookmarkEnd w:id="65"/>
    <w:p w14:paraId="20A0935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6.3.</w:t>
      </w:r>
      <w:r>
        <w:rPr>
          <w:rFonts w:hint="default" w:ascii="Arial" w:hAnsi="Arial" w:cs="Arial"/>
          <w:color w:val="auto"/>
          <w:szCs w:val="21"/>
          <w:lang w:val="en-US" w:eastAsia="zh-CN"/>
        </w:rPr>
        <w:t>10</w:t>
      </w:r>
      <w:r>
        <w:rPr>
          <w:rFonts w:hint="default" w:ascii="Arial" w:hAnsi="Arial" w:cs="Arial"/>
          <w:color w:val="auto"/>
          <w:szCs w:val="21"/>
        </w:rPr>
        <w:t>响应无效认定</w:t>
      </w:r>
    </w:p>
    <w:p w14:paraId="105A21D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（1）在评审过程中如发现下列情形之一的，响应文件将被视为无效：</w:t>
      </w:r>
    </w:p>
    <w:p w14:paraId="67C6A24F">
      <w:pPr>
        <w:spacing w:before="120" w:line="320" w:lineRule="atLeast"/>
        <w:ind w:firstLine="420" w:firstLineChars="200"/>
        <w:rPr>
          <w:rFonts w:hint="default" w:ascii="Arial" w:hAnsi="Arial" w:cs="Arial"/>
          <w:color w:val="auto"/>
        </w:rPr>
      </w:pPr>
      <w:r>
        <w:rPr>
          <w:rFonts w:hint="default" w:ascii="Arial" w:hAnsi="Arial" w:cs="Arial"/>
          <w:color w:val="auto"/>
          <w:szCs w:val="21"/>
        </w:rPr>
        <w:t>①响应文件存在法律、法规及监督部门有关文件规定的无效情形。</w:t>
      </w:r>
    </w:p>
    <w:p w14:paraId="0BB2894C">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②响应文件存在采购文件规定的无效情形。</w:t>
      </w:r>
    </w:p>
    <w:p w14:paraId="27B6A3D0">
      <w:pPr>
        <w:spacing w:before="120" w:line="320" w:lineRule="atLeast"/>
        <w:ind w:firstLine="420" w:firstLineChars="200"/>
        <w:rPr>
          <w:rFonts w:hint="default" w:ascii="Arial" w:hAnsi="Arial" w:cs="Arial"/>
          <w:color w:val="auto"/>
          <w:szCs w:val="21"/>
        </w:rPr>
      </w:pPr>
      <w:bookmarkStart w:id="66" w:name="_Hlk19113313"/>
      <w:r>
        <w:rPr>
          <w:rFonts w:hint="default" w:ascii="Arial" w:hAnsi="Arial" w:cs="Arial"/>
          <w:color w:val="auto"/>
          <w:szCs w:val="21"/>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463FA828">
      <w:pPr>
        <w:spacing w:before="120" w:line="320" w:lineRule="atLeast"/>
        <w:ind w:firstLine="420" w:firstLineChars="200"/>
        <w:rPr>
          <w:rFonts w:hint="default" w:ascii="Arial" w:hAnsi="Arial" w:cs="Arial"/>
          <w:color w:val="auto"/>
          <w:szCs w:val="21"/>
        </w:rPr>
      </w:pPr>
      <w:bookmarkStart w:id="67" w:name="_Hlk19113363"/>
      <w:r>
        <w:rPr>
          <w:rFonts w:hint="default" w:ascii="Arial" w:hAnsi="Arial" w:cs="Arial"/>
          <w:color w:val="auto"/>
          <w:szCs w:val="21"/>
        </w:rPr>
        <w:t>6.3.1</w:t>
      </w:r>
      <w:r>
        <w:rPr>
          <w:rFonts w:hint="default" w:ascii="Arial" w:hAnsi="Arial" w:cs="Arial"/>
          <w:color w:val="auto"/>
          <w:szCs w:val="21"/>
          <w:lang w:val="en-US" w:eastAsia="zh-CN"/>
        </w:rPr>
        <w:t>1</w:t>
      </w:r>
      <w:r>
        <w:rPr>
          <w:rFonts w:hint="default" w:ascii="Arial" w:hAnsi="Arial" w:cs="Arial"/>
          <w:color w:val="auto"/>
          <w:szCs w:val="21"/>
        </w:rPr>
        <w:t>比较与评价</w:t>
      </w:r>
    </w:p>
    <w:p w14:paraId="76A8734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（1）磋商小组按采购文件中规定的评审方法和标准，对提交最后报价的供应商的响应文件和最后报价进行综合评分。</w:t>
      </w:r>
    </w:p>
    <w:p w14:paraId="1092593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（2）磋商小组各成员独立对每个有效供应商的响应文件进行评价、打分。评价打分有误的应及时进行修正。评分标准如有客观分定义，磋商小组所有成员的客观分评分分值应当一致。</w:t>
      </w:r>
    </w:p>
    <w:p w14:paraId="6699CEA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（3）磋商小组按综合评分由高到低的排列顺序推荐3名以上成交候选供应商，排名第一的为第一成交候选供应商。若成交候选人综合评分相同的，按最后报价由低到高顺序排列；综合评分且最后报价相同的</w:t>
      </w:r>
      <w:r>
        <w:rPr>
          <w:rFonts w:hint="default" w:ascii="Arial" w:hAnsi="Arial" w:cs="Arial"/>
          <w:color w:val="auto"/>
        </w:rPr>
        <w:t>并列</w:t>
      </w:r>
      <w:r>
        <w:rPr>
          <w:rFonts w:hint="default" w:ascii="Arial" w:hAnsi="Arial" w:cs="Arial"/>
          <w:color w:val="auto"/>
          <w:szCs w:val="21"/>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CF18826">
      <w:pPr>
        <w:spacing w:before="120" w:line="320" w:lineRule="atLeast"/>
        <w:ind w:firstLine="420" w:firstLineChars="200"/>
        <w:rPr>
          <w:rFonts w:hint="default" w:ascii="Arial" w:hAnsi="Arial" w:cs="Arial"/>
          <w:color w:val="auto"/>
        </w:rPr>
      </w:pPr>
      <w:r>
        <w:rPr>
          <w:rFonts w:hint="default" w:ascii="Arial" w:hAnsi="Arial" w:cs="Arial"/>
          <w:color w:val="auto"/>
          <w:szCs w:val="21"/>
        </w:rPr>
        <w:t>（4）磋商小组根据评审记录及评审结果编写评审报告，磋商小组成员均应当在评审报告上签字，对自己的评审意见承担法律责任。</w:t>
      </w:r>
      <w:r>
        <w:rPr>
          <w:rFonts w:hint="default" w:ascii="Arial" w:hAnsi="Arial" w:cs="Arial"/>
          <w:color w:val="auto"/>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659D27EB">
      <w:pPr>
        <w:spacing w:before="120" w:line="320" w:lineRule="atLeast"/>
        <w:ind w:firstLine="420" w:firstLineChars="200"/>
        <w:rPr>
          <w:rFonts w:hint="default" w:ascii="Arial" w:hAnsi="Arial" w:cs="Arial"/>
          <w:color w:val="auto"/>
        </w:rPr>
      </w:pPr>
      <w:r>
        <w:rPr>
          <w:rFonts w:hint="default" w:ascii="Arial" w:hAnsi="Arial" w:cs="Arial"/>
          <w:color w:val="auto"/>
        </w:rPr>
        <w:t>资格性检查认定错误、分值汇总计算错误、分项评分超出评分标准范围、客观分评分不一致、经磋商小组一致认定评分畸高、畸低。</w:t>
      </w:r>
    </w:p>
    <w:bookmarkEnd w:id="67"/>
    <w:p w14:paraId="0EFC6D5D">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6.4确定成交供应商</w:t>
      </w:r>
    </w:p>
    <w:p w14:paraId="021AC714">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6.4.1采购代理机构在评审结束后2个工作日内将评审报告送采购人，采购人在5个工作日内按照评审报告中推荐的成交候选供应商顺序确定成交供应商。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6.5结果公告</w:t>
      </w:r>
    </w:p>
    <w:p w14:paraId="5536FBA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6.5.1自成交供应商确定后2个工作日内，采购代理机构按照供应商须知</w:t>
      </w:r>
      <w:r>
        <w:rPr>
          <w:rFonts w:hint="default" w:ascii="Arial" w:hAnsi="Arial" w:cs="Arial"/>
          <w:color w:val="auto"/>
          <w:kern w:val="0"/>
          <w:szCs w:val="21"/>
        </w:rPr>
        <w:t>前附表的规定公告</w:t>
      </w:r>
      <w:r>
        <w:rPr>
          <w:rFonts w:hint="default" w:ascii="Arial" w:hAnsi="Arial" w:cs="Arial"/>
          <w:color w:val="auto"/>
          <w:szCs w:val="21"/>
        </w:rPr>
        <w:t>成交结果。</w:t>
      </w:r>
    </w:p>
    <w:p w14:paraId="56150E4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6.5.2在发布结果公告的同时，采购代理机构以供应商须知前附表规定的形式向成交供应商发出成交通知书。成交通知书发出后，采购人改变成交结果，或者成交供应商放弃成交，应当承担相应的法律责任。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6.6废标</w:t>
      </w:r>
    </w:p>
    <w:p w14:paraId="4AEAAE42">
      <w:pPr>
        <w:spacing w:before="120" w:line="320" w:lineRule="atLeast"/>
        <w:ind w:firstLine="420" w:firstLineChars="200"/>
        <w:rPr>
          <w:rFonts w:hint="default" w:ascii="Arial" w:hAnsi="Arial" w:cs="Arial"/>
          <w:color w:val="auto"/>
          <w:kern w:val="1"/>
          <w:szCs w:val="21"/>
        </w:rPr>
      </w:pPr>
      <w:r>
        <w:rPr>
          <w:rFonts w:hint="default" w:ascii="Arial" w:hAnsi="Arial" w:cs="Arial"/>
          <w:color w:val="auto"/>
          <w:kern w:val="1"/>
          <w:szCs w:val="21"/>
        </w:rPr>
        <w:t xml:space="preserve">6.6.1出现下列情形之一，将导致项目废标： </w:t>
      </w:r>
    </w:p>
    <w:p w14:paraId="326FA1CA">
      <w:pPr>
        <w:spacing w:before="120" w:line="320" w:lineRule="atLeast"/>
        <w:ind w:firstLine="420" w:firstLineChars="200"/>
        <w:rPr>
          <w:rFonts w:hint="default" w:ascii="Arial" w:hAnsi="Arial" w:cs="Arial"/>
          <w:color w:val="auto"/>
          <w:szCs w:val="21"/>
        </w:rPr>
      </w:pPr>
      <w:r>
        <w:rPr>
          <w:rFonts w:hint="default" w:ascii="Arial" w:hAnsi="Arial" w:cs="Arial"/>
          <w:color w:val="auto"/>
          <w:kern w:val="1"/>
          <w:szCs w:val="21"/>
        </w:rPr>
        <w:t>（1</w:t>
      </w:r>
      <w:r>
        <w:rPr>
          <w:rFonts w:hint="default" w:ascii="Arial" w:hAnsi="Arial" w:cs="Arial"/>
          <w:color w:val="auto"/>
          <w:szCs w:val="21"/>
        </w:rPr>
        <w:t>）符合专业条件的供应商或者对采购文件做实质性响应的供应商不足三家；</w:t>
      </w:r>
    </w:p>
    <w:p w14:paraId="1591684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（2）出现影响采购公正的违法、违规行为的；</w:t>
      </w:r>
    </w:p>
    <w:p w14:paraId="0E6EE8C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（3）供应商的报价均超过了采购预算，采购人不能支付的；</w:t>
      </w:r>
    </w:p>
    <w:p w14:paraId="71B4C1B3">
      <w:pPr>
        <w:spacing w:before="120" w:line="320" w:lineRule="atLeast"/>
        <w:ind w:firstLine="420" w:firstLineChars="200"/>
        <w:rPr>
          <w:rFonts w:hint="default" w:ascii="Arial" w:hAnsi="Arial" w:cs="Arial"/>
          <w:color w:val="auto"/>
        </w:rPr>
      </w:pPr>
      <w:r>
        <w:rPr>
          <w:rFonts w:hint="default" w:ascii="Arial" w:hAnsi="Arial" w:cs="Arial"/>
          <w:color w:val="auto"/>
          <w:szCs w:val="21"/>
        </w:rPr>
        <w:t>（4）</w:t>
      </w:r>
      <w:r>
        <w:rPr>
          <w:rFonts w:hint="default" w:ascii="Arial" w:hAnsi="Arial" w:cs="Arial"/>
          <w:color w:val="auto"/>
        </w:rPr>
        <w:t>因发生重大变故或采购任务取消的。</w:t>
      </w:r>
    </w:p>
    <w:p w14:paraId="5BD1300F">
      <w:pPr>
        <w:spacing w:before="120" w:line="320" w:lineRule="atLeast"/>
        <w:ind w:firstLine="420" w:firstLineChars="200"/>
        <w:rPr>
          <w:rFonts w:hint="default" w:ascii="Arial" w:hAnsi="Arial" w:cs="Arial"/>
          <w:color w:val="auto"/>
          <w:szCs w:val="21"/>
        </w:rPr>
      </w:pPr>
      <w:r>
        <w:rPr>
          <w:rFonts w:hint="default" w:ascii="Arial" w:hAnsi="Arial" w:cs="Arial"/>
          <w:color w:val="auto"/>
          <w:kern w:val="1"/>
          <w:szCs w:val="21"/>
        </w:rPr>
        <w:t>6.6.2废标后</w:t>
      </w:r>
      <w:r>
        <w:rPr>
          <w:rFonts w:hint="default" w:ascii="Arial" w:hAnsi="Arial" w:cs="Arial"/>
          <w:color w:val="auto"/>
          <w:szCs w:val="21"/>
        </w:rPr>
        <w:t>采购</w:t>
      </w:r>
      <w:r>
        <w:rPr>
          <w:rFonts w:hint="default" w:ascii="Arial" w:hAnsi="Arial" w:cs="Arial"/>
          <w:color w:val="auto"/>
          <w:kern w:val="1"/>
          <w:szCs w:val="21"/>
        </w:rPr>
        <w:t>代理机构将发布废标公告通知供应商。</w:t>
      </w:r>
    </w:p>
    <w:p w14:paraId="67EECBB6">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7．合同</w:t>
      </w:r>
    </w:p>
    <w:p w14:paraId="14442116">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7.1合同授予标准</w:t>
      </w:r>
    </w:p>
    <w:p w14:paraId="6B8E9F0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5508AB56">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7.2签订合同</w:t>
      </w:r>
    </w:p>
    <w:p w14:paraId="2FC0F15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7.2.1如采购文件无特别规定，成交供应商按采购文件确定的事项签订政府采购合同。</w:t>
      </w:r>
    </w:p>
    <w:p w14:paraId="60037D3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26BE743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7.2.3如成交供应商不按成交通知书的规定签订合同，其磋商保证金将不予退还，并报由同级政府采购监督管理部门处理。</w:t>
      </w:r>
    </w:p>
    <w:p w14:paraId="51FC6BC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7.2.4成交供应商拒绝与采购人签订合同的，采购人可以按照评审报告推荐的成交候选人名单排序，确定下一候选人为成交供应商，也可以重新开展政府采购活动。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default" w:ascii="Arial" w:hAnsi="Arial" w:cs="Arial"/>
          <w:color w:val="auto"/>
          <w:szCs w:val="21"/>
        </w:rPr>
      </w:pPr>
      <w:bookmarkStart w:id="68" w:name="_Hlk155170999"/>
      <w:r>
        <w:rPr>
          <w:rFonts w:hint="default" w:ascii="Arial" w:hAnsi="Arial" w:cs="Arial"/>
          <w:color w:val="auto"/>
          <w:szCs w:val="21"/>
        </w:rPr>
        <w:t>7.2.5采购人因不可抗力原因迟延签订合同的，应当自不可抗力事由消除之日起5个工作日内完成合同签订事宜。</w:t>
      </w:r>
      <w:bookmarkEnd w:id="68"/>
    </w:p>
    <w:p w14:paraId="7844BC33">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7.3合同公告</w:t>
      </w:r>
    </w:p>
    <w:p w14:paraId="601CB94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7.3.1如采购文件无特殊规定，成交供应商应在签订合同后1个工作日内，将政府采购合同副本送采购代理机构存档。</w:t>
      </w:r>
    </w:p>
    <w:p w14:paraId="34637FDA">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default" w:ascii="Arial" w:hAnsi="Arial" w:cs="Arial"/>
          <w:color w:val="auto"/>
          <w:szCs w:val="21"/>
        </w:rPr>
      </w:pPr>
      <w:bookmarkStart w:id="69" w:name="_Hlk155171014"/>
      <w:r>
        <w:rPr>
          <w:rFonts w:hint="default" w:ascii="Arial" w:hAnsi="Arial" w:cs="Arial"/>
          <w:color w:val="auto"/>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5CB46D5F">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7.4 履行合同</w:t>
      </w:r>
    </w:p>
    <w:p w14:paraId="1DA2BDC1">
      <w:pPr>
        <w:spacing w:before="120" w:line="320" w:lineRule="atLeast"/>
        <w:ind w:firstLine="420" w:firstLineChars="200"/>
        <w:rPr>
          <w:rFonts w:hint="default" w:ascii="Arial" w:hAnsi="Arial" w:cs="Arial"/>
          <w:color w:val="auto"/>
          <w:szCs w:val="21"/>
        </w:rPr>
      </w:pPr>
      <w:bookmarkStart w:id="70" w:name="_Toc217446070"/>
      <w:bookmarkStart w:id="71" w:name="_Toc308164814"/>
      <w:r>
        <w:rPr>
          <w:rFonts w:hint="default" w:ascii="Arial" w:hAnsi="Arial" w:cs="Arial"/>
          <w:color w:val="auto"/>
          <w:szCs w:val="21"/>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rFonts w:hint="default" w:ascii="Arial" w:hAnsi="Arial" w:cs="Arial"/>
          <w:b/>
          <w:bCs/>
          <w:color w:val="auto"/>
          <w:kern w:val="0"/>
          <w:szCs w:val="21"/>
        </w:rPr>
      </w:pPr>
      <w:r>
        <w:rPr>
          <w:rFonts w:hint="default" w:ascii="Arial" w:hAnsi="Arial" w:cs="Arial"/>
          <w:b/>
          <w:bCs/>
          <w:color w:val="auto"/>
          <w:kern w:val="0"/>
          <w:szCs w:val="21"/>
        </w:rPr>
        <w:t>7.5履约验收</w:t>
      </w:r>
      <w:bookmarkEnd w:id="70"/>
      <w:bookmarkEnd w:id="71"/>
    </w:p>
    <w:p w14:paraId="602F026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rFonts w:hint="default" w:ascii="Arial" w:hAnsi="Arial" w:cs="Arial"/>
          <w:b/>
          <w:bCs/>
          <w:color w:val="auto"/>
          <w:kern w:val="0"/>
          <w:szCs w:val="21"/>
        </w:rPr>
      </w:pPr>
      <w:bookmarkStart w:id="72" w:name="_Toc254970674"/>
      <w:bookmarkStart w:id="73" w:name="_Toc254970533"/>
      <w:r>
        <w:rPr>
          <w:rFonts w:hint="default" w:ascii="Arial" w:hAnsi="Arial" w:cs="Arial"/>
          <w:b/>
          <w:bCs/>
          <w:color w:val="auto"/>
          <w:kern w:val="0"/>
          <w:szCs w:val="21"/>
        </w:rPr>
        <w:t>8．质疑和投诉</w:t>
      </w:r>
      <w:bookmarkEnd w:id="72"/>
      <w:bookmarkEnd w:id="73"/>
    </w:p>
    <w:p w14:paraId="45A601E5">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8.1质疑</w:t>
      </w:r>
    </w:p>
    <w:p w14:paraId="4836E9C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8.1.1质疑内容、时限</w:t>
      </w:r>
    </w:p>
    <w:p w14:paraId="307B62C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w:t>
      </w:r>
      <w:r>
        <w:rPr>
          <w:rFonts w:hint="default" w:ascii="Arial" w:hAnsi="Arial" w:cs="Arial"/>
          <w:color w:val="auto"/>
          <w:szCs w:val="21"/>
          <w:lang w:eastAsia="zh-CN"/>
        </w:rPr>
        <w:t>供应商</w:t>
      </w:r>
      <w:r>
        <w:rPr>
          <w:rFonts w:hint="default" w:ascii="Arial" w:hAnsi="Arial" w:cs="Arial"/>
          <w:color w:val="auto"/>
          <w:szCs w:val="21"/>
        </w:rPr>
        <w:t>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73DF2D11">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8.1.2质疑形式</w:t>
      </w:r>
    </w:p>
    <w:p w14:paraId="6D9C10C4">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8.1.3</w:t>
      </w:r>
      <w:r>
        <w:rPr>
          <w:rFonts w:hint="default" w:ascii="Arial" w:hAnsi="Arial" w:cs="Arial"/>
          <w:color w:val="auto"/>
        </w:rPr>
        <w:t xml:space="preserve"> </w:t>
      </w:r>
      <w:r>
        <w:rPr>
          <w:rFonts w:hint="default" w:ascii="Arial" w:hAnsi="Arial" w:cs="Arial"/>
          <w:color w:val="auto"/>
          <w:szCs w:val="21"/>
        </w:rPr>
        <w:t>供应商提出质疑应当提交质疑函和必要的证明材料。质疑函应当包括下列内容：</w:t>
      </w:r>
    </w:p>
    <w:p w14:paraId="0F075B8E">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（1）</w:t>
      </w:r>
      <w:r>
        <w:rPr>
          <w:rFonts w:hint="default" w:ascii="Arial" w:hAnsi="Arial" w:cs="Arial"/>
          <w:color w:val="auto"/>
          <w:szCs w:val="21"/>
        </w:rPr>
        <w:tab/>
      </w:r>
      <w:r>
        <w:rPr>
          <w:rFonts w:hint="default" w:ascii="Arial" w:hAnsi="Arial" w:cs="Arial"/>
          <w:color w:val="auto"/>
          <w:szCs w:val="21"/>
        </w:rPr>
        <w:t>供应商的姓名或者名称、地址、邮编、联系人及联系电话；</w:t>
      </w:r>
    </w:p>
    <w:p w14:paraId="5E95C66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（2）</w:t>
      </w:r>
      <w:r>
        <w:rPr>
          <w:rFonts w:hint="default" w:ascii="Arial" w:hAnsi="Arial" w:cs="Arial"/>
          <w:color w:val="auto"/>
          <w:szCs w:val="21"/>
        </w:rPr>
        <w:tab/>
      </w:r>
      <w:r>
        <w:rPr>
          <w:rFonts w:hint="default" w:ascii="Arial" w:hAnsi="Arial" w:cs="Arial"/>
          <w:color w:val="auto"/>
          <w:szCs w:val="21"/>
        </w:rPr>
        <w:t>质疑项目的名称、编号；</w:t>
      </w:r>
    </w:p>
    <w:p w14:paraId="080B08FB">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（3）</w:t>
      </w:r>
      <w:r>
        <w:rPr>
          <w:rFonts w:hint="default" w:ascii="Arial" w:hAnsi="Arial" w:cs="Arial"/>
          <w:color w:val="auto"/>
          <w:szCs w:val="21"/>
        </w:rPr>
        <w:tab/>
      </w:r>
      <w:r>
        <w:rPr>
          <w:rFonts w:hint="default" w:ascii="Arial" w:hAnsi="Arial" w:cs="Arial"/>
          <w:color w:val="auto"/>
          <w:szCs w:val="21"/>
        </w:rPr>
        <w:t>具体、明确的质疑事项和与质疑事项相关的请求；</w:t>
      </w:r>
    </w:p>
    <w:p w14:paraId="2EC3BBAF">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（4）</w:t>
      </w:r>
      <w:r>
        <w:rPr>
          <w:rFonts w:hint="default" w:ascii="Arial" w:hAnsi="Arial" w:cs="Arial"/>
          <w:color w:val="auto"/>
          <w:szCs w:val="21"/>
        </w:rPr>
        <w:tab/>
      </w:r>
      <w:r>
        <w:rPr>
          <w:rFonts w:hint="default" w:ascii="Arial" w:hAnsi="Arial" w:cs="Arial"/>
          <w:color w:val="auto"/>
          <w:szCs w:val="21"/>
        </w:rPr>
        <w:t>事实依据；</w:t>
      </w:r>
    </w:p>
    <w:p w14:paraId="6489AE9D">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（5）</w:t>
      </w:r>
      <w:r>
        <w:rPr>
          <w:rFonts w:hint="default" w:ascii="Arial" w:hAnsi="Arial" w:cs="Arial"/>
          <w:color w:val="auto"/>
          <w:szCs w:val="21"/>
        </w:rPr>
        <w:tab/>
      </w:r>
      <w:r>
        <w:rPr>
          <w:rFonts w:hint="default" w:ascii="Arial" w:hAnsi="Arial" w:cs="Arial"/>
          <w:color w:val="auto"/>
          <w:szCs w:val="21"/>
        </w:rPr>
        <w:t>必要的法律依据；</w:t>
      </w:r>
    </w:p>
    <w:p w14:paraId="1B856548">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（6）</w:t>
      </w:r>
      <w:r>
        <w:rPr>
          <w:rFonts w:hint="default" w:ascii="Arial" w:hAnsi="Arial" w:cs="Arial"/>
          <w:color w:val="auto"/>
          <w:szCs w:val="21"/>
        </w:rPr>
        <w:tab/>
      </w:r>
      <w:r>
        <w:rPr>
          <w:rFonts w:hint="default" w:ascii="Arial" w:hAnsi="Arial" w:cs="Arial"/>
          <w:color w:val="auto"/>
          <w:szCs w:val="21"/>
        </w:rPr>
        <w:t>提出质疑的日期。</w:t>
      </w:r>
    </w:p>
    <w:p w14:paraId="60E419F9">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 xml:space="preserve">供应商为自然人的，应当由本人签字；供应商为法人或者其他组织的，应当由法定代表人、主要负责人，或者其授权代表签字或者盖章，并加盖公章。 </w:t>
      </w:r>
    </w:p>
    <w:p w14:paraId="7734CC99">
      <w:pPr>
        <w:spacing w:before="120" w:line="320" w:lineRule="atLeast"/>
        <w:ind w:firstLine="422" w:firstLineChars="200"/>
        <w:outlineLvl w:val="2"/>
        <w:rPr>
          <w:rFonts w:hint="default" w:ascii="Arial" w:hAnsi="Arial" w:cs="Arial"/>
          <w:b/>
          <w:bCs/>
          <w:color w:val="auto"/>
          <w:kern w:val="0"/>
          <w:szCs w:val="21"/>
        </w:rPr>
      </w:pPr>
      <w:r>
        <w:rPr>
          <w:rFonts w:hint="default" w:ascii="Arial" w:hAnsi="Arial" w:cs="Arial"/>
          <w:b/>
          <w:bCs/>
          <w:color w:val="auto"/>
          <w:kern w:val="0"/>
          <w:szCs w:val="21"/>
        </w:rPr>
        <w:t>8.2投诉</w:t>
      </w:r>
    </w:p>
    <w:p w14:paraId="4BB938E0">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8.2.2投诉书应使用财政部发布的政府采购供应投诉书范本，并应按照“投诉书制作说明”进行编写。</w:t>
      </w:r>
    </w:p>
    <w:p w14:paraId="71814809">
      <w:pPr>
        <w:spacing w:before="120" w:line="320" w:lineRule="atLeast"/>
        <w:ind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9．其他事项</w:t>
      </w:r>
    </w:p>
    <w:p w14:paraId="57DEA025">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9.1代理服务收费由采购代理机构向成交供应商收取。签订合同前，成交供应商应向采购代理机构一次付清代理服务费。</w:t>
      </w:r>
    </w:p>
    <w:p w14:paraId="20E860C4">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9.2电子交易活动的中止。采购过程中出现以下情形，导致电子交易平台无法正常运行，或者无法保证电子交易的公平、公正和安全时，采购机构可中止电子交易活动：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（1）电子交易平台发生故障而无法登录访问的； </w:t>
      </w:r>
    </w:p>
    <w:p w14:paraId="726CE6EA">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（2）电子交易平台应用或数据库出现错误，不能进行正常操作的；</w:t>
      </w:r>
    </w:p>
    <w:p w14:paraId="4143F582">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（3）电子交易平台发现严重安全漏洞，有潜在泄密危险的；</w:t>
      </w:r>
    </w:p>
    <w:p w14:paraId="1B53A358">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 xml:space="preserve">（4）病毒发作导致不能进行正常操作的； </w:t>
      </w:r>
    </w:p>
    <w:p w14:paraId="01E2FDC1">
      <w:pPr>
        <w:spacing w:before="120" w:line="276" w:lineRule="auto"/>
        <w:ind w:firstLine="420" w:firstLineChars="200"/>
        <w:rPr>
          <w:rFonts w:hint="default" w:ascii="Arial" w:hAnsi="Arial" w:cs="Arial"/>
          <w:color w:val="auto"/>
          <w:szCs w:val="21"/>
        </w:rPr>
      </w:pPr>
      <w:r>
        <w:rPr>
          <w:rFonts w:hint="default" w:ascii="Arial" w:hAnsi="Arial" w:cs="Arial"/>
          <w:color w:val="auto"/>
          <w:szCs w:val="21"/>
        </w:rPr>
        <w:t>（5）其他无法保证电子交易的公平、公正和安全的情况。</w:t>
      </w:r>
    </w:p>
    <w:p w14:paraId="6C7FE8E7">
      <w:pPr>
        <w:tabs>
          <w:tab w:val="left" w:pos="4820"/>
        </w:tabs>
        <w:spacing w:before="120" w:line="360" w:lineRule="auto"/>
        <w:ind w:firstLine="420" w:firstLineChars="200"/>
        <w:rPr>
          <w:rFonts w:hint="default" w:ascii="Arial" w:hAnsi="Arial" w:cs="Arial"/>
          <w:color w:val="auto"/>
          <w:szCs w:val="21"/>
        </w:rPr>
      </w:pPr>
      <w:r>
        <w:rPr>
          <w:rFonts w:hint="default" w:ascii="Arial" w:hAnsi="Arial" w:cs="Arial"/>
          <w:color w:val="auto"/>
          <w:szCs w:val="21"/>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19798282">
      <w:pPr>
        <w:spacing w:line="360" w:lineRule="auto"/>
        <w:ind w:firstLine="420"/>
        <w:rPr>
          <w:rFonts w:hint="default" w:ascii="Arial" w:hAnsi="Arial" w:cs="Arial"/>
          <w:color w:val="auto"/>
          <w:szCs w:val="21"/>
        </w:rPr>
      </w:pPr>
      <w:r>
        <w:rPr>
          <w:rFonts w:hint="default" w:ascii="Arial" w:hAnsi="Arial" w:cs="Arial"/>
          <w:color w:val="auto"/>
          <w:szCs w:val="21"/>
        </w:rPr>
        <w:t>9.3本项目的附件及图纸详见供应商须知前附表。</w:t>
      </w:r>
    </w:p>
    <w:p w14:paraId="7C9BA139">
      <w:pPr>
        <w:spacing w:line="360" w:lineRule="auto"/>
        <w:ind w:firstLine="420"/>
        <w:rPr>
          <w:rFonts w:hint="default" w:ascii="Arial" w:hAnsi="Arial" w:cs="Arial"/>
          <w:color w:val="auto"/>
          <w:szCs w:val="21"/>
        </w:rPr>
      </w:pPr>
      <w:r>
        <w:rPr>
          <w:rFonts w:hint="default" w:ascii="Arial" w:hAnsi="Arial" w:cs="Arial"/>
          <w:color w:val="auto"/>
          <w:szCs w:val="21"/>
        </w:rPr>
        <w:t>9.4本项目的其他事项详见供应商须知前附表。</w:t>
      </w:r>
    </w:p>
    <w:p w14:paraId="5FD96AA9">
      <w:pPr>
        <w:spacing w:before="120" w:line="320" w:lineRule="atLeast"/>
        <w:ind w:left="2" w:leftChars="1" w:firstLine="422" w:firstLineChars="200"/>
        <w:outlineLvl w:val="1"/>
        <w:rPr>
          <w:rFonts w:hint="default" w:ascii="Arial" w:hAnsi="Arial" w:cs="Arial"/>
          <w:b/>
          <w:bCs/>
          <w:color w:val="auto"/>
          <w:kern w:val="0"/>
          <w:szCs w:val="21"/>
        </w:rPr>
      </w:pPr>
      <w:r>
        <w:rPr>
          <w:rFonts w:hint="default" w:ascii="Arial" w:hAnsi="Arial" w:cs="Arial"/>
          <w:b/>
          <w:bCs/>
          <w:color w:val="auto"/>
          <w:kern w:val="0"/>
          <w:szCs w:val="21"/>
        </w:rPr>
        <w:t>10．其他说明</w:t>
      </w:r>
    </w:p>
    <w:p w14:paraId="432A5976">
      <w:pPr>
        <w:spacing w:before="120" w:line="320" w:lineRule="atLeast"/>
        <w:ind w:left="2" w:leftChars="1" w:firstLine="422" w:firstLineChars="200"/>
        <w:outlineLvl w:val="1"/>
        <w:rPr>
          <w:rFonts w:hint="default" w:ascii="Arial" w:hAnsi="Arial" w:cs="Arial"/>
          <w:color w:val="auto"/>
          <w:kern w:val="0"/>
          <w:szCs w:val="21"/>
        </w:rPr>
      </w:pPr>
      <w:r>
        <w:rPr>
          <w:rFonts w:hint="default" w:ascii="Arial" w:hAnsi="Arial" w:cs="Arial"/>
          <w:b/>
          <w:bCs/>
          <w:color w:val="auto"/>
          <w:kern w:val="0"/>
          <w:szCs w:val="21"/>
        </w:rPr>
        <w:t>10.1</w:t>
      </w:r>
      <w:r>
        <w:rPr>
          <w:rFonts w:hint="default" w:ascii="Arial" w:hAnsi="Arial" w:cs="Arial"/>
          <w:color w:val="auto"/>
          <w:kern w:val="0"/>
          <w:szCs w:val="21"/>
        </w:rPr>
        <w:t>其余未尽事宜按《中华人民共和国政府采购法》、《中华人民共和国政府采购法实施条例》的相关规定执行。</w:t>
      </w:r>
    </w:p>
    <w:p w14:paraId="3C8FE82C">
      <w:pPr>
        <w:spacing w:before="120" w:line="320" w:lineRule="atLeast"/>
        <w:ind w:left="2" w:leftChars="1" w:firstLine="422" w:firstLineChars="200"/>
        <w:outlineLvl w:val="1"/>
        <w:rPr>
          <w:rFonts w:hint="default" w:ascii="Arial" w:hAnsi="Arial" w:cs="Arial"/>
          <w:color w:val="auto"/>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rFonts w:hint="default" w:ascii="Arial" w:hAnsi="Arial" w:cs="Arial"/>
          <w:b/>
          <w:bCs/>
          <w:color w:val="auto"/>
          <w:kern w:val="0"/>
          <w:szCs w:val="21"/>
        </w:rPr>
        <w:t>10.2</w:t>
      </w:r>
      <w:r>
        <w:rPr>
          <w:rFonts w:hint="default" w:ascii="Arial" w:hAnsi="Arial" w:cs="Arial"/>
          <w:color w:val="auto"/>
        </w:rPr>
        <w:t>本采购文件是根据国家有关法律及有关政策、法规和参照国际惯例编制，解释权属采购代理机构</w:t>
      </w:r>
    </w:p>
    <w:p w14:paraId="1E4BFB14">
      <w:pPr>
        <w:pStyle w:val="29"/>
        <w:snapToGrid w:val="0"/>
        <w:spacing w:before="120" w:after="120" w:line="320" w:lineRule="exact"/>
        <w:jc w:val="center"/>
        <w:outlineLvl w:val="0"/>
        <w:rPr>
          <w:rFonts w:hint="default" w:ascii="Arial" w:hAnsi="Arial" w:cs="Arial"/>
          <w:color w:val="auto"/>
          <w:sz w:val="32"/>
          <w:szCs w:val="32"/>
        </w:rPr>
      </w:pPr>
      <w:bookmarkStart w:id="74" w:name="_Toc20965"/>
      <w:bookmarkStart w:id="75" w:name="_Toc254970549"/>
      <w:bookmarkStart w:id="76" w:name="_Toc254970690"/>
      <w:r>
        <w:rPr>
          <w:rFonts w:hint="default" w:ascii="Arial" w:hAnsi="Arial" w:cs="Arial"/>
          <w:color w:val="auto"/>
          <w:sz w:val="32"/>
          <w:szCs w:val="32"/>
        </w:rPr>
        <w:t>第四章  评审方法及标准</w:t>
      </w:r>
      <w:bookmarkEnd w:id="74"/>
    </w:p>
    <w:p w14:paraId="0D60927A">
      <w:pPr>
        <w:spacing w:before="120" w:line="320" w:lineRule="atLeast"/>
        <w:ind w:firstLine="413" w:firstLineChars="196"/>
        <w:outlineLvl w:val="1"/>
        <w:rPr>
          <w:rFonts w:hint="default" w:ascii="Arial" w:hAnsi="Arial" w:cs="Arial"/>
          <w:b/>
          <w:bCs/>
          <w:color w:val="auto"/>
          <w:kern w:val="0"/>
          <w:szCs w:val="21"/>
        </w:rPr>
      </w:pPr>
      <w:r>
        <w:rPr>
          <w:rFonts w:hint="default" w:ascii="Arial" w:hAnsi="Arial" w:cs="Arial"/>
          <w:b/>
          <w:bCs/>
          <w:color w:val="auto"/>
          <w:kern w:val="0"/>
          <w:szCs w:val="21"/>
        </w:rPr>
        <w:t>1.评审方法</w:t>
      </w:r>
    </w:p>
    <w:p w14:paraId="09FF64CF">
      <w:pPr>
        <w:suppressAutoHyphens/>
        <w:spacing w:before="120" w:line="320" w:lineRule="atLeast"/>
        <w:ind w:firstLine="420" w:firstLineChars="200"/>
        <w:rPr>
          <w:rFonts w:hint="default" w:ascii="Arial" w:hAnsi="Arial" w:cs="Arial"/>
          <w:color w:val="auto"/>
          <w:kern w:val="1"/>
          <w:szCs w:val="21"/>
        </w:rPr>
      </w:pPr>
      <w:r>
        <w:rPr>
          <w:rFonts w:hint="default" w:ascii="Arial" w:hAnsi="Arial" w:cs="Arial"/>
          <w:color w:val="auto"/>
          <w:szCs w:val="21"/>
        </w:rPr>
        <w:t>本项目采用</w:t>
      </w:r>
      <w:r>
        <w:rPr>
          <w:rFonts w:hint="default" w:ascii="Arial" w:hAnsi="Arial" w:cs="Arial"/>
          <w:bCs/>
          <w:color w:val="auto"/>
          <w:kern w:val="1"/>
          <w:szCs w:val="21"/>
        </w:rPr>
        <w:t>综合评分法</w:t>
      </w:r>
      <w:r>
        <w:rPr>
          <w:rFonts w:hint="default" w:ascii="Arial" w:hAnsi="Arial" w:cs="Arial"/>
          <w:color w:val="auto"/>
          <w:szCs w:val="21"/>
        </w:rPr>
        <w:t>进行评审</w:t>
      </w:r>
      <w:r>
        <w:rPr>
          <w:rFonts w:hint="default" w:ascii="Arial" w:hAnsi="Arial" w:cs="Arial"/>
          <w:bCs/>
          <w:color w:val="auto"/>
          <w:kern w:val="1"/>
          <w:szCs w:val="21"/>
        </w:rPr>
        <w:t>。</w:t>
      </w:r>
      <w:r>
        <w:rPr>
          <w:rFonts w:hint="default" w:ascii="Arial" w:hAnsi="Arial" w:cs="Arial"/>
          <w:color w:val="auto"/>
          <w:szCs w:val="21"/>
        </w:rPr>
        <w:t>综合评分法，是指响应文件满足采购文件全部实质性要求且按照评审因素的量化指标评审得分最高的供应商为成交候选人的评审方法。</w:t>
      </w:r>
    </w:p>
    <w:p w14:paraId="4163B413">
      <w:pPr>
        <w:suppressAutoHyphens/>
        <w:spacing w:before="120" w:line="320" w:lineRule="atLeast"/>
        <w:ind w:firstLine="420" w:firstLineChars="200"/>
        <w:rPr>
          <w:rFonts w:hint="default" w:ascii="Arial" w:hAnsi="Arial" w:cs="Arial"/>
          <w:color w:val="auto"/>
          <w:kern w:val="1"/>
          <w:szCs w:val="21"/>
        </w:rPr>
      </w:pPr>
      <w:r>
        <w:rPr>
          <w:rFonts w:hint="default" w:ascii="Arial" w:hAnsi="Arial" w:cs="Arial"/>
          <w:color w:val="auto"/>
          <w:kern w:val="1"/>
          <w:szCs w:val="21"/>
        </w:rPr>
        <w:t>本项目评审的其他详细规定在第三章供应商须知中规定。</w:t>
      </w:r>
    </w:p>
    <w:p w14:paraId="3921CEF4">
      <w:pPr>
        <w:spacing w:before="120" w:line="320" w:lineRule="atLeast"/>
        <w:ind w:firstLine="413" w:firstLineChars="196"/>
        <w:outlineLvl w:val="1"/>
        <w:rPr>
          <w:rFonts w:hint="default" w:ascii="Arial" w:hAnsi="Arial" w:cs="Arial"/>
          <w:b/>
          <w:color w:val="auto"/>
          <w:kern w:val="0"/>
          <w:szCs w:val="21"/>
        </w:rPr>
      </w:pPr>
      <w:r>
        <w:rPr>
          <w:rFonts w:hint="default" w:ascii="Arial" w:hAnsi="Arial" w:cs="Arial"/>
          <w:b/>
          <w:color w:val="auto"/>
          <w:kern w:val="0"/>
          <w:szCs w:val="21"/>
        </w:rPr>
        <w:t>2.资格审查标准</w:t>
      </w:r>
      <w:r>
        <w:rPr>
          <w:rFonts w:hint="default" w:ascii="Arial" w:hAnsi="Arial" w:cs="Arial"/>
          <w:b/>
          <w:bCs/>
          <w:color w:val="auto"/>
          <w:kern w:val="0"/>
          <w:szCs w:val="21"/>
        </w:rPr>
        <w:t>（不满足任何一项审查内容要求，资格审查即为不合格；</w:t>
      </w:r>
      <w:bookmarkStart w:id="77" w:name="_Hlk160525103"/>
      <w:r>
        <w:rPr>
          <w:rFonts w:hint="default" w:ascii="Arial" w:hAnsi="Arial" w:cs="Arial"/>
          <w:b/>
          <w:bCs/>
          <w:color w:val="auto"/>
          <w:kern w:val="0"/>
          <w:szCs w:val="21"/>
        </w:rPr>
        <w:t>联合体投标的，联合体各方均应提交第一项基本资格要求的资格证明文件）</w:t>
      </w:r>
      <w:bookmarkEnd w:id="77"/>
    </w:p>
    <w:tbl>
      <w:tblPr>
        <w:tblStyle w:val="53"/>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EE2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2128B75D">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审查因素</w:t>
            </w:r>
          </w:p>
        </w:tc>
        <w:tc>
          <w:tcPr>
            <w:tcW w:w="1843" w:type="dxa"/>
            <w:noWrap w:val="0"/>
            <w:vAlign w:val="center"/>
          </w:tcPr>
          <w:p w14:paraId="48CE83E2">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6242" w:type="dxa"/>
            <w:noWrap w:val="0"/>
            <w:vAlign w:val="center"/>
          </w:tcPr>
          <w:p w14:paraId="05AFFEFE">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14:paraId="67BC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01B5CF74">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lang w:val="zh-CN"/>
              </w:rPr>
              <w:t>供应商应符合的基本</w:t>
            </w:r>
            <w:r>
              <w:rPr>
                <w:rFonts w:hint="default" w:ascii="Arial" w:hAnsi="Arial" w:cs="Arial"/>
                <w:color w:val="auto"/>
                <w:szCs w:val="21"/>
                <w:highlight w:val="none"/>
              </w:rPr>
              <w:t>资格要求</w:t>
            </w:r>
          </w:p>
        </w:tc>
        <w:tc>
          <w:tcPr>
            <w:tcW w:w="1843" w:type="dxa"/>
            <w:noWrap w:val="0"/>
            <w:vAlign w:val="center"/>
          </w:tcPr>
          <w:p w14:paraId="67AE0C8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（1）具有独立承担民事责任的能力</w:t>
            </w:r>
          </w:p>
        </w:tc>
        <w:tc>
          <w:tcPr>
            <w:tcW w:w="6242" w:type="dxa"/>
            <w:noWrap w:val="0"/>
            <w:vAlign w:val="top"/>
          </w:tcPr>
          <w:p w14:paraId="574D16FE">
            <w:pPr>
              <w:spacing w:line="240" w:lineRule="exact"/>
              <w:rPr>
                <w:rFonts w:hint="default" w:ascii="Arial" w:hAnsi="Arial" w:cs="Arial"/>
                <w:color w:val="auto"/>
                <w:szCs w:val="21"/>
                <w:highlight w:val="none"/>
              </w:rPr>
            </w:pPr>
            <w:r>
              <w:rPr>
                <w:rFonts w:hint="default" w:ascii="Arial" w:hAnsi="Arial"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084D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465ED79">
            <w:pPr>
              <w:spacing w:line="240" w:lineRule="exact"/>
              <w:rPr>
                <w:rFonts w:hint="default" w:ascii="Arial" w:hAnsi="Arial" w:cs="Arial"/>
                <w:color w:val="auto"/>
                <w:szCs w:val="21"/>
                <w:highlight w:val="none"/>
                <w:lang w:val="zh-CN"/>
              </w:rPr>
            </w:pPr>
          </w:p>
        </w:tc>
        <w:tc>
          <w:tcPr>
            <w:tcW w:w="1843" w:type="dxa"/>
            <w:noWrap w:val="0"/>
            <w:vAlign w:val="center"/>
          </w:tcPr>
          <w:p w14:paraId="43AC6BAC">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（2）</w:t>
            </w:r>
            <w:r>
              <w:rPr>
                <w:rFonts w:hint="default" w:ascii="Arial" w:hAnsi="Arial" w:cs="Arial"/>
                <w:color w:val="auto"/>
                <w:szCs w:val="21"/>
                <w:highlight w:val="none"/>
              </w:rPr>
              <w:t>具有良好的商业信誉和健全的财务会计制度</w:t>
            </w:r>
          </w:p>
        </w:tc>
        <w:tc>
          <w:tcPr>
            <w:tcW w:w="6242" w:type="dxa"/>
            <w:noWrap w:val="0"/>
            <w:vAlign w:val="top"/>
          </w:tcPr>
          <w:p w14:paraId="08E554A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①审查商业信誉声明。须提供，格式见第六章响应文件格式“响应声明书”。</w:t>
            </w:r>
          </w:p>
          <w:p w14:paraId="7C4BE40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w:t>
            </w:r>
            <w:r>
              <w:rPr>
                <w:rFonts w:hint="default" w:ascii="Arial" w:hAnsi="Arial" w:cs="Arial"/>
                <w:color w:val="auto"/>
                <w:szCs w:val="21"/>
                <w:highlight w:val="none"/>
                <w:lang w:val="en-US" w:eastAsia="zh-CN"/>
              </w:rPr>
              <w:t>202</w:t>
            </w:r>
            <w:r>
              <w:rPr>
                <w:rFonts w:hint="eastAsia" w:ascii="Arial" w:hAnsi="Arial" w:cs="Arial"/>
                <w:color w:val="auto"/>
                <w:szCs w:val="21"/>
                <w:highlight w:val="none"/>
                <w:lang w:val="en-US" w:eastAsia="zh-CN"/>
              </w:rPr>
              <w:t>4</w:t>
            </w:r>
            <w:r>
              <w:rPr>
                <w:rFonts w:hint="default" w:ascii="Arial" w:hAnsi="Arial" w:cs="Arial"/>
                <w:color w:val="auto"/>
                <w:szCs w:val="21"/>
                <w:highlight w:val="none"/>
              </w:rPr>
              <w:t>年度财务状况报告（表）复印件或银行出具的资信证明复印件，</w:t>
            </w:r>
            <w:r>
              <w:rPr>
                <w:rFonts w:hint="default" w:ascii="Arial" w:hAnsi="Arial" w:cs="Arial"/>
                <w:color w:val="auto"/>
                <w:highlight w:val="none"/>
              </w:rPr>
              <w:t>对于从取得营业执照时间起到响应文件递交截止时间为止不足1年的供应商，只需提交</w:t>
            </w:r>
            <w:r>
              <w:rPr>
                <w:rFonts w:hint="default" w:ascii="Arial" w:hAnsi="Arial" w:cs="Arial"/>
                <w:color w:val="auto"/>
                <w:szCs w:val="21"/>
                <w:highlight w:val="none"/>
              </w:rPr>
              <w:t>响应文件递交截止时间前一个月的财务状况报告（表）复印件。</w:t>
            </w:r>
          </w:p>
        </w:tc>
      </w:tr>
      <w:tr w14:paraId="3DAA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0ED6541">
            <w:pPr>
              <w:spacing w:line="240" w:lineRule="exact"/>
              <w:rPr>
                <w:rFonts w:hint="default" w:ascii="Arial" w:hAnsi="Arial" w:cs="Arial"/>
                <w:color w:val="auto"/>
                <w:szCs w:val="21"/>
                <w:highlight w:val="none"/>
                <w:lang w:val="zh-CN"/>
              </w:rPr>
            </w:pPr>
          </w:p>
        </w:tc>
        <w:tc>
          <w:tcPr>
            <w:tcW w:w="1843" w:type="dxa"/>
            <w:noWrap w:val="0"/>
            <w:vAlign w:val="center"/>
          </w:tcPr>
          <w:p w14:paraId="07CAB6C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（3）具有履行合同所必需的设备和专业技术能力</w:t>
            </w:r>
          </w:p>
        </w:tc>
        <w:tc>
          <w:tcPr>
            <w:tcW w:w="6242" w:type="dxa"/>
            <w:noWrap w:val="0"/>
            <w:vAlign w:val="top"/>
          </w:tcPr>
          <w:p w14:paraId="1671CF4B">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①审查供应商营业执照，须有效； </w:t>
            </w:r>
          </w:p>
          <w:p w14:paraId="61FE58A6">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②审查书面声明。须提供，格式见第六章响应文件格式“响应</w:t>
            </w:r>
            <w:r>
              <w:rPr>
                <w:rFonts w:hint="default" w:ascii="Arial" w:hAnsi="Arial" w:cs="Arial"/>
                <w:color w:val="auto"/>
                <w:highlight w:val="none"/>
              </w:rPr>
              <w:t>声明书</w:t>
            </w:r>
            <w:r>
              <w:rPr>
                <w:rFonts w:hint="default" w:ascii="Arial" w:hAnsi="Arial" w:cs="Arial"/>
                <w:color w:val="auto"/>
                <w:szCs w:val="21"/>
                <w:highlight w:val="none"/>
              </w:rPr>
              <w:t>”。</w:t>
            </w:r>
          </w:p>
          <w:p w14:paraId="6E00F43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审查①或②，满足其一，即为符合要求。</w:t>
            </w:r>
          </w:p>
        </w:tc>
      </w:tr>
      <w:tr w14:paraId="0D7E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9B26823">
            <w:pPr>
              <w:spacing w:line="240" w:lineRule="exact"/>
              <w:rPr>
                <w:rFonts w:hint="default" w:ascii="Arial" w:hAnsi="Arial" w:cs="Arial"/>
                <w:color w:val="auto"/>
                <w:szCs w:val="21"/>
                <w:highlight w:val="none"/>
                <w:lang w:val="zh-CN"/>
              </w:rPr>
            </w:pPr>
          </w:p>
        </w:tc>
        <w:tc>
          <w:tcPr>
            <w:tcW w:w="1843" w:type="dxa"/>
            <w:noWrap w:val="0"/>
            <w:vAlign w:val="center"/>
          </w:tcPr>
          <w:p w14:paraId="374E35D0">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（4）有依法缴纳税收和社会保障金的良好记录</w:t>
            </w:r>
          </w:p>
        </w:tc>
        <w:tc>
          <w:tcPr>
            <w:tcW w:w="6242" w:type="dxa"/>
            <w:noWrap w:val="0"/>
            <w:vAlign w:val="top"/>
          </w:tcPr>
          <w:p w14:paraId="6D888F4E">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①审查响应截止时间前6个月内，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依法缴纳税费证明复印件加盖供应商电子签章。</w:t>
            </w:r>
          </w:p>
          <w:p w14:paraId="6CB2C5D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②审查响应截止时间前6个月内，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的社保缴费证明记录复印件加盖供应商电子签章。</w:t>
            </w:r>
          </w:p>
          <w:p w14:paraId="164AD8BE">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供应商成立不足1个月的，无须提供缴纳税费证明及社保缴费证明加盖供应商电子签章。</w:t>
            </w:r>
          </w:p>
          <w:p w14:paraId="6831E450">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依法免税或不需要缴纳社会保障资金的供应商，须提供相应文件证明其依法免税或不需要缴纳社会保障资金。</w:t>
            </w:r>
          </w:p>
        </w:tc>
      </w:tr>
      <w:tr w14:paraId="2D4D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EE65682">
            <w:pPr>
              <w:spacing w:line="240" w:lineRule="exact"/>
              <w:rPr>
                <w:rFonts w:hint="default" w:ascii="Arial" w:hAnsi="Arial" w:cs="Arial"/>
                <w:color w:val="auto"/>
                <w:szCs w:val="21"/>
                <w:highlight w:val="none"/>
                <w:lang w:val="zh-CN"/>
              </w:rPr>
            </w:pPr>
          </w:p>
        </w:tc>
        <w:tc>
          <w:tcPr>
            <w:tcW w:w="1843" w:type="dxa"/>
            <w:noWrap w:val="0"/>
            <w:vAlign w:val="center"/>
          </w:tcPr>
          <w:p w14:paraId="5500C07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（5）参加政府采购活动前三年内，在经营活动中没有重大违法记录</w:t>
            </w:r>
          </w:p>
        </w:tc>
        <w:tc>
          <w:tcPr>
            <w:tcW w:w="6242" w:type="dxa"/>
            <w:noWrap w:val="0"/>
            <w:vAlign w:val="center"/>
          </w:tcPr>
          <w:p w14:paraId="1AFBD8F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审查无重大违法记录声明。须提供，格式见第六章响应文件格式“响应声明书”。 </w:t>
            </w:r>
          </w:p>
        </w:tc>
      </w:tr>
      <w:tr w14:paraId="1DDA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56A683D">
            <w:pPr>
              <w:spacing w:line="240" w:lineRule="exact"/>
              <w:rPr>
                <w:rFonts w:hint="default" w:ascii="Arial" w:hAnsi="Arial" w:cs="Arial"/>
                <w:color w:val="auto"/>
                <w:szCs w:val="21"/>
                <w:highlight w:val="none"/>
                <w:lang w:val="zh-CN"/>
              </w:rPr>
            </w:pPr>
          </w:p>
        </w:tc>
        <w:tc>
          <w:tcPr>
            <w:tcW w:w="1843" w:type="dxa"/>
            <w:noWrap w:val="0"/>
            <w:vAlign w:val="center"/>
          </w:tcPr>
          <w:p w14:paraId="43A1AA9C">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（6）具备法律、行政法规规定的其他要求</w:t>
            </w:r>
          </w:p>
        </w:tc>
        <w:tc>
          <w:tcPr>
            <w:tcW w:w="6242" w:type="dxa"/>
            <w:noWrap w:val="0"/>
            <w:vAlign w:val="center"/>
          </w:tcPr>
          <w:p w14:paraId="3682A3BC">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无。</w:t>
            </w:r>
          </w:p>
        </w:tc>
      </w:tr>
      <w:tr w14:paraId="388F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0E4137E8">
            <w:pPr>
              <w:spacing w:line="240" w:lineRule="exact"/>
              <w:rPr>
                <w:rFonts w:hint="default" w:ascii="Arial" w:hAnsi="Arial" w:cs="Arial"/>
                <w:color w:val="auto"/>
                <w:szCs w:val="21"/>
                <w:highlight w:val="none"/>
                <w:lang w:val="zh-CN"/>
              </w:rPr>
            </w:pPr>
            <w:r>
              <w:rPr>
                <w:rFonts w:hint="default" w:ascii="Arial" w:hAnsi="Arial" w:cs="Arial"/>
                <w:color w:val="auto"/>
                <w:kern w:val="0"/>
                <w:szCs w:val="21"/>
                <w:highlight w:val="none"/>
              </w:rPr>
              <w:t>采购政策</w:t>
            </w:r>
          </w:p>
        </w:tc>
        <w:tc>
          <w:tcPr>
            <w:tcW w:w="1843" w:type="dxa"/>
            <w:noWrap w:val="0"/>
            <w:vAlign w:val="center"/>
          </w:tcPr>
          <w:p w14:paraId="502A5B0F">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落实政府采购政策需满足的资格要求</w:t>
            </w:r>
          </w:p>
        </w:tc>
        <w:tc>
          <w:tcPr>
            <w:tcW w:w="6242" w:type="dxa"/>
            <w:noWrap w:val="0"/>
            <w:vAlign w:val="center"/>
          </w:tcPr>
          <w:p w14:paraId="34AE22A2">
            <w:pPr>
              <w:spacing w:line="240" w:lineRule="exact"/>
              <w:rPr>
                <w:rFonts w:hint="eastAsia" w:ascii="Arial" w:hAnsi="Arial" w:eastAsia="宋体" w:cs="Arial"/>
                <w:color w:val="auto"/>
                <w:szCs w:val="21"/>
                <w:highlight w:val="none"/>
                <w:lang w:eastAsia="zh-CN"/>
              </w:rPr>
            </w:pPr>
            <w:r>
              <w:rPr>
                <w:rFonts w:hint="eastAsia" w:ascii="Arial" w:hAnsi="Arial" w:cs="Arial"/>
                <w:color w:val="auto"/>
                <w:szCs w:val="21"/>
                <w:highlight w:val="none"/>
                <w:lang w:val="en-US" w:eastAsia="zh-CN"/>
              </w:rPr>
              <w:t>无</w:t>
            </w:r>
          </w:p>
        </w:tc>
      </w:tr>
      <w:tr w14:paraId="4D9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A93A8D1">
            <w:pPr>
              <w:spacing w:line="240" w:lineRule="exact"/>
              <w:rPr>
                <w:rFonts w:hint="default" w:ascii="Arial" w:hAnsi="Arial" w:cs="Arial"/>
                <w:color w:val="auto"/>
                <w:szCs w:val="21"/>
                <w:highlight w:val="none"/>
              </w:rPr>
            </w:pPr>
            <w:r>
              <w:rPr>
                <w:rFonts w:hint="default" w:ascii="Arial" w:hAnsi="Arial" w:cs="Arial"/>
                <w:color w:val="auto"/>
                <w:szCs w:val="21"/>
                <w:highlight w:val="none"/>
                <w:lang w:val="zh-CN"/>
              </w:rPr>
              <w:t>供应商应符合的</w:t>
            </w:r>
            <w:r>
              <w:rPr>
                <w:rFonts w:hint="default" w:ascii="Arial" w:hAnsi="Arial" w:cs="Arial"/>
                <w:color w:val="auto"/>
                <w:szCs w:val="21"/>
                <w:highlight w:val="none"/>
              </w:rPr>
              <w:t>特定资格要求</w:t>
            </w:r>
          </w:p>
        </w:tc>
        <w:tc>
          <w:tcPr>
            <w:tcW w:w="1843" w:type="dxa"/>
            <w:noWrap w:val="0"/>
            <w:vAlign w:val="center"/>
          </w:tcPr>
          <w:p w14:paraId="306E431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（1）资质要求</w:t>
            </w:r>
          </w:p>
        </w:tc>
        <w:tc>
          <w:tcPr>
            <w:tcW w:w="6242" w:type="dxa"/>
            <w:noWrap w:val="0"/>
            <w:vAlign w:val="center"/>
          </w:tcPr>
          <w:p w14:paraId="7298BE6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须符合“磋商公告”的要求</w:t>
            </w:r>
          </w:p>
        </w:tc>
      </w:tr>
      <w:tr w14:paraId="400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A188BE8">
            <w:pPr>
              <w:spacing w:line="240" w:lineRule="exact"/>
              <w:rPr>
                <w:rFonts w:hint="default" w:ascii="Arial" w:hAnsi="Arial" w:cs="Arial"/>
                <w:color w:val="auto"/>
                <w:szCs w:val="21"/>
                <w:highlight w:val="none"/>
              </w:rPr>
            </w:pPr>
          </w:p>
        </w:tc>
        <w:tc>
          <w:tcPr>
            <w:tcW w:w="1843" w:type="dxa"/>
            <w:noWrap w:val="0"/>
            <w:vAlign w:val="center"/>
          </w:tcPr>
          <w:p w14:paraId="6DD10C5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（2）业绩要求</w:t>
            </w:r>
          </w:p>
        </w:tc>
        <w:tc>
          <w:tcPr>
            <w:tcW w:w="6242" w:type="dxa"/>
            <w:noWrap w:val="0"/>
            <w:vAlign w:val="center"/>
          </w:tcPr>
          <w:p w14:paraId="76B47946">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须符合“磋商公告”的要求</w:t>
            </w:r>
          </w:p>
        </w:tc>
      </w:tr>
      <w:tr w14:paraId="1390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4969B91C">
            <w:pPr>
              <w:spacing w:line="240" w:lineRule="exact"/>
              <w:jc w:val="left"/>
              <w:rPr>
                <w:rFonts w:hint="default" w:ascii="Arial" w:hAnsi="Arial" w:cs="Arial"/>
                <w:color w:val="auto"/>
                <w:szCs w:val="21"/>
                <w:highlight w:val="none"/>
              </w:rPr>
            </w:pPr>
          </w:p>
        </w:tc>
        <w:tc>
          <w:tcPr>
            <w:tcW w:w="1843" w:type="dxa"/>
            <w:noWrap w:val="0"/>
            <w:vAlign w:val="center"/>
          </w:tcPr>
          <w:p w14:paraId="55A0AB21">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（3）供应商不得参加响应的情形</w:t>
            </w:r>
          </w:p>
        </w:tc>
        <w:tc>
          <w:tcPr>
            <w:tcW w:w="6242" w:type="dxa"/>
            <w:noWrap w:val="0"/>
            <w:vAlign w:val="center"/>
          </w:tcPr>
          <w:p w14:paraId="4A975914">
            <w:pPr>
              <w:spacing w:line="24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0E6F931">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须提供，格式见第六章响应文件格式“供应商直接控股股东、管理关系信息表”。</w:t>
            </w:r>
          </w:p>
        </w:tc>
      </w:tr>
      <w:tr w14:paraId="3D87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91D4937">
            <w:pPr>
              <w:spacing w:line="240" w:lineRule="exact"/>
              <w:jc w:val="left"/>
              <w:rPr>
                <w:rFonts w:hint="default" w:ascii="Arial" w:hAnsi="Arial" w:cs="Arial"/>
                <w:color w:val="auto"/>
                <w:kern w:val="0"/>
                <w:szCs w:val="21"/>
                <w:highlight w:val="none"/>
              </w:rPr>
            </w:pPr>
          </w:p>
        </w:tc>
        <w:tc>
          <w:tcPr>
            <w:tcW w:w="1843" w:type="dxa"/>
            <w:noWrap w:val="0"/>
            <w:vAlign w:val="center"/>
          </w:tcPr>
          <w:p w14:paraId="0EB80C54">
            <w:pPr>
              <w:spacing w:line="240" w:lineRule="exact"/>
              <w:jc w:val="both"/>
              <w:rPr>
                <w:rFonts w:hint="default" w:ascii="Arial" w:hAnsi="Arial" w:cs="Arial"/>
                <w:color w:val="auto"/>
                <w:kern w:val="0"/>
                <w:szCs w:val="21"/>
                <w:highlight w:val="none"/>
              </w:rPr>
            </w:pPr>
            <w:r>
              <w:rPr>
                <w:rFonts w:hint="default" w:ascii="Arial" w:hAnsi="Arial" w:cs="Arial"/>
                <w:color w:val="auto"/>
                <w:szCs w:val="21"/>
                <w:highlight w:val="none"/>
              </w:rPr>
              <w:t>（4）诚信要求</w:t>
            </w:r>
          </w:p>
        </w:tc>
        <w:tc>
          <w:tcPr>
            <w:tcW w:w="6242" w:type="dxa"/>
            <w:noWrap w:val="0"/>
            <w:vAlign w:val="center"/>
          </w:tcPr>
          <w:p w14:paraId="760D3FDB">
            <w:pPr>
              <w:spacing w:line="240" w:lineRule="exact"/>
              <w:jc w:val="both"/>
              <w:rPr>
                <w:rFonts w:hint="default" w:ascii="Arial" w:hAnsi="Arial" w:cs="Arial"/>
                <w:color w:val="auto"/>
                <w:kern w:val="0"/>
                <w:szCs w:val="21"/>
                <w:highlight w:val="none"/>
              </w:rPr>
            </w:pPr>
            <w:r>
              <w:rPr>
                <w:rFonts w:hint="default" w:ascii="Arial" w:hAnsi="Arial" w:cs="Arial"/>
                <w:color w:val="auto"/>
                <w:szCs w:val="21"/>
                <w:highlight w:val="none"/>
              </w:rPr>
              <w:t>未被列入失信被执行人、重大税收违法失信主体、政府采购严重违法失信行为记录名单。</w:t>
            </w:r>
          </w:p>
        </w:tc>
      </w:tr>
      <w:tr w14:paraId="4FFA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140EF19E">
            <w:pPr>
              <w:spacing w:line="240" w:lineRule="exact"/>
              <w:jc w:val="left"/>
              <w:rPr>
                <w:rFonts w:hint="default" w:ascii="Arial" w:hAnsi="Arial" w:cs="Arial"/>
                <w:color w:val="auto"/>
                <w:kern w:val="0"/>
                <w:szCs w:val="21"/>
                <w:highlight w:val="none"/>
              </w:rPr>
            </w:pPr>
          </w:p>
        </w:tc>
        <w:tc>
          <w:tcPr>
            <w:tcW w:w="1843" w:type="dxa"/>
            <w:noWrap w:val="0"/>
            <w:vAlign w:val="center"/>
          </w:tcPr>
          <w:p w14:paraId="627DEFC3">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（5）分公司</w:t>
            </w:r>
          </w:p>
        </w:tc>
        <w:tc>
          <w:tcPr>
            <w:tcW w:w="6242" w:type="dxa"/>
            <w:noWrap w:val="0"/>
            <w:vAlign w:val="center"/>
          </w:tcPr>
          <w:p w14:paraId="0BB9CB66">
            <w:pPr>
              <w:spacing w:line="240" w:lineRule="exact"/>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不允许</w:t>
            </w:r>
          </w:p>
        </w:tc>
      </w:tr>
      <w:tr w14:paraId="3E8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743BF40">
            <w:pPr>
              <w:spacing w:line="240" w:lineRule="exact"/>
              <w:jc w:val="left"/>
              <w:rPr>
                <w:rFonts w:hint="default" w:ascii="Arial" w:hAnsi="Arial" w:cs="Arial"/>
                <w:color w:val="auto"/>
                <w:kern w:val="0"/>
                <w:szCs w:val="21"/>
                <w:highlight w:val="none"/>
              </w:rPr>
            </w:pPr>
          </w:p>
        </w:tc>
        <w:tc>
          <w:tcPr>
            <w:tcW w:w="1843" w:type="dxa"/>
            <w:noWrap w:val="0"/>
            <w:vAlign w:val="center"/>
          </w:tcPr>
          <w:p w14:paraId="2E5BED3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（6）分包</w:t>
            </w:r>
          </w:p>
        </w:tc>
        <w:tc>
          <w:tcPr>
            <w:tcW w:w="6242" w:type="dxa"/>
            <w:noWrap w:val="0"/>
            <w:vAlign w:val="center"/>
          </w:tcPr>
          <w:p w14:paraId="4F0012CF">
            <w:pPr>
              <w:spacing w:line="240" w:lineRule="exact"/>
              <w:jc w:val="left"/>
              <w:rPr>
                <w:rFonts w:hint="default" w:ascii="Arial" w:hAnsi="Arial" w:cs="Arial"/>
                <w:color w:val="auto"/>
                <w:szCs w:val="21"/>
                <w:highlight w:val="none"/>
                <w:lang w:val="zh-CN"/>
              </w:rPr>
            </w:pPr>
            <w:r>
              <w:rPr>
                <w:rFonts w:hint="eastAsia" w:ascii="Arial" w:hAnsi="Arial" w:cs="Arial"/>
                <w:color w:val="auto"/>
                <w:szCs w:val="21"/>
                <w:highlight w:val="none"/>
                <w:lang w:val="en-US" w:eastAsia="zh-CN"/>
              </w:rPr>
              <w:t>不允许</w:t>
            </w:r>
          </w:p>
        </w:tc>
      </w:tr>
      <w:tr w14:paraId="2358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F7FD0F7">
            <w:pPr>
              <w:spacing w:line="240" w:lineRule="exact"/>
              <w:jc w:val="left"/>
              <w:rPr>
                <w:rFonts w:hint="default" w:ascii="Arial" w:hAnsi="Arial" w:cs="Arial"/>
                <w:color w:val="auto"/>
                <w:kern w:val="0"/>
                <w:szCs w:val="21"/>
                <w:highlight w:val="none"/>
              </w:rPr>
            </w:pPr>
          </w:p>
        </w:tc>
        <w:tc>
          <w:tcPr>
            <w:tcW w:w="1843" w:type="dxa"/>
            <w:noWrap w:val="0"/>
            <w:vAlign w:val="center"/>
          </w:tcPr>
          <w:p w14:paraId="3680971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（7）联合体</w:t>
            </w:r>
          </w:p>
        </w:tc>
        <w:tc>
          <w:tcPr>
            <w:tcW w:w="6242" w:type="dxa"/>
            <w:noWrap w:val="0"/>
            <w:vAlign w:val="center"/>
          </w:tcPr>
          <w:p w14:paraId="1A9585C4">
            <w:pPr>
              <w:spacing w:line="240" w:lineRule="exact"/>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不允许</w:t>
            </w:r>
          </w:p>
        </w:tc>
      </w:tr>
      <w:tr w14:paraId="5B9E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42F39F4">
            <w:pPr>
              <w:spacing w:line="240" w:lineRule="exact"/>
              <w:jc w:val="left"/>
              <w:rPr>
                <w:rFonts w:hint="default" w:ascii="Arial" w:hAnsi="Arial" w:cs="Arial"/>
                <w:color w:val="auto"/>
                <w:kern w:val="0"/>
                <w:szCs w:val="21"/>
                <w:highlight w:val="none"/>
              </w:rPr>
            </w:pPr>
          </w:p>
        </w:tc>
        <w:tc>
          <w:tcPr>
            <w:tcW w:w="1843" w:type="dxa"/>
            <w:vMerge w:val="restart"/>
            <w:noWrap w:val="0"/>
            <w:vAlign w:val="center"/>
          </w:tcPr>
          <w:p w14:paraId="0AFE5A51">
            <w:pPr>
              <w:spacing w:line="240" w:lineRule="exact"/>
              <w:jc w:val="both"/>
              <w:rPr>
                <w:rFonts w:hint="default" w:ascii="Arial" w:hAnsi="Arial" w:cs="Arial"/>
                <w:color w:val="auto"/>
                <w:kern w:val="2"/>
                <w:sz w:val="21"/>
                <w:szCs w:val="21"/>
                <w:highlight w:val="none"/>
                <w:lang w:val="en-US" w:eastAsia="zh-CN" w:bidi="ar-SA"/>
              </w:rPr>
            </w:pPr>
            <w:r>
              <w:rPr>
                <w:rFonts w:hint="default" w:ascii="Arial" w:hAnsi="Arial" w:cs="Arial"/>
                <w:color w:val="auto"/>
                <w:szCs w:val="21"/>
                <w:highlight w:val="none"/>
              </w:rPr>
              <w:t>（8）其他要求</w:t>
            </w:r>
          </w:p>
        </w:tc>
        <w:tc>
          <w:tcPr>
            <w:tcW w:w="6242" w:type="dxa"/>
            <w:noWrap w:val="0"/>
            <w:vAlign w:val="center"/>
          </w:tcPr>
          <w:p w14:paraId="69306F4F">
            <w:pPr>
              <w:spacing w:line="312" w:lineRule="auto"/>
              <w:jc w:val="both"/>
              <w:rPr>
                <w:rFonts w:hint="default" w:ascii="Arial" w:hAnsi="Arial" w:cs="Arial"/>
                <w:color w:val="auto"/>
                <w:kern w:val="0"/>
                <w:sz w:val="21"/>
                <w:szCs w:val="21"/>
                <w:highlight w:val="none"/>
                <w:lang w:val="en-US" w:eastAsia="zh-CN" w:bidi="ar-SA"/>
              </w:rPr>
            </w:pPr>
            <w:r>
              <w:rPr>
                <w:rFonts w:hint="default" w:ascii="Arial" w:hAnsi="Arial" w:cs="Arial"/>
                <w:color w:val="auto"/>
                <w:kern w:val="0"/>
                <w:szCs w:val="21"/>
                <w:highlight w:val="none"/>
              </w:rPr>
              <w:t>按照磋商公告规定获得采购文件。足额、及时缴纳磋商保证金。</w:t>
            </w:r>
          </w:p>
        </w:tc>
      </w:tr>
      <w:tr w14:paraId="6D10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AB3D6FE">
            <w:pPr>
              <w:spacing w:line="240" w:lineRule="exact"/>
              <w:jc w:val="left"/>
              <w:rPr>
                <w:rFonts w:hint="default" w:ascii="Arial" w:hAnsi="Arial" w:cs="Arial"/>
                <w:color w:val="auto"/>
                <w:kern w:val="0"/>
                <w:szCs w:val="21"/>
                <w:highlight w:val="none"/>
              </w:rPr>
            </w:pPr>
          </w:p>
        </w:tc>
        <w:tc>
          <w:tcPr>
            <w:tcW w:w="1843" w:type="dxa"/>
            <w:vMerge w:val="continue"/>
            <w:noWrap w:val="0"/>
            <w:vAlign w:val="center"/>
          </w:tcPr>
          <w:p w14:paraId="74E9F27B">
            <w:pPr>
              <w:spacing w:line="240" w:lineRule="exact"/>
              <w:jc w:val="both"/>
              <w:rPr>
                <w:rFonts w:hint="default" w:ascii="Arial" w:hAnsi="Arial" w:cs="Arial"/>
                <w:color w:val="auto"/>
                <w:szCs w:val="21"/>
                <w:highlight w:val="none"/>
              </w:rPr>
            </w:pPr>
          </w:p>
        </w:tc>
        <w:tc>
          <w:tcPr>
            <w:tcW w:w="6242" w:type="dxa"/>
            <w:noWrap w:val="0"/>
            <w:vAlign w:val="center"/>
          </w:tcPr>
          <w:p w14:paraId="72E0ECC2">
            <w:pPr>
              <w:spacing w:line="312" w:lineRule="auto"/>
              <w:jc w:val="both"/>
              <w:rPr>
                <w:rFonts w:hint="default" w:ascii="Arial" w:hAnsi="Arial" w:cs="Arial"/>
                <w:color w:val="auto"/>
                <w:kern w:val="0"/>
                <w:szCs w:val="21"/>
                <w:highlight w:val="none"/>
              </w:rPr>
            </w:pPr>
            <w:r>
              <w:rPr>
                <w:rFonts w:hint="default" w:ascii="Arial" w:hAnsi="Arial" w:cs="Arial"/>
                <w:color w:val="auto"/>
                <w:szCs w:val="21"/>
                <w:highlight w:val="none"/>
              </w:rPr>
              <w:t>审查“其他要求”承诺函。须提供，格式见第六章响应文件格式“其他要求”。</w:t>
            </w:r>
          </w:p>
        </w:tc>
      </w:tr>
    </w:tbl>
    <w:p w14:paraId="52B2202F">
      <w:pPr>
        <w:spacing w:before="120" w:line="320" w:lineRule="atLeast"/>
        <w:ind w:firstLine="413" w:firstLineChars="196"/>
        <w:outlineLvl w:val="1"/>
        <w:rPr>
          <w:rFonts w:hint="default" w:ascii="Arial" w:hAnsi="Arial" w:cs="Arial"/>
          <w:color w:val="auto"/>
          <w:szCs w:val="21"/>
        </w:rPr>
      </w:pPr>
      <w:r>
        <w:rPr>
          <w:rFonts w:hint="default" w:ascii="Arial" w:hAnsi="Arial" w:cs="Arial"/>
          <w:b/>
          <w:bCs/>
          <w:color w:val="auto"/>
          <w:kern w:val="0"/>
          <w:szCs w:val="21"/>
        </w:rPr>
        <w:t>3.符合性审查标准（不满足任何一项审查内容要求，符合性审查即为不合格）</w:t>
      </w:r>
    </w:p>
    <w:tbl>
      <w:tblPr>
        <w:tblStyle w:val="53"/>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C1C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65339D27">
            <w:pPr>
              <w:spacing w:line="240" w:lineRule="exact"/>
              <w:jc w:val="center"/>
              <w:rPr>
                <w:rFonts w:hint="default" w:ascii="Arial" w:hAnsi="Arial" w:cs="Arial"/>
                <w:b/>
                <w:color w:val="auto"/>
                <w:kern w:val="0"/>
                <w:szCs w:val="21"/>
                <w:highlight w:val="none"/>
              </w:rPr>
            </w:pPr>
            <w:bookmarkStart w:id="78" w:name="_Hlk48146640"/>
            <w:bookmarkStart w:id="79" w:name="_Hlk20388968"/>
            <w:r>
              <w:rPr>
                <w:rFonts w:hint="default" w:ascii="Arial" w:hAnsi="Arial" w:cs="Arial"/>
                <w:b/>
                <w:color w:val="auto"/>
                <w:kern w:val="0"/>
                <w:szCs w:val="21"/>
                <w:highlight w:val="none"/>
              </w:rPr>
              <w:t>审查因素</w:t>
            </w:r>
          </w:p>
        </w:tc>
        <w:tc>
          <w:tcPr>
            <w:tcW w:w="2333" w:type="dxa"/>
            <w:noWrap w:val="0"/>
            <w:vAlign w:val="center"/>
          </w:tcPr>
          <w:p w14:paraId="54CDDDD0">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5085" w:type="dxa"/>
            <w:noWrap w:val="0"/>
            <w:vAlign w:val="top"/>
          </w:tcPr>
          <w:p w14:paraId="723598C9">
            <w:pPr>
              <w:spacing w:line="240" w:lineRule="exact"/>
              <w:jc w:val="center"/>
              <w:rPr>
                <w:rFonts w:hint="default" w:ascii="Arial" w:hAnsi="Arial" w:cs="Arial"/>
                <w:b/>
                <w:color w:val="auto"/>
                <w:kern w:val="0"/>
                <w:szCs w:val="21"/>
                <w:highlight w:val="none"/>
              </w:rPr>
            </w:pPr>
          </w:p>
          <w:p w14:paraId="382BEA8C">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14:paraId="2094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71038E85">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商务资信</w:t>
            </w:r>
          </w:p>
        </w:tc>
        <w:tc>
          <w:tcPr>
            <w:tcW w:w="2333" w:type="dxa"/>
            <w:noWrap w:val="0"/>
            <w:vAlign w:val="center"/>
          </w:tcPr>
          <w:p w14:paraId="3B7C6A4D">
            <w:pPr>
              <w:spacing w:line="240" w:lineRule="exact"/>
              <w:rPr>
                <w:rFonts w:hint="default" w:ascii="Arial" w:hAnsi="Arial" w:cs="Arial"/>
                <w:color w:val="auto"/>
                <w:highlight w:val="none"/>
              </w:rPr>
            </w:pPr>
            <w:r>
              <w:rPr>
                <w:rFonts w:hint="default" w:ascii="Arial" w:hAnsi="Arial" w:cs="Arial"/>
                <w:color w:val="auto"/>
                <w:highlight w:val="none"/>
              </w:rPr>
              <w:t>法定代表人身份证明及授权委托书</w:t>
            </w:r>
          </w:p>
        </w:tc>
        <w:tc>
          <w:tcPr>
            <w:tcW w:w="5085" w:type="dxa"/>
            <w:noWrap w:val="0"/>
            <w:vAlign w:val="center"/>
          </w:tcPr>
          <w:p w14:paraId="320C1840">
            <w:pPr>
              <w:spacing w:line="240" w:lineRule="exact"/>
              <w:rPr>
                <w:rFonts w:hint="default" w:ascii="Arial" w:hAnsi="Arial" w:cs="Arial"/>
                <w:color w:val="auto"/>
                <w:szCs w:val="21"/>
                <w:highlight w:val="none"/>
              </w:rPr>
            </w:pPr>
            <w:r>
              <w:rPr>
                <w:rFonts w:hint="default" w:ascii="Arial" w:hAnsi="Arial" w:cs="Arial"/>
                <w:color w:val="auto"/>
                <w:szCs w:val="21"/>
                <w:highlight w:val="none"/>
              </w:rPr>
              <w:t>授权代表参加响应时审查</w:t>
            </w:r>
            <w:r>
              <w:rPr>
                <w:rFonts w:hint="default" w:ascii="Arial" w:hAnsi="Arial" w:cs="Arial"/>
                <w:color w:val="auto"/>
                <w:highlight w:val="none"/>
              </w:rPr>
              <w:t>：</w:t>
            </w:r>
            <w:r>
              <w:rPr>
                <w:rFonts w:hint="default" w:ascii="Arial" w:hAnsi="Arial" w:cs="Arial"/>
                <w:color w:val="auto"/>
                <w:szCs w:val="21"/>
                <w:highlight w:val="none"/>
              </w:rPr>
              <w:t xml:space="preserve">法定代表人授权委托书及附件 </w:t>
            </w:r>
          </w:p>
          <w:p w14:paraId="60E62262">
            <w:pPr>
              <w:spacing w:line="240" w:lineRule="exact"/>
              <w:rPr>
                <w:rFonts w:hint="default" w:ascii="Arial" w:hAnsi="Arial" w:cs="Arial"/>
                <w:color w:val="auto"/>
                <w:szCs w:val="21"/>
                <w:highlight w:val="none"/>
              </w:rPr>
            </w:pPr>
            <w:r>
              <w:rPr>
                <w:rFonts w:hint="default" w:ascii="Arial" w:hAnsi="Arial" w:cs="Arial"/>
                <w:color w:val="auto"/>
                <w:szCs w:val="21"/>
                <w:highlight w:val="none"/>
              </w:rPr>
              <w:t>法定代表人直接参加响应时审查</w:t>
            </w:r>
            <w:r>
              <w:rPr>
                <w:rFonts w:hint="default" w:ascii="Arial" w:hAnsi="Arial" w:cs="Arial"/>
                <w:color w:val="auto"/>
                <w:highlight w:val="none"/>
              </w:rPr>
              <w:t>：</w:t>
            </w:r>
            <w:r>
              <w:rPr>
                <w:rFonts w:hint="default" w:ascii="Arial" w:hAnsi="Arial" w:cs="Arial"/>
                <w:color w:val="auto"/>
                <w:szCs w:val="21"/>
                <w:highlight w:val="none"/>
              </w:rPr>
              <w:t>法定代表人身份证明及附件</w:t>
            </w:r>
          </w:p>
          <w:p w14:paraId="0CF0C0ED">
            <w:pPr>
              <w:spacing w:line="240" w:lineRule="exact"/>
              <w:rPr>
                <w:rFonts w:hint="default" w:ascii="Arial" w:hAnsi="Arial" w:cs="Arial"/>
                <w:color w:val="auto"/>
                <w:highlight w:val="none"/>
              </w:rPr>
            </w:pPr>
            <w:r>
              <w:rPr>
                <w:rFonts w:hint="default" w:ascii="Arial" w:hAnsi="Arial" w:cs="Arial"/>
                <w:color w:val="auto"/>
                <w:szCs w:val="21"/>
                <w:highlight w:val="none"/>
              </w:rPr>
              <w:t>格式及附件见第六章响应文件格式要求</w:t>
            </w:r>
          </w:p>
        </w:tc>
      </w:tr>
      <w:tr w14:paraId="7D54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16C23043">
            <w:pPr>
              <w:spacing w:line="240" w:lineRule="exact"/>
              <w:jc w:val="center"/>
              <w:rPr>
                <w:rFonts w:hint="default" w:ascii="Arial" w:hAnsi="Arial" w:cs="Arial"/>
                <w:color w:val="auto"/>
                <w:kern w:val="0"/>
                <w:szCs w:val="21"/>
                <w:highlight w:val="none"/>
              </w:rPr>
            </w:pPr>
          </w:p>
        </w:tc>
        <w:tc>
          <w:tcPr>
            <w:tcW w:w="2333" w:type="dxa"/>
            <w:noWrap w:val="0"/>
            <w:vAlign w:val="center"/>
          </w:tcPr>
          <w:p w14:paraId="748D9185">
            <w:pPr>
              <w:spacing w:line="240" w:lineRule="exact"/>
              <w:rPr>
                <w:rFonts w:hint="default" w:ascii="Arial" w:hAnsi="Arial" w:cs="Arial"/>
                <w:color w:val="auto"/>
                <w:szCs w:val="21"/>
                <w:highlight w:val="none"/>
              </w:rPr>
            </w:pPr>
            <w:r>
              <w:rPr>
                <w:rFonts w:hint="default" w:ascii="Arial" w:hAnsi="Arial" w:cs="Arial"/>
                <w:color w:val="auto"/>
                <w:szCs w:val="21"/>
                <w:highlight w:val="none"/>
              </w:rPr>
              <w:t>实质性条款响应</w:t>
            </w:r>
          </w:p>
        </w:tc>
        <w:tc>
          <w:tcPr>
            <w:tcW w:w="5085" w:type="dxa"/>
            <w:noWrap w:val="0"/>
            <w:vAlign w:val="center"/>
          </w:tcPr>
          <w:p w14:paraId="1E3D35F7">
            <w:pPr>
              <w:spacing w:line="240" w:lineRule="exact"/>
              <w:rPr>
                <w:rFonts w:hint="default" w:ascii="Arial" w:hAnsi="Arial" w:cs="Arial"/>
                <w:color w:val="auto"/>
                <w:szCs w:val="21"/>
                <w:highlight w:val="none"/>
              </w:rPr>
            </w:pPr>
            <w:r>
              <w:rPr>
                <w:rFonts w:hint="default" w:ascii="Arial" w:hAnsi="Arial" w:cs="Arial"/>
                <w:color w:val="auto"/>
                <w:szCs w:val="21"/>
                <w:highlight w:val="none"/>
              </w:rPr>
              <w:t>采购文件实质性要求响应均无负偏离</w:t>
            </w:r>
          </w:p>
        </w:tc>
      </w:tr>
      <w:tr w14:paraId="51F8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B99BACE">
            <w:pPr>
              <w:spacing w:line="240" w:lineRule="exact"/>
              <w:jc w:val="center"/>
              <w:rPr>
                <w:rFonts w:hint="default" w:ascii="Arial" w:hAnsi="Arial" w:cs="Arial"/>
                <w:color w:val="auto"/>
                <w:kern w:val="0"/>
                <w:szCs w:val="21"/>
                <w:highlight w:val="none"/>
              </w:rPr>
            </w:pPr>
          </w:p>
        </w:tc>
        <w:tc>
          <w:tcPr>
            <w:tcW w:w="2333" w:type="dxa"/>
            <w:noWrap w:val="0"/>
            <w:vAlign w:val="center"/>
          </w:tcPr>
          <w:p w14:paraId="5E025342">
            <w:pPr>
              <w:spacing w:line="240" w:lineRule="exact"/>
              <w:rPr>
                <w:rFonts w:hint="default" w:ascii="Arial" w:hAnsi="Arial" w:cs="Arial"/>
                <w:color w:val="auto"/>
                <w:szCs w:val="21"/>
                <w:highlight w:val="none"/>
              </w:rPr>
            </w:pPr>
            <w:r>
              <w:rPr>
                <w:rFonts w:hint="default" w:ascii="Arial" w:hAnsi="Arial" w:cs="Arial"/>
                <w:color w:val="auto"/>
                <w:szCs w:val="21"/>
                <w:highlight w:val="none"/>
              </w:rPr>
              <w:t>串通投标</w:t>
            </w:r>
          </w:p>
        </w:tc>
        <w:tc>
          <w:tcPr>
            <w:tcW w:w="5085" w:type="dxa"/>
            <w:noWrap w:val="0"/>
            <w:vAlign w:val="center"/>
          </w:tcPr>
          <w:p w14:paraId="1545CD30">
            <w:pPr>
              <w:spacing w:line="240" w:lineRule="exact"/>
              <w:rPr>
                <w:rFonts w:hint="default" w:ascii="Arial" w:hAnsi="Arial" w:cs="Arial"/>
                <w:color w:val="auto"/>
                <w:szCs w:val="21"/>
                <w:highlight w:val="none"/>
              </w:rPr>
            </w:pPr>
            <w:r>
              <w:rPr>
                <w:rFonts w:hint="default" w:ascii="Arial" w:hAnsi="Arial" w:cs="Arial"/>
                <w:color w:val="auto"/>
                <w:szCs w:val="21"/>
                <w:highlight w:val="none"/>
              </w:rPr>
              <w:t>不属于供应商须知正文第6.3.8规定的串通投标情形，见第六章响应文件格式要求</w:t>
            </w:r>
          </w:p>
        </w:tc>
      </w:tr>
      <w:tr w14:paraId="404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115EA4B3">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报价</w:t>
            </w:r>
          </w:p>
        </w:tc>
        <w:tc>
          <w:tcPr>
            <w:tcW w:w="2333" w:type="dxa"/>
            <w:noWrap w:val="0"/>
            <w:vAlign w:val="center"/>
          </w:tcPr>
          <w:p w14:paraId="399D5E34">
            <w:pPr>
              <w:spacing w:line="240" w:lineRule="exact"/>
              <w:rPr>
                <w:rFonts w:hint="default" w:ascii="Arial" w:hAnsi="Arial" w:cs="Arial"/>
                <w:color w:val="auto"/>
                <w:szCs w:val="21"/>
                <w:highlight w:val="none"/>
              </w:rPr>
            </w:pPr>
            <w:r>
              <w:rPr>
                <w:rFonts w:hint="default" w:ascii="Arial" w:hAnsi="Arial" w:cs="Arial"/>
                <w:color w:val="auto"/>
                <w:szCs w:val="21"/>
                <w:highlight w:val="none"/>
              </w:rPr>
              <w:t>有效报价</w:t>
            </w:r>
          </w:p>
        </w:tc>
        <w:tc>
          <w:tcPr>
            <w:tcW w:w="5085" w:type="dxa"/>
            <w:noWrap w:val="0"/>
            <w:vAlign w:val="center"/>
          </w:tcPr>
          <w:p w14:paraId="6CCAD220">
            <w:pPr>
              <w:spacing w:line="240" w:lineRule="exact"/>
              <w:rPr>
                <w:rFonts w:hint="default" w:ascii="Arial" w:hAnsi="Arial" w:cs="Arial"/>
                <w:bCs/>
                <w:color w:val="auto"/>
                <w:kern w:val="0"/>
                <w:szCs w:val="21"/>
                <w:highlight w:val="none"/>
              </w:rPr>
            </w:pPr>
            <w:r>
              <w:rPr>
                <w:rFonts w:hint="default" w:ascii="Arial" w:hAnsi="Arial" w:cs="Arial"/>
                <w:color w:val="auto"/>
                <w:highlight w:val="none"/>
              </w:rPr>
              <w:t>最后报价未超出采购预算金额（包括分项预算）</w:t>
            </w:r>
          </w:p>
        </w:tc>
      </w:tr>
      <w:tr w14:paraId="4B92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9A51B50">
            <w:pPr>
              <w:spacing w:line="240" w:lineRule="exact"/>
              <w:jc w:val="center"/>
              <w:rPr>
                <w:rFonts w:hint="default" w:ascii="Arial" w:hAnsi="Arial" w:cs="Arial"/>
                <w:color w:val="auto"/>
                <w:kern w:val="0"/>
                <w:szCs w:val="21"/>
                <w:highlight w:val="none"/>
              </w:rPr>
            </w:pPr>
          </w:p>
        </w:tc>
        <w:tc>
          <w:tcPr>
            <w:tcW w:w="2333" w:type="dxa"/>
            <w:noWrap w:val="0"/>
            <w:vAlign w:val="center"/>
          </w:tcPr>
          <w:p w14:paraId="6AE4B48C">
            <w:pPr>
              <w:spacing w:line="240" w:lineRule="exact"/>
              <w:rPr>
                <w:rFonts w:hint="default" w:ascii="Arial" w:hAnsi="Arial" w:cs="Arial"/>
                <w:bCs/>
                <w:color w:val="auto"/>
                <w:kern w:val="0"/>
                <w:szCs w:val="21"/>
                <w:highlight w:val="none"/>
              </w:rPr>
            </w:pPr>
            <w:r>
              <w:rPr>
                <w:rFonts w:hint="default" w:ascii="Arial" w:hAnsi="Arial" w:cs="Arial"/>
                <w:bCs/>
                <w:color w:val="auto"/>
                <w:kern w:val="0"/>
                <w:szCs w:val="21"/>
                <w:highlight w:val="none"/>
              </w:rPr>
              <w:t>漏项报价</w:t>
            </w:r>
          </w:p>
        </w:tc>
        <w:tc>
          <w:tcPr>
            <w:tcW w:w="5085" w:type="dxa"/>
            <w:noWrap w:val="0"/>
            <w:vAlign w:val="center"/>
          </w:tcPr>
          <w:p w14:paraId="11A4AB49">
            <w:pPr>
              <w:spacing w:line="240" w:lineRule="exact"/>
              <w:rPr>
                <w:rFonts w:hint="default" w:ascii="Arial" w:hAnsi="Arial" w:cs="Arial"/>
                <w:color w:val="auto"/>
                <w:szCs w:val="21"/>
                <w:highlight w:val="none"/>
              </w:rPr>
            </w:pPr>
            <w:r>
              <w:rPr>
                <w:rFonts w:hint="default" w:ascii="Arial" w:hAnsi="Arial" w:cs="Arial"/>
                <w:color w:val="auto"/>
                <w:szCs w:val="21"/>
                <w:highlight w:val="none"/>
              </w:rPr>
              <w:t>未就所投分标进行报价或者存在漏项报价；</w:t>
            </w:r>
          </w:p>
        </w:tc>
      </w:tr>
      <w:tr w14:paraId="6031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36C3C9F8">
            <w:pPr>
              <w:spacing w:line="240" w:lineRule="exact"/>
              <w:jc w:val="center"/>
              <w:rPr>
                <w:rFonts w:hint="default" w:ascii="Arial" w:hAnsi="Arial" w:cs="Arial"/>
                <w:color w:val="auto"/>
                <w:kern w:val="0"/>
                <w:szCs w:val="21"/>
                <w:highlight w:val="none"/>
              </w:rPr>
            </w:pPr>
          </w:p>
        </w:tc>
        <w:tc>
          <w:tcPr>
            <w:tcW w:w="2333" w:type="dxa"/>
            <w:noWrap w:val="0"/>
            <w:vAlign w:val="center"/>
          </w:tcPr>
          <w:p w14:paraId="0CBBC53C">
            <w:pPr>
              <w:spacing w:line="240" w:lineRule="exact"/>
              <w:rPr>
                <w:rFonts w:hint="default" w:ascii="Arial" w:hAnsi="Arial" w:cs="Arial"/>
                <w:color w:val="auto"/>
                <w:szCs w:val="21"/>
                <w:highlight w:val="none"/>
              </w:rPr>
            </w:pPr>
            <w:r>
              <w:rPr>
                <w:rFonts w:hint="default" w:ascii="Arial" w:hAnsi="Arial" w:cs="Arial"/>
                <w:color w:val="auto"/>
                <w:szCs w:val="21"/>
                <w:highlight w:val="none"/>
              </w:rPr>
              <w:t>响应报价唯一性</w:t>
            </w:r>
          </w:p>
        </w:tc>
        <w:tc>
          <w:tcPr>
            <w:tcW w:w="5085" w:type="dxa"/>
            <w:noWrap w:val="0"/>
            <w:vAlign w:val="center"/>
          </w:tcPr>
          <w:p w14:paraId="76F024C5">
            <w:pPr>
              <w:spacing w:line="240" w:lineRule="exact"/>
              <w:rPr>
                <w:rFonts w:hint="default" w:ascii="Arial" w:hAnsi="Arial" w:cs="Arial"/>
                <w:color w:val="auto"/>
                <w:szCs w:val="21"/>
                <w:highlight w:val="none"/>
              </w:rPr>
            </w:pPr>
            <w:r>
              <w:rPr>
                <w:rFonts w:hint="default" w:ascii="Arial" w:hAnsi="Arial" w:cs="Arial"/>
                <w:color w:val="auto"/>
                <w:szCs w:val="21"/>
                <w:highlight w:val="none"/>
              </w:rPr>
              <w:t>不存在有选择、有条件的最后报价（采购文件允许有备选方案或者其他约定的除外）</w:t>
            </w:r>
          </w:p>
        </w:tc>
      </w:tr>
      <w:tr w14:paraId="5E2D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1276472">
            <w:pPr>
              <w:spacing w:line="240" w:lineRule="exact"/>
              <w:jc w:val="center"/>
              <w:rPr>
                <w:rFonts w:hint="default" w:ascii="Arial" w:hAnsi="Arial" w:cs="Arial"/>
                <w:color w:val="auto"/>
                <w:kern w:val="0"/>
                <w:szCs w:val="21"/>
                <w:highlight w:val="none"/>
              </w:rPr>
            </w:pPr>
          </w:p>
        </w:tc>
        <w:tc>
          <w:tcPr>
            <w:tcW w:w="2333" w:type="dxa"/>
            <w:noWrap w:val="0"/>
            <w:vAlign w:val="center"/>
          </w:tcPr>
          <w:p w14:paraId="571D0C84">
            <w:pPr>
              <w:spacing w:line="240" w:lineRule="exact"/>
              <w:rPr>
                <w:rFonts w:hint="default" w:ascii="Arial" w:hAnsi="Arial" w:cs="Arial"/>
                <w:color w:val="auto"/>
                <w:szCs w:val="21"/>
                <w:highlight w:val="none"/>
              </w:rPr>
            </w:pPr>
            <w:r>
              <w:rPr>
                <w:rFonts w:hint="default" w:ascii="Arial" w:hAnsi="Arial" w:cs="Arial"/>
                <w:color w:val="auto"/>
                <w:szCs w:val="21"/>
                <w:highlight w:val="none"/>
              </w:rPr>
              <w:t>响应有效期</w:t>
            </w:r>
          </w:p>
        </w:tc>
        <w:tc>
          <w:tcPr>
            <w:tcW w:w="5085" w:type="dxa"/>
            <w:noWrap w:val="0"/>
            <w:vAlign w:val="center"/>
          </w:tcPr>
          <w:p w14:paraId="2B5A3286">
            <w:pPr>
              <w:spacing w:line="240" w:lineRule="exact"/>
              <w:rPr>
                <w:rFonts w:hint="default" w:ascii="Arial" w:hAnsi="Arial" w:cs="Arial"/>
                <w:color w:val="auto"/>
                <w:szCs w:val="21"/>
                <w:highlight w:val="none"/>
              </w:rPr>
            </w:pPr>
            <w:r>
              <w:rPr>
                <w:rFonts w:hint="default" w:ascii="Arial" w:hAnsi="Arial" w:cs="Arial"/>
                <w:color w:val="auto"/>
                <w:szCs w:val="21"/>
                <w:highlight w:val="none"/>
              </w:rPr>
              <w:t>满足采购文件规定</w:t>
            </w:r>
          </w:p>
        </w:tc>
      </w:tr>
      <w:bookmarkEnd w:id="78"/>
      <w:bookmarkEnd w:id="79"/>
    </w:tbl>
    <w:p w14:paraId="4D71E4C7">
      <w:pPr>
        <w:spacing w:before="120" w:line="320" w:lineRule="atLeast"/>
        <w:rPr>
          <w:rFonts w:hint="default" w:ascii="Arial" w:hAnsi="Arial" w:cs="Arial"/>
          <w:color w:val="auto"/>
        </w:rPr>
      </w:pPr>
    </w:p>
    <w:p w14:paraId="51CCB7E9">
      <w:pPr>
        <w:spacing w:before="120" w:line="320" w:lineRule="atLeast"/>
        <w:rPr>
          <w:rFonts w:hint="default" w:ascii="Arial" w:hAnsi="Arial" w:cs="Arial"/>
          <w:color w:val="auto"/>
        </w:rPr>
      </w:pPr>
    </w:p>
    <w:p w14:paraId="15130C5D">
      <w:pPr>
        <w:tabs>
          <w:tab w:val="left" w:pos="1950"/>
        </w:tabs>
        <w:spacing w:before="120" w:line="320" w:lineRule="atLeast"/>
        <w:jc w:val="left"/>
        <w:outlineLvl w:val="1"/>
        <w:rPr>
          <w:rFonts w:hint="default" w:ascii="Arial" w:hAnsi="Arial" w:cs="Arial"/>
          <w:b/>
          <w:bCs/>
          <w:color w:val="auto"/>
          <w:kern w:val="0"/>
          <w:szCs w:val="21"/>
        </w:rPr>
      </w:pPr>
      <w:r>
        <w:rPr>
          <w:rFonts w:hint="default" w:ascii="Arial" w:hAnsi="Arial" w:cs="Arial"/>
          <w:b/>
          <w:bCs/>
          <w:color w:val="auto"/>
          <w:kern w:val="0"/>
        </w:rPr>
        <w:br w:type="page"/>
      </w:r>
      <w:r>
        <w:rPr>
          <w:rFonts w:hint="default" w:ascii="Arial" w:hAnsi="Arial" w:cs="Arial"/>
          <w:b/>
          <w:bCs/>
          <w:color w:val="auto"/>
          <w:kern w:val="0"/>
          <w:szCs w:val="21"/>
        </w:rPr>
        <w:t>4.评审标准</w:t>
      </w:r>
    </w:p>
    <w:p w14:paraId="155567A4">
      <w:pPr>
        <w:ind w:firstLine="420" w:firstLineChars="200"/>
        <w:rPr>
          <w:rFonts w:hint="default" w:ascii="Arial" w:hAnsi="Arial" w:cs="Arial"/>
          <w:color w:val="auto"/>
        </w:rPr>
      </w:pPr>
    </w:p>
    <w:p w14:paraId="10FED9E3">
      <w:pPr>
        <w:ind w:firstLine="420" w:firstLineChars="200"/>
        <w:rPr>
          <w:rFonts w:hint="default" w:ascii="Arial" w:hAnsi="Arial" w:cs="Arial"/>
          <w:color w:val="auto"/>
        </w:rPr>
      </w:pPr>
      <w:r>
        <w:rPr>
          <w:rFonts w:hint="default" w:ascii="Arial" w:hAnsi="Arial" w:cs="Arial"/>
          <w:color w:val="auto"/>
        </w:rPr>
        <w:t>（1）技术及商务资信分</w:t>
      </w:r>
    </w:p>
    <w:tbl>
      <w:tblPr>
        <w:tblStyle w:val="5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71"/>
        <w:gridCol w:w="1022"/>
        <w:gridCol w:w="918"/>
        <w:gridCol w:w="5513"/>
        <w:gridCol w:w="1364"/>
      </w:tblGrid>
      <w:tr w14:paraId="34E8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9" w:type="dxa"/>
            <w:noWrap w:val="0"/>
            <w:vAlign w:val="center"/>
          </w:tcPr>
          <w:p w14:paraId="6E1F12A6">
            <w:pPr>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1693" w:type="dxa"/>
            <w:gridSpan w:val="2"/>
            <w:noWrap w:val="0"/>
            <w:vAlign w:val="center"/>
          </w:tcPr>
          <w:p w14:paraId="40186106">
            <w:pPr>
              <w:jc w:val="center"/>
              <w:rPr>
                <w:rFonts w:hint="default" w:ascii="Arial" w:hAnsi="Arial" w:cs="Arial"/>
                <w:b/>
                <w:color w:val="auto"/>
                <w:szCs w:val="21"/>
                <w:highlight w:val="none"/>
              </w:rPr>
            </w:pPr>
            <w:r>
              <w:rPr>
                <w:rFonts w:hint="default" w:ascii="Arial" w:hAnsi="Arial" w:cs="Arial"/>
                <w:b/>
                <w:color w:val="auto"/>
                <w:szCs w:val="21"/>
                <w:highlight w:val="none"/>
              </w:rPr>
              <w:t>评审因素及分值</w:t>
            </w:r>
          </w:p>
        </w:tc>
        <w:tc>
          <w:tcPr>
            <w:tcW w:w="918" w:type="dxa"/>
            <w:noWrap w:val="0"/>
            <w:vAlign w:val="center"/>
          </w:tcPr>
          <w:p w14:paraId="732D1EB7">
            <w:pPr>
              <w:jc w:val="center"/>
              <w:rPr>
                <w:rFonts w:hint="default" w:ascii="Arial" w:hAnsi="Arial" w:cs="Arial"/>
                <w:b/>
                <w:color w:val="auto"/>
                <w:szCs w:val="21"/>
                <w:highlight w:val="none"/>
              </w:rPr>
            </w:pPr>
            <w:r>
              <w:rPr>
                <w:rFonts w:hint="default" w:ascii="Arial" w:hAnsi="Arial" w:cs="Arial"/>
                <w:b/>
                <w:color w:val="auto"/>
                <w:szCs w:val="21"/>
                <w:highlight w:val="none"/>
              </w:rPr>
              <w:t>分值</w:t>
            </w:r>
          </w:p>
          <w:p w14:paraId="5B576B18">
            <w:pPr>
              <w:jc w:val="center"/>
              <w:rPr>
                <w:rFonts w:hint="default" w:ascii="Arial" w:hAnsi="Arial" w:cs="Arial"/>
                <w:b/>
                <w:color w:val="auto"/>
                <w:szCs w:val="21"/>
                <w:highlight w:val="none"/>
              </w:rPr>
            </w:pPr>
            <w:r>
              <w:rPr>
                <w:rFonts w:hint="default" w:ascii="Arial" w:hAnsi="Arial" w:cs="Arial"/>
                <w:b/>
                <w:color w:val="auto"/>
                <w:szCs w:val="21"/>
                <w:highlight w:val="none"/>
              </w:rPr>
              <w:t>属性</w:t>
            </w:r>
          </w:p>
        </w:tc>
        <w:tc>
          <w:tcPr>
            <w:tcW w:w="5513" w:type="dxa"/>
            <w:noWrap w:val="0"/>
            <w:vAlign w:val="center"/>
          </w:tcPr>
          <w:p w14:paraId="42448F1C">
            <w:pPr>
              <w:jc w:val="center"/>
              <w:rPr>
                <w:rFonts w:hint="default" w:ascii="Arial" w:hAnsi="Arial" w:cs="Arial"/>
                <w:b/>
                <w:color w:val="auto"/>
                <w:szCs w:val="21"/>
                <w:highlight w:val="none"/>
              </w:rPr>
            </w:pPr>
            <w:r>
              <w:rPr>
                <w:rFonts w:hint="default" w:ascii="Arial" w:hAnsi="Arial" w:cs="Arial"/>
                <w:b/>
                <w:color w:val="auto"/>
                <w:szCs w:val="21"/>
                <w:highlight w:val="none"/>
              </w:rPr>
              <w:t>评审标准</w:t>
            </w:r>
          </w:p>
        </w:tc>
        <w:tc>
          <w:tcPr>
            <w:tcW w:w="1364" w:type="dxa"/>
            <w:noWrap w:val="0"/>
            <w:vAlign w:val="center"/>
          </w:tcPr>
          <w:p w14:paraId="476BCDF2">
            <w:pPr>
              <w:jc w:val="center"/>
              <w:rPr>
                <w:rFonts w:hint="default" w:ascii="Arial" w:hAnsi="Arial" w:cs="Arial"/>
                <w:b/>
                <w:color w:val="auto"/>
                <w:szCs w:val="21"/>
                <w:highlight w:val="none"/>
              </w:rPr>
            </w:pPr>
            <w:r>
              <w:rPr>
                <w:rFonts w:hint="default" w:ascii="Arial" w:hAnsi="Arial" w:cs="Arial"/>
                <w:b/>
                <w:color w:val="auto"/>
                <w:szCs w:val="21"/>
                <w:highlight w:val="none"/>
              </w:rPr>
              <w:t>说明</w:t>
            </w:r>
          </w:p>
        </w:tc>
      </w:tr>
      <w:tr w14:paraId="3493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429" w:type="dxa"/>
            <w:vMerge w:val="restart"/>
            <w:noWrap w:val="0"/>
            <w:vAlign w:val="center"/>
          </w:tcPr>
          <w:p w14:paraId="6667ED18">
            <w:pPr>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1</w:t>
            </w:r>
          </w:p>
        </w:tc>
        <w:tc>
          <w:tcPr>
            <w:tcW w:w="1693" w:type="dxa"/>
            <w:gridSpan w:val="2"/>
            <w:vMerge w:val="restart"/>
            <w:noWrap w:val="0"/>
            <w:vAlign w:val="center"/>
          </w:tcPr>
          <w:p w14:paraId="0CDCA8E3">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cs="Arial"/>
                <w:color w:val="auto"/>
                <w:szCs w:val="21"/>
                <w:highlight w:val="none"/>
              </w:rPr>
            </w:pPr>
            <w:r>
              <w:rPr>
                <w:rFonts w:hint="default" w:ascii="Arial" w:hAnsi="Arial" w:cs="Arial"/>
                <w:color w:val="auto"/>
                <w:szCs w:val="21"/>
                <w:highlight w:val="none"/>
              </w:rPr>
              <w:t>商务部分</w:t>
            </w:r>
          </w:p>
          <w:p w14:paraId="2FDD0880">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cs="Arial"/>
                <w:color w:val="auto"/>
                <w:szCs w:val="21"/>
                <w:highlight w:val="none"/>
                <w:lang w:eastAsia="zh-CN"/>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15</w:t>
            </w:r>
            <w:r>
              <w:rPr>
                <w:rFonts w:hint="default" w:ascii="Arial" w:hAnsi="Arial" w:cs="Arial"/>
                <w:color w:val="auto"/>
                <w:szCs w:val="21"/>
                <w:highlight w:val="none"/>
              </w:rPr>
              <w:t>分）</w:t>
            </w:r>
          </w:p>
        </w:tc>
        <w:tc>
          <w:tcPr>
            <w:tcW w:w="918" w:type="dxa"/>
            <w:noWrap w:val="0"/>
            <w:vAlign w:val="center"/>
          </w:tcPr>
          <w:p w14:paraId="1334EFEB">
            <w:pPr>
              <w:keepNext w:val="0"/>
              <w:keepLines/>
              <w:pageBreakBefore w:val="0"/>
              <w:widowControl w:val="0"/>
              <w:kinsoku/>
              <w:wordWrap/>
              <w:overflowPunct/>
              <w:topLinePunct w:val="0"/>
              <w:autoSpaceDE/>
              <w:autoSpaceDN/>
              <w:bidi w:val="0"/>
              <w:adjustRightInd/>
              <w:snapToGrid/>
              <w:textAlignment w:val="auto"/>
              <w:rPr>
                <w:rFonts w:hint="default" w:ascii="Arial" w:hAnsi="Arial" w:cs="Arial"/>
                <w:color w:val="auto"/>
                <w:szCs w:val="21"/>
                <w:highlight w:val="none"/>
              </w:rPr>
            </w:pPr>
            <w:r>
              <w:rPr>
                <w:rFonts w:hint="eastAsia" w:ascii="Arial" w:hAnsi="Arial" w:cs="Arial"/>
                <w:color w:val="auto"/>
                <w:szCs w:val="21"/>
                <w:highlight w:val="none"/>
                <w:lang w:val="en-US" w:eastAsia="zh-CN"/>
              </w:rPr>
              <w:t>客观分</w:t>
            </w:r>
          </w:p>
        </w:tc>
        <w:tc>
          <w:tcPr>
            <w:tcW w:w="5513" w:type="dxa"/>
            <w:noWrap w:val="0"/>
            <w:vAlign w:val="center"/>
          </w:tcPr>
          <w:p w14:paraId="255B94D7">
            <w:pPr>
              <w:spacing w:line="360" w:lineRule="exact"/>
              <w:jc w:val="left"/>
              <w:rPr>
                <w:rFonts w:ascii="Arial" w:hAnsi="Arial" w:cs="Arial"/>
                <w:bCs/>
                <w:color w:val="auto"/>
                <w:szCs w:val="21"/>
                <w:highlight w:val="none"/>
              </w:rPr>
            </w:pPr>
            <w:r>
              <w:rPr>
                <w:rFonts w:hint="eastAsia" w:ascii="Arial" w:hAnsi="Arial" w:cs="Arial"/>
                <w:bCs/>
                <w:color w:val="auto"/>
                <w:szCs w:val="21"/>
                <w:highlight w:val="none"/>
                <w:lang w:eastAsia="zh-CN"/>
              </w:rPr>
              <w:t>供应商综合实力（</w:t>
            </w:r>
            <w:r>
              <w:rPr>
                <w:rFonts w:hint="eastAsia" w:ascii="Arial" w:hAnsi="Arial" w:cs="Arial"/>
                <w:bCs/>
                <w:color w:val="auto"/>
                <w:szCs w:val="21"/>
                <w:highlight w:val="none"/>
                <w:lang w:val="en-US" w:eastAsia="zh-CN"/>
              </w:rPr>
              <w:t>满分12</w:t>
            </w:r>
            <w:r>
              <w:rPr>
                <w:rFonts w:ascii="Arial" w:hAnsi="Arial" w:cs="Arial"/>
                <w:bCs/>
                <w:color w:val="auto"/>
                <w:szCs w:val="21"/>
                <w:highlight w:val="none"/>
              </w:rPr>
              <w:t>分</w:t>
            </w:r>
            <w:r>
              <w:rPr>
                <w:rFonts w:hint="eastAsia" w:ascii="Arial" w:hAnsi="Arial" w:cs="Arial"/>
                <w:bCs/>
                <w:color w:val="auto"/>
                <w:szCs w:val="21"/>
                <w:highlight w:val="none"/>
                <w:lang w:eastAsia="zh-CN"/>
              </w:rPr>
              <w:t>）</w:t>
            </w:r>
          </w:p>
          <w:p w14:paraId="46CFCBE6">
            <w:pPr>
              <w:keepNext w:val="0"/>
              <w:keepLines/>
              <w:pageBreakBefore w:val="0"/>
              <w:widowControl w:val="0"/>
              <w:kinsoku/>
              <w:wordWrap/>
              <w:overflowPunct/>
              <w:topLinePunct w:val="0"/>
              <w:autoSpaceDE/>
              <w:autoSpaceDN/>
              <w:bidi w:val="0"/>
              <w:adjustRightInd/>
              <w:snapToGrid/>
              <w:spacing w:line="400" w:lineRule="exact"/>
              <w:textAlignment w:val="auto"/>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供应商</w:t>
            </w:r>
            <w:r>
              <w:rPr>
                <w:rFonts w:hint="default" w:ascii="Arial" w:hAnsi="Arial" w:cs="Arial"/>
                <w:color w:val="auto"/>
                <w:szCs w:val="21"/>
                <w:highlight w:val="none"/>
                <w:lang w:val="en-US" w:eastAsia="zh-CN"/>
              </w:rPr>
              <w:t>具有以下类别计算机软件著作权登记证书或相关证明的，每提供一类得2分，满分1</w:t>
            </w:r>
            <w:r>
              <w:rPr>
                <w:rFonts w:hint="eastAsia" w:ascii="Arial" w:hAnsi="Arial" w:cs="Arial"/>
                <w:color w:val="auto"/>
                <w:szCs w:val="21"/>
                <w:highlight w:val="none"/>
                <w:lang w:val="en-US" w:eastAsia="zh-CN"/>
              </w:rPr>
              <w:t>2</w:t>
            </w:r>
            <w:r>
              <w:rPr>
                <w:rFonts w:hint="default" w:ascii="Arial" w:hAnsi="Arial" w:cs="Arial"/>
                <w:color w:val="auto"/>
                <w:szCs w:val="21"/>
                <w:highlight w:val="none"/>
                <w:lang w:val="en-US" w:eastAsia="zh-CN"/>
              </w:rPr>
              <w:t>分；</w:t>
            </w:r>
          </w:p>
          <w:p w14:paraId="1CEE4D14">
            <w:pPr>
              <w:keepNext w:val="0"/>
              <w:keepLines/>
              <w:pageBreakBefore w:val="0"/>
              <w:widowControl w:val="0"/>
              <w:kinsoku/>
              <w:wordWrap/>
              <w:overflowPunct/>
              <w:topLinePunct w:val="0"/>
              <w:autoSpaceDE/>
              <w:autoSpaceDN/>
              <w:bidi w:val="0"/>
              <w:adjustRightInd/>
              <w:snapToGrid/>
              <w:spacing w:line="40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1.中央知识库类；</w:t>
            </w:r>
          </w:p>
          <w:p w14:paraId="7BD58BE0">
            <w:pPr>
              <w:keepNext w:val="0"/>
              <w:keepLines/>
              <w:pageBreakBefore w:val="0"/>
              <w:widowControl w:val="0"/>
              <w:kinsoku/>
              <w:wordWrap/>
              <w:overflowPunct/>
              <w:topLinePunct w:val="0"/>
              <w:autoSpaceDE/>
              <w:autoSpaceDN/>
              <w:bidi w:val="0"/>
              <w:adjustRightInd/>
              <w:snapToGrid/>
              <w:spacing w:line="40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w:t>
            </w:r>
            <w:r>
              <w:rPr>
                <w:rFonts w:hint="eastAsia" w:hAnsi="宋体" w:cs="宋体"/>
                <w:color w:val="auto"/>
                <w:kern w:val="2"/>
                <w:sz w:val="21"/>
                <w:szCs w:val="24"/>
                <w:lang w:val="en-US" w:eastAsia="zh-CN" w:bidi="ar-SA"/>
              </w:rPr>
              <w:t>瀑布流系统类</w:t>
            </w:r>
            <w:r>
              <w:rPr>
                <w:rFonts w:hint="default" w:ascii="Arial" w:hAnsi="Arial" w:cs="Arial"/>
                <w:color w:val="auto"/>
                <w:szCs w:val="21"/>
                <w:highlight w:val="none"/>
                <w:lang w:val="en-US" w:eastAsia="zh-CN"/>
              </w:rPr>
              <w:t>；</w:t>
            </w:r>
          </w:p>
          <w:p w14:paraId="30EE69C3">
            <w:pPr>
              <w:keepNext w:val="0"/>
              <w:keepLines/>
              <w:pageBreakBefore w:val="0"/>
              <w:widowControl w:val="0"/>
              <w:kinsoku/>
              <w:wordWrap/>
              <w:overflowPunct/>
              <w:topLinePunct w:val="0"/>
              <w:autoSpaceDE/>
              <w:autoSpaceDN/>
              <w:bidi w:val="0"/>
              <w:adjustRightInd/>
              <w:snapToGrid/>
              <w:spacing w:line="400" w:lineRule="exact"/>
              <w:textAlignment w:val="auto"/>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3</w:t>
            </w:r>
            <w:r>
              <w:rPr>
                <w:rFonts w:hint="default" w:ascii="Arial" w:hAnsi="Arial" w:cs="Arial"/>
                <w:color w:val="auto"/>
                <w:szCs w:val="21"/>
                <w:highlight w:val="none"/>
                <w:lang w:val="en-US" w:eastAsia="zh-CN"/>
              </w:rPr>
              <w:t>.</w:t>
            </w:r>
            <w:r>
              <w:rPr>
                <w:rFonts w:hint="eastAsia" w:hAnsi="宋体" w:cs="宋体"/>
                <w:color w:val="auto"/>
                <w:kern w:val="2"/>
                <w:sz w:val="21"/>
                <w:szCs w:val="24"/>
                <w:lang w:val="en-US" w:eastAsia="zh-CN" w:bidi="ar-SA"/>
              </w:rPr>
              <w:t>自助借还类</w:t>
            </w:r>
            <w:r>
              <w:rPr>
                <w:rFonts w:hint="default" w:ascii="Arial" w:hAnsi="Arial" w:cs="Arial"/>
                <w:color w:val="auto"/>
                <w:szCs w:val="21"/>
                <w:highlight w:val="none"/>
                <w:lang w:val="en-US" w:eastAsia="zh-CN"/>
              </w:rPr>
              <w:t>；</w:t>
            </w:r>
          </w:p>
          <w:p w14:paraId="56B8B76D">
            <w:pPr>
              <w:keepNext w:val="0"/>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Arial" w:hAnsi="Arial" w:cs="Arial"/>
                <w:color w:val="auto"/>
                <w:szCs w:val="21"/>
                <w:highlight w:val="none"/>
                <w:lang w:val="en-US" w:eastAsia="zh-CN"/>
              </w:rPr>
              <w:t>4</w:t>
            </w:r>
            <w:r>
              <w:rPr>
                <w:rFonts w:hint="default" w:ascii="Arial" w:hAnsi="Arial" w:cs="Arial"/>
                <w:color w:val="auto"/>
                <w:szCs w:val="21"/>
                <w:highlight w:val="none"/>
                <w:lang w:val="en-US" w:eastAsia="zh-CN"/>
              </w:rPr>
              <w:t>.</w:t>
            </w:r>
            <w:r>
              <w:rPr>
                <w:rFonts w:hint="eastAsia"/>
                <w:color w:val="auto"/>
                <w:sz w:val="21"/>
                <w:szCs w:val="21"/>
                <w:lang w:val="en-US" w:eastAsia="zh-CN"/>
              </w:rPr>
              <w:t>电子阅读本类；</w:t>
            </w:r>
          </w:p>
          <w:p w14:paraId="4F26014B">
            <w:pPr>
              <w:keepNext w:val="0"/>
              <w:keepLines/>
              <w:pageBreakBefore w:val="0"/>
              <w:widowControl w:val="0"/>
              <w:kinsoku/>
              <w:wordWrap/>
              <w:overflowPunct/>
              <w:topLinePunct w:val="0"/>
              <w:autoSpaceDE/>
              <w:autoSpaceDN/>
              <w:bidi w:val="0"/>
              <w:adjustRightInd/>
              <w:snapToGrid/>
              <w:spacing w:line="400" w:lineRule="exact"/>
              <w:textAlignment w:val="auto"/>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5.信息安全管理体系认证证书；</w:t>
            </w:r>
          </w:p>
          <w:p w14:paraId="5BF0BCED">
            <w:pPr>
              <w:keepNext w:val="0"/>
              <w:keepLines/>
              <w:pageBreakBefore w:val="0"/>
              <w:widowControl w:val="0"/>
              <w:kinsoku/>
              <w:wordWrap/>
              <w:overflowPunct/>
              <w:topLinePunct w:val="0"/>
              <w:autoSpaceDE/>
              <w:autoSpaceDN/>
              <w:bidi w:val="0"/>
              <w:adjustRightInd/>
              <w:snapToGrid/>
              <w:spacing w:line="400" w:lineRule="exact"/>
              <w:textAlignment w:val="auto"/>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6.</w:t>
            </w:r>
            <w:r>
              <w:rPr>
                <w:rFonts w:hint="default" w:ascii="Arial" w:hAnsi="Arial" w:cs="Arial"/>
                <w:color w:val="auto"/>
                <w:szCs w:val="21"/>
                <w:highlight w:val="none"/>
                <w:lang w:val="en-US" w:eastAsia="zh-CN"/>
              </w:rPr>
              <w:t>信息系统安全等级保护备案证明，三级及以上的得2分，2级及以下不得分</w:t>
            </w:r>
            <w:r>
              <w:rPr>
                <w:rFonts w:hint="eastAsia" w:ascii="Arial" w:hAnsi="Arial" w:cs="Arial"/>
                <w:color w:val="auto"/>
                <w:szCs w:val="21"/>
                <w:highlight w:val="none"/>
                <w:lang w:val="en-US" w:eastAsia="zh-CN"/>
              </w:rPr>
              <w:t>。</w:t>
            </w:r>
          </w:p>
        </w:tc>
        <w:tc>
          <w:tcPr>
            <w:tcW w:w="1364" w:type="dxa"/>
            <w:tcBorders>
              <w:left w:val="single" w:color="auto" w:sz="4" w:space="0"/>
              <w:right w:val="single" w:color="auto" w:sz="4" w:space="0"/>
            </w:tcBorders>
            <w:noWrap w:val="0"/>
            <w:vAlign w:val="center"/>
          </w:tcPr>
          <w:p w14:paraId="78A6EF04">
            <w:pPr>
              <w:rPr>
                <w:rFonts w:hint="default" w:ascii="Arial" w:hAnsi="Arial" w:cs="Arial"/>
                <w:color w:val="auto"/>
                <w:szCs w:val="21"/>
                <w:highlight w:val="none"/>
              </w:rPr>
            </w:pPr>
          </w:p>
        </w:tc>
      </w:tr>
      <w:tr w14:paraId="6B32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3" w:hRule="atLeast"/>
          <w:jc w:val="center"/>
        </w:trPr>
        <w:tc>
          <w:tcPr>
            <w:tcW w:w="429" w:type="dxa"/>
            <w:vMerge w:val="continue"/>
            <w:noWrap w:val="0"/>
            <w:vAlign w:val="center"/>
          </w:tcPr>
          <w:p w14:paraId="17470C10">
            <w:pPr>
              <w:jc w:val="center"/>
              <w:rPr>
                <w:rFonts w:hint="default" w:ascii="Arial" w:hAnsi="Arial" w:cs="Arial"/>
                <w:color w:val="auto"/>
                <w:szCs w:val="21"/>
                <w:highlight w:val="none"/>
                <w:lang w:val="en-US" w:eastAsia="zh-CN"/>
              </w:rPr>
            </w:pPr>
          </w:p>
        </w:tc>
        <w:tc>
          <w:tcPr>
            <w:tcW w:w="1693" w:type="dxa"/>
            <w:gridSpan w:val="2"/>
            <w:vMerge w:val="continue"/>
            <w:noWrap w:val="0"/>
            <w:vAlign w:val="center"/>
          </w:tcPr>
          <w:p w14:paraId="4842A5B3">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cs="Arial"/>
                <w:color w:val="auto"/>
                <w:szCs w:val="21"/>
                <w:highlight w:val="none"/>
                <w:lang w:eastAsia="zh-CN"/>
              </w:rPr>
            </w:pPr>
          </w:p>
        </w:tc>
        <w:tc>
          <w:tcPr>
            <w:tcW w:w="918" w:type="dxa"/>
            <w:noWrap w:val="0"/>
            <w:vAlign w:val="center"/>
          </w:tcPr>
          <w:p w14:paraId="5D7B4F19">
            <w:pPr>
              <w:keepNext w:val="0"/>
              <w:keepLines/>
              <w:pageBreakBefore w:val="0"/>
              <w:widowControl w:val="0"/>
              <w:kinsoku/>
              <w:wordWrap/>
              <w:overflowPunct/>
              <w:topLinePunct w:val="0"/>
              <w:autoSpaceDE/>
              <w:autoSpaceDN/>
              <w:bidi w:val="0"/>
              <w:adjustRightInd/>
              <w:snapToGrid/>
              <w:textAlignment w:val="auto"/>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主观分</w:t>
            </w:r>
          </w:p>
        </w:tc>
        <w:tc>
          <w:tcPr>
            <w:tcW w:w="5513" w:type="dxa"/>
            <w:noWrap w:val="0"/>
            <w:vAlign w:val="center"/>
          </w:tcPr>
          <w:p w14:paraId="33720C98">
            <w:pPr>
              <w:keepNext w:val="0"/>
              <w:keepLines/>
              <w:pageBreakBefore w:val="0"/>
              <w:widowControl w:val="0"/>
              <w:kinsoku/>
              <w:wordWrap/>
              <w:overflowPunct/>
              <w:topLinePunct w:val="0"/>
              <w:autoSpaceDE/>
              <w:autoSpaceDN/>
              <w:bidi w:val="0"/>
              <w:adjustRightInd/>
              <w:snapToGrid/>
              <w:spacing w:line="400" w:lineRule="exact"/>
              <w:textAlignment w:val="auto"/>
              <w:rPr>
                <w:rFonts w:hint="eastAsia" w:ascii="Arial" w:hAnsi="Arial" w:cs="Arial"/>
                <w:bCs/>
                <w:color w:val="auto"/>
                <w:szCs w:val="21"/>
                <w:highlight w:val="none"/>
                <w:lang w:eastAsia="zh-CN"/>
              </w:rPr>
            </w:pPr>
            <w:r>
              <w:rPr>
                <w:rFonts w:hint="default" w:ascii="Arial" w:hAnsi="Arial" w:cs="Arial"/>
                <w:bCs/>
                <w:color w:val="auto"/>
                <w:szCs w:val="21"/>
                <w:highlight w:val="none"/>
              </w:rPr>
              <w:t>售后服务</w:t>
            </w:r>
            <w:r>
              <w:rPr>
                <w:rFonts w:hint="eastAsia" w:ascii="Arial" w:hAnsi="Arial" w:cs="Arial"/>
                <w:bCs/>
                <w:color w:val="auto"/>
                <w:szCs w:val="21"/>
                <w:highlight w:val="none"/>
                <w:lang w:eastAsia="zh-CN"/>
              </w:rPr>
              <w:t>（</w:t>
            </w:r>
            <w:r>
              <w:rPr>
                <w:rFonts w:hint="eastAsia" w:ascii="Arial" w:hAnsi="Arial" w:cs="Arial"/>
                <w:bCs/>
                <w:color w:val="auto"/>
                <w:szCs w:val="21"/>
                <w:highlight w:val="none"/>
                <w:lang w:val="en-US" w:eastAsia="zh-CN"/>
              </w:rPr>
              <w:t>满分3分</w:t>
            </w:r>
            <w:r>
              <w:rPr>
                <w:rFonts w:hint="eastAsia" w:ascii="Arial" w:hAnsi="Arial" w:cs="Arial"/>
                <w:bCs/>
                <w:color w:val="auto"/>
                <w:szCs w:val="21"/>
                <w:highlight w:val="none"/>
                <w:lang w:eastAsia="zh-CN"/>
              </w:rPr>
              <w:t>）</w:t>
            </w:r>
          </w:p>
          <w:p w14:paraId="1050F6C7">
            <w:pPr>
              <w:keepNext w:val="0"/>
              <w:keepLines/>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bCs/>
                <w:color w:val="auto"/>
                <w:szCs w:val="21"/>
                <w:highlight w:val="none"/>
                <w:lang w:eastAsia="zh-CN"/>
              </w:rPr>
            </w:pPr>
            <w:r>
              <w:rPr>
                <w:rFonts w:hint="eastAsia" w:ascii="Arial" w:hAnsi="Arial" w:eastAsia="宋体" w:cs="Arial"/>
                <w:bCs/>
                <w:color w:val="auto"/>
                <w:szCs w:val="21"/>
                <w:highlight w:val="none"/>
                <w:lang w:eastAsia="zh-CN"/>
              </w:rPr>
              <w:t>一档（</w:t>
            </w:r>
            <w:r>
              <w:rPr>
                <w:rFonts w:hint="eastAsia" w:ascii="Arial" w:hAnsi="Arial" w:cs="Arial"/>
                <w:bCs/>
                <w:color w:val="auto"/>
                <w:szCs w:val="21"/>
                <w:highlight w:val="none"/>
                <w:lang w:val="en-US" w:eastAsia="zh-CN"/>
              </w:rPr>
              <w:t>0</w:t>
            </w:r>
            <w:r>
              <w:rPr>
                <w:rFonts w:hint="eastAsia" w:ascii="Arial" w:hAnsi="Arial" w:eastAsia="宋体" w:cs="Arial"/>
                <w:bCs/>
                <w:color w:val="auto"/>
                <w:szCs w:val="21"/>
                <w:highlight w:val="none"/>
                <w:lang w:eastAsia="zh-CN"/>
              </w:rPr>
              <w:t>分）：能基本满足</w:t>
            </w:r>
            <w:r>
              <w:rPr>
                <w:rFonts w:hint="eastAsia" w:ascii="Arial" w:hAnsi="Arial" w:eastAsia="宋体" w:cs="Arial"/>
                <w:bCs/>
                <w:color w:val="auto"/>
                <w:szCs w:val="21"/>
                <w:highlight w:val="none"/>
                <w:lang w:val="en-US" w:eastAsia="zh-CN"/>
              </w:rPr>
              <w:t>磋商</w:t>
            </w:r>
            <w:r>
              <w:rPr>
                <w:rFonts w:hint="eastAsia" w:ascii="Arial" w:hAnsi="Arial" w:eastAsia="宋体" w:cs="Arial"/>
                <w:bCs/>
                <w:color w:val="auto"/>
                <w:szCs w:val="21"/>
                <w:highlight w:val="none"/>
                <w:lang w:eastAsia="zh-CN"/>
              </w:rPr>
              <w:t>文件要求，未提出详细的售后服务承诺。</w:t>
            </w:r>
          </w:p>
          <w:p w14:paraId="68E95F17">
            <w:pPr>
              <w:keepNext w:val="0"/>
              <w:keepLines/>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bCs/>
                <w:color w:val="auto"/>
                <w:szCs w:val="21"/>
                <w:highlight w:val="none"/>
                <w:lang w:eastAsia="zh-CN"/>
              </w:rPr>
            </w:pPr>
            <w:r>
              <w:rPr>
                <w:rFonts w:hint="eastAsia" w:ascii="Arial" w:hAnsi="Arial" w:eastAsia="宋体" w:cs="Arial"/>
                <w:bCs/>
                <w:color w:val="auto"/>
                <w:szCs w:val="21"/>
                <w:highlight w:val="none"/>
                <w:lang w:eastAsia="zh-CN"/>
              </w:rPr>
              <w:t>二档（</w:t>
            </w:r>
            <w:r>
              <w:rPr>
                <w:rFonts w:hint="eastAsia" w:ascii="Arial" w:hAnsi="Arial" w:cs="Arial"/>
                <w:bCs/>
                <w:color w:val="auto"/>
                <w:szCs w:val="21"/>
                <w:highlight w:val="none"/>
                <w:lang w:val="en-US" w:eastAsia="zh-CN"/>
              </w:rPr>
              <w:t>1</w:t>
            </w:r>
            <w:r>
              <w:rPr>
                <w:rFonts w:hint="eastAsia" w:ascii="Arial" w:hAnsi="Arial" w:eastAsia="宋体" w:cs="Arial"/>
                <w:bCs/>
                <w:color w:val="auto"/>
                <w:szCs w:val="21"/>
                <w:highlight w:val="none"/>
                <w:lang w:eastAsia="zh-CN"/>
              </w:rPr>
              <w:t>分）：售后服务方案有较详细的售后服务承诺，售后服务流程、质量保障优于</w:t>
            </w:r>
            <w:r>
              <w:rPr>
                <w:rFonts w:hint="eastAsia" w:ascii="Arial" w:hAnsi="Arial" w:eastAsia="宋体" w:cs="Arial"/>
                <w:bCs/>
                <w:color w:val="auto"/>
                <w:szCs w:val="21"/>
                <w:highlight w:val="none"/>
                <w:lang w:val="en-US" w:eastAsia="zh-CN"/>
              </w:rPr>
              <w:t>磋商</w:t>
            </w:r>
            <w:r>
              <w:rPr>
                <w:rFonts w:hint="eastAsia" w:ascii="Arial" w:hAnsi="Arial" w:eastAsia="宋体" w:cs="Arial"/>
                <w:bCs/>
                <w:color w:val="auto"/>
                <w:szCs w:val="21"/>
                <w:highlight w:val="none"/>
                <w:lang w:eastAsia="zh-CN"/>
              </w:rPr>
              <w:t xml:space="preserve">文件的。 </w:t>
            </w:r>
          </w:p>
          <w:p w14:paraId="15371C5C">
            <w:pPr>
              <w:keepNext w:val="0"/>
              <w:keepLines/>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bCs/>
                <w:color w:val="auto"/>
                <w:szCs w:val="21"/>
                <w:highlight w:val="none"/>
                <w:lang w:eastAsia="zh-CN"/>
              </w:rPr>
            </w:pPr>
            <w:r>
              <w:rPr>
                <w:rFonts w:hint="eastAsia" w:ascii="Arial" w:hAnsi="Arial" w:eastAsia="宋体" w:cs="Arial"/>
                <w:bCs/>
                <w:color w:val="auto"/>
                <w:szCs w:val="21"/>
                <w:highlight w:val="none"/>
                <w:lang w:eastAsia="zh-CN"/>
              </w:rPr>
              <w:t>三档（</w:t>
            </w:r>
            <w:r>
              <w:rPr>
                <w:rFonts w:hint="eastAsia" w:ascii="Arial" w:hAnsi="Arial" w:cs="Arial"/>
                <w:bCs/>
                <w:color w:val="auto"/>
                <w:szCs w:val="21"/>
                <w:highlight w:val="none"/>
                <w:lang w:val="en-US" w:eastAsia="zh-CN"/>
              </w:rPr>
              <w:t>2</w:t>
            </w:r>
            <w:r>
              <w:rPr>
                <w:rFonts w:hint="eastAsia" w:ascii="Arial" w:hAnsi="Arial" w:eastAsia="宋体" w:cs="Arial"/>
                <w:bCs/>
                <w:color w:val="auto"/>
                <w:szCs w:val="21"/>
                <w:highlight w:val="none"/>
                <w:lang w:eastAsia="zh-CN"/>
              </w:rPr>
              <w:t>分）：售后服务方案较好，有该项目详细的系统建设的售后服务方案及培训计划，售后服务流程、应急预案、质量保障优于</w:t>
            </w:r>
            <w:r>
              <w:rPr>
                <w:rFonts w:hint="eastAsia" w:ascii="Arial" w:hAnsi="Arial" w:eastAsia="宋体" w:cs="Arial"/>
                <w:bCs/>
                <w:color w:val="auto"/>
                <w:szCs w:val="21"/>
                <w:highlight w:val="none"/>
                <w:lang w:val="en-US" w:eastAsia="zh-CN"/>
              </w:rPr>
              <w:t>磋商</w:t>
            </w:r>
            <w:r>
              <w:rPr>
                <w:rFonts w:hint="eastAsia" w:ascii="Arial" w:hAnsi="Arial" w:eastAsia="宋体" w:cs="Arial"/>
                <w:bCs/>
                <w:color w:val="auto"/>
                <w:szCs w:val="21"/>
                <w:highlight w:val="none"/>
                <w:lang w:eastAsia="zh-CN"/>
              </w:rPr>
              <w:t>文件等。</w:t>
            </w:r>
          </w:p>
          <w:p w14:paraId="3E805F85">
            <w:pPr>
              <w:keepNext w:val="0"/>
              <w:keepLines/>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bCs/>
                <w:color w:val="auto"/>
                <w:szCs w:val="21"/>
                <w:highlight w:val="none"/>
                <w:lang w:eastAsia="zh-CN"/>
              </w:rPr>
            </w:pPr>
            <w:r>
              <w:rPr>
                <w:rFonts w:hint="eastAsia" w:ascii="Arial" w:hAnsi="Arial" w:eastAsia="宋体" w:cs="Arial"/>
                <w:bCs/>
                <w:color w:val="auto"/>
                <w:szCs w:val="21"/>
                <w:highlight w:val="none"/>
                <w:lang w:eastAsia="zh-CN"/>
              </w:rPr>
              <w:t>四档（</w:t>
            </w:r>
            <w:r>
              <w:rPr>
                <w:rFonts w:hint="eastAsia" w:ascii="Arial" w:hAnsi="Arial" w:cs="Arial"/>
                <w:bCs/>
                <w:color w:val="auto"/>
                <w:szCs w:val="21"/>
                <w:highlight w:val="none"/>
                <w:lang w:val="en-US" w:eastAsia="zh-CN"/>
              </w:rPr>
              <w:t>3</w:t>
            </w:r>
            <w:r>
              <w:rPr>
                <w:rFonts w:hint="eastAsia" w:ascii="Arial" w:hAnsi="Arial" w:eastAsia="宋体" w:cs="Arial"/>
                <w:bCs/>
                <w:color w:val="auto"/>
                <w:szCs w:val="21"/>
                <w:highlight w:val="none"/>
                <w:lang w:eastAsia="zh-CN"/>
              </w:rPr>
              <w:t>分）：售后服务方案良好，有该项目详细的系统建设的售后服务方案及培训计划，售后服务流程、应急预案、质量保障、故障响应时间、质保期限优于</w:t>
            </w:r>
            <w:r>
              <w:rPr>
                <w:rFonts w:hint="eastAsia" w:ascii="Arial" w:hAnsi="Arial" w:eastAsia="宋体" w:cs="Arial"/>
                <w:bCs/>
                <w:color w:val="auto"/>
                <w:szCs w:val="21"/>
                <w:highlight w:val="none"/>
                <w:lang w:val="en-US" w:eastAsia="zh-CN"/>
              </w:rPr>
              <w:t>磋商</w:t>
            </w:r>
            <w:r>
              <w:rPr>
                <w:rFonts w:hint="eastAsia" w:ascii="Arial" w:hAnsi="Arial" w:eastAsia="宋体" w:cs="Arial"/>
                <w:bCs/>
                <w:color w:val="auto"/>
                <w:szCs w:val="21"/>
                <w:highlight w:val="none"/>
                <w:lang w:eastAsia="zh-CN"/>
              </w:rPr>
              <w:t>文件等。</w:t>
            </w:r>
          </w:p>
        </w:tc>
        <w:tc>
          <w:tcPr>
            <w:tcW w:w="1364" w:type="dxa"/>
            <w:vMerge w:val="restart"/>
            <w:tcBorders>
              <w:left w:val="single" w:color="auto" w:sz="4" w:space="0"/>
              <w:right w:val="single" w:color="auto" w:sz="4" w:space="0"/>
            </w:tcBorders>
            <w:noWrap w:val="0"/>
            <w:vAlign w:val="center"/>
          </w:tcPr>
          <w:p w14:paraId="5DEB3B34">
            <w:pPr>
              <w:rPr>
                <w:rFonts w:hint="default" w:ascii="Arial" w:hAnsi="Arial" w:cs="Arial"/>
                <w:color w:val="auto"/>
                <w:szCs w:val="21"/>
                <w:highlight w:val="none"/>
              </w:rPr>
            </w:pPr>
          </w:p>
        </w:tc>
      </w:tr>
      <w:tr w14:paraId="58EC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29" w:type="dxa"/>
            <w:vMerge w:val="restart"/>
            <w:noWrap w:val="0"/>
            <w:vAlign w:val="center"/>
          </w:tcPr>
          <w:p w14:paraId="08AAC9E5">
            <w:pPr>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w:t>
            </w:r>
          </w:p>
        </w:tc>
        <w:tc>
          <w:tcPr>
            <w:tcW w:w="671" w:type="dxa"/>
            <w:vMerge w:val="restart"/>
            <w:noWrap w:val="0"/>
            <w:vAlign w:val="center"/>
          </w:tcPr>
          <w:p w14:paraId="13F13431">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技术部分（55分）</w:t>
            </w:r>
          </w:p>
        </w:tc>
        <w:tc>
          <w:tcPr>
            <w:tcW w:w="1022" w:type="dxa"/>
            <w:noWrap w:val="0"/>
            <w:vAlign w:val="center"/>
          </w:tcPr>
          <w:p w14:paraId="464F7356">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服务需求响应</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30分</w:t>
            </w:r>
            <w:r>
              <w:rPr>
                <w:rFonts w:hint="eastAsia" w:ascii="Arial" w:hAnsi="Arial" w:cs="Arial"/>
                <w:color w:val="auto"/>
                <w:szCs w:val="21"/>
                <w:highlight w:val="none"/>
                <w:lang w:eastAsia="zh-CN"/>
              </w:rPr>
              <w:t>）</w:t>
            </w:r>
          </w:p>
        </w:tc>
        <w:tc>
          <w:tcPr>
            <w:tcW w:w="918" w:type="dxa"/>
            <w:noWrap w:val="0"/>
            <w:vAlign w:val="center"/>
          </w:tcPr>
          <w:p w14:paraId="1EC24BB7">
            <w:pPr>
              <w:keepNext w:val="0"/>
              <w:keepLines/>
              <w:pageBreakBefore w:val="0"/>
              <w:widowControl w:val="0"/>
              <w:kinsoku/>
              <w:wordWrap/>
              <w:overflowPunct/>
              <w:topLinePunct w:val="0"/>
              <w:autoSpaceDE/>
              <w:autoSpaceDN/>
              <w:bidi w:val="0"/>
              <w:adjustRightInd/>
              <w:snapToGrid/>
              <w:textAlignment w:val="auto"/>
              <w:rPr>
                <w:rFonts w:hint="default" w:ascii="Arial" w:hAnsi="Arial" w:cs="Arial"/>
                <w:color w:val="auto"/>
                <w:szCs w:val="21"/>
                <w:highlight w:val="none"/>
              </w:rPr>
            </w:pPr>
            <w:r>
              <w:rPr>
                <w:rFonts w:hint="eastAsia" w:ascii="Arial" w:hAnsi="Arial" w:cs="Arial"/>
                <w:color w:val="auto"/>
                <w:szCs w:val="21"/>
                <w:highlight w:val="none"/>
                <w:lang w:val="en-US" w:eastAsia="zh-CN"/>
              </w:rPr>
              <w:t>客</w:t>
            </w:r>
            <w:r>
              <w:rPr>
                <w:rFonts w:hint="default" w:ascii="Arial" w:hAnsi="Arial" w:cs="Arial"/>
                <w:color w:val="auto"/>
                <w:szCs w:val="21"/>
                <w:highlight w:val="none"/>
              </w:rPr>
              <w:t>观分</w:t>
            </w:r>
          </w:p>
        </w:tc>
        <w:tc>
          <w:tcPr>
            <w:tcW w:w="5513" w:type="dxa"/>
            <w:noWrap w:val="0"/>
            <w:vAlign w:val="center"/>
          </w:tcPr>
          <w:p w14:paraId="0395F355">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val="en-US" w:eastAsia="zh-CN"/>
              </w:rPr>
            </w:pPr>
            <w:r>
              <w:rPr>
                <w:rFonts w:hint="default" w:ascii="Arial" w:hAnsi="Arial" w:cs="Arial"/>
                <w:b w:val="0"/>
                <w:bCs w:val="0"/>
                <w:color w:val="auto"/>
                <w:szCs w:val="21"/>
                <w:highlight w:val="none"/>
                <w:lang w:val="en-US" w:eastAsia="zh-CN"/>
              </w:rPr>
              <w:t>根据</w:t>
            </w:r>
            <w:r>
              <w:rPr>
                <w:rFonts w:hint="eastAsia" w:ascii="Arial" w:hAnsi="Arial" w:cs="Arial"/>
                <w:b w:val="0"/>
                <w:bCs w:val="0"/>
                <w:color w:val="auto"/>
                <w:szCs w:val="21"/>
                <w:highlight w:val="none"/>
                <w:lang w:val="en-US" w:eastAsia="zh-CN"/>
              </w:rPr>
              <w:t>供应商</w:t>
            </w:r>
            <w:r>
              <w:rPr>
                <w:rFonts w:hint="default" w:ascii="Arial" w:hAnsi="Arial" w:cs="Arial"/>
                <w:b w:val="0"/>
                <w:bCs w:val="0"/>
                <w:color w:val="auto"/>
                <w:szCs w:val="21"/>
                <w:highlight w:val="none"/>
                <w:lang w:val="en-US" w:eastAsia="zh-CN"/>
              </w:rPr>
              <w:t>所投产品技术指标进行评分（满分</w:t>
            </w:r>
            <w:r>
              <w:rPr>
                <w:rFonts w:hint="eastAsia" w:ascii="Arial" w:hAnsi="Arial" w:cs="Arial"/>
                <w:b w:val="0"/>
                <w:bCs w:val="0"/>
                <w:color w:val="auto"/>
                <w:szCs w:val="21"/>
                <w:highlight w:val="none"/>
                <w:lang w:val="en-US" w:eastAsia="zh-CN"/>
              </w:rPr>
              <w:t>30</w:t>
            </w:r>
            <w:r>
              <w:rPr>
                <w:rFonts w:hint="default" w:ascii="Arial" w:hAnsi="Arial" w:cs="Arial"/>
                <w:b w:val="0"/>
                <w:bCs w:val="0"/>
                <w:color w:val="auto"/>
                <w:szCs w:val="21"/>
                <w:highlight w:val="none"/>
                <w:lang w:val="en-US" w:eastAsia="zh-CN"/>
              </w:rPr>
              <w:t>分）。</w:t>
            </w:r>
          </w:p>
          <w:p w14:paraId="2BAD82C3">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val="en-US" w:eastAsia="zh-CN"/>
              </w:rPr>
            </w:pPr>
            <w:r>
              <w:rPr>
                <w:rFonts w:hint="default" w:ascii="Arial" w:hAnsi="Arial" w:cs="Arial"/>
                <w:b w:val="0"/>
                <w:bCs w:val="0"/>
                <w:color w:val="auto"/>
                <w:szCs w:val="21"/>
                <w:highlight w:val="none"/>
                <w:lang w:val="en-US" w:eastAsia="zh-CN"/>
              </w:rPr>
              <w:t>1. 所有技术指标均达到招标文件要求得30分。</w:t>
            </w:r>
          </w:p>
          <w:p w14:paraId="75F2A1DF">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val="en-US" w:eastAsia="zh-CN"/>
              </w:rPr>
            </w:pPr>
            <w:r>
              <w:rPr>
                <w:rFonts w:hint="default" w:ascii="Arial" w:hAnsi="Arial" w:cs="Arial"/>
                <w:b w:val="0"/>
                <w:bCs w:val="0"/>
                <w:color w:val="auto"/>
                <w:szCs w:val="21"/>
                <w:highlight w:val="none"/>
                <w:lang w:val="en-US" w:eastAsia="zh-CN"/>
              </w:rPr>
              <w:t>2. 带▲号技术要求为重要技术指标，每负偏离一项扣 1分，扣完为止。</w:t>
            </w:r>
          </w:p>
        </w:tc>
        <w:tc>
          <w:tcPr>
            <w:tcW w:w="1364" w:type="dxa"/>
            <w:vMerge w:val="restart"/>
            <w:tcBorders>
              <w:left w:val="single" w:color="auto" w:sz="4" w:space="0"/>
              <w:right w:val="single" w:color="auto" w:sz="4" w:space="0"/>
            </w:tcBorders>
            <w:noWrap w:val="0"/>
            <w:vAlign w:val="center"/>
          </w:tcPr>
          <w:p w14:paraId="11F57AED">
            <w:pPr>
              <w:rPr>
                <w:rFonts w:hint="default" w:ascii="Arial" w:hAnsi="Arial" w:cs="Arial"/>
                <w:color w:val="auto"/>
                <w:szCs w:val="21"/>
                <w:highlight w:val="none"/>
              </w:rPr>
            </w:pPr>
          </w:p>
        </w:tc>
      </w:tr>
      <w:tr w14:paraId="776A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29" w:type="dxa"/>
            <w:vMerge w:val="continue"/>
            <w:noWrap w:val="0"/>
            <w:vAlign w:val="center"/>
          </w:tcPr>
          <w:p w14:paraId="48B297B6">
            <w:pPr>
              <w:jc w:val="center"/>
              <w:rPr>
                <w:rFonts w:hint="default" w:ascii="Arial" w:hAnsi="Arial" w:cs="Arial"/>
                <w:color w:val="auto"/>
                <w:szCs w:val="21"/>
                <w:highlight w:val="none"/>
              </w:rPr>
            </w:pPr>
          </w:p>
        </w:tc>
        <w:tc>
          <w:tcPr>
            <w:tcW w:w="671" w:type="dxa"/>
            <w:vMerge w:val="continue"/>
            <w:noWrap w:val="0"/>
            <w:vAlign w:val="center"/>
          </w:tcPr>
          <w:p w14:paraId="702CF969">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cs="Arial"/>
                <w:color w:val="auto"/>
                <w:szCs w:val="21"/>
                <w:highlight w:val="none"/>
              </w:rPr>
            </w:pPr>
          </w:p>
        </w:tc>
        <w:tc>
          <w:tcPr>
            <w:tcW w:w="1022" w:type="dxa"/>
            <w:noWrap w:val="0"/>
            <w:vAlign w:val="center"/>
          </w:tcPr>
          <w:p w14:paraId="673A6338">
            <w:pPr>
              <w:keepNext w:val="0"/>
              <w:keepLines/>
              <w:pageBreakBefore w:val="0"/>
              <w:widowControl w:val="0"/>
              <w:kinsoku/>
              <w:wordWrap/>
              <w:overflowPunct/>
              <w:topLinePunct w:val="0"/>
              <w:autoSpaceDE/>
              <w:autoSpaceDN/>
              <w:bidi w:val="0"/>
              <w:adjustRightInd/>
              <w:snapToGrid/>
              <w:jc w:val="center"/>
              <w:textAlignment w:val="auto"/>
              <w:rPr>
                <w:rFonts w:hint="eastAsia"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en-US" w:bidi="ar-SA"/>
              </w:rPr>
              <w:t>系统综合评价</w:t>
            </w:r>
            <w:r>
              <w:rPr>
                <w:rFonts w:hint="eastAsia" w:ascii="Arial" w:hAnsi="Arial" w:cs="Arial"/>
                <w:color w:val="auto"/>
                <w:kern w:val="2"/>
                <w:sz w:val="21"/>
                <w:szCs w:val="21"/>
                <w:highlight w:val="none"/>
                <w:lang w:val="en-US" w:eastAsia="zh-CN" w:bidi="ar-SA"/>
              </w:rPr>
              <w:t>（5分）</w:t>
            </w:r>
          </w:p>
        </w:tc>
        <w:tc>
          <w:tcPr>
            <w:tcW w:w="918" w:type="dxa"/>
            <w:noWrap w:val="0"/>
            <w:vAlign w:val="center"/>
          </w:tcPr>
          <w:p w14:paraId="729F0CAC">
            <w:pPr>
              <w:keepNext w:val="0"/>
              <w:keepLines/>
              <w:pageBreakBefore w:val="0"/>
              <w:widowControl w:val="0"/>
              <w:kinsoku/>
              <w:wordWrap/>
              <w:overflowPunct/>
              <w:topLinePunct w:val="0"/>
              <w:autoSpaceDE/>
              <w:autoSpaceDN/>
              <w:bidi w:val="0"/>
              <w:adjustRightInd/>
              <w:snapToGrid/>
              <w:textAlignment w:val="auto"/>
              <w:rPr>
                <w:rFonts w:hint="default" w:ascii="Arial" w:hAnsi="Arial" w:eastAsia="宋体" w:cs="Arial"/>
                <w:color w:val="auto"/>
                <w:kern w:val="2"/>
                <w:sz w:val="21"/>
                <w:szCs w:val="21"/>
                <w:highlight w:val="none"/>
                <w:lang w:val="en-US" w:eastAsia="zh-CN" w:bidi="ar-SA"/>
              </w:rPr>
            </w:pPr>
            <w:r>
              <w:rPr>
                <w:rFonts w:hint="eastAsia" w:ascii="Arial" w:hAnsi="Arial" w:cs="Arial"/>
                <w:color w:val="auto"/>
                <w:kern w:val="2"/>
                <w:sz w:val="21"/>
                <w:szCs w:val="21"/>
                <w:highlight w:val="none"/>
                <w:lang w:val="en-US" w:eastAsia="zh-CN" w:bidi="ar-SA"/>
              </w:rPr>
              <w:t>主观分</w:t>
            </w:r>
          </w:p>
        </w:tc>
        <w:tc>
          <w:tcPr>
            <w:tcW w:w="5513" w:type="dxa"/>
            <w:noWrap w:val="0"/>
            <w:vAlign w:val="center"/>
          </w:tcPr>
          <w:p w14:paraId="5DACCF0C">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eastAsia="宋体" w:cs="Arial"/>
                <w:b w:val="0"/>
                <w:bCs w:val="0"/>
                <w:color w:val="auto"/>
                <w:kern w:val="2"/>
                <w:sz w:val="21"/>
                <w:szCs w:val="21"/>
                <w:highlight w:val="none"/>
                <w:lang w:val="en-US" w:eastAsia="zh-CN" w:bidi="ar-SA"/>
              </w:rPr>
            </w:pPr>
            <w:r>
              <w:rPr>
                <w:rFonts w:hint="eastAsia" w:ascii="宋体" w:hAnsi="宋体" w:eastAsia="宋体" w:cs="宋体"/>
              </w:rPr>
              <w:t>根据</w:t>
            </w:r>
            <w:r>
              <w:rPr>
                <w:rFonts w:hint="eastAsia" w:ascii="宋体" w:hAnsi="宋体" w:cs="宋体"/>
                <w:lang w:eastAsia="zh-CN"/>
              </w:rPr>
              <w:t>供应商</w:t>
            </w:r>
            <w:r>
              <w:rPr>
                <w:rFonts w:hint="eastAsia" w:ascii="宋体" w:hAnsi="宋体" w:eastAsia="宋体" w:cs="宋体"/>
              </w:rPr>
              <w:t>提供的对项目理解程度、软件总体设计的性能、整体架构、设计层次、逻辑关系、系统部署、对接情况</w:t>
            </w:r>
            <w:r>
              <w:rPr>
                <w:rFonts w:hint="eastAsia" w:ascii="宋体" w:hAnsi="宋体" w:cs="宋体"/>
                <w:lang w:val="en-US" w:eastAsia="zh-CN"/>
              </w:rPr>
              <w:t>等</w:t>
            </w:r>
            <w:r>
              <w:rPr>
                <w:rFonts w:hint="eastAsia" w:ascii="宋体" w:hAnsi="宋体" w:eastAsia="宋体" w:cs="宋体"/>
              </w:rPr>
              <w:t>进行评分</w:t>
            </w:r>
            <w:r>
              <w:rPr>
                <w:rFonts w:hint="default" w:ascii="Arial" w:hAnsi="Arial" w:eastAsia="宋体" w:cs="Arial"/>
                <w:b w:val="0"/>
                <w:bCs w:val="0"/>
                <w:color w:val="auto"/>
                <w:kern w:val="2"/>
                <w:sz w:val="21"/>
                <w:szCs w:val="21"/>
                <w:highlight w:val="none"/>
                <w:lang w:val="en-US" w:eastAsia="zh-CN" w:bidi="ar-SA"/>
              </w:rPr>
              <w:t>（满分5分）。</w:t>
            </w:r>
          </w:p>
          <w:p w14:paraId="0BD9D599">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eastAsia="宋体" w:cs="Arial"/>
                <w:b w:val="0"/>
                <w:bCs w:val="0"/>
                <w:color w:val="auto"/>
                <w:kern w:val="2"/>
                <w:sz w:val="21"/>
                <w:szCs w:val="21"/>
                <w:highlight w:val="none"/>
                <w:lang w:val="en-US" w:eastAsia="zh-CN" w:bidi="ar-SA"/>
              </w:rPr>
            </w:pPr>
            <w:r>
              <w:rPr>
                <w:rFonts w:hint="default" w:ascii="Arial" w:hAnsi="Arial" w:eastAsia="宋体" w:cs="Arial"/>
                <w:b w:val="0"/>
                <w:bCs w:val="0"/>
                <w:color w:val="auto"/>
                <w:kern w:val="2"/>
                <w:sz w:val="21"/>
                <w:szCs w:val="21"/>
                <w:highlight w:val="none"/>
                <w:lang w:val="en-US" w:eastAsia="zh-CN" w:bidi="ar-SA"/>
              </w:rPr>
              <w:t> </w:t>
            </w:r>
            <w:r>
              <w:rPr>
                <w:rFonts w:hint="eastAsia" w:ascii="Arial" w:hAnsi="Arial" w:cs="Arial"/>
                <w:b w:val="0"/>
                <w:bCs w:val="0"/>
                <w:color w:val="auto"/>
                <w:kern w:val="2"/>
                <w:sz w:val="21"/>
                <w:szCs w:val="21"/>
                <w:highlight w:val="none"/>
                <w:lang w:val="en-US" w:eastAsia="zh-CN" w:bidi="ar-SA"/>
              </w:rPr>
              <w:t>一档</w:t>
            </w:r>
            <w:r>
              <w:rPr>
                <w:rFonts w:hint="default" w:ascii="Arial" w:hAnsi="Arial" w:eastAsia="宋体" w:cs="Arial"/>
                <w:b w:val="0"/>
                <w:bCs w:val="0"/>
                <w:color w:val="auto"/>
                <w:kern w:val="2"/>
                <w:sz w:val="21"/>
                <w:szCs w:val="21"/>
                <w:highlight w:val="none"/>
                <w:lang w:val="en-US" w:eastAsia="zh-CN" w:bidi="ar-SA"/>
              </w:rPr>
              <w:t>（5分）：</w:t>
            </w:r>
            <w:r>
              <w:rPr>
                <w:rFonts w:hint="eastAsia" w:ascii="宋体" w:hAnsi="宋体" w:eastAsia="宋体" w:cs="宋体"/>
              </w:rPr>
              <w:t>对本项目特点和难点理解准确，方案内容满足或优于本项目采购需求，完整详细，可行性、实用性和针对性强的</w:t>
            </w:r>
            <w:r>
              <w:rPr>
                <w:rFonts w:hint="default" w:ascii="Arial" w:hAnsi="Arial" w:eastAsia="宋体" w:cs="Arial"/>
                <w:b w:val="0"/>
                <w:bCs w:val="0"/>
                <w:color w:val="auto"/>
                <w:kern w:val="2"/>
                <w:sz w:val="21"/>
                <w:szCs w:val="21"/>
                <w:highlight w:val="none"/>
                <w:lang w:val="en-US" w:eastAsia="zh-CN" w:bidi="ar-SA"/>
              </w:rPr>
              <w:t>。</w:t>
            </w:r>
          </w:p>
          <w:p w14:paraId="5FC93FAD">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eastAsia="宋体" w:cs="Arial"/>
                <w:b w:val="0"/>
                <w:bCs w:val="0"/>
                <w:color w:val="auto"/>
                <w:kern w:val="2"/>
                <w:sz w:val="21"/>
                <w:szCs w:val="21"/>
                <w:highlight w:val="none"/>
                <w:lang w:val="en-US" w:eastAsia="zh-CN" w:bidi="ar-SA"/>
              </w:rPr>
            </w:pPr>
            <w:r>
              <w:rPr>
                <w:rFonts w:hint="eastAsia" w:ascii="Arial" w:hAnsi="Arial" w:cs="Arial"/>
                <w:b w:val="0"/>
                <w:bCs w:val="0"/>
                <w:color w:val="auto"/>
                <w:kern w:val="2"/>
                <w:sz w:val="21"/>
                <w:szCs w:val="21"/>
                <w:highlight w:val="none"/>
                <w:lang w:val="en-US" w:eastAsia="zh-CN" w:bidi="ar-SA"/>
              </w:rPr>
              <w:t>二档</w:t>
            </w:r>
            <w:r>
              <w:rPr>
                <w:rFonts w:hint="default" w:ascii="Arial" w:hAnsi="Arial" w:eastAsia="宋体" w:cs="Arial"/>
                <w:b w:val="0"/>
                <w:bCs w:val="0"/>
                <w:color w:val="auto"/>
                <w:kern w:val="2"/>
                <w:sz w:val="21"/>
                <w:szCs w:val="21"/>
                <w:highlight w:val="none"/>
                <w:lang w:val="en-US" w:eastAsia="zh-CN" w:bidi="ar-SA"/>
              </w:rPr>
              <w:t>（3分）：</w:t>
            </w:r>
            <w:r>
              <w:rPr>
                <w:rFonts w:hint="eastAsia" w:ascii="宋体" w:hAnsi="宋体" w:eastAsia="宋体" w:cs="宋体"/>
              </w:rPr>
              <w:t>对本项目特点和难点理解基本准确，方案内容适合本项目采购需求，较为完整详细，可行性、实用性和针对性较强的</w:t>
            </w:r>
            <w:r>
              <w:rPr>
                <w:rFonts w:hint="default" w:ascii="Arial" w:hAnsi="Arial" w:eastAsia="宋体" w:cs="Arial"/>
                <w:b w:val="0"/>
                <w:bCs w:val="0"/>
                <w:color w:val="auto"/>
                <w:kern w:val="2"/>
                <w:sz w:val="21"/>
                <w:szCs w:val="21"/>
                <w:highlight w:val="none"/>
                <w:lang w:val="en-US" w:eastAsia="zh-CN" w:bidi="ar-SA"/>
              </w:rPr>
              <w:t>。</w:t>
            </w:r>
          </w:p>
          <w:p w14:paraId="06663709">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eastAsia="宋体" w:cs="Arial"/>
                <w:b w:val="0"/>
                <w:bCs w:val="0"/>
                <w:color w:val="auto"/>
                <w:kern w:val="2"/>
                <w:sz w:val="21"/>
                <w:szCs w:val="21"/>
                <w:highlight w:val="none"/>
                <w:lang w:val="en-US" w:eastAsia="zh-CN" w:bidi="ar-SA"/>
              </w:rPr>
            </w:pPr>
            <w:r>
              <w:rPr>
                <w:rFonts w:hint="default" w:ascii="Arial" w:hAnsi="Arial" w:eastAsia="宋体" w:cs="Arial"/>
                <w:b w:val="0"/>
                <w:bCs w:val="0"/>
                <w:color w:val="auto"/>
                <w:kern w:val="2"/>
                <w:sz w:val="21"/>
                <w:szCs w:val="21"/>
                <w:highlight w:val="none"/>
                <w:lang w:val="en-US" w:eastAsia="zh-CN" w:bidi="ar-SA"/>
              </w:rPr>
              <w:t> </w:t>
            </w:r>
            <w:r>
              <w:rPr>
                <w:rFonts w:hint="eastAsia" w:ascii="Arial" w:hAnsi="Arial" w:cs="Arial"/>
                <w:b w:val="0"/>
                <w:bCs w:val="0"/>
                <w:color w:val="auto"/>
                <w:kern w:val="2"/>
                <w:sz w:val="21"/>
                <w:szCs w:val="21"/>
                <w:highlight w:val="none"/>
                <w:lang w:val="en-US" w:eastAsia="zh-CN" w:bidi="ar-SA"/>
              </w:rPr>
              <w:t>三档</w:t>
            </w:r>
            <w:r>
              <w:rPr>
                <w:rFonts w:hint="default" w:ascii="Arial" w:hAnsi="Arial" w:eastAsia="宋体" w:cs="Arial"/>
                <w:b w:val="0"/>
                <w:bCs w:val="0"/>
                <w:color w:val="auto"/>
                <w:kern w:val="2"/>
                <w:sz w:val="21"/>
                <w:szCs w:val="21"/>
                <w:highlight w:val="none"/>
                <w:lang w:val="en-US" w:eastAsia="zh-CN" w:bidi="ar-SA"/>
              </w:rPr>
              <w:t>（</w:t>
            </w:r>
            <w:r>
              <w:rPr>
                <w:rFonts w:hint="eastAsia" w:ascii="Arial" w:hAnsi="Arial" w:cs="Arial"/>
                <w:b w:val="0"/>
                <w:bCs w:val="0"/>
                <w:color w:val="auto"/>
                <w:kern w:val="2"/>
                <w:sz w:val="21"/>
                <w:szCs w:val="21"/>
                <w:highlight w:val="none"/>
                <w:lang w:val="en-US" w:eastAsia="zh-CN" w:bidi="ar-SA"/>
              </w:rPr>
              <w:t>1</w:t>
            </w:r>
            <w:r>
              <w:rPr>
                <w:rFonts w:hint="default" w:ascii="Arial" w:hAnsi="Arial" w:eastAsia="宋体" w:cs="Arial"/>
                <w:b w:val="0"/>
                <w:bCs w:val="0"/>
                <w:color w:val="auto"/>
                <w:kern w:val="2"/>
                <w:sz w:val="21"/>
                <w:szCs w:val="21"/>
                <w:highlight w:val="none"/>
                <w:lang w:val="en-US" w:eastAsia="zh-CN" w:bidi="ar-SA"/>
              </w:rPr>
              <w:t>分）：</w:t>
            </w:r>
            <w:r>
              <w:rPr>
                <w:rFonts w:hint="eastAsia" w:ascii="宋体" w:hAnsi="宋体" w:eastAsia="宋体" w:cs="宋体"/>
              </w:rPr>
              <w:t>对本项目特点和难点理解有待提升，方案内容基本适合本项目采购需求，可行性、实用性、针对性有待提高的</w:t>
            </w:r>
            <w:r>
              <w:rPr>
                <w:rFonts w:hint="default" w:ascii="Arial" w:hAnsi="Arial" w:eastAsia="宋体" w:cs="Arial"/>
                <w:b w:val="0"/>
                <w:bCs w:val="0"/>
                <w:color w:val="auto"/>
                <w:kern w:val="2"/>
                <w:sz w:val="21"/>
                <w:szCs w:val="21"/>
                <w:highlight w:val="none"/>
                <w:lang w:val="en-US" w:eastAsia="zh-CN" w:bidi="ar-SA"/>
              </w:rPr>
              <w:t>。</w:t>
            </w:r>
          </w:p>
        </w:tc>
        <w:tc>
          <w:tcPr>
            <w:tcW w:w="1364" w:type="dxa"/>
            <w:vMerge w:val="continue"/>
            <w:tcBorders>
              <w:left w:val="single" w:color="auto" w:sz="4" w:space="0"/>
              <w:right w:val="single" w:color="auto" w:sz="4" w:space="0"/>
            </w:tcBorders>
            <w:noWrap w:val="0"/>
            <w:vAlign w:val="center"/>
          </w:tcPr>
          <w:p w14:paraId="00208C08">
            <w:pPr>
              <w:rPr>
                <w:rFonts w:hint="default" w:ascii="Arial" w:hAnsi="Arial" w:cs="Arial"/>
                <w:color w:val="auto"/>
                <w:szCs w:val="21"/>
                <w:highlight w:val="none"/>
              </w:rPr>
            </w:pPr>
          </w:p>
        </w:tc>
      </w:tr>
      <w:tr w14:paraId="6DAC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jc w:val="center"/>
        </w:trPr>
        <w:tc>
          <w:tcPr>
            <w:tcW w:w="429" w:type="dxa"/>
            <w:vMerge w:val="continue"/>
            <w:noWrap w:val="0"/>
            <w:vAlign w:val="center"/>
          </w:tcPr>
          <w:p w14:paraId="6B9B2CA4">
            <w:pPr>
              <w:jc w:val="center"/>
              <w:rPr>
                <w:rFonts w:hint="default" w:ascii="Arial" w:hAnsi="Arial" w:cs="Arial"/>
                <w:color w:val="auto"/>
                <w:szCs w:val="21"/>
                <w:highlight w:val="none"/>
              </w:rPr>
            </w:pPr>
          </w:p>
        </w:tc>
        <w:tc>
          <w:tcPr>
            <w:tcW w:w="671" w:type="dxa"/>
            <w:vMerge w:val="continue"/>
            <w:noWrap w:val="0"/>
            <w:vAlign w:val="center"/>
          </w:tcPr>
          <w:p w14:paraId="64588786">
            <w:pPr>
              <w:keepNext w:val="0"/>
              <w:keepLines/>
              <w:pageBreakBefore w:val="0"/>
              <w:widowControl w:val="0"/>
              <w:kinsoku/>
              <w:wordWrap/>
              <w:overflowPunct/>
              <w:topLinePunct w:val="0"/>
              <w:autoSpaceDE/>
              <w:autoSpaceDN/>
              <w:bidi w:val="0"/>
              <w:adjustRightInd/>
              <w:snapToGrid/>
              <w:jc w:val="center"/>
              <w:textAlignment w:val="auto"/>
              <w:rPr>
                <w:rFonts w:hint="default" w:ascii="Arial" w:hAnsi="Arial" w:cs="Arial"/>
                <w:color w:val="auto"/>
                <w:szCs w:val="21"/>
                <w:highlight w:val="none"/>
              </w:rPr>
            </w:pPr>
          </w:p>
        </w:tc>
        <w:tc>
          <w:tcPr>
            <w:tcW w:w="1022" w:type="dxa"/>
            <w:noWrap w:val="0"/>
            <w:vAlign w:val="center"/>
          </w:tcPr>
          <w:p w14:paraId="740C8F3A">
            <w:pPr>
              <w:keepNext w:val="0"/>
              <w:keepLines/>
              <w:pageBreakBefore w:val="0"/>
              <w:widowControl w:val="0"/>
              <w:kinsoku/>
              <w:wordWrap/>
              <w:overflowPunct/>
              <w:topLinePunct w:val="0"/>
              <w:autoSpaceDE/>
              <w:autoSpaceDN/>
              <w:bidi w:val="0"/>
              <w:adjustRightInd/>
              <w:snapToGrid/>
              <w:jc w:val="center"/>
              <w:textAlignment w:val="auto"/>
              <w:rPr>
                <w:rFonts w:hint="eastAsia" w:ascii="Arial" w:hAnsi="Arial" w:eastAsia="宋体" w:cs="Arial"/>
                <w:color w:val="auto"/>
                <w:szCs w:val="21"/>
                <w:highlight w:val="none"/>
                <w:lang w:eastAsia="zh-CN"/>
              </w:rPr>
            </w:pPr>
            <w:r>
              <w:rPr>
                <w:rFonts w:hint="default" w:ascii="Arial" w:hAnsi="Arial" w:cs="Arial"/>
                <w:color w:val="auto"/>
                <w:szCs w:val="21"/>
                <w:highlight w:val="none"/>
                <w:lang w:eastAsia="zh-CN"/>
              </w:rPr>
              <w:t>系统原型演示</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20分</w:t>
            </w:r>
            <w:r>
              <w:rPr>
                <w:rFonts w:hint="eastAsia" w:ascii="Arial" w:hAnsi="Arial" w:cs="Arial"/>
                <w:color w:val="auto"/>
                <w:szCs w:val="21"/>
                <w:highlight w:val="none"/>
                <w:lang w:eastAsia="zh-CN"/>
              </w:rPr>
              <w:t>）</w:t>
            </w:r>
          </w:p>
        </w:tc>
        <w:tc>
          <w:tcPr>
            <w:tcW w:w="918" w:type="dxa"/>
            <w:noWrap w:val="0"/>
            <w:vAlign w:val="center"/>
          </w:tcPr>
          <w:p w14:paraId="486327E6">
            <w:pPr>
              <w:keepNext w:val="0"/>
              <w:keepLines/>
              <w:pageBreakBefore w:val="0"/>
              <w:widowControl w:val="0"/>
              <w:kinsoku/>
              <w:wordWrap/>
              <w:overflowPunct/>
              <w:topLinePunct w:val="0"/>
              <w:autoSpaceDE/>
              <w:autoSpaceDN/>
              <w:bidi w:val="0"/>
              <w:adjustRightInd/>
              <w:snapToGrid/>
              <w:textAlignment w:val="auto"/>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客</w:t>
            </w:r>
            <w:r>
              <w:rPr>
                <w:rFonts w:hint="default" w:ascii="Arial" w:hAnsi="Arial" w:cs="Arial"/>
                <w:color w:val="auto"/>
                <w:szCs w:val="21"/>
                <w:highlight w:val="none"/>
              </w:rPr>
              <w:t>观分</w:t>
            </w:r>
          </w:p>
        </w:tc>
        <w:tc>
          <w:tcPr>
            <w:tcW w:w="5513" w:type="dxa"/>
            <w:noWrap w:val="0"/>
            <w:vAlign w:val="center"/>
          </w:tcPr>
          <w:p w14:paraId="7127EB6C">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eastAsia="zh-CN"/>
              </w:rPr>
              <w:t>根据线上演示情况进行评审。供应商对以下10项功能进行演示,完全演示成功且演示内容符合采购文件要求得20分，对于每一个示项存在部分演示或者不演示本项得0分。</w:t>
            </w:r>
          </w:p>
          <w:p w14:paraId="6DF8CF9D">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eastAsia="zh-CN"/>
              </w:rPr>
              <w:t>注:供应商通过</w:t>
            </w:r>
            <w:r>
              <w:rPr>
                <w:rFonts w:hint="default" w:ascii="Arial" w:hAnsi="Arial" w:cs="Arial"/>
                <w:b w:val="0"/>
                <w:bCs w:val="0"/>
                <w:color w:val="auto"/>
                <w:szCs w:val="21"/>
                <w:highlight w:val="none"/>
                <w:lang w:val="en-US" w:eastAsia="zh-CN"/>
              </w:rPr>
              <w:t>政采云</w:t>
            </w:r>
            <w:r>
              <w:rPr>
                <w:rFonts w:hint="default" w:ascii="Arial" w:hAnsi="Arial" w:cs="Arial"/>
                <w:b w:val="0"/>
                <w:bCs w:val="0"/>
                <w:color w:val="auto"/>
                <w:szCs w:val="21"/>
                <w:highlight w:val="none"/>
                <w:lang w:eastAsia="zh-CN"/>
              </w:rPr>
              <w:t>平台进行线上演示时间&lt;10分钟，必须为真实系统。采用真实用户系统环境演示视频。仅通过PPT或静志图演示的不得分。</w:t>
            </w:r>
          </w:p>
          <w:p w14:paraId="72CD2BC5">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eastAsia="zh-CN"/>
              </w:rPr>
              <w:t>功能演示：</w:t>
            </w:r>
          </w:p>
          <w:p w14:paraId="580178ED">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eastAsia="zh-CN"/>
              </w:rPr>
              <w:t>1.在微服务平台管理后台，支持一站自动登录各个应用后台。支持对全终端管理，支持对门户、微信、</w:t>
            </w:r>
            <w:r>
              <w:rPr>
                <w:rFonts w:hint="default" w:ascii="Arial" w:hAnsi="Arial" w:cs="Arial"/>
                <w:b w:val="0"/>
                <w:bCs w:val="0"/>
                <w:color w:val="auto"/>
                <w:szCs w:val="21"/>
                <w:highlight w:val="none"/>
                <w:lang w:val="en-US" w:eastAsia="zh-CN"/>
              </w:rPr>
              <w:t>移动端</w:t>
            </w:r>
            <w:r>
              <w:rPr>
                <w:rFonts w:hint="default" w:ascii="Arial" w:hAnsi="Arial" w:cs="Arial"/>
                <w:b w:val="0"/>
                <w:bCs w:val="0"/>
                <w:color w:val="auto"/>
                <w:szCs w:val="21"/>
                <w:highlight w:val="none"/>
                <w:lang w:eastAsia="zh-CN"/>
              </w:rPr>
              <w:t>、个人空间、电子书借阅机设备端、</w:t>
            </w:r>
            <w:r>
              <w:rPr>
                <w:rFonts w:hint="default" w:ascii="Arial" w:hAnsi="Arial" w:cs="Arial"/>
                <w:b w:val="0"/>
                <w:bCs w:val="0"/>
                <w:color w:val="auto"/>
                <w:szCs w:val="21"/>
                <w:highlight w:val="none"/>
                <w:lang w:val="en-US" w:eastAsia="zh-CN"/>
              </w:rPr>
              <w:t>大数据屏端</w:t>
            </w:r>
            <w:r>
              <w:rPr>
                <w:rFonts w:hint="default" w:ascii="Arial" w:hAnsi="Arial" w:cs="Arial"/>
                <w:b w:val="0"/>
                <w:bCs w:val="0"/>
                <w:color w:val="auto"/>
                <w:szCs w:val="21"/>
                <w:highlight w:val="none"/>
                <w:lang w:eastAsia="zh-CN"/>
              </w:rPr>
              <w:t>进行统一的管理，电子书借阅机设备端支持可视化操作管理，在设备管理后台进行布局调整、版式切换、配置更改等操作，均可实时预览调整效果。（</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1BB39344">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2B3CFDE8">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eastAsia="zh-CN"/>
              </w:rPr>
              <w:t>2.提供微应用开发引擎组件，以便本馆根据实际需求定制个性化微应用。提供表单、审批、预约、网页模块、图表、信息查询、知识挑战答题、评价、自测等引擎，创建信息查询、申报审核、研讨间预约、趣味答题PK等微应用，用于满足快速生成图书馆读者服务应用与馆务管理微应用，通过引擎创建的微应用需支持移动端使用，预约类的微应用需支持移动端管理应用后台。（</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0CC6129B">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1281F501">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3</w:t>
            </w:r>
            <w:r>
              <w:rPr>
                <w:rFonts w:hint="default" w:ascii="Arial" w:hAnsi="Arial" w:cs="Arial"/>
                <w:b w:val="0"/>
                <w:bCs w:val="0"/>
                <w:color w:val="auto"/>
                <w:szCs w:val="21"/>
                <w:highlight w:val="none"/>
                <w:lang w:eastAsia="zh-CN"/>
              </w:rPr>
              <w:t>.提供与本馆已购买移动图书馆app深度融合、基于本馆opac系统功能，要求在手机终端具备馆藏书目查询、个人信息、分类浏览、借阅排行榜、个人借阅信息查看、新书通报、资源荐购、电子读者证等功能。可以对接整合图书馆现有移动图书馆功能，实现资源查阅，下载。基于移动端APP还可以实现包括消息推送、投票、签到、签退、直播、报修、WiFi打卡等功能。读者可通过移动端APP直接发起直播，并可设置是否支持回看功能。（</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642DDC7E">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5E993806">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4A8246AD">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4</w:t>
            </w:r>
            <w:r>
              <w:rPr>
                <w:rFonts w:hint="default" w:ascii="Arial" w:hAnsi="Arial" w:cs="Arial"/>
                <w:b w:val="0"/>
                <w:bCs w:val="0"/>
                <w:color w:val="auto"/>
                <w:szCs w:val="21"/>
                <w:highlight w:val="none"/>
                <w:lang w:eastAsia="zh-CN"/>
              </w:rPr>
              <w:t>.中央知识库包含元数据11亿余条；其中含，期刊13万余种。包含期刊、学位论文、会议论文、专利、标准等多种文献类型资源库1000余个，资源包1400余个。支持按资源类型查看图书、期刊、论文，每类资源可以按照语种、学科等维度进行筛选聚类。中央知识库支持按资源库或库下的资源包进行挂接配置、订购管理本馆电子资源。支持按生产商、语种、学科分类、收录资料类型（新版：学科、语种、收录资料类型、内容层级）等聚类条件导航筛选资源库或资源包；支持查看资源库简介、生产商、收录资料类型、学科、内容层级、语种、收录范围等详细信息。</w:t>
            </w:r>
          </w:p>
          <w:p w14:paraId="574A4E06">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eastAsia="zh-CN"/>
              </w:rPr>
              <w:t>（</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380414EC">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7468F2F9">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5</w:t>
            </w:r>
            <w:r>
              <w:rPr>
                <w:rFonts w:hint="default" w:ascii="Arial" w:hAnsi="Arial" w:cs="Arial"/>
                <w:b w:val="0"/>
                <w:bCs w:val="0"/>
                <w:color w:val="auto"/>
                <w:szCs w:val="21"/>
                <w:highlight w:val="none"/>
                <w:lang w:eastAsia="zh-CN"/>
              </w:rPr>
              <w:t>.利用层次分析法从5个维度（内容价值、作者水平、出版质量、评价信息、本馆偏好）对每本图书进行深度数据挖掘，根据五个维度形成雷达图，和推荐建议，是否推荐订购、推荐订购套数以及馆藏分配建议。并展示图书同作者发表的专著情况；（</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0E86FFE5">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4FC3CE58">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6</w:t>
            </w:r>
            <w:r>
              <w:rPr>
                <w:rFonts w:hint="default" w:ascii="Arial" w:hAnsi="Arial" w:cs="Arial"/>
                <w:b w:val="0"/>
                <w:bCs w:val="0"/>
                <w:color w:val="auto"/>
                <w:szCs w:val="21"/>
                <w:highlight w:val="none"/>
                <w:lang w:eastAsia="zh-CN"/>
              </w:rPr>
              <w:t>.支持查询图书、期刊等文献，根据用户输入问题查询相关文献，图书馆购买的资源则可直接揭示获取途径，未购买资源可调用文献传递功能，在AI馆员页面，直接发用户邮箱或者个人空间，无需跳转其他页面完成文献传递功能</w:t>
            </w:r>
            <w:r>
              <w:rPr>
                <w:rFonts w:hint="eastAsia" w:ascii="Arial" w:hAnsi="Arial" w:cs="Arial"/>
                <w:b w:val="0"/>
                <w:bCs w:val="0"/>
                <w:color w:val="auto"/>
                <w:szCs w:val="21"/>
                <w:highlight w:val="none"/>
                <w:lang w:eastAsia="zh-CN"/>
              </w:rPr>
              <w:t>；</w:t>
            </w:r>
            <w:r>
              <w:rPr>
                <w:rFonts w:hint="default" w:ascii="Arial" w:hAnsi="Arial" w:cs="Arial"/>
                <w:b w:val="0"/>
                <w:bCs w:val="0"/>
                <w:color w:val="auto"/>
                <w:szCs w:val="21"/>
                <w:highlight w:val="none"/>
                <w:lang w:eastAsia="zh-CN"/>
              </w:rPr>
              <w:t>支持对接图书馆管理系统，在AI馆员页面直接进行读者借阅记录查询，直接办理图书续借，无需跳转OPAC系统</w:t>
            </w:r>
            <w:r>
              <w:rPr>
                <w:rFonts w:hint="eastAsia" w:ascii="Arial" w:hAnsi="Arial" w:cs="Arial"/>
                <w:b w:val="0"/>
                <w:bCs w:val="0"/>
                <w:color w:val="auto"/>
                <w:szCs w:val="21"/>
                <w:highlight w:val="none"/>
                <w:lang w:eastAsia="zh-CN"/>
              </w:rPr>
              <w:t>；</w:t>
            </w:r>
            <w:r>
              <w:rPr>
                <w:rFonts w:hint="default" w:ascii="Arial" w:hAnsi="Arial" w:cs="Arial"/>
                <w:b w:val="0"/>
                <w:bCs w:val="0"/>
                <w:color w:val="auto"/>
                <w:szCs w:val="21"/>
                <w:highlight w:val="none"/>
                <w:lang w:eastAsia="zh-CN"/>
              </w:rPr>
              <w:t>支持 AI馆员虚拟人服务</w:t>
            </w:r>
            <w:r>
              <w:rPr>
                <w:rFonts w:hint="eastAsia" w:ascii="Arial" w:hAnsi="Arial" w:cs="Arial"/>
                <w:b w:val="0"/>
                <w:bCs w:val="0"/>
                <w:color w:val="auto"/>
                <w:szCs w:val="21"/>
                <w:highlight w:val="none"/>
                <w:lang w:eastAsia="zh-CN"/>
              </w:rPr>
              <w:t>：</w:t>
            </w:r>
            <w:r>
              <w:rPr>
                <w:rFonts w:hint="default" w:ascii="Arial" w:hAnsi="Arial" w:cs="Arial"/>
                <w:b w:val="0"/>
                <w:bCs w:val="0"/>
                <w:color w:val="auto"/>
                <w:szCs w:val="21"/>
                <w:highlight w:val="none"/>
                <w:lang w:eastAsia="zh-CN"/>
              </w:rPr>
              <w:t>高保仿真可视化虚拟服务，多种拟人化动态如</w:t>
            </w:r>
            <w:r>
              <w:rPr>
                <w:rFonts w:hint="eastAsia" w:ascii="Arial" w:hAnsi="Arial" w:cs="Arial"/>
                <w:b w:val="0"/>
                <w:bCs w:val="0"/>
                <w:color w:val="auto"/>
                <w:szCs w:val="21"/>
                <w:highlight w:val="none"/>
                <w:lang w:eastAsia="zh-CN"/>
              </w:rPr>
              <w:t>：</w:t>
            </w:r>
            <w:r>
              <w:rPr>
                <w:rFonts w:hint="default" w:ascii="Arial" w:hAnsi="Arial" w:cs="Arial"/>
                <w:b w:val="0"/>
                <w:bCs w:val="0"/>
                <w:color w:val="auto"/>
                <w:szCs w:val="21"/>
                <w:highlight w:val="none"/>
                <w:lang w:eastAsia="zh-CN"/>
              </w:rPr>
              <w:t>眨眼微笑、嘴型张合等，可进行人机问答，支持云语音交互</w:t>
            </w:r>
            <w:r>
              <w:rPr>
                <w:rFonts w:hint="eastAsia" w:ascii="Arial" w:hAnsi="Arial" w:cs="Arial"/>
                <w:b w:val="0"/>
                <w:bCs w:val="0"/>
                <w:color w:val="auto"/>
                <w:szCs w:val="21"/>
                <w:highlight w:val="none"/>
                <w:lang w:eastAsia="zh-CN"/>
              </w:rPr>
              <w:t>；</w:t>
            </w:r>
            <w:r>
              <w:rPr>
                <w:rFonts w:hint="default" w:ascii="Arial" w:hAnsi="Arial" w:cs="Arial"/>
                <w:b w:val="0"/>
                <w:bCs w:val="0"/>
                <w:color w:val="auto"/>
                <w:szCs w:val="21"/>
                <w:highlight w:val="none"/>
                <w:lang w:eastAsia="zh-CN"/>
              </w:rPr>
              <w:t>（</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3D6E9189">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2D5B66AA">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7.</w:t>
            </w:r>
            <w:r>
              <w:rPr>
                <w:rFonts w:hint="default" w:ascii="Arial" w:hAnsi="Arial" w:cs="Arial"/>
                <w:b w:val="0"/>
                <w:bCs w:val="0"/>
                <w:color w:val="auto"/>
                <w:szCs w:val="21"/>
                <w:highlight w:val="none"/>
                <w:lang w:eastAsia="zh-CN"/>
              </w:rPr>
              <w:t>提供机器阅读服务，支持通过对于原文的分析将复杂的概念和关系进行可视化展示，支持呈现为脑图，以色彩丰富的思维导图形式查看，帮助知识整理和信息归纳；支持对原文的分析，支持按照章节查看试题，根据不同学习场景，可以筛选“仅显示题目”或“查看题目和答案”，帮助用户进行自测和学习评估；并且支持单选、填空、判断多类型试题生成、查看；（</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30409384">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0B3776B5">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8.</w:t>
            </w:r>
            <w:r>
              <w:rPr>
                <w:rFonts w:hint="default" w:ascii="Arial" w:hAnsi="Arial" w:cs="Arial"/>
                <w:b w:val="0"/>
                <w:bCs w:val="0"/>
                <w:color w:val="auto"/>
                <w:szCs w:val="21"/>
                <w:highlight w:val="none"/>
                <w:lang w:eastAsia="zh-CN"/>
              </w:rPr>
              <w:t>AI馆员提供资源推荐服务：支持读者通过自然语言方式向AI数字人提问，让AI数字人为读者推荐相关资源。数字人能够基于本馆纸质，电子资源给于推荐，还可推荐数据库等信息。读者点击图书可进行AI解书，由AI为读者解读这本书的概要内容，支持AI解读和深度解读，支持自动语音播报解读内容。也支持读者点击推荐结果可查看详情，获取资源。方便读者利用图书馆纸质、电子和数字等资源。AI解书还支持用户通过手机拍摄书籍的封面，借助AI自动识别图书的书目信息并提供实时解读。支持语音播报AI解读内容、深度解读，如对解读内容不满意还可重新生成解读内容。点击查看详情，可跳转图书馆资源获取平台（</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40149290">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12814CF2">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default" w:ascii="Arial" w:hAnsi="Arial" w:cs="Arial"/>
                <w:b w:val="0"/>
                <w:bCs w:val="0"/>
                <w:color w:val="auto"/>
                <w:szCs w:val="21"/>
                <w:highlight w:val="none"/>
                <w:lang w:val="en-US" w:eastAsia="zh-CN"/>
              </w:rPr>
              <w:t>9.</w:t>
            </w:r>
            <w:r>
              <w:rPr>
                <w:rFonts w:hint="default" w:ascii="Arial" w:hAnsi="Arial" w:cs="Arial"/>
                <w:b w:val="0"/>
                <w:bCs w:val="0"/>
                <w:color w:val="auto"/>
                <w:szCs w:val="21"/>
                <w:highlight w:val="none"/>
                <w:lang w:eastAsia="zh-CN"/>
              </w:rPr>
              <w:t>提供专门的APP移动学习平台，需支持iOS和Android系统。与网络教学平台数据同步，进行在线课程的学习、通知、作业、考试、讨论、笔记、小组、成绩分析、学生管理，支持PPT上课、同步课堂、抢答、问卷、讨论、选人、资料等功能。（</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p w14:paraId="00699DFF">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p>
          <w:p w14:paraId="0EFE00A4">
            <w:pPr>
              <w:pStyle w:val="21"/>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Arial" w:hAnsi="Arial" w:cs="Arial"/>
                <w:b w:val="0"/>
                <w:bCs w:val="0"/>
                <w:color w:val="auto"/>
                <w:szCs w:val="21"/>
                <w:highlight w:val="none"/>
                <w:lang w:eastAsia="zh-CN"/>
              </w:rPr>
            </w:pPr>
            <w:r>
              <w:rPr>
                <w:rFonts w:hint="eastAsia" w:ascii="Arial" w:hAnsi="Arial" w:cs="Arial"/>
                <w:b w:val="0"/>
                <w:bCs w:val="0"/>
                <w:color w:val="auto"/>
                <w:szCs w:val="21"/>
                <w:highlight w:val="none"/>
                <w:lang w:val="en-US" w:eastAsia="zh-CN"/>
              </w:rPr>
              <w:t>10.</w:t>
            </w:r>
            <w:r>
              <w:rPr>
                <w:rFonts w:hint="default" w:ascii="Arial" w:hAnsi="Arial" w:cs="Arial"/>
                <w:b w:val="0"/>
                <w:bCs w:val="0"/>
                <w:color w:val="auto"/>
                <w:szCs w:val="21"/>
                <w:highlight w:val="none"/>
                <w:lang w:eastAsia="zh-CN"/>
              </w:rPr>
              <w:t>支持学生进入课程、观看视频时进行人脸识别和抓拍观看视频抓拍支持视频起始、视频播放、视频暂停再播放，视频结束抓拍设置，也支持播放中的定时抓拍，如 10分钟抓拍一次和随机抓拍。识别失败支持记录并继续学习和不允许学习的配置（</w:t>
            </w:r>
            <w:r>
              <w:rPr>
                <w:rFonts w:hint="default" w:ascii="Arial" w:hAnsi="Arial" w:cs="Arial"/>
                <w:b w:val="0"/>
                <w:bCs w:val="0"/>
                <w:color w:val="auto"/>
                <w:szCs w:val="21"/>
                <w:highlight w:val="none"/>
                <w:lang w:val="en-US" w:eastAsia="zh-CN"/>
              </w:rPr>
              <w:t>2</w:t>
            </w:r>
            <w:r>
              <w:rPr>
                <w:rFonts w:hint="default" w:ascii="Arial" w:hAnsi="Arial" w:cs="Arial"/>
                <w:b w:val="0"/>
                <w:bCs w:val="0"/>
                <w:color w:val="auto"/>
                <w:szCs w:val="21"/>
                <w:highlight w:val="none"/>
                <w:lang w:eastAsia="zh-CN"/>
              </w:rPr>
              <w:t>分）</w:t>
            </w:r>
          </w:p>
        </w:tc>
        <w:tc>
          <w:tcPr>
            <w:tcW w:w="1364" w:type="dxa"/>
            <w:vMerge w:val="continue"/>
            <w:tcBorders>
              <w:left w:val="single" w:color="auto" w:sz="4" w:space="0"/>
              <w:right w:val="single" w:color="auto" w:sz="4" w:space="0"/>
            </w:tcBorders>
            <w:noWrap w:val="0"/>
            <w:vAlign w:val="center"/>
          </w:tcPr>
          <w:p w14:paraId="76347BF6">
            <w:pPr>
              <w:rPr>
                <w:rFonts w:hint="default" w:ascii="Arial" w:hAnsi="Arial" w:cs="Arial"/>
                <w:color w:val="auto"/>
                <w:szCs w:val="21"/>
                <w:highlight w:val="none"/>
              </w:rPr>
            </w:pPr>
          </w:p>
        </w:tc>
      </w:tr>
    </w:tbl>
    <w:p w14:paraId="62D4B4F7">
      <w:pPr>
        <w:ind w:firstLine="315" w:firstLineChars="150"/>
        <w:rPr>
          <w:rFonts w:hint="default" w:ascii="Arial" w:hAnsi="Arial" w:cs="Arial"/>
          <w:color w:val="auto"/>
          <w:lang w:val="zh-CN"/>
        </w:rPr>
      </w:pPr>
      <w:r>
        <w:rPr>
          <w:rFonts w:hint="default" w:ascii="Arial" w:hAnsi="Arial" w:cs="Arial"/>
          <w:color w:val="auto"/>
          <w:lang w:val="zh-CN"/>
        </w:rPr>
        <w:t>（2）最后报价分</w:t>
      </w:r>
    </w:p>
    <w:tbl>
      <w:tblPr>
        <w:tblStyle w:val="53"/>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193E14A">
            <w:pPr>
              <w:jc w:val="center"/>
              <w:rPr>
                <w:rFonts w:hint="default" w:ascii="Arial" w:hAnsi="Arial" w:cs="Arial"/>
                <w:b/>
                <w:color w:val="auto"/>
                <w:szCs w:val="21"/>
              </w:rPr>
            </w:pPr>
            <w:r>
              <w:rPr>
                <w:rFonts w:hint="default" w:ascii="Arial" w:hAnsi="Arial" w:cs="Arial"/>
                <w:b/>
                <w:color w:val="auto"/>
                <w:szCs w:val="21"/>
              </w:rPr>
              <w:t>序号</w:t>
            </w:r>
          </w:p>
        </w:tc>
        <w:tc>
          <w:tcPr>
            <w:tcW w:w="1839" w:type="dxa"/>
            <w:noWrap w:val="0"/>
            <w:vAlign w:val="center"/>
          </w:tcPr>
          <w:p w14:paraId="07F781C6">
            <w:pPr>
              <w:jc w:val="center"/>
              <w:rPr>
                <w:rFonts w:hint="default" w:ascii="Arial" w:hAnsi="Arial" w:cs="Arial"/>
                <w:b/>
                <w:color w:val="auto"/>
                <w:szCs w:val="21"/>
              </w:rPr>
            </w:pPr>
            <w:r>
              <w:rPr>
                <w:rFonts w:hint="default" w:ascii="Arial" w:hAnsi="Arial" w:cs="Arial"/>
                <w:b/>
                <w:color w:val="auto"/>
                <w:szCs w:val="21"/>
              </w:rPr>
              <w:t>类型</w:t>
            </w:r>
          </w:p>
        </w:tc>
        <w:tc>
          <w:tcPr>
            <w:tcW w:w="3119" w:type="dxa"/>
            <w:noWrap w:val="0"/>
            <w:vAlign w:val="center"/>
          </w:tcPr>
          <w:p w14:paraId="058D2267">
            <w:pPr>
              <w:jc w:val="center"/>
              <w:rPr>
                <w:rFonts w:hint="default" w:ascii="Arial" w:hAnsi="Arial" w:cs="Arial"/>
                <w:b/>
                <w:color w:val="auto"/>
                <w:szCs w:val="21"/>
              </w:rPr>
            </w:pPr>
            <w:r>
              <w:rPr>
                <w:rFonts w:hint="default" w:ascii="Arial" w:hAnsi="Arial" w:cs="Arial"/>
                <w:b/>
                <w:color w:val="auto"/>
                <w:szCs w:val="21"/>
              </w:rPr>
              <w:t>评分标准</w:t>
            </w:r>
          </w:p>
        </w:tc>
        <w:tc>
          <w:tcPr>
            <w:tcW w:w="708" w:type="dxa"/>
            <w:noWrap w:val="0"/>
            <w:vAlign w:val="center"/>
          </w:tcPr>
          <w:p w14:paraId="7BB3C352">
            <w:pPr>
              <w:jc w:val="center"/>
              <w:rPr>
                <w:rFonts w:hint="default" w:ascii="Arial" w:hAnsi="Arial" w:cs="Arial"/>
                <w:b/>
                <w:color w:val="auto"/>
                <w:szCs w:val="21"/>
              </w:rPr>
            </w:pPr>
            <w:r>
              <w:rPr>
                <w:rFonts w:hint="default" w:ascii="Arial" w:hAnsi="Arial" w:cs="Arial"/>
                <w:b/>
                <w:color w:val="auto"/>
                <w:szCs w:val="21"/>
              </w:rPr>
              <w:t>分值权重</w:t>
            </w:r>
          </w:p>
        </w:tc>
        <w:tc>
          <w:tcPr>
            <w:tcW w:w="1907" w:type="dxa"/>
            <w:noWrap w:val="0"/>
            <w:vAlign w:val="center"/>
          </w:tcPr>
          <w:p w14:paraId="519EE806">
            <w:pPr>
              <w:jc w:val="center"/>
              <w:rPr>
                <w:rFonts w:hint="default" w:ascii="Arial" w:hAnsi="Arial" w:cs="Arial"/>
                <w:b/>
                <w:color w:val="auto"/>
                <w:szCs w:val="21"/>
              </w:rPr>
            </w:pPr>
            <w:r>
              <w:rPr>
                <w:rFonts w:hint="default" w:ascii="Arial" w:hAnsi="Arial" w:cs="Arial"/>
                <w:b/>
                <w:color w:val="auto"/>
                <w:szCs w:val="21"/>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E4BEFD">
            <w:pPr>
              <w:jc w:val="center"/>
              <w:rPr>
                <w:rFonts w:hint="default" w:ascii="Arial" w:hAnsi="Arial" w:cs="Arial"/>
                <w:b/>
                <w:color w:val="auto"/>
                <w:szCs w:val="21"/>
              </w:rPr>
            </w:pPr>
            <w:r>
              <w:rPr>
                <w:rFonts w:hint="default" w:ascii="Arial" w:hAnsi="Arial" w:cs="Arial"/>
                <w:b/>
                <w:color w:val="auto"/>
                <w:szCs w:val="21"/>
              </w:rPr>
              <w:t>1</w:t>
            </w:r>
          </w:p>
        </w:tc>
        <w:tc>
          <w:tcPr>
            <w:tcW w:w="1839" w:type="dxa"/>
            <w:noWrap w:val="0"/>
            <w:vAlign w:val="center"/>
          </w:tcPr>
          <w:p w14:paraId="7E3FFDA2">
            <w:pPr>
              <w:rPr>
                <w:rFonts w:hint="default" w:ascii="Arial" w:hAnsi="Arial" w:cs="Arial"/>
                <w:color w:val="auto"/>
                <w:szCs w:val="21"/>
              </w:rPr>
            </w:pPr>
            <w:r>
              <w:rPr>
                <w:rFonts w:hint="default" w:ascii="Arial" w:hAnsi="Arial" w:cs="Arial"/>
                <w:color w:val="auto"/>
                <w:szCs w:val="21"/>
              </w:rPr>
              <w:t>响应报价分</w:t>
            </w:r>
          </w:p>
        </w:tc>
        <w:tc>
          <w:tcPr>
            <w:tcW w:w="3119" w:type="dxa"/>
            <w:noWrap w:val="0"/>
            <w:vAlign w:val="center"/>
          </w:tcPr>
          <w:p w14:paraId="305BC536">
            <w:pPr>
              <w:rPr>
                <w:rFonts w:hint="default" w:ascii="Arial" w:hAnsi="Arial" w:cs="Arial"/>
                <w:color w:val="auto"/>
                <w:szCs w:val="21"/>
              </w:rPr>
            </w:pPr>
            <w:r>
              <w:rPr>
                <w:rFonts w:hint="default" w:ascii="Arial" w:hAnsi="Arial" w:cs="Arial"/>
                <w:color w:val="auto"/>
                <w:szCs w:val="21"/>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noWrap w:val="0"/>
            <w:vAlign w:val="center"/>
          </w:tcPr>
          <w:p w14:paraId="0C95EA65">
            <w:pPr>
              <w:jc w:val="center"/>
              <w:rPr>
                <w:rFonts w:hint="default" w:ascii="Arial" w:hAnsi="Arial" w:eastAsia="宋体" w:cs="Arial"/>
                <w:color w:val="auto"/>
                <w:szCs w:val="21"/>
                <w:lang w:val="en-US" w:eastAsia="zh-CN"/>
              </w:rPr>
            </w:pPr>
            <w:r>
              <w:rPr>
                <w:rFonts w:hint="eastAsia" w:ascii="Arial" w:hAnsi="Arial" w:cs="Arial"/>
                <w:color w:val="auto"/>
                <w:szCs w:val="21"/>
                <w:lang w:val="en-US" w:eastAsia="zh-CN"/>
              </w:rPr>
              <w:t>30</w:t>
            </w:r>
          </w:p>
        </w:tc>
        <w:tc>
          <w:tcPr>
            <w:tcW w:w="1907" w:type="dxa"/>
            <w:noWrap w:val="0"/>
            <w:vAlign w:val="center"/>
          </w:tcPr>
          <w:p w14:paraId="21029638">
            <w:pPr>
              <w:rPr>
                <w:rFonts w:hint="default" w:ascii="Arial" w:hAnsi="Arial" w:cs="Arial"/>
                <w:color w:val="auto"/>
                <w:szCs w:val="21"/>
              </w:rPr>
            </w:pPr>
            <w:r>
              <w:rPr>
                <w:rFonts w:hint="default" w:ascii="Arial" w:hAnsi="Arial" w:cs="Arial"/>
                <w:color w:val="auto"/>
                <w:szCs w:val="21"/>
              </w:rPr>
              <w:t>响应报价计算时均为供应商的实际响应报价进行政策性扣除后的价格，最终成交金额＝响应报价。政策性扣除计算方法见后。</w:t>
            </w:r>
          </w:p>
        </w:tc>
      </w:tr>
    </w:tbl>
    <w:p w14:paraId="02896A3F">
      <w:pPr>
        <w:rPr>
          <w:rFonts w:hint="default" w:ascii="Arial" w:hAnsi="Arial" w:cs="Arial"/>
          <w:color w:val="auto"/>
        </w:rPr>
      </w:pPr>
    </w:p>
    <w:p w14:paraId="398F7472">
      <w:pPr>
        <w:spacing w:before="120" w:line="320" w:lineRule="atLeast"/>
        <w:ind w:firstLine="316" w:firstLineChars="150"/>
        <w:rPr>
          <w:rFonts w:hint="default" w:ascii="Arial" w:hAnsi="Arial" w:cs="Arial"/>
          <w:b/>
          <w:bCs/>
          <w:color w:val="auto"/>
          <w:kern w:val="0"/>
          <w:szCs w:val="21"/>
        </w:rPr>
      </w:pPr>
      <w:r>
        <w:rPr>
          <w:rFonts w:hint="default" w:ascii="Arial" w:hAnsi="Arial" w:cs="Arial"/>
          <w:b/>
          <w:bCs/>
          <w:color w:val="auto"/>
          <w:kern w:val="0"/>
          <w:szCs w:val="21"/>
        </w:rPr>
        <w:t>注：政策性扣除计算方法</w:t>
      </w:r>
    </w:p>
    <w:p w14:paraId="5CDB0D93">
      <w:pPr>
        <w:spacing w:before="120" w:line="320" w:lineRule="atLeast"/>
        <w:ind w:firstLine="420" w:firstLineChars="200"/>
        <w:rPr>
          <w:rFonts w:hint="default" w:ascii="Arial" w:hAnsi="Arial" w:cs="Arial"/>
          <w:color w:val="auto"/>
          <w:szCs w:val="21"/>
        </w:rPr>
      </w:pPr>
      <w:r>
        <w:rPr>
          <w:rFonts w:hint="default" w:ascii="Arial" w:hAnsi="Arial" w:cs="Arial"/>
          <w:color w:val="auto"/>
          <w:szCs w:val="21"/>
        </w:rPr>
        <w:t>供应商响应报价将按相应比例进行扣除，用扣除后的价格参与评审（计算价格分），价格扣除比例分别如下：</w:t>
      </w:r>
    </w:p>
    <w:tbl>
      <w:tblPr>
        <w:tblStyle w:val="5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761B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0252C8D">
            <w:pPr>
              <w:spacing w:before="120" w:line="320" w:lineRule="atLeast"/>
              <w:jc w:val="center"/>
              <w:rPr>
                <w:rFonts w:hint="default" w:ascii="Arial" w:hAnsi="Arial" w:cs="Arial"/>
                <w:color w:val="auto"/>
                <w:szCs w:val="21"/>
              </w:rPr>
            </w:pPr>
            <w:r>
              <w:rPr>
                <w:rFonts w:hint="default" w:ascii="Arial" w:hAnsi="Arial" w:cs="Arial"/>
                <w:color w:val="auto"/>
                <w:szCs w:val="21"/>
              </w:rPr>
              <w:t>独立响应</w:t>
            </w:r>
          </w:p>
        </w:tc>
        <w:tc>
          <w:tcPr>
            <w:tcW w:w="4962" w:type="dxa"/>
            <w:noWrap w:val="0"/>
            <w:vAlign w:val="top"/>
          </w:tcPr>
          <w:p w14:paraId="2C5406B2">
            <w:pPr>
              <w:spacing w:before="120" w:line="320" w:lineRule="atLeast"/>
              <w:rPr>
                <w:rFonts w:hint="default" w:ascii="Arial" w:hAnsi="Arial" w:cs="Arial"/>
                <w:color w:val="auto"/>
                <w:szCs w:val="21"/>
              </w:rPr>
            </w:pPr>
            <w:r>
              <w:rPr>
                <w:rFonts w:hint="default" w:ascii="Arial" w:hAnsi="Arial" w:cs="Arial"/>
                <w:color w:val="auto"/>
                <w:szCs w:val="21"/>
              </w:rPr>
              <w:t>供应商均为所列企业之一（小型企业、微型企业、残疾人福利企业、监狱企业）</w:t>
            </w:r>
          </w:p>
        </w:tc>
        <w:tc>
          <w:tcPr>
            <w:tcW w:w="2551" w:type="dxa"/>
            <w:noWrap w:val="0"/>
            <w:vAlign w:val="top"/>
          </w:tcPr>
          <w:p w14:paraId="5584A516">
            <w:pPr>
              <w:spacing w:before="120" w:line="320" w:lineRule="atLeast"/>
              <w:rPr>
                <w:rFonts w:hint="default" w:ascii="Arial" w:hAnsi="Arial" w:cs="Arial"/>
                <w:color w:val="auto"/>
                <w:szCs w:val="21"/>
              </w:rPr>
            </w:pPr>
            <w:r>
              <w:rPr>
                <w:rFonts w:hint="default" w:ascii="Arial" w:hAnsi="Arial" w:cs="Arial"/>
                <w:color w:val="auto"/>
                <w:szCs w:val="21"/>
              </w:rPr>
              <w:t>价格扣除响应报价的</w:t>
            </w:r>
            <w:r>
              <w:rPr>
                <w:rFonts w:hint="eastAsia" w:ascii="Arial" w:hAnsi="Arial" w:cs="Arial"/>
                <w:color w:val="auto"/>
                <w:szCs w:val="21"/>
                <w:lang w:val="en-US" w:eastAsia="zh-CN"/>
              </w:rPr>
              <w:t>2</w:t>
            </w:r>
            <w:r>
              <w:rPr>
                <w:rFonts w:hint="default" w:ascii="Arial" w:hAnsi="Arial" w:cs="Arial"/>
                <w:color w:val="auto"/>
                <w:szCs w:val="21"/>
              </w:rPr>
              <w:t>0%</w:t>
            </w:r>
          </w:p>
        </w:tc>
      </w:tr>
      <w:tr w14:paraId="4825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043091A2">
            <w:pPr>
              <w:spacing w:before="120" w:line="320" w:lineRule="atLeast"/>
              <w:jc w:val="center"/>
              <w:rPr>
                <w:rFonts w:hint="default" w:ascii="Arial" w:hAnsi="Arial" w:cs="Arial"/>
                <w:color w:val="auto"/>
                <w:szCs w:val="21"/>
              </w:rPr>
            </w:pPr>
            <w:r>
              <w:rPr>
                <w:rFonts w:hint="default" w:ascii="Arial" w:hAnsi="Arial" w:cs="Arial"/>
                <w:color w:val="auto"/>
                <w:szCs w:val="21"/>
              </w:rPr>
              <w:t>联合体或</w:t>
            </w:r>
          </w:p>
          <w:p w14:paraId="6CE0BE95">
            <w:pPr>
              <w:spacing w:before="120" w:line="320" w:lineRule="atLeast"/>
              <w:jc w:val="center"/>
              <w:rPr>
                <w:rFonts w:hint="default" w:ascii="Arial" w:hAnsi="Arial" w:cs="Arial"/>
                <w:color w:val="auto"/>
                <w:szCs w:val="21"/>
              </w:rPr>
            </w:pPr>
            <w:r>
              <w:rPr>
                <w:rFonts w:hint="default" w:ascii="Arial" w:hAnsi="Arial" w:cs="Arial"/>
                <w:color w:val="auto"/>
                <w:szCs w:val="21"/>
              </w:rPr>
              <w:t>分包</w:t>
            </w:r>
          </w:p>
        </w:tc>
        <w:tc>
          <w:tcPr>
            <w:tcW w:w="4962" w:type="dxa"/>
            <w:noWrap w:val="0"/>
            <w:vAlign w:val="top"/>
          </w:tcPr>
          <w:p w14:paraId="2FFD9F52">
            <w:pPr>
              <w:spacing w:before="120" w:line="320" w:lineRule="atLeast"/>
              <w:rPr>
                <w:rFonts w:hint="default" w:ascii="Arial" w:hAnsi="Arial" w:cs="Arial"/>
                <w:color w:val="auto"/>
                <w:szCs w:val="21"/>
              </w:rPr>
            </w:pPr>
            <w:r>
              <w:rPr>
                <w:rFonts w:hint="default" w:ascii="Arial" w:hAnsi="Arial" w:cs="Arial"/>
                <w:color w:val="auto"/>
                <w:szCs w:val="21"/>
              </w:rPr>
              <w:t>小微企业承接的金额比例为100%</w:t>
            </w:r>
          </w:p>
        </w:tc>
        <w:tc>
          <w:tcPr>
            <w:tcW w:w="2551" w:type="dxa"/>
            <w:noWrap w:val="0"/>
            <w:vAlign w:val="top"/>
          </w:tcPr>
          <w:p w14:paraId="72B5B9F5">
            <w:pPr>
              <w:spacing w:before="120" w:line="320" w:lineRule="atLeast"/>
              <w:rPr>
                <w:rFonts w:hint="default" w:ascii="Arial" w:hAnsi="Arial" w:cs="Arial"/>
                <w:color w:val="auto"/>
                <w:szCs w:val="21"/>
              </w:rPr>
            </w:pPr>
            <w:r>
              <w:rPr>
                <w:rFonts w:hint="default" w:ascii="Arial" w:hAnsi="Arial" w:cs="Arial"/>
                <w:color w:val="auto"/>
                <w:szCs w:val="21"/>
              </w:rPr>
              <w:t>价格扣除响应报价的</w:t>
            </w:r>
            <w:r>
              <w:rPr>
                <w:rFonts w:hint="eastAsia" w:ascii="Arial" w:hAnsi="Arial" w:cs="Arial"/>
                <w:color w:val="auto"/>
                <w:szCs w:val="21"/>
                <w:lang w:val="en-US" w:eastAsia="zh-CN"/>
              </w:rPr>
              <w:t>2</w:t>
            </w:r>
            <w:r>
              <w:rPr>
                <w:rFonts w:hint="default" w:ascii="Arial" w:hAnsi="Arial" w:cs="Arial"/>
                <w:color w:val="auto"/>
                <w:szCs w:val="21"/>
              </w:rPr>
              <w:t>0%</w:t>
            </w:r>
          </w:p>
        </w:tc>
      </w:tr>
      <w:tr w14:paraId="547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3451D653">
            <w:pPr>
              <w:spacing w:before="120" w:line="320" w:lineRule="atLeast"/>
              <w:rPr>
                <w:rFonts w:hint="default" w:ascii="Arial" w:hAnsi="Arial" w:cs="Arial"/>
                <w:color w:val="auto"/>
                <w:szCs w:val="21"/>
              </w:rPr>
            </w:pPr>
          </w:p>
        </w:tc>
        <w:tc>
          <w:tcPr>
            <w:tcW w:w="4962" w:type="dxa"/>
            <w:noWrap w:val="0"/>
            <w:vAlign w:val="top"/>
          </w:tcPr>
          <w:p w14:paraId="6498A7BE">
            <w:pPr>
              <w:spacing w:before="120" w:line="320" w:lineRule="atLeast"/>
              <w:rPr>
                <w:rFonts w:hint="default" w:ascii="Arial" w:hAnsi="Arial" w:cs="Arial"/>
                <w:color w:val="auto"/>
                <w:szCs w:val="21"/>
              </w:rPr>
            </w:pPr>
            <w:r>
              <w:rPr>
                <w:rFonts w:hint="default" w:ascii="Arial" w:hAnsi="Arial" w:cs="Arial"/>
                <w:color w:val="auto"/>
                <w:szCs w:val="21"/>
              </w:rPr>
              <w:t>小微企业承接的金额比例达到合同总金额30%以上</w:t>
            </w:r>
          </w:p>
        </w:tc>
        <w:tc>
          <w:tcPr>
            <w:tcW w:w="2551" w:type="dxa"/>
            <w:noWrap w:val="0"/>
            <w:vAlign w:val="top"/>
          </w:tcPr>
          <w:p w14:paraId="445B1DDE">
            <w:pPr>
              <w:spacing w:before="120" w:line="320" w:lineRule="atLeast"/>
              <w:rPr>
                <w:rFonts w:hint="default" w:ascii="Arial" w:hAnsi="Arial" w:cs="Arial"/>
                <w:color w:val="auto"/>
                <w:szCs w:val="21"/>
              </w:rPr>
            </w:pPr>
            <w:r>
              <w:rPr>
                <w:rFonts w:hint="default" w:ascii="Arial" w:hAnsi="Arial" w:cs="Arial"/>
                <w:color w:val="auto"/>
                <w:szCs w:val="21"/>
              </w:rPr>
              <w:t>价格扣除响应报价的</w:t>
            </w:r>
            <w:r>
              <w:rPr>
                <w:rFonts w:hint="eastAsia" w:ascii="Arial" w:hAnsi="Arial" w:cs="Arial"/>
                <w:color w:val="auto"/>
                <w:szCs w:val="21"/>
                <w:lang w:val="en-US" w:eastAsia="zh-CN"/>
              </w:rPr>
              <w:t>4</w:t>
            </w:r>
            <w:r>
              <w:rPr>
                <w:rFonts w:hint="default" w:ascii="Arial" w:hAnsi="Arial" w:cs="Arial"/>
                <w:color w:val="auto"/>
                <w:szCs w:val="21"/>
              </w:rPr>
              <w:t>%</w:t>
            </w:r>
          </w:p>
        </w:tc>
      </w:tr>
      <w:tr w14:paraId="1FE7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3AD0C37B">
            <w:pPr>
              <w:spacing w:before="120" w:line="320" w:lineRule="atLeast"/>
              <w:rPr>
                <w:rFonts w:hint="default" w:ascii="Arial" w:hAnsi="Arial" w:cs="Arial"/>
                <w:color w:val="auto"/>
                <w:szCs w:val="21"/>
              </w:rPr>
            </w:pPr>
            <w:r>
              <w:rPr>
                <w:rFonts w:hint="default" w:ascii="Arial" w:hAnsi="Arial" w:cs="Arial"/>
                <w:color w:val="auto"/>
                <w:szCs w:val="21"/>
              </w:rPr>
              <w:t>注：未提供《中小企业声明函》、《分包意向协议书》或《联合体协议书》或不符合条件的，不享受价格扣除优惠。</w:t>
            </w:r>
          </w:p>
        </w:tc>
      </w:tr>
    </w:tbl>
    <w:p w14:paraId="32D6B860">
      <w:pPr>
        <w:rPr>
          <w:rFonts w:hint="default" w:ascii="Arial" w:hAnsi="Arial" w:cs="Arial"/>
          <w:color w:val="auto"/>
          <w:szCs w:val="21"/>
        </w:rPr>
      </w:pPr>
    </w:p>
    <w:p w14:paraId="391C532B">
      <w:pPr>
        <w:rPr>
          <w:rFonts w:hint="default" w:ascii="Arial" w:hAnsi="Arial" w:cs="Arial"/>
          <w:color w:val="auto"/>
        </w:rPr>
      </w:pPr>
    </w:p>
    <w:p w14:paraId="741AABC0">
      <w:pPr>
        <w:ind w:firstLine="315" w:firstLineChars="150"/>
        <w:rPr>
          <w:rFonts w:hint="default" w:ascii="Arial" w:hAnsi="Arial" w:cs="Arial"/>
          <w:color w:val="auto"/>
        </w:rPr>
      </w:pPr>
    </w:p>
    <w:p w14:paraId="07D2858F">
      <w:pPr>
        <w:ind w:firstLine="315" w:firstLineChars="150"/>
        <w:rPr>
          <w:rFonts w:hint="default" w:ascii="Arial" w:hAnsi="Arial" w:cs="Arial"/>
          <w:color w:val="auto"/>
        </w:rPr>
      </w:pPr>
      <w:r>
        <w:rPr>
          <w:rFonts w:hint="default" w:ascii="Arial" w:hAnsi="Arial" w:cs="Arial"/>
          <w:color w:val="auto"/>
        </w:rPr>
        <w:t>（3）综合得分</w:t>
      </w:r>
    </w:p>
    <w:tbl>
      <w:tblPr>
        <w:tblStyle w:val="5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jc w:val="center"/>
              <w:rPr>
                <w:rFonts w:hint="default" w:ascii="Arial" w:hAnsi="Arial" w:cs="Arial"/>
                <w:b/>
                <w:color w:val="auto"/>
                <w:szCs w:val="21"/>
              </w:rPr>
            </w:pPr>
            <w:r>
              <w:rPr>
                <w:rFonts w:hint="default" w:ascii="Arial" w:hAnsi="Arial" w:cs="Arial"/>
                <w:b/>
                <w:color w:val="auto"/>
                <w:szCs w:val="21"/>
              </w:rPr>
              <w:t>分项</w:t>
            </w:r>
          </w:p>
        </w:tc>
        <w:tc>
          <w:tcPr>
            <w:tcW w:w="2693" w:type="dxa"/>
            <w:noWrap w:val="0"/>
            <w:vAlign w:val="center"/>
          </w:tcPr>
          <w:p w14:paraId="4E1B4AAF">
            <w:pPr>
              <w:jc w:val="center"/>
              <w:rPr>
                <w:rFonts w:hint="default" w:ascii="Arial" w:hAnsi="Arial" w:cs="Arial"/>
                <w:b/>
                <w:color w:val="auto"/>
                <w:szCs w:val="21"/>
              </w:rPr>
            </w:pPr>
            <w:r>
              <w:rPr>
                <w:rFonts w:hint="default" w:ascii="Arial" w:hAnsi="Arial" w:cs="Arial"/>
                <w:b/>
                <w:color w:val="auto"/>
                <w:szCs w:val="21"/>
              </w:rPr>
              <w:t>技术及商务资信分</w:t>
            </w:r>
          </w:p>
        </w:tc>
        <w:tc>
          <w:tcPr>
            <w:tcW w:w="2690" w:type="dxa"/>
            <w:noWrap w:val="0"/>
            <w:vAlign w:val="center"/>
          </w:tcPr>
          <w:p w14:paraId="430BF6B6">
            <w:pPr>
              <w:jc w:val="center"/>
              <w:rPr>
                <w:rFonts w:hint="default" w:ascii="Arial" w:hAnsi="Arial" w:cs="Arial"/>
                <w:b/>
                <w:color w:val="auto"/>
                <w:szCs w:val="21"/>
              </w:rPr>
            </w:pPr>
            <w:r>
              <w:rPr>
                <w:rFonts w:hint="default" w:ascii="Arial" w:hAnsi="Arial" w:cs="Arial"/>
                <w:b/>
                <w:color w:val="auto"/>
                <w:szCs w:val="21"/>
              </w:rPr>
              <w:t>响应报价得分</w:t>
            </w:r>
          </w:p>
        </w:tc>
        <w:tc>
          <w:tcPr>
            <w:tcW w:w="1842" w:type="dxa"/>
            <w:noWrap w:val="0"/>
            <w:vAlign w:val="center"/>
          </w:tcPr>
          <w:p w14:paraId="14FFD3E4">
            <w:pPr>
              <w:jc w:val="center"/>
              <w:rPr>
                <w:rFonts w:hint="default" w:ascii="Arial" w:hAnsi="Arial" w:cs="Arial"/>
                <w:b/>
                <w:color w:val="auto"/>
                <w:szCs w:val="21"/>
              </w:rPr>
            </w:pPr>
            <w:r>
              <w:rPr>
                <w:rFonts w:hint="default" w:ascii="Arial" w:hAnsi="Arial" w:cs="Arial"/>
                <w:b/>
                <w:color w:val="auto"/>
                <w:szCs w:val="21"/>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jc w:val="center"/>
              <w:rPr>
                <w:rFonts w:hint="default" w:ascii="Arial" w:hAnsi="Arial" w:cs="Arial"/>
                <w:b/>
                <w:color w:val="auto"/>
                <w:szCs w:val="21"/>
              </w:rPr>
            </w:pPr>
            <w:r>
              <w:rPr>
                <w:rFonts w:hint="default" w:ascii="Arial" w:hAnsi="Arial" w:cs="Arial"/>
                <w:b/>
                <w:color w:val="auto"/>
                <w:szCs w:val="21"/>
              </w:rPr>
              <w:t>分值</w:t>
            </w:r>
          </w:p>
        </w:tc>
        <w:tc>
          <w:tcPr>
            <w:tcW w:w="2693" w:type="dxa"/>
            <w:noWrap w:val="0"/>
            <w:vAlign w:val="center"/>
          </w:tcPr>
          <w:p w14:paraId="024E5D9B">
            <w:pPr>
              <w:jc w:val="center"/>
              <w:rPr>
                <w:rFonts w:hint="default" w:ascii="Arial" w:hAnsi="Arial" w:eastAsia="宋体" w:cs="Arial"/>
                <w:color w:val="auto"/>
                <w:szCs w:val="21"/>
                <w:lang w:val="en-US" w:eastAsia="zh-CN"/>
              </w:rPr>
            </w:pPr>
            <w:r>
              <w:rPr>
                <w:rFonts w:hint="eastAsia" w:ascii="Arial" w:hAnsi="Arial" w:cs="Arial"/>
                <w:color w:val="auto"/>
                <w:szCs w:val="21"/>
                <w:lang w:val="en-US" w:eastAsia="zh-CN"/>
              </w:rPr>
              <w:t>70</w:t>
            </w:r>
          </w:p>
        </w:tc>
        <w:tc>
          <w:tcPr>
            <w:tcW w:w="2690" w:type="dxa"/>
            <w:noWrap w:val="0"/>
            <w:vAlign w:val="center"/>
          </w:tcPr>
          <w:p w14:paraId="6AD5D354">
            <w:pPr>
              <w:jc w:val="center"/>
              <w:rPr>
                <w:rFonts w:hint="default" w:ascii="Arial" w:hAnsi="Arial" w:eastAsia="宋体" w:cs="Arial"/>
                <w:color w:val="auto"/>
                <w:szCs w:val="21"/>
                <w:lang w:val="en-US" w:eastAsia="zh-CN"/>
              </w:rPr>
            </w:pPr>
            <w:r>
              <w:rPr>
                <w:rFonts w:hint="eastAsia" w:ascii="Arial" w:hAnsi="Arial" w:cs="Arial"/>
                <w:color w:val="auto"/>
                <w:szCs w:val="21"/>
                <w:lang w:val="en-US" w:eastAsia="zh-CN"/>
              </w:rPr>
              <w:t>30</w:t>
            </w:r>
          </w:p>
        </w:tc>
        <w:tc>
          <w:tcPr>
            <w:tcW w:w="1842" w:type="dxa"/>
            <w:noWrap w:val="0"/>
            <w:vAlign w:val="center"/>
          </w:tcPr>
          <w:p w14:paraId="53FA5359">
            <w:pPr>
              <w:jc w:val="center"/>
              <w:rPr>
                <w:rFonts w:hint="default" w:ascii="Arial" w:hAnsi="Arial" w:eastAsia="宋体" w:cs="Arial"/>
                <w:color w:val="auto"/>
                <w:szCs w:val="21"/>
                <w:lang w:val="en-US" w:eastAsia="zh-CN"/>
              </w:rPr>
            </w:pPr>
            <w:r>
              <w:rPr>
                <w:rFonts w:hint="eastAsia" w:ascii="Arial" w:hAnsi="Arial" w:cs="Arial"/>
                <w:color w:val="auto"/>
                <w:szCs w:val="21"/>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rPr>
                <w:rFonts w:hint="default" w:ascii="Arial" w:hAnsi="Arial" w:cs="Arial"/>
                <w:color w:val="auto"/>
                <w:szCs w:val="21"/>
              </w:rPr>
            </w:pPr>
            <w:r>
              <w:rPr>
                <w:rFonts w:hint="default" w:ascii="Arial" w:hAnsi="Arial" w:cs="Arial"/>
                <w:color w:val="auto"/>
                <w:szCs w:val="21"/>
              </w:rPr>
              <w:t>综合得分=技术及商务资信分+响应报价得分（</w:t>
            </w:r>
            <w:r>
              <w:rPr>
                <w:rFonts w:hint="default" w:ascii="Arial" w:hAnsi="Arial" w:cs="Arial"/>
                <w:color w:val="auto"/>
              </w:rPr>
              <w:t>注：各</w:t>
            </w:r>
            <w:r>
              <w:rPr>
                <w:rFonts w:hint="default" w:ascii="Arial" w:hAnsi="Arial" w:cs="Arial"/>
                <w:color w:val="auto"/>
                <w:szCs w:val="21"/>
              </w:rPr>
              <w:t>项评分分值计算保留小数点后两位，小数点后第三位“四舍五入”）</w:t>
            </w:r>
          </w:p>
        </w:tc>
      </w:tr>
    </w:tbl>
    <w:p w14:paraId="0EA43F3A">
      <w:pPr>
        <w:rPr>
          <w:rFonts w:hint="default" w:ascii="Arial" w:hAnsi="Arial" w:cs="Arial"/>
          <w:bCs/>
          <w:color w:val="auto"/>
          <w:kern w:val="0"/>
          <w:szCs w:val="21"/>
        </w:rPr>
      </w:pPr>
    </w:p>
    <w:p w14:paraId="536C0EF9">
      <w:pPr>
        <w:pStyle w:val="29"/>
        <w:snapToGrid w:val="0"/>
        <w:spacing w:before="120" w:after="120" w:line="320" w:lineRule="exact"/>
        <w:jc w:val="center"/>
        <w:outlineLvl w:val="0"/>
        <w:rPr>
          <w:rFonts w:hint="default" w:ascii="Arial" w:hAnsi="Arial" w:cs="Arial"/>
          <w:b/>
          <w:color w:val="auto"/>
          <w:sz w:val="24"/>
          <w:szCs w:val="24"/>
        </w:rPr>
      </w:pPr>
      <w:r>
        <w:rPr>
          <w:rFonts w:hint="default" w:ascii="Arial" w:hAnsi="Arial" w:cs="Arial"/>
          <w:color w:val="auto"/>
        </w:rPr>
        <w:br w:type="page"/>
      </w:r>
      <w:bookmarkStart w:id="80" w:name="_Toc26661"/>
      <w:r>
        <w:rPr>
          <w:rFonts w:hint="default" w:ascii="Arial" w:hAnsi="Arial" w:cs="Arial"/>
          <w:color w:val="auto"/>
          <w:sz w:val="32"/>
          <w:szCs w:val="32"/>
        </w:rPr>
        <w:t>第五章  合同主要条款格式</w:t>
      </w:r>
      <w:bookmarkEnd w:id="80"/>
    </w:p>
    <w:p w14:paraId="55DF12F3">
      <w:pPr>
        <w:spacing w:before="120" w:line="320" w:lineRule="atLeast"/>
        <w:ind w:firstLine="422" w:firstLineChars="200"/>
        <w:jc w:val="center"/>
        <w:outlineLvl w:val="1"/>
        <w:rPr>
          <w:rFonts w:hint="default" w:ascii="Arial" w:hAnsi="Arial" w:cs="Arial"/>
          <w:b/>
          <w:bCs/>
          <w:color w:val="auto"/>
          <w:kern w:val="0"/>
          <w:szCs w:val="21"/>
        </w:rPr>
      </w:pPr>
      <w:r>
        <w:rPr>
          <w:rFonts w:hint="default" w:ascii="Arial" w:hAnsi="Arial" w:cs="Arial"/>
          <w:b/>
          <w:bCs/>
          <w:color w:val="auto"/>
          <w:kern w:val="0"/>
          <w:szCs w:val="21"/>
        </w:rPr>
        <w:t>广西壮族自治区政府采购合同</w:t>
      </w:r>
    </w:p>
    <w:tbl>
      <w:tblPr>
        <w:tblStyle w:val="53"/>
        <w:tblW w:w="0" w:type="auto"/>
        <w:tblInd w:w="0" w:type="dxa"/>
        <w:tblLayout w:type="autofit"/>
        <w:tblCellMar>
          <w:top w:w="0" w:type="dxa"/>
          <w:left w:w="108" w:type="dxa"/>
          <w:bottom w:w="0" w:type="dxa"/>
          <w:right w:w="108" w:type="dxa"/>
        </w:tblCellMar>
      </w:tblPr>
      <w:tblGrid>
        <w:gridCol w:w="2325"/>
        <w:gridCol w:w="2317"/>
        <w:gridCol w:w="2325"/>
        <w:gridCol w:w="2319"/>
      </w:tblGrid>
      <w:tr w14:paraId="581C5DCC">
        <w:tblPrEx>
          <w:tblCellMar>
            <w:top w:w="0" w:type="dxa"/>
            <w:left w:w="108" w:type="dxa"/>
            <w:bottom w:w="0" w:type="dxa"/>
            <w:right w:w="108" w:type="dxa"/>
          </w:tblCellMar>
        </w:tblPrEx>
        <w:tc>
          <w:tcPr>
            <w:tcW w:w="2336" w:type="dxa"/>
            <w:noWrap w:val="0"/>
            <w:vAlign w:val="top"/>
          </w:tcPr>
          <w:p w14:paraId="0FBAF028">
            <w:pPr>
              <w:snapToGrid w:val="0"/>
              <w:spacing w:line="360" w:lineRule="exact"/>
              <w:ind w:right="480"/>
              <w:jc w:val="left"/>
              <w:rPr>
                <w:rFonts w:hint="default" w:ascii="Arial" w:hAnsi="Arial" w:cs="Arial"/>
                <w:bCs/>
                <w:color w:val="auto"/>
                <w:szCs w:val="21"/>
              </w:rPr>
            </w:pPr>
            <w:r>
              <w:rPr>
                <w:rFonts w:hint="default" w:ascii="Arial" w:hAnsi="Arial" w:cs="Arial"/>
                <w:bCs/>
                <w:color w:val="auto"/>
                <w:szCs w:val="21"/>
              </w:rPr>
              <w:t>合同编号：</w:t>
            </w:r>
          </w:p>
        </w:tc>
        <w:tc>
          <w:tcPr>
            <w:tcW w:w="2336" w:type="dxa"/>
            <w:noWrap w:val="0"/>
            <w:vAlign w:val="top"/>
          </w:tcPr>
          <w:p w14:paraId="7F6218EF">
            <w:pPr>
              <w:snapToGrid w:val="0"/>
              <w:spacing w:line="360" w:lineRule="exact"/>
              <w:ind w:right="480"/>
              <w:jc w:val="left"/>
              <w:rPr>
                <w:rFonts w:hint="default" w:ascii="Arial" w:hAnsi="Arial" w:cs="Arial"/>
                <w:bCs/>
                <w:color w:val="auto"/>
                <w:szCs w:val="21"/>
              </w:rPr>
            </w:pPr>
          </w:p>
        </w:tc>
        <w:tc>
          <w:tcPr>
            <w:tcW w:w="2336" w:type="dxa"/>
            <w:noWrap w:val="0"/>
            <w:vAlign w:val="top"/>
          </w:tcPr>
          <w:p w14:paraId="38F586F6">
            <w:pPr>
              <w:snapToGrid w:val="0"/>
              <w:spacing w:line="360" w:lineRule="exact"/>
              <w:ind w:right="480"/>
              <w:jc w:val="left"/>
              <w:rPr>
                <w:rFonts w:hint="default" w:ascii="Arial" w:hAnsi="Arial" w:cs="Arial"/>
                <w:bCs/>
                <w:color w:val="auto"/>
                <w:szCs w:val="21"/>
              </w:rPr>
            </w:pPr>
            <w:r>
              <w:rPr>
                <w:rFonts w:hint="default" w:ascii="Arial" w:hAnsi="Arial" w:cs="Arial"/>
                <w:bCs/>
                <w:color w:val="auto"/>
                <w:szCs w:val="21"/>
              </w:rPr>
              <w:t>采购计划号：</w:t>
            </w:r>
          </w:p>
        </w:tc>
        <w:tc>
          <w:tcPr>
            <w:tcW w:w="2337" w:type="dxa"/>
            <w:noWrap w:val="0"/>
            <w:vAlign w:val="top"/>
          </w:tcPr>
          <w:p w14:paraId="1804D7D2">
            <w:pPr>
              <w:snapToGrid w:val="0"/>
              <w:spacing w:line="360" w:lineRule="exact"/>
              <w:ind w:right="480"/>
              <w:jc w:val="left"/>
              <w:rPr>
                <w:rFonts w:hint="default" w:ascii="Arial" w:hAnsi="Arial" w:cs="Arial"/>
                <w:bCs/>
                <w:color w:val="auto"/>
                <w:szCs w:val="21"/>
              </w:rPr>
            </w:pPr>
          </w:p>
        </w:tc>
      </w:tr>
      <w:tr w14:paraId="2B8EC49A">
        <w:tblPrEx>
          <w:tblCellMar>
            <w:top w:w="0" w:type="dxa"/>
            <w:left w:w="108" w:type="dxa"/>
            <w:bottom w:w="0" w:type="dxa"/>
            <w:right w:w="108" w:type="dxa"/>
          </w:tblCellMar>
        </w:tblPrEx>
        <w:tc>
          <w:tcPr>
            <w:tcW w:w="2336" w:type="dxa"/>
            <w:noWrap w:val="0"/>
            <w:vAlign w:val="top"/>
          </w:tcPr>
          <w:p w14:paraId="773B1334">
            <w:pPr>
              <w:snapToGrid w:val="0"/>
              <w:spacing w:line="360" w:lineRule="exact"/>
              <w:ind w:right="480"/>
              <w:jc w:val="left"/>
              <w:rPr>
                <w:rFonts w:hint="default" w:ascii="Arial" w:hAnsi="Arial" w:cs="Arial"/>
                <w:bCs/>
                <w:color w:val="auto"/>
                <w:szCs w:val="21"/>
              </w:rPr>
            </w:pPr>
            <w:r>
              <w:rPr>
                <w:rFonts w:hint="default" w:ascii="Arial" w:hAnsi="Arial" w:cs="Arial"/>
                <w:bCs/>
                <w:color w:val="auto"/>
                <w:szCs w:val="21"/>
              </w:rPr>
              <w:t>项目名称：</w:t>
            </w:r>
          </w:p>
        </w:tc>
        <w:tc>
          <w:tcPr>
            <w:tcW w:w="2336" w:type="dxa"/>
            <w:noWrap w:val="0"/>
            <w:vAlign w:val="top"/>
          </w:tcPr>
          <w:p w14:paraId="0B0EA2DA">
            <w:pPr>
              <w:snapToGrid w:val="0"/>
              <w:spacing w:line="360" w:lineRule="exact"/>
              <w:ind w:right="480"/>
              <w:jc w:val="left"/>
              <w:rPr>
                <w:rFonts w:hint="default" w:ascii="Arial" w:hAnsi="Arial" w:cs="Arial"/>
                <w:bCs/>
                <w:color w:val="auto"/>
                <w:szCs w:val="21"/>
              </w:rPr>
            </w:pPr>
          </w:p>
        </w:tc>
        <w:tc>
          <w:tcPr>
            <w:tcW w:w="2336" w:type="dxa"/>
            <w:noWrap w:val="0"/>
            <w:vAlign w:val="top"/>
          </w:tcPr>
          <w:p w14:paraId="500DCE01">
            <w:pPr>
              <w:snapToGrid w:val="0"/>
              <w:spacing w:line="360" w:lineRule="exact"/>
              <w:ind w:right="480"/>
              <w:jc w:val="left"/>
              <w:rPr>
                <w:rFonts w:hint="default" w:ascii="Arial" w:hAnsi="Arial" w:cs="Arial"/>
                <w:bCs/>
                <w:color w:val="auto"/>
                <w:szCs w:val="21"/>
              </w:rPr>
            </w:pPr>
            <w:r>
              <w:rPr>
                <w:rFonts w:hint="default" w:ascii="Arial" w:hAnsi="Arial" w:cs="Arial"/>
                <w:bCs/>
                <w:color w:val="auto"/>
                <w:szCs w:val="21"/>
              </w:rPr>
              <w:t>项目编号：</w:t>
            </w:r>
          </w:p>
        </w:tc>
        <w:tc>
          <w:tcPr>
            <w:tcW w:w="2337" w:type="dxa"/>
            <w:noWrap w:val="0"/>
            <w:vAlign w:val="top"/>
          </w:tcPr>
          <w:p w14:paraId="73404D63">
            <w:pPr>
              <w:snapToGrid w:val="0"/>
              <w:spacing w:line="360" w:lineRule="exact"/>
              <w:ind w:right="480"/>
              <w:jc w:val="left"/>
              <w:rPr>
                <w:rFonts w:hint="default" w:ascii="Arial" w:hAnsi="Arial" w:cs="Arial"/>
                <w:bCs/>
                <w:color w:val="auto"/>
                <w:szCs w:val="21"/>
              </w:rPr>
            </w:pPr>
          </w:p>
        </w:tc>
      </w:tr>
      <w:tr w14:paraId="678B3E8A">
        <w:tblPrEx>
          <w:tblCellMar>
            <w:top w:w="0" w:type="dxa"/>
            <w:left w:w="108" w:type="dxa"/>
            <w:bottom w:w="0" w:type="dxa"/>
            <w:right w:w="108" w:type="dxa"/>
          </w:tblCellMar>
        </w:tblPrEx>
        <w:tc>
          <w:tcPr>
            <w:tcW w:w="2336" w:type="dxa"/>
            <w:noWrap w:val="0"/>
            <w:vAlign w:val="top"/>
          </w:tcPr>
          <w:p w14:paraId="7F00DFB7">
            <w:pPr>
              <w:snapToGrid w:val="0"/>
              <w:spacing w:line="360" w:lineRule="exact"/>
              <w:jc w:val="left"/>
              <w:rPr>
                <w:rFonts w:hint="default" w:ascii="Arial" w:hAnsi="Arial" w:cs="Arial"/>
                <w:bCs/>
                <w:color w:val="auto"/>
                <w:szCs w:val="21"/>
              </w:rPr>
            </w:pPr>
            <w:r>
              <w:rPr>
                <w:rFonts w:hint="default" w:ascii="Arial" w:hAnsi="Arial" w:cs="Arial"/>
                <w:bCs/>
                <w:color w:val="auto"/>
                <w:szCs w:val="21"/>
              </w:rPr>
              <w:t>采购人（甲方）：</w:t>
            </w:r>
          </w:p>
        </w:tc>
        <w:tc>
          <w:tcPr>
            <w:tcW w:w="2336" w:type="dxa"/>
            <w:noWrap w:val="0"/>
            <w:vAlign w:val="top"/>
          </w:tcPr>
          <w:p w14:paraId="6689B9D1">
            <w:pPr>
              <w:snapToGrid w:val="0"/>
              <w:spacing w:line="360" w:lineRule="exact"/>
              <w:ind w:right="480"/>
              <w:jc w:val="left"/>
              <w:rPr>
                <w:rFonts w:hint="default" w:ascii="Arial" w:hAnsi="Arial" w:cs="Arial"/>
                <w:bCs/>
                <w:color w:val="auto"/>
                <w:szCs w:val="21"/>
              </w:rPr>
            </w:pPr>
          </w:p>
        </w:tc>
        <w:tc>
          <w:tcPr>
            <w:tcW w:w="2336" w:type="dxa"/>
            <w:noWrap w:val="0"/>
            <w:vAlign w:val="top"/>
          </w:tcPr>
          <w:p w14:paraId="69E9A4D3">
            <w:pPr>
              <w:snapToGrid w:val="0"/>
              <w:spacing w:line="360" w:lineRule="exact"/>
              <w:jc w:val="left"/>
              <w:rPr>
                <w:rFonts w:hint="default" w:ascii="Arial" w:hAnsi="Arial" w:cs="Arial"/>
                <w:bCs/>
                <w:color w:val="auto"/>
                <w:szCs w:val="21"/>
              </w:rPr>
            </w:pPr>
            <w:r>
              <w:rPr>
                <w:rFonts w:hint="default" w:ascii="Arial" w:hAnsi="Arial" w:cs="Arial"/>
                <w:bCs/>
                <w:color w:val="auto"/>
                <w:szCs w:val="21"/>
              </w:rPr>
              <w:t>供应商（乙方）：</w:t>
            </w:r>
          </w:p>
        </w:tc>
        <w:tc>
          <w:tcPr>
            <w:tcW w:w="2337" w:type="dxa"/>
            <w:noWrap w:val="0"/>
            <w:vAlign w:val="top"/>
          </w:tcPr>
          <w:p w14:paraId="14373C48">
            <w:pPr>
              <w:snapToGrid w:val="0"/>
              <w:spacing w:line="360" w:lineRule="exact"/>
              <w:ind w:right="480"/>
              <w:jc w:val="left"/>
              <w:rPr>
                <w:rFonts w:hint="default" w:ascii="Arial" w:hAnsi="Arial" w:cs="Arial"/>
                <w:bCs/>
                <w:color w:val="auto"/>
                <w:szCs w:val="21"/>
              </w:rPr>
            </w:pPr>
          </w:p>
        </w:tc>
      </w:tr>
      <w:tr w14:paraId="2BBB2B5C">
        <w:tc>
          <w:tcPr>
            <w:tcW w:w="2336" w:type="dxa"/>
            <w:noWrap w:val="0"/>
            <w:vAlign w:val="top"/>
          </w:tcPr>
          <w:p w14:paraId="4FF840F9">
            <w:pPr>
              <w:snapToGrid w:val="0"/>
              <w:spacing w:line="360" w:lineRule="exact"/>
              <w:ind w:right="480"/>
              <w:jc w:val="left"/>
              <w:rPr>
                <w:rFonts w:hint="default" w:ascii="Arial" w:hAnsi="Arial" w:cs="Arial"/>
                <w:bCs/>
                <w:color w:val="auto"/>
                <w:szCs w:val="21"/>
              </w:rPr>
            </w:pPr>
            <w:r>
              <w:rPr>
                <w:rFonts w:hint="default" w:ascii="Arial" w:hAnsi="Arial" w:cs="Arial"/>
                <w:bCs/>
                <w:color w:val="auto"/>
                <w:szCs w:val="21"/>
              </w:rPr>
              <w:t>签订地点：</w:t>
            </w:r>
          </w:p>
        </w:tc>
        <w:tc>
          <w:tcPr>
            <w:tcW w:w="2336" w:type="dxa"/>
            <w:noWrap w:val="0"/>
            <w:vAlign w:val="top"/>
          </w:tcPr>
          <w:p w14:paraId="349695F0">
            <w:pPr>
              <w:snapToGrid w:val="0"/>
              <w:spacing w:line="360" w:lineRule="exact"/>
              <w:ind w:right="480"/>
              <w:jc w:val="left"/>
              <w:rPr>
                <w:rFonts w:hint="default" w:ascii="Arial" w:hAnsi="Arial" w:cs="Arial"/>
                <w:bCs/>
                <w:color w:val="auto"/>
                <w:szCs w:val="21"/>
              </w:rPr>
            </w:pPr>
          </w:p>
        </w:tc>
        <w:tc>
          <w:tcPr>
            <w:tcW w:w="2336" w:type="dxa"/>
            <w:noWrap w:val="0"/>
            <w:vAlign w:val="top"/>
          </w:tcPr>
          <w:p w14:paraId="7EE265AA">
            <w:pPr>
              <w:snapToGrid w:val="0"/>
              <w:spacing w:line="360" w:lineRule="exact"/>
              <w:ind w:right="480"/>
              <w:jc w:val="left"/>
              <w:rPr>
                <w:rFonts w:hint="default" w:ascii="Arial" w:hAnsi="Arial" w:cs="Arial"/>
                <w:bCs/>
                <w:color w:val="auto"/>
                <w:szCs w:val="21"/>
              </w:rPr>
            </w:pPr>
            <w:r>
              <w:rPr>
                <w:rFonts w:hint="default" w:ascii="Arial" w:hAnsi="Arial" w:cs="Arial"/>
                <w:bCs/>
                <w:color w:val="auto"/>
                <w:szCs w:val="21"/>
              </w:rPr>
              <w:t>签订时间：</w:t>
            </w:r>
          </w:p>
        </w:tc>
        <w:tc>
          <w:tcPr>
            <w:tcW w:w="2337" w:type="dxa"/>
            <w:noWrap w:val="0"/>
            <w:vAlign w:val="top"/>
          </w:tcPr>
          <w:p w14:paraId="57E3E3E5">
            <w:pPr>
              <w:snapToGrid w:val="0"/>
              <w:spacing w:line="360" w:lineRule="exact"/>
              <w:ind w:right="480"/>
              <w:jc w:val="left"/>
              <w:rPr>
                <w:rFonts w:hint="default" w:ascii="Arial" w:hAnsi="Arial" w:cs="Arial"/>
                <w:bCs/>
                <w:color w:val="auto"/>
                <w:szCs w:val="21"/>
              </w:rPr>
            </w:pPr>
          </w:p>
        </w:tc>
      </w:tr>
    </w:tbl>
    <w:p w14:paraId="2CCF2460">
      <w:pPr>
        <w:snapToGrid w:val="0"/>
        <w:spacing w:line="360" w:lineRule="exact"/>
        <w:ind w:right="480" w:firstLine="5985" w:firstLineChars="2850"/>
        <w:rPr>
          <w:rFonts w:hint="default" w:ascii="Arial" w:hAnsi="Arial" w:cs="Arial"/>
          <w:bCs/>
          <w:color w:val="auto"/>
          <w:szCs w:val="21"/>
        </w:rPr>
      </w:pPr>
    </w:p>
    <w:p w14:paraId="59F7DA8B">
      <w:pPr>
        <w:pStyle w:val="29"/>
        <w:spacing w:line="300" w:lineRule="exact"/>
        <w:ind w:firstLine="420" w:firstLineChars="200"/>
        <w:rPr>
          <w:rFonts w:hint="default" w:ascii="Arial" w:hAnsi="Arial" w:cs="Arial"/>
          <w:color w:val="auto"/>
        </w:rPr>
      </w:pPr>
      <w:r>
        <w:rPr>
          <w:rFonts w:hint="default" w:ascii="Arial" w:hAnsi="Arial" w:cs="Arial"/>
          <w:color w:val="auto"/>
        </w:rPr>
        <w:t>根据《中华人民共和国政府采购法》、《中华人民共和国政府采购法实施条例》等法律、法规规定，按照采购文件规定、乙方响应文件及其承诺和中标通知书，甲乙双方签订本合同。</w:t>
      </w:r>
    </w:p>
    <w:p w14:paraId="5E4C40C5">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第一条　项目概况及服务范围</w:t>
      </w:r>
    </w:p>
    <w:p w14:paraId="533DEB23">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1.项目名称：广西人工智能学院智慧图书馆系统采购</w:t>
      </w:r>
    </w:p>
    <w:p w14:paraId="39D02D1E">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2.服务内容及范围：</w:t>
      </w:r>
      <w:r>
        <w:rPr>
          <w:rFonts w:hint="default" w:ascii="Arial" w:hAnsi="Arial" w:cs="Arial"/>
          <w:color w:val="auto"/>
          <w:szCs w:val="21"/>
          <w:u w:val="single"/>
        </w:rPr>
        <w:t xml:space="preserve">                                                    ；</w:t>
      </w:r>
      <w:r>
        <w:rPr>
          <w:rFonts w:hint="default" w:ascii="Arial" w:hAnsi="Arial" w:cs="Arial"/>
          <w:color w:val="auto"/>
          <w:szCs w:val="21"/>
        </w:rPr>
        <w:t xml:space="preserve">  </w:t>
      </w:r>
    </w:p>
    <w:p w14:paraId="5F7B7922">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3.服务期：</w:t>
      </w:r>
      <w:r>
        <w:rPr>
          <w:rFonts w:hint="default" w:ascii="Arial" w:hAnsi="Arial" w:cs="Arial"/>
          <w:color w:val="auto"/>
          <w:szCs w:val="21"/>
          <w:u w:val="single"/>
        </w:rPr>
        <w:t xml:space="preserve">                                                            </w:t>
      </w:r>
      <w:r>
        <w:rPr>
          <w:rFonts w:hint="default" w:ascii="Arial" w:hAnsi="Arial" w:cs="Arial"/>
          <w:color w:val="auto"/>
          <w:szCs w:val="21"/>
        </w:rPr>
        <w:t>；</w:t>
      </w:r>
    </w:p>
    <w:p w14:paraId="3A14C962">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4.交付时间及地点：</w:t>
      </w:r>
      <w:r>
        <w:rPr>
          <w:rFonts w:hint="default" w:ascii="Arial" w:hAnsi="Arial" w:cs="Arial"/>
          <w:color w:val="auto"/>
          <w:szCs w:val="21"/>
          <w:u w:val="single"/>
        </w:rPr>
        <w:t xml:space="preserve">                                                    </w:t>
      </w:r>
      <w:r>
        <w:rPr>
          <w:rFonts w:hint="default" w:ascii="Arial" w:hAnsi="Arial" w:cs="Arial"/>
          <w:color w:val="auto"/>
          <w:szCs w:val="21"/>
        </w:rPr>
        <w:t xml:space="preserve">； </w:t>
      </w:r>
    </w:p>
    <w:p w14:paraId="59951E31">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5.报价要求：包含产品价、运输费（含装卸费）、保险费、安装调试费、税费、培训费、产品检测费、产品质保期内维护费</w:t>
      </w:r>
      <w:r>
        <w:rPr>
          <w:rFonts w:hint="default" w:ascii="Arial" w:hAnsi="Arial" w:cs="Arial"/>
          <w:color w:val="auto"/>
          <w:szCs w:val="21"/>
          <w:lang w:eastAsia="zh-CN"/>
        </w:rPr>
        <w:t>、</w:t>
      </w:r>
      <w:r>
        <w:rPr>
          <w:rFonts w:hint="default" w:ascii="Arial" w:hAnsi="Arial" w:cs="Arial"/>
          <w:color w:val="auto"/>
          <w:szCs w:val="21"/>
          <w:lang w:val="en-US" w:eastAsia="zh-CN"/>
        </w:rPr>
        <w:t>售后</w:t>
      </w:r>
      <w:r>
        <w:rPr>
          <w:rFonts w:hint="default" w:ascii="Arial" w:hAnsi="Arial" w:cs="Arial"/>
          <w:color w:val="auto"/>
          <w:szCs w:val="21"/>
        </w:rPr>
        <w:t>等费用。对于本文件中明确列明必须报价的货物或服务，</w:t>
      </w:r>
      <w:r>
        <w:rPr>
          <w:rFonts w:hint="eastAsia" w:ascii="Arial" w:hAnsi="Arial" w:cs="Arial"/>
          <w:color w:val="auto"/>
          <w:szCs w:val="21"/>
          <w:lang w:val="en-US" w:eastAsia="zh-CN"/>
        </w:rPr>
        <w:t>乙方</w:t>
      </w:r>
      <w:r>
        <w:rPr>
          <w:rFonts w:hint="default" w:ascii="Arial" w:hAnsi="Arial" w:cs="Arial"/>
          <w:color w:val="auto"/>
          <w:szCs w:val="21"/>
        </w:rPr>
        <w:t>应分别报价。对于本文件中未列明，而</w:t>
      </w:r>
      <w:r>
        <w:rPr>
          <w:rFonts w:hint="eastAsia" w:ascii="Arial" w:hAnsi="Arial" w:cs="Arial"/>
          <w:color w:val="auto"/>
          <w:szCs w:val="21"/>
          <w:lang w:val="en-US" w:eastAsia="zh-CN"/>
        </w:rPr>
        <w:t>乙方</w:t>
      </w:r>
      <w:r>
        <w:rPr>
          <w:rFonts w:hint="default" w:ascii="Arial" w:hAnsi="Arial" w:cs="Arial"/>
          <w:color w:val="auto"/>
          <w:szCs w:val="21"/>
        </w:rPr>
        <w:t>认为必需的费用也需列入总报价。在合同实施时，</w:t>
      </w:r>
      <w:r>
        <w:rPr>
          <w:rFonts w:hint="eastAsia" w:ascii="Arial" w:hAnsi="Arial" w:cs="Arial"/>
          <w:color w:val="auto"/>
          <w:szCs w:val="21"/>
          <w:lang w:val="en-US" w:eastAsia="zh-CN"/>
        </w:rPr>
        <w:t>甲方</w:t>
      </w:r>
      <w:r>
        <w:rPr>
          <w:rFonts w:hint="default" w:ascii="Arial" w:hAnsi="Arial" w:cs="Arial"/>
          <w:color w:val="auto"/>
          <w:szCs w:val="21"/>
        </w:rPr>
        <w:t>将不予支付</w:t>
      </w:r>
      <w:r>
        <w:rPr>
          <w:rFonts w:hint="eastAsia" w:ascii="Arial" w:hAnsi="Arial" w:cs="Arial"/>
          <w:color w:val="auto"/>
          <w:szCs w:val="21"/>
          <w:lang w:val="en-US" w:eastAsia="zh-CN"/>
        </w:rPr>
        <w:t>乙方</w:t>
      </w:r>
      <w:r>
        <w:rPr>
          <w:rFonts w:hint="default" w:ascii="Arial" w:hAnsi="Arial" w:cs="Arial"/>
          <w:color w:val="auto"/>
          <w:szCs w:val="21"/>
        </w:rPr>
        <w:t>没有列入的项目费用，并认为此项目的费用已包括在响应总报价中。此项目的费用已包括在响应总报价中。</w:t>
      </w:r>
    </w:p>
    <w:p w14:paraId="20457272">
      <w:pPr>
        <w:pStyle w:val="29"/>
        <w:spacing w:line="300" w:lineRule="exact"/>
        <w:ind w:firstLine="420" w:firstLineChars="200"/>
        <w:rPr>
          <w:rFonts w:hint="default" w:ascii="Arial" w:hAnsi="Arial" w:cs="Arial"/>
          <w:color w:val="auto"/>
        </w:rPr>
      </w:pPr>
      <w:r>
        <w:rPr>
          <w:rFonts w:hint="default" w:ascii="Arial" w:hAnsi="Arial" w:cs="Arial"/>
          <w:color w:val="auto"/>
        </w:rPr>
        <w:t>6.合同价格形式：固定总价</w:t>
      </w:r>
    </w:p>
    <w:p w14:paraId="603BF320">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第二条　服务交付成果（产品）清单</w:t>
      </w:r>
    </w:p>
    <w:tbl>
      <w:tblPr>
        <w:tblStyle w:val="5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3DD9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0F91C5A8">
            <w:pPr>
              <w:snapToGrid w:val="0"/>
              <w:spacing w:line="360" w:lineRule="exact"/>
              <w:jc w:val="center"/>
              <w:rPr>
                <w:rFonts w:hint="default" w:ascii="Arial" w:hAnsi="Arial" w:cs="Arial"/>
                <w:color w:val="auto"/>
                <w:szCs w:val="21"/>
              </w:rPr>
            </w:pPr>
            <w:r>
              <w:rPr>
                <w:rFonts w:hint="default" w:ascii="Arial" w:hAnsi="Arial" w:cs="Arial"/>
                <w:color w:val="auto"/>
                <w:szCs w:val="21"/>
              </w:rPr>
              <w:t>序号</w:t>
            </w:r>
          </w:p>
        </w:tc>
        <w:tc>
          <w:tcPr>
            <w:tcW w:w="1583" w:type="dxa"/>
            <w:noWrap w:val="0"/>
            <w:vAlign w:val="center"/>
          </w:tcPr>
          <w:p w14:paraId="32502DAE">
            <w:pPr>
              <w:snapToGrid w:val="0"/>
              <w:spacing w:line="360" w:lineRule="exact"/>
              <w:jc w:val="center"/>
              <w:rPr>
                <w:rFonts w:hint="default" w:ascii="Arial" w:hAnsi="Arial" w:cs="Arial"/>
                <w:color w:val="auto"/>
                <w:szCs w:val="21"/>
              </w:rPr>
            </w:pPr>
            <w:r>
              <w:rPr>
                <w:rFonts w:hint="default" w:ascii="Arial" w:hAnsi="Arial" w:cs="Arial"/>
                <w:color w:val="auto"/>
                <w:szCs w:val="21"/>
              </w:rPr>
              <w:t>服务交付成果或产品名称</w:t>
            </w:r>
          </w:p>
        </w:tc>
        <w:tc>
          <w:tcPr>
            <w:tcW w:w="926" w:type="dxa"/>
            <w:noWrap w:val="0"/>
            <w:vAlign w:val="center"/>
          </w:tcPr>
          <w:p w14:paraId="79876CC6">
            <w:pPr>
              <w:snapToGrid w:val="0"/>
              <w:spacing w:line="360" w:lineRule="exact"/>
              <w:jc w:val="center"/>
              <w:rPr>
                <w:rFonts w:hint="default" w:ascii="Arial" w:hAnsi="Arial" w:cs="Arial"/>
                <w:color w:val="auto"/>
                <w:szCs w:val="21"/>
              </w:rPr>
            </w:pPr>
            <w:r>
              <w:rPr>
                <w:rFonts w:hint="default" w:ascii="Arial" w:hAnsi="Arial" w:cs="Arial"/>
                <w:color w:val="auto"/>
                <w:szCs w:val="21"/>
              </w:rPr>
              <w:t>数  量</w:t>
            </w:r>
          </w:p>
        </w:tc>
        <w:tc>
          <w:tcPr>
            <w:tcW w:w="1201" w:type="dxa"/>
            <w:noWrap w:val="0"/>
            <w:vAlign w:val="center"/>
          </w:tcPr>
          <w:p w14:paraId="04C4BC27">
            <w:pPr>
              <w:snapToGrid w:val="0"/>
              <w:spacing w:line="360" w:lineRule="exact"/>
              <w:jc w:val="center"/>
              <w:rPr>
                <w:rFonts w:hint="default" w:ascii="Arial" w:hAnsi="Arial" w:cs="Arial"/>
                <w:color w:val="auto"/>
                <w:szCs w:val="21"/>
              </w:rPr>
            </w:pPr>
            <w:r>
              <w:rPr>
                <w:rFonts w:hint="default" w:ascii="Arial" w:hAnsi="Arial" w:cs="Arial"/>
                <w:color w:val="auto"/>
                <w:szCs w:val="21"/>
              </w:rPr>
              <w:t>单位</w:t>
            </w:r>
          </w:p>
        </w:tc>
        <w:tc>
          <w:tcPr>
            <w:tcW w:w="1311" w:type="dxa"/>
            <w:noWrap w:val="0"/>
            <w:vAlign w:val="center"/>
          </w:tcPr>
          <w:p w14:paraId="68158DD2">
            <w:pPr>
              <w:snapToGrid w:val="0"/>
              <w:spacing w:line="360" w:lineRule="exact"/>
              <w:jc w:val="center"/>
              <w:rPr>
                <w:rFonts w:hint="default" w:ascii="Arial" w:hAnsi="Arial" w:cs="Arial"/>
                <w:color w:val="auto"/>
                <w:szCs w:val="21"/>
              </w:rPr>
            </w:pPr>
            <w:r>
              <w:rPr>
                <w:rFonts w:hint="default" w:ascii="Arial" w:hAnsi="Arial" w:cs="Arial"/>
                <w:color w:val="auto"/>
                <w:szCs w:val="21"/>
              </w:rPr>
              <w:t>单  价</w:t>
            </w:r>
          </w:p>
          <w:p w14:paraId="0B6EB48E">
            <w:pPr>
              <w:snapToGrid w:val="0"/>
              <w:spacing w:line="360" w:lineRule="exact"/>
              <w:jc w:val="center"/>
              <w:rPr>
                <w:rFonts w:hint="default" w:ascii="Arial" w:hAnsi="Arial" w:cs="Arial"/>
                <w:color w:val="auto"/>
                <w:szCs w:val="21"/>
              </w:rPr>
            </w:pPr>
            <w:r>
              <w:rPr>
                <w:rFonts w:hint="default" w:ascii="Arial" w:hAnsi="Arial" w:cs="Arial"/>
                <w:color w:val="auto"/>
                <w:szCs w:val="21"/>
              </w:rPr>
              <w:t>（元）</w:t>
            </w:r>
          </w:p>
        </w:tc>
        <w:tc>
          <w:tcPr>
            <w:tcW w:w="1748" w:type="dxa"/>
            <w:noWrap w:val="0"/>
            <w:vAlign w:val="center"/>
          </w:tcPr>
          <w:p w14:paraId="4200419C">
            <w:pPr>
              <w:snapToGrid w:val="0"/>
              <w:spacing w:line="360" w:lineRule="exact"/>
              <w:jc w:val="center"/>
              <w:rPr>
                <w:rFonts w:hint="default" w:ascii="Arial" w:hAnsi="Arial" w:cs="Arial"/>
                <w:color w:val="auto"/>
                <w:szCs w:val="21"/>
              </w:rPr>
            </w:pPr>
            <w:r>
              <w:rPr>
                <w:rFonts w:hint="default" w:ascii="Arial" w:hAnsi="Arial" w:cs="Arial"/>
                <w:color w:val="auto"/>
                <w:szCs w:val="21"/>
              </w:rPr>
              <w:t>金  额</w:t>
            </w:r>
          </w:p>
          <w:p w14:paraId="7EF91B66">
            <w:pPr>
              <w:snapToGrid w:val="0"/>
              <w:spacing w:line="360" w:lineRule="exact"/>
              <w:jc w:val="center"/>
              <w:rPr>
                <w:rFonts w:hint="default" w:ascii="Arial" w:hAnsi="Arial" w:cs="Arial"/>
                <w:color w:val="auto"/>
                <w:szCs w:val="21"/>
              </w:rPr>
            </w:pPr>
            <w:r>
              <w:rPr>
                <w:rFonts w:hint="default" w:ascii="Arial" w:hAnsi="Arial" w:cs="Arial"/>
                <w:color w:val="auto"/>
                <w:szCs w:val="21"/>
              </w:rPr>
              <w:t>（元）</w:t>
            </w:r>
          </w:p>
        </w:tc>
        <w:tc>
          <w:tcPr>
            <w:tcW w:w="1748" w:type="dxa"/>
            <w:noWrap w:val="0"/>
            <w:vAlign w:val="top"/>
          </w:tcPr>
          <w:p w14:paraId="3E607C6F">
            <w:pPr>
              <w:snapToGrid w:val="0"/>
              <w:spacing w:line="360" w:lineRule="exact"/>
              <w:jc w:val="center"/>
              <w:rPr>
                <w:rFonts w:hint="default" w:ascii="Arial" w:hAnsi="Arial" w:cs="Arial"/>
                <w:color w:val="auto"/>
                <w:szCs w:val="21"/>
              </w:rPr>
            </w:pPr>
            <w:r>
              <w:rPr>
                <w:rFonts w:hint="default" w:ascii="Arial" w:hAnsi="Arial" w:cs="Arial"/>
                <w:color w:val="auto"/>
                <w:szCs w:val="21"/>
              </w:rPr>
              <w:t>备注</w:t>
            </w:r>
          </w:p>
        </w:tc>
      </w:tr>
      <w:tr w14:paraId="496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6E80A45">
            <w:pPr>
              <w:snapToGrid w:val="0"/>
              <w:spacing w:line="360" w:lineRule="exact"/>
              <w:jc w:val="center"/>
              <w:rPr>
                <w:rFonts w:hint="default" w:ascii="Arial" w:hAnsi="Arial" w:cs="Arial"/>
                <w:color w:val="auto"/>
                <w:szCs w:val="21"/>
              </w:rPr>
            </w:pPr>
            <w:r>
              <w:rPr>
                <w:rFonts w:hint="default" w:ascii="Arial" w:hAnsi="Arial" w:cs="Arial"/>
                <w:color w:val="auto"/>
                <w:szCs w:val="21"/>
              </w:rPr>
              <w:t>1</w:t>
            </w:r>
          </w:p>
        </w:tc>
        <w:tc>
          <w:tcPr>
            <w:tcW w:w="1583" w:type="dxa"/>
            <w:noWrap w:val="0"/>
            <w:vAlign w:val="center"/>
          </w:tcPr>
          <w:p w14:paraId="4406E8E2">
            <w:pPr>
              <w:snapToGrid w:val="0"/>
              <w:spacing w:line="360" w:lineRule="exact"/>
              <w:jc w:val="center"/>
              <w:rPr>
                <w:rFonts w:hint="default" w:ascii="Arial" w:hAnsi="Arial" w:cs="Arial"/>
                <w:color w:val="auto"/>
                <w:szCs w:val="21"/>
              </w:rPr>
            </w:pPr>
          </w:p>
        </w:tc>
        <w:tc>
          <w:tcPr>
            <w:tcW w:w="926" w:type="dxa"/>
            <w:noWrap w:val="0"/>
            <w:vAlign w:val="top"/>
          </w:tcPr>
          <w:p w14:paraId="2F8621B6">
            <w:pPr>
              <w:snapToGrid w:val="0"/>
              <w:spacing w:line="360" w:lineRule="exact"/>
              <w:jc w:val="center"/>
              <w:rPr>
                <w:rFonts w:hint="default" w:ascii="Arial" w:hAnsi="Arial" w:cs="Arial"/>
                <w:color w:val="auto"/>
                <w:szCs w:val="21"/>
              </w:rPr>
            </w:pPr>
          </w:p>
        </w:tc>
        <w:tc>
          <w:tcPr>
            <w:tcW w:w="1201" w:type="dxa"/>
            <w:noWrap w:val="0"/>
            <w:vAlign w:val="top"/>
          </w:tcPr>
          <w:p w14:paraId="2C297FEF">
            <w:pPr>
              <w:snapToGrid w:val="0"/>
              <w:spacing w:line="360" w:lineRule="exact"/>
              <w:jc w:val="center"/>
              <w:rPr>
                <w:rFonts w:hint="default" w:ascii="Arial" w:hAnsi="Arial" w:cs="Arial"/>
                <w:color w:val="auto"/>
                <w:szCs w:val="21"/>
              </w:rPr>
            </w:pPr>
          </w:p>
        </w:tc>
        <w:tc>
          <w:tcPr>
            <w:tcW w:w="1311" w:type="dxa"/>
            <w:noWrap w:val="0"/>
            <w:vAlign w:val="center"/>
          </w:tcPr>
          <w:p w14:paraId="3EC93651">
            <w:pPr>
              <w:snapToGrid w:val="0"/>
              <w:spacing w:line="360" w:lineRule="exact"/>
              <w:jc w:val="center"/>
              <w:rPr>
                <w:rFonts w:hint="default" w:ascii="Arial" w:hAnsi="Arial" w:cs="Arial"/>
                <w:color w:val="auto"/>
                <w:szCs w:val="21"/>
              </w:rPr>
            </w:pPr>
          </w:p>
        </w:tc>
        <w:tc>
          <w:tcPr>
            <w:tcW w:w="1748" w:type="dxa"/>
            <w:noWrap w:val="0"/>
            <w:vAlign w:val="center"/>
          </w:tcPr>
          <w:p w14:paraId="48841544">
            <w:pPr>
              <w:snapToGrid w:val="0"/>
              <w:spacing w:line="360" w:lineRule="exact"/>
              <w:jc w:val="center"/>
              <w:rPr>
                <w:rFonts w:hint="default" w:ascii="Arial" w:hAnsi="Arial" w:cs="Arial"/>
                <w:color w:val="auto"/>
                <w:szCs w:val="21"/>
              </w:rPr>
            </w:pPr>
          </w:p>
        </w:tc>
        <w:tc>
          <w:tcPr>
            <w:tcW w:w="1748" w:type="dxa"/>
            <w:vMerge w:val="restart"/>
            <w:noWrap w:val="0"/>
            <w:vAlign w:val="top"/>
          </w:tcPr>
          <w:p w14:paraId="5A42D5A0">
            <w:pPr>
              <w:snapToGrid w:val="0"/>
              <w:spacing w:line="360" w:lineRule="exact"/>
              <w:jc w:val="left"/>
              <w:rPr>
                <w:rFonts w:hint="default" w:ascii="Arial" w:hAnsi="Arial" w:cs="Arial"/>
                <w:color w:val="auto"/>
                <w:szCs w:val="21"/>
              </w:rPr>
            </w:pPr>
            <w:r>
              <w:rPr>
                <w:rFonts w:hint="default" w:ascii="Arial" w:hAnsi="Arial" w:cs="Arial"/>
                <w:color w:val="auto"/>
                <w:szCs w:val="21"/>
              </w:rPr>
              <w:t>如有商标品牌、型号参数、生产厂家等信息请注明</w:t>
            </w:r>
          </w:p>
        </w:tc>
      </w:tr>
      <w:tr w14:paraId="211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902BD3A">
            <w:pPr>
              <w:snapToGrid w:val="0"/>
              <w:spacing w:line="360" w:lineRule="exact"/>
              <w:jc w:val="center"/>
              <w:rPr>
                <w:rFonts w:hint="default" w:ascii="Arial" w:hAnsi="Arial" w:cs="Arial"/>
                <w:color w:val="auto"/>
                <w:szCs w:val="21"/>
              </w:rPr>
            </w:pPr>
            <w:r>
              <w:rPr>
                <w:rFonts w:hint="default" w:ascii="Arial" w:hAnsi="Arial" w:cs="Arial"/>
                <w:color w:val="auto"/>
                <w:szCs w:val="21"/>
              </w:rPr>
              <w:t>2</w:t>
            </w:r>
          </w:p>
        </w:tc>
        <w:tc>
          <w:tcPr>
            <w:tcW w:w="1583" w:type="dxa"/>
            <w:noWrap w:val="0"/>
            <w:vAlign w:val="center"/>
          </w:tcPr>
          <w:p w14:paraId="78D42986">
            <w:pPr>
              <w:snapToGrid w:val="0"/>
              <w:spacing w:line="360" w:lineRule="exact"/>
              <w:jc w:val="center"/>
              <w:rPr>
                <w:rFonts w:hint="default" w:ascii="Arial" w:hAnsi="Arial" w:cs="Arial"/>
                <w:color w:val="auto"/>
                <w:szCs w:val="21"/>
              </w:rPr>
            </w:pPr>
          </w:p>
        </w:tc>
        <w:tc>
          <w:tcPr>
            <w:tcW w:w="926" w:type="dxa"/>
            <w:noWrap w:val="0"/>
            <w:vAlign w:val="top"/>
          </w:tcPr>
          <w:p w14:paraId="390C7311">
            <w:pPr>
              <w:snapToGrid w:val="0"/>
              <w:spacing w:line="360" w:lineRule="exact"/>
              <w:jc w:val="center"/>
              <w:rPr>
                <w:rFonts w:hint="default" w:ascii="Arial" w:hAnsi="Arial" w:cs="Arial"/>
                <w:color w:val="auto"/>
                <w:szCs w:val="21"/>
              </w:rPr>
            </w:pPr>
          </w:p>
        </w:tc>
        <w:tc>
          <w:tcPr>
            <w:tcW w:w="1201" w:type="dxa"/>
            <w:noWrap w:val="0"/>
            <w:vAlign w:val="top"/>
          </w:tcPr>
          <w:p w14:paraId="23B51BC0">
            <w:pPr>
              <w:snapToGrid w:val="0"/>
              <w:spacing w:line="360" w:lineRule="exact"/>
              <w:jc w:val="center"/>
              <w:rPr>
                <w:rFonts w:hint="default" w:ascii="Arial" w:hAnsi="Arial" w:cs="Arial"/>
                <w:color w:val="auto"/>
                <w:szCs w:val="21"/>
              </w:rPr>
            </w:pPr>
          </w:p>
        </w:tc>
        <w:tc>
          <w:tcPr>
            <w:tcW w:w="1311" w:type="dxa"/>
            <w:noWrap w:val="0"/>
            <w:vAlign w:val="center"/>
          </w:tcPr>
          <w:p w14:paraId="600C0299">
            <w:pPr>
              <w:snapToGrid w:val="0"/>
              <w:spacing w:line="360" w:lineRule="exact"/>
              <w:jc w:val="center"/>
              <w:rPr>
                <w:rFonts w:hint="default" w:ascii="Arial" w:hAnsi="Arial" w:cs="Arial"/>
                <w:color w:val="auto"/>
                <w:szCs w:val="21"/>
              </w:rPr>
            </w:pPr>
          </w:p>
        </w:tc>
        <w:tc>
          <w:tcPr>
            <w:tcW w:w="1748" w:type="dxa"/>
            <w:noWrap w:val="0"/>
            <w:vAlign w:val="center"/>
          </w:tcPr>
          <w:p w14:paraId="1474AAA6">
            <w:pPr>
              <w:snapToGrid w:val="0"/>
              <w:spacing w:line="360" w:lineRule="exact"/>
              <w:jc w:val="center"/>
              <w:rPr>
                <w:rFonts w:hint="default" w:ascii="Arial" w:hAnsi="Arial" w:cs="Arial"/>
                <w:color w:val="auto"/>
                <w:szCs w:val="21"/>
              </w:rPr>
            </w:pPr>
          </w:p>
        </w:tc>
        <w:tc>
          <w:tcPr>
            <w:tcW w:w="1748" w:type="dxa"/>
            <w:vMerge w:val="continue"/>
            <w:noWrap w:val="0"/>
            <w:vAlign w:val="top"/>
          </w:tcPr>
          <w:p w14:paraId="6740A1EB">
            <w:pPr>
              <w:snapToGrid w:val="0"/>
              <w:spacing w:line="360" w:lineRule="exact"/>
              <w:jc w:val="center"/>
              <w:rPr>
                <w:rFonts w:hint="default" w:ascii="Arial" w:hAnsi="Arial" w:cs="Arial"/>
                <w:color w:val="auto"/>
                <w:szCs w:val="21"/>
              </w:rPr>
            </w:pPr>
          </w:p>
        </w:tc>
      </w:tr>
      <w:tr w14:paraId="54C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18B29573">
            <w:pPr>
              <w:snapToGrid w:val="0"/>
              <w:spacing w:line="360" w:lineRule="exact"/>
              <w:jc w:val="center"/>
              <w:rPr>
                <w:rFonts w:hint="default" w:ascii="Arial" w:hAnsi="Arial" w:cs="Arial"/>
                <w:color w:val="auto"/>
                <w:szCs w:val="21"/>
              </w:rPr>
            </w:pPr>
            <w:r>
              <w:rPr>
                <w:rFonts w:hint="default" w:ascii="Arial" w:hAnsi="Arial" w:cs="Arial"/>
                <w:color w:val="auto"/>
                <w:szCs w:val="21"/>
              </w:rPr>
              <w:t>3</w:t>
            </w:r>
          </w:p>
        </w:tc>
        <w:tc>
          <w:tcPr>
            <w:tcW w:w="1583" w:type="dxa"/>
            <w:noWrap w:val="0"/>
            <w:vAlign w:val="center"/>
          </w:tcPr>
          <w:p w14:paraId="6A021762">
            <w:pPr>
              <w:snapToGrid w:val="0"/>
              <w:spacing w:line="360" w:lineRule="exact"/>
              <w:jc w:val="center"/>
              <w:rPr>
                <w:rFonts w:hint="default" w:ascii="Arial" w:hAnsi="Arial" w:cs="Arial"/>
                <w:color w:val="auto"/>
                <w:szCs w:val="21"/>
              </w:rPr>
            </w:pPr>
          </w:p>
        </w:tc>
        <w:tc>
          <w:tcPr>
            <w:tcW w:w="926" w:type="dxa"/>
            <w:noWrap w:val="0"/>
            <w:vAlign w:val="top"/>
          </w:tcPr>
          <w:p w14:paraId="06100555">
            <w:pPr>
              <w:snapToGrid w:val="0"/>
              <w:spacing w:line="360" w:lineRule="exact"/>
              <w:jc w:val="center"/>
              <w:rPr>
                <w:rFonts w:hint="default" w:ascii="Arial" w:hAnsi="Arial" w:cs="Arial"/>
                <w:color w:val="auto"/>
                <w:szCs w:val="21"/>
              </w:rPr>
            </w:pPr>
          </w:p>
        </w:tc>
        <w:tc>
          <w:tcPr>
            <w:tcW w:w="1201" w:type="dxa"/>
            <w:noWrap w:val="0"/>
            <w:vAlign w:val="top"/>
          </w:tcPr>
          <w:p w14:paraId="4F0E51D6">
            <w:pPr>
              <w:snapToGrid w:val="0"/>
              <w:spacing w:line="360" w:lineRule="exact"/>
              <w:jc w:val="center"/>
              <w:rPr>
                <w:rFonts w:hint="default" w:ascii="Arial" w:hAnsi="Arial" w:cs="Arial"/>
                <w:color w:val="auto"/>
                <w:szCs w:val="21"/>
              </w:rPr>
            </w:pPr>
          </w:p>
        </w:tc>
        <w:tc>
          <w:tcPr>
            <w:tcW w:w="1311" w:type="dxa"/>
            <w:noWrap w:val="0"/>
            <w:vAlign w:val="center"/>
          </w:tcPr>
          <w:p w14:paraId="24DD310E">
            <w:pPr>
              <w:snapToGrid w:val="0"/>
              <w:spacing w:line="360" w:lineRule="exact"/>
              <w:jc w:val="center"/>
              <w:rPr>
                <w:rFonts w:hint="default" w:ascii="Arial" w:hAnsi="Arial" w:cs="Arial"/>
                <w:color w:val="auto"/>
                <w:szCs w:val="21"/>
              </w:rPr>
            </w:pPr>
          </w:p>
        </w:tc>
        <w:tc>
          <w:tcPr>
            <w:tcW w:w="1748" w:type="dxa"/>
            <w:noWrap w:val="0"/>
            <w:vAlign w:val="center"/>
          </w:tcPr>
          <w:p w14:paraId="3E19666D">
            <w:pPr>
              <w:snapToGrid w:val="0"/>
              <w:spacing w:line="360" w:lineRule="exact"/>
              <w:jc w:val="center"/>
              <w:rPr>
                <w:rFonts w:hint="default" w:ascii="Arial" w:hAnsi="Arial" w:cs="Arial"/>
                <w:color w:val="auto"/>
                <w:szCs w:val="21"/>
              </w:rPr>
            </w:pPr>
          </w:p>
        </w:tc>
        <w:tc>
          <w:tcPr>
            <w:tcW w:w="1748" w:type="dxa"/>
            <w:vMerge w:val="continue"/>
            <w:noWrap w:val="0"/>
            <w:vAlign w:val="top"/>
          </w:tcPr>
          <w:p w14:paraId="762F1856">
            <w:pPr>
              <w:snapToGrid w:val="0"/>
              <w:spacing w:line="360" w:lineRule="exact"/>
              <w:jc w:val="center"/>
              <w:rPr>
                <w:rFonts w:hint="default" w:ascii="Arial" w:hAnsi="Arial" w:cs="Arial"/>
                <w:color w:val="auto"/>
                <w:szCs w:val="21"/>
              </w:rPr>
            </w:pPr>
          </w:p>
        </w:tc>
      </w:tr>
      <w:tr w14:paraId="336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BA9EA9D">
            <w:pPr>
              <w:snapToGrid w:val="0"/>
              <w:spacing w:line="360" w:lineRule="exact"/>
              <w:jc w:val="center"/>
              <w:rPr>
                <w:rFonts w:hint="default" w:ascii="Arial" w:hAnsi="Arial" w:cs="Arial"/>
                <w:color w:val="auto"/>
                <w:szCs w:val="21"/>
              </w:rPr>
            </w:pPr>
          </w:p>
        </w:tc>
        <w:tc>
          <w:tcPr>
            <w:tcW w:w="8517" w:type="dxa"/>
            <w:gridSpan w:val="6"/>
            <w:noWrap w:val="0"/>
            <w:vAlign w:val="center"/>
          </w:tcPr>
          <w:p w14:paraId="2C37A900">
            <w:pPr>
              <w:snapToGrid w:val="0"/>
              <w:spacing w:line="360" w:lineRule="exact"/>
              <w:jc w:val="left"/>
              <w:rPr>
                <w:rFonts w:hint="default" w:ascii="Arial" w:hAnsi="Arial" w:cs="Arial"/>
                <w:color w:val="auto"/>
                <w:szCs w:val="21"/>
              </w:rPr>
            </w:pPr>
            <w:r>
              <w:rPr>
                <w:rFonts w:hint="default" w:ascii="Arial" w:hAnsi="Arial" w:cs="Arial"/>
                <w:color w:val="auto"/>
                <w:szCs w:val="21"/>
              </w:rPr>
              <w:t>总价（人民币）（大写）                          （小写）</w:t>
            </w:r>
          </w:p>
        </w:tc>
      </w:tr>
    </w:tbl>
    <w:p w14:paraId="5BFD06D7">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第三条  甲方权利和义务</w:t>
      </w:r>
    </w:p>
    <w:p w14:paraId="6B47B406">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 甲方有权要求乙方按时、按质、按量、按计划与合同协议约定完成本项目，并有权对乙方工作情况进行监督。</w:t>
      </w:r>
    </w:p>
    <w:p w14:paraId="3C979479">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 根据项目进度，甲方有权及时对乙方提交的方案提出修改意见，并要求乙方按修改意见完成服务工作。</w:t>
      </w:r>
    </w:p>
    <w:p w14:paraId="20B5E8E3">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 乙方配备的项目投入人员应得到甲方的认可；对派遣到甲方的服务人员进行管理、考核、检查与奖惩。</w:t>
      </w:r>
    </w:p>
    <w:p w14:paraId="5819FA41">
      <w:pPr>
        <w:snapToGrid w:val="0"/>
        <w:spacing w:line="360" w:lineRule="exact"/>
        <w:ind w:firstLine="420" w:firstLineChars="200"/>
        <w:rPr>
          <w:rFonts w:hint="default" w:ascii="Arial" w:hAnsi="Arial" w:cs="Arial"/>
          <w:strike/>
          <w:color w:val="auto"/>
          <w:szCs w:val="21"/>
        </w:rPr>
      </w:pPr>
      <w:r>
        <w:rPr>
          <w:rFonts w:hint="default" w:ascii="Arial" w:hAnsi="Arial" w:cs="Arial"/>
          <w:color w:val="auto"/>
          <w:szCs w:val="21"/>
        </w:rPr>
        <w:t>4.甲方有权要求乙方更换不合格的工作人员。</w:t>
      </w:r>
    </w:p>
    <w:p w14:paraId="095CD305">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5. 按合同要求及时向乙方支付产品和服务费用。</w:t>
      </w:r>
    </w:p>
    <w:p w14:paraId="7DA5689F">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6.</w:t>
      </w:r>
      <w:r>
        <w:rPr>
          <w:rFonts w:hint="default" w:ascii="Arial" w:hAnsi="Arial" w:cs="Arial"/>
          <w:color w:val="auto"/>
        </w:rPr>
        <w:t xml:space="preserve"> </w:t>
      </w:r>
      <w:r>
        <w:rPr>
          <w:rFonts w:hint="default" w:ascii="Arial" w:hAnsi="Arial" w:cs="Arial"/>
          <w:color w:val="auto"/>
          <w:szCs w:val="21"/>
        </w:rPr>
        <w:t>如采购项目涉及采购标的的知识产权归属的，产权归属为：</w:t>
      </w:r>
      <w:r>
        <w:rPr>
          <w:rFonts w:hint="default" w:ascii="Arial" w:hAnsi="Arial" w:cs="Arial"/>
          <w:color w:val="auto"/>
          <w:szCs w:val="21"/>
          <w:u w:val="single"/>
        </w:rPr>
        <w:t xml:space="preserve">    甲方    </w:t>
      </w:r>
      <w:r>
        <w:rPr>
          <w:rFonts w:hint="default" w:ascii="Arial" w:hAnsi="Arial" w:cs="Arial"/>
          <w:color w:val="auto"/>
          <w:szCs w:val="21"/>
        </w:rPr>
        <w:t xml:space="preserve">    </w:t>
      </w:r>
    </w:p>
    <w:p w14:paraId="41124119">
      <w:pPr>
        <w:snapToGrid w:val="0"/>
        <w:spacing w:line="360" w:lineRule="exact"/>
        <w:ind w:firstLine="420" w:firstLineChars="200"/>
        <w:rPr>
          <w:rFonts w:hint="default" w:ascii="Arial" w:hAnsi="Arial" w:cs="Arial"/>
          <w:color w:val="auto"/>
          <w:szCs w:val="21"/>
          <w:u w:val="single"/>
        </w:rPr>
      </w:pPr>
      <w:r>
        <w:rPr>
          <w:rFonts w:hint="default" w:ascii="Arial" w:hAnsi="Arial" w:cs="Arial"/>
          <w:color w:val="auto"/>
        </w:rPr>
        <w:t>7.产权纠纷</w:t>
      </w:r>
      <w:r>
        <w:rPr>
          <w:rFonts w:hint="default" w:ascii="Arial" w:hAnsi="Arial" w:cs="Arial"/>
          <w:color w:val="auto"/>
          <w:szCs w:val="21"/>
        </w:rPr>
        <w:t>处理方式：</w:t>
      </w:r>
      <w:r>
        <w:rPr>
          <w:rFonts w:hint="default" w:ascii="Arial" w:hAnsi="Arial" w:cs="Arial"/>
          <w:color w:val="auto"/>
          <w:szCs w:val="21"/>
          <w:u w:val="single"/>
        </w:rPr>
        <w:t>采购人在中华人民共和国境内使用供应商提供的产品及服务时免受第三方提出的侵犯其专利权或</w:t>
      </w:r>
      <w:r>
        <w:rPr>
          <w:rFonts w:hint="default" w:ascii="Arial" w:hAnsi="Arial" w:cs="Arial"/>
          <w:color w:val="auto"/>
          <w:szCs w:val="21"/>
          <w:u w:val="single"/>
          <w:lang w:eastAsia="zh-CN"/>
        </w:rPr>
        <w:t>其他</w:t>
      </w:r>
      <w:r>
        <w:rPr>
          <w:rFonts w:hint="default" w:ascii="Arial" w:hAnsi="Arial" w:cs="Arial"/>
          <w:color w:val="auto"/>
          <w:szCs w:val="21"/>
          <w:u w:val="single"/>
        </w:rPr>
        <w:t>知识产权的起诉。如果第三方提出侵权指控，乙方应妥善处理纠纷并承担由此而引起的一切法律责任和费用。</w:t>
      </w:r>
    </w:p>
    <w:p w14:paraId="766E043B">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第四条  乙方权利和义务</w:t>
      </w:r>
    </w:p>
    <w:p w14:paraId="08A371E0">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 严格履行合同文件（含采购文件、响应文件等）约定和承诺的服务内容和质量标准，保证甲方项目的相关工作质量和进度。</w:t>
      </w:r>
    </w:p>
    <w:p w14:paraId="7B347563">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 必须严格实施乙方响应文件中承诺的人力资源配置。在必须补充或更换人员时，必须补充或更换优于或等同于响应文件所承诺资质的服务人员，并需取得甲方书面同意。</w:t>
      </w:r>
    </w:p>
    <w:p w14:paraId="465BB5FB">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8E1CD8">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04AA708">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5. 乙方服务人员应履行保密义务。如乙方因违反本条约定给甲方造成损失的，乙方应当承担相应的法律责任，并赔偿由此给甲方造成的一切损失。</w:t>
      </w:r>
    </w:p>
    <w:p w14:paraId="22AE728B">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6. 按照合同约定收取服务费，当甲方出现无故拖欠费用时，乙方有权采取适当方式进行催缴，若甲方仍未支付费用，乙方有权停止工作。</w:t>
      </w:r>
    </w:p>
    <w:p w14:paraId="066AB13A">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第五条  包装和运输</w:t>
      </w:r>
    </w:p>
    <w:p w14:paraId="1BBD793F">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1.乙方提供的服务交付成果或产品均应按采购文件要求的包装材料、包装标准、包装方式进行包装，每一包装单元内应附详细的交付清单和质量合格证，如有缺失应及时补齐，否则视为逾期交付。</w:t>
      </w:r>
    </w:p>
    <w:p w14:paraId="710C264E">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 乙方负责服务交付成果、产品的运输。服务交付成果、产品的运输方式由乙方自定。服务交付成果、产品运输合理损耗及计算方法由乙方负责。</w:t>
      </w:r>
    </w:p>
    <w:p w14:paraId="41502D6C">
      <w:pPr>
        <w:pStyle w:val="29"/>
        <w:spacing w:line="300" w:lineRule="exact"/>
        <w:ind w:firstLine="420" w:firstLineChars="200"/>
        <w:rPr>
          <w:rFonts w:hint="default" w:ascii="Arial" w:hAnsi="Arial" w:cs="Arial"/>
          <w:color w:val="auto"/>
        </w:rPr>
      </w:pPr>
      <w:r>
        <w:rPr>
          <w:rFonts w:hint="default" w:ascii="Arial" w:hAnsi="Arial" w:cs="Arial"/>
          <w:color w:val="auto"/>
        </w:rPr>
        <w:t>3.乙方提供的产品包装及快递包装应满足《财政部等三部门联合印发商品包装和快递包装政府采购需求标准（试行）》财办库</w:t>
      </w:r>
      <w:r>
        <w:rPr>
          <w:rFonts w:hint="default" w:ascii="Arial" w:hAnsi="Arial" w:cs="Arial"/>
          <w:color w:val="auto"/>
          <w:lang w:eastAsia="zh-CN"/>
        </w:rPr>
        <w:t>〔2020〕123号</w:t>
      </w:r>
      <w:r>
        <w:rPr>
          <w:rFonts w:hint="default" w:ascii="Arial" w:hAnsi="Arial" w:cs="Arial"/>
          <w:color w:val="auto"/>
        </w:rPr>
        <w:t>文要求。</w:t>
      </w:r>
    </w:p>
    <w:p w14:paraId="7087C9D2">
      <w:pPr>
        <w:snapToGrid w:val="0"/>
        <w:spacing w:line="360" w:lineRule="exact"/>
        <w:ind w:firstLine="422" w:firstLineChars="200"/>
        <w:rPr>
          <w:rFonts w:hint="default" w:ascii="Arial" w:hAnsi="Arial" w:cs="Arial"/>
          <w:color w:val="auto"/>
          <w:szCs w:val="21"/>
        </w:rPr>
      </w:pPr>
      <w:r>
        <w:rPr>
          <w:rFonts w:hint="default" w:ascii="Arial" w:hAnsi="Arial" w:cs="Arial"/>
          <w:b/>
          <w:color w:val="auto"/>
          <w:szCs w:val="21"/>
        </w:rPr>
        <w:t>第六条  交付和验收</w:t>
      </w:r>
    </w:p>
    <w:p w14:paraId="15B25DCC">
      <w:pPr>
        <w:snapToGrid w:val="0"/>
        <w:spacing w:line="360" w:lineRule="exact"/>
        <w:ind w:firstLine="420" w:firstLineChars="200"/>
        <w:rPr>
          <w:rFonts w:ascii="Arial" w:hAnsi="Arial" w:cs="Arial"/>
          <w:color w:val="auto"/>
          <w:szCs w:val="21"/>
        </w:rPr>
      </w:pPr>
      <w:r>
        <w:rPr>
          <w:rFonts w:ascii="Arial" w:hAnsi="Arial" w:cs="Arial"/>
          <w:color w:val="auto"/>
          <w:szCs w:val="21"/>
        </w:rPr>
        <w:t>1.交付使用时间：按乙方响应文件中所承诺的时间；地点：甲方指定地点。</w:t>
      </w:r>
    </w:p>
    <w:p w14:paraId="38444E7C">
      <w:pPr>
        <w:snapToGrid w:val="0"/>
        <w:spacing w:line="360" w:lineRule="exact"/>
        <w:ind w:firstLine="420" w:firstLineChars="200"/>
        <w:rPr>
          <w:rFonts w:ascii="Arial" w:hAnsi="Arial" w:cs="Arial"/>
          <w:color w:val="auto"/>
          <w:szCs w:val="21"/>
        </w:rPr>
      </w:pPr>
      <w:r>
        <w:rPr>
          <w:rFonts w:ascii="Arial" w:hAnsi="Arial" w:cs="Arial"/>
          <w:color w:val="auto"/>
          <w:szCs w:val="21"/>
        </w:rPr>
        <w:t>2.乙方提供不符合采购文件和本合同规定的交付成果或服务及包装要求的，甲方有权拒绝接受。</w:t>
      </w:r>
      <w:r>
        <w:rPr>
          <w:rFonts w:ascii="Arial" w:hAnsi="Arial" w:cs="Arial"/>
          <w:color w:val="auto"/>
        </w:rPr>
        <w:t>采购文件对包装和快递有具体要求的，必要时可要求乙方出具检测报告。</w:t>
      </w:r>
    </w:p>
    <w:p w14:paraId="5F929075">
      <w:pPr>
        <w:snapToGrid w:val="0"/>
        <w:spacing w:line="360" w:lineRule="exact"/>
        <w:ind w:firstLine="420" w:firstLineChars="200"/>
        <w:rPr>
          <w:rFonts w:ascii="Arial" w:hAnsi="Arial" w:cs="Arial"/>
          <w:color w:val="auto"/>
          <w:szCs w:val="21"/>
        </w:rPr>
      </w:pPr>
      <w:r>
        <w:rPr>
          <w:rFonts w:ascii="Arial" w:hAnsi="Arial" w:cs="Arial"/>
          <w:color w:val="auto"/>
          <w:szCs w:val="21"/>
        </w:rPr>
        <w:t>3.甲方应当在产品或服务成果提交并安装、测试、检验完后</w:t>
      </w:r>
      <w:r>
        <w:rPr>
          <w:rFonts w:ascii="Arial" w:hAnsi="Arial" w:cs="Arial"/>
          <w:color w:val="auto"/>
          <w:szCs w:val="21"/>
          <w:u w:val="single"/>
        </w:rPr>
        <w:t xml:space="preserve">        </w:t>
      </w:r>
      <w:r>
        <w:rPr>
          <w:rFonts w:ascii="Arial" w:hAnsi="Arial" w:cs="Arial"/>
          <w:color w:val="auto"/>
          <w:szCs w:val="21"/>
        </w:rPr>
        <w:t>日内进行验收，逾期不验收的，乙方可视同验收合格。验收合格后由甲乙双方签署验收单并加盖采购单位公章，甲乙双方各执一份。</w:t>
      </w:r>
    </w:p>
    <w:p w14:paraId="5FA698C3">
      <w:pPr>
        <w:snapToGrid w:val="0"/>
        <w:spacing w:line="360" w:lineRule="exact"/>
        <w:ind w:firstLine="420" w:firstLineChars="200"/>
        <w:rPr>
          <w:rFonts w:ascii="Arial" w:hAnsi="Arial" w:cs="Arial"/>
          <w:color w:val="auto"/>
          <w:szCs w:val="21"/>
        </w:rPr>
      </w:pPr>
      <w:r>
        <w:rPr>
          <w:rFonts w:ascii="Arial" w:hAnsi="Arial" w:cs="Arial"/>
          <w:color w:val="auto"/>
          <w:szCs w:val="21"/>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25E4ABFA">
      <w:pPr>
        <w:snapToGrid w:val="0"/>
        <w:spacing w:line="360" w:lineRule="exact"/>
        <w:ind w:firstLine="420" w:firstLineChars="200"/>
        <w:rPr>
          <w:rFonts w:ascii="Arial" w:hAnsi="Arial" w:cs="Arial"/>
          <w:color w:val="auto"/>
          <w:szCs w:val="21"/>
        </w:rPr>
      </w:pPr>
      <w:r>
        <w:rPr>
          <w:rFonts w:ascii="Arial" w:hAnsi="Arial" w:cs="Arial"/>
          <w:color w:val="auto"/>
          <w:szCs w:val="21"/>
        </w:rPr>
        <w:t>5.甲方对验收有异议的，在验收后</w:t>
      </w:r>
      <w:r>
        <w:rPr>
          <w:rFonts w:ascii="Arial" w:hAnsi="Arial" w:cs="Arial"/>
          <w:color w:val="auto"/>
          <w:szCs w:val="21"/>
          <w:u w:val="single"/>
        </w:rPr>
        <w:t xml:space="preserve">        </w:t>
      </w:r>
      <w:r>
        <w:rPr>
          <w:rFonts w:ascii="Arial" w:hAnsi="Arial" w:cs="Arial"/>
          <w:color w:val="auto"/>
          <w:szCs w:val="21"/>
        </w:rPr>
        <w:t>日内以书面形式向乙方提出，乙方应自收到甲方书面异议后</w:t>
      </w:r>
      <w:r>
        <w:rPr>
          <w:rFonts w:ascii="Arial" w:hAnsi="Arial" w:cs="Arial"/>
          <w:color w:val="auto"/>
          <w:szCs w:val="21"/>
          <w:u w:val="single"/>
        </w:rPr>
        <w:t xml:space="preserve">        </w:t>
      </w:r>
      <w:r>
        <w:rPr>
          <w:rFonts w:ascii="Arial" w:hAnsi="Arial" w:cs="Arial"/>
          <w:color w:val="auto"/>
          <w:szCs w:val="21"/>
        </w:rPr>
        <w:t>日内及时予以解决。</w:t>
      </w:r>
    </w:p>
    <w:p w14:paraId="04A7E4E6">
      <w:pPr>
        <w:snapToGrid w:val="0"/>
        <w:spacing w:line="360" w:lineRule="exact"/>
        <w:ind w:firstLine="420" w:firstLineChars="200"/>
        <w:rPr>
          <w:rFonts w:ascii="Arial" w:hAnsi="Arial" w:cs="Arial"/>
          <w:color w:val="auto"/>
          <w:szCs w:val="21"/>
        </w:rPr>
      </w:pPr>
      <w:r>
        <w:rPr>
          <w:rFonts w:ascii="Arial" w:hAnsi="Arial" w:cs="Arial"/>
          <w:color w:val="auto"/>
          <w:szCs w:val="21"/>
        </w:rPr>
        <w:t>6. 其他未尽事宜应严格按照《关于印发广西壮族自治区政府采购项目履约验收管理办法的通知》[桂财采〔2015〕22号]以及《财政部关于进一步加强政府采购需求和履约验收管理的指导意见》[财库〔2016〕205号]规定执行。</w:t>
      </w:r>
    </w:p>
    <w:p w14:paraId="7034C2E8">
      <w:pPr>
        <w:pStyle w:val="29"/>
        <w:snapToGrid w:val="0"/>
        <w:spacing w:before="120" w:after="120" w:line="300" w:lineRule="exact"/>
        <w:ind w:firstLine="420" w:firstLineChars="200"/>
        <w:jc w:val="left"/>
        <w:rPr>
          <w:rFonts w:hint="default" w:ascii="Arial" w:hAnsi="Arial" w:cs="Arial"/>
          <w:color w:val="auto"/>
        </w:rPr>
      </w:pPr>
      <w:bookmarkStart w:id="81" w:name="_Hlk77611338"/>
      <w:r>
        <w:rPr>
          <w:rFonts w:ascii="Arial" w:hAnsi="Arial" w:cs="Arial"/>
          <w:color w:val="auto"/>
        </w:rPr>
        <w:t>7.履约验收方案详见附件。</w:t>
      </w:r>
      <w:bookmarkEnd w:id="81"/>
    </w:p>
    <w:p w14:paraId="393E24F4">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第七条  安装和培训</w:t>
      </w:r>
    </w:p>
    <w:p w14:paraId="58F9B9BA">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1.甲方应提供必要安装条件（如场地、电源、水源等）。</w:t>
      </w:r>
    </w:p>
    <w:p w14:paraId="4E34B052">
      <w:pPr>
        <w:snapToGrid w:val="0"/>
        <w:spacing w:line="360" w:lineRule="exact"/>
        <w:ind w:firstLine="420" w:firstLineChars="200"/>
        <w:rPr>
          <w:rFonts w:hint="default" w:ascii="Arial" w:hAnsi="Arial" w:cs="Arial"/>
          <w:color w:val="auto"/>
          <w:szCs w:val="21"/>
          <w:u w:val="single"/>
        </w:rPr>
      </w:pPr>
      <w:r>
        <w:rPr>
          <w:rFonts w:hint="default" w:ascii="Arial" w:hAnsi="Arial" w:cs="Arial"/>
          <w:color w:val="auto"/>
          <w:szCs w:val="21"/>
        </w:rPr>
        <w:t>2.乙方负责甲方有关人员的培训。培训时间、地点：</w:t>
      </w:r>
      <w:r>
        <w:rPr>
          <w:rFonts w:hint="default" w:ascii="Arial" w:hAnsi="Arial" w:cs="Arial"/>
          <w:color w:val="auto"/>
          <w:szCs w:val="21"/>
          <w:u w:val="single"/>
        </w:rPr>
        <w:t xml:space="preserve"> 由甲方决定。</w:t>
      </w:r>
    </w:p>
    <w:p w14:paraId="57839485">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第八条  售后服务、质保期</w:t>
      </w:r>
    </w:p>
    <w:p w14:paraId="449861FB">
      <w:pPr>
        <w:snapToGrid w:val="0"/>
        <w:spacing w:line="276" w:lineRule="auto"/>
        <w:ind w:firstLine="420" w:firstLineChars="200"/>
        <w:rPr>
          <w:rFonts w:hint="default" w:ascii="Arial" w:hAnsi="Arial" w:cs="Arial"/>
          <w:color w:val="auto"/>
          <w:szCs w:val="21"/>
        </w:rPr>
      </w:pPr>
      <w:r>
        <w:rPr>
          <w:rFonts w:hint="default" w:ascii="Arial" w:hAnsi="Arial" w:cs="Arial"/>
          <w:color w:val="auto"/>
          <w:szCs w:val="21"/>
        </w:rPr>
        <w:t>1.乙方应按照国家有关法律法规和“三包”规定以及采购文件、响应文件和本合同附件，为甲方提供售后服务。</w:t>
      </w:r>
    </w:p>
    <w:p w14:paraId="79731C0F">
      <w:pPr>
        <w:snapToGrid w:val="0"/>
        <w:spacing w:line="276" w:lineRule="auto"/>
        <w:ind w:firstLine="420" w:firstLineChars="200"/>
        <w:rPr>
          <w:rFonts w:hint="default" w:ascii="Arial" w:hAnsi="Arial" w:cs="Arial"/>
          <w:color w:val="auto"/>
          <w:szCs w:val="21"/>
          <w:u w:val="single"/>
        </w:rPr>
      </w:pPr>
      <w:r>
        <w:rPr>
          <w:rFonts w:hint="default" w:ascii="Arial" w:hAnsi="Arial" w:cs="Arial"/>
          <w:color w:val="auto"/>
          <w:szCs w:val="21"/>
        </w:rPr>
        <w:t>2.产品或服务成果质保期：</w:t>
      </w:r>
      <w:r>
        <w:rPr>
          <w:rFonts w:hint="default" w:ascii="Arial" w:hAnsi="Arial" w:cs="Arial"/>
          <w:color w:val="auto"/>
          <w:szCs w:val="21"/>
          <w:u w:val="single"/>
        </w:rPr>
        <w:t>按乙方承诺，但是不得低于国家相关标准</w:t>
      </w:r>
      <w:r>
        <w:rPr>
          <w:rFonts w:hint="default" w:ascii="Arial" w:hAnsi="Arial" w:cs="Arial"/>
          <w:color w:val="auto"/>
          <w:szCs w:val="21"/>
        </w:rPr>
        <w:t>。</w:t>
      </w:r>
    </w:p>
    <w:p w14:paraId="1E92C6C1">
      <w:pPr>
        <w:snapToGrid w:val="0"/>
        <w:spacing w:line="276" w:lineRule="auto"/>
        <w:ind w:firstLine="420" w:firstLineChars="200"/>
        <w:rPr>
          <w:rFonts w:hint="default" w:ascii="Arial" w:hAnsi="Arial" w:cs="Arial"/>
          <w:color w:val="auto"/>
          <w:szCs w:val="21"/>
        </w:rPr>
      </w:pPr>
      <w:r>
        <w:rPr>
          <w:rFonts w:hint="default" w:ascii="Arial" w:hAnsi="Arial" w:cs="Arial"/>
          <w:color w:val="auto"/>
          <w:szCs w:val="21"/>
        </w:rPr>
        <w:t>3.按采购文件规定的服务质量标准，并达到或优于中标人承诺的标准。</w:t>
      </w:r>
    </w:p>
    <w:p w14:paraId="15382880">
      <w:pPr>
        <w:snapToGrid w:val="0"/>
        <w:spacing w:line="276" w:lineRule="auto"/>
        <w:ind w:firstLine="420" w:firstLineChars="200"/>
        <w:rPr>
          <w:rFonts w:hint="default" w:ascii="Arial" w:hAnsi="Arial" w:cs="Arial"/>
          <w:color w:val="auto"/>
          <w:szCs w:val="21"/>
        </w:rPr>
      </w:pPr>
      <w:r>
        <w:rPr>
          <w:rFonts w:hint="default" w:ascii="Arial" w:hAnsi="Arial" w:cs="Arial"/>
          <w:color w:val="auto"/>
          <w:szCs w:val="21"/>
        </w:rPr>
        <w:t>4.乙方所提供的服务内容、标准必须与采购文件、响应文件和承诺相一致。</w:t>
      </w:r>
    </w:p>
    <w:p w14:paraId="343E3E37">
      <w:pPr>
        <w:snapToGrid w:val="0"/>
        <w:spacing w:line="276" w:lineRule="auto"/>
        <w:ind w:firstLine="420" w:firstLineChars="200"/>
        <w:rPr>
          <w:rFonts w:hint="default" w:ascii="Arial" w:hAnsi="Arial" w:cs="Arial"/>
          <w:color w:val="auto"/>
          <w:szCs w:val="21"/>
        </w:rPr>
      </w:pPr>
      <w:r>
        <w:rPr>
          <w:rFonts w:hint="default" w:ascii="Arial" w:hAnsi="Arial" w:cs="Arial"/>
          <w:color w:val="auto"/>
          <w:szCs w:val="21"/>
        </w:rPr>
        <w:t>5.如在使用过程中发生质量问题，乙方在接到甲方通知后在</w:t>
      </w:r>
      <w:r>
        <w:rPr>
          <w:rFonts w:hint="default" w:ascii="Arial" w:hAnsi="Arial" w:cs="Arial"/>
          <w:color w:val="auto"/>
          <w:szCs w:val="21"/>
          <w:u w:val="single"/>
        </w:rPr>
        <w:t xml:space="preserve">    </w:t>
      </w:r>
      <w:r>
        <w:rPr>
          <w:rFonts w:hint="default" w:ascii="Arial" w:hAnsi="Arial" w:cs="Arial"/>
          <w:color w:val="auto"/>
          <w:szCs w:val="21"/>
        </w:rPr>
        <w:t>小时内到达甲方现场。</w:t>
      </w:r>
    </w:p>
    <w:p w14:paraId="30B7F5EE">
      <w:pPr>
        <w:snapToGrid w:val="0"/>
        <w:spacing w:line="276" w:lineRule="auto"/>
        <w:ind w:firstLine="420" w:firstLineChars="200"/>
        <w:rPr>
          <w:rFonts w:hint="default" w:ascii="Arial" w:hAnsi="Arial" w:cs="Arial"/>
          <w:color w:val="auto"/>
          <w:szCs w:val="21"/>
        </w:rPr>
      </w:pPr>
      <w:r>
        <w:rPr>
          <w:rFonts w:hint="default" w:ascii="Arial" w:hAnsi="Arial" w:cs="Arial"/>
          <w:color w:val="auto"/>
          <w:szCs w:val="21"/>
        </w:rPr>
        <w:t>6.在质保期内，乙方应对产品或服务成果出现的质量及安全问题负责处理解决并承担一切费用。</w:t>
      </w:r>
    </w:p>
    <w:p w14:paraId="5C4A9BEF">
      <w:pPr>
        <w:snapToGrid w:val="0"/>
        <w:spacing w:line="276" w:lineRule="auto"/>
        <w:ind w:firstLine="420" w:firstLineChars="200"/>
        <w:rPr>
          <w:rFonts w:hint="default" w:ascii="Arial" w:hAnsi="Arial" w:cs="Arial"/>
          <w:color w:val="auto"/>
          <w:szCs w:val="21"/>
        </w:rPr>
      </w:pPr>
      <w:r>
        <w:rPr>
          <w:rFonts w:hint="default" w:ascii="Arial" w:hAnsi="Arial" w:cs="Arial"/>
          <w:color w:val="auto"/>
          <w:szCs w:val="21"/>
        </w:rPr>
        <w:t>7.乙方提供的服务承诺和售后服务及质保期责任等</w:t>
      </w:r>
      <w:r>
        <w:rPr>
          <w:rFonts w:hint="default" w:ascii="Arial" w:hAnsi="Arial" w:cs="Arial"/>
          <w:color w:val="auto"/>
          <w:szCs w:val="21"/>
          <w:lang w:eastAsia="zh-CN"/>
        </w:rPr>
        <w:t>其他</w:t>
      </w:r>
      <w:r>
        <w:rPr>
          <w:rFonts w:hint="default" w:ascii="Arial" w:hAnsi="Arial" w:cs="Arial"/>
          <w:color w:val="auto"/>
          <w:szCs w:val="21"/>
        </w:rPr>
        <w:t>具体约定事项。</w:t>
      </w:r>
    </w:p>
    <w:p w14:paraId="2D040710">
      <w:pPr>
        <w:snapToGrid w:val="0"/>
        <w:spacing w:line="360" w:lineRule="exact"/>
        <w:ind w:firstLine="422" w:firstLineChars="200"/>
        <w:rPr>
          <w:rFonts w:hint="default" w:ascii="Arial" w:hAnsi="Arial" w:cs="Arial"/>
          <w:color w:val="auto"/>
          <w:szCs w:val="21"/>
        </w:rPr>
      </w:pPr>
      <w:r>
        <w:rPr>
          <w:rFonts w:hint="default" w:ascii="Arial" w:hAnsi="Arial" w:cs="Arial"/>
          <w:b/>
          <w:color w:val="auto"/>
          <w:szCs w:val="21"/>
        </w:rPr>
        <w:t>第九条　付款方式</w:t>
      </w:r>
    </w:p>
    <w:p w14:paraId="20AD9E18">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1.资金性质：</w:t>
      </w:r>
      <w:r>
        <w:rPr>
          <w:rFonts w:hint="default" w:ascii="Arial" w:hAnsi="Arial" w:cs="Arial"/>
          <w:color w:val="auto"/>
          <w:szCs w:val="21"/>
          <w:u w:val="single"/>
        </w:rPr>
        <w:t>财政性资金。</w:t>
      </w:r>
    </w:p>
    <w:p w14:paraId="41EA7C1E">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付款方式：本项目预付款为合同总金额的30%，在合同生效以及具备实施条件后，采购人在10日内支付预付款；在交货验收合格、培训指导完成及设备正常使用后，成交供应商在3日内开具增值税专用发票给采购人，采购人收到增值税专用发票后10个工作日内支付70％的合同金额（无息）。</w:t>
      </w:r>
    </w:p>
    <w:p w14:paraId="5B6DFE0F">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 xml:space="preserve">第十条履约保证金及响应保证金   </w:t>
      </w:r>
    </w:p>
    <w:p w14:paraId="5CD69EFF">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1.履约保证金金额：</w:t>
      </w:r>
      <w:r>
        <w:rPr>
          <w:rFonts w:hint="default" w:ascii="Arial" w:hAnsi="Arial" w:cs="Arial"/>
          <w:color w:val="auto"/>
          <w:kern w:val="0"/>
          <w:szCs w:val="21"/>
          <w:highlight w:val="none"/>
          <w:u w:val="single"/>
        </w:rPr>
        <w:t>合同金额的5%</w:t>
      </w:r>
      <w:r>
        <w:rPr>
          <w:rFonts w:hint="default" w:ascii="Arial" w:hAnsi="Arial" w:cs="Arial"/>
          <w:color w:val="auto"/>
          <w:szCs w:val="21"/>
          <w:highlight w:val="none"/>
        </w:rPr>
        <w:t>。【备注：不超过合同金额的5%，如为中小企业，不超过合同金额的2%】。</w:t>
      </w:r>
    </w:p>
    <w:p w14:paraId="725D73C1">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2.履约保证金提交方式：银行转账、支票、汇票、本票或者银行、保险机构出具的保函等非现金方式。</w:t>
      </w:r>
    </w:p>
    <w:p w14:paraId="4B79D8A4">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3.履约保证金退付方式、时间及条件：</w:t>
      </w:r>
    </w:p>
    <w:p w14:paraId="44796A41">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（1）履约保证金采用银行转账、电汇或网上支付形式的，乙方必须于签订采购合同前从乙方账户交到甲方指定账户（</w:t>
      </w:r>
      <w:r>
        <w:rPr>
          <w:rFonts w:hint="default" w:ascii="Arial" w:hAnsi="Arial" w:cs="Arial"/>
          <w:color w:val="auto"/>
          <w:highlight w:val="none"/>
        </w:rPr>
        <w:t>开户名称：桂林电子科技大学；开户银行：桂林市工行屏风支行；银行账号：2103 2152 0924 9017 694</w:t>
      </w:r>
      <w:r>
        <w:rPr>
          <w:rFonts w:hint="default" w:ascii="Arial" w:hAnsi="Arial" w:cs="Arial"/>
          <w:color w:val="auto"/>
          <w:szCs w:val="21"/>
          <w:highlight w:val="none"/>
        </w:rPr>
        <w:t>）。否则，不予签订合同。</w:t>
      </w:r>
    </w:p>
    <w:p w14:paraId="20B5B537">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（2）履约保证金采用支票、汇票、本票形式的，乙方必须于签订采购合同前将支票、汇票、本票原件提交至甲方。支票、汇票、本票不允许背书、或者有条件的支付。否则，不予签订合同。</w:t>
      </w:r>
    </w:p>
    <w:p w14:paraId="4B468E3A">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备注：</w:t>
      </w:r>
    </w:p>
    <w:p w14:paraId="1E1A2A7C">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1.履约保证金不足额缴纳的，或银行、保险机构出具的保函额度不足的或者保函有效期低于合同履行期限（即签订采购合同之日起至履行完合同约定的权利及义务之日止）的，不予签订合同。</w:t>
      </w:r>
    </w:p>
    <w:p w14:paraId="34C0BC15">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2.采用银行、保险机构出具的保函的，必须为无条件保函，否则不予签订合同。</w:t>
      </w:r>
    </w:p>
    <w:p w14:paraId="64128627">
      <w:pPr>
        <w:adjustRightInd w:val="0"/>
        <w:snapToGrid w:val="0"/>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3.乙方在签订合同后存在违约情形的，保函原件不予退还，并按相关规定由出具保函的银行、保险机构承担乙方违约赔付责任，履约保证金不足以赔偿损失的，按实际损失赔偿。</w:t>
      </w:r>
    </w:p>
    <w:p w14:paraId="53F2786A">
      <w:pPr>
        <w:adjustRightInd w:val="0"/>
        <w:snapToGrid w:val="0"/>
        <w:spacing w:line="360" w:lineRule="auto"/>
        <w:ind w:firstLine="420" w:firstLineChars="200"/>
        <w:rPr>
          <w:rFonts w:hint="default" w:ascii="Arial" w:hAnsi="Arial" w:cs="Arial"/>
          <w:color w:val="auto"/>
          <w:szCs w:val="21"/>
        </w:rPr>
      </w:pPr>
      <w:r>
        <w:rPr>
          <w:rFonts w:hint="default" w:ascii="Arial" w:hAnsi="Arial" w:cs="Arial"/>
          <w:color w:val="auto"/>
          <w:szCs w:val="21"/>
          <w:highlight w:val="none"/>
        </w:rPr>
        <w:t>4.乙方履行完合同约定的全部事项</w:t>
      </w:r>
      <w:r>
        <w:rPr>
          <w:rFonts w:hint="eastAsia" w:ascii="Arial" w:hAnsi="Arial" w:cs="Arial"/>
          <w:color w:val="auto"/>
          <w:szCs w:val="21"/>
          <w:highlight w:val="none"/>
          <w:lang w:val="en-US" w:eastAsia="zh-CN"/>
        </w:rPr>
        <w:t>且质保期满之</w:t>
      </w:r>
      <w:r>
        <w:rPr>
          <w:rFonts w:hint="default" w:ascii="Arial" w:hAnsi="Arial" w:cs="Arial"/>
          <w:color w:val="auto"/>
          <w:szCs w:val="21"/>
          <w:highlight w:val="none"/>
        </w:rPr>
        <w:t>后，由乙方向履约保证金收取单位提供《广西壮族自治区政府采购项目合同验收书》（详见桂财采〔2015〕22号）和履约保证金交纳凭证，保证金收取单位在收到合格材料后5个工作日内办理退还手续（不计利息）。</w:t>
      </w:r>
    </w:p>
    <w:p w14:paraId="2EBB1DB9">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第十一条 税费</w:t>
      </w:r>
    </w:p>
    <w:p w14:paraId="5A41C28F">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本合同执行中相关的一切税费均由乙方承担。</w:t>
      </w:r>
    </w:p>
    <w:p w14:paraId="1563135B">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第十二条　违约责任</w:t>
      </w:r>
    </w:p>
    <w:p w14:paraId="25D33A8D">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1.</w:t>
      </w:r>
      <w:r>
        <w:rPr>
          <w:rFonts w:hint="default" w:ascii="Arial" w:hAnsi="Arial" w:eastAsia="微软雅黑" w:cs="Arial"/>
          <w:color w:val="auto"/>
          <w:szCs w:val="21"/>
        </w:rPr>
        <w:t xml:space="preserve"> </w:t>
      </w:r>
      <w:r>
        <w:rPr>
          <w:rFonts w:hint="default" w:ascii="Arial" w:hAnsi="Arial" w:cs="Arial"/>
          <w:color w:val="auto"/>
          <w:szCs w:val="21"/>
        </w:rPr>
        <w:t>若因乙方原因而未能履行合同或最终验收不合格的，甲方有权解除合同，由此产生的费用由乙方承担，给甲方造成其他损失的，乙方应进行赔偿，并承担甲方追究的其他违约责任。</w:t>
      </w:r>
    </w:p>
    <w:p w14:paraId="446AAD87">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2.乙方逾期交付产品或服务成果的，应向甲方支付违约金，标准为合同总价</w:t>
      </w:r>
      <w:r>
        <w:rPr>
          <w:rFonts w:hint="default" w:ascii="Arial" w:hAnsi="Arial" w:cs="Arial"/>
          <w:color w:val="auto"/>
          <w:szCs w:val="21"/>
          <w:u w:val="single"/>
        </w:rPr>
        <w:t>3‰</w:t>
      </w:r>
      <w:r>
        <w:rPr>
          <w:rFonts w:hint="default" w:ascii="Arial" w:hAnsi="Arial" w:cs="Arial"/>
          <w:color w:val="auto"/>
          <w:szCs w:val="21"/>
        </w:rPr>
        <w:t>/日，但违约金累计不得超过</w:t>
      </w:r>
      <w:r>
        <w:rPr>
          <w:rFonts w:hint="default" w:ascii="Arial" w:hAnsi="Arial" w:cs="Arial"/>
          <w:color w:val="auto"/>
        </w:rPr>
        <w:t>合同总金额</w:t>
      </w:r>
      <w:r>
        <w:rPr>
          <w:rFonts w:hint="default" w:ascii="Arial" w:hAnsi="Arial" w:cs="Arial"/>
          <w:color w:val="auto"/>
          <w:szCs w:val="21"/>
          <w:u w:val="single"/>
        </w:rPr>
        <w:t>5%，</w:t>
      </w:r>
      <w:r>
        <w:rPr>
          <w:rFonts w:hint="default" w:ascii="Arial" w:hAnsi="Arial" w:cs="Arial"/>
          <w:color w:val="auto"/>
          <w:szCs w:val="21"/>
        </w:rPr>
        <w:t>甲方延</w:t>
      </w:r>
      <w:r>
        <w:rPr>
          <w:rFonts w:hint="default" w:ascii="Arial" w:hAnsi="Arial" w:cs="Arial"/>
          <w:color w:val="auto"/>
          <w:szCs w:val="21"/>
          <w:lang w:eastAsia="zh-CN"/>
        </w:rPr>
        <w:t>期支</w:t>
      </w:r>
      <w:r>
        <w:rPr>
          <w:rFonts w:hint="default" w:ascii="Arial" w:hAnsi="Arial" w:cs="Arial"/>
          <w:color w:val="auto"/>
          <w:szCs w:val="21"/>
        </w:rPr>
        <w:t>付产品或服务费用的，应向乙方支付延期滞纳金，标准为合同总价额</w:t>
      </w:r>
      <w:r>
        <w:rPr>
          <w:rFonts w:hint="default" w:ascii="Arial" w:hAnsi="Arial" w:cs="Arial"/>
          <w:color w:val="auto"/>
          <w:szCs w:val="21"/>
          <w:u w:val="single"/>
        </w:rPr>
        <w:t>3‰/日</w:t>
      </w:r>
      <w:r>
        <w:rPr>
          <w:rFonts w:hint="default" w:ascii="Arial" w:hAnsi="Arial" w:cs="Arial"/>
          <w:color w:val="auto"/>
          <w:szCs w:val="21"/>
        </w:rPr>
        <w:t>，但滞纳金累计不得超过</w:t>
      </w:r>
      <w:r>
        <w:rPr>
          <w:rFonts w:hint="default" w:ascii="Arial" w:hAnsi="Arial" w:cs="Arial"/>
          <w:color w:val="auto"/>
        </w:rPr>
        <w:t>合同总金额</w:t>
      </w:r>
      <w:r>
        <w:rPr>
          <w:rFonts w:hint="default" w:ascii="Arial" w:hAnsi="Arial" w:cs="Arial"/>
          <w:color w:val="auto"/>
          <w:szCs w:val="21"/>
          <w:u w:val="single"/>
        </w:rPr>
        <w:t>5%</w:t>
      </w:r>
      <w:r>
        <w:rPr>
          <w:rFonts w:hint="default" w:ascii="Arial" w:hAnsi="Arial" w:cs="Arial"/>
          <w:color w:val="auto"/>
          <w:szCs w:val="21"/>
        </w:rPr>
        <w:t>。</w:t>
      </w:r>
    </w:p>
    <w:p w14:paraId="786839B1">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7446C670">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4.乙方或乙方人员违反保密义务时，甲方有权书面通知乙方解除合同，且无需支付合同解除后的合同后续费用。同时，乙方必须退还甲方已付出的所有咨询费用，并赔偿由此给甲方造成的全部损失。</w:t>
      </w:r>
    </w:p>
    <w:p w14:paraId="601D1153">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5.乙方未按本合同和响应文件中规定的服务承诺提供售后服务的，乙方应按本合同</w:t>
      </w:r>
      <w:r>
        <w:rPr>
          <w:rStyle w:val="60"/>
          <w:rFonts w:hint="default" w:ascii="Arial" w:hAnsi="Arial" w:cs="Arial"/>
          <w:color w:val="auto"/>
        </w:rPr>
        <w:t>总</w:t>
      </w:r>
      <w:r>
        <w:rPr>
          <w:rFonts w:hint="default" w:ascii="Arial" w:hAnsi="Arial" w:cs="Arial"/>
          <w:color w:val="auto"/>
          <w:szCs w:val="21"/>
        </w:rPr>
        <w:t>金额</w:t>
      </w:r>
      <w:r>
        <w:rPr>
          <w:rFonts w:hint="default" w:ascii="Arial" w:hAnsi="Arial" w:cs="Arial"/>
          <w:color w:val="auto"/>
          <w:szCs w:val="21"/>
          <w:u w:val="single"/>
        </w:rPr>
        <w:t xml:space="preserve"> 5%</w:t>
      </w:r>
      <w:r>
        <w:rPr>
          <w:rFonts w:hint="default" w:ascii="Arial" w:hAnsi="Arial" w:cs="Arial"/>
          <w:color w:val="auto"/>
          <w:szCs w:val="21"/>
        </w:rPr>
        <w:t>向甲方支付违约金。</w:t>
      </w:r>
    </w:p>
    <w:p w14:paraId="2373E005">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6.乙方提供的产品或服务成果在质量保证期内，因设计、工艺或材料的缺陷和</w:t>
      </w:r>
      <w:r>
        <w:rPr>
          <w:rFonts w:hint="default" w:ascii="Arial" w:hAnsi="Arial" w:cs="Arial"/>
          <w:color w:val="auto"/>
          <w:szCs w:val="21"/>
          <w:lang w:eastAsia="zh-CN"/>
        </w:rPr>
        <w:t>其他</w:t>
      </w:r>
      <w:r>
        <w:rPr>
          <w:rFonts w:hint="default" w:ascii="Arial" w:hAnsi="Arial" w:cs="Arial"/>
          <w:color w:val="auto"/>
          <w:szCs w:val="21"/>
        </w:rPr>
        <w:t>质量原因造成的问题，由乙方负责，费用从质量保证金中扣除，质量保证金不足以支付的，由乙方另行支付。</w:t>
      </w:r>
    </w:p>
    <w:p w14:paraId="44415EC9">
      <w:pPr>
        <w:snapToGrid w:val="0"/>
        <w:spacing w:line="360" w:lineRule="exact"/>
        <w:ind w:firstLine="420" w:firstLineChars="200"/>
        <w:jc w:val="left"/>
        <w:rPr>
          <w:rFonts w:hint="default" w:ascii="Arial" w:hAnsi="Arial" w:cs="Arial"/>
          <w:color w:val="auto"/>
          <w:szCs w:val="21"/>
        </w:rPr>
      </w:pPr>
      <w:r>
        <w:rPr>
          <w:rFonts w:hint="default" w:ascii="Arial" w:hAnsi="Arial" w:cs="Arial"/>
          <w:color w:val="auto"/>
          <w:szCs w:val="21"/>
        </w:rPr>
        <w:t>7.乙方提供的产品或服务如侵犯了第三方合法权益而引发的任何纠纷或诉讼，均由乙方负责交涉并承担全部责任。</w:t>
      </w:r>
    </w:p>
    <w:p w14:paraId="4F8F07A0">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8.</w:t>
      </w:r>
      <w:r>
        <w:rPr>
          <w:rFonts w:hint="default" w:ascii="Arial" w:hAnsi="Arial" w:cs="Arial"/>
          <w:color w:val="auto"/>
          <w:szCs w:val="21"/>
          <w:lang w:eastAsia="zh-CN"/>
        </w:rPr>
        <w:t>其他</w:t>
      </w:r>
      <w:r>
        <w:rPr>
          <w:rFonts w:hint="default" w:ascii="Arial" w:hAnsi="Arial" w:cs="Arial"/>
          <w:color w:val="auto"/>
          <w:szCs w:val="21"/>
        </w:rPr>
        <w:t>违约行为按违约部分产品或服务费用金额5%收取违约金并赔偿经济损失。</w:t>
      </w:r>
    </w:p>
    <w:p w14:paraId="55A1351F">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9.因甲方原因导致变更、中止或者终止政府采购合同的，应当依照合同约定对乙方受到的损失予以赔偿或者补偿。赔偿（补偿）标准：</w:t>
      </w:r>
      <w:r>
        <w:rPr>
          <w:rFonts w:hint="default" w:ascii="Arial" w:hAnsi="Arial" w:cs="Arial"/>
          <w:color w:val="auto"/>
          <w:szCs w:val="21"/>
          <w:u w:val="single"/>
        </w:rPr>
        <w:t xml:space="preserve">  按实际损失赔偿  </w:t>
      </w:r>
      <w:r>
        <w:rPr>
          <w:rFonts w:hint="default" w:ascii="Arial" w:hAnsi="Arial" w:cs="Arial"/>
          <w:color w:val="auto"/>
          <w:szCs w:val="21"/>
        </w:rPr>
        <w:t>。</w:t>
      </w:r>
    </w:p>
    <w:p w14:paraId="0D823B1F">
      <w:pPr>
        <w:pStyle w:val="29"/>
        <w:snapToGrid w:val="0"/>
        <w:spacing w:before="120" w:after="120" w:line="360" w:lineRule="exact"/>
        <w:ind w:firstLine="413" w:firstLineChars="196"/>
        <w:rPr>
          <w:rFonts w:hint="default" w:ascii="Arial" w:hAnsi="Arial" w:cs="Arial"/>
          <w:b/>
          <w:color w:val="auto"/>
        </w:rPr>
      </w:pPr>
      <w:r>
        <w:rPr>
          <w:rFonts w:hint="default" w:ascii="Arial" w:hAnsi="Arial" w:cs="Arial"/>
          <w:b/>
          <w:color w:val="auto"/>
        </w:rPr>
        <w:t>第十三条 不可抗力事件处理</w:t>
      </w:r>
    </w:p>
    <w:p w14:paraId="39C82150">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1.在合同有效期内，任何一方因不可抗力事件导致不能履行合同，则合同履行期可延长，其延长期与不可抗力影响期相同。</w:t>
      </w:r>
    </w:p>
    <w:p w14:paraId="3A2AFCBF">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2.不可抗力事件发生后，应立即通知对方，并寄送有关权威机构出具的证明。</w:t>
      </w:r>
    </w:p>
    <w:p w14:paraId="1C257584">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3.不可抗力事件延续一百二十天以上，双方应通过友好协商，确定是否继续履行合同。</w:t>
      </w:r>
    </w:p>
    <w:p w14:paraId="5C62B9E5">
      <w:pPr>
        <w:snapToGrid w:val="0"/>
        <w:spacing w:line="360" w:lineRule="exact"/>
        <w:ind w:firstLine="422" w:firstLineChars="200"/>
        <w:rPr>
          <w:rFonts w:hint="default" w:ascii="Arial" w:hAnsi="Arial" w:cs="Arial"/>
          <w:color w:val="auto"/>
          <w:szCs w:val="21"/>
        </w:rPr>
      </w:pPr>
      <w:r>
        <w:rPr>
          <w:rFonts w:hint="default" w:ascii="Arial" w:hAnsi="Arial" w:cs="Arial"/>
          <w:b/>
          <w:color w:val="auto"/>
          <w:szCs w:val="21"/>
        </w:rPr>
        <w:t>第十四条  合同争议解决</w:t>
      </w:r>
    </w:p>
    <w:p w14:paraId="510BB645">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因产品或服务成果质量问题或验收结果发生争议的，应邀请国家认定的质量检测机构按照国家标准对产品或服务成果质量进行验收。产品或服务成果符合国家标准的，鉴定费由甲方承担；产品或服务成果不符合国家标准的，鉴定费由乙方承担。</w:t>
      </w:r>
    </w:p>
    <w:p w14:paraId="27163F51">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2.因履行本合同引起的或与本合同有关的争议，甲乙双方应首先通过友好协商解决，如果协商不能解决，可向甲方所在地人民法院提起诉讼。</w:t>
      </w:r>
    </w:p>
    <w:p w14:paraId="34600D20">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3.诉讼期间，本合同继续履行。</w:t>
      </w:r>
    </w:p>
    <w:p w14:paraId="1626399F">
      <w:pPr>
        <w:pStyle w:val="29"/>
        <w:snapToGrid w:val="0"/>
        <w:spacing w:before="120" w:after="120" w:line="360" w:lineRule="exact"/>
        <w:ind w:firstLine="422" w:firstLineChars="200"/>
        <w:rPr>
          <w:rFonts w:hint="default" w:ascii="Arial" w:hAnsi="Arial" w:cs="Arial"/>
          <w:b/>
          <w:color w:val="auto"/>
        </w:rPr>
      </w:pPr>
      <w:r>
        <w:rPr>
          <w:rFonts w:hint="default" w:ascii="Arial" w:hAnsi="Arial" w:cs="Arial"/>
          <w:b/>
          <w:color w:val="auto"/>
        </w:rPr>
        <w:t>第十五条 合同生效</w:t>
      </w:r>
      <w:r>
        <w:rPr>
          <w:rFonts w:hint="default" w:ascii="Arial" w:hAnsi="Arial" w:cs="Arial"/>
          <w:b/>
          <w:color w:val="auto"/>
          <w:lang w:eastAsia="zh-CN"/>
        </w:rPr>
        <w:t>及其他</w:t>
      </w:r>
    </w:p>
    <w:p w14:paraId="54775CCD">
      <w:pPr>
        <w:snapToGrid w:val="0"/>
        <w:spacing w:line="300" w:lineRule="exact"/>
        <w:ind w:firstLine="420" w:firstLineChars="200"/>
        <w:rPr>
          <w:rFonts w:hint="default" w:ascii="Arial" w:hAnsi="Arial" w:cs="Arial"/>
          <w:color w:val="auto"/>
          <w:szCs w:val="21"/>
          <w:u w:val="single"/>
        </w:rPr>
      </w:pPr>
      <w:r>
        <w:rPr>
          <w:rFonts w:hint="default" w:ascii="Arial" w:hAnsi="Arial" w:cs="Arial"/>
          <w:color w:val="auto"/>
          <w:szCs w:val="21"/>
          <w:u w:val="single"/>
        </w:rPr>
        <w:t xml:space="preserve">1.本合同履行期限为：   </w:t>
      </w:r>
      <w:r>
        <w:rPr>
          <w:rFonts w:hint="eastAsia" w:ascii="Arial" w:hAnsi="Arial" w:cs="Arial"/>
          <w:color w:val="auto"/>
          <w:szCs w:val="21"/>
          <w:u w:val="single"/>
          <w:lang w:val="en-US" w:eastAsia="zh-CN"/>
        </w:rPr>
        <w:t xml:space="preserve"> </w:t>
      </w:r>
      <w:r>
        <w:rPr>
          <w:rFonts w:hint="default" w:ascii="Arial" w:hAnsi="Arial" w:cs="Arial"/>
          <w:color w:val="auto"/>
          <w:szCs w:val="21"/>
          <w:u w:val="single"/>
        </w:rPr>
        <w:t xml:space="preserve">      ；合同履行地点为：                    ；合同履行的方式： 按照本合同约定  。</w:t>
      </w:r>
    </w:p>
    <w:p w14:paraId="7884A69E">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2.合同经双方法定代表人或授权代表签字并加盖单位公章后生效。</w:t>
      </w:r>
    </w:p>
    <w:p w14:paraId="3C23F044">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3.合同执行中涉及采购资金和采购内容修改或补充的，须经财政部门备案，经财政部门同意后</w:t>
      </w:r>
      <w:r>
        <w:rPr>
          <w:rFonts w:hint="default" w:ascii="Arial" w:hAnsi="Arial" w:cs="Arial"/>
          <w:color w:val="auto"/>
          <w:szCs w:val="21"/>
          <w:lang w:eastAsia="zh-CN"/>
        </w:rPr>
        <w:t>签订</w:t>
      </w:r>
      <w:r>
        <w:rPr>
          <w:rFonts w:hint="default" w:ascii="Arial" w:hAnsi="Arial" w:cs="Arial"/>
          <w:color w:val="auto"/>
          <w:szCs w:val="21"/>
        </w:rPr>
        <w:t>书面补充协议。</w:t>
      </w:r>
    </w:p>
    <w:p w14:paraId="410553B6">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4.如无特别说明，本合同使用货币币制为人民币，使用单位为中国国家法定计量单位。</w:t>
      </w:r>
    </w:p>
    <w:p w14:paraId="25E3969B">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5.本合同中提及的招标与谈判、磋商、询价、单一来源采购为同一含义，提及的投标与响应为同一含义，提及的中标与成交为同一含义。</w:t>
      </w:r>
    </w:p>
    <w:p w14:paraId="68A95C2F">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6.本合同未尽事宜，遵照《民法典》有关条文执行。</w:t>
      </w:r>
    </w:p>
    <w:p w14:paraId="0B241CE9">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 xml:space="preserve">7.本合同（□是  </w:t>
      </w:r>
      <w:r>
        <w:rPr>
          <w:rFonts w:hint="default" w:ascii="Arial" w:hAnsi="Arial" w:cs="Arial"/>
          <w:color w:val="auto"/>
          <w:szCs w:val="21"/>
        </w:rPr>
        <w:sym w:font="Wingdings 2" w:char="F052"/>
      </w:r>
      <w:r>
        <w:rPr>
          <w:rFonts w:hint="default" w:ascii="Arial" w:hAnsi="Arial" w:cs="Arial"/>
          <w:color w:val="auto"/>
          <w:szCs w:val="21"/>
        </w:rPr>
        <w:t>否）为中小企业预留合同</w:t>
      </w:r>
    </w:p>
    <w:p w14:paraId="1D3A7A53">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第十六条　合同的变更、终止与转让</w:t>
      </w:r>
    </w:p>
    <w:p w14:paraId="32D57D47">
      <w:pPr>
        <w:snapToGrid w:val="0"/>
        <w:spacing w:line="300" w:lineRule="exact"/>
        <w:ind w:firstLine="420" w:firstLineChars="200"/>
        <w:rPr>
          <w:rFonts w:hint="default" w:ascii="Arial" w:hAnsi="Arial" w:cs="Arial"/>
          <w:color w:val="auto"/>
          <w:szCs w:val="21"/>
        </w:rPr>
      </w:pPr>
      <w:r>
        <w:rPr>
          <w:rFonts w:hint="default" w:ascii="Arial" w:hAnsi="Arial" w:cs="Arial"/>
          <w:color w:val="auto"/>
          <w:szCs w:val="21"/>
        </w:rPr>
        <w:t>1.除《中华人民共和国政府采购法》第五十条规定的情形外，本合同一经签订，甲乙双方不得擅自变更、中止或终止。</w:t>
      </w:r>
      <w:bookmarkStart w:id="82" w:name="_Hlk155171733"/>
      <w:bookmarkStart w:id="83" w:name="_Hlk155172858"/>
      <w:r>
        <w:rPr>
          <w:rFonts w:hint="default" w:ascii="Arial" w:hAnsi="Arial" w:cs="Arial"/>
          <w:color w:val="auto"/>
          <w:szCs w:val="21"/>
        </w:rPr>
        <w:t>如依照政府采购法确需变更合同内容的，甲方应当自合同变更之日起2个工作日内在省级以上财政部门指定的媒体上发布合同变更公告。</w:t>
      </w:r>
      <w:bookmarkEnd w:id="82"/>
      <w:bookmarkEnd w:id="83"/>
    </w:p>
    <w:p w14:paraId="3EB06D2F">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2.未经甲方书面同意，乙方不得擅自转让其应履行的合同义务。</w:t>
      </w:r>
    </w:p>
    <w:p w14:paraId="3814D436">
      <w:pPr>
        <w:snapToGrid w:val="0"/>
        <w:spacing w:line="360" w:lineRule="exact"/>
        <w:ind w:firstLine="422" w:firstLineChars="200"/>
        <w:rPr>
          <w:rFonts w:hint="default" w:ascii="Arial" w:hAnsi="Arial" w:cs="Arial"/>
          <w:b/>
          <w:color w:val="auto"/>
          <w:szCs w:val="21"/>
        </w:rPr>
      </w:pPr>
      <w:r>
        <w:rPr>
          <w:rFonts w:hint="default" w:ascii="Arial" w:hAnsi="Arial" w:cs="Arial"/>
          <w:b/>
          <w:color w:val="auto"/>
          <w:szCs w:val="21"/>
        </w:rPr>
        <w:t>第十七条　合同文件的组成</w:t>
      </w:r>
    </w:p>
    <w:p w14:paraId="2D03CC90">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1.</w:t>
      </w:r>
      <w:r>
        <w:rPr>
          <w:rFonts w:hint="default" w:ascii="Arial" w:hAnsi="Arial" w:cs="Arial"/>
          <w:color w:val="auto"/>
          <w:kern w:val="0"/>
        </w:rPr>
        <w:t>政府采购合同；</w:t>
      </w:r>
    </w:p>
    <w:p w14:paraId="3EFDE8C3">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2.中标通知书（如有）；</w:t>
      </w:r>
    </w:p>
    <w:p w14:paraId="0C300AB7">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3.乙方的响应文件；</w:t>
      </w:r>
    </w:p>
    <w:p w14:paraId="1476AE2E">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4.采购文件；</w:t>
      </w:r>
    </w:p>
    <w:p w14:paraId="383075DD">
      <w:pPr>
        <w:snapToGrid w:val="0"/>
        <w:spacing w:line="300" w:lineRule="exact"/>
        <w:ind w:firstLine="420" w:firstLineChars="200"/>
        <w:rPr>
          <w:rFonts w:hint="default" w:ascii="Arial" w:hAnsi="Arial" w:cs="Arial"/>
          <w:color w:val="auto"/>
          <w:szCs w:val="21"/>
          <w:u w:val="single"/>
        </w:rPr>
      </w:pPr>
      <w:r>
        <w:rPr>
          <w:rFonts w:hint="default" w:ascii="Arial" w:hAnsi="Arial" w:cs="Arial"/>
          <w:color w:val="auto"/>
        </w:rPr>
        <w:t>5.其他合同文件。</w:t>
      </w:r>
    </w:p>
    <w:p w14:paraId="52278ED8">
      <w:pPr>
        <w:snapToGrid w:val="0"/>
        <w:spacing w:line="360" w:lineRule="exact"/>
        <w:ind w:firstLine="422" w:firstLineChars="200"/>
        <w:rPr>
          <w:rFonts w:hint="default" w:ascii="Arial" w:hAnsi="Arial" w:cs="Arial"/>
          <w:color w:val="auto"/>
          <w:szCs w:val="21"/>
        </w:rPr>
      </w:pPr>
      <w:r>
        <w:rPr>
          <w:rFonts w:hint="default" w:ascii="Arial" w:hAnsi="Arial" w:cs="Arial"/>
          <w:b/>
          <w:color w:val="auto"/>
          <w:szCs w:val="21"/>
        </w:rPr>
        <w:t>第十八条　</w:t>
      </w:r>
      <w:r>
        <w:rPr>
          <w:rFonts w:hint="default" w:ascii="Arial" w:hAnsi="Arial" w:cs="Arial"/>
          <w:color w:val="auto"/>
          <w:szCs w:val="21"/>
        </w:rPr>
        <w:t>本合同一式五份，具有同等法律效力。甲、乙双方各执两份，</w:t>
      </w:r>
      <w:r>
        <w:rPr>
          <w:rFonts w:hint="default" w:ascii="Arial" w:hAnsi="Arial" w:cs="Arial"/>
          <w:color w:val="auto"/>
          <w:spacing w:val="4"/>
          <w:szCs w:val="21"/>
        </w:rPr>
        <w:t>采购代理机构</w:t>
      </w:r>
      <w:r>
        <w:rPr>
          <w:rFonts w:hint="default" w:ascii="Arial" w:hAnsi="Arial" w:cs="Arial"/>
          <w:color w:val="auto"/>
          <w:szCs w:val="21"/>
        </w:rPr>
        <w:t>各一份。</w:t>
      </w:r>
    </w:p>
    <w:p w14:paraId="0E8361BE">
      <w:pPr>
        <w:snapToGrid w:val="0"/>
        <w:spacing w:line="360" w:lineRule="exact"/>
        <w:ind w:firstLine="420" w:firstLineChars="200"/>
        <w:rPr>
          <w:rFonts w:hint="default" w:ascii="Arial" w:hAnsi="Arial" w:cs="Arial"/>
          <w:color w:val="auto"/>
          <w:szCs w:val="21"/>
        </w:rPr>
      </w:pPr>
      <w:r>
        <w:rPr>
          <w:rFonts w:hint="default" w:ascii="Arial" w:hAnsi="Arial" w:cs="Arial"/>
          <w:color w:val="auto"/>
          <w:szCs w:val="21"/>
        </w:rPr>
        <w:t>本合同经甲乙双方法定代表人或被授权代表签字并加盖单位公章后生效。</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E2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37616711">
            <w:pPr>
              <w:snapToGrid w:val="0"/>
              <w:spacing w:line="360" w:lineRule="exact"/>
              <w:rPr>
                <w:rFonts w:hint="default" w:ascii="Arial" w:hAnsi="Arial" w:cs="Arial"/>
                <w:color w:val="auto"/>
                <w:szCs w:val="21"/>
              </w:rPr>
            </w:pPr>
            <w:r>
              <w:rPr>
                <w:rFonts w:hint="default" w:ascii="Arial" w:hAnsi="Arial" w:cs="Arial"/>
                <w:color w:val="auto"/>
                <w:szCs w:val="21"/>
              </w:rPr>
              <w:t xml:space="preserve">甲方（章）           </w:t>
            </w:r>
          </w:p>
          <w:p w14:paraId="393D373E">
            <w:pPr>
              <w:snapToGrid w:val="0"/>
              <w:spacing w:line="360" w:lineRule="exact"/>
              <w:ind w:firstLine="945" w:firstLineChars="450"/>
              <w:jc w:val="right"/>
              <w:rPr>
                <w:rFonts w:hint="default" w:ascii="Arial" w:hAnsi="Arial" w:cs="Arial"/>
                <w:color w:val="auto"/>
                <w:szCs w:val="21"/>
              </w:rPr>
            </w:pPr>
          </w:p>
        </w:tc>
        <w:tc>
          <w:tcPr>
            <w:tcW w:w="4688" w:type="dxa"/>
            <w:noWrap w:val="0"/>
            <w:vAlign w:val="center"/>
          </w:tcPr>
          <w:p w14:paraId="601CC259">
            <w:pPr>
              <w:snapToGrid w:val="0"/>
              <w:spacing w:line="360" w:lineRule="exact"/>
              <w:rPr>
                <w:rFonts w:hint="default" w:ascii="Arial" w:hAnsi="Arial" w:cs="Arial"/>
                <w:color w:val="auto"/>
                <w:szCs w:val="21"/>
              </w:rPr>
            </w:pPr>
            <w:r>
              <w:rPr>
                <w:rFonts w:hint="default" w:ascii="Arial" w:hAnsi="Arial" w:cs="Arial"/>
                <w:color w:val="auto"/>
                <w:szCs w:val="21"/>
              </w:rPr>
              <w:t xml:space="preserve">乙方（章）              </w:t>
            </w:r>
          </w:p>
          <w:p w14:paraId="4D2FFB97">
            <w:pPr>
              <w:snapToGrid w:val="0"/>
              <w:spacing w:line="360" w:lineRule="exact"/>
              <w:jc w:val="right"/>
              <w:rPr>
                <w:rFonts w:hint="default" w:ascii="Arial" w:hAnsi="Arial" w:cs="Arial"/>
                <w:color w:val="auto"/>
                <w:szCs w:val="21"/>
              </w:rPr>
            </w:pPr>
          </w:p>
        </w:tc>
      </w:tr>
      <w:tr w14:paraId="040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39203770">
            <w:pPr>
              <w:snapToGrid w:val="0"/>
              <w:spacing w:line="360" w:lineRule="exact"/>
              <w:rPr>
                <w:rFonts w:hint="default" w:ascii="Arial" w:hAnsi="Arial" w:cs="Arial"/>
                <w:color w:val="auto"/>
                <w:szCs w:val="21"/>
              </w:rPr>
            </w:pPr>
            <w:r>
              <w:rPr>
                <w:rFonts w:hint="default" w:ascii="Arial" w:hAnsi="Arial" w:cs="Arial"/>
                <w:color w:val="auto"/>
                <w:szCs w:val="21"/>
              </w:rPr>
              <w:t>单位地址：</w:t>
            </w:r>
          </w:p>
        </w:tc>
        <w:tc>
          <w:tcPr>
            <w:tcW w:w="4688" w:type="dxa"/>
            <w:noWrap w:val="0"/>
            <w:vAlign w:val="center"/>
          </w:tcPr>
          <w:p w14:paraId="25144DFE">
            <w:pPr>
              <w:snapToGrid w:val="0"/>
              <w:spacing w:line="360" w:lineRule="exact"/>
              <w:rPr>
                <w:rFonts w:hint="default" w:ascii="Arial" w:hAnsi="Arial" w:cs="Arial"/>
                <w:color w:val="auto"/>
                <w:szCs w:val="21"/>
              </w:rPr>
            </w:pPr>
            <w:r>
              <w:rPr>
                <w:rFonts w:hint="default" w:ascii="Arial" w:hAnsi="Arial" w:cs="Arial"/>
                <w:color w:val="auto"/>
                <w:szCs w:val="21"/>
              </w:rPr>
              <w:t>单位地址：</w:t>
            </w:r>
          </w:p>
        </w:tc>
      </w:tr>
      <w:tr w14:paraId="51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2AA9FB2D">
            <w:pPr>
              <w:snapToGrid w:val="0"/>
              <w:spacing w:line="360" w:lineRule="exact"/>
              <w:rPr>
                <w:rFonts w:hint="default" w:ascii="Arial" w:hAnsi="Arial" w:cs="Arial"/>
                <w:color w:val="auto"/>
                <w:szCs w:val="21"/>
              </w:rPr>
            </w:pPr>
            <w:r>
              <w:rPr>
                <w:rFonts w:hint="default" w:ascii="Arial" w:hAnsi="Arial" w:cs="Arial"/>
                <w:color w:val="auto"/>
                <w:szCs w:val="21"/>
              </w:rPr>
              <w:t>法定代表人：</w:t>
            </w:r>
          </w:p>
        </w:tc>
        <w:tc>
          <w:tcPr>
            <w:tcW w:w="4688" w:type="dxa"/>
            <w:noWrap w:val="0"/>
            <w:vAlign w:val="center"/>
          </w:tcPr>
          <w:p w14:paraId="1A61B9A3">
            <w:pPr>
              <w:snapToGrid w:val="0"/>
              <w:spacing w:line="360" w:lineRule="exact"/>
              <w:rPr>
                <w:rFonts w:hint="default" w:ascii="Arial" w:hAnsi="Arial" w:cs="Arial"/>
                <w:color w:val="auto"/>
                <w:szCs w:val="21"/>
              </w:rPr>
            </w:pPr>
            <w:r>
              <w:rPr>
                <w:rFonts w:hint="default" w:ascii="Arial" w:hAnsi="Arial" w:cs="Arial"/>
                <w:color w:val="auto"/>
                <w:szCs w:val="21"/>
              </w:rPr>
              <w:t>法定代表人：</w:t>
            </w:r>
          </w:p>
        </w:tc>
      </w:tr>
      <w:tr w14:paraId="61D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1879EEBE">
            <w:pPr>
              <w:snapToGrid w:val="0"/>
              <w:spacing w:line="360" w:lineRule="exact"/>
              <w:rPr>
                <w:rFonts w:hint="default" w:ascii="Arial" w:hAnsi="Arial" w:cs="Arial"/>
                <w:color w:val="auto"/>
                <w:szCs w:val="21"/>
              </w:rPr>
            </w:pPr>
            <w:r>
              <w:rPr>
                <w:rFonts w:hint="default" w:ascii="Arial" w:hAnsi="Arial" w:cs="Arial"/>
                <w:color w:val="auto"/>
                <w:szCs w:val="21"/>
              </w:rPr>
              <w:t>委托代理人：</w:t>
            </w:r>
          </w:p>
        </w:tc>
        <w:tc>
          <w:tcPr>
            <w:tcW w:w="4688" w:type="dxa"/>
            <w:noWrap w:val="0"/>
            <w:vAlign w:val="center"/>
          </w:tcPr>
          <w:p w14:paraId="51A67778">
            <w:pPr>
              <w:snapToGrid w:val="0"/>
              <w:spacing w:line="360" w:lineRule="exact"/>
              <w:rPr>
                <w:rFonts w:hint="default" w:ascii="Arial" w:hAnsi="Arial" w:cs="Arial"/>
                <w:color w:val="auto"/>
                <w:szCs w:val="21"/>
              </w:rPr>
            </w:pPr>
            <w:r>
              <w:rPr>
                <w:rFonts w:hint="default" w:ascii="Arial" w:hAnsi="Arial" w:cs="Arial"/>
                <w:color w:val="auto"/>
                <w:szCs w:val="21"/>
              </w:rPr>
              <w:t>委托代理人</w:t>
            </w:r>
          </w:p>
        </w:tc>
      </w:tr>
      <w:tr w14:paraId="6C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44487EF1">
            <w:pPr>
              <w:snapToGrid w:val="0"/>
              <w:spacing w:line="360" w:lineRule="exact"/>
              <w:rPr>
                <w:rFonts w:hint="default" w:ascii="Arial" w:hAnsi="Arial" w:cs="Arial"/>
                <w:color w:val="auto"/>
                <w:szCs w:val="21"/>
              </w:rPr>
            </w:pPr>
            <w:r>
              <w:rPr>
                <w:rFonts w:hint="default" w:ascii="Arial" w:hAnsi="Arial" w:cs="Arial"/>
                <w:color w:val="auto"/>
                <w:szCs w:val="21"/>
              </w:rPr>
              <w:t>电话：</w:t>
            </w:r>
          </w:p>
        </w:tc>
        <w:tc>
          <w:tcPr>
            <w:tcW w:w="4688" w:type="dxa"/>
            <w:noWrap w:val="0"/>
            <w:vAlign w:val="center"/>
          </w:tcPr>
          <w:p w14:paraId="40BF352A">
            <w:pPr>
              <w:snapToGrid w:val="0"/>
              <w:spacing w:line="360" w:lineRule="exact"/>
              <w:rPr>
                <w:rFonts w:hint="default" w:ascii="Arial" w:hAnsi="Arial" w:cs="Arial"/>
                <w:color w:val="auto"/>
                <w:szCs w:val="21"/>
              </w:rPr>
            </w:pPr>
            <w:r>
              <w:rPr>
                <w:rFonts w:hint="default" w:ascii="Arial" w:hAnsi="Arial" w:cs="Arial"/>
                <w:color w:val="auto"/>
                <w:szCs w:val="21"/>
              </w:rPr>
              <w:t>电话：</w:t>
            </w:r>
          </w:p>
        </w:tc>
      </w:tr>
      <w:tr w14:paraId="2A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52B8D6B7">
            <w:pPr>
              <w:snapToGrid w:val="0"/>
              <w:spacing w:line="360" w:lineRule="exact"/>
              <w:rPr>
                <w:rFonts w:hint="default" w:ascii="Arial" w:hAnsi="Arial" w:cs="Arial"/>
                <w:color w:val="auto"/>
                <w:szCs w:val="21"/>
              </w:rPr>
            </w:pPr>
            <w:r>
              <w:rPr>
                <w:rFonts w:hint="default" w:ascii="Arial" w:hAnsi="Arial" w:cs="Arial"/>
                <w:color w:val="auto"/>
                <w:szCs w:val="21"/>
              </w:rPr>
              <w:t>开户银行：</w:t>
            </w:r>
          </w:p>
        </w:tc>
        <w:tc>
          <w:tcPr>
            <w:tcW w:w="4688" w:type="dxa"/>
            <w:noWrap w:val="0"/>
            <w:vAlign w:val="center"/>
          </w:tcPr>
          <w:p w14:paraId="092BB7EB">
            <w:pPr>
              <w:snapToGrid w:val="0"/>
              <w:spacing w:line="360" w:lineRule="exact"/>
              <w:rPr>
                <w:rFonts w:hint="default" w:ascii="Arial" w:hAnsi="Arial" w:cs="Arial"/>
                <w:color w:val="auto"/>
                <w:szCs w:val="21"/>
              </w:rPr>
            </w:pPr>
            <w:r>
              <w:rPr>
                <w:rFonts w:hint="default" w:ascii="Arial" w:hAnsi="Arial" w:cs="Arial"/>
                <w:color w:val="auto"/>
                <w:szCs w:val="21"/>
              </w:rPr>
              <w:t>开户银行：</w:t>
            </w:r>
          </w:p>
        </w:tc>
      </w:tr>
      <w:tr w14:paraId="42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0EFCF685">
            <w:pPr>
              <w:snapToGrid w:val="0"/>
              <w:spacing w:line="360" w:lineRule="exact"/>
              <w:rPr>
                <w:rFonts w:hint="default" w:ascii="Arial" w:hAnsi="Arial" w:cs="Arial"/>
                <w:color w:val="auto"/>
                <w:szCs w:val="21"/>
              </w:rPr>
            </w:pPr>
            <w:r>
              <w:rPr>
                <w:rFonts w:hint="default" w:ascii="Arial" w:hAnsi="Arial" w:cs="Arial"/>
                <w:color w:val="auto"/>
                <w:szCs w:val="21"/>
              </w:rPr>
              <w:t>账号：</w:t>
            </w:r>
          </w:p>
        </w:tc>
        <w:tc>
          <w:tcPr>
            <w:tcW w:w="4688" w:type="dxa"/>
            <w:noWrap w:val="0"/>
            <w:vAlign w:val="center"/>
          </w:tcPr>
          <w:p w14:paraId="656FEDD0">
            <w:pPr>
              <w:snapToGrid w:val="0"/>
              <w:spacing w:line="360" w:lineRule="exact"/>
              <w:rPr>
                <w:rFonts w:hint="default" w:ascii="Arial" w:hAnsi="Arial" w:cs="Arial"/>
                <w:color w:val="auto"/>
                <w:szCs w:val="21"/>
              </w:rPr>
            </w:pPr>
            <w:r>
              <w:rPr>
                <w:rFonts w:hint="default" w:ascii="Arial" w:hAnsi="Arial" w:cs="Arial"/>
                <w:color w:val="auto"/>
                <w:szCs w:val="21"/>
              </w:rPr>
              <w:t>账号：</w:t>
            </w:r>
          </w:p>
        </w:tc>
      </w:tr>
    </w:tbl>
    <w:p w14:paraId="2957E63B">
      <w:pPr>
        <w:snapToGrid w:val="0"/>
        <w:spacing w:line="360" w:lineRule="exact"/>
        <w:ind w:firstLine="420" w:firstLineChars="200"/>
        <w:rPr>
          <w:rFonts w:hint="default" w:ascii="Arial" w:hAnsi="Arial" w:cs="Arial"/>
          <w:color w:val="auto"/>
          <w:szCs w:val="21"/>
        </w:rPr>
      </w:pPr>
    </w:p>
    <w:p w14:paraId="5B65D593">
      <w:pPr>
        <w:spacing w:before="120" w:line="320" w:lineRule="atLeast"/>
        <w:jc w:val="left"/>
        <w:outlineLvl w:val="1"/>
        <w:rPr>
          <w:rFonts w:hint="default" w:ascii="Arial" w:hAnsi="Arial" w:cs="Arial"/>
          <w:b/>
          <w:bCs/>
          <w:color w:val="auto"/>
          <w:kern w:val="0"/>
          <w:szCs w:val="21"/>
        </w:rPr>
      </w:pPr>
      <w:r>
        <w:rPr>
          <w:rFonts w:hint="default" w:ascii="Arial" w:hAnsi="Arial" w:cs="Arial"/>
          <w:color w:val="auto"/>
          <w:szCs w:val="21"/>
        </w:rPr>
        <w:br w:type="page"/>
      </w:r>
      <w:r>
        <w:rPr>
          <w:rFonts w:hint="default" w:ascii="Arial" w:hAnsi="Arial" w:cs="Arial"/>
          <w:b/>
          <w:bCs/>
          <w:color w:val="auto"/>
          <w:kern w:val="0"/>
          <w:szCs w:val="21"/>
        </w:rPr>
        <w:t>合同附件1</w:t>
      </w:r>
    </w:p>
    <w:p w14:paraId="0DE779F9">
      <w:pPr>
        <w:snapToGrid w:val="0"/>
        <w:rPr>
          <w:rFonts w:hint="default" w:ascii="Arial" w:hAnsi="Arial" w:cs="Arial"/>
          <w:color w:val="auto"/>
          <w:sz w:val="18"/>
          <w:szCs w:val="18"/>
        </w:rPr>
      </w:pPr>
    </w:p>
    <w:tbl>
      <w:tblPr>
        <w:tblStyle w:val="5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rFonts w:hint="default" w:ascii="Arial" w:hAnsi="Arial" w:cs="Arial"/>
                <w:color w:val="auto"/>
                <w:szCs w:val="21"/>
              </w:rPr>
            </w:pPr>
            <w:r>
              <w:rPr>
                <w:rFonts w:hint="default" w:ascii="Arial" w:hAnsi="Arial" w:cs="Arial"/>
                <w:color w:val="auto"/>
                <w:szCs w:val="21"/>
              </w:rPr>
              <w:t>供</w:t>
            </w:r>
          </w:p>
          <w:p w14:paraId="600D7BAD">
            <w:pPr>
              <w:jc w:val="center"/>
              <w:rPr>
                <w:rFonts w:hint="default" w:ascii="Arial" w:hAnsi="Arial" w:cs="Arial"/>
                <w:color w:val="auto"/>
                <w:szCs w:val="21"/>
              </w:rPr>
            </w:pPr>
            <w:r>
              <w:rPr>
                <w:rFonts w:hint="default" w:ascii="Arial" w:hAnsi="Arial" w:cs="Arial"/>
                <w:color w:val="auto"/>
                <w:szCs w:val="21"/>
              </w:rPr>
              <w:t>应</w:t>
            </w:r>
          </w:p>
          <w:p w14:paraId="084E59AD">
            <w:pPr>
              <w:jc w:val="center"/>
              <w:rPr>
                <w:rFonts w:hint="default" w:ascii="Arial" w:hAnsi="Arial" w:cs="Arial"/>
                <w:color w:val="auto"/>
                <w:szCs w:val="21"/>
              </w:rPr>
            </w:pPr>
            <w:r>
              <w:rPr>
                <w:rFonts w:hint="default" w:ascii="Arial" w:hAnsi="Arial" w:cs="Arial"/>
                <w:color w:val="auto"/>
                <w:szCs w:val="21"/>
              </w:rPr>
              <w:t>商</w:t>
            </w:r>
          </w:p>
          <w:p w14:paraId="1B87416B">
            <w:pPr>
              <w:jc w:val="center"/>
              <w:rPr>
                <w:rFonts w:hint="default" w:ascii="Arial" w:hAnsi="Arial" w:cs="Arial"/>
                <w:color w:val="auto"/>
                <w:szCs w:val="21"/>
              </w:rPr>
            </w:pPr>
            <w:r>
              <w:rPr>
                <w:rFonts w:hint="default" w:ascii="Arial" w:hAnsi="Arial" w:cs="Arial"/>
                <w:color w:val="auto"/>
                <w:szCs w:val="21"/>
              </w:rPr>
              <w:t>申</w:t>
            </w:r>
          </w:p>
          <w:p w14:paraId="004E9B69">
            <w:pPr>
              <w:jc w:val="center"/>
              <w:rPr>
                <w:rFonts w:hint="default" w:ascii="Arial" w:hAnsi="Arial" w:cs="Arial"/>
                <w:color w:val="auto"/>
                <w:szCs w:val="21"/>
              </w:rPr>
            </w:pPr>
            <w:r>
              <w:rPr>
                <w:rFonts w:hint="default" w:ascii="Arial" w:hAnsi="Arial" w:cs="Arial"/>
                <w:color w:val="auto"/>
                <w:szCs w:val="21"/>
              </w:rPr>
              <w:t>请</w:t>
            </w:r>
          </w:p>
        </w:tc>
        <w:tc>
          <w:tcPr>
            <w:tcW w:w="8640" w:type="dxa"/>
            <w:noWrap w:val="0"/>
            <w:vAlign w:val="center"/>
          </w:tcPr>
          <w:p w14:paraId="095F66AE">
            <w:pPr>
              <w:rPr>
                <w:rFonts w:hint="default" w:ascii="Arial" w:hAnsi="Arial" w:cs="Arial"/>
                <w:color w:val="auto"/>
                <w:szCs w:val="21"/>
              </w:rPr>
            </w:pPr>
            <w:r>
              <w:rPr>
                <w:rFonts w:hint="default" w:ascii="Arial" w:hAnsi="Arial" w:cs="Arial"/>
                <w:color w:val="auto"/>
                <w:szCs w:val="21"/>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rFonts w:hint="default" w:ascii="Arial" w:hAnsi="Arial" w:cs="Arial"/>
                <w:color w:val="auto"/>
                <w:szCs w:val="21"/>
              </w:rPr>
            </w:pPr>
          </w:p>
        </w:tc>
        <w:tc>
          <w:tcPr>
            <w:tcW w:w="8640" w:type="dxa"/>
            <w:noWrap w:val="0"/>
            <w:vAlign w:val="center"/>
          </w:tcPr>
          <w:p w14:paraId="3202F23D">
            <w:pPr>
              <w:rPr>
                <w:rFonts w:hint="default" w:ascii="Arial" w:hAnsi="Arial" w:cs="Arial"/>
                <w:color w:val="auto"/>
                <w:szCs w:val="21"/>
              </w:rPr>
            </w:pPr>
            <w:r>
              <w:rPr>
                <w:rFonts w:hint="default" w:ascii="Arial" w:hAnsi="Arial" w:cs="Arial"/>
                <w:color w:val="auto"/>
                <w:szCs w:val="21"/>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rFonts w:hint="default" w:ascii="Arial" w:hAnsi="Arial" w:cs="Arial"/>
                <w:color w:val="auto"/>
                <w:szCs w:val="21"/>
              </w:rPr>
            </w:pPr>
          </w:p>
        </w:tc>
        <w:tc>
          <w:tcPr>
            <w:tcW w:w="8640" w:type="dxa"/>
            <w:noWrap w:val="0"/>
            <w:vAlign w:val="top"/>
          </w:tcPr>
          <w:p w14:paraId="76726BAF">
            <w:pPr>
              <w:rPr>
                <w:rFonts w:hint="default" w:ascii="Arial" w:hAnsi="Arial" w:cs="Arial"/>
                <w:color w:val="auto"/>
                <w:szCs w:val="21"/>
              </w:rPr>
            </w:pPr>
            <w:r>
              <w:rPr>
                <w:rFonts w:hint="default" w:ascii="Arial" w:hAnsi="Arial" w:cs="Arial"/>
                <w:color w:val="auto"/>
                <w:szCs w:val="21"/>
              </w:rPr>
              <w:t xml:space="preserve">  </w:t>
            </w:r>
          </w:p>
          <w:p w14:paraId="340EDAFA">
            <w:pPr>
              <w:spacing w:line="400" w:lineRule="exact"/>
              <w:ind w:firstLine="420" w:firstLineChars="200"/>
              <w:rPr>
                <w:rFonts w:hint="default" w:ascii="Arial" w:hAnsi="Arial" w:cs="Arial"/>
                <w:color w:val="auto"/>
                <w:szCs w:val="21"/>
              </w:rPr>
            </w:pPr>
            <w:r>
              <w:rPr>
                <w:rFonts w:hint="default" w:ascii="Arial" w:hAnsi="Arial" w:cs="Arial"/>
                <w:color w:val="auto"/>
                <w:szCs w:val="21"/>
              </w:rPr>
              <w:t>该项目已于</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日验收并交付使用。根据合同规定，该项目的履约保证金期限于</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日已满，请将履约保证金</w:t>
            </w:r>
          </w:p>
          <w:p w14:paraId="06546207">
            <w:pPr>
              <w:spacing w:line="400" w:lineRule="exact"/>
              <w:rPr>
                <w:rFonts w:hint="default" w:ascii="Arial" w:hAnsi="Arial" w:cs="Arial"/>
                <w:color w:val="auto"/>
                <w:szCs w:val="21"/>
              </w:rPr>
            </w:pPr>
            <w:r>
              <w:rPr>
                <w:rFonts w:hint="default" w:ascii="Arial" w:hAnsi="Arial" w:cs="Arial"/>
                <w:color w:val="auto"/>
                <w:szCs w:val="21"/>
                <w:u w:val="single"/>
              </w:rPr>
              <w:t xml:space="preserve">                                        </w:t>
            </w:r>
            <w:r>
              <w:rPr>
                <w:rFonts w:hint="default" w:ascii="Arial" w:hAnsi="Arial" w:cs="Arial"/>
                <w:color w:val="auto"/>
                <w:szCs w:val="21"/>
              </w:rPr>
              <w:t>（大写）¥</w:t>
            </w:r>
            <w:r>
              <w:rPr>
                <w:rFonts w:hint="default" w:ascii="Arial" w:hAnsi="Arial" w:cs="Arial"/>
                <w:color w:val="auto"/>
                <w:szCs w:val="21"/>
                <w:u w:val="single"/>
              </w:rPr>
              <w:t xml:space="preserve">          </w:t>
            </w:r>
            <w:r>
              <w:rPr>
                <w:rFonts w:hint="default" w:ascii="Arial" w:hAnsi="Arial" w:cs="Arial"/>
                <w:color w:val="auto"/>
                <w:szCs w:val="21"/>
              </w:rPr>
              <w:t>（小写）退付到达以下账户。</w:t>
            </w:r>
          </w:p>
          <w:p w14:paraId="34948F78">
            <w:pPr>
              <w:spacing w:line="400" w:lineRule="exact"/>
              <w:ind w:firstLine="705"/>
              <w:rPr>
                <w:rFonts w:hint="default" w:ascii="Arial" w:hAnsi="Arial" w:cs="Arial"/>
                <w:color w:val="auto"/>
                <w:szCs w:val="21"/>
              </w:rPr>
            </w:pPr>
            <w:r>
              <w:rPr>
                <w:rFonts w:hint="default" w:ascii="Arial" w:hAnsi="Arial" w:cs="Arial"/>
                <w:color w:val="auto"/>
                <w:szCs w:val="21"/>
              </w:rPr>
              <w:t>单位名称：</w:t>
            </w:r>
          </w:p>
          <w:p w14:paraId="230BCB34">
            <w:pPr>
              <w:spacing w:line="400" w:lineRule="exact"/>
              <w:ind w:firstLine="705"/>
              <w:rPr>
                <w:rFonts w:hint="default" w:ascii="Arial" w:hAnsi="Arial" w:cs="Arial"/>
                <w:color w:val="auto"/>
                <w:szCs w:val="21"/>
              </w:rPr>
            </w:pPr>
            <w:r>
              <w:rPr>
                <w:rFonts w:hint="default" w:ascii="Arial" w:hAnsi="Arial" w:cs="Arial"/>
                <w:color w:val="auto"/>
                <w:szCs w:val="21"/>
              </w:rPr>
              <w:t>开户银行：</w:t>
            </w:r>
          </w:p>
          <w:p w14:paraId="2BF35537">
            <w:pPr>
              <w:spacing w:line="400" w:lineRule="exact"/>
              <w:ind w:firstLine="705"/>
              <w:rPr>
                <w:rFonts w:hint="default" w:ascii="Arial" w:hAnsi="Arial" w:cs="Arial"/>
                <w:color w:val="auto"/>
                <w:szCs w:val="21"/>
              </w:rPr>
            </w:pPr>
            <w:r>
              <w:rPr>
                <w:rFonts w:hint="default" w:ascii="Arial" w:hAnsi="Arial" w:cs="Arial"/>
                <w:color w:val="auto"/>
                <w:szCs w:val="21"/>
              </w:rPr>
              <w:t>账   号：</w:t>
            </w:r>
          </w:p>
          <w:p w14:paraId="608647EC">
            <w:pPr>
              <w:spacing w:line="400" w:lineRule="exact"/>
              <w:rPr>
                <w:rFonts w:hint="default" w:ascii="Arial" w:hAnsi="Arial" w:cs="Arial"/>
                <w:color w:val="auto"/>
                <w:szCs w:val="21"/>
              </w:rPr>
            </w:pPr>
            <w:r>
              <w:rPr>
                <w:rFonts w:hint="default" w:ascii="Arial" w:hAnsi="Arial" w:cs="Arial"/>
                <w:color w:val="auto"/>
                <w:szCs w:val="21"/>
              </w:rPr>
              <w:t>联系人及电话：</w:t>
            </w:r>
          </w:p>
          <w:p w14:paraId="0DADCDC7">
            <w:pPr>
              <w:spacing w:line="400" w:lineRule="exact"/>
              <w:rPr>
                <w:rFonts w:hint="default" w:ascii="Arial" w:hAnsi="Arial" w:cs="Arial"/>
                <w:color w:val="auto"/>
                <w:szCs w:val="21"/>
              </w:rPr>
            </w:pPr>
          </w:p>
          <w:p w14:paraId="23AF6AD6">
            <w:pPr>
              <w:spacing w:line="520" w:lineRule="exact"/>
              <w:jc w:val="center"/>
              <w:rPr>
                <w:rFonts w:hint="default" w:ascii="Arial" w:hAnsi="Arial" w:cs="Arial"/>
                <w:color w:val="auto"/>
                <w:szCs w:val="21"/>
              </w:rPr>
            </w:pPr>
            <w:r>
              <w:rPr>
                <w:rFonts w:hint="default" w:ascii="Arial" w:hAnsi="Arial" w:cs="Arial"/>
                <w:color w:val="auto"/>
                <w:szCs w:val="21"/>
              </w:rPr>
              <w:t xml:space="preserve">                                     供应商公章：</w:t>
            </w:r>
          </w:p>
          <w:p w14:paraId="4D9612F1">
            <w:pPr>
              <w:spacing w:line="520" w:lineRule="exact"/>
              <w:jc w:val="center"/>
              <w:rPr>
                <w:rFonts w:hint="default" w:ascii="Arial" w:hAnsi="Arial" w:cs="Arial"/>
                <w:color w:val="auto"/>
                <w:szCs w:val="21"/>
              </w:rPr>
            </w:pPr>
            <w:r>
              <w:rPr>
                <w:rFonts w:hint="default" w:ascii="Arial" w:hAnsi="Arial" w:cs="Arial"/>
                <w:color w:val="auto"/>
                <w:szCs w:val="21"/>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rFonts w:hint="default" w:ascii="Arial" w:hAnsi="Arial" w:cs="Arial"/>
                <w:color w:val="auto"/>
                <w:szCs w:val="21"/>
              </w:rPr>
            </w:pPr>
            <w:r>
              <w:rPr>
                <w:rFonts w:hint="default" w:ascii="Arial" w:hAnsi="Arial" w:cs="Arial"/>
                <w:color w:val="auto"/>
                <w:szCs w:val="21"/>
              </w:rPr>
              <w:t>采</w:t>
            </w:r>
          </w:p>
          <w:p w14:paraId="7E8FCD29">
            <w:pPr>
              <w:jc w:val="center"/>
              <w:rPr>
                <w:rFonts w:hint="default" w:ascii="Arial" w:hAnsi="Arial" w:cs="Arial"/>
                <w:color w:val="auto"/>
                <w:szCs w:val="21"/>
              </w:rPr>
            </w:pPr>
            <w:r>
              <w:rPr>
                <w:rFonts w:hint="default" w:ascii="Arial" w:hAnsi="Arial" w:cs="Arial"/>
                <w:color w:val="auto"/>
                <w:szCs w:val="21"/>
              </w:rPr>
              <w:t>购</w:t>
            </w:r>
          </w:p>
          <w:p w14:paraId="2D7578BF">
            <w:pPr>
              <w:jc w:val="center"/>
              <w:rPr>
                <w:rFonts w:hint="default" w:ascii="Arial" w:hAnsi="Arial" w:cs="Arial"/>
                <w:color w:val="auto"/>
                <w:szCs w:val="21"/>
              </w:rPr>
            </w:pPr>
            <w:r>
              <w:rPr>
                <w:rFonts w:hint="default" w:ascii="Arial" w:hAnsi="Arial" w:cs="Arial"/>
                <w:color w:val="auto"/>
                <w:szCs w:val="21"/>
              </w:rPr>
              <w:t>单</w:t>
            </w:r>
          </w:p>
          <w:p w14:paraId="39D82C9E">
            <w:pPr>
              <w:jc w:val="center"/>
              <w:rPr>
                <w:rFonts w:hint="default" w:ascii="Arial" w:hAnsi="Arial" w:cs="Arial"/>
                <w:color w:val="auto"/>
                <w:szCs w:val="21"/>
              </w:rPr>
            </w:pPr>
            <w:r>
              <w:rPr>
                <w:rFonts w:hint="default" w:ascii="Arial" w:hAnsi="Arial" w:cs="Arial"/>
                <w:color w:val="auto"/>
                <w:szCs w:val="21"/>
              </w:rPr>
              <w:t>位</w:t>
            </w:r>
          </w:p>
          <w:p w14:paraId="79BF69FE">
            <w:pPr>
              <w:jc w:val="center"/>
              <w:rPr>
                <w:rFonts w:hint="default" w:ascii="Arial" w:hAnsi="Arial" w:cs="Arial"/>
                <w:color w:val="auto"/>
                <w:szCs w:val="21"/>
              </w:rPr>
            </w:pPr>
            <w:r>
              <w:rPr>
                <w:rFonts w:hint="default" w:ascii="Arial" w:hAnsi="Arial" w:cs="Arial"/>
                <w:color w:val="auto"/>
                <w:szCs w:val="21"/>
              </w:rPr>
              <w:t>意</w:t>
            </w:r>
          </w:p>
          <w:p w14:paraId="16D8DDA3">
            <w:pPr>
              <w:jc w:val="center"/>
              <w:rPr>
                <w:rFonts w:hint="default" w:ascii="Arial" w:hAnsi="Arial" w:cs="Arial"/>
                <w:color w:val="auto"/>
                <w:szCs w:val="21"/>
              </w:rPr>
            </w:pPr>
            <w:r>
              <w:rPr>
                <w:rFonts w:hint="default" w:ascii="Arial" w:hAnsi="Arial" w:cs="Arial"/>
                <w:color w:val="auto"/>
                <w:szCs w:val="21"/>
              </w:rPr>
              <w:t>见</w:t>
            </w:r>
          </w:p>
        </w:tc>
        <w:tc>
          <w:tcPr>
            <w:tcW w:w="8640" w:type="dxa"/>
            <w:noWrap w:val="0"/>
            <w:vAlign w:val="top"/>
          </w:tcPr>
          <w:p w14:paraId="30C03F19">
            <w:pPr>
              <w:rPr>
                <w:rFonts w:hint="default" w:ascii="Arial" w:hAnsi="Arial" w:cs="Arial"/>
                <w:color w:val="auto"/>
                <w:szCs w:val="21"/>
              </w:rPr>
            </w:pPr>
          </w:p>
          <w:p w14:paraId="3416B157">
            <w:pPr>
              <w:rPr>
                <w:rFonts w:hint="default" w:ascii="Arial" w:hAnsi="Arial" w:cs="Arial"/>
                <w:color w:val="auto"/>
                <w:szCs w:val="21"/>
              </w:rPr>
            </w:pPr>
            <w:r>
              <w:rPr>
                <w:rFonts w:hint="default" w:ascii="Arial" w:hAnsi="Arial" w:cs="Arial"/>
                <w:color w:val="auto"/>
                <w:szCs w:val="21"/>
              </w:rPr>
              <w:t>退付意见：是否同意退付履约保证金及退付金额：</w:t>
            </w:r>
          </w:p>
          <w:p w14:paraId="43878931">
            <w:pPr>
              <w:rPr>
                <w:rFonts w:hint="default" w:ascii="Arial" w:hAnsi="Arial" w:cs="Arial"/>
                <w:color w:val="auto"/>
                <w:szCs w:val="21"/>
              </w:rPr>
            </w:pPr>
          </w:p>
          <w:p w14:paraId="45453F71">
            <w:pPr>
              <w:rPr>
                <w:rFonts w:hint="default" w:ascii="Arial" w:hAnsi="Arial" w:cs="Arial"/>
                <w:color w:val="auto"/>
                <w:szCs w:val="21"/>
              </w:rPr>
            </w:pPr>
          </w:p>
          <w:p w14:paraId="1EA2CDB6">
            <w:pPr>
              <w:spacing w:line="520" w:lineRule="exact"/>
              <w:rPr>
                <w:rFonts w:hint="default" w:ascii="Arial" w:hAnsi="Arial" w:cs="Arial"/>
                <w:color w:val="auto"/>
                <w:szCs w:val="21"/>
              </w:rPr>
            </w:pPr>
            <w:r>
              <w:rPr>
                <w:rFonts w:hint="default" w:ascii="Arial" w:hAnsi="Arial" w:cs="Arial"/>
                <w:color w:val="auto"/>
                <w:szCs w:val="21"/>
              </w:rPr>
              <w:t>联系人及电话：                                 采购单位公章</w:t>
            </w:r>
          </w:p>
          <w:p w14:paraId="473172F3">
            <w:pPr>
              <w:spacing w:line="520" w:lineRule="exact"/>
              <w:jc w:val="center"/>
              <w:rPr>
                <w:rFonts w:hint="default" w:ascii="Arial" w:hAnsi="Arial" w:cs="Arial"/>
                <w:color w:val="auto"/>
                <w:szCs w:val="21"/>
              </w:rPr>
            </w:pPr>
            <w:r>
              <w:rPr>
                <w:rFonts w:hint="default" w:ascii="Arial" w:hAnsi="Arial" w:cs="Arial"/>
                <w:color w:val="auto"/>
                <w:szCs w:val="21"/>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rFonts w:hint="default" w:ascii="Arial" w:hAnsi="Arial" w:cs="Arial"/>
                <w:color w:val="auto"/>
                <w:szCs w:val="21"/>
              </w:rPr>
            </w:pPr>
            <w:r>
              <w:rPr>
                <w:rFonts w:hint="default" w:ascii="Arial" w:hAnsi="Arial" w:cs="Arial"/>
                <w:color w:val="auto"/>
                <w:szCs w:val="21"/>
              </w:rPr>
              <w:t>财</w:t>
            </w:r>
          </w:p>
          <w:p w14:paraId="1B6C0DBE">
            <w:pPr>
              <w:jc w:val="center"/>
              <w:rPr>
                <w:rFonts w:hint="default" w:ascii="Arial" w:hAnsi="Arial" w:cs="Arial"/>
                <w:color w:val="auto"/>
                <w:szCs w:val="21"/>
              </w:rPr>
            </w:pPr>
            <w:r>
              <w:rPr>
                <w:rFonts w:hint="default" w:ascii="Arial" w:hAnsi="Arial" w:cs="Arial"/>
                <w:color w:val="auto"/>
                <w:szCs w:val="21"/>
              </w:rPr>
              <w:t>务</w:t>
            </w:r>
          </w:p>
          <w:p w14:paraId="71A420C6">
            <w:pPr>
              <w:jc w:val="center"/>
              <w:rPr>
                <w:rFonts w:hint="default" w:ascii="Arial" w:hAnsi="Arial" w:cs="Arial"/>
                <w:color w:val="auto"/>
                <w:szCs w:val="21"/>
              </w:rPr>
            </w:pPr>
            <w:r>
              <w:rPr>
                <w:rFonts w:hint="default" w:ascii="Arial" w:hAnsi="Arial" w:cs="Arial"/>
                <w:color w:val="auto"/>
                <w:szCs w:val="21"/>
              </w:rPr>
              <w:t>部</w:t>
            </w:r>
          </w:p>
          <w:p w14:paraId="7AF0F5E0">
            <w:pPr>
              <w:jc w:val="center"/>
              <w:rPr>
                <w:rFonts w:hint="default" w:ascii="Arial" w:hAnsi="Arial" w:cs="Arial"/>
                <w:color w:val="auto"/>
                <w:szCs w:val="21"/>
              </w:rPr>
            </w:pPr>
            <w:r>
              <w:rPr>
                <w:rFonts w:hint="default" w:ascii="Arial" w:hAnsi="Arial" w:cs="Arial"/>
                <w:color w:val="auto"/>
                <w:szCs w:val="21"/>
              </w:rPr>
              <w:t>门</w:t>
            </w:r>
          </w:p>
          <w:p w14:paraId="00AB12EF">
            <w:pPr>
              <w:jc w:val="center"/>
              <w:rPr>
                <w:rFonts w:hint="default" w:ascii="Arial" w:hAnsi="Arial" w:cs="Arial"/>
                <w:color w:val="auto"/>
                <w:szCs w:val="21"/>
              </w:rPr>
            </w:pPr>
            <w:r>
              <w:rPr>
                <w:rFonts w:hint="default" w:ascii="Arial" w:hAnsi="Arial" w:cs="Arial"/>
                <w:color w:val="auto"/>
                <w:szCs w:val="21"/>
              </w:rPr>
              <w:t>意</w:t>
            </w:r>
          </w:p>
          <w:p w14:paraId="20CB77FE">
            <w:pPr>
              <w:jc w:val="center"/>
              <w:rPr>
                <w:rFonts w:hint="default" w:ascii="Arial" w:hAnsi="Arial" w:cs="Arial"/>
                <w:color w:val="auto"/>
                <w:szCs w:val="21"/>
              </w:rPr>
            </w:pPr>
            <w:r>
              <w:rPr>
                <w:rFonts w:hint="default" w:ascii="Arial" w:hAnsi="Arial" w:cs="Arial"/>
                <w:color w:val="auto"/>
                <w:szCs w:val="21"/>
              </w:rPr>
              <w:t>见</w:t>
            </w:r>
          </w:p>
        </w:tc>
        <w:tc>
          <w:tcPr>
            <w:tcW w:w="8640" w:type="dxa"/>
            <w:noWrap w:val="0"/>
            <w:vAlign w:val="top"/>
          </w:tcPr>
          <w:p w14:paraId="13745E81">
            <w:pPr>
              <w:spacing w:line="640" w:lineRule="exact"/>
              <w:rPr>
                <w:rFonts w:hint="default" w:ascii="Arial" w:hAnsi="Arial" w:cs="Arial"/>
                <w:color w:val="auto"/>
                <w:szCs w:val="21"/>
              </w:rPr>
            </w:pPr>
            <w:r>
              <w:rPr>
                <w:rFonts w:hint="default" w:ascii="Arial" w:hAnsi="Arial" w:cs="Arial"/>
                <w:color w:val="auto"/>
                <w:szCs w:val="21"/>
              </w:rPr>
              <w:t>此表于</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 xml:space="preserve"> 月 </w:t>
            </w:r>
            <w:r>
              <w:rPr>
                <w:rFonts w:hint="default" w:ascii="Arial" w:hAnsi="Arial" w:cs="Arial"/>
                <w:color w:val="auto"/>
                <w:szCs w:val="21"/>
                <w:u w:val="single"/>
              </w:rPr>
              <w:t xml:space="preserve">   </w:t>
            </w:r>
            <w:r>
              <w:rPr>
                <w:rFonts w:hint="default" w:ascii="Arial" w:hAnsi="Arial" w:cs="Arial"/>
                <w:color w:val="auto"/>
                <w:szCs w:val="21"/>
              </w:rPr>
              <w:t xml:space="preserve"> 日收到。</w:t>
            </w:r>
          </w:p>
          <w:p w14:paraId="5D58251F">
            <w:pPr>
              <w:spacing w:line="640" w:lineRule="exact"/>
              <w:rPr>
                <w:rFonts w:hint="default" w:ascii="Arial" w:hAnsi="Arial" w:cs="Arial"/>
                <w:color w:val="auto"/>
                <w:szCs w:val="21"/>
              </w:rPr>
            </w:pPr>
            <w:r>
              <w:rPr>
                <w:rFonts w:hint="default" w:ascii="Arial" w:hAnsi="Arial" w:cs="Arial"/>
                <w:color w:val="auto"/>
                <w:szCs w:val="21"/>
              </w:rPr>
              <w:t>会计审核：</w:t>
            </w:r>
          </w:p>
          <w:p w14:paraId="30336C5F">
            <w:pPr>
              <w:spacing w:line="640" w:lineRule="exact"/>
              <w:rPr>
                <w:rFonts w:hint="default" w:ascii="Arial" w:hAnsi="Arial" w:cs="Arial"/>
                <w:color w:val="auto"/>
                <w:szCs w:val="21"/>
              </w:rPr>
            </w:pPr>
            <w:r>
              <w:rPr>
                <w:rFonts w:hint="default" w:ascii="Arial" w:hAnsi="Arial" w:cs="Arial"/>
                <w:color w:val="auto"/>
                <w:szCs w:val="21"/>
              </w:rPr>
              <w:t>财务负责人审核：</w:t>
            </w:r>
          </w:p>
          <w:p w14:paraId="4999BDCA">
            <w:pPr>
              <w:spacing w:line="640" w:lineRule="exact"/>
              <w:rPr>
                <w:rFonts w:hint="default" w:ascii="Arial" w:hAnsi="Arial" w:cs="Arial"/>
                <w:color w:val="auto"/>
                <w:szCs w:val="21"/>
              </w:rPr>
            </w:pPr>
            <w:r>
              <w:rPr>
                <w:rFonts w:hint="default" w:ascii="Arial" w:hAnsi="Arial" w:cs="Arial"/>
                <w:color w:val="auto"/>
                <w:szCs w:val="21"/>
              </w:rPr>
              <w:t>单位负责人签字：</w:t>
            </w:r>
          </w:p>
          <w:p w14:paraId="1B5C8EDC">
            <w:pPr>
              <w:spacing w:line="640" w:lineRule="exact"/>
              <w:rPr>
                <w:rFonts w:hint="default" w:ascii="Arial" w:hAnsi="Arial" w:cs="Arial"/>
                <w:color w:val="auto"/>
                <w:szCs w:val="21"/>
              </w:rPr>
            </w:pPr>
            <w:r>
              <w:rPr>
                <w:rFonts w:hint="default" w:ascii="Arial" w:hAnsi="Arial" w:cs="Arial"/>
                <w:color w:val="auto"/>
                <w:szCs w:val="21"/>
              </w:rPr>
              <w:t>出纳办理转账日期：</w:t>
            </w:r>
          </w:p>
        </w:tc>
      </w:tr>
    </w:tbl>
    <w:p w14:paraId="7E328688">
      <w:pPr>
        <w:pStyle w:val="20"/>
        <w:ind w:left="450" w:leftChars="114" w:hanging="211" w:hangingChars="100"/>
        <w:rPr>
          <w:rFonts w:hint="default" w:ascii="Arial" w:hAnsi="Arial" w:cs="Arial"/>
          <w:b/>
          <w:bCs/>
          <w:color w:val="auto"/>
          <w:sz w:val="21"/>
          <w:szCs w:val="21"/>
        </w:rPr>
      </w:pPr>
      <w:r>
        <w:rPr>
          <w:rFonts w:hint="default" w:ascii="Arial" w:hAnsi="Arial" w:cs="Arial"/>
          <w:b/>
          <w:bCs/>
          <w:color w:val="auto"/>
          <w:sz w:val="21"/>
          <w:szCs w:val="21"/>
        </w:rPr>
        <w:t>注：供应商凭经采购单位审批的退付意见书到相关财务部办理履约保证金退付事宜。</w:t>
      </w:r>
    </w:p>
    <w:p w14:paraId="5B91828E">
      <w:pPr>
        <w:spacing w:before="120" w:line="320" w:lineRule="atLeast"/>
        <w:jc w:val="left"/>
        <w:outlineLvl w:val="1"/>
        <w:rPr>
          <w:rFonts w:hint="default" w:ascii="Arial" w:hAnsi="Arial" w:cs="Arial"/>
          <w:b/>
          <w:bCs/>
          <w:color w:val="auto"/>
          <w:kern w:val="0"/>
          <w:szCs w:val="21"/>
        </w:rPr>
      </w:pPr>
      <w:r>
        <w:rPr>
          <w:rFonts w:hint="default" w:ascii="Arial" w:hAnsi="Arial" w:cs="Arial"/>
          <w:b/>
          <w:color w:val="auto"/>
          <w:sz w:val="32"/>
          <w:szCs w:val="32"/>
        </w:rPr>
        <w:br w:type="page"/>
      </w:r>
      <w:r>
        <w:rPr>
          <w:rFonts w:hint="default" w:ascii="Arial" w:hAnsi="Arial" w:cs="Arial"/>
          <w:b/>
          <w:bCs/>
          <w:color w:val="auto"/>
          <w:kern w:val="0"/>
          <w:szCs w:val="21"/>
        </w:rPr>
        <w:t>合同附件2</w:t>
      </w:r>
    </w:p>
    <w:p w14:paraId="42EEA435">
      <w:pPr>
        <w:snapToGrid w:val="0"/>
        <w:spacing w:line="360" w:lineRule="exact"/>
        <w:jc w:val="center"/>
        <w:rPr>
          <w:rFonts w:hint="default" w:ascii="Arial" w:hAnsi="Arial" w:cs="Arial"/>
          <w:b/>
          <w:bCs/>
          <w:color w:val="auto"/>
          <w:szCs w:val="21"/>
        </w:rPr>
      </w:pPr>
    </w:p>
    <w:p w14:paraId="1DDA4C5F">
      <w:pPr>
        <w:snapToGrid w:val="0"/>
        <w:spacing w:line="360" w:lineRule="exact"/>
        <w:jc w:val="center"/>
        <w:rPr>
          <w:rFonts w:hint="default" w:ascii="Arial" w:hAnsi="Arial" w:cs="Arial"/>
          <w:b/>
          <w:bCs/>
          <w:color w:val="auto"/>
          <w:szCs w:val="21"/>
        </w:rPr>
      </w:pPr>
      <w:r>
        <w:rPr>
          <w:rFonts w:hint="default" w:ascii="Arial" w:hAnsi="Arial" w:cs="Arial"/>
          <w:b/>
          <w:bCs/>
          <w:color w:val="auto"/>
          <w:szCs w:val="21"/>
        </w:rPr>
        <w:t>履约验收方案</w:t>
      </w:r>
    </w:p>
    <w:p w14:paraId="675E556F">
      <w:pPr>
        <w:widowControl/>
        <w:jc w:val="left"/>
        <w:rPr>
          <w:rFonts w:hint="default" w:ascii="Arial" w:hAnsi="Arial" w:cs="Arial"/>
          <w:color w:val="auto"/>
          <w:szCs w:val="21"/>
        </w:rPr>
      </w:pPr>
    </w:p>
    <w:p w14:paraId="2A3EE2E8">
      <w:pPr>
        <w:spacing w:before="120" w:line="320" w:lineRule="exact"/>
        <w:jc w:val="left"/>
        <w:rPr>
          <w:rFonts w:hint="default" w:ascii="Arial" w:hAnsi="Arial" w:cs="Arial"/>
          <w:b/>
          <w:bCs/>
          <w:color w:val="auto"/>
          <w:szCs w:val="21"/>
        </w:rPr>
      </w:pPr>
      <w:r>
        <w:rPr>
          <w:rFonts w:hint="default" w:ascii="Arial" w:hAnsi="Arial" w:cs="Arial"/>
          <w:b/>
          <w:bCs/>
          <w:color w:val="auto"/>
          <w:szCs w:val="21"/>
        </w:rPr>
        <w:t>1.履约验收工作参加人员</w:t>
      </w:r>
    </w:p>
    <w:p w14:paraId="305F83F7">
      <w:pPr>
        <w:spacing w:before="120" w:line="320" w:lineRule="exact"/>
        <w:jc w:val="left"/>
        <w:rPr>
          <w:rFonts w:hint="default" w:ascii="Arial" w:hAnsi="Arial" w:cs="Arial"/>
          <w:color w:val="auto"/>
          <w:szCs w:val="21"/>
        </w:rPr>
      </w:pPr>
      <w:r>
        <w:rPr>
          <w:rFonts w:hint="default" w:ascii="Arial" w:hAnsi="Arial" w:cs="Arial"/>
          <w:b/>
          <w:bCs/>
          <w:color w:val="auto"/>
          <w:szCs w:val="21"/>
        </w:rPr>
        <w:t>1.1履约验收主体单位</w:t>
      </w:r>
    </w:p>
    <w:p w14:paraId="3C94283D">
      <w:pPr>
        <w:spacing w:before="120" w:line="320" w:lineRule="exact"/>
        <w:ind w:firstLine="420" w:firstLineChars="200"/>
        <w:jc w:val="left"/>
        <w:rPr>
          <w:rFonts w:hint="default" w:ascii="Arial" w:hAnsi="Arial" w:cs="Arial"/>
          <w:color w:val="auto"/>
          <w:szCs w:val="21"/>
          <w:u w:val="single"/>
        </w:rPr>
      </w:pPr>
      <w:r>
        <w:rPr>
          <w:rStyle w:val="60"/>
          <w:rFonts w:hint="default" w:ascii="Arial" w:hAnsi="Arial" w:cs="Arial"/>
          <w:color w:val="auto"/>
          <w:u w:val="single"/>
        </w:rPr>
        <w:t>采购人</w:t>
      </w:r>
      <w:r>
        <w:rPr>
          <w:rStyle w:val="60"/>
          <w:rFonts w:hint="default" w:ascii="Arial" w:hAnsi="Arial" w:cs="Arial"/>
          <w:color w:val="auto"/>
        </w:rPr>
        <w:t>（如委托第三方机构签订，应注明收费方式）</w:t>
      </w:r>
    </w:p>
    <w:p w14:paraId="08E691E4">
      <w:pPr>
        <w:spacing w:before="120" w:line="320" w:lineRule="exact"/>
        <w:jc w:val="left"/>
        <w:rPr>
          <w:rFonts w:hint="default" w:ascii="Arial" w:hAnsi="Arial" w:cs="Arial"/>
          <w:color w:val="auto"/>
          <w:szCs w:val="21"/>
        </w:rPr>
      </w:pPr>
      <w:r>
        <w:rPr>
          <w:rFonts w:hint="default" w:ascii="Arial" w:hAnsi="Arial" w:cs="Arial"/>
          <w:b/>
          <w:bCs/>
          <w:color w:val="auto"/>
          <w:szCs w:val="21"/>
        </w:rPr>
        <w:t>1.2履约验收参加人员</w:t>
      </w:r>
    </w:p>
    <w:p w14:paraId="678982C0">
      <w:pPr>
        <w:spacing w:before="120" w:line="320" w:lineRule="exact"/>
        <w:ind w:firstLine="420" w:firstLineChars="200"/>
        <w:jc w:val="left"/>
        <w:rPr>
          <w:rFonts w:hint="default" w:ascii="Arial" w:hAnsi="Arial" w:cs="Arial"/>
          <w:color w:val="auto"/>
          <w:szCs w:val="21"/>
          <w:u w:val="single"/>
        </w:rPr>
      </w:pPr>
      <w:r>
        <w:rPr>
          <w:rFonts w:hint="default" w:ascii="Arial" w:hAnsi="Arial" w:cs="Arial"/>
          <w:color w:val="auto"/>
        </w:rPr>
        <w:t>采购人代表、委托机构代表、成交供应商代表及采购人邀请的其他人员</w:t>
      </w:r>
    </w:p>
    <w:p w14:paraId="1D21EF61">
      <w:pPr>
        <w:spacing w:before="120" w:line="320" w:lineRule="exact"/>
        <w:jc w:val="left"/>
        <w:rPr>
          <w:rFonts w:hint="default" w:ascii="Arial" w:hAnsi="Arial" w:cs="Arial"/>
          <w:b/>
          <w:bCs/>
          <w:color w:val="auto"/>
          <w:szCs w:val="21"/>
        </w:rPr>
      </w:pPr>
      <w:r>
        <w:rPr>
          <w:rFonts w:hint="default" w:ascii="Arial" w:hAnsi="Arial" w:cs="Arial"/>
          <w:b/>
          <w:bCs/>
          <w:color w:val="auto"/>
          <w:szCs w:val="21"/>
        </w:rPr>
        <w:t>2.履约验收时间</w:t>
      </w:r>
    </w:p>
    <w:p w14:paraId="1C692560">
      <w:pPr>
        <w:spacing w:before="120" w:line="320" w:lineRule="exact"/>
        <w:jc w:val="left"/>
        <w:rPr>
          <w:rFonts w:hint="default" w:ascii="Arial" w:hAnsi="Arial" w:cs="Arial"/>
          <w:color w:val="auto"/>
          <w:szCs w:val="21"/>
        </w:rPr>
      </w:pPr>
      <w:r>
        <w:rPr>
          <w:rFonts w:hint="default" w:ascii="Arial" w:hAnsi="Arial" w:cs="Arial"/>
          <w:color w:val="auto"/>
          <w:szCs w:val="21"/>
        </w:rPr>
        <w:t>20XX年XX月XX日</w:t>
      </w:r>
    </w:p>
    <w:p w14:paraId="0A912053">
      <w:pPr>
        <w:spacing w:before="120" w:line="320" w:lineRule="exact"/>
        <w:jc w:val="left"/>
        <w:rPr>
          <w:rFonts w:hint="default" w:ascii="Arial" w:hAnsi="Arial" w:cs="Arial"/>
          <w:b/>
          <w:bCs/>
          <w:color w:val="auto"/>
          <w:szCs w:val="21"/>
        </w:rPr>
      </w:pPr>
      <w:r>
        <w:rPr>
          <w:rFonts w:hint="default" w:ascii="Arial" w:hAnsi="Arial" w:cs="Arial"/>
          <w:b/>
          <w:bCs/>
          <w:color w:val="auto"/>
          <w:szCs w:val="21"/>
        </w:rPr>
        <w:t>3.履约验收地点</w:t>
      </w:r>
    </w:p>
    <w:p w14:paraId="7D7008FB">
      <w:pPr>
        <w:spacing w:before="120" w:line="320" w:lineRule="exact"/>
        <w:jc w:val="left"/>
        <w:rPr>
          <w:rFonts w:hint="default" w:ascii="Arial" w:hAnsi="Arial" w:cs="Arial"/>
          <w:color w:val="auto"/>
          <w:szCs w:val="21"/>
        </w:rPr>
      </w:pPr>
      <w:r>
        <w:rPr>
          <w:rFonts w:hint="default" w:ascii="Arial" w:hAnsi="Arial" w:cs="Arial"/>
          <w:color w:val="auto"/>
          <w:szCs w:val="21"/>
        </w:rPr>
        <w:t>XX市XX区XX路XX号</w:t>
      </w:r>
    </w:p>
    <w:p w14:paraId="7C2AA6D9">
      <w:pPr>
        <w:spacing w:before="120" w:line="320" w:lineRule="exact"/>
        <w:jc w:val="left"/>
        <w:rPr>
          <w:rFonts w:hint="default" w:ascii="Arial" w:hAnsi="Arial" w:cs="Arial"/>
          <w:b/>
          <w:bCs/>
          <w:color w:val="auto"/>
          <w:szCs w:val="21"/>
        </w:rPr>
      </w:pPr>
      <w:r>
        <w:rPr>
          <w:rFonts w:hint="default" w:ascii="Arial" w:hAnsi="Arial" w:cs="Arial"/>
          <w:b/>
          <w:bCs/>
          <w:color w:val="auto"/>
          <w:szCs w:val="21"/>
        </w:rPr>
        <w:t>4.履约验收方式</w:t>
      </w:r>
    </w:p>
    <w:p w14:paraId="35393308">
      <w:pPr>
        <w:spacing w:before="120" w:line="320" w:lineRule="exact"/>
        <w:jc w:val="left"/>
        <w:rPr>
          <w:rFonts w:hint="default" w:ascii="Arial" w:hAnsi="Arial" w:cs="Arial"/>
          <w:b/>
          <w:bCs/>
          <w:color w:val="auto"/>
          <w:szCs w:val="21"/>
          <w:u w:val="single"/>
        </w:rPr>
      </w:pPr>
      <w:r>
        <w:rPr>
          <w:rFonts w:hint="default" w:ascii="Arial" w:hAnsi="Arial" w:cs="Arial"/>
          <w:color w:val="auto"/>
          <w:szCs w:val="21"/>
          <w:u w:val="single"/>
        </w:rPr>
        <w:t>采购人自行验收</w:t>
      </w:r>
    </w:p>
    <w:p w14:paraId="75F5616A">
      <w:pPr>
        <w:spacing w:before="120" w:line="320" w:lineRule="exact"/>
        <w:jc w:val="left"/>
        <w:rPr>
          <w:rFonts w:hint="default" w:ascii="Arial" w:hAnsi="Arial" w:cs="Arial"/>
          <w:b/>
          <w:bCs/>
          <w:color w:val="auto"/>
          <w:szCs w:val="21"/>
        </w:rPr>
      </w:pPr>
      <w:r>
        <w:rPr>
          <w:rFonts w:hint="default" w:ascii="Arial" w:hAnsi="Arial" w:cs="Arial"/>
          <w:b/>
          <w:bCs/>
          <w:color w:val="auto"/>
          <w:szCs w:val="21"/>
        </w:rPr>
        <w:t>5.履约验收程序</w:t>
      </w:r>
    </w:p>
    <w:p w14:paraId="688A2897">
      <w:pPr>
        <w:spacing w:before="120" w:line="320" w:lineRule="exact"/>
        <w:jc w:val="left"/>
        <w:rPr>
          <w:rFonts w:hint="default" w:ascii="Arial" w:hAnsi="Arial" w:cs="Arial"/>
          <w:b/>
          <w:bCs/>
          <w:color w:val="auto"/>
          <w:szCs w:val="21"/>
        </w:rPr>
      </w:pPr>
      <w:r>
        <w:rPr>
          <w:rFonts w:hint="default" w:ascii="Arial" w:hAnsi="Arial" w:cs="Arial"/>
          <w:b/>
          <w:bCs/>
          <w:color w:val="auto"/>
          <w:szCs w:val="21"/>
        </w:rPr>
        <w:t>5.1成立验收小组</w:t>
      </w:r>
    </w:p>
    <w:p w14:paraId="250F050F">
      <w:pPr>
        <w:spacing w:before="120" w:line="320" w:lineRule="exact"/>
        <w:jc w:val="left"/>
        <w:rPr>
          <w:rFonts w:hint="default" w:ascii="Arial" w:hAnsi="Arial" w:cs="Arial"/>
          <w:b/>
          <w:bCs/>
          <w:color w:val="auto"/>
          <w:szCs w:val="21"/>
        </w:rPr>
      </w:pPr>
      <w:r>
        <w:rPr>
          <w:rFonts w:hint="default" w:ascii="Arial" w:hAnsi="Arial" w:cs="Arial"/>
          <w:b/>
          <w:bCs/>
          <w:color w:val="auto"/>
          <w:szCs w:val="21"/>
        </w:rPr>
        <w:t>5.2量化验收标准</w:t>
      </w:r>
    </w:p>
    <w:p w14:paraId="36D5BC0F">
      <w:pPr>
        <w:spacing w:before="120" w:line="320" w:lineRule="exact"/>
        <w:jc w:val="left"/>
        <w:rPr>
          <w:rFonts w:hint="default" w:ascii="Arial" w:hAnsi="Arial" w:cs="Arial"/>
          <w:b/>
          <w:bCs/>
          <w:color w:val="auto"/>
          <w:szCs w:val="21"/>
        </w:rPr>
      </w:pPr>
      <w:r>
        <w:rPr>
          <w:rFonts w:hint="default" w:ascii="Arial" w:hAnsi="Arial" w:cs="Arial"/>
          <w:b/>
          <w:bCs/>
          <w:color w:val="auto"/>
          <w:szCs w:val="21"/>
        </w:rPr>
        <w:t>5.3组织验收</w:t>
      </w:r>
    </w:p>
    <w:p w14:paraId="64481478">
      <w:pPr>
        <w:spacing w:before="120" w:line="320" w:lineRule="exact"/>
        <w:jc w:val="left"/>
        <w:rPr>
          <w:rFonts w:hint="default" w:ascii="Arial" w:hAnsi="Arial" w:cs="Arial"/>
          <w:b/>
          <w:bCs/>
          <w:color w:val="auto"/>
          <w:szCs w:val="21"/>
        </w:rPr>
      </w:pPr>
      <w:r>
        <w:rPr>
          <w:rFonts w:hint="default" w:ascii="Arial" w:hAnsi="Arial" w:cs="Arial"/>
          <w:b/>
          <w:bCs/>
          <w:color w:val="auto"/>
          <w:szCs w:val="21"/>
        </w:rPr>
        <w:t>5.4出具验收报告</w:t>
      </w:r>
    </w:p>
    <w:p w14:paraId="5A0CCCF3">
      <w:pPr>
        <w:spacing w:before="120" w:line="320" w:lineRule="exact"/>
        <w:jc w:val="left"/>
        <w:rPr>
          <w:rFonts w:hint="default" w:ascii="Arial" w:hAnsi="Arial" w:cs="Arial"/>
          <w:b/>
          <w:bCs/>
          <w:color w:val="auto"/>
          <w:szCs w:val="21"/>
        </w:rPr>
      </w:pPr>
      <w:r>
        <w:rPr>
          <w:rFonts w:hint="default" w:ascii="Arial" w:hAnsi="Arial" w:cs="Arial"/>
          <w:b/>
          <w:bCs/>
          <w:color w:val="auto"/>
          <w:szCs w:val="21"/>
        </w:rPr>
        <w:t>5.5验收结果公告</w:t>
      </w:r>
    </w:p>
    <w:p w14:paraId="0F40B126">
      <w:pPr>
        <w:spacing w:before="120" w:line="320" w:lineRule="exact"/>
        <w:jc w:val="left"/>
        <w:rPr>
          <w:rFonts w:hint="default" w:ascii="Arial" w:hAnsi="Arial" w:cs="Arial"/>
          <w:b/>
          <w:bCs/>
          <w:color w:val="auto"/>
          <w:szCs w:val="21"/>
        </w:rPr>
      </w:pPr>
      <w:r>
        <w:rPr>
          <w:rFonts w:hint="default" w:ascii="Arial" w:hAnsi="Arial" w:cs="Arial"/>
          <w:b/>
          <w:bCs/>
          <w:color w:val="auto"/>
          <w:szCs w:val="21"/>
        </w:rPr>
        <w:t>5.6验收资料归档</w:t>
      </w:r>
    </w:p>
    <w:p w14:paraId="10ADEA1F">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hint="default" w:ascii="Arial" w:hAnsi="Arial" w:cs="Arial"/>
          <w:b/>
          <w:bCs/>
          <w:iCs/>
          <w:color w:val="auto"/>
          <w:szCs w:val="21"/>
        </w:rPr>
      </w:pPr>
      <w:r>
        <w:rPr>
          <w:rFonts w:hint="default" w:ascii="Arial" w:hAnsi="Arial" w:cs="Arial"/>
          <w:b/>
          <w:bCs/>
          <w:color w:val="auto"/>
          <w:szCs w:val="21"/>
        </w:rPr>
        <w:t>6.履约验收内容</w:t>
      </w:r>
    </w:p>
    <w:p w14:paraId="29D3B771">
      <w:pPr>
        <w:spacing w:before="120" w:line="320" w:lineRule="exact"/>
        <w:jc w:val="left"/>
        <w:rPr>
          <w:rFonts w:hint="default" w:ascii="Arial" w:hAnsi="Arial" w:cs="Arial"/>
          <w:iCs/>
          <w:color w:val="auto"/>
          <w:szCs w:val="21"/>
        </w:rPr>
      </w:pPr>
      <w:r>
        <w:rPr>
          <w:rFonts w:hint="default" w:ascii="Arial" w:hAnsi="Arial" w:cs="Arial"/>
          <w:b/>
          <w:bCs/>
          <w:color w:val="auto"/>
          <w:szCs w:val="21"/>
        </w:rPr>
        <w:t>6.1商务验收内容</w:t>
      </w:r>
    </w:p>
    <w:p w14:paraId="03195BD7">
      <w:pPr>
        <w:spacing w:before="120" w:line="320" w:lineRule="exact"/>
        <w:ind w:firstLine="420" w:firstLineChars="200"/>
        <w:jc w:val="left"/>
        <w:rPr>
          <w:rFonts w:hint="default" w:ascii="Arial" w:hAnsi="Arial" w:eastAsia="Microsoft YaHei UI" w:cs="Arial"/>
          <w:color w:val="auto"/>
          <w:szCs w:val="21"/>
          <w:u w:val="single"/>
        </w:rPr>
      </w:pPr>
      <w:r>
        <w:rPr>
          <w:rFonts w:hint="default" w:ascii="Arial" w:hAnsi="Arial" w:cs="Arial"/>
          <w:color w:val="auto"/>
          <w:szCs w:val="21"/>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hint="default" w:ascii="Arial" w:hAnsi="Arial" w:cs="Arial"/>
          <w:iCs/>
          <w:color w:val="auto"/>
          <w:szCs w:val="21"/>
        </w:rPr>
      </w:pPr>
      <w:r>
        <w:rPr>
          <w:rFonts w:hint="default" w:ascii="Arial" w:hAnsi="Arial" w:cs="Arial"/>
          <w:b/>
          <w:bCs/>
          <w:color w:val="auto"/>
          <w:szCs w:val="21"/>
        </w:rPr>
        <w:t>6.2技术验收内容</w:t>
      </w:r>
    </w:p>
    <w:p w14:paraId="53FE594E">
      <w:pPr>
        <w:spacing w:before="120" w:line="320" w:lineRule="exact"/>
        <w:ind w:firstLine="420" w:firstLineChars="200"/>
        <w:jc w:val="left"/>
        <w:rPr>
          <w:rFonts w:hint="default" w:ascii="Arial" w:hAnsi="Arial" w:cs="Arial"/>
          <w:color w:val="auto"/>
          <w:szCs w:val="21"/>
          <w:u w:val="single"/>
        </w:rPr>
      </w:pPr>
      <w:r>
        <w:rPr>
          <w:rFonts w:hint="default" w:ascii="Arial" w:hAnsi="Arial" w:cs="Arial"/>
          <w:color w:val="auto"/>
          <w:szCs w:val="21"/>
        </w:rPr>
        <w:t>对采购标的的功能和质量要求，包括性能、材料、结构、外观、安全，或者服务内容和标准等进行验收。</w:t>
      </w:r>
    </w:p>
    <w:p w14:paraId="19F4C11D">
      <w:pPr>
        <w:spacing w:before="120" w:line="320" w:lineRule="exact"/>
        <w:jc w:val="left"/>
        <w:rPr>
          <w:rFonts w:hint="default" w:ascii="Arial" w:hAnsi="Arial" w:cs="Arial"/>
          <w:b/>
          <w:bCs/>
          <w:color w:val="auto"/>
          <w:szCs w:val="21"/>
        </w:rPr>
      </w:pPr>
      <w:r>
        <w:rPr>
          <w:rFonts w:hint="default" w:ascii="Arial" w:hAnsi="Arial" w:cs="Arial"/>
          <w:b/>
          <w:bCs/>
          <w:color w:val="auto"/>
          <w:szCs w:val="21"/>
        </w:rPr>
        <w:t>7.履约验收标准</w:t>
      </w:r>
    </w:p>
    <w:p w14:paraId="5112537E">
      <w:pPr>
        <w:pStyle w:val="176"/>
        <w:spacing w:before="120" w:line="320" w:lineRule="exact"/>
        <w:ind w:firstLine="420"/>
        <w:rPr>
          <w:rFonts w:hint="default" w:ascii="Arial" w:hAnsi="Arial" w:eastAsia="宋体" w:cs="Arial"/>
          <w:color w:val="auto"/>
          <w:sz w:val="21"/>
          <w:szCs w:val="21"/>
        </w:rPr>
      </w:pPr>
      <w:r>
        <w:rPr>
          <w:rFonts w:hint="default" w:ascii="Arial" w:hAnsi="Arial" w:eastAsia="宋体" w:cs="Arial"/>
          <w:color w:val="auto"/>
          <w:sz w:val="21"/>
          <w:szCs w:val="21"/>
        </w:rPr>
        <w:t>验收标准：</w:t>
      </w:r>
    </w:p>
    <w:p w14:paraId="61A269CE">
      <w:pPr>
        <w:pStyle w:val="176"/>
        <w:spacing w:before="120" w:line="320" w:lineRule="exact"/>
        <w:ind w:firstLine="420"/>
        <w:rPr>
          <w:rFonts w:hint="default" w:ascii="Arial" w:hAnsi="Arial" w:eastAsia="宋体" w:cs="Arial"/>
          <w:color w:val="auto"/>
          <w:kern w:val="2"/>
          <w:sz w:val="21"/>
          <w:szCs w:val="21"/>
        </w:rPr>
      </w:pPr>
      <w:r>
        <w:rPr>
          <w:rFonts w:hint="default" w:ascii="Arial" w:hAnsi="Arial" w:eastAsia="宋体" w:cs="Arial"/>
          <w:color w:val="auto"/>
          <w:kern w:val="2"/>
          <w:sz w:val="21"/>
          <w:szCs w:val="21"/>
        </w:rPr>
        <w:t>（1）中标（成交）供应商应提供完备的技术或服务资料、装箱单和合格证等，并派遣专业人员进行现场安装调试。验收合格条件如下：</w:t>
      </w:r>
    </w:p>
    <w:p w14:paraId="3AE14DC8">
      <w:pPr>
        <w:spacing w:before="120" w:line="320" w:lineRule="exact"/>
        <w:rPr>
          <w:rFonts w:hint="default" w:ascii="Arial" w:hAnsi="Arial" w:cs="Arial"/>
          <w:color w:val="auto"/>
          <w:szCs w:val="21"/>
        </w:rPr>
      </w:pPr>
      <w:r>
        <w:rPr>
          <w:rFonts w:hint="default" w:ascii="Arial" w:hAnsi="Arial" w:cs="Arial"/>
          <w:color w:val="auto"/>
          <w:szCs w:val="21"/>
        </w:rPr>
        <w:t>服务技术参数与响应文件中响应表或证明材料一致，性能或指标达到规定的标准。否则，以实际服务技术参数与响应文件响应表参数或证明材料比较，按如下情况处理：</w:t>
      </w:r>
    </w:p>
    <w:p w14:paraId="5A744AAE">
      <w:pPr>
        <w:spacing w:before="120" w:line="320" w:lineRule="exact"/>
        <w:rPr>
          <w:rFonts w:hint="default" w:ascii="Arial" w:hAnsi="Arial" w:cs="Arial"/>
          <w:color w:val="auto"/>
          <w:szCs w:val="21"/>
        </w:rPr>
      </w:pPr>
      <w:r>
        <w:rPr>
          <w:rFonts w:hint="default" w:ascii="Arial" w:hAnsi="Arial" w:cs="Arial"/>
          <w:color w:val="auto"/>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spacing w:before="120" w:line="320" w:lineRule="exact"/>
        <w:rPr>
          <w:rFonts w:hint="default" w:ascii="Arial" w:hAnsi="Arial" w:cs="Arial"/>
          <w:color w:val="auto"/>
          <w:szCs w:val="21"/>
        </w:rPr>
      </w:pPr>
      <w:r>
        <w:rPr>
          <w:rFonts w:hint="default" w:ascii="Arial" w:hAnsi="Arial" w:cs="Arial"/>
          <w:color w:val="auto"/>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spacing w:before="120" w:line="320" w:lineRule="exact"/>
        <w:rPr>
          <w:rFonts w:hint="default" w:ascii="Arial" w:hAnsi="Arial" w:cs="Arial"/>
          <w:color w:val="auto"/>
          <w:szCs w:val="21"/>
        </w:rPr>
      </w:pPr>
      <w:r>
        <w:rPr>
          <w:rFonts w:hint="default" w:ascii="Arial" w:hAnsi="Arial" w:cs="Arial"/>
          <w:color w:val="auto"/>
          <w:szCs w:val="21"/>
        </w:rPr>
        <w:t xml:space="preserve">③供应商响应文件响应表或证明材料中不满足的技术参数，在验收时实际满足技术参数的要求，以满足技术参数的要求验收。 </w:t>
      </w:r>
    </w:p>
    <w:p w14:paraId="20FC6C83">
      <w:pPr>
        <w:spacing w:before="120" w:line="320" w:lineRule="exact"/>
        <w:rPr>
          <w:rFonts w:hint="default" w:ascii="Arial" w:hAnsi="Arial" w:cs="Arial"/>
          <w:color w:val="auto"/>
          <w:szCs w:val="21"/>
        </w:rPr>
      </w:pPr>
      <w:r>
        <w:rPr>
          <w:rFonts w:hint="default" w:ascii="Arial" w:hAnsi="Arial" w:cs="Arial"/>
          <w:color w:val="auto"/>
          <w:szCs w:val="21"/>
        </w:rPr>
        <w:t>④供应商响应文件响应表或证明材料中满足的技术参数，在验收时实际优于技术参数的要求，以满足技术参数的要求验收。</w:t>
      </w:r>
    </w:p>
    <w:p w14:paraId="2B3B771C">
      <w:pPr>
        <w:spacing w:before="120" w:line="320" w:lineRule="exact"/>
        <w:rPr>
          <w:rFonts w:hint="default" w:ascii="Arial" w:hAnsi="Arial" w:cs="Arial"/>
          <w:color w:val="auto"/>
          <w:szCs w:val="21"/>
        </w:rPr>
      </w:pPr>
      <w:r>
        <w:rPr>
          <w:rFonts w:hint="default" w:ascii="Arial" w:hAnsi="Arial" w:cs="Arial"/>
          <w:color w:val="auto"/>
          <w:szCs w:val="21"/>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（1）在测试或试运行期间所出现的问题得到解决，并运行或工作正常。</w:t>
      </w:r>
    </w:p>
    <w:p w14:paraId="1937BED4">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（2）在规定时间内完成交付及验收，并经采购人确认。</w:t>
      </w:r>
    </w:p>
    <w:p w14:paraId="573C609C">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（3）服务在安装调试并试运行符合要求后，才作为最终验收。</w:t>
      </w:r>
    </w:p>
    <w:p w14:paraId="62AB5748">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（5）政府采购合同约定的其他要求及响应文件响应的其他标准。</w:t>
      </w:r>
    </w:p>
    <w:p w14:paraId="1CF85B32">
      <w:pPr>
        <w:spacing w:before="120" w:line="320" w:lineRule="exact"/>
        <w:ind w:firstLine="422" w:firstLineChars="200"/>
        <w:jc w:val="left"/>
        <w:rPr>
          <w:rFonts w:hint="default" w:ascii="Arial" w:hAnsi="Arial" w:cs="Arial"/>
          <w:b/>
          <w:bCs/>
          <w:color w:val="auto"/>
          <w:szCs w:val="21"/>
        </w:rPr>
      </w:pPr>
      <w:r>
        <w:rPr>
          <w:rFonts w:hint="default" w:ascii="Arial" w:hAnsi="Arial" w:cs="Arial"/>
          <w:b/>
          <w:bCs/>
          <w:color w:val="auto"/>
          <w:szCs w:val="21"/>
        </w:rPr>
        <w:t>8.履约验收其他事项</w:t>
      </w:r>
    </w:p>
    <w:p w14:paraId="1ACA3745">
      <w:pPr>
        <w:spacing w:before="120" w:line="320" w:lineRule="exact"/>
        <w:ind w:firstLine="420" w:firstLineChars="200"/>
        <w:jc w:val="left"/>
        <w:rPr>
          <w:rFonts w:hint="default" w:ascii="Arial" w:hAnsi="Arial" w:cs="Arial"/>
          <w:color w:val="auto"/>
          <w:szCs w:val="21"/>
        </w:rPr>
      </w:pPr>
      <w:r>
        <w:rPr>
          <w:rFonts w:hint="default" w:ascii="Arial" w:hAnsi="Arial" w:cs="Arial"/>
          <w:color w:val="auto"/>
          <w:szCs w:val="21"/>
        </w:rPr>
        <w:t>无</w:t>
      </w:r>
    </w:p>
    <w:p w14:paraId="318E8AF8">
      <w:pPr>
        <w:spacing w:before="120" w:line="320" w:lineRule="exact"/>
        <w:rPr>
          <w:rFonts w:hint="default" w:ascii="Arial" w:hAnsi="Arial" w:eastAsia="仿宋" w:cs="Arial"/>
          <w:color w:val="auto"/>
          <w:szCs w:val="21"/>
          <w:u w:val="single"/>
        </w:rPr>
      </w:pPr>
      <w:r>
        <w:rPr>
          <w:rFonts w:hint="default" w:ascii="Arial" w:hAnsi="Arial" w:eastAsia="仿宋" w:cs="Arial"/>
          <w:color w:val="auto"/>
          <w:szCs w:val="21"/>
          <w:u w:val="single"/>
        </w:rPr>
        <w:br w:type="page"/>
      </w:r>
    </w:p>
    <w:p w14:paraId="01EAF746">
      <w:pPr>
        <w:snapToGrid w:val="0"/>
        <w:spacing w:line="360" w:lineRule="exact"/>
        <w:jc w:val="center"/>
        <w:rPr>
          <w:rFonts w:hint="default" w:ascii="Arial" w:hAnsi="Arial" w:cs="Arial"/>
          <w:b/>
          <w:bCs/>
          <w:color w:val="auto"/>
          <w:szCs w:val="21"/>
        </w:rPr>
      </w:pPr>
      <w:r>
        <w:rPr>
          <w:rFonts w:hint="default" w:ascii="Arial" w:hAnsi="Arial" w:cs="Arial"/>
          <w:b/>
          <w:bCs/>
          <w:color w:val="auto"/>
          <w:szCs w:val="21"/>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rFonts w:hint="default" w:ascii="Arial" w:hAnsi="Arial" w:cs="Arial"/>
          <w:color w:val="auto"/>
          <w:kern w:val="0"/>
          <w:szCs w:val="21"/>
        </w:rPr>
      </w:pPr>
      <w:r>
        <w:rPr>
          <w:rFonts w:hint="default" w:ascii="Arial" w:hAnsi="Arial" w:cs="Arial"/>
          <w:color w:val="auto"/>
          <w:kern w:val="0"/>
          <w:szCs w:val="21"/>
        </w:rPr>
        <w:t>根据政府采购项目（</w:t>
      </w:r>
      <w:r>
        <w:rPr>
          <w:rFonts w:hint="default" w:ascii="Arial" w:hAnsi="Arial" w:cs="Arial"/>
          <w:color w:val="auto"/>
          <w:kern w:val="0"/>
          <w:szCs w:val="21"/>
          <w:u w:val="single"/>
        </w:rPr>
        <w:t>采购合同编号：</w:t>
      </w:r>
      <w:r>
        <w:rPr>
          <w:rFonts w:hint="default" w:ascii="Arial" w:hAnsi="Arial" w:cs="Arial"/>
          <w:color w:val="auto"/>
          <w:szCs w:val="21"/>
          <w:u w:val="single"/>
        </w:rPr>
        <w:t>GXZC20XX-XX-XXXXX-JDZB</w:t>
      </w:r>
      <w:r>
        <w:rPr>
          <w:rFonts w:hint="default" w:ascii="Arial" w:hAnsi="Arial" w:cs="Arial"/>
          <w:color w:val="auto"/>
          <w:kern w:val="0"/>
          <w:szCs w:val="21"/>
        </w:rPr>
        <w:t>）的约定，我单位对（</w:t>
      </w:r>
      <w:r>
        <w:rPr>
          <w:rFonts w:hint="default" w:ascii="Arial" w:hAnsi="Arial" w:cs="Arial"/>
          <w:color w:val="auto"/>
          <w:szCs w:val="21"/>
          <w:u w:val="single"/>
        </w:rPr>
        <w:t>XXXX采购项目</w:t>
      </w:r>
      <w:r>
        <w:rPr>
          <w:rFonts w:hint="default" w:ascii="Arial" w:hAnsi="Arial" w:cs="Arial"/>
          <w:color w:val="auto"/>
          <w:kern w:val="0"/>
          <w:szCs w:val="21"/>
        </w:rPr>
        <w:t>）政府采购项目中标（或成交）供应商</w:t>
      </w:r>
      <w:r>
        <w:rPr>
          <w:rFonts w:hint="default" w:ascii="Arial" w:hAnsi="Arial" w:cs="Arial"/>
          <w:color w:val="auto"/>
          <w:kern w:val="0"/>
          <w:szCs w:val="21"/>
          <w:u w:val="single"/>
        </w:rPr>
        <w:t>XX公司（填写供应商名称）</w:t>
      </w:r>
      <w:r>
        <w:rPr>
          <w:rFonts w:hint="default" w:ascii="Arial" w:hAnsi="Arial" w:cs="Arial"/>
          <w:color w:val="auto"/>
          <w:kern w:val="0"/>
          <w:szCs w:val="21"/>
        </w:rPr>
        <w:t>提供的服务（或工程、货物）进行了验收，验收情况如下：</w:t>
      </w:r>
    </w:p>
    <w:tbl>
      <w:tblPr>
        <w:tblStyle w:val="53"/>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rPr>
            </w:pPr>
            <w:r>
              <w:rPr>
                <w:rFonts w:hint="default" w:ascii="Arial" w:hAnsi="Arial" w:cs="Arial"/>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rFonts w:hint="default" w:ascii="Arial" w:hAnsi="Arial" w:cs="Arial"/>
                <w:color w:val="auto"/>
                <w:kern w:val="0"/>
                <w:szCs w:val="21"/>
              </w:rPr>
            </w:pPr>
            <w:r>
              <w:rPr>
                <w:rFonts w:hint="default" w:ascii="Arial" w:hAnsi="Arial" w:cs="Arial"/>
                <w:color w:val="auto"/>
                <w:szCs w:val="21"/>
              </w:rPr>
              <w:t>□</w:t>
            </w:r>
            <w:r>
              <w:rPr>
                <w:rFonts w:hint="default" w:ascii="Arial" w:hAnsi="Arial" w:cs="Arial"/>
                <w:color w:val="auto"/>
                <w:kern w:val="0"/>
                <w:szCs w:val="21"/>
              </w:rPr>
              <w:t>自行验收        </w:t>
            </w:r>
            <w:r>
              <w:rPr>
                <w:rFonts w:hint="default" w:ascii="Arial" w:hAnsi="Arial" w:cs="Arial"/>
                <w:color w:val="auto"/>
                <w:szCs w:val="21"/>
              </w:rPr>
              <w:sym w:font="Wingdings 2" w:char="00A3"/>
            </w:r>
            <w:r>
              <w:rPr>
                <w:rFonts w:hint="default" w:ascii="Arial" w:hAnsi="Arial" w:cs="Arial"/>
                <w:color w:val="auto"/>
                <w:kern w:val="0"/>
                <w:szCs w:val="21"/>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rFonts w:hint="default" w:ascii="Arial" w:hAnsi="Arial" w:cs="Arial"/>
                <w:color w:val="auto"/>
                <w:kern w:val="0"/>
                <w:szCs w:val="21"/>
              </w:rPr>
            </w:pPr>
            <w:r>
              <w:rPr>
                <w:rFonts w:hint="default" w:ascii="Arial" w:hAnsi="Arial" w:cs="Arial"/>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rPr>
            </w:pPr>
            <w:r>
              <w:rPr>
                <w:rFonts w:hint="default" w:ascii="Arial" w:hAnsi="Arial" w:cs="Arial"/>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rPr>
            </w:pPr>
            <w:r>
              <w:rPr>
                <w:rFonts w:hint="default" w:ascii="Arial" w:hAnsi="Arial" w:cs="Arial"/>
                <w:color w:val="auto"/>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rFonts w:hint="default" w:ascii="Arial" w:hAnsi="Arial" w:cs="Arial"/>
                <w:color w:val="auto"/>
                <w:kern w:val="0"/>
                <w:szCs w:val="21"/>
              </w:rPr>
            </w:pPr>
            <w:r>
              <w:rPr>
                <w:rFonts w:hint="default" w:ascii="Arial" w:hAnsi="Arial" w:cs="Arial"/>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rPr>
            </w:pPr>
            <w:r>
              <w:rPr>
                <w:rFonts w:hint="default" w:ascii="Arial" w:hAnsi="Arial" w:cs="Arial"/>
                <w:color w:val="auto"/>
                <w:kern w:val="0"/>
                <w:szCs w:val="21"/>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rPr>
            </w:pPr>
            <w:r>
              <w:rPr>
                <w:rFonts w:hint="default" w:ascii="Arial" w:hAnsi="Arial" w:cs="Arial"/>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rFonts w:hint="default" w:ascii="Arial" w:hAnsi="Arial" w:cs="Arial"/>
                <w:color w:val="auto"/>
                <w:kern w:val="0"/>
                <w:szCs w:val="21"/>
              </w:rPr>
            </w:pPr>
            <w:r>
              <w:rPr>
                <w:rFonts w:hint="default" w:ascii="Arial" w:hAnsi="Arial" w:cs="Arial"/>
                <w:color w:val="auto"/>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8"/>
              <w:spacing w:before="120" w:after="120"/>
              <w:ind w:firstLine="0" w:firstLineChars="0"/>
              <w:rPr>
                <w:rFonts w:hint="default" w:ascii="Arial" w:hAnsi="Arial" w:cs="Arial"/>
                <w:color w:val="auto"/>
                <w:szCs w:val="21"/>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rFonts w:hint="default" w:ascii="Arial" w:hAnsi="Arial" w:cs="Arial"/>
                <w:color w:val="auto"/>
                <w:kern w:val="0"/>
                <w:szCs w:val="21"/>
              </w:rPr>
            </w:pPr>
            <w:r>
              <w:rPr>
                <w:rFonts w:hint="default" w:ascii="Arial" w:hAnsi="Arial" w:cs="Arial"/>
                <w:color w:val="auto"/>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8"/>
              <w:spacing w:before="120" w:after="120"/>
              <w:ind w:firstLine="0" w:firstLineChars="0"/>
              <w:jc w:val="center"/>
              <w:rPr>
                <w:rFonts w:hint="default" w:ascii="Arial" w:hAnsi="Arial" w:cs="Arial"/>
                <w:color w:val="auto"/>
                <w:szCs w:val="21"/>
              </w:rPr>
            </w:pPr>
            <w:r>
              <w:rPr>
                <w:rFonts w:hint="default" w:ascii="Arial" w:hAnsi="Arial" w:cs="Arial"/>
                <w:color w:val="auto"/>
                <w:szCs w:val="21"/>
              </w:rPr>
              <w:t>¥0.00元</w:t>
            </w: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8"/>
              <w:spacing w:before="120" w:after="120"/>
              <w:ind w:firstLine="0" w:firstLineChars="0"/>
              <w:jc w:val="center"/>
              <w:rPr>
                <w:rFonts w:hint="default" w:ascii="Arial" w:hAnsi="Arial" w:cs="Arial"/>
                <w:color w:val="auto"/>
                <w:szCs w:val="21"/>
              </w:rPr>
            </w:pPr>
            <w:r>
              <w:rPr>
                <w:rFonts w:hint="default" w:ascii="Arial" w:hAnsi="Arial" w:cs="Arial"/>
                <w:color w:val="auto"/>
                <w:szCs w:val="21"/>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rFonts w:hint="default" w:ascii="Arial" w:hAnsi="Arial" w:cs="Arial"/>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8"/>
              <w:spacing w:before="120" w:after="120"/>
              <w:ind w:firstLine="0" w:firstLineChars="0"/>
              <w:jc w:val="center"/>
              <w:rPr>
                <w:rFonts w:hint="default" w:ascii="Arial" w:hAnsi="Arial" w:cs="Arial"/>
                <w:color w:val="auto"/>
                <w:szCs w:val="21"/>
              </w:rPr>
            </w:pPr>
            <w:r>
              <w:rPr>
                <w:rFonts w:hint="default" w:ascii="Arial" w:hAnsi="Arial" w:cs="Arial"/>
                <w:color w:val="auto"/>
                <w:szCs w:val="21"/>
              </w:rPr>
              <w:t>¥0.00元</w:t>
            </w: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rFonts w:hint="default" w:ascii="Arial" w:hAnsi="Arial" w:cs="Arial"/>
                <w:color w:val="auto"/>
                <w:kern w:val="0"/>
                <w:szCs w:val="21"/>
              </w:rPr>
            </w:pPr>
            <w:r>
              <w:rPr>
                <w:rFonts w:hint="default" w:ascii="Arial" w:hAnsi="Arial" w:cs="Arial"/>
                <w:color w:val="auto"/>
                <w:kern w:val="0"/>
                <w:szCs w:val="21"/>
              </w:rPr>
              <w:t>合计大写金额：人民币元整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hint="default" w:ascii="Arial" w:hAnsi="Arial" w:cs="Arial"/>
                <w:color w:val="auto"/>
                <w:kern w:val="0"/>
                <w:szCs w:val="21"/>
              </w:rPr>
            </w:pPr>
            <w:r>
              <w:rPr>
                <w:rFonts w:hint="default" w:ascii="Arial" w:hAnsi="Arial" w:cs="Arial"/>
                <w:color w:val="auto"/>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hint="default" w:ascii="Arial" w:hAnsi="Arial" w:cs="Arial"/>
                <w:color w:val="auto"/>
                <w:kern w:val="0"/>
                <w:szCs w:val="21"/>
              </w:rPr>
            </w:pPr>
            <w:r>
              <w:rPr>
                <w:rFonts w:hint="default" w:ascii="Arial" w:hAnsi="Arial" w:cs="Arial"/>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hint="default" w:ascii="Arial" w:hAnsi="Arial" w:cs="Arial"/>
                <w:color w:val="auto"/>
                <w:kern w:val="0"/>
                <w:szCs w:val="21"/>
              </w:rPr>
            </w:pPr>
            <w:r>
              <w:rPr>
                <w:rFonts w:hint="default" w:ascii="Arial" w:hAnsi="Arial" w:cs="Arial"/>
                <w:color w:val="auto"/>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hint="default" w:ascii="Arial" w:hAnsi="Arial" w:cs="Arial"/>
                <w:color w:val="auto"/>
                <w:kern w:val="0"/>
                <w:szCs w:val="21"/>
              </w:rPr>
            </w:pPr>
            <w:r>
              <w:rPr>
                <w:rFonts w:hint="default" w:ascii="Arial" w:hAnsi="Arial" w:cs="Arial"/>
                <w:color w:val="auto"/>
                <w:kern w:val="0"/>
                <w:szCs w:val="21"/>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8"/>
              <w:spacing w:before="120" w:after="120"/>
              <w:ind w:firstLine="0" w:firstLineChars="0"/>
              <w:rPr>
                <w:rFonts w:hint="default" w:ascii="Arial" w:hAnsi="Arial" w:cs="Arial"/>
                <w:color w:val="auto"/>
                <w:szCs w:val="21"/>
              </w:rPr>
            </w:pPr>
            <w:r>
              <w:rPr>
                <w:rFonts w:hint="default" w:ascii="Arial" w:hAnsi="Arial" w:cs="Arial"/>
                <w:color w:val="auto"/>
                <w:szCs w:val="21"/>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hint="default" w:ascii="Arial" w:hAnsi="Arial" w:cs="Arial"/>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8"/>
              <w:spacing w:before="120" w:after="120"/>
              <w:ind w:firstLine="0" w:firstLineChars="0"/>
              <w:rPr>
                <w:rFonts w:hint="default" w:ascii="Arial" w:hAnsi="Arial" w:cs="Arial"/>
                <w:color w:val="auto"/>
                <w:szCs w:val="21"/>
              </w:rPr>
            </w:pPr>
            <w:r>
              <w:rPr>
                <w:rFonts w:hint="default" w:ascii="Arial" w:hAnsi="Arial" w:cs="Arial"/>
                <w:color w:val="auto"/>
                <w:szCs w:val="21"/>
              </w:rPr>
              <w:t>有异议的意见和说明理由：</w:t>
            </w:r>
          </w:p>
          <w:p w14:paraId="7C6C982A">
            <w:pPr>
              <w:pStyle w:val="178"/>
              <w:spacing w:before="120" w:after="120"/>
              <w:ind w:firstLine="5880" w:firstLineChars="2800"/>
              <w:rPr>
                <w:rFonts w:hint="default" w:ascii="Arial" w:hAnsi="Arial" w:cs="Arial"/>
                <w:color w:val="auto"/>
                <w:szCs w:val="21"/>
              </w:rPr>
            </w:pPr>
            <w:r>
              <w:rPr>
                <w:rFonts w:hint="default" w:ascii="Arial" w:hAnsi="Arial" w:cs="Arial"/>
                <w:color w:val="auto"/>
                <w:szCs w:val="21"/>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验收小组成员签字：</w:t>
            </w:r>
          </w:p>
          <w:p w14:paraId="1B714836">
            <w:pPr>
              <w:widowControl/>
              <w:spacing w:before="100" w:beforeAutospacing="1" w:after="100" w:afterAutospacing="1" w:line="320" w:lineRule="exact"/>
              <w:jc w:val="left"/>
              <w:rPr>
                <w:rFonts w:hint="default" w:ascii="Arial" w:hAnsi="Arial" w:cs="Arial"/>
                <w:color w:val="auto"/>
                <w:kern w:val="0"/>
                <w:szCs w:val="21"/>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监督人员或其他相关人员签字：</w:t>
            </w:r>
          </w:p>
          <w:p w14:paraId="5CA33FC2">
            <w:pPr>
              <w:widowControl/>
              <w:spacing w:before="100" w:beforeAutospacing="1" w:after="100" w:afterAutospacing="1" w:line="320" w:lineRule="exact"/>
              <w:ind w:firstLine="65" w:firstLineChars="31"/>
              <w:jc w:val="left"/>
              <w:rPr>
                <w:rFonts w:hint="default" w:ascii="Arial" w:hAnsi="Arial" w:cs="Arial"/>
                <w:color w:val="auto"/>
                <w:kern w:val="0"/>
                <w:szCs w:val="21"/>
              </w:rPr>
            </w:pPr>
            <w:r>
              <w:rPr>
                <w:rFonts w:hint="default" w:ascii="Arial" w:hAnsi="Arial" w:cs="Arial"/>
                <w:color w:val="auto"/>
                <w:kern w:val="0"/>
                <w:szCs w:val="21"/>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rFonts w:hint="default" w:ascii="Arial" w:hAnsi="Arial" w:cs="Arial"/>
                <w:color w:val="auto"/>
                <w:kern w:val="0"/>
                <w:szCs w:val="21"/>
              </w:rPr>
            </w:pPr>
            <w:r>
              <w:rPr>
                <w:rFonts w:hint="default" w:ascii="Arial" w:hAnsi="Arial" w:cs="Arial"/>
                <w:color w:val="auto"/>
                <w:kern w:val="0"/>
                <w:szCs w:val="21"/>
              </w:rPr>
              <w:t>中标或者成交供应商负责人签字或盖章：</w:t>
            </w:r>
          </w:p>
          <w:p w14:paraId="5EBE200F">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联系电话：          年   月   日</w:t>
            </w:r>
          </w:p>
          <w:p w14:paraId="09FDF759">
            <w:pPr>
              <w:widowControl/>
              <w:spacing w:before="100" w:beforeAutospacing="1" w:after="100" w:afterAutospacing="1" w:line="320" w:lineRule="exact"/>
              <w:jc w:val="left"/>
              <w:rPr>
                <w:rFonts w:hint="default" w:ascii="Arial" w:hAnsi="Arial" w:cs="Arial"/>
                <w:color w:val="auto"/>
                <w:kern w:val="0"/>
                <w:szCs w:val="21"/>
              </w:rPr>
            </w:pPr>
          </w:p>
          <w:p w14:paraId="77C9705D">
            <w:pPr>
              <w:widowControl/>
              <w:spacing w:before="100" w:beforeAutospacing="1" w:after="100" w:afterAutospacing="1" w:line="320" w:lineRule="exact"/>
              <w:ind w:firstLine="65" w:firstLineChars="31"/>
              <w:jc w:val="left"/>
              <w:rPr>
                <w:rFonts w:hint="default" w:ascii="Arial" w:hAnsi="Arial" w:cs="Arial"/>
                <w:color w:val="auto"/>
                <w:kern w:val="0"/>
                <w:szCs w:val="21"/>
              </w:rPr>
            </w:pPr>
            <w:r>
              <w:rPr>
                <w:rFonts w:hint="default" w:ascii="Arial" w:hAnsi="Arial" w:cs="Arial"/>
                <w:color w:val="auto"/>
                <w:kern w:val="0"/>
                <w:szCs w:val="21"/>
              </w:rPr>
              <w:t>采购人签字或盖章：</w:t>
            </w:r>
          </w:p>
          <w:p w14:paraId="55C7B377">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 受托机构的意见（盖章）：</w:t>
            </w:r>
          </w:p>
          <w:p w14:paraId="48DCB8E5">
            <w:pPr>
              <w:widowControl/>
              <w:spacing w:before="100" w:beforeAutospacing="1" w:after="100" w:afterAutospacing="1" w:line="320" w:lineRule="exact"/>
              <w:jc w:val="left"/>
              <w:rPr>
                <w:rFonts w:hint="default" w:ascii="Arial" w:hAnsi="Arial" w:cs="Arial"/>
                <w:color w:val="auto"/>
                <w:kern w:val="0"/>
                <w:szCs w:val="21"/>
              </w:rPr>
            </w:pPr>
            <w:r>
              <w:rPr>
                <w:rFonts w:hint="default" w:ascii="Arial" w:hAnsi="Arial" w:cs="Arial"/>
                <w:color w:val="auto"/>
                <w:kern w:val="0"/>
                <w:szCs w:val="21"/>
              </w:rPr>
              <w:t>联系电话：                     年   月   日</w:t>
            </w:r>
          </w:p>
          <w:p w14:paraId="55247E70">
            <w:pPr>
              <w:widowControl/>
              <w:spacing w:before="100" w:beforeAutospacing="1" w:after="100" w:afterAutospacing="1" w:line="320" w:lineRule="exact"/>
              <w:jc w:val="left"/>
              <w:rPr>
                <w:rFonts w:hint="default" w:ascii="Arial" w:hAnsi="Arial" w:cs="Arial"/>
                <w:color w:val="auto"/>
                <w:kern w:val="0"/>
                <w:szCs w:val="21"/>
              </w:rPr>
            </w:pPr>
          </w:p>
          <w:p w14:paraId="00132CBD">
            <w:pPr>
              <w:widowControl/>
              <w:spacing w:before="100" w:beforeAutospacing="1" w:after="100" w:afterAutospacing="1" w:line="320" w:lineRule="exact"/>
              <w:jc w:val="left"/>
              <w:rPr>
                <w:rFonts w:hint="default" w:ascii="Arial" w:hAnsi="Arial" w:cs="Arial"/>
                <w:color w:val="auto"/>
                <w:kern w:val="0"/>
                <w:szCs w:val="21"/>
              </w:rPr>
            </w:pPr>
          </w:p>
          <w:p w14:paraId="20D6B578">
            <w:pPr>
              <w:widowControl/>
              <w:spacing w:before="100" w:beforeAutospacing="1" w:after="100" w:afterAutospacing="1" w:line="320" w:lineRule="exact"/>
              <w:jc w:val="left"/>
              <w:rPr>
                <w:rFonts w:hint="default" w:ascii="Arial" w:hAnsi="Arial" w:cs="Arial"/>
                <w:color w:val="auto"/>
                <w:kern w:val="0"/>
                <w:szCs w:val="21"/>
              </w:rPr>
            </w:pPr>
          </w:p>
        </w:tc>
      </w:tr>
    </w:tbl>
    <w:p w14:paraId="6E30D7A1">
      <w:pPr>
        <w:widowControl/>
        <w:jc w:val="left"/>
        <w:rPr>
          <w:rFonts w:hint="default" w:ascii="Arial" w:hAnsi="Arial" w:cs="Arial"/>
          <w:bCs/>
          <w:color w:val="auto"/>
          <w:sz w:val="24"/>
        </w:rPr>
      </w:pPr>
      <w:r>
        <w:rPr>
          <w:rFonts w:hint="default" w:ascii="Arial" w:hAnsi="Arial" w:cs="Arial"/>
          <w:color w:val="auto"/>
          <w:spacing w:val="-10"/>
          <w:kern w:val="0"/>
          <w:szCs w:val="21"/>
        </w:rPr>
        <w:t>备注：本报告单一式4份（采购单位1份、供应商1份、采购监督部门备案1份、采购代理机构1份）</w:t>
      </w:r>
    </w:p>
    <w:p w14:paraId="7799E2FD">
      <w:pPr>
        <w:spacing w:before="120" w:line="320" w:lineRule="atLeast"/>
        <w:rPr>
          <w:rFonts w:hint="default" w:ascii="Arial" w:hAnsi="Arial" w:cs="Arial"/>
          <w:color w:val="auto"/>
          <w:szCs w:val="21"/>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5"/>
    <w:bookmarkEnd w:id="76"/>
    <w:p w14:paraId="34C64976">
      <w:pPr>
        <w:widowControl/>
        <w:jc w:val="center"/>
        <w:outlineLvl w:val="0"/>
        <w:rPr>
          <w:rFonts w:hint="default" w:ascii="Arial" w:hAnsi="Arial" w:cs="Arial"/>
          <w:color w:val="auto"/>
          <w:sz w:val="32"/>
          <w:szCs w:val="32"/>
        </w:rPr>
      </w:pPr>
      <w:bookmarkStart w:id="84" w:name="_Toc16743"/>
      <w:r>
        <w:rPr>
          <w:rFonts w:hint="default" w:ascii="Arial" w:hAnsi="Arial" w:cs="Arial"/>
          <w:color w:val="auto"/>
          <w:sz w:val="32"/>
          <w:szCs w:val="32"/>
        </w:rPr>
        <w:t>第六章  响应文件格式</w:t>
      </w:r>
      <w:bookmarkEnd w:id="84"/>
    </w:p>
    <w:p w14:paraId="46E55F27">
      <w:pPr>
        <w:rPr>
          <w:rFonts w:hint="default" w:ascii="Arial" w:hAnsi="Arial" w:cs="Arial"/>
          <w:color w:val="auto"/>
          <w:sz w:val="28"/>
          <w:szCs w:val="28"/>
        </w:rPr>
      </w:pPr>
      <w:bookmarkStart w:id="85" w:name="_Toc254970697"/>
      <w:bookmarkStart w:id="86" w:name="_Toc254970556"/>
    </w:p>
    <w:bookmarkEnd w:id="85"/>
    <w:bookmarkEnd w:id="86"/>
    <w:p w14:paraId="79E89105">
      <w:pPr>
        <w:rPr>
          <w:rFonts w:hint="default" w:ascii="Arial" w:hAnsi="Arial" w:cs="Arial"/>
          <w:color w:val="auto"/>
          <w:sz w:val="28"/>
          <w:szCs w:val="28"/>
        </w:rPr>
      </w:pPr>
    </w:p>
    <w:p w14:paraId="0925D8ED">
      <w:pPr>
        <w:spacing w:line="500" w:lineRule="exact"/>
        <w:ind w:firstLine="560" w:firstLineChars="200"/>
        <w:rPr>
          <w:rFonts w:hint="default" w:ascii="Arial" w:hAnsi="Arial" w:cs="Arial"/>
          <w:color w:val="auto"/>
          <w:sz w:val="24"/>
        </w:rPr>
      </w:pPr>
      <w:bookmarkStart w:id="87" w:name="_Hlk19199063"/>
      <w:r>
        <w:rPr>
          <w:rFonts w:hint="default" w:ascii="Arial" w:hAnsi="Arial" w:cs="Arial"/>
          <w:color w:val="auto"/>
          <w:sz w:val="28"/>
          <w:szCs w:val="28"/>
        </w:rPr>
        <w:t>注：有签字、盖章要求的应按要求</w:t>
      </w:r>
      <w:bookmarkEnd w:id="87"/>
      <w:r>
        <w:rPr>
          <w:rFonts w:hint="default" w:ascii="Arial" w:hAnsi="Arial" w:cs="Arial"/>
          <w:color w:val="auto"/>
          <w:sz w:val="28"/>
          <w:szCs w:val="28"/>
        </w:rPr>
        <w:t>签字（签章）、盖章（签章）。</w:t>
      </w:r>
      <w:r>
        <w:rPr>
          <w:rFonts w:hint="default" w:ascii="Arial" w:hAnsi="Arial" w:cs="Arial"/>
          <w:bCs/>
          <w:color w:val="auto"/>
          <w:sz w:val="24"/>
        </w:rPr>
        <w:t xml:space="preserve"> </w:t>
      </w:r>
    </w:p>
    <w:p w14:paraId="3EBCA420">
      <w:pPr>
        <w:snapToGrid w:val="0"/>
        <w:spacing w:before="120" w:beforeLines="50" w:after="50" w:line="440" w:lineRule="exact"/>
        <w:jc w:val="left"/>
        <w:outlineLvl w:val="1"/>
        <w:rPr>
          <w:rFonts w:hint="default" w:ascii="Arial" w:hAnsi="Arial" w:eastAsia="宋体" w:cs="Arial"/>
          <w:b/>
          <w:color w:val="auto"/>
          <w:sz w:val="24"/>
        </w:rPr>
      </w:pPr>
      <w:r>
        <w:rPr>
          <w:rFonts w:hint="default" w:ascii="Arial" w:hAnsi="Arial" w:cs="Arial"/>
          <w:color w:val="auto"/>
          <w:sz w:val="24"/>
        </w:rPr>
        <w:br w:type="page"/>
      </w:r>
      <w:r>
        <w:rPr>
          <w:rFonts w:hint="default" w:ascii="Arial" w:hAnsi="Arial" w:eastAsia="宋体" w:cs="Arial"/>
          <w:b w:val="0"/>
          <w:bCs w:val="0"/>
          <w:color w:val="auto"/>
          <w:sz w:val="24"/>
        </w:rPr>
        <w:t>1.响应文件封面</w:t>
      </w:r>
      <w:r>
        <w:rPr>
          <w:rFonts w:hint="default" w:ascii="Arial" w:hAnsi="Arial" w:eastAsia="宋体" w:cs="Arial"/>
          <w:b w:val="0"/>
          <w:bCs w:val="0"/>
          <w:color w:val="auto"/>
          <w:sz w:val="24"/>
          <w:lang w:val="en-US" w:eastAsia="zh-CN"/>
        </w:rPr>
        <w:t>参考</w:t>
      </w:r>
      <w:r>
        <w:rPr>
          <w:rFonts w:hint="default" w:ascii="Arial" w:hAnsi="Arial" w:eastAsia="宋体" w:cs="Arial"/>
          <w:b w:val="0"/>
          <w:bCs w:val="0"/>
          <w:color w:val="auto"/>
          <w:sz w:val="24"/>
        </w:rPr>
        <w:t>格式</w:t>
      </w:r>
      <w:bookmarkStart w:id="88" w:name="_Hlk92966991"/>
      <w:r>
        <w:rPr>
          <w:rFonts w:hint="default" w:ascii="Arial" w:hAnsi="Arial" w:eastAsia="宋体" w:cs="Arial"/>
          <w:b w:val="0"/>
          <w:bCs w:val="0"/>
          <w:color w:val="auto"/>
          <w:sz w:val="24"/>
        </w:rPr>
        <w:t>（资格证明文件）</w:t>
      </w:r>
      <w:bookmarkEnd w:id="88"/>
      <w:r>
        <w:rPr>
          <w:rFonts w:hint="default" w:ascii="Arial" w:hAnsi="Arial" w:eastAsia="宋体" w:cs="Arial"/>
          <w:b w:val="0"/>
          <w:bCs w:val="0"/>
          <w:color w:val="auto"/>
          <w:sz w:val="24"/>
        </w:rPr>
        <w:t>：</w:t>
      </w:r>
      <w:r>
        <w:rPr>
          <w:rFonts w:hint="default" w:ascii="Arial" w:hAnsi="Arial" w:eastAsia="宋体" w:cs="Arial"/>
          <w:b/>
          <w:bCs/>
          <w:color w:val="auto"/>
          <w:sz w:val="24"/>
        </w:rPr>
        <w:t xml:space="preserve"> </w:t>
      </w:r>
    </w:p>
    <w:p w14:paraId="0EDFE727">
      <w:pPr>
        <w:snapToGrid w:val="0"/>
        <w:spacing w:before="120" w:beforeLines="50" w:after="50" w:line="360" w:lineRule="exact"/>
        <w:rPr>
          <w:rFonts w:hint="default" w:ascii="Arial" w:hAnsi="Arial" w:eastAsia="宋体" w:cs="Arial"/>
          <w:color w:val="auto"/>
          <w:sz w:val="24"/>
        </w:rPr>
      </w:pPr>
    </w:p>
    <w:p w14:paraId="4A94A0F7">
      <w:pPr>
        <w:snapToGrid w:val="0"/>
        <w:spacing w:before="120" w:beforeLines="50" w:after="50" w:line="360" w:lineRule="exact"/>
        <w:jc w:val="right"/>
        <w:rPr>
          <w:rFonts w:hint="default" w:ascii="Arial" w:hAnsi="Arial" w:eastAsia="宋体" w:cs="Arial"/>
          <w:bCs/>
          <w:color w:val="auto"/>
          <w:sz w:val="24"/>
        </w:rPr>
      </w:pPr>
    </w:p>
    <w:p w14:paraId="2A25ACBE">
      <w:pPr>
        <w:snapToGrid w:val="0"/>
        <w:spacing w:before="120" w:beforeLines="50" w:after="50" w:line="360" w:lineRule="exact"/>
        <w:jc w:val="center"/>
        <w:rPr>
          <w:rFonts w:hint="default" w:ascii="Arial" w:hAnsi="Arial" w:eastAsia="宋体" w:cs="Arial"/>
          <w:bCs/>
          <w:color w:val="auto"/>
          <w:sz w:val="24"/>
        </w:rPr>
      </w:pPr>
      <w:r>
        <w:rPr>
          <w:rFonts w:hint="default" w:ascii="Arial" w:hAnsi="Arial" w:eastAsia="宋体" w:cs="Arial"/>
          <w:b/>
          <w:color w:val="auto"/>
          <w:sz w:val="44"/>
          <w:szCs w:val="24"/>
        </w:rPr>
        <w:t>电子响应文件</w:t>
      </w:r>
    </w:p>
    <w:p w14:paraId="6777A031">
      <w:pPr>
        <w:snapToGrid w:val="0"/>
        <w:spacing w:before="120" w:beforeLines="50" w:after="50" w:line="360" w:lineRule="exact"/>
        <w:jc w:val="center"/>
        <w:rPr>
          <w:rFonts w:hint="default" w:ascii="Arial" w:hAnsi="Arial" w:eastAsia="宋体" w:cs="Arial"/>
          <w:b/>
          <w:bCs/>
          <w:color w:val="auto"/>
          <w:sz w:val="44"/>
          <w:szCs w:val="44"/>
        </w:rPr>
      </w:pPr>
    </w:p>
    <w:p w14:paraId="176FAEAC">
      <w:pPr>
        <w:snapToGrid w:val="0"/>
        <w:spacing w:before="120" w:beforeLines="50" w:after="50" w:line="360" w:lineRule="exact"/>
        <w:jc w:val="center"/>
        <w:rPr>
          <w:rFonts w:hint="default" w:ascii="Arial" w:hAnsi="Arial" w:eastAsia="宋体" w:cs="Arial"/>
          <w:b/>
          <w:bCs/>
          <w:color w:val="auto"/>
          <w:sz w:val="44"/>
          <w:szCs w:val="44"/>
        </w:rPr>
      </w:pPr>
    </w:p>
    <w:p w14:paraId="460F4782">
      <w:pPr>
        <w:snapToGrid w:val="0"/>
        <w:spacing w:before="120" w:beforeLines="50" w:after="50" w:line="360" w:lineRule="exact"/>
        <w:jc w:val="center"/>
        <w:rPr>
          <w:rFonts w:hint="default" w:ascii="Arial" w:hAnsi="Arial" w:eastAsia="宋体" w:cs="Arial"/>
          <w:b/>
          <w:bCs/>
          <w:color w:val="auto"/>
          <w:sz w:val="44"/>
          <w:szCs w:val="44"/>
        </w:rPr>
      </w:pPr>
      <w:bookmarkStart w:id="89" w:name="_Hlk92967018"/>
      <w:r>
        <w:rPr>
          <w:rFonts w:hint="default" w:ascii="Arial" w:hAnsi="Arial" w:eastAsia="宋体" w:cs="Arial"/>
          <w:b/>
          <w:bCs/>
          <w:color w:val="auto"/>
          <w:sz w:val="44"/>
          <w:szCs w:val="44"/>
        </w:rPr>
        <w:t>资格证明文件</w:t>
      </w:r>
    </w:p>
    <w:bookmarkEnd w:id="89"/>
    <w:p w14:paraId="24D238E1">
      <w:pPr>
        <w:snapToGrid w:val="0"/>
        <w:spacing w:before="120" w:beforeLines="50" w:after="50" w:line="360" w:lineRule="exact"/>
        <w:jc w:val="center"/>
        <w:rPr>
          <w:rFonts w:hint="default" w:ascii="Arial" w:hAnsi="Arial" w:eastAsia="宋体" w:cs="Arial"/>
          <w:b/>
          <w:bCs/>
          <w:color w:val="auto"/>
          <w:sz w:val="44"/>
          <w:szCs w:val="44"/>
        </w:rPr>
      </w:pPr>
    </w:p>
    <w:p w14:paraId="1CEB80B7">
      <w:pPr>
        <w:snapToGrid w:val="0"/>
        <w:spacing w:before="120" w:beforeLines="50" w:after="50" w:line="360" w:lineRule="exact"/>
        <w:rPr>
          <w:rFonts w:hint="default" w:ascii="Arial" w:hAnsi="Arial" w:eastAsia="宋体" w:cs="Arial"/>
          <w:bCs/>
          <w:color w:val="auto"/>
          <w:sz w:val="24"/>
        </w:rPr>
      </w:pPr>
    </w:p>
    <w:p w14:paraId="6D489593">
      <w:pPr>
        <w:snapToGrid w:val="0"/>
        <w:spacing w:before="120" w:beforeLines="50" w:after="50" w:line="360" w:lineRule="exact"/>
        <w:ind w:firstLine="720" w:firstLineChars="300"/>
        <w:rPr>
          <w:rFonts w:hint="default" w:ascii="Arial" w:hAnsi="Arial" w:eastAsia="宋体" w:cs="Arial"/>
          <w:bCs/>
          <w:color w:val="auto"/>
          <w:sz w:val="24"/>
        </w:rPr>
      </w:pPr>
      <w:r>
        <w:rPr>
          <w:rFonts w:hint="default" w:ascii="Arial" w:hAnsi="Arial" w:eastAsia="宋体" w:cs="Arial"/>
          <w:bCs/>
          <w:color w:val="auto"/>
          <w:sz w:val="24"/>
        </w:rPr>
        <w:t xml:space="preserve">项目名称： </w:t>
      </w:r>
    </w:p>
    <w:p w14:paraId="5DC48398">
      <w:pPr>
        <w:snapToGrid w:val="0"/>
        <w:spacing w:before="120" w:beforeLines="50" w:after="50" w:line="360" w:lineRule="exact"/>
        <w:ind w:firstLine="720" w:firstLineChars="300"/>
        <w:rPr>
          <w:rFonts w:hint="default" w:ascii="Arial" w:hAnsi="Arial" w:eastAsia="宋体" w:cs="Arial"/>
          <w:bCs/>
          <w:color w:val="auto"/>
          <w:sz w:val="24"/>
        </w:rPr>
      </w:pPr>
      <w:r>
        <w:rPr>
          <w:rFonts w:hint="default" w:ascii="Arial" w:hAnsi="Arial" w:eastAsia="宋体" w:cs="Arial"/>
          <w:bCs/>
          <w:color w:val="auto"/>
          <w:sz w:val="24"/>
        </w:rPr>
        <w:t>项目编号：</w:t>
      </w:r>
    </w:p>
    <w:p w14:paraId="72A14725">
      <w:pPr>
        <w:snapToGrid w:val="0"/>
        <w:spacing w:before="120" w:beforeLines="50" w:after="50" w:line="440" w:lineRule="exact"/>
        <w:ind w:firstLine="720" w:firstLineChars="300"/>
        <w:rPr>
          <w:rFonts w:hint="default" w:ascii="Arial" w:hAnsi="Arial" w:eastAsia="宋体" w:cs="Arial"/>
          <w:bCs/>
          <w:color w:val="auto"/>
          <w:sz w:val="24"/>
        </w:rPr>
      </w:pPr>
      <w:r>
        <w:rPr>
          <w:rFonts w:hint="default" w:ascii="Arial" w:hAnsi="Arial" w:eastAsia="宋体" w:cs="Arial"/>
          <w:bCs/>
          <w:color w:val="auto"/>
          <w:sz w:val="24"/>
        </w:rPr>
        <w:t>分标号：（若无留空或写“/”）</w:t>
      </w:r>
    </w:p>
    <w:p w14:paraId="67457D1D">
      <w:pPr>
        <w:snapToGrid w:val="0"/>
        <w:spacing w:before="120" w:beforeLines="50" w:after="50" w:line="360" w:lineRule="exact"/>
        <w:ind w:firstLine="720" w:firstLineChars="300"/>
        <w:rPr>
          <w:rFonts w:hint="default" w:ascii="Arial" w:hAnsi="Arial" w:eastAsia="宋体" w:cs="Arial"/>
          <w:bCs/>
          <w:color w:val="auto"/>
          <w:sz w:val="24"/>
        </w:rPr>
      </w:pPr>
      <w:r>
        <w:rPr>
          <w:rFonts w:hint="default" w:ascii="Arial" w:hAnsi="Arial" w:eastAsia="宋体" w:cs="Arial"/>
          <w:bCs/>
          <w:color w:val="auto"/>
          <w:sz w:val="24"/>
        </w:rPr>
        <w:t>供应商名称：</w:t>
      </w:r>
    </w:p>
    <w:p w14:paraId="6558F844">
      <w:pPr>
        <w:snapToGrid w:val="0"/>
        <w:spacing w:before="120" w:beforeLines="50" w:after="50" w:line="360" w:lineRule="exact"/>
        <w:ind w:firstLine="720" w:firstLineChars="300"/>
        <w:rPr>
          <w:rFonts w:hint="default" w:ascii="Arial" w:hAnsi="Arial" w:eastAsia="宋体" w:cs="Arial"/>
          <w:bCs/>
          <w:color w:val="auto"/>
          <w:sz w:val="24"/>
        </w:rPr>
      </w:pPr>
      <w:r>
        <w:rPr>
          <w:rFonts w:hint="default" w:ascii="Arial" w:hAnsi="Arial" w:eastAsia="宋体" w:cs="Arial"/>
          <w:bCs/>
          <w:color w:val="auto"/>
          <w:sz w:val="24"/>
        </w:rPr>
        <w:t>供应商地址：</w:t>
      </w:r>
    </w:p>
    <w:p w14:paraId="49F49A75">
      <w:pPr>
        <w:pStyle w:val="7"/>
        <w:snapToGrid w:val="0"/>
        <w:spacing w:before="50" w:after="50" w:line="360" w:lineRule="exact"/>
        <w:ind w:firstLine="960" w:firstLineChars="400"/>
        <w:rPr>
          <w:rFonts w:hint="default" w:ascii="Arial" w:hAnsi="Arial" w:eastAsia="宋体" w:cs="Arial"/>
          <w:bCs/>
          <w:color w:val="auto"/>
          <w:sz w:val="24"/>
          <w:szCs w:val="24"/>
        </w:rPr>
      </w:pPr>
    </w:p>
    <w:p w14:paraId="4CF2C040">
      <w:pPr>
        <w:snapToGrid w:val="0"/>
        <w:spacing w:before="120" w:beforeLines="50" w:after="50" w:line="360" w:lineRule="exact"/>
        <w:jc w:val="center"/>
        <w:rPr>
          <w:rFonts w:hint="default" w:ascii="Arial" w:hAnsi="Arial" w:eastAsia="宋体" w:cs="Arial"/>
          <w:color w:val="auto"/>
          <w:sz w:val="24"/>
        </w:rPr>
      </w:pPr>
      <w:r>
        <w:rPr>
          <w:rFonts w:hint="default" w:ascii="Arial" w:hAnsi="Arial" w:eastAsia="宋体" w:cs="Arial"/>
          <w:color w:val="auto"/>
          <w:sz w:val="24"/>
        </w:rPr>
        <w:t xml:space="preserve">                        年  月  日</w:t>
      </w:r>
    </w:p>
    <w:p w14:paraId="24A78B87">
      <w:pPr>
        <w:snapToGrid w:val="0"/>
        <w:spacing w:before="50" w:after="50" w:line="440" w:lineRule="exact"/>
        <w:rPr>
          <w:rFonts w:hint="default" w:ascii="Arial" w:hAnsi="Arial" w:eastAsia="宋体" w:cs="Arial"/>
          <w:b/>
          <w:color w:val="auto"/>
          <w:sz w:val="24"/>
        </w:rPr>
      </w:pPr>
      <w:r>
        <w:rPr>
          <w:rFonts w:hint="default" w:ascii="Arial" w:hAnsi="Arial" w:eastAsia="宋体" w:cs="Arial"/>
          <w:b/>
          <w:color w:val="auto"/>
          <w:sz w:val="24"/>
        </w:rPr>
        <w:t xml:space="preserve"> </w:t>
      </w:r>
    </w:p>
    <w:p w14:paraId="653D0442">
      <w:pPr>
        <w:snapToGrid w:val="0"/>
        <w:spacing w:before="120" w:beforeLines="50" w:after="50" w:line="360" w:lineRule="exact"/>
        <w:jc w:val="center"/>
        <w:rPr>
          <w:rFonts w:hint="default" w:ascii="Arial" w:hAnsi="Arial" w:cs="Arial"/>
          <w:color w:val="auto"/>
          <w:sz w:val="24"/>
        </w:rPr>
      </w:pPr>
    </w:p>
    <w:p w14:paraId="4DCE5B62">
      <w:pPr>
        <w:snapToGrid w:val="0"/>
        <w:spacing w:before="120" w:beforeLines="50" w:after="50" w:line="440" w:lineRule="exact"/>
        <w:jc w:val="center"/>
        <w:outlineLvl w:val="9"/>
        <w:rPr>
          <w:rFonts w:hint="default" w:ascii="Arial" w:hAnsi="Arial" w:cs="Arial"/>
          <w:b/>
          <w:bCs/>
          <w:color w:val="auto"/>
          <w:sz w:val="24"/>
        </w:rPr>
      </w:pPr>
      <w:bookmarkStart w:id="90" w:name="_Toc254970557"/>
      <w:bookmarkStart w:id="91" w:name="_Toc254970698"/>
      <w:r>
        <w:rPr>
          <w:rFonts w:hint="default" w:ascii="Arial" w:hAnsi="Arial" w:cs="Arial"/>
          <w:color w:val="auto"/>
          <w:sz w:val="24"/>
        </w:rPr>
        <w:br w:type="page"/>
      </w:r>
      <w:bookmarkEnd w:id="90"/>
      <w:bookmarkEnd w:id="91"/>
    </w:p>
    <w:p w14:paraId="0CEFC040">
      <w:pPr>
        <w:snapToGrid w:val="0"/>
        <w:spacing w:before="120" w:beforeLines="50" w:after="50" w:line="440" w:lineRule="exact"/>
        <w:jc w:val="center"/>
        <w:rPr>
          <w:rFonts w:hint="default" w:ascii="Arial" w:hAnsi="Arial" w:cs="Arial"/>
          <w:color w:val="auto"/>
          <w:sz w:val="24"/>
        </w:rPr>
      </w:pPr>
    </w:p>
    <w:p w14:paraId="4DC01EC5">
      <w:pPr>
        <w:snapToGrid w:val="0"/>
        <w:spacing w:before="50" w:after="50" w:line="440" w:lineRule="exact"/>
        <w:ind w:firstLine="138" w:firstLineChars="49"/>
        <w:jc w:val="center"/>
        <w:rPr>
          <w:rFonts w:hint="default" w:ascii="Arial" w:hAnsi="Arial" w:cs="Arial"/>
          <w:b/>
          <w:color w:val="auto"/>
          <w:sz w:val="28"/>
          <w:szCs w:val="28"/>
        </w:rPr>
      </w:pPr>
      <w:r>
        <w:rPr>
          <w:rFonts w:hint="default" w:ascii="Arial" w:hAnsi="Arial" w:cs="Arial"/>
          <w:b/>
          <w:color w:val="auto"/>
          <w:sz w:val="28"/>
          <w:szCs w:val="28"/>
        </w:rPr>
        <w:t>目录</w:t>
      </w:r>
    </w:p>
    <w:p w14:paraId="289F7BB4">
      <w:pPr>
        <w:jc w:val="center"/>
        <w:rPr>
          <w:rFonts w:hint="default" w:ascii="Arial" w:hAnsi="Arial" w:cs="Arial"/>
          <w:b/>
          <w:color w:val="auto"/>
          <w:sz w:val="24"/>
        </w:rPr>
      </w:pPr>
      <w:r>
        <w:rPr>
          <w:rFonts w:hint="default" w:ascii="Arial" w:hAnsi="Arial" w:cs="Arial"/>
          <w:b/>
          <w:color w:val="auto"/>
          <w:sz w:val="24"/>
        </w:rPr>
        <w:t>（需有页码）</w:t>
      </w:r>
    </w:p>
    <w:p w14:paraId="0BF6BDF9">
      <w:pPr>
        <w:jc w:val="center"/>
        <w:outlineLvl w:val="1"/>
        <w:rPr>
          <w:rFonts w:hint="default" w:ascii="Arial" w:hAnsi="Arial" w:cs="Arial"/>
          <w:bCs/>
          <w:vanish/>
          <w:color w:val="auto"/>
          <w:sz w:val="24"/>
          <w:highlight w:val="none"/>
        </w:rPr>
      </w:pPr>
      <w:r>
        <w:rPr>
          <w:rFonts w:hint="default" w:ascii="Arial" w:hAnsi="Arial" w:cs="Arial"/>
          <w:color w:val="auto"/>
        </w:rPr>
        <w:br w:type="page"/>
      </w:r>
      <w:r>
        <w:rPr>
          <w:rFonts w:hint="default" w:ascii="Arial" w:hAnsi="Arial" w:cs="Arial"/>
          <w:bCs/>
          <w:color w:val="auto"/>
          <w:sz w:val="24"/>
          <w:highlight w:val="none"/>
        </w:rPr>
        <w:t>第一部分 资格证明文件</w:t>
      </w:r>
    </w:p>
    <w:p w14:paraId="1EB8210B">
      <w:pPr>
        <w:snapToGrid w:val="0"/>
        <w:spacing w:before="50" w:after="120" w:afterLines="50" w:line="400" w:lineRule="exact"/>
        <w:jc w:val="left"/>
        <w:rPr>
          <w:rFonts w:hint="default" w:ascii="Arial" w:hAnsi="Arial" w:cs="Arial"/>
          <w:b/>
          <w:color w:val="auto"/>
          <w:szCs w:val="21"/>
          <w:highlight w:val="none"/>
        </w:rPr>
      </w:pPr>
      <w:bookmarkStart w:id="92" w:name="_Hlk19199154"/>
    </w:p>
    <w:p w14:paraId="5A92CA18">
      <w:pPr>
        <w:snapToGrid w:val="0"/>
        <w:spacing w:before="50" w:after="120" w:afterLines="50" w:line="400" w:lineRule="exact"/>
        <w:jc w:val="left"/>
        <w:rPr>
          <w:rFonts w:hint="default" w:ascii="Arial" w:hAnsi="Arial" w:cs="Arial"/>
          <w:b/>
          <w:color w:val="auto"/>
          <w:szCs w:val="21"/>
          <w:highlight w:val="none"/>
        </w:rPr>
      </w:pPr>
      <w:r>
        <w:rPr>
          <w:rFonts w:hint="default" w:ascii="Arial" w:hAnsi="Arial" w:cs="Arial"/>
          <w:b/>
          <w:color w:val="auto"/>
          <w:szCs w:val="21"/>
          <w:highlight w:val="none"/>
        </w:rPr>
        <w:t>1．响应声明书格式：</w:t>
      </w:r>
      <w:bookmarkEnd w:id="92"/>
    </w:p>
    <w:p w14:paraId="1E2024B2">
      <w:pPr>
        <w:snapToGrid w:val="0"/>
        <w:spacing w:before="120" w:beforeLines="50" w:after="50" w:line="360" w:lineRule="exact"/>
        <w:jc w:val="center"/>
        <w:rPr>
          <w:rFonts w:hint="default" w:ascii="Arial" w:hAnsi="Arial" w:cs="Arial"/>
          <w:b/>
          <w:color w:val="auto"/>
          <w:szCs w:val="21"/>
          <w:highlight w:val="none"/>
        </w:rPr>
      </w:pPr>
      <w:r>
        <w:rPr>
          <w:rFonts w:hint="default" w:ascii="Arial" w:hAnsi="Arial" w:cs="Arial"/>
          <w:b/>
          <w:color w:val="auto"/>
          <w:szCs w:val="21"/>
          <w:highlight w:val="none"/>
        </w:rPr>
        <w:t>响应声明书</w:t>
      </w:r>
    </w:p>
    <w:p w14:paraId="22013F61">
      <w:pPr>
        <w:snapToGrid w:val="0"/>
        <w:spacing w:before="120" w:beforeLines="50" w:after="50" w:line="360" w:lineRule="exact"/>
        <w:jc w:val="center"/>
        <w:rPr>
          <w:rFonts w:hint="default" w:ascii="Arial" w:hAnsi="Arial" w:cs="Arial"/>
          <w:color w:val="auto"/>
          <w:szCs w:val="21"/>
          <w:highlight w:val="none"/>
        </w:rPr>
      </w:pPr>
    </w:p>
    <w:p w14:paraId="71065603">
      <w:pPr>
        <w:snapToGrid w:val="0"/>
        <w:spacing w:before="120" w:beforeLines="50" w:after="50" w:line="360" w:lineRule="exact"/>
        <w:rPr>
          <w:rFonts w:hint="default" w:ascii="Arial" w:hAnsi="Arial" w:cs="Arial"/>
          <w:color w:val="auto"/>
          <w:szCs w:val="21"/>
          <w:highlight w:val="none"/>
        </w:rPr>
      </w:pPr>
      <w:bookmarkStart w:id="93" w:name="_Hlk19199166"/>
      <w:r>
        <w:rPr>
          <w:rFonts w:hint="default" w:ascii="Arial" w:hAnsi="Arial" w:cs="Arial"/>
          <w:color w:val="auto"/>
          <w:szCs w:val="21"/>
          <w:highlight w:val="none"/>
        </w:rPr>
        <w:t>致：</w:t>
      </w:r>
      <w:r>
        <w:rPr>
          <w:rFonts w:hint="default" w:ascii="Arial" w:hAnsi="Arial" w:cs="Arial"/>
          <w:i/>
          <w:iCs/>
          <w:color w:val="auto"/>
          <w:szCs w:val="21"/>
          <w:highlight w:val="none"/>
          <w:u w:val="single"/>
        </w:rPr>
        <w:t>（采购人名称）</w:t>
      </w:r>
      <w:r>
        <w:rPr>
          <w:rFonts w:hint="default" w:ascii="Arial" w:hAnsi="Arial" w:cs="Arial"/>
          <w:color w:val="auto"/>
          <w:szCs w:val="21"/>
          <w:highlight w:val="none"/>
        </w:rPr>
        <w:t>：</w:t>
      </w:r>
    </w:p>
    <w:p w14:paraId="29F4E311">
      <w:pPr>
        <w:snapToGrid w:val="0"/>
        <w:spacing w:before="120" w:beforeLines="50" w:after="50" w:line="360" w:lineRule="exact"/>
        <w:ind w:firstLine="630" w:firstLineChars="300"/>
        <w:rPr>
          <w:rFonts w:hint="default" w:ascii="Arial" w:hAnsi="Arial" w:cs="Arial"/>
          <w:color w:val="auto"/>
          <w:szCs w:val="21"/>
          <w:highlight w:val="none"/>
        </w:rPr>
      </w:pP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系中华人民共和国合法企业，</w:t>
      </w:r>
      <w:r>
        <w:rPr>
          <w:rFonts w:hint="default" w:ascii="Arial" w:hAnsi="Arial" w:cs="Arial"/>
          <w:color w:val="auto"/>
          <w:szCs w:val="21"/>
          <w:highlight w:val="none"/>
          <w:u w:val="single"/>
        </w:rPr>
        <w:t xml:space="preserve"> </w:t>
      </w:r>
      <w:r>
        <w:rPr>
          <w:rFonts w:hint="default" w:ascii="Arial" w:hAnsi="Arial" w:cs="Arial"/>
          <w:i/>
          <w:iCs/>
          <w:color w:val="auto"/>
          <w:szCs w:val="21"/>
          <w:highlight w:val="none"/>
          <w:u w:val="single"/>
        </w:rPr>
        <w:t xml:space="preserve"> （经营地址）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14:paraId="7AB74D9C">
      <w:pPr>
        <w:snapToGrid w:val="0"/>
        <w:spacing w:before="120" w:beforeLines="50" w:after="50" w:line="360" w:lineRule="exact"/>
        <w:ind w:firstLine="645"/>
        <w:rPr>
          <w:rFonts w:hint="default" w:ascii="Arial" w:hAnsi="Arial" w:cs="Arial"/>
          <w:color w:val="auto"/>
          <w:szCs w:val="21"/>
          <w:highlight w:val="none"/>
        </w:rPr>
      </w:pPr>
      <w:r>
        <w:rPr>
          <w:rFonts w:hint="default" w:ascii="Arial" w:hAnsi="Arial" w:cs="Arial"/>
          <w:color w:val="auto"/>
          <w:szCs w:val="21"/>
          <w:highlight w:val="none"/>
        </w:rPr>
        <w:t>我</w:t>
      </w:r>
      <w:r>
        <w:rPr>
          <w:rFonts w:hint="default" w:ascii="Arial" w:hAnsi="Arial" w:cs="Arial"/>
          <w:i/>
          <w:iCs/>
          <w:color w:val="auto"/>
          <w:szCs w:val="21"/>
          <w:highlight w:val="none"/>
          <w:u w:val="single"/>
        </w:rPr>
        <w:t xml:space="preserve">（姓名）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的法定代表人，我方愿意参加贵方组织的</w:t>
      </w:r>
      <w:r>
        <w:rPr>
          <w:rFonts w:hint="default" w:ascii="Arial" w:hAnsi="Arial" w:cs="Arial"/>
          <w:i/>
          <w:iCs/>
          <w:color w:val="auto"/>
          <w:szCs w:val="21"/>
          <w:highlight w:val="none"/>
          <w:u w:val="single"/>
        </w:rPr>
        <w:t>（项目名称）</w:t>
      </w:r>
      <w:r>
        <w:rPr>
          <w:rFonts w:hint="default" w:ascii="Arial" w:hAnsi="Arial" w:cs="Arial"/>
          <w:color w:val="auto"/>
          <w:szCs w:val="21"/>
          <w:highlight w:val="none"/>
        </w:rPr>
        <w:t>项目的磋商，为便于贵方公正、择优地确定成交供应商及其响应产品和服务，我方就本次磋商有关事项郑重声明如下：</w:t>
      </w:r>
    </w:p>
    <w:p w14:paraId="68918D5E">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（1）我方向贵方提交的所有响应文件、资料都是准确的和真实的。</w:t>
      </w:r>
    </w:p>
    <w:p w14:paraId="3BF6792C">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（2）我方不是采购人的附属机构；也不是为本项目提供整体设计、规范编制或者项目管理、监理、检测等服务的供应商或其附属机构。</w:t>
      </w:r>
    </w:p>
    <w:p w14:paraId="0D5519A5">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 我方承诺在参加本政府采购项目活动前，没有被纳入政府部门或银行认定的失信名单，我方具有良好的商业信誉。</w:t>
      </w:r>
    </w:p>
    <w:p w14:paraId="0130F04A">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D1C4FA5">
      <w:pPr>
        <w:snapToGrid w:val="0"/>
        <w:spacing w:before="120" w:beforeLines="50" w:line="360" w:lineRule="exact"/>
        <w:ind w:firstLine="420" w:firstLineChars="200"/>
        <w:rPr>
          <w:rFonts w:hint="default" w:ascii="Arial" w:hAnsi="Arial" w:cs="Arial"/>
          <w:color w:val="auto"/>
          <w:szCs w:val="21"/>
          <w:highlight w:val="none"/>
          <w:lang w:val="zh-CN"/>
        </w:rPr>
      </w:pPr>
      <w:r>
        <w:rPr>
          <w:rFonts w:hint="default" w:ascii="Arial" w:hAnsi="Arial" w:cs="Arial"/>
          <w:color w:val="auto"/>
          <w:szCs w:val="21"/>
          <w:highlight w:val="none"/>
        </w:rPr>
        <w:t>（5）</w:t>
      </w:r>
      <w:r>
        <w:rPr>
          <w:rFonts w:hint="default" w:ascii="Arial" w:hAnsi="Arial" w:cs="Arial"/>
          <w:color w:val="auto"/>
          <w:szCs w:val="21"/>
          <w:highlight w:val="none"/>
          <w:lang w:val="zh-CN"/>
        </w:rPr>
        <w:t>我方</w:t>
      </w:r>
      <w:r>
        <w:rPr>
          <w:rFonts w:hint="default" w:ascii="Arial" w:hAnsi="Arial" w:cs="Arial"/>
          <w:color w:val="auto"/>
          <w:szCs w:val="21"/>
          <w:highlight w:val="none"/>
        </w:rPr>
        <w:t>承诺</w:t>
      </w:r>
      <w:r>
        <w:rPr>
          <w:rFonts w:hint="default" w:ascii="Arial" w:hAnsi="Arial" w:cs="Arial"/>
          <w:color w:val="auto"/>
          <w:szCs w:val="21"/>
          <w:highlight w:val="none"/>
          <w:lang w:val="zh-CN"/>
        </w:rPr>
        <w:t>具有履行本项目合同所必需的设备和专业技术能力。</w:t>
      </w:r>
    </w:p>
    <w:p w14:paraId="367B8517">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5C0D0FDA">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（7）我方承诺成交后按规定缴纳代理服务费。如未按时缴纳，贵方可不退还我方提交的磋商保证金，并从中扣除代理服务费。</w:t>
      </w:r>
    </w:p>
    <w:p w14:paraId="0ACB023F">
      <w:pPr>
        <w:pStyle w:val="18"/>
        <w:ind w:firstLine="420" w:firstLineChars="200"/>
        <w:rPr>
          <w:rFonts w:hint="default" w:ascii="Arial" w:hAnsi="Arial" w:cs="Arial"/>
          <w:color w:val="auto"/>
          <w:highlight w:val="none"/>
        </w:rPr>
      </w:pPr>
    </w:p>
    <w:p w14:paraId="02498B46">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我方对以上声明负全部法律责任。如有虚假或隐瞒，我方愿意承担一切后果，并不再寻求任何旨在减轻或免除法律责任的辩解。</w:t>
      </w:r>
    </w:p>
    <w:bookmarkEnd w:id="93"/>
    <w:p w14:paraId="47F21881">
      <w:pPr>
        <w:snapToGrid w:val="0"/>
        <w:spacing w:before="120" w:beforeLines="50" w:line="360" w:lineRule="exact"/>
        <w:ind w:firstLine="420" w:firstLineChars="200"/>
        <w:rPr>
          <w:rFonts w:hint="default" w:ascii="Arial" w:hAnsi="Arial" w:cs="Arial"/>
          <w:color w:val="auto"/>
          <w:szCs w:val="21"/>
          <w:highlight w:val="none"/>
        </w:rPr>
      </w:pPr>
    </w:p>
    <w:p w14:paraId="1468FD68">
      <w:pPr>
        <w:snapToGrid w:val="0"/>
        <w:spacing w:before="120" w:beforeLines="50" w:after="50" w:line="360" w:lineRule="exact"/>
        <w:ind w:firstLine="3570" w:firstLineChars="17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661CDDF1">
      <w:pPr>
        <w:snapToGrid w:val="0"/>
        <w:spacing w:before="120" w:beforeLines="50" w:after="50" w:line="36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 xml:space="preserve">                                          年    月    日</w:t>
      </w:r>
    </w:p>
    <w:p w14:paraId="2F093EB0">
      <w:pPr>
        <w:snapToGrid w:val="0"/>
        <w:spacing w:before="120" w:beforeLines="50" w:after="50" w:line="360" w:lineRule="exact"/>
        <w:rPr>
          <w:rFonts w:hint="default" w:ascii="Arial" w:hAnsi="Arial" w:cs="Arial"/>
          <w:b/>
          <w:color w:val="auto"/>
          <w:szCs w:val="21"/>
          <w:highlight w:val="none"/>
        </w:rPr>
      </w:pPr>
      <w:r>
        <w:rPr>
          <w:rFonts w:hint="default" w:ascii="Arial" w:hAnsi="Arial" w:cs="Arial"/>
          <w:color w:val="auto"/>
          <w:szCs w:val="21"/>
          <w:highlight w:val="none"/>
        </w:rPr>
        <w:br w:type="page"/>
      </w:r>
      <w:r>
        <w:rPr>
          <w:rFonts w:hint="default" w:ascii="Arial" w:hAnsi="Arial" w:cs="Arial"/>
          <w:b/>
          <w:color w:val="auto"/>
          <w:szCs w:val="21"/>
          <w:highlight w:val="none"/>
        </w:rPr>
        <w:t>2．</w:t>
      </w:r>
      <w:r>
        <w:rPr>
          <w:rFonts w:hint="default" w:ascii="Arial" w:hAnsi="Arial" w:cs="Arial"/>
          <w:color w:val="auto"/>
          <w:szCs w:val="21"/>
          <w:highlight w:val="none"/>
        </w:rPr>
        <w:t>法定代表人身份证明</w:t>
      </w:r>
      <w:r>
        <w:rPr>
          <w:rFonts w:hint="default" w:ascii="Arial" w:hAnsi="Arial" w:cs="Arial"/>
          <w:b/>
          <w:color w:val="auto"/>
          <w:szCs w:val="21"/>
          <w:highlight w:val="none"/>
        </w:rPr>
        <w:t>（无授权代表时提供）：</w:t>
      </w:r>
    </w:p>
    <w:p w14:paraId="1757F7C0">
      <w:pPr>
        <w:jc w:val="center"/>
        <w:rPr>
          <w:rFonts w:hint="default" w:ascii="Arial" w:hAnsi="Arial" w:cs="Arial"/>
          <w:color w:val="auto"/>
          <w:highlight w:val="none"/>
        </w:rPr>
      </w:pPr>
    </w:p>
    <w:p w14:paraId="65347296">
      <w:pPr>
        <w:snapToGrid w:val="0"/>
        <w:spacing w:before="120" w:beforeLines="50" w:after="50" w:line="440" w:lineRule="exact"/>
        <w:jc w:val="center"/>
        <w:rPr>
          <w:rFonts w:hint="default" w:ascii="Arial" w:hAnsi="Arial" w:cs="Arial"/>
          <w:b/>
          <w:color w:val="auto"/>
          <w:szCs w:val="21"/>
          <w:highlight w:val="none"/>
        </w:rPr>
      </w:pPr>
      <w:r>
        <w:rPr>
          <w:rFonts w:hint="default" w:ascii="Arial" w:hAnsi="Arial" w:cs="Arial"/>
          <w:b/>
          <w:color w:val="auto"/>
          <w:szCs w:val="21"/>
          <w:highlight w:val="none"/>
        </w:rPr>
        <w:t>法定代表人身份证明</w:t>
      </w:r>
    </w:p>
    <w:p w14:paraId="05335F5E">
      <w:pPr>
        <w:spacing w:line="360" w:lineRule="auto"/>
        <w:rPr>
          <w:rFonts w:hint="default" w:ascii="Arial" w:hAnsi="Arial" w:cs="Arial"/>
          <w:color w:val="auto"/>
          <w:highlight w:val="none"/>
        </w:rPr>
      </w:pPr>
    </w:p>
    <w:p w14:paraId="74FA7414">
      <w:pPr>
        <w:spacing w:line="360" w:lineRule="auto"/>
        <w:rPr>
          <w:rFonts w:hint="default" w:ascii="Arial" w:hAnsi="Arial" w:cs="Arial"/>
          <w:color w:val="auto"/>
          <w:highlight w:val="none"/>
        </w:rPr>
      </w:pPr>
    </w:p>
    <w:p w14:paraId="5311DA39">
      <w:pPr>
        <w:spacing w:line="540" w:lineRule="exact"/>
        <w:rPr>
          <w:rFonts w:hint="default" w:ascii="Arial" w:hAnsi="Arial" w:cs="Arial"/>
          <w:color w:val="auto"/>
          <w:szCs w:val="21"/>
          <w:highlight w:val="none"/>
        </w:rPr>
      </w:pPr>
      <w:r>
        <w:rPr>
          <w:rFonts w:hint="default" w:ascii="Arial" w:hAnsi="Arial" w:cs="Arial"/>
          <w:color w:val="auto"/>
          <w:szCs w:val="21"/>
          <w:highlight w:val="none"/>
        </w:rPr>
        <w:t>供应商名称：</w:t>
      </w:r>
      <w:r>
        <w:rPr>
          <w:rFonts w:hint="default" w:ascii="Arial" w:hAnsi="Arial" w:cs="Arial"/>
          <w:color w:val="auto"/>
          <w:szCs w:val="21"/>
          <w:highlight w:val="none"/>
          <w:u w:val="single"/>
        </w:rPr>
        <w:t xml:space="preserve">                                         </w:t>
      </w:r>
    </w:p>
    <w:p w14:paraId="76F7941A">
      <w:pPr>
        <w:spacing w:line="540" w:lineRule="exact"/>
        <w:rPr>
          <w:rFonts w:hint="default" w:ascii="Arial" w:hAnsi="Arial" w:cs="Arial"/>
          <w:color w:val="auto"/>
          <w:szCs w:val="21"/>
          <w:highlight w:val="none"/>
        </w:rPr>
      </w:pPr>
      <w:r>
        <w:rPr>
          <w:rFonts w:hint="default" w:ascii="Arial" w:hAnsi="Arial" w:cs="Arial"/>
          <w:color w:val="auto"/>
          <w:szCs w:val="21"/>
          <w:highlight w:val="none"/>
        </w:rPr>
        <w:t>单位性质：</w:t>
      </w:r>
      <w:r>
        <w:rPr>
          <w:rFonts w:hint="default" w:ascii="Arial" w:hAnsi="Arial" w:cs="Arial"/>
          <w:color w:val="auto"/>
          <w:szCs w:val="21"/>
          <w:highlight w:val="none"/>
          <w:u w:val="single"/>
        </w:rPr>
        <w:t xml:space="preserve">                                           </w:t>
      </w:r>
    </w:p>
    <w:p w14:paraId="10BD076B">
      <w:pPr>
        <w:spacing w:line="540" w:lineRule="exact"/>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p>
    <w:p w14:paraId="6D7E2E00">
      <w:pPr>
        <w:spacing w:line="540" w:lineRule="exact"/>
        <w:rPr>
          <w:rFonts w:hint="default" w:ascii="Arial" w:hAnsi="Arial" w:cs="Arial"/>
          <w:color w:val="auto"/>
          <w:szCs w:val="21"/>
          <w:highlight w:val="none"/>
          <w:u w:val="single"/>
        </w:rPr>
      </w:pPr>
      <w:r>
        <w:rPr>
          <w:rFonts w:hint="default" w:ascii="Arial" w:hAnsi="Arial" w:cs="Arial"/>
          <w:color w:val="auto"/>
          <w:szCs w:val="21"/>
          <w:highlight w:val="none"/>
        </w:rPr>
        <w:t>成立时间：</w:t>
      </w:r>
      <w:r>
        <w:rPr>
          <w:rFonts w:hint="default" w:ascii="Arial" w:hAnsi="Arial" w:cs="Arial"/>
          <w:color w:val="auto"/>
          <w:szCs w:val="21"/>
          <w:highlight w:val="none"/>
          <w:u w:val="single"/>
        </w:rPr>
        <w:t xml:space="preserve">          年        月        日</w:t>
      </w:r>
    </w:p>
    <w:p w14:paraId="0BBA537B">
      <w:pPr>
        <w:spacing w:line="540" w:lineRule="exact"/>
        <w:rPr>
          <w:rFonts w:hint="default" w:ascii="Arial" w:hAnsi="Arial" w:cs="Arial"/>
          <w:color w:val="auto"/>
          <w:szCs w:val="21"/>
          <w:highlight w:val="none"/>
        </w:rPr>
      </w:pPr>
      <w:r>
        <w:rPr>
          <w:rFonts w:hint="default" w:ascii="Arial" w:hAnsi="Arial" w:cs="Arial"/>
          <w:color w:val="auto"/>
          <w:szCs w:val="21"/>
          <w:highlight w:val="none"/>
        </w:rPr>
        <w:t>经营期限：</w:t>
      </w:r>
      <w:r>
        <w:rPr>
          <w:rFonts w:hint="default" w:ascii="Arial" w:hAnsi="Arial" w:cs="Arial"/>
          <w:color w:val="auto"/>
          <w:szCs w:val="21"/>
          <w:highlight w:val="none"/>
          <w:u w:val="single"/>
        </w:rPr>
        <w:t xml:space="preserve">                                           </w:t>
      </w:r>
    </w:p>
    <w:p w14:paraId="308E58DC">
      <w:pPr>
        <w:spacing w:line="540" w:lineRule="exact"/>
        <w:rPr>
          <w:rFonts w:hint="default" w:ascii="Arial" w:hAnsi="Arial" w:cs="Arial"/>
          <w:color w:val="auto"/>
          <w:szCs w:val="21"/>
          <w:highlight w:val="none"/>
        </w:rPr>
      </w:pPr>
      <w:r>
        <w:rPr>
          <w:rFonts w:hint="default" w:ascii="Arial" w:hAnsi="Arial" w:cs="Arial"/>
          <w:color w:val="auto"/>
          <w:szCs w:val="21"/>
          <w:highlight w:val="non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；性别：</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7C774B50">
      <w:pPr>
        <w:spacing w:line="540" w:lineRule="exact"/>
        <w:rPr>
          <w:rFonts w:hint="default" w:ascii="Arial" w:hAnsi="Arial" w:cs="Arial"/>
          <w:color w:val="auto"/>
          <w:szCs w:val="21"/>
          <w:highlight w:val="none"/>
        </w:rPr>
      </w:pPr>
      <w:r>
        <w:rPr>
          <w:rFonts w:hint="default" w:ascii="Arial" w:hAnsi="Arial" w:cs="Arial"/>
          <w:color w:val="auto"/>
          <w:szCs w:val="21"/>
          <w:highlight w:val="none"/>
        </w:rPr>
        <w:t>年龄：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；身份证：</w:t>
      </w:r>
      <w:r>
        <w:rPr>
          <w:rFonts w:hint="default" w:ascii="Arial" w:hAnsi="Arial" w:cs="Arial"/>
          <w:color w:val="auto"/>
          <w:szCs w:val="21"/>
          <w:highlight w:val="none"/>
          <w:u w:val="single"/>
        </w:rPr>
        <w:t xml:space="preserve">                                      </w:t>
      </w:r>
    </w:p>
    <w:p w14:paraId="0A771E55">
      <w:pPr>
        <w:spacing w:line="540" w:lineRule="exact"/>
        <w:rPr>
          <w:rFonts w:hint="default" w:ascii="Arial" w:hAnsi="Arial" w:cs="Arial"/>
          <w:color w:val="auto"/>
          <w:szCs w:val="21"/>
          <w:highlight w:val="none"/>
        </w:rPr>
      </w:pPr>
      <w:r>
        <w:rPr>
          <w:rFonts w:hint="default" w:ascii="Arial" w:hAnsi="Arial" w:cs="Arial"/>
          <w:color w:val="auto"/>
          <w:szCs w:val="21"/>
          <w:highlight w:val="none"/>
        </w:rPr>
        <w:t>系</w:t>
      </w:r>
      <w:r>
        <w:rPr>
          <w:rFonts w:hint="default" w:ascii="Arial" w:hAnsi="Arial" w:cs="Arial"/>
          <w:color w:val="auto"/>
          <w:szCs w:val="21"/>
          <w:highlight w:val="none"/>
          <w:u w:val="single"/>
        </w:rPr>
        <w:t xml:space="preserve">                                      （ 供应商名称）</w:t>
      </w:r>
      <w:r>
        <w:rPr>
          <w:rFonts w:hint="default" w:ascii="Arial" w:hAnsi="Arial" w:cs="Arial"/>
          <w:color w:val="auto"/>
          <w:szCs w:val="21"/>
          <w:highlight w:val="none"/>
        </w:rPr>
        <w:t>的法定代表人。</w:t>
      </w:r>
    </w:p>
    <w:p w14:paraId="3ACB1EDD">
      <w:pPr>
        <w:spacing w:line="540" w:lineRule="exact"/>
        <w:rPr>
          <w:rFonts w:hint="default" w:ascii="Arial" w:hAnsi="Arial" w:cs="Arial"/>
          <w:color w:val="auto"/>
          <w:szCs w:val="21"/>
          <w:highlight w:val="none"/>
        </w:rPr>
      </w:pPr>
    </w:p>
    <w:p w14:paraId="6D0063B9">
      <w:pPr>
        <w:spacing w:line="5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特此证明。</w:t>
      </w:r>
    </w:p>
    <w:p w14:paraId="3CDAB064">
      <w:pPr>
        <w:spacing w:line="540" w:lineRule="exact"/>
        <w:rPr>
          <w:rFonts w:hint="default" w:ascii="Arial" w:hAnsi="Arial" w:cs="Arial"/>
          <w:color w:val="auto"/>
          <w:szCs w:val="21"/>
          <w:highlight w:val="none"/>
        </w:rPr>
      </w:pPr>
    </w:p>
    <w:p w14:paraId="3359E757">
      <w:pPr>
        <w:spacing w:line="360" w:lineRule="auto"/>
        <w:ind w:firstLine="4830" w:firstLineChars="23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387F3B1C">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年       月       日 </w:t>
      </w:r>
    </w:p>
    <w:p w14:paraId="11B9752C">
      <w:pPr>
        <w:spacing w:line="540" w:lineRule="exact"/>
        <w:rPr>
          <w:rFonts w:hint="default" w:ascii="Arial" w:hAnsi="Arial" w:cs="Arial"/>
          <w:color w:val="auto"/>
          <w:szCs w:val="21"/>
          <w:highlight w:val="none"/>
        </w:rPr>
      </w:pPr>
    </w:p>
    <w:p w14:paraId="3DA50D79">
      <w:pPr>
        <w:spacing w:line="360" w:lineRule="auto"/>
        <w:rPr>
          <w:rFonts w:hint="default" w:ascii="Arial" w:hAnsi="Arial" w:cs="Arial"/>
          <w:color w:val="auto"/>
          <w:szCs w:val="21"/>
          <w:highlight w:val="none"/>
        </w:rPr>
      </w:pPr>
      <w:r>
        <w:rPr>
          <w:rFonts w:hint="default" w:ascii="Arial" w:hAnsi="Arial" w:cs="Arial"/>
          <w:color w:val="auto"/>
          <w:szCs w:val="21"/>
          <w:highlight w:val="none"/>
        </w:rPr>
        <w:t>附件：法定代表人身份证复印件</w:t>
      </w:r>
    </w:p>
    <w:p w14:paraId="28D11C1A">
      <w:pPr>
        <w:spacing w:line="360" w:lineRule="auto"/>
        <w:rPr>
          <w:rFonts w:hint="default" w:ascii="Arial" w:hAnsi="Arial" w:cs="Arial"/>
          <w:color w:val="auto"/>
          <w:szCs w:val="21"/>
          <w:highlight w:val="none"/>
        </w:rPr>
      </w:pPr>
    </w:p>
    <w:p w14:paraId="45BE2544">
      <w:pPr>
        <w:snapToGrid w:val="0"/>
        <w:spacing w:before="120" w:beforeLines="50" w:after="50" w:line="360" w:lineRule="exact"/>
        <w:jc w:val="left"/>
        <w:rPr>
          <w:rFonts w:hint="default" w:ascii="Arial" w:hAnsi="Arial" w:cs="Arial"/>
          <w:color w:val="auto"/>
          <w:highlight w:val="none"/>
        </w:rPr>
      </w:pPr>
      <w:r>
        <w:rPr>
          <w:rFonts w:hint="default" w:ascii="Arial" w:hAnsi="Arial" w:cs="Arial"/>
          <w:b/>
          <w:color w:val="auto"/>
          <w:szCs w:val="21"/>
          <w:highlight w:val="none"/>
        </w:rPr>
        <w:br w:type="page"/>
      </w:r>
      <w:r>
        <w:rPr>
          <w:rFonts w:hint="default" w:ascii="Arial" w:hAnsi="Arial" w:cs="Arial"/>
          <w:b/>
          <w:color w:val="auto"/>
          <w:szCs w:val="21"/>
          <w:highlight w:val="none"/>
        </w:rPr>
        <w:t>2．授权委托书（有授权代表时提供）：</w:t>
      </w:r>
    </w:p>
    <w:p w14:paraId="0D6F8F18">
      <w:pPr>
        <w:snapToGrid w:val="0"/>
        <w:spacing w:before="120" w:beforeLines="50" w:after="50" w:line="360" w:lineRule="exact"/>
        <w:jc w:val="center"/>
        <w:rPr>
          <w:rFonts w:hint="default" w:ascii="Arial" w:hAnsi="Arial" w:cs="Arial"/>
          <w:b/>
          <w:color w:val="auto"/>
          <w:szCs w:val="21"/>
          <w:highlight w:val="none"/>
        </w:rPr>
      </w:pPr>
      <w:r>
        <w:rPr>
          <w:rFonts w:hint="default" w:ascii="Arial" w:hAnsi="Arial" w:cs="Arial"/>
          <w:b/>
          <w:color w:val="auto"/>
          <w:szCs w:val="21"/>
          <w:highlight w:val="none"/>
        </w:rPr>
        <w:t>法定代表人授权委托书</w:t>
      </w:r>
    </w:p>
    <w:p w14:paraId="2205367C">
      <w:pPr>
        <w:snapToGrid w:val="0"/>
        <w:spacing w:before="120" w:beforeLines="50" w:after="50" w:line="440" w:lineRule="exact"/>
        <w:rPr>
          <w:rFonts w:hint="default" w:ascii="Arial" w:hAnsi="Arial" w:cs="Arial"/>
          <w:b/>
          <w:bCs/>
          <w:color w:val="auto"/>
          <w:szCs w:val="21"/>
          <w:highlight w:val="none"/>
        </w:rPr>
      </w:pPr>
      <w:bookmarkStart w:id="94" w:name="_Hlk19199779"/>
      <w:r>
        <w:rPr>
          <w:rFonts w:hint="default" w:ascii="Arial" w:hAnsi="Arial" w:cs="Arial"/>
          <w:bCs/>
          <w:color w:val="auto"/>
          <w:szCs w:val="21"/>
          <w:highlight w:val="none"/>
        </w:rPr>
        <w:t>致：</w:t>
      </w:r>
      <w:r>
        <w:rPr>
          <w:rFonts w:hint="default" w:ascii="Arial" w:hAnsi="Arial" w:cs="Arial"/>
          <w:i/>
          <w:iCs/>
          <w:color w:val="auto"/>
          <w:szCs w:val="21"/>
          <w:highlight w:val="none"/>
          <w:u w:val="single"/>
        </w:rPr>
        <w:t>（采购人名称）</w:t>
      </w:r>
    </w:p>
    <w:p w14:paraId="0A17256A">
      <w:pPr>
        <w:snapToGrid w:val="0"/>
        <w:spacing w:before="120" w:beforeLines="50" w:after="50" w:line="4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我 </w:t>
      </w:r>
      <w:r>
        <w:rPr>
          <w:rFonts w:hint="default" w:ascii="Arial" w:hAnsi="Arial" w:cs="Arial"/>
          <w:i/>
          <w:iCs/>
          <w:color w:val="auto"/>
          <w:szCs w:val="21"/>
          <w:highlight w:val="none"/>
          <w:u w:val="singl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的法定代表人，现授权委托本单位在职职工</w:t>
      </w:r>
      <w:r>
        <w:rPr>
          <w:rFonts w:hint="default" w:ascii="Arial" w:hAnsi="Arial" w:cs="Arial"/>
          <w:i/>
          <w:iCs/>
          <w:color w:val="auto"/>
          <w:szCs w:val="21"/>
          <w:highlight w:val="none"/>
          <w:u w:val="single"/>
        </w:rPr>
        <w:t>（姓名）</w:t>
      </w:r>
      <w:r>
        <w:rPr>
          <w:rFonts w:hint="default" w:ascii="Arial" w:hAnsi="Arial" w:cs="Arial"/>
          <w:color w:val="auto"/>
          <w:szCs w:val="21"/>
          <w:highlight w:val="none"/>
        </w:rPr>
        <w:t>以我方的名义参加</w:t>
      </w:r>
      <w:r>
        <w:rPr>
          <w:rFonts w:hint="default" w:ascii="Arial" w:hAnsi="Arial" w:cs="Arial"/>
          <w:i/>
          <w:iCs/>
          <w:color w:val="auto"/>
          <w:szCs w:val="21"/>
          <w:highlight w:val="none"/>
          <w:u w:val="single"/>
        </w:rPr>
        <w:t>（项目名称 ）</w:t>
      </w:r>
      <w:r>
        <w:rPr>
          <w:rFonts w:hint="default" w:ascii="Arial" w:hAnsi="Arial" w:cs="Arial"/>
          <w:color w:val="auto"/>
          <w:szCs w:val="21"/>
          <w:highlight w:val="none"/>
        </w:rPr>
        <w:t>项目的磋商活动，并代表我方全权办理针对上述项目的磋商、截标、评审、签约等具体事务和签署相关文件。</w:t>
      </w:r>
    </w:p>
    <w:p w14:paraId="4E674570">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 xml:space="preserve">    我方对被授权人的签名事项负全部责任。</w:t>
      </w:r>
    </w:p>
    <w:p w14:paraId="31EE755A">
      <w:pPr>
        <w:snapToGrid w:val="0"/>
        <w:spacing w:before="120" w:beforeLines="50" w:after="50" w:line="440" w:lineRule="exact"/>
        <w:ind w:firstLine="480"/>
        <w:rPr>
          <w:rFonts w:hint="default" w:ascii="Arial" w:hAnsi="Arial" w:cs="Arial"/>
          <w:color w:val="auto"/>
          <w:szCs w:val="21"/>
          <w:highlight w:val="none"/>
        </w:rPr>
      </w:pPr>
      <w:r>
        <w:rPr>
          <w:rFonts w:hint="default" w:ascii="Arial" w:hAnsi="Arial" w:cs="Arial"/>
          <w:color w:val="auto"/>
          <w:szCs w:val="21"/>
          <w:highlight w:val="none"/>
        </w:rPr>
        <w:t>在撤销授权的书面通知以前，本授权书一直有效。被授权人在授权书有效期内签署的所有文件不因授权的撤销而失效。</w:t>
      </w:r>
    </w:p>
    <w:p w14:paraId="4739D7C8">
      <w:pPr>
        <w:snapToGrid w:val="0"/>
        <w:spacing w:before="120" w:beforeLines="50" w:after="50" w:line="440" w:lineRule="exact"/>
        <w:ind w:firstLine="480"/>
        <w:rPr>
          <w:rFonts w:hint="default" w:ascii="Arial" w:hAnsi="Arial" w:cs="Arial"/>
          <w:color w:val="auto"/>
          <w:szCs w:val="21"/>
          <w:highlight w:val="none"/>
        </w:rPr>
      </w:pPr>
      <w:r>
        <w:rPr>
          <w:rFonts w:hint="default" w:ascii="Arial" w:hAnsi="Arial" w:cs="Arial"/>
          <w:color w:val="auto"/>
          <w:szCs w:val="21"/>
          <w:highlight w:val="none"/>
        </w:rPr>
        <w:t>被授权人无转委托权，特此委托。</w:t>
      </w:r>
    </w:p>
    <w:p w14:paraId="05023DD0">
      <w:pPr>
        <w:snapToGrid w:val="0"/>
        <w:spacing w:before="120" w:beforeLines="50" w:after="50" w:line="440" w:lineRule="exact"/>
        <w:rPr>
          <w:rFonts w:hint="default" w:ascii="Arial" w:hAnsi="Arial" w:cs="Arial"/>
          <w:color w:val="auto"/>
          <w:szCs w:val="21"/>
          <w:highlight w:val="none"/>
          <w:u w:val="single"/>
        </w:rPr>
      </w:pPr>
      <w:r>
        <w:rPr>
          <w:rFonts w:hint="default" w:ascii="Arial" w:hAnsi="Arial" w:cs="Arial"/>
          <w:color w:val="auto"/>
          <w:szCs w:val="21"/>
          <w:highlight w:val="none"/>
        </w:rPr>
        <w:t>被授权人签名或签章：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法定代表人签名或签章：</w:t>
      </w:r>
      <w:r>
        <w:rPr>
          <w:rFonts w:hint="default" w:ascii="Arial" w:hAnsi="Arial" w:cs="Arial"/>
          <w:color w:val="auto"/>
          <w:szCs w:val="21"/>
          <w:highlight w:val="none"/>
          <w:u w:val="single"/>
        </w:rPr>
        <w:t xml:space="preserve">          </w:t>
      </w:r>
    </w:p>
    <w:p w14:paraId="458B7DD4">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32C84B52">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被授权人身份证号码：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p>
    <w:p w14:paraId="3BB5590D">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被授权人手机号码及邮箱：</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授权人身份证号码：</w:t>
      </w:r>
      <w:r>
        <w:rPr>
          <w:rFonts w:hint="default" w:ascii="Arial" w:hAnsi="Arial" w:cs="Arial"/>
          <w:color w:val="auto"/>
          <w:szCs w:val="21"/>
          <w:highlight w:val="none"/>
          <w:u w:val="single"/>
        </w:rPr>
        <w:t xml:space="preserve">                 </w:t>
      </w:r>
    </w:p>
    <w:p w14:paraId="3C88D7DD">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 xml:space="preserve">                                </w:t>
      </w:r>
    </w:p>
    <w:p w14:paraId="20515ED4">
      <w:pPr>
        <w:snapToGrid w:val="0"/>
        <w:spacing w:before="120" w:beforeLines="50" w:after="50" w:line="440" w:lineRule="exact"/>
        <w:ind w:firstLine="5670" w:firstLineChars="27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6926E4B7">
      <w:pPr>
        <w:snapToGrid w:val="0"/>
        <w:spacing w:before="120" w:beforeLines="50" w:after="50" w:line="440" w:lineRule="exact"/>
        <w:jc w:val="center"/>
        <w:rPr>
          <w:rFonts w:hint="default" w:ascii="Arial" w:hAnsi="Arial" w:cs="Arial"/>
          <w:color w:val="auto"/>
          <w:szCs w:val="21"/>
          <w:highlight w:val="none"/>
        </w:rPr>
      </w:pPr>
      <w:r>
        <w:rPr>
          <w:rFonts w:hint="default" w:ascii="Arial" w:hAnsi="Arial" w:cs="Arial"/>
          <w:color w:val="auto"/>
          <w:szCs w:val="21"/>
          <w:highlight w:val="none"/>
        </w:rPr>
        <w:t xml:space="preserve">                                        年    月    日</w:t>
      </w:r>
    </w:p>
    <w:p w14:paraId="2DCC4A7D">
      <w:pPr>
        <w:spacing w:line="360" w:lineRule="auto"/>
        <w:rPr>
          <w:rFonts w:hint="default" w:ascii="Arial" w:hAnsi="Arial" w:cs="Arial"/>
          <w:color w:val="auto"/>
          <w:szCs w:val="21"/>
          <w:highlight w:val="none"/>
        </w:rPr>
      </w:pPr>
      <w:r>
        <w:rPr>
          <w:rFonts w:hint="default" w:ascii="Arial" w:hAnsi="Arial" w:cs="Arial"/>
          <w:color w:val="auto"/>
          <w:szCs w:val="21"/>
          <w:highlight w:val="none"/>
        </w:rPr>
        <w:t>附件：法定代表人身份证复印件及授权代表身份证复印件</w:t>
      </w:r>
    </w:p>
    <w:p w14:paraId="1829A557">
      <w:pPr>
        <w:spacing w:line="360" w:lineRule="auto"/>
        <w:rPr>
          <w:rFonts w:hint="default" w:ascii="Arial" w:hAnsi="Arial" w:cs="Arial"/>
          <w:color w:val="auto"/>
          <w:highlight w:val="none"/>
        </w:rPr>
      </w:pPr>
    </w:p>
    <w:p w14:paraId="2000FB9E">
      <w:pPr>
        <w:snapToGrid w:val="0"/>
        <w:spacing w:before="120" w:beforeLines="50" w:after="50" w:line="440" w:lineRule="exact"/>
        <w:rPr>
          <w:rFonts w:hint="default" w:ascii="Arial" w:hAnsi="Arial" w:cs="Arial"/>
          <w:b/>
          <w:color w:val="auto"/>
          <w:szCs w:val="21"/>
          <w:highlight w:val="none"/>
        </w:rPr>
      </w:pPr>
      <w:r>
        <w:rPr>
          <w:rFonts w:hint="default" w:ascii="Arial" w:hAnsi="Arial" w:cs="Arial"/>
          <w:color w:val="auto"/>
          <w:szCs w:val="21"/>
          <w:highlight w:val="none"/>
        </w:rPr>
        <w:br w:type="page"/>
      </w:r>
      <w:bookmarkEnd w:id="94"/>
      <w:r>
        <w:rPr>
          <w:rFonts w:hint="default" w:ascii="Arial" w:hAnsi="Arial" w:cs="Arial"/>
          <w:color w:val="auto"/>
          <w:szCs w:val="21"/>
          <w:highlight w:val="none"/>
        </w:rPr>
        <w:t>3．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61C489D0">
      <w:pPr>
        <w:snapToGrid w:val="0"/>
        <w:spacing w:before="120" w:beforeLines="50" w:after="50" w:line="440" w:lineRule="exact"/>
        <w:rPr>
          <w:rFonts w:hint="default" w:ascii="Arial" w:hAnsi="Arial" w:cs="Arial"/>
          <w:color w:val="auto"/>
          <w:szCs w:val="21"/>
          <w:highlight w:val="none"/>
        </w:rPr>
      </w:pPr>
    </w:p>
    <w:p w14:paraId="08DC6F3F">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4．财务状况报告（表）复印件或银行出具的资信证明复印件。</w:t>
      </w:r>
      <w:r>
        <w:rPr>
          <w:rFonts w:hint="default" w:ascii="Arial" w:hAnsi="Arial" w:cs="Arial"/>
          <w:color w:val="auto"/>
          <w:highlight w:val="none"/>
        </w:rPr>
        <w:t>对于从取得营业执照时间起到截标时间为止不足1年的供应商，只需提交</w:t>
      </w:r>
      <w:r>
        <w:rPr>
          <w:rFonts w:hint="default" w:ascii="Arial" w:hAnsi="Arial" w:cs="Arial"/>
          <w:color w:val="auto"/>
          <w:szCs w:val="21"/>
          <w:highlight w:val="none"/>
        </w:rPr>
        <w:t>截标时间前一个月的财务状况报告（表）复印件。（按“评审方法及标准” “资格审查表”规定提供）。（加盖供应商电子签章）。</w:t>
      </w:r>
    </w:p>
    <w:p w14:paraId="6A29011E">
      <w:pPr>
        <w:snapToGrid w:val="0"/>
        <w:spacing w:before="50" w:after="120" w:afterLines="50" w:line="440" w:lineRule="exact"/>
        <w:jc w:val="left"/>
        <w:rPr>
          <w:rFonts w:hint="default" w:ascii="Arial" w:hAnsi="Arial" w:cs="Arial"/>
          <w:color w:val="auto"/>
          <w:szCs w:val="21"/>
          <w:highlight w:val="none"/>
        </w:rPr>
      </w:pPr>
    </w:p>
    <w:p w14:paraId="59008F13">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szCs w:val="21"/>
          <w:highlight w:val="none"/>
        </w:rPr>
        <w:t>5．</w:t>
      </w:r>
      <w:r>
        <w:rPr>
          <w:rFonts w:hint="default" w:ascii="Arial" w:hAnsi="Arial" w:cs="Arial"/>
          <w:color w:val="auto"/>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cs="Arial"/>
          <w:color w:val="auto"/>
          <w:szCs w:val="21"/>
          <w:highlight w:val="none"/>
        </w:rPr>
        <w:t>（按“评审方法及标准” “资格性检查表”规定提供）（加盖供应商电子签章）。</w:t>
      </w:r>
    </w:p>
    <w:p w14:paraId="20E32974">
      <w:pPr>
        <w:snapToGrid w:val="0"/>
        <w:spacing w:before="50" w:after="120" w:afterLines="50" w:line="440" w:lineRule="exact"/>
        <w:jc w:val="left"/>
        <w:rPr>
          <w:rFonts w:hint="default" w:ascii="Arial" w:hAnsi="Arial" w:cs="Arial"/>
          <w:color w:val="auto"/>
          <w:highlight w:val="none"/>
        </w:rPr>
      </w:pPr>
    </w:p>
    <w:p w14:paraId="516E4B50">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szCs w:val="21"/>
          <w:highlight w:val="none"/>
        </w:rPr>
        <w:t>6．具备法律、行政法规规定的其他要求的证明材料</w:t>
      </w:r>
      <w:r>
        <w:rPr>
          <w:rFonts w:hint="default" w:ascii="Arial" w:hAnsi="Arial" w:cs="Arial"/>
          <w:color w:val="auto"/>
          <w:highlight w:val="none"/>
        </w:rPr>
        <w:t>（</w:t>
      </w:r>
      <w:r>
        <w:rPr>
          <w:rFonts w:hint="default" w:ascii="Arial" w:hAnsi="Arial" w:cs="Arial"/>
          <w:color w:val="auto"/>
          <w:szCs w:val="21"/>
          <w:highlight w:val="none"/>
        </w:rPr>
        <w:t>按“评审方法及标准” “资格性检查表”规定提供</w:t>
      </w:r>
      <w:r>
        <w:rPr>
          <w:rFonts w:hint="default" w:ascii="Arial" w:hAnsi="Arial" w:cs="Arial"/>
          <w:color w:val="auto"/>
          <w:highlight w:val="none"/>
        </w:rPr>
        <w:t>）。</w:t>
      </w:r>
      <w:r>
        <w:rPr>
          <w:rFonts w:hint="default" w:ascii="Arial" w:hAnsi="Arial" w:cs="Arial"/>
          <w:b/>
          <w:color w:val="auto"/>
          <w:szCs w:val="21"/>
          <w:highlight w:val="none"/>
        </w:rPr>
        <w:t>（如采购文件有要求时提供）</w:t>
      </w:r>
    </w:p>
    <w:p w14:paraId="2139B3E9">
      <w:pPr>
        <w:snapToGrid w:val="0"/>
        <w:spacing w:before="50" w:after="120" w:afterLines="50" w:line="440" w:lineRule="exact"/>
        <w:jc w:val="left"/>
        <w:rPr>
          <w:rFonts w:hint="default" w:ascii="Arial" w:hAnsi="Arial" w:cs="Arial"/>
          <w:color w:val="auto"/>
          <w:szCs w:val="21"/>
          <w:highlight w:val="none"/>
        </w:rPr>
      </w:pPr>
    </w:p>
    <w:p w14:paraId="332A7D5B">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szCs w:val="21"/>
          <w:highlight w:val="none"/>
        </w:rPr>
        <w:br w:type="page"/>
      </w:r>
      <w:r>
        <w:rPr>
          <w:rFonts w:hint="eastAsia" w:ascii="Arial" w:hAnsi="Arial" w:cs="Arial"/>
          <w:color w:val="auto"/>
          <w:szCs w:val="21"/>
          <w:highlight w:val="none"/>
          <w:lang w:val="en-US" w:eastAsia="zh-CN"/>
        </w:rPr>
        <w:t>7</w:t>
      </w:r>
      <w:r>
        <w:rPr>
          <w:rFonts w:hint="default" w:ascii="Arial" w:hAnsi="Arial" w:cs="Arial"/>
          <w:color w:val="auto"/>
          <w:szCs w:val="21"/>
          <w:highlight w:val="none"/>
        </w:rPr>
        <w:t>．</w:t>
      </w:r>
      <w:r>
        <w:rPr>
          <w:rFonts w:hint="default" w:ascii="Arial" w:hAnsi="Arial" w:cs="Arial"/>
          <w:color w:val="auto"/>
          <w:highlight w:val="none"/>
        </w:rPr>
        <w:t>满足供应商特定资格条件的其他证明材料</w:t>
      </w:r>
      <w:r>
        <w:rPr>
          <w:rFonts w:hint="default" w:ascii="Arial" w:hAnsi="Arial" w:cs="Arial"/>
          <w:color w:val="auto"/>
          <w:szCs w:val="21"/>
          <w:highlight w:val="none"/>
        </w:rPr>
        <w:t>加盖供应商电子签章</w:t>
      </w:r>
      <w:r>
        <w:rPr>
          <w:rFonts w:hint="default" w:ascii="Arial" w:hAnsi="Arial" w:cs="Arial"/>
          <w:color w:val="auto"/>
          <w:highlight w:val="none"/>
        </w:rPr>
        <w:t>（</w:t>
      </w:r>
      <w:r>
        <w:rPr>
          <w:rFonts w:hint="default" w:ascii="Arial" w:hAnsi="Arial" w:cs="Arial"/>
          <w:color w:val="auto"/>
          <w:szCs w:val="21"/>
          <w:highlight w:val="none"/>
        </w:rPr>
        <w:t>按“评审方法及标准” “资格性检查表”“</w:t>
      </w:r>
      <w:r>
        <w:rPr>
          <w:rFonts w:hint="default" w:ascii="Arial" w:hAnsi="Arial" w:cs="Arial"/>
          <w:color w:val="auto"/>
          <w:szCs w:val="21"/>
          <w:highlight w:val="none"/>
          <w:lang w:val="zh-CN"/>
        </w:rPr>
        <w:t xml:space="preserve"> 供应商应符合的</w:t>
      </w:r>
      <w:r>
        <w:rPr>
          <w:rFonts w:hint="default" w:ascii="Arial" w:hAnsi="Arial" w:cs="Arial"/>
          <w:color w:val="auto"/>
          <w:szCs w:val="21"/>
          <w:highlight w:val="none"/>
        </w:rPr>
        <w:t>特定资格条件”规定提供</w:t>
      </w:r>
      <w:r>
        <w:rPr>
          <w:rFonts w:hint="default" w:ascii="Arial" w:hAnsi="Arial" w:cs="Arial"/>
          <w:color w:val="auto"/>
          <w:highlight w:val="none"/>
        </w:rPr>
        <w:t>）。</w:t>
      </w:r>
      <w:r>
        <w:rPr>
          <w:rFonts w:hint="default" w:ascii="Arial" w:hAnsi="Arial" w:cs="Arial"/>
          <w:b/>
          <w:color w:val="auto"/>
          <w:szCs w:val="21"/>
          <w:highlight w:val="none"/>
        </w:rPr>
        <w:t>（如采购文件有要求时提供）</w:t>
      </w:r>
    </w:p>
    <w:p w14:paraId="2AF50F81">
      <w:pPr>
        <w:snapToGrid w:val="0"/>
        <w:spacing w:before="50" w:after="120" w:afterLines="50" w:line="360" w:lineRule="auto"/>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7</w:t>
      </w:r>
      <w:r>
        <w:rPr>
          <w:rFonts w:hint="default" w:ascii="Arial" w:hAnsi="Arial" w:cs="Arial"/>
          <w:color w:val="auto"/>
          <w:szCs w:val="21"/>
          <w:highlight w:val="none"/>
        </w:rPr>
        <w:t>.1供应商直接控股股东信息表</w:t>
      </w:r>
    </w:p>
    <w:tbl>
      <w:tblPr>
        <w:tblStyle w:val="53"/>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003E094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0361A2">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05084A">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F0DEAC">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EF74A2">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171A8D">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14:paraId="6CDA53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256AE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218464">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466690">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F15148">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A7CE29">
            <w:pPr>
              <w:spacing w:line="360" w:lineRule="auto"/>
              <w:jc w:val="center"/>
              <w:rPr>
                <w:rFonts w:hint="default" w:ascii="Arial" w:hAnsi="Arial" w:cs="Arial"/>
                <w:color w:val="auto"/>
                <w:szCs w:val="21"/>
                <w:highlight w:val="none"/>
              </w:rPr>
            </w:pPr>
          </w:p>
        </w:tc>
      </w:tr>
      <w:tr w14:paraId="4EB6F57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DCFD43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43D3BE">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218B99">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96A0F3">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81AA64">
            <w:pPr>
              <w:spacing w:line="360" w:lineRule="auto"/>
              <w:jc w:val="center"/>
              <w:rPr>
                <w:rFonts w:hint="default" w:ascii="Arial" w:hAnsi="Arial" w:cs="Arial"/>
                <w:color w:val="auto"/>
                <w:szCs w:val="21"/>
                <w:highlight w:val="none"/>
              </w:rPr>
            </w:pPr>
          </w:p>
        </w:tc>
      </w:tr>
      <w:tr w14:paraId="21C585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60204E">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6034BC">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0203D6">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00957B">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DFE9789">
            <w:pPr>
              <w:spacing w:line="360" w:lineRule="auto"/>
              <w:jc w:val="center"/>
              <w:rPr>
                <w:rFonts w:hint="default" w:ascii="Arial" w:hAnsi="Arial" w:cs="Arial"/>
                <w:color w:val="auto"/>
                <w:szCs w:val="21"/>
                <w:highlight w:val="none"/>
              </w:rPr>
            </w:pPr>
          </w:p>
        </w:tc>
      </w:tr>
      <w:tr w14:paraId="73F28F4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A7502C">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ECFB04">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1105EA">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BA64C2">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744D29">
            <w:pPr>
              <w:spacing w:line="360" w:lineRule="auto"/>
              <w:jc w:val="center"/>
              <w:rPr>
                <w:rFonts w:hint="default" w:ascii="Arial" w:hAnsi="Arial" w:cs="Arial"/>
                <w:color w:val="auto"/>
                <w:szCs w:val="21"/>
                <w:highlight w:val="none"/>
              </w:rPr>
            </w:pPr>
          </w:p>
        </w:tc>
      </w:tr>
    </w:tbl>
    <w:p w14:paraId="07C9F49C">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14:paraId="327C87D5">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D4C0EC4">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2.本表所指的控股关系仅限于直接控股关系，不包括间接的控股关系。公司实际控制人与公司之间的关系不属于本表所指的直接控股关系。</w:t>
      </w:r>
    </w:p>
    <w:p w14:paraId="3E2AB6D3">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3.供应商不存在直接控股股东的，则填“无”。</w:t>
      </w:r>
    </w:p>
    <w:p w14:paraId="23B42C7D">
      <w:pPr>
        <w:snapToGrid w:val="0"/>
        <w:spacing w:line="360" w:lineRule="auto"/>
        <w:jc w:val="left"/>
        <w:rPr>
          <w:rFonts w:hint="default" w:ascii="Arial" w:hAnsi="Arial" w:cs="Arial"/>
          <w:color w:val="auto"/>
          <w:szCs w:val="21"/>
          <w:highlight w:val="none"/>
        </w:rPr>
      </w:pPr>
    </w:p>
    <w:p w14:paraId="2549650F">
      <w:pPr>
        <w:snapToGrid w:val="0"/>
        <w:spacing w:line="360" w:lineRule="auto"/>
        <w:jc w:val="left"/>
        <w:rPr>
          <w:rFonts w:hint="default" w:ascii="Arial" w:hAnsi="Arial" w:cs="Arial"/>
          <w:color w:val="auto"/>
          <w:szCs w:val="21"/>
          <w:highlight w:val="none"/>
        </w:rPr>
      </w:pPr>
    </w:p>
    <w:p w14:paraId="1FA4CB33">
      <w:pPr>
        <w:snapToGrid w:val="0"/>
        <w:spacing w:line="360" w:lineRule="auto"/>
        <w:jc w:val="left"/>
        <w:rPr>
          <w:rFonts w:hint="default" w:ascii="Arial" w:hAnsi="Arial" w:cs="Arial"/>
          <w:color w:val="auto"/>
          <w:szCs w:val="21"/>
          <w:highlight w:val="none"/>
        </w:rPr>
      </w:pPr>
    </w:p>
    <w:p w14:paraId="3CC65555">
      <w:pPr>
        <w:snapToGrid w:val="0"/>
        <w:spacing w:line="360" w:lineRule="auto"/>
        <w:jc w:val="left"/>
        <w:rPr>
          <w:rFonts w:hint="default" w:ascii="Arial" w:hAnsi="Arial" w:cs="Arial"/>
          <w:color w:val="auto"/>
          <w:szCs w:val="21"/>
          <w:highlight w:val="none"/>
        </w:rPr>
      </w:pPr>
    </w:p>
    <w:p w14:paraId="36873A49">
      <w:pPr>
        <w:snapToGrid w:val="0"/>
        <w:spacing w:line="360" w:lineRule="auto"/>
        <w:jc w:val="left"/>
        <w:rPr>
          <w:rFonts w:hint="default" w:ascii="Arial" w:hAnsi="Arial" w:cs="Arial"/>
          <w:color w:val="auto"/>
          <w:szCs w:val="21"/>
          <w:highlight w:val="none"/>
        </w:rPr>
      </w:pPr>
    </w:p>
    <w:p w14:paraId="13FBA2D8">
      <w:pPr>
        <w:snapToGrid w:val="0"/>
        <w:spacing w:line="360" w:lineRule="auto"/>
        <w:ind w:firstLine="4410" w:firstLineChars="2100"/>
        <w:rPr>
          <w:rFonts w:hint="default" w:ascii="Arial" w:hAnsi="Arial" w:cs="Arial"/>
          <w:color w:val="auto"/>
          <w:szCs w:val="21"/>
          <w:highlight w:val="none"/>
        </w:rPr>
      </w:pPr>
      <w:r>
        <w:rPr>
          <w:rFonts w:hint="default" w:ascii="Arial" w:hAnsi="Arial" w:cs="Arial"/>
          <w:color w:val="auto"/>
          <w:szCs w:val="21"/>
          <w:highlight w:val="none"/>
        </w:rPr>
        <w:t>供应商名称(电子签章)：</w:t>
      </w:r>
    </w:p>
    <w:p w14:paraId="60BF29D5">
      <w:pPr>
        <w:snapToGrid w:val="0"/>
        <w:spacing w:line="360" w:lineRule="auto"/>
        <w:ind w:firstLine="4515" w:firstLineChars="2150"/>
        <w:rPr>
          <w:rFonts w:hint="default" w:ascii="Arial" w:hAnsi="Arial" w:cs="Arial"/>
          <w:color w:val="auto"/>
          <w:szCs w:val="21"/>
          <w:highlight w:val="none"/>
        </w:rPr>
      </w:pPr>
      <w:r>
        <w:rPr>
          <w:rFonts w:hint="default" w:ascii="Arial" w:hAnsi="Arial" w:cs="Arial"/>
          <w:color w:val="auto"/>
          <w:szCs w:val="21"/>
          <w:highlight w:val="none"/>
        </w:rPr>
        <w:t>日期：  年  月   日</w:t>
      </w:r>
    </w:p>
    <w:p w14:paraId="58ADBF47">
      <w:pPr>
        <w:snapToGrid w:val="0"/>
        <w:jc w:val="left"/>
        <w:rPr>
          <w:rFonts w:hint="default" w:ascii="Arial" w:hAnsi="Arial" w:cs="Arial"/>
          <w:color w:val="auto"/>
          <w:szCs w:val="21"/>
          <w:highlight w:val="none"/>
        </w:rPr>
      </w:pPr>
      <w:r>
        <w:rPr>
          <w:rFonts w:hint="default" w:ascii="Arial" w:hAnsi="Arial" w:cs="Arial"/>
          <w:b/>
          <w:color w:val="auto"/>
          <w:sz w:val="28"/>
          <w:szCs w:val="28"/>
          <w:highlight w:val="none"/>
        </w:rPr>
        <w:br w:type="page"/>
      </w:r>
      <w:r>
        <w:rPr>
          <w:rFonts w:hint="eastAsia" w:ascii="Arial" w:hAnsi="Arial" w:cs="Arial"/>
          <w:color w:val="auto"/>
          <w:szCs w:val="21"/>
          <w:highlight w:val="none"/>
          <w:lang w:val="en-US" w:eastAsia="zh-CN"/>
        </w:rPr>
        <w:t>7</w:t>
      </w:r>
      <w:r>
        <w:rPr>
          <w:rFonts w:hint="default" w:ascii="Arial" w:hAnsi="Arial" w:cs="Arial"/>
          <w:color w:val="auto"/>
          <w:szCs w:val="21"/>
          <w:highlight w:val="none"/>
        </w:rPr>
        <w:t>.2供应商直接管理关系信息表</w:t>
      </w:r>
    </w:p>
    <w:tbl>
      <w:tblPr>
        <w:tblStyle w:val="5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2AADAC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71A38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8F9414">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1FF6F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132B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14:paraId="2CFBD4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05112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78FAD8">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3B8687">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852CC5">
            <w:pPr>
              <w:spacing w:line="360" w:lineRule="auto"/>
              <w:jc w:val="center"/>
              <w:rPr>
                <w:rFonts w:hint="default" w:ascii="Arial" w:hAnsi="Arial" w:cs="Arial"/>
                <w:color w:val="auto"/>
                <w:szCs w:val="21"/>
                <w:highlight w:val="none"/>
              </w:rPr>
            </w:pPr>
          </w:p>
        </w:tc>
      </w:tr>
      <w:tr w14:paraId="769CF48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246621">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19B50C">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505EA">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B81A48">
            <w:pPr>
              <w:spacing w:line="360" w:lineRule="auto"/>
              <w:jc w:val="center"/>
              <w:rPr>
                <w:rFonts w:hint="default" w:ascii="Arial" w:hAnsi="Arial" w:cs="Arial"/>
                <w:color w:val="auto"/>
                <w:szCs w:val="21"/>
                <w:highlight w:val="none"/>
              </w:rPr>
            </w:pPr>
          </w:p>
        </w:tc>
      </w:tr>
      <w:tr w14:paraId="72C4F5D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58F16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5E08A">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325BD">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BC4CF6">
            <w:pPr>
              <w:spacing w:line="360" w:lineRule="auto"/>
              <w:jc w:val="center"/>
              <w:rPr>
                <w:rFonts w:hint="default" w:ascii="Arial" w:hAnsi="Arial" w:cs="Arial"/>
                <w:color w:val="auto"/>
                <w:szCs w:val="21"/>
                <w:highlight w:val="none"/>
              </w:rPr>
            </w:pPr>
          </w:p>
        </w:tc>
      </w:tr>
      <w:tr w14:paraId="7806A16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13CA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0F430D">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E6D005">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64665">
            <w:pPr>
              <w:spacing w:line="360" w:lineRule="auto"/>
              <w:jc w:val="center"/>
              <w:rPr>
                <w:rFonts w:hint="default" w:ascii="Arial" w:hAnsi="Arial" w:cs="Arial"/>
                <w:color w:val="auto"/>
                <w:szCs w:val="21"/>
                <w:highlight w:val="none"/>
              </w:rPr>
            </w:pPr>
          </w:p>
        </w:tc>
      </w:tr>
    </w:tbl>
    <w:p w14:paraId="3DC60A3E">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14:paraId="2EA945C9">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1.管理关系：是指不具有出资持股关系的其他单位之间存在的管理与被管理关系，如一些上下级关系的事业单位和团体组织。</w:t>
      </w:r>
    </w:p>
    <w:p w14:paraId="3A59F8DE">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2.本表所指的管理关系仅限于直接管理关系，不包括间接的管理关系。</w:t>
      </w:r>
    </w:p>
    <w:p w14:paraId="5CF5ABA5">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3.供应商不存在直接管理关系的，则填“无”。</w:t>
      </w:r>
    </w:p>
    <w:p w14:paraId="2F2F891E">
      <w:pPr>
        <w:snapToGrid w:val="0"/>
        <w:spacing w:line="360" w:lineRule="auto"/>
        <w:jc w:val="left"/>
        <w:rPr>
          <w:rFonts w:hint="default" w:ascii="Arial" w:hAnsi="Arial" w:cs="Arial"/>
          <w:color w:val="auto"/>
          <w:szCs w:val="21"/>
          <w:highlight w:val="none"/>
        </w:rPr>
      </w:pPr>
    </w:p>
    <w:p w14:paraId="11DCF93E">
      <w:pPr>
        <w:snapToGrid w:val="0"/>
        <w:spacing w:line="360" w:lineRule="auto"/>
        <w:jc w:val="left"/>
        <w:rPr>
          <w:rFonts w:hint="default" w:ascii="Arial" w:hAnsi="Arial" w:cs="Arial"/>
          <w:color w:val="auto"/>
          <w:szCs w:val="21"/>
          <w:highlight w:val="none"/>
        </w:rPr>
      </w:pPr>
    </w:p>
    <w:p w14:paraId="0BF626D6">
      <w:pPr>
        <w:snapToGrid w:val="0"/>
        <w:spacing w:line="360" w:lineRule="auto"/>
        <w:jc w:val="left"/>
        <w:rPr>
          <w:rFonts w:hint="default" w:ascii="Arial" w:hAnsi="Arial" w:cs="Arial"/>
          <w:color w:val="auto"/>
          <w:szCs w:val="21"/>
          <w:highlight w:val="none"/>
        </w:rPr>
      </w:pPr>
    </w:p>
    <w:p w14:paraId="2CB94CCA">
      <w:pPr>
        <w:snapToGrid w:val="0"/>
        <w:spacing w:line="360" w:lineRule="auto"/>
        <w:jc w:val="left"/>
        <w:rPr>
          <w:rFonts w:hint="default" w:ascii="Arial" w:hAnsi="Arial" w:cs="Arial"/>
          <w:color w:val="auto"/>
          <w:szCs w:val="21"/>
          <w:highlight w:val="none"/>
        </w:rPr>
      </w:pPr>
    </w:p>
    <w:p w14:paraId="7AC66A54">
      <w:pPr>
        <w:snapToGrid w:val="0"/>
        <w:spacing w:line="360" w:lineRule="auto"/>
        <w:jc w:val="left"/>
        <w:rPr>
          <w:rFonts w:hint="default" w:ascii="Arial" w:hAnsi="Arial" w:cs="Arial"/>
          <w:color w:val="auto"/>
          <w:szCs w:val="21"/>
          <w:highlight w:val="none"/>
        </w:rPr>
      </w:pPr>
    </w:p>
    <w:p w14:paraId="47BC042A">
      <w:pPr>
        <w:snapToGrid w:val="0"/>
        <w:spacing w:line="360" w:lineRule="auto"/>
        <w:jc w:val="left"/>
        <w:rPr>
          <w:rFonts w:hint="default" w:ascii="Arial" w:hAnsi="Arial" w:cs="Arial"/>
          <w:color w:val="auto"/>
          <w:szCs w:val="21"/>
          <w:highlight w:val="none"/>
        </w:rPr>
      </w:pPr>
    </w:p>
    <w:p w14:paraId="16E2E2C0">
      <w:pPr>
        <w:snapToGrid w:val="0"/>
        <w:spacing w:line="360" w:lineRule="auto"/>
        <w:jc w:val="left"/>
        <w:rPr>
          <w:rFonts w:hint="default" w:ascii="Arial" w:hAnsi="Arial" w:cs="Arial"/>
          <w:color w:val="auto"/>
          <w:szCs w:val="21"/>
          <w:highlight w:val="none"/>
        </w:rPr>
      </w:pPr>
    </w:p>
    <w:p w14:paraId="6950B77C">
      <w:pPr>
        <w:snapToGrid w:val="0"/>
        <w:spacing w:line="360" w:lineRule="auto"/>
        <w:jc w:val="left"/>
        <w:rPr>
          <w:rFonts w:hint="default" w:ascii="Arial" w:hAnsi="Arial" w:cs="Arial"/>
          <w:color w:val="auto"/>
          <w:szCs w:val="21"/>
          <w:highlight w:val="none"/>
        </w:rPr>
      </w:pPr>
    </w:p>
    <w:p w14:paraId="7E8E2CCB">
      <w:pPr>
        <w:snapToGrid w:val="0"/>
        <w:spacing w:line="360" w:lineRule="auto"/>
        <w:ind w:firstLine="4410" w:firstLineChars="2100"/>
        <w:rPr>
          <w:rFonts w:hint="default" w:ascii="Arial" w:hAnsi="Arial" w:cs="Arial"/>
          <w:color w:val="auto"/>
          <w:szCs w:val="21"/>
          <w:highlight w:val="none"/>
        </w:rPr>
      </w:pPr>
      <w:r>
        <w:rPr>
          <w:rFonts w:hint="default" w:ascii="Arial" w:hAnsi="Arial" w:cs="Arial"/>
          <w:color w:val="auto"/>
          <w:szCs w:val="21"/>
          <w:highlight w:val="none"/>
        </w:rPr>
        <w:t>供应商名称(电子签章)：</w:t>
      </w:r>
    </w:p>
    <w:p w14:paraId="11849943">
      <w:pPr>
        <w:snapToGrid w:val="0"/>
        <w:spacing w:line="360" w:lineRule="auto"/>
        <w:ind w:firstLine="4515" w:firstLineChars="2150"/>
        <w:rPr>
          <w:rFonts w:hint="default" w:ascii="Arial" w:hAnsi="Arial" w:cs="Arial"/>
          <w:color w:val="auto"/>
          <w:szCs w:val="21"/>
          <w:highlight w:val="none"/>
        </w:rPr>
      </w:pPr>
      <w:r>
        <w:rPr>
          <w:rFonts w:hint="default" w:ascii="Arial" w:hAnsi="Arial" w:cs="Arial"/>
          <w:color w:val="auto"/>
          <w:szCs w:val="21"/>
          <w:highlight w:val="none"/>
        </w:rPr>
        <w:t>日期：  年  月   日</w:t>
      </w:r>
    </w:p>
    <w:p w14:paraId="0592A1EF">
      <w:pPr>
        <w:pStyle w:val="29"/>
        <w:tabs>
          <w:tab w:val="left" w:pos="2127"/>
        </w:tabs>
        <w:spacing w:line="340" w:lineRule="exact"/>
        <w:rPr>
          <w:rFonts w:hint="default" w:ascii="Arial" w:hAnsi="Arial" w:cs="Arial"/>
          <w:color w:val="auto"/>
          <w:highlight w:val="none"/>
        </w:rPr>
      </w:pPr>
    </w:p>
    <w:p w14:paraId="43619108">
      <w:pPr>
        <w:tabs>
          <w:tab w:val="left" w:pos="1890"/>
        </w:tabs>
        <w:spacing w:after="160" w:line="278" w:lineRule="auto"/>
        <w:jc w:val="left"/>
        <w:rPr>
          <w:rFonts w:ascii="Times New Roman" w:hAnsi="Times New Roman" w:eastAsia="宋体" w:cs="Times New Roman"/>
          <w:color w:val="auto"/>
          <w:szCs w:val="21"/>
          <w:highlight w:val="none"/>
        </w:rPr>
      </w:pPr>
      <w:r>
        <w:rPr>
          <w:rFonts w:hint="eastAsia" w:ascii="Arial" w:hAnsi="Arial" w:cs="Arial"/>
          <w:color w:val="auto"/>
          <w:szCs w:val="21"/>
          <w:highlight w:val="none"/>
          <w:lang w:val="en-US" w:eastAsia="zh-CN"/>
        </w:rPr>
        <w:br w:type="page"/>
      </w:r>
      <w:r>
        <w:rPr>
          <w:rFonts w:hint="eastAsia" w:ascii="Arial" w:hAnsi="Arial" w:cs="Arial"/>
          <w:color w:val="auto"/>
          <w:szCs w:val="21"/>
          <w:highlight w:val="none"/>
          <w:lang w:val="en-US" w:eastAsia="zh-CN"/>
        </w:rPr>
        <w:t>7.3</w:t>
      </w:r>
      <w:r>
        <w:rPr>
          <w:rFonts w:hint="eastAsia" w:ascii="Arial" w:hAnsi="Arial" w:eastAsia="宋体" w:cs="Arial"/>
          <w:color w:val="auto"/>
          <w:szCs w:val="21"/>
          <w:highlight w:val="none"/>
          <w:lang w:val="en-US" w:eastAsia="zh-CN"/>
        </w:rPr>
        <w:t>供应商参加本项目无回避事项的承诺函</w:t>
      </w:r>
    </w:p>
    <w:p w14:paraId="2BE581F5">
      <w:pPr>
        <w:tabs>
          <w:tab w:val="left" w:pos="1890"/>
        </w:tabs>
        <w:spacing w:after="160"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1AD22534">
      <w:pPr>
        <w:spacing w:after="160" w:line="400" w:lineRule="exact"/>
        <w:ind w:firstLine="457" w:firstLineChars="218"/>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）的政府采购活动。我方在此郑重承诺：</w:t>
      </w:r>
    </w:p>
    <w:p w14:paraId="0DCE8633">
      <w:pPr>
        <w:spacing w:after="160" w:line="400" w:lineRule="exact"/>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1.我方承诺参加本项目的政府采购活动中与采购人员及相关人员不存在《中华人民共和国政府采购法实施条例》第九条情形；如有，自行提出回避申请：</w:t>
      </w:r>
    </w:p>
    <w:p w14:paraId="5093B5EF">
      <w:pPr>
        <w:numPr>
          <w:ilvl w:val="4"/>
          <w:numId w:val="0"/>
        </w:numPr>
        <w:spacing w:line="360" w:lineRule="auto"/>
        <w:ind w:firstLine="367" w:firstLineChars="175"/>
        <w:outlineLvl w:val="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在政府采购活动中，采购人员及相关人员与供应商有下列利害关系之一的，应当回避：</w:t>
      </w:r>
    </w:p>
    <w:p w14:paraId="54EB9F2D">
      <w:pPr>
        <w:snapToGrid w:val="0"/>
        <w:spacing w:after="160"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053158F4">
      <w:pPr>
        <w:snapToGrid w:val="0"/>
        <w:spacing w:after="160"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030847D5">
      <w:pPr>
        <w:snapToGrid w:val="0"/>
        <w:spacing w:after="160"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2DB696C9">
      <w:pPr>
        <w:snapToGrid w:val="0"/>
        <w:spacing w:after="160"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4C0341B1">
      <w:pPr>
        <w:snapToGrid w:val="0"/>
        <w:spacing w:after="160"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304EF428">
      <w:pPr>
        <w:snapToGrid w:val="0"/>
        <w:spacing w:after="160"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64AAE5">
      <w:pPr>
        <w:spacing w:after="160"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特此承诺。</w:t>
      </w:r>
    </w:p>
    <w:p w14:paraId="52AE6AB7">
      <w:pPr>
        <w:spacing w:after="160" w:line="440" w:lineRule="exact"/>
        <w:ind w:firstLine="422"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025BE933">
      <w:pPr>
        <w:spacing w:after="160"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法定代表人（签字或者盖章）：</w:t>
      </w:r>
    </w:p>
    <w:p w14:paraId="12F7E33E">
      <w:pPr>
        <w:spacing w:after="160" w:line="400" w:lineRule="exact"/>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供应商名称</w:t>
      </w:r>
      <w:r>
        <w:rPr>
          <w:rFonts w:hint="eastAsia" w:ascii="宋体" w:hAnsi="宋体" w:eastAsia="宋体" w:cs="宋体"/>
          <w:color w:val="auto"/>
          <w:sz w:val="21"/>
          <w:szCs w:val="21"/>
          <w:highlight w:val="none"/>
        </w:rPr>
        <w:t>（电子签章）：</w:t>
      </w:r>
    </w:p>
    <w:p w14:paraId="060E3FD2">
      <w:pPr>
        <w:spacing w:after="160"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12453E60">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highlight w:val="none"/>
        </w:rPr>
        <w:br w:type="page"/>
      </w:r>
      <w:r>
        <w:rPr>
          <w:rFonts w:hint="eastAsia" w:ascii="Arial" w:hAnsi="Arial" w:cs="Arial"/>
          <w:color w:val="auto"/>
          <w:szCs w:val="21"/>
          <w:highlight w:val="none"/>
          <w:lang w:val="en-US" w:eastAsia="zh-CN"/>
        </w:rPr>
        <w:t>8</w:t>
      </w:r>
      <w:r>
        <w:rPr>
          <w:rFonts w:hint="default" w:ascii="Arial" w:hAnsi="Arial" w:cs="Arial"/>
          <w:color w:val="auto"/>
          <w:szCs w:val="21"/>
          <w:highlight w:val="none"/>
        </w:rPr>
        <w:t>．磋商保证金缴纳证明。</w:t>
      </w:r>
      <w:r>
        <w:rPr>
          <w:rFonts w:hint="default" w:ascii="Arial" w:hAnsi="Arial" w:cs="Arial"/>
          <w:b/>
          <w:color w:val="auto"/>
          <w:szCs w:val="21"/>
          <w:highlight w:val="none"/>
        </w:rPr>
        <w:t>（如采购文件有要求时提供）</w:t>
      </w:r>
    </w:p>
    <w:p w14:paraId="69A6F031">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highlight w:val="none"/>
        </w:rPr>
        <w:t>以转账、电汇形式缴纳的，提供转账、电汇凭证扫描件或复印件（网银可提供截图）加盖</w:t>
      </w:r>
      <w:r>
        <w:rPr>
          <w:rFonts w:hint="default" w:ascii="Arial" w:hAnsi="Arial" w:cs="Arial"/>
          <w:color w:val="auto"/>
          <w:szCs w:val="21"/>
          <w:highlight w:val="none"/>
        </w:rPr>
        <w:t>供应商电子签章</w:t>
      </w:r>
      <w:r>
        <w:rPr>
          <w:rFonts w:hint="default" w:ascii="Arial" w:hAnsi="Arial" w:cs="Arial"/>
          <w:color w:val="auto"/>
          <w:highlight w:val="none"/>
        </w:rPr>
        <w:t>；</w:t>
      </w:r>
    </w:p>
    <w:p w14:paraId="5F8EB77D">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highlight w:val="none"/>
        </w:rPr>
        <w:t>以其他非现金形式缴纳的，提供原件扫描件或复印件加盖</w:t>
      </w:r>
      <w:r>
        <w:rPr>
          <w:rFonts w:hint="default" w:ascii="Arial" w:hAnsi="Arial" w:cs="Arial"/>
          <w:color w:val="auto"/>
          <w:szCs w:val="21"/>
          <w:highlight w:val="none"/>
        </w:rPr>
        <w:t>供应商电子签章</w:t>
      </w:r>
      <w:r>
        <w:rPr>
          <w:rFonts w:hint="default" w:ascii="Arial" w:hAnsi="Arial" w:cs="Arial"/>
          <w:color w:val="auto"/>
          <w:highlight w:val="none"/>
        </w:rPr>
        <w:t>。</w:t>
      </w:r>
    </w:p>
    <w:p w14:paraId="72FB3891">
      <w:pPr>
        <w:snapToGrid w:val="0"/>
        <w:spacing w:before="50" w:after="120" w:afterLines="50" w:line="440" w:lineRule="exact"/>
        <w:jc w:val="left"/>
        <w:rPr>
          <w:rFonts w:hint="default" w:ascii="Arial" w:hAnsi="Arial" w:cs="Arial"/>
          <w:color w:val="auto"/>
          <w:highlight w:val="none"/>
        </w:rPr>
      </w:pPr>
    </w:p>
    <w:p w14:paraId="2FE0BBB4">
      <w:pPr>
        <w:snapToGrid w:val="0"/>
        <w:spacing w:before="50" w:after="120" w:afterLines="50"/>
        <w:jc w:val="left"/>
        <w:rPr>
          <w:rFonts w:hint="default" w:ascii="Arial" w:hAnsi="Arial" w:cs="Arial"/>
          <w:b/>
          <w:color w:val="auto"/>
          <w:szCs w:val="21"/>
          <w:highlight w:val="none"/>
        </w:rPr>
      </w:pPr>
      <w:r>
        <w:rPr>
          <w:rFonts w:hint="eastAsia" w:ascii="Arial" w:hAnsi="Arial" w:cs="Arial"/>
          <w:color w:val="auto"/>
          <w:szCs w:val="21"/>
          <w:highlight w:val="none"/>
          <w:lang w:val="en-US" w:eastAsia="zh-CN"/>
        </w:rPr>
        <w:t>9</w:t>
      </w:r>
      <w:r>
        <w:rPr>
          <w:rFonts w:hint="default" w:ascii="Arial" w:hAnsi="Arial" w:cs="Arial"/>
          <w:color w:val="auto"/>
          <w:szCs w:val="21"/>
          <w:highlight w:val="none"/>
        </w:rPr>
        <w:t>．“其他要求”承诺函</w:t>
      </w:r>
      <w:r>
        <w:rPr>
          <w:rFonts w:hint="default" w:ascii="Arial" w:hAnsi="Arial" w:cs="Arial"/>
          <w:b/>
          <w:color w:val="auto"/>
          <w:szCs w:val="21"/>
          <w:highlight w:val="none"/>
        </w:rPr>
        <w:t>（如采购文件有要求时提供）</w:t>
      </w:r>
    </w:p>
    <w:p w14:paraId="50018FB7">
      <w:pPr>
        <w:tabs>
          <w:tab w:val="left" w:pos="459"/>
        </w:tabs>
        <w:snapToGrid w:val="0"/>
        <w:spacing w:line="480" w:lineRule="exact"/>
        <w:rPr>
          <w:rFonts w:hint="default" w:ascii="Arial" w:hAnsi="Arial" w:cs="Arial"/>
          <w:b/>
          <w:color w:val="auto"/>
          <w:sz w:val="21"/>
          <w:szCs w:val="21"/>
          <w:highlight w:val="none"/>
        </w:rPr>
      </w:pPr>
      <w:r>
        <w:rPr>
          <w:rFonts w:hint="default" w:ascii="Arial" w:hAnsi="Arial" w:cs="Arial"/>
          <w:b/>
          <w:color w:val="auto"/>
          <w:sz w:val="21"/>
          <w:szCs w:val="21"/>
          <w:highlight w:val="none"/>
        </w:rPr>
        <w:t>附件：</w:t>
      </w:r>
    </w:p>
    <w:p w14:paraId="1FE2D54D">
      <w:pPr>
        <w:tabs>
          <w:tab w:val="left" w:pos="1890"/>
        </w:tabs>
        <w:spacing w:after="160" w:line="276" w:lineRule="auto"/>
        <w:jc w:val="center"/>
        <w:rPr>
          <w:rFonts w:hint="default" w:ascii="Arial" w:hAnsi="Arial" w:cs="Arial"/>
          <w:color w:val="auto"/>
          <w:sz w:val="21"/>
          <w:szCs w:val="21"/>
          <w:highlight w:val="none"/>
        </w:rPr>
      </w:pPr>
      <w:r>
        <w:rPr>
          <w:rFonts w:hint="default" w:ascii="Arial" w:hAnsi="Arial" w:eastAsia="仿宋" w:cs="Arial"/>
          <w:b/>
          <w:color w:val="auto"/>
          <w:sz w:val="21"/>
          <w:szCs w:val="21"/>
          <w:highlight w:val="none"/>
          <w:lang w:bidi="ar"/>
        </w:rPr>
        <w:t>承 诺 函</w:t>
      </w:r>
    </w:p>
    <w:p w14:paraId="6202380C">
      <w:pPr>
        <w:pStyle w:val="48"/>
        <w:tabs>
          <w:tab w:val="left" w:pos="1890"/>
        </w:tabs>
        <w:spacing w:after="160" w:afterAutospacing="0" w:line="400" w:lineRule="exact"/>
        <w:contextualSpacing/>
        <w:rPr>
          <w:rFonts w:hint="default" w:ascii="Arial" w:hAnsi="Arial" w:eastAsia="仿宋" w:cs="Arial"/>
          <w:color w:val="auto"/>
          <w:sz w:val="21"/>
          <w:szCs w:val="21"/>
          <w:highlight w:val="none"/>
        </w:rPr>
      </w:pPr>
      <w:r>
        <w:rPr>
          <w:rFonts w:hint="default" w:ascii="Arial" w:hAnsi="Arial" w:eastAsia="仿宋" w:cs="Arial"/>
          <w:color w:val="auto"/>
          <w:sz w:val="21"/>
          <w:szCs w:val="21"/>
          <w:highlight w:val="none"/>
        </w:rPr>
        <w:t>桂林电子科技大学：</w:t>
      </w:r>
    </w:p>
    <w:p w14:paraId="32099F45">
      <w:pPr>
        <w:pStyle w:val="48"/>
        <w:spacing w:after="160" w:afterAutospacing="0" w:line="400" w:lineRule="exact"/>
        <w:ind w:firstLine="457" w:firstLineChars="218"/>
        <w:contextualSpacing/>
        <w:rPr>
          <w:rFonts w:hint="default" w:ascii="Arial" w:hAnsi="Arial" w:eastAsia="仿宋" w:cs="Arial"/>
          <w:color w:val="auto"/>
          <w:sz w:val="21"/>
          <w:szCs w:val="21"/>
          <w:highlight w:val="none"/>
        </w:rPr>
      </w:pPr>
      <w:r>
        <w:rPr>
          <w:rFonts w:hint="default" w:ascii="Arial" w:hAnsi="Arial" w:eastAsia="仿宋" w:cs="Arial"/>
          <w:color w:val="auto"/>
          <w:sz w:val="21"/>
          <w:szCs w:val="21"/>
          <w:highlight w:val="none"/>
        </w:rPr>
        <w:t>我方参加贵单位组织项目</w:t>
      </w:r>
      <w:r>
        <w:rPr>
          <w:rFonts w:hint="default" w:ascii="Arial" w:hAnsi="Arial" w:eastAsia="仿宋" w:cs="Arial"/>
          <w:color w:val="auto"/>
          <w:sz w:val="21"/>
          <w:szCs w:val="21"/>
          <w:highlight w:val="none"/>
          <w:u w:val="single"/>
        </w:rPr>
        <w:t xml:space="preserve">           </w:t>
      </w:r>
      <w:r>
        <w:rPr>
          <w:rFonts w:hint="default" w:ascii="Arial" w:hAnsi="Arial" w:eastAsia="仿宋" w:cs="Arial"/>
          <w:color w:val="auto"/>
          <w:sz w:val="21"/>
          <w:szCs w:val="21"/>
          <w:highlight w:val="none"/>
        </w:rPr>
        <w:t>（项目编号：</w:t>
      </w:r>
      <w:r>
        <w:rPr>
          <w:rFonts w:hint="default" w:ascii="Arial" w:hAnsi="Arial" w:eastAsia="仿宋" w:cs="Arial"/>
          <w:color w:val="auto"/>
          <w:sz w:val="21"/>
          <w:szCs w:val="21"/>
          <w:highlight w:val="none"/>
          <w:u w:val="single"/>
        </w:rPr>
        <w:t xml:space="preserve">          </w:t>
      </w:r>
      <w:r>
        <w:rPr>
          <w:rFonts w:hint="default" w:ascii="Arial" w:hAnsi="Arial" w:eastAsia="仿宋" w:cs="Arial"/>
          <w:color w:val="auto"/>
          <w:sz w:val="21"/>
          <w:szCs w:val="21"/>
          <w:highlight w:val="none"/>
        </w:rPr>
        <w:t>）的采购活动。我方在此郑重承诺：</w:t>
      </w:r>
    </w:p>
    <w:p w14:paraId="6DBCE4FF">
      <w:pPr>
        <w:pStyle w:val="48"/>
        <w:spacing w:after="160" w:afterAutospacing="0" w:line="400" w:lineRule="exact"/>
        <w:ind w:firstLine="457" w:firstLineChars="218"/>
        <w:contextualSpacing/>
        <w:rPr>
          <w:rFonts w:hint="default" w:ascii="Arial" w:hAnsi="Arial" w:eastAsia="仿宋" w:cs="Arial"/>
          <w:color w:val="auto"/>
          <w:sz w:val="21"/>
          <w:szCs w:val="21"/>
          <w:highlight w:val="none"/>
        </w:rPr>
      </w:pPr>
    </w:p>
    <w:p w14:paraId="215DE5FA">
      <w:pPr>
        <w:pStyle w:val="48"/>
        <w:spacing w:after="160" w:afterAutospacing="0" w:line="400" w:lineRule="exact"/>
        <w:ind w:firstLine="457" w:firstLineChars="218"/>
        <w:contextualSpacing/>
        <w:rPr>
          <w:rFonts w:hint="default" w:ascii="Arial" w:hAnsi="Arial" w:eastAsia="仿宋" w:cs="Arial"/>
          <w:color w:val="auto"/>
          <w:sz w:val="21"/>
          <w:szCs w:val="21"/>
          <w:highlight w:val="none"/>
        </w:rPr>
      </w:pPr>
      <w:r>
        <w:rPr>
          <w:rFonts w:hint="default" w:ascii="Arial" w:hAnsi="Arial" w:eastAsia="仿宋" w:cs="Arial"/>
          <w:color w:val="auto"/>
          <w:sz w:val="21"/>
          <w:szCs w:val="21"/>
          <w:highlight w:val="none"/>
        </w:rPr>
        <w:t xml:space="preserve">我方法定代表人（负责人）非桂林电子科技大学任职的教职工人员。    </w:t>
      </w:r>
    </w:p>
    <w:p w14:paraId="7F7D211E">
      <w:pPr>
        <w:pStyle w:val="48"/>
        <w:spacing w:after="160" w:afterAutospacing="0" w:line="400" w:lineRule="exact"/>
        <w:ind w:firstLine="457" w:firstLineChars="218"/>
        <w:contextualSpacing/>
        <w:rPr>
          <w:rFonts w:hint="default" w:ascii="Arial" w:hAnsi="Arial" w:eastAsia="仿宋" w:cs="Arial"/>
          <w:color w:val="auto"/>
          <w:sz w:val="21"/>
          <w:szCs w:val="21"/>
          <w:highlight w:val="none"/>
        </w:rPr>
      </w:pPr>
    </w:p>
    <w:p w14:paraId="440F852D">
      <w:pPr>
        <w:pStyle w:val="48"/>
        <w:spacing w:after="160" w:afterAutospacing="0" w:line="400" w:lineRule="exact"/>
        <w:ind w:firstLine="457" w:firstLineChars="218"/>
        <w:contextualSpacing/>
        <w:rPr>
          <w:rFonts w:hint="default" w:ascii="Arial" w:hAnsi="Arial" w:eastAsia="仿宋" w:cs="Arial"/>
          <w:color w:val="auto"/>
          <w:sz w:val="21"/>
          <w:szCs w:val="21"/>
          <w:highlight w:val="none"/>
        </w:rPr>
      </w:pPr>
      <w:r>
        <w:rPr>
          <w:rFonts w:hint="default" w:ascii="Arial" w:hAnsi="Arial" w:eastAsia="仿宋" w:cs="Arial"/>
          <w:color w:val="auto"/>
          <w:sz w:val="21"/>
          <w:szCs w:val="21"/>
          <w:highlight w:val="none"/>
        </w:rPr>
        <w:t>特此承诺。</w:t>
      </w:r>
    </w:p>
    <w:p w14:paraId="5FCF2D01">
      <w:pPr>
        <w:pStyle w:val="48"/>
        <w:spacing w:after="160" w:afterAutospacing="0" w:line="400" w:lineRule="exact"/>
        <w:ind w:firstLine="457" w:firstLineChars="218"/>
        <w:contextualSpacing/>
        <w:rPr>
          <w:rFonts w:hint="default" w:ascii="Arial" w:hAnsi="Arial" w:eastAsia="仿宋" w:cs="Arial"/>
          <w:color w:val="auto"/>
          <w:sz w:val="21"/>
          <w:szCs w:val="21"/>
          <w:highlight w:val="none"/>
        </w:rPr>
      </w:pPr>
    </w:p>
    <w:p w14:paraId="4B48D45A">
      <w:pPr>
        <w:pStyle w:val="48"/>
        <w:spacing w:after="160" w:afterAutospacing="0" w:line="440" w:lineRule="exact"/>
        <w:ind w:firstLine="422" w:firstLineChars="200"/>
        <w:contextualSpacing/>
        <w:rPr>
          <w:rFonts w:hint="default" w:ascii="Arial" w:hAnsi="Arial" w:eastAsia="仿宋" w:cs="Arial"/>
          <w:b/>
          <w:color w:val="auto"/>
          <w:sz w:val="21"/>
          <w:szCs w:val="21"/>
          <w:highlight w:val="none"/>
        </w:rPr>
      </w:pPr>
      <w:r>
        <w:rPr>
          <w:rFonts w:hint="default" w:ascii="Arial" w:hAnsi="Arial" w:eastAsia="仿宋" w:cs="Arial"/>
          <w:b/>
          <w:color w:val="auto"/>
          <w:sz w:val="21"/>
          <w:szCs w:val="21"/>
          <w:highlight w:val="none"/>
        </w:rPr>
        <w:t>以上情形一经核查属实，我方愿意承担一切后果，并不再寻求任何旨在减轻或者免除法律责任的辩解。</w:t>
      </w:r>
    </w:p>
    <w:p w14:paraId="749DFA8D">
      <w:pPr>
        <w:snapToGrid w:val="0"/>
        <w:spacing w:before="50" w:after="120" w:afterLines="50"/>
        <w:jc w:val="left"/>
        <w:rPr>
          <w:rFonts w:hint="default" w:ascii="Arial" w:hAnsi="Arial" w:eastAsia="仿宋" w:cs="Arial"/>
          <w:color w:val="auto"/>
          <w:sz w:val="21"/>
          <w:szCs w:val="21"/>
          <w:highlight w:val="none"/>
        </w:rPr>
      </w:pPr>
      <w:r>
        <w:rPr>
          <w:rFonts w:hint="default" w:ascii="Arial" w:hAnsi="Arial" w:eastAsia="仿宋" w:cs="Arial"/>
          <w:color w:val="auto"/>
          <w:sz w:val="21"/>
          <w:szCs w:val="21"/>
          <w:highlight w:val="none"/>
        </w:rPr>
        <w:t xml:space="preserve">                                          法定代表人（签字或者盖章）：</w:t>
      </w:r>
    </w:p>
    <w:p w14:paraId="13EBC6C2">
      <w:pPr>
        <w:snapToGrid w:val="0"/>
        <w:spacing w:before="50" w:after="120" w:afterLines="50"/>
        <w:jc w:val="left"/>
        <w:rPr>
          <w:rFonts w:hint="default" w:ascii="Arial" w:hAnsi="Arial" w:eastAsia="仿宋" w:cs="Arial"/>
          <w:color w:val="auto"/>
          <w:sz w:val="21"/>
          <w:szCs w:val="21"/>
          <w:highlight w:val="none"/>
        </w:rPr>
      </w:pPr>
      <w:r>
        <w:rPr>
          <w:rFonts w:hint="default" w:ascii="Arial" w:hAnsi="Arial" w:eastAsia="仿宋" w:cs="Arial"/>
          <w:color w:val="auto"/>
          <w:sz w:val="21"/>
          <w:szCs w:val="21"/>
          <w:highlight w:val="none"/>
        </w:rPr>
        <w:t xml:space="preserve">                                         </w:t>
      </w:r>
      <w:r>
        <w:rPr>
          <w:rFonts w:hint="default" w:ascii="Arial" w:hAnsi="Arial" w:eastAsia="仿宋" w:cs="Arial"/>
          <w:color w:val="auto"/>
          <w:sz w:val="21"/>
          <w:szCs w:val="21"/>
          <w:highlight w:val="none"/>
          <w:lang w:val="en-US" w:eastAsia="zh-CN"/>
        </w:rPr>
        <w:t>供应商名称</w:t>
      </w:r>
      <w:r>
        <w:rPr>
          <w:rFonts w:hint="default" w:ascii="Arial" w:hAnsi="Arial" w:eastAsia="仿宋" w:cs="Arial"/>
          <w:color w:val="auto"/>
          <w:sz w:val="21"/>
          <w:szCs w:val="21"/>
          <w:highlight w:val="none"/>
        </w:rPr>
        <w:t>（电子签章）：</w:t>
      </w:r>
    </w:p>
    <w:p w14:paraId="35620D7E">
      <w:pPr>
        <w:snapToGrid w:val="0"/>
        <w:spacing w:before="50" w:after="120" w:afterLines="50"/>
        <w:jc w:val="left"/>
        <w:rPr>
          <w:rFonts w:hint="default" w:ascii="Arial" w:hAnsi="Arial" w:cs="Arial"/>
          <w:b/>
          <w:color w:val="auto"/>
          <w:sz w:val="21"/>
          <w:szCs w:val="21"/>
          <w:highlight w:val="none"/>
        </w:rPr>
      </w:pPr>
      <w:r>
        <w:rPr>
          <w:rFonts w:hint="default" w:ascii="Arial" w:hAnsi="Arial" w:eastAsia="仿宋" w:cs="Arial"/>
          <w:color w:val="auto"/>
          <w:sz w:val="21"/>
          <w:szCs w:val="21"/>
          <w:highlight w:val="none"/>
        </w:rPr>
        <w:t xml:space="preserve">                                                  年    月    日</w:t>
      </w:r>
    </w:p>
    <w:p w14:paraId="507D80AE">
      <w:pPr>
        <w:snapToGrid w:val="0"/>
        <w:spacing w:before="50" w:after="120" w:afterLines="50"/>
        <w:jc w:val="left"/>
        <w:rPr>
          <w:rFonts w:hint="eastAsia" w:ascii="Arial" w:hAnsi="Arial" w:cs="Arial"/>
          <w:color w:val="auto"/>
          <w:szCs w:val="21"/>
          <w:highlight w:val="none"/>
          <w:lang w:val="en-US" w:eastAsia="zh-CN"/>
        </w:rPr>
      </w:pPr>
    </w:p>
    <w:p w14:paraId="056E7A07">
      <w:pPr>
        <w:snapToGrid w:val="0"/>
        <w:spacing w:before="50" w:after="120" w:afterLines="50"/>
        <w:jc w:val="left"/>
        <w:rPr>
          <w:rFonts w:hint="eastAsia" w:ascii="Arial" w:hAnsi="Arial" w:cs="Arial"/>
          <w:color w:val="auto"/>
          <w:szCs w:val="21"/>
          <w:highlight w:val="none"/>
          <w:lang w:val="en-US" w:eastAsia="zh-CN"/>
        </w:rPr>
      </w:pPr>
    </w:p>
    <w:p w14:paraId="4912B851">
      <w:pPr>
        <w:snapToGrid w:val="0"/>
        <w:spacing w:before="50" w:after="120" w:afterLines="50"/>
        <w:jc w:val="left"/>
        <w:rPr>
          <w:rFonts w:hint="eastAsia" w:ascii="Arial" w:hAnsi="Arial" w:cs="Arial"/>
          <w:color w:val="auto"/>
          <w:szCs w:val="21"/>
          <w:highlight w:val="none"/>
          <w:lang w:val="en-US" w:eastAsia="zh-CN"/>
        </w:rPr>
      </w:pPr>
    </w:p>
    <w:p w14:paraId="768D8D3C">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10.</w:t>
      </w:r>
      <w:r>
        <w:rPr>
          <w:rFonts w:hint="default" w:ascii="Arial" w:hAnsi="Arial" w:cs="Arial"/>
          <w:color w:val="auto"/>
          <w:szCs w:val="21"/>
          <w:highlight w:val="none"/>
        </w:rPr>
        <w:t>供应商认为应当要提交的资格证明材料。</w:t>
      </w:r>
    </w:p>
    <w:p w14:paraId="410F0BAC">
      <w:pPr>
        <w:snapToGrid w:val="0"/>
        <w:spacing w:before="50" w:after="120" w:afterLines="50" w:line="440" w:lineRule="exact"/>
        <w:jc w:val="left"/>
        <w:rPr>
          <w:rFonts w:hint="default" w:ascii="Arial" w:hAnsi="Arial" w:cs="Arial"/>
          <w:color w:val="auto"/>
        </w:rPr>
      </w:pPr>
    </w:p>
    <w:p w14:paraId="1AB2D03A">
      <w:pPr>
        <w:spacing w:line="276" w:lineRule="auto"/>
        <w:rPr>
          <w:rFonts w:hint="default" w:ascii="Arial" w:hAnsi="Arial" w:cs="Arial"/>
          <w:color w:val="auto"/>
          <w:szCs w:val="21"/>
        </w:rPr>
      </w:pPr>
    </w:p>
    <w:p w14:paraId="2A94B072">
      <w:pPr>
        <w:pStyle w:val="7"/>
        <w:overflowPunct w:val="0"/>
        <w:ind w:firstLine="0"/>
        <w:rPr>
          <w:rFonts w:hint="default" w:ascii="Arial" w:hAnsi="Arial" w:cs="Arial"/>
          <w:color w:val="auto"/>
        </w:rPr>
      </w:pPr>
    </w:p>
    <w:p w14:paraId="6D74389F">
      <w:pPr>
        <w:snapToGrid w:val="0"/>
        <w:spacing w:before="50" w:after="120" w:afterLines="50" w:line="400" w:lineRule="exact"/>
        <w:jc w:val="left"/>
        <w:rPr>
          <w:rFonts w:hint="default" w:ascii="Arial" w:hAnsi="Arial" w:cs="Arial"/>
          <w:bCs/>
          <w:color w:val="auto"/>
          <w:sz w:val="24"/>
        </w:rPr>
      </w:pPr>
    </w:p>
    <w:p w14:paraId="1C97B57A">
      <w:pPr>
        <w:snapToGrid w:val="0"/>
        <w:spacing w:before="120" w:beforeLines="50" w:after="50" w:afterLines="0" w:line="440" w:lineRule="exact"/>
        <w:jc w:val="left"/>
        <w:outlineLvl w:val="1"/>
        <w:rPr>
          <w:rFonts w:hint="default" w:ascii="Arial" w:hAnsi="Arial" w:eastAsia="宋体" w:cs="Arial"/>
          <w:b/>
          <w:color w:val="auto"/>
          <w:sz w:val="24"/>
          <w:szCs w:val="24"/>
        </w:rPr>
      </w:pPr>
      <w:r>
        <w:rPr>
          <w:rFonts w:hint="default" w:ascii="Arial" w:hAnsi="Arial" w:cs="Arial"/>
          <w:color w:val="auto"/>
        </w:rPr>
        <w:br w:type="page"/>
      </w:r>
      <w:r>
        <w:rPr>
          <w:rFonts w:hint="default" w:ascii="Arial" w:hAnsi="Arial" w:eastAsia="宋体" w:cs="Arial"/>
          <w:b w:val="0"/>
          <w:bCs w:val="0"/>
          <w:color w:val="auto"/>
          <w:sz w:val="24"/>
          <w:szCs w:val="24"/>
          <w:lang w:val="en-US" w:eastAsia="zh-CN"/>
        </w:rPr>
        <w:t>2</w:t>
      </w:r>
      <w:r>
        <w:rPr>
          <w:rFonts w:hint="default" w:ascii="Arial" w:hAnsi="Arial" w:eastAsia="宋体" w:cs="Arial"/>
          <w:b w:val="0"/>
          <w:bCs w:val="0"/>
          <w:color w:val="auto"/>
          <w:sz w:val="24"/>
          <w:szCs w:val="24"/>
        </w:rPr>
        <w:t xml:space="preserve">.响应文件封面参考格式（商务技术文件）： </w:t>
      </w:r>
    </w:p>
    <w:p w14:paraId="72A63176">
      <w:pPr>
        <w:snapToGrid w:val="0"/>
        <w:spacing w:before="120" w:beforeLines="50" w:after="50" w:afterLines="0" w:line="360" w:lineRule="exact"/>
        <w:rPr>
          <w:rFonts w:hint="default" w:ascii="Arial" w:hAnsi="Arial" w:eastAsia="宋体" w:cs="Arial"/>
          <w:color w:val="auto"/>
          <w:sz w:val="24"/>
          <w:szCs w:val="24"/>
        </w:rPr>
      </w:pPr>
    </w:p>
    <w:p w14:paraId="5E4DF0E6">
      <w:pPr>
        <w:snapToGrid w:val="0"/>
        <w:spacing w:before="120" w:beforeLines="50" w:after="50" w:afterLines="0" w:line="360" w:lineRule="exact"/>
        <w:jc w:val="right"/>
        <w:rPr>
          <w:rFonts w:hint="default" w:ascii="Arial" w:hAnsi="Arial" w:eastAsia="宋体" w:cs="Arial"/>
          <w:color w:val="auto"/>
          <w:sz w:val="24"/>
          <w:szCs w:val="24"/>
        </w:rPr>
      </w:pPr>
    </w:p>
    <w:p w14:paraId="5ACA8B7E">
      <w:pPr>
        <w:snapToGrid w:val="0"/>
        <w:spacing w:before="120" w:beforeLines="50" w:after="50" w:afterLines="0" w:line="360" w:lineRule="exact"/>
        <w:jc w:val="center"/>
        <w:rPr>
          <w:rFonts w:hint="default" w:ascii="Arial" w:hAnsi="Arial" w:eastAsia="宋体" w:cs="Arial"/>
          <w:color w:val="auto"/>
          <w:sz w:val="24"/>
          <w:szCs w:val="24"/>
        </w:rPr>
      </w:pPr>
      <w:r>
        <w:rPr>
          <w:rFonts w:hint="default" w:ascii="Arial" w:hAnsi="Arial" w:eastAsia="宋体" w:cs="Arial"/>
          <w:b/>
          <w:color w:val="auto"/>
          <w:sz w:val="44"/>
          <w:szCs w:val="24"/>
        </w:rPr>
        <w:t>电子响应文件</w:t>
      </w:r>
    </w:p>
    <w:p w14:paraId="0DCAAF93">
      <w:pPr>
        <w:snapToGrid w:val="0"/>
        <w:spacing w:before="120" w:beforeLines="50" w:after="50" w:afterLines="0" w:line="360" w:lineRule="exact"/>
        <w:jc w:val="center"/>
        <w:rPr>
          <w:rFonts w:hint="default" w:ascii="Arial" w:hAnsi="Arial" w:eastAsia="宋体" w:cs="Arial"/>
          <w:b/>
          <w:color w:val="auto"/>
          <w:sz w:val="44"/>
          <w:szCs w:val="24"/>
        </w:rPr>
      </w:pPr>
    </w:p>
    <w:p w14:paraId="753FD8F6">
      <w:pPr>
        <w:snapToGrid w:val="0"/>
        <w:spacing w:before="120" w:beforeLines="50" w:after="50" w:afterLines="0" w:line="360" w:lineRule="exact"/>
        <w:jc w:val="center"/>
        <w:rPr>
          <w:rFonts w:hint="default" w:ascii="Arial" w:hAnsi="Arial" w:eastAsia="宋体" w:cs="Arial"/>
          <w:b/>
          <w:color w:val="auto"/>
          <w:sz w:val="44"/>
          <w:szCs w:val="24"/>
        </w:rPr>
      </w:pPr>
    </w:p>
    <w:p w14:paraId="1F1E743F">
      <w:pPr>
        <w:snapToGrid w:val="0"/>
        <w:spacing w:before="120" w:beforeLines="50" w:after="50" w:afterLines="0" w:line="360" w:lineRule="exact"/>
        <w:jc w:val="center"/>
        <w:rPr>
          <w:rFonts w:hint="default" w:ascii="Arial" w:hAnsi="Arial" w:eastAsia="宋体" w:cs="Arial"/>
          <w:b/>
          <w:color w:val="auto"/>
          <w:sz w:val="44"/>
          <w:szCs w:val="24"/>
        </w:rPr>
      </w:pPr>
      <w:r>
        <w:rPr>
          <w:rFonts w:hint="default" w:ascii="Arial" w:hAnsi="Arial" w:eastAsia="宋体" w:cs="Arial"/>
          <w:b/>
          <w:color w:val="auto"/>
          <w:sz w:val="44"/>
          <w:szCs w:val="24"/>
          <w:lang w:val="en-US" w:eastAsia="zh-CN"/>
        </w:rPr>
        <w:t>商</w:t>
      </w:r>
      <w:r>
        <w:rPr>
          <w:rFonts w:hint="default" w:ascii="Arial" w:hAnsi="Arial" w:eastAsia="宋体" w:cs="Arial"/>
          <w:b/>
          <w:color w:val="auto"/>
          <w:sz w:val="44"/>
          <w:szCs w:val="24"/>
        </w:rPr>
        <w:t>务技术文件</w:t>
      </w:r>
    </w:p>
    <w:p w14:paraId="6FDCAB13">
      <w:pPr>
        <w:snapToGrid w:val="0"/>
        <w:spacing w:before="120" w:beforeLines="50" w:after="50" w:afterLines="0" w:line="360" w:lineRule="exact"/>
        <w:jc w:val="center"/>
        <w:rPr>
          <w:rFonts w:hint="default" w:ascii="Arial" w:hAnsi="Arial" w:eastAsia="宋体" w:cs="Arial"/>
          <w:b/>
          <w:color w:val="auto"/>
          <w:sz w:val="44"/>
          <w:szCs w:val="24"/>
        </w:rPr>
      </w:pPr>
    </w:p>
    <w:p w14:paraId="2B7DEB4C">
      <w:pPr>
        <w:snapToGrid w:val="0"/>
        <w:spacing w:before="120" w:beforeLines="50" w:after="50" w:afterLines="0" w:line="360" w:lineRule="exact"/>
        <w:rPr>
          <w:rFonts w:hint="default" w:ascii="Arial" w:hAnsi="Arial" w:eastAsia="宋体" w:cs="Arial"/>
          <w:color w:val="auto"/>
          <w:sz w:val="24"/>
          <w:szCs w:val="24"/>
        </w:rPr>
      </w:pPr>
    </w:p>
    <w:p w14:paraId="07375F2F">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 xml:space="preserve">项目名称： </w:t>
      </w:r>
    </w:p>
    <w:p w14:paraId="356FE39E">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项目编号：</w:t>
      </w:r>
    </w:p>
    <w:p w14:paraId="324CF7D9">
      <w:pPr>
        <w:snapToGrid w:val="0"/>
        <w:spacing w:before="120" w:beforeLines="50" w:after="50" w:afterLines="0" w:line="44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分标号：（若无留空或写“/”）</w:t>
      </w:r>
    </w:p>
    <w:p w14:paraId="535CE0FB">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供应商名称：</w:t>
      </w:r>
    </w:p>
    <w:p w14:paraId="1C99423D">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供应商地址：</w:t>
      </w:r>
    </w:p>
    <w:p w14:paraId="0DCA0AD0">
      <w:pPr>
        <w:pStyle w:val="7"/>
        <w:snapToGrid w:val="0"/>
        <w:spacing w:before="50" w:beforeLines="0" w:after="50" w:afterLines="0" w:line="360" w:lineRule="exact"/>
        <w:ind w:firstLine="960" w:firstLineChars="400"/>
        <w:rPr>
          <w:rFonts w:hint="default" w:ascii="Arial" w:hAnsi="Arial" w:eastAsia="宋体" w:cs="Arial"/>
          <w:color w:val="auto"/>
          <w:sz w:val="24"/>
          <w:szCs w:val="24"/>
        </w:rPr>
      </w:pPr>
    </w:p>
    <w:p w14:paraId="1ECC2634">
      <w:pPr>
        <w:snapToGrid w:val="0"/>
        <w:spacing w:before="120" w:beforeLines="50" w:after="50" w:afterLines="0" w:line="360" w:lineRule="exact"/>
        <w:jc w:val="center"/>
        <w:rPr>
          <w:rFonts w:hint="default" w:ascii="Arial" w:hAnsi="Arial" w:eastAsia="宋体" w:cs="Arial"/>
          <w:color w:val="auto"/>
          <w:sz w:val="24"/>
          <w:szCs w:val="24"/>
        </w:rPr>
      </w:pPr>
      <w:r>
        <w:rPr>
          <w:rFonts w:hint="default" w:ascii="Arial" w:hAnsi="Arial" w:eastAsia="宋体" w:cs="Arial"/>
          <w:color w:val="auto"/>
          <w:sz w:val="24"/>
          <w:szCs w:val="24"/>
        </w:rPr>
        <w:t xml:space="preserve">                        年  月  日</w:t>
      </w:r>
    </w:p>
    <w:p w14:paraId="5CF9F7FC">
      <w:pPr>
        <w:snapToGrid w:val="0"/>
        <w:spacing w:before="120" w:beforeLines="50" w:after="50" w:line="440" w:lineRule="exact"/>
        <w:jc w:val="center"/>
        <w:outlineLvl w:val="1"/>
        <w:rPr>
          <w:rFonts w:hint="default" w:ascii="Arial" w:hAnsi="Arial" w:cs="Arial"/>
          <w:bCs/>
          <w:color w:val="auto"/>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hint="default" w:ascii="Arial" w:hAnsi="Arial" w:eastAsia="宋体" w:cs="Arial"/>
          <w:b/>
          <w:bCs/>
          <w:color w:val="auto"/>
          <w:sz w:val="24"/>
        </w:rPr>
      </w:pPr>
    </w:p>
    <w:p w14:paraId="217D74BA">
      <w:pPr>
        <w:snapToGrid w:val="0"/>
        <w:spacing w:before="120" w:beforeLines="50" w:after="50" w:line="440" w:lineRule="exact"/>
        <w:jc w:val="center"/>
        <w:rPr>
          <w:rFonts w:hint="default" w:ascii="Arial" w:hAnsi="Arial" w:eastAsia="宋体" w:cs="Arial"/>
          <w:color w:val="auto"/>
          <w:sz w:val="24"/>
        </w:rPr>
      </w:pPr>
    </w:p>
    <w:p w14:paraId="3F7F300E">
      <w:pPr>
        <w:snapToGrid w:val="0"/>
        <w:spacing w:before="50" w:after="50" w:line="440" w:lineRule="exact"/>
        <w:ind w:firstLine="138" w:firstLineChars="49"/>
        <w:jc w:val="center"/>
        <w:rPr>
          <w:rFonts w:hint="default" w:ascii="Arial" w:hAnsi="Arial" w:eastAsia="宋体" w:cs="Arial"/>
          <w:b/>
          <w:color w:val="auto"/>
          <w:sz w:val="28"/>
          <w:szCs w:val="28"/>
        </w:rPr>
      </w:pPr>
      <w:r>
        <w:rPr>
          <w:rFonts w:hint="default" w:ascii="Arial" w:hAnsi="Arial" w:eastAsia="宋体" w:cs="Arial"/>
          <w:b/>
          <w:color w:val="auto"/>
          <w:sz w:val="28"/>
          <w:szCs w:val="28"/>
        </w:rPr>
        <w:t>目录</w:t>
      </w:r>
    </w:p>
    <w:p w14:paraId="1D8E922C">
      <w:pPr>
        <w:jc w:val="center"/>
        <w:rPr>
          <w:rFonts w:hint="default" w:ascii="Arial" w:hAnsi="Arial" w:eastAsia="宋体" w:cs="Arial"/>
          <w:b/>
          <w:color w:val="auto"/>
          <w:sz w:val="24"/>
        </w:rPr>
      </w:pPr>
      <w:r>
        <w:rPr>
          <w:rFonts w:hint="default" w:ascii="Arial" w:hAnsi="Arial" w:eastAsia="宋体" w:cs="Arial"/>
          <w:b/>
          <w:color w:val="auto"/>
          <w:sz w:val="24"/>
        </w:rPr>
        <w:t>（需有页码）</w:t>
      </w:r>
    </w:p>
    <w:p w14:paraId="05D6177F">
      <w:pPr>
        <w:snapToGrid w:val="0"/>
        <w:spacing w:before="120" w:beforeLines="50" w:after="50" w:line="440" w:lineRule="exact"/>
        <w:jc w:val="center"/>
        <w:outlineLvl w:val="9"/>
        <w:rPr>
          <w:rFonts w:hint="default" w:ascii="Arial" w:hAnsi="Arial" w:cs="Arial"/>
          <w:bCs/>
          <w:color w:val="auto"/>
          <w:sz w:val="24"/>
        </w:rPr>
        <w:sectPr>
          <w:headerReference r:id="rId19" w:type="default"/>
          <w:pgSz w:w="11906" w:h="16838"/>
          <w:pgMar w:top="1304" w:right="1418" w:bottom="1304" w:left="1418" w:header="851" w:footer="992" w:gutter="0"/>
          <w:cols w:space="720" w:num="1"/>
          <w:docGrid w:linePitch="312" w:charSpace="0"/>
        </w:sectPr>
      </w:pPr>
    </w:p>
    <w:p w14:paraId="7FE4642F">
      <w:pPr>
        <w:snapToGrid w:val="0"/>
        <w:spacing w:before="120" w:beforeLines="50" w:after="50" w:line="440" w:lineRule="exact"/>
        <w:jc w:val="center"/>
        <w:outlineLvl w:val="1"/>
        <w:rPr>
          <w:rFonts w:hint="default" w:ascii="Arial" w:hAnsi="Arial" w:cs="Arial"/>
          <w:bCs/>
          <w:color w:val="auto"/>
          <w:sz w:val="24"/>
          <w:highlight w:val="none"/>
        </w:rPr>
      </w:pPr>
      <w:r>
        <w:rPr>
          <w:rFonts w:hint="default" w:ascii="Arial" w:hAnsi="Arial" w:cs="Arial"/>
          <w:bCs/>
          <w:color w:val="auto"/>
          <w:sz w:val="24"/>
          <w:highlight w:val="none"/>
        </w:rPr>
        <w:t>第二部分 商务技术文件</w:t>
      </w:r>
    </w:p>
    <w:p w14:paraId="3C091A02">
      <w:pPr>
        <w:jc w:val="center"/>
        <w:rPr>
          <w:rFonts w:hint="default" w:ascii="Arial" w:hAnsi="Arial" w:cs="Arial"/>
          <w:bCs/>
          <w:color w:val="auto"/>
          <w:sz w:val="24"/>
          <w:highlight w:val="none"/>
        </w:rPr>
      </w:pPr>
      <w:r>
        <w:rPr>
          <w:rFonts w:hint="default" w:ascii="Arial" w:hAnsi="Arial" w:cs="Arial"/>
          <w:color w:val="auto"/>
          <w:highlight w:val="none"/>
        </w:rPr>
        <w:t>（本商务文件供应商可自行编写，也可参照下述提纲编写）</w:t>
      </w:r>
    </w:p>
    <w:p w14:paraId="0B7398A3">
      <w:pPr>
        <w:snapToGrid w:val="0"/>
        <w:spacing w:before="50" w:after="120" w:afterLines="50"/>
        <w:jc w:val="left"/>
        <w:rPr>
          <w:rFonts w:hint="default" w:ascii="Arial" w:hAnsi="Arial" w:cs="Arial"/>
          <w:color w:val="auto"/>
          <w:szCs w:val="21"/>
          <w:highlight w:val="none"/>
        </w:rPr>
      </w:pPr>
    </w:p>
    <w:p w14:paraId="4A5D6D15">
      <w:pPr>
        <w:rPr>
          <w:rFonts w:hint="default" w:ascii="Arial" w:hAnsi="Arial" w:cs="Arial"/>
          <w:color w:val="auto"/>
          <w:szCs w:val="21"/>
          <w:highlight w:val="none"/>
        </w:rPr>
      </w:pPr>
      <w:r>
        <w:rPr>
          <w:rFonts w:hint="default" w:ascii="Arial" w:hAnsi="Arial" w:cs="Arial"/>
          <w:color w:val="auto"/>
          <w:szCs w:val="21"/>
          <w:highlight w:val="none"/>
        </w:rPr>
        <w:t>1．对本项目第二章《采购需求》技术要求的响应表：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83B4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8BA897C">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2457711">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44E6F07">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C3AAB2">
            <w:pPr>
              <w:snapToGrid w:val="0"/>
              <w:spacing w:before="120" w:beforeLines="50"/>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14:paraId="7E929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6F58C14">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3A7EB74">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701ADBE">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E803F10">
            <w:pPr>
              <w:snapToGrid w:val="0"/>
              <w:spacing w:before="120" w:beforeLines="50"/>
              <w:jc w:val="center"/>
              <w:rPr>
                <w:rFonts w:hint="default" w:ascii="Arial" w:hAnsi="Arial" w:cs="Arial"/>
                <w:color w:val="auto"/>
                <w:szCs w:val="21"/>
                <w:highlight w:val="none"/>
              </w:rPr>
            </w:pPr>
          </w:p>
        </w:tc>
      </w:tr>
      <w:tr w14:paraId="2D1C3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F7D0050">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159DD54">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1B331DE">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C46ECC9">
            <w:pPr>
              <w:snapToGrid w:val="0"/>
              <w:spacing w:before="120" w:beforeLines="50"/>
              <w:jc w:val="center"/>
              <w:rPr>
                <w:rFonts w:hint="default" w:ascii="Arial" w:hAnsi="Arial" w:cs="Arial"/>
                <w:color w:val="auto"/>
                <w:szCs w:val="21"/>
                <w:highlight w:val="none"/>
              </w:rPr>
            </w:pPr>
          </w:p>
        </w:tc>
      </w:tr>
      <w:tr w14:paraId="424D9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0755CE5">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3552A1F">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9FF8227">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FF6D1F2">
            <w:pPr>
              <w:snapToGrid w:val="0"/>
              <w:spacing w:before="120" w:beforeLines="50"/>
              <w:jc w:val="center"/>
              <w:rPr>
                <w:rFonts w:hint="default" w:ascii="Arial" w:hAnsi="Arial" w:cs="Arial"/>
                <w:color w:val="auto"/>
                <w:szCs w:val="21"/>
                <w:highlight w:val="none"/>
              </w:rPr>
            </w:pPr>
          </w:p>
        </w:tc>
      </w:tr>
      <w:tr w14:paraId="690AF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EBCC5D4">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EEAC8C6">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9A580CB">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8F674B3">
            <w:pPr>
              <w:snapToGrid w:val="0"/>
              <w:spacing w:before="120" w:beforeLines="50"/>
              <w:jc w:val="center"/>
              <w:rPr>
                <w:rFonts w:hint="default" w:ascii="Arial" w:hAnsi="Arial" w:cs="Arial"/>
                <w:color w:val="auto"/>
                <w:szCs w:val="21"/>
                <w:highlight w:val="none"/>
              </w:rPr>
            </w:pPr>
          </w:p>
        </w:tc>
      </w:tr>
    </w:tbl>
    <w:p w14:paraId="5DFDADAF">
      <w:pPr>
        <w:rPr>
          <w:rFonts w:hint="default" w:ascii="Arial" w:hAnsi="Arial" w:cs="Arial"/>
          <w:color w:val="auto"/>
          <w:szCs w:val="21"/>
          <w:highlight w:val="none"/>
        </w:rPr>
      </w:pPr>
    </w:p>
    <w:p w14:paraId="4DDCEBFB">
      <w:pPr>
        <w:pStyle w:val="29"/>
        <w:tabs>
          <w:tab w:val="left" w:pos="2127"/>
        </w:tabs>
        <w:spacing w:line="340" w:lineRule="exact"/>
        <w:jc w:val="left"/>
        <w:rPr>
          <w:rFonts w:hint="default" w:ascii="Arial" w:hAnsi="Arial" w:cs="Arial"/>
          <w:color w:val="auto"/>
          <w:highlight w:val="none"/>
        </w:rPr>
      </w:pPr>
      <w:r>
        <w:rPr>
          <w:rFonts w:hint="default" w:ascii="Arial" w:hAnsi="Arial" w:cs="Arial"/>
          <w:color w:val="auto"/>
          <w:highlight w:val="none"/>
        </w:rPr>
        <w:t>注：（1）本表应对采购文件第二章《采购需求》中所列技术要求进行响应，并根据响应情况在“偏离说明”栏填写正偏离或负偏离及原因，完全符合的填写“无偏离”。</w:t>
      </w:r>
    </w:p>
    <w:p w14:paraId="2CC6AA6A">
      <w:pPr>
        <w:rPr>
          <w:rFonts w:hint="default" w:ascii="Arial" w:hAnsi="Arial" w:cs="Arial"/>
          <w:color w:val="auto"/>
          <w:highlight w:val="none"/>
        </w:rPr>
      </w:pPr>
      <w:r>
        <w:rPr>
          <w:rFonts w:hint="default" w:ascii="Arial" w:hAnsi="Arial" w:cs="Arial"/>
          <w:color w:val="auto"/>
          <w:highlight w:val="none"/>
        </w:rPr>
        <w:t>（2）第二章《采购需求》中的总体要求无需响应。</w:t>
      </w:r>
    </w:p>
    <w:p w14:paraId="06B5341F">
      <w:pPr>
        <w:rPr>
          <w:rFonts w:hint="default" w:ascii="Arial" w:hAnsi="Arial" w:cs="Arial"/>
          <w:color w:val="auto"/>
          <w:highlight w:val="none"/>
        </w:rPr>
      </w:pPr>
      <w:r>
        <w:rPr>
          <w:rFonts w:hint="default" w:ascii="Arial" w:hAnsi="Arial" w:cs="Arial"/>
          <w:color w:val="auto"/>
          <w:highlight w:val="none"/>
        </w:rPr>
        <w:t>（3）偏离认定说明详见评审方法及标准。</w:t>
      </w:r>
    </w:p>
    <w:p w14:paraId="22AB7485">
      <w:pPr>
        <w:rPr>
          <w:rFonts w:hint="default" w:ascii="Arial" w:hAnsi="Arial" w:cs="Arial"/>
          <w:color w:val="auto"/>
          <w:highlight w:val="none"/>
        </w:rPr>
      </w:pPr>
      <w:r>
        <w:rPr>
          <w:rFonts w:hint="default" w:ascii="Arial" w:hAnsi="Arial" w:cs="Arial"/>
          <w:color w:val="auto"/>
          <w:highlight w:val="none"/>
        </w:rPr>
        <w:t>（4）本表可扩展。</w:t>
      </w:r>
    </w:p>
    <w:p w14:paraId="216A6AD8">
      <w:pPr>
        <w:rPr>
          <w:rFonts w:hint="default" w:ascii="Arial" w:hAnsi="Arial" w:cs="Arial"/>
          <w:color w:val="auto"/>
          <w:szCs w:val="21"/>
          <w:highlight w:val="none"/>
        </w:rPr>
      </w:pPr>
    </w:p>
    <w:p w14:paraId="75075578">
      <w:pPr>
        <w:rPr>
          <w:rFonts w:hint="default" w:ascii="Arial" w:hAnsi="Arial" w:cs="Arial"/>
          <w:color w:val="auto"/>
          <w:spacing w:val="20"/>
          <w:szCs w:val="21"/>
          <w:highlight w:val="none"/>
          <w:u w:val="single"/>
        </w:rPr>
      </w:pPr>
    </w:p>
    <w:p w14:paraId="4C7F78A7">
      <w:pPr>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14:paraId="6F5C7F98">
      <w:pPr>
        <w:rPr>
          <w:rFonts w:hint="default" w:ascii="Arial" w:hAnsi="Arial" w:cs="Arial"/>
          <w:color w:val="auto"/>
          <w:spacing w:val="20"/>
          <w:szCs w:val="21"/>
          <w:highlight w:val="none"/>
          <w:u w:val="single"/>
        </w:rPr>
      </w:pPr>
    </w:p>
    <w:p w14:paraId="2673A300">
      <w:pPr>
        <w:rPr>
          <w:rFonts w:hint="default" w:ascii="Arial" w:hAnsi="Arial" w:cs="Arial"/>
          <w:color w:val="auto"/>
          <w:spacing w:val="20"/>
          <w:szCs w:val="21"/>
          <w:highlight w:val="none"/>
          <w:u w:val="single"/>
        </w:rPr>
      </w:pPr>
    </w:p>
    <w:p w14:paraId="565F943F">
      <w:pPr>
        <w:rPr>
          <w:rFonts w:hint="default" w:ascii="Arial" w:hAnsi="Arial" w:cs="Arial"/>
          <w:color w:val="auto"/>
          <w:szCs w:val="21"/>
          <w:highlight w:val="none"/>
        </w:rPr>
      </w:pPr>
    </w:p>
    <w:p w14:paraId="1E9AA246">
      <w:pPr>
        <w:snapToGrid w:val="0"/>
        <w:spacing w:before="50" w:after="120" w:afterLines="50"/>
        <w:jc w:val="left"/>
        <w:rPr>
          <w:rFonts w:hint="default" w:ascii="Arial" w:hAnsi="Arial" w:cs="Arial"/>
          <w:color w:val="auto"/>
          <w:szCs w:val="21"/>
          <w:highlight w:val="none"/>
        </w:rPr>
      </w:pPr>
    </w:p>
    <w:p w14:paraId="3292D9CA">
      <w:pPr>
        <w:snapToGrid w:val="0"/>
        <w:spacing w:before="50" w:after="120" w:afterLines="50"/>
        <w:jc w:val="left"/>
        <w:rPr>
          <w:rFonts w:hint="default" w:ascii="Arial" w:hAnsi="Arial" w:cs="Arial"/>
          <w:color w:val="auto"/>
          <w:highlight w:val="none"/>
        </w:rPr>
      </w:pPr>
      <w:r>
        <w:rPr>
          <w:rFonts w:hint="default" w:ascii="Arial" w:hAnsi="Arial" w:cs="Arial"/>
          <w:color w:val="auto"/>
          <w:szCs w:val="21"/>
          <w:highlight w:val="none"/>
        </w:rPr>
        <w:t>2．商务方案（供应商自行编写）</w:t>
      </w:r>
    </w:p>
    <w:p w14:paraId="02F4D084">
      <w:pPr>
        <w:snapToGrid w:val="0"/>
        <w:spacing w:before="50" w:after="120" w:afterLines="50" w:line="440" w:lineRule="exact"/>
        <w:rPr>
          <w:rFonts w:hint="default" w:ascii="Arial" w:hAnsi="Arial" w:cs="Arial"/>
          <w:color w:val="auto"/>
          <w:szCs w:val="21"/>
          <w:highlight w:val="none"/>
        </w:rPr>
      </w:pPr>
    </w:p>
    <w:p w14:paraId="2B38E531">
      <w:pPr>
        <w:snapToGrid w:val="0"/>
        <w:spacing w:before="50" w:after="120" w:afterLines="50" w:line="440" w:lineRule="exact"/>
        <w:rPr>
          <w:rFonts w:hint="default" w:ascii="Arial" w:hAnsi="Arial" w:cs="Arial"/>
          <w:color w:val="auto"/>
          <w:highlight w:val="none"/>
        </w:rPr>
      </w:pPr>
      <w:r>
        <w:rPr>
          <w:rFonts w:hint="default" w:ascii="Arial" w:hAnsi="Arial" w:cs="Arial"/>
          <w:color w:val="auto"/>
          <w:szCs w:val="21"/>
          <w:highlight w:val="none"/>
        </w:rPr>
        <w:t>3．对本项目第二章《采购需求》商务要求的响应表：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B808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DB59BC2">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6DBD5E9">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0F241E6">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6729154">
            <w:pPr>
              <w:snapToGrid w:val="0"/>
              <w:spacing w:before="120" w:beforeLines="50"/>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14:paraId="4ABC3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54BDE50">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044FF19">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F446C0B">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883575C">
            <w:pPr>
              <w:snapToGrid w:val="0"/>
              <w:spacing w:before="120" w:beforeLines="50"/>
              <w:jc w:val="center"/>
              <w:rPr>
                <w:rFonts w:hint="default" w:ascii="Arial" w:hAnsi="Arial" w:cs="Arial"/>
                <w:color w:val="auto"/>
                <w:szCs w:val="21"/>
                <w:highlight w:val="none"/>
              </w:rPr>
            </w:pPr>
          </w:p>
        </w:tc>
      </w:tr>
      <w:tr w14:paraId="7CF0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906AF51">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C7628FD">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B66227C">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2F97420">
            <w:pPr>
              <w:snapToGrid w:val="0"/>
              <w:spacing w:before="120" w:beforeLines="50"/>
              <w:jc w:val="center"/>
              <w:rPr>
                <w:rFonts w:hint="default" w:ascii="Arial" w:hAnsi="Arial" w:cs="Arial"/>
                <w:color w:val="auto"/>
                <w:szCs w:val="21"/>
                <w:highlight w:val="none"/>
              </w:rPr>
            </w:pPr>
          </w:p>
        </w:tc>
      </w:tr>
    </w:tbl>
    <w:p w14:paraId="69B09471">
      <w:pPr>
        <w:pStyle w:val="29"/>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注：（1）本表应对采购文件第二章《采购需求》中所列商务要求进行响应，并根据响应情况在“偏离说明”栏填写正偏离或负偏离及原因，完全符合的填写“无偏离”。</w:t>
      </w:r>
    </w:p>
    <w:p w14:paraId="460535FF">
      <w:pPr>
        <w:pStyle w:val="29"/>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（2）第二章《采购需求》中的总体要求无需响应。</w:t>
      </w:r>
    </w:p>
    <w:p w14:paraId="0F25AFFA">
      <w:pPr>
        <w:ind w:firstLine="420" w:firstLineChars="200"/>
        <w:rPr>
          <w:rFonts w:hint="default" w:ascii="Arial" w:hAnsi="Arial" w:cs="Arial"/>
          <w:color w:val="auto"/>
          <w:highlight w:val="none"/>
        </w:rPr>
      </w:pPr>
      <w:r>
        <w:rPr>
          <w:rFonts w:hint="default" w:ascii="Arial" w:hAnsi="Arial" w:cs="Arial"/>
          <w:color w:val="auto"/>
          <w:highlight w:val="none"/>
        </w:rPr>
        <w:t>（3）偏离认定说明详见评审方法及评审标准。</w:t>
      </w:r>
    </w:p>
    <w:p w14:paraId="3D0817EF">
      <w:pPr>
        <w:pStyle w:val="29"/>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（4）本表可扩展。</w:t>
      </w:r>
    </w:p>
    <w:p w14:paraId="49032FBF">
      <w:pPr>
        <w:snapToGrid w:val="0"/>
        <w:spacing w:before="50" w:after="120" w:afterLines="50" w:line="440" w:lineRule="exact"/>
        <w:jc w:val="left"/>
        <w:rPr>
          <w:rFonts w:hint="default" w:ascii="Arial" w:hAnsi="Arial" w:cs="Arial"/>
          <w:color w:val="auto"/>
          <w:spacing w:val="20"/>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14:paraId="59EF42FA">
      <w:pPr>
        <w:snapToGrid w:val="0"/>
        <w:spacing w:before="50" w:after="120" w:afterLines="50" w:line="440" w:lineRule="exact"/>
        <w:jc w:val="left"/>
        <w:rPr>
          <w:rFonts w:hint="default" w:ascii="Arial" w:hAnsi="Arial" w:cs="Arial"/>
          <w:color w:val="auto"/>
          <w:spacing w:val="20"/>
          <w:szCs w:val="21"/>
          <w:highlight w:val="none"/>
          <w:u w:val="single"/>
        </w:rPr>
      </w:pPr>
    </w:p>
    <w:p w14:paraId="7644208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4．供应商认为需提供的其他材料（根据采购文件编写）</w:t>
      </w:r>
    </w:p>
    <w:p w14:paraId="2988B331">
      <w:pPr>
        <w:snapToGrid w:val="0"/>
        <w:spacing w:before="50"/>
        <w:jc w:val="left"/>
        <w:rPr>
          <w:rFonts w:hint="default" w:ascii="Arial" w:hAnsi="Arial" w:cs="Arial"/>
          <w:color w:val="auto"/>
          <w:szCs w:val="21"/>
          <w:highlight w:val="none"/>
        </w:rPr>
        <w:sectPr>
          <w:headerReference r:id="rId20" w:type="default"/>
          <w:footerReference r:id="rId21" w:type="default"/>
          <w:pgSz w:w="11906" w:h="16838"/>
          <w:pgMar w:top="1304" w:right="1418" w:bottom="1304" w:left="1418" w:header="851" w:footer="992" w:gutter="0"/>
          <w:cols w:space="720" w:num="1"/>
          <w:docGrid w:linePitch="312" w:charSpace="0"/>
        </w:sectPr>
      </w:pPr>
    </w:p>
    <w:p w14:paraId="39D12958">
      <w:pPr>
        <w:snapToGrid w:val="0"/>
        <w:spacing w:before="50" w:after="120" w:afterLines="50"/>
        <w:jc w:val="left"/>
        <w:rPr>
          <w:rFonts w:hint="default" w:ascii="Arial" w:hAnsi="Arial" w:cs="Arial"/>
          <w:b/>
          <w:color w:val="auto"/>
          <w:szCs w:val="21"/>
          <w:highlight w:val="none"/>
        </w:rPr>
      </w:pPr>
      <w:r>
        <w:rPr>
          <w:rFonts w:hint="default" w:ascii="Arial" w:hAnsi="Arial" w:cs="Arial"/>
          <w:color w:val="auto"/>
          <w:szCs w:val="21"/>
          <w:highlight w:val="none"/>
          <w:lang w:val="en-US" w:eastAsia="zh-CN"/>
        </w:rPr>
        <w:t>5</w:t>
      </w:r>
      <w:r>
        <w:rPr>
          <w:rFonts w:hint="default" w:ascii="Arial" w:hAnsi="Arial" w:cs="Arial"/>
          <w:color w:val="auto"/>
          <w:szCs w:val="21"/>
          <w:highlight w:val="none"/>
        </w:rPr>
        <w:t>．近年供应商类似成功案例的业绩证明</w:t>
      </w:r>
    </w:p>
    <w:p w14:paraId="3062EBC6">
      <w:pPr>
        <w:snapToGrid w:val="0"/>
        <w:spacing w:before="50" w:after="120" w:afterLines="50"/>
        <w:jc w:val="center"/>
        <w:rPr>
          <w:rFonts w:hint="default" w:ascii="Arial" w:hAnsi="Arial" w:cs="Arial"/>
          <w:color w:val="auto"/>
          <w:szCs w:val="21"/>
          <w:highlight w:val="none"/>
        </w:rPr>
      </w:pPr>
      <w:r>
        <w:rPr>
          <w:rFonts w:hint="default" w:ascii="Arial" w:hAnsi="Arial" w:cs="Arial"/>
          <w:b/>
          <w:color w:val="auto"/>
          <w:szCs w:val="21"/>
          <w:highlight w:val="none"/>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2806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5E95CA1A">
            <w:pPr>
              <w:snapToGrid w:val="0"/>
              <w:spacing w:line="240" w:lineRule="exact"/>
              <w:jc w:val="center"/>
              <w:rPr>
                <w:rFonts w:hint="default" w:ascii="Arial" w:hAnsi="Arial" w:cs="Arial"/>
                <w:color w:val="auto"/>
                <w:szCs w:val="21"/>
                <w:highlight w:val="none"/>
              </w:rPr>
            </w:pPr>
          </w:p>
          <w:p w14:paraId="65D542E5">
            <w:pPr>
              <w:snapToGrid w:val="0"/>
              <w:spacing w:line="240" w:lineRule="exact"/>
              <w:jc w:val="center"/>
              <w:rPr>
                <w:rFonts w:hint="default" w:ascii="Arial" w:hAnsi="Arial" w:cs="Arial"/>
                <w:color w:val="auto"/>
                <w:szCs w:val="21"/>
                <w:highlight w:val="none"/>
              </w:rPr>
            </w:pPr>
          </w:p>
          <w:p w14:paraId="06F77F0C">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49458A8A">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7C435DC">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EB5DBC">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服务</w:t>
            </w:r>
          </w:p>
          <w:p w14:paraId="4A5555FC">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9C6FBE">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单价（元）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0C988459">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合同总价</w:t>
            </w:r>
          </w:p>
          <w:p w14:paraId="5E23369D">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D3CE4CE">
            <w:pPr>
              <w:jc w:val="center"/>
              <w:rPr>
                <w:rFonts w:hint="default" w:ascii="Arial" w:hAnsi="Arial" w:cs="Arial"/>
                <w:color w:val="auto"/>
                <w:szCs w:val="21"/>
                <w:highlight w:val="none"/>
              </w:rPr>
            </w:pPr>
            <w:r>
              <w:rPr>
                <w:rFonts w:hint="default" w:ascii="Arial" w:hAnsi="Arial" w:cs="Arial"/>
                <w:color w:val="auto"/>
                <w:szCs w:val="21"/>
                <w:highlight w:val="none"/>
              </w:rPr>
              <w:t>采购单位联系人及联系电话</w:t>
            </w:r>
          </w:p>
        </w:tc>
      </w:tr>
      <w:tr w14:paraId="4C543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D32F3A0">
            <w:pPr>
              <w:snapToGrid w:val="0"/>
              <w:spacing w:line="24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46714AF8">
            <w:pPr>
              <w:snapToGrid w:val="0"/>
              <w:spacing w:line="24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6ABE76E0">
            <w:pPr>
              <w:snapToGrid w:val="0"/>
              <w:spacing w:line="24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58C852F">
            <w:pPr>
              <w:snapToGrid w:val="0"/>
              <w:spacing w:line="24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5F54A19">
            <w:pPr>
              <w:snapToGrid w:val="0"/>
              <w:spacing w:line="24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DCF1070">
            <w:pPr>
              <w:snapToGrid w:val="0"/>
              <w:spacing w:line="24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16AA124C">
            <w:pPr>
              <w:snapToGrid w:val="0"/>
              <w:spacing w:line="240" w:lineRule="exact"/>
              <w:jc w:val="left"/>
              <w:rPr>
                <w:rFonts w:hint="default" w:ascii="Arial" w:hAnsi="Arial" w:cs="Arial"/>
                <w:color w:val="auto"/>
                <w:szCs w:val="21"/>
                <w:highlight w:val="none"/>
              </w:rPr>
            </w:pPr>
          </w:p>
        </w:tc>
      </w:tr>
      <w:tr w14:paraId="5C787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D50D9DF">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B988EDE">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42A9EC4">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4640B5C">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6B1897F">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7011D34">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EA393A2">
            <w:pPr>
              <w:snapToGrid w:val="0"/>
              <w:spacing w:before="50" w:after="120" w:afterLines="50" w:line="400" w:lineRule="exact"/>
              <w:jc w:val="left"/>
              <w:rPr>
                <w:rFonts w:hint="default" w:ascii="Arial" w:hAnsi="Arial" w:cs="Arial"/>
                <w:color w:val="auto"/>
                <w:szCs w:val="21"/>
                <w:highlight w:val="none"/>
              </w:rPr>
            </w:pPr>
          </w:p>
        </w:tc>
      </w:tr>
      <w:tr w14:paraId="5A560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4B6E6EC">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1E154D9">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A268F02">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373E6DF">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21F9923">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DB8DF44">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FCC01C9">
            <w:pPr>
              <w:snapToGrid w:val="0"/>
              <w:spacing w:before="50" w:after="120" w:afterLines="50" w:line="400" w:lineRule="exact"/>
              <w:jc w:val="left"/>
              <w:rPr>
                <w:rFonts w:hint="default" w:ascii="Arial" w:hAnsi="Arial" w:cs="Arial"/>
                <w:color w:val="auto"/>
                <w:szCs w:val="21"/>
                <w:highlight w:val="none"/>
              </w:rPr>
            </w:pPr>
          </w:p>
        </w:tc>
      </w:tr>
      <w:tr w14:paraId="51C27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0CA3227">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DC3C706">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6C630EA">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DF32C08">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CC06CB7">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1F8AF29">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DCC975D">
            <w:pPr>
              <w:snapToGrid w:val="0"/>
              <w:spacing w:before="50" w:after="120" w:afterLines="50" w:line="400" w:lineRule="exact"/>
              <w:jc w:val="left"/>
              <w:rPr>
                <w:rFonts w:hint="default" w:ascii="Arial" w:hAnsi="Arial" w:cs="Arial"/>
                <w:color w:val="auto"/>
                <w:szCs w:val="21"/>
                <w:highlight w:val="none"/>
              </w:rPr>
            </w:pPr>
          </w:p>
        </w:tc>
      </w:tr>
      <w:tr w14:paraId="15A8C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47793EF">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B66FBD3">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C557341">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642BA21">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5FD07A9">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493CD1C">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B9EAB9E">
            <w:pPr>
              <w:snapToGrid w:val="0"/>
              <w:spacing w:before="50" w:after="120" w:afterLines="50" w:line="400" w:lineRule="exact"/>
              <w:jc w:val="left"/>
              <w:rPr>
                <w:rFonts w:hint="default" w:ascii="Arial" w:hAnsi="Arial" w:cs="Arial"/>
                <w:color w:val="auto"/>
                <w:szCs w:val="21"/>
                <w:highlight w:val="none"/>
              </w:rPr>
            </w:pPr>
          </w:p>
        </w:tc>
      </w:tr>
    </w:tbl>
    <w:p w14:paraId="09D23EF1">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14:paraId="1B99CADF">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14:paraId="16D83C33">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14:paraId="61C572EC">
      <w:pPr>
        <w:rPr>
          <w:rFonts w:hint="default" w:ascii="Arial" w:hAnsi="Arial" w:cs="Arial"/>
          <w:color w:val="auto"/>
          <w:highlight w:val="none"/>
        </w:rPr>
      </w:pPr>
      <w:r>
        <w:rPr>
          <w:rFonts w:hint="default" w:ascii="Arial" w:hAnsi="Arial" w:cs="Arial"/>
          <w:color w:val="auto"/>
          <w:szCs w:val="21"/>
          <w:highlight w:val="none"/>
        </w:rPr>
        <w:t>（3）</w:t>
      </w:r>
      <w:r>
        <w:rPr>
          <w:rFonts w:hint="default" w:ascii="Arial" w:hAnsi="Arial" w:cs="Arial"/>
          <w:color w:val="auto"/>
          <w:highlight w:val="none"/>
        </w:rPr>
        <w:t>本表可拓展</w:t>
      </w:r>
    </w:p>
    <w:p w14:paraId="2E150727">
      <w:pPr>
        <w:snapToGrid w:val="0"/>
        <w:spacing w:before="50"/>
        <w:jc w:val="left"/>
        <w:rPr>
          <w:rFonts w:hint="default" w:ascii="Arial" w:hAnsi="Arial" w:cs="Arial"/>
          <w:color w:val="auto"/>
          <w:szCs w:val="21"/>
          <w:highlight w:val="none"/>
        </w:rPr>
      </w:pPr>
    </w:p>
    <w:p w14:paraId="54518AE4">
      <w:pPr>
        <w:snapToGrid w:val="0"/>
        <w:spacing w:before="50"/>
        <w:jc w:val="left"/>
        <w:rPr>
          <w:rFonts w:hint="default" w:ascii="Arial" w:hAnsi="Arial" w:cs="Arial"/>
          <w:color w:val="auto"/>
          <w:szCs w:val="21"/>
          <w:highlight w:val="none"/>
        </w:rPr>
        <w:sectPr>
          <w:headerReference r:id="rId22" w:type="default"/>
          <w:footerReference r:id="rId23" w:type="default"/>
          <w:pgSz w:w="16838" w:h="11906" w:orient="landscape"/>
          <w:pgMar w:top="1274" w:right="1418" w:bottom="1418" w:left="1418" w:header="851" w:footer="992" w:gutter="0"/>
          <w:cols w:space="720" w:num="1"/>
          <w:docGrid w:linePitch="312" w:charSpace="0"/>
        </w:sect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年    月   </w:t>
      </w:r>
    </w:p>
    <w:p w14:paraId="55600D63">
      <w:pPr>
        <w:snapToGrid w:val="0"/>
        <w:spacing w:before="50" w:after="120" w:afterLines="50"/>
        <w:jc w:val="left"/>
        <w:rPr>
          <w:rFonts w:hint="default" w:ascii="Arial" w:hAnsi="Arial" w:cs="Arial"/>
          <w:color w:val="auto"/>
          <w:szCs w:val="21"/>
          <w:highlight w:val="none"/>
        </w:rPr>
      </w:pPr>
      <w:bookmarkStart w:id="95" w:name="_Hlk93046716"/>
      <w:bookmarkStart w:id="96" w:name="_Hlk19110561"/>
      <w:r>
        <w:rPr>
          <w:rFonts w:hint="eastAsia" w:ascii="Arial" w:hAnsi="Arial" w:cs="Arial"/>
          <w:bCs/>
          <w:color w:val="auto"/>
          <w:sz w:val="24"/>
          <w:highlight w:val="none"/>
          <w:lang w:val="en-US" w:eastAsia="zh-CN"/>
        </w:rPr>
        <w:t>6</w:t>
      </w:r>
      <w:r>
        <w:rPr>
          <w:rFonts w:hint="default" w:ascii="Arial" w:hAnsi="Arial" w:cs="Arial"/>
          <w:bCs/>
          <w:color w:val="auto"/>
          <w:sz w:val="24"/>
          <w:highlight w:val="none"/>
        </w:rPr>
        <w:t>．符合政府采购政策的证明材料。</w:t>
      </w:r>
    </w:p>
    <w:p w14:paraId="2B01FA92">
      <w:pPr>
        <w:rPr>
          <w:rFonts w:hint="default" w:ascii="Arial" w:hAnsi="Arial" w:cs="Arial"/>
          <w:color w:val="auto"/>
          <w:szCs w:val="21"/>
          <w:highlight w:val="none"/>
        </w:rPr>
      </w:pPr>
      <w:r>
        <w:rPr>
          <w:rFonts w:hint="eastAsia" w:ascii="Arial" w:hAnsi="Arial" w:cs="Arial"/>
          <w:color w:val="auto"/>
          <w:szCs w:val="21"/>
          <w:highlight w:val="none"/>
          <w:lang w:val="en-US" w:eastAsia="zh-CN"/>
        </w:rPr>
        <w:t>6</w:t>
      </w:r>
      <w:r>
        <w:rPr>
          <w:rFonts w:hint="default" w:ascii="Arial" w:hAnsi="Arial" w:cs="Arial"/>
          <w:color w:val="auto"/>
          <w:szCs w:val="21"/>
          <w:highlight w:val="none"/>
        </w:rPr>
        <w:t>.1</w:t>
      </w:r>
      <w:r>
        <w:rPr>
          <w:rFonts w:hint="default" w:ascii="Arial" w:hAnsi="Arial" w:cs="Arial"/>
          <w:bCs/>
          <w:color w:val="auto"/>
          <w:szCs w:val="21"/>
          <w:highlight w:val="none"/>
        </w:rPr>
        <w:t>中小企业声明函</w:t>
      </w:r>
      <w:r>
        <w:rPr>
          <w:rFonts w:hint="default" w:ascii="Arial" w:hAnsi="Arial" w:cs="Arial"/>
          <w:color w:val="auto"/>
          <w:szCs w:val="21"/>
          <w:highlight w:val="none"/>
        </w:rPr>
        <w:t>。</w:t>
      </w:r>
    </w:p>
    <w:p w14:paraId="55D3CEF0">
      <w:pPr>
        <w:spacing w:line="360" w:lineRule="auto"/>
        <w:ind w:firstLine="3584" w:firstLineChars="1700"/>
        <w:rPr>
          <w:rFonts w:hint="default" w:ascii="Arial" w:hAnsi="Arial" w:cs="Arial"/>
          <w:b/>
          <w:color w:val="auto"/>
          <w:szCs w:val="21"/>
          <w:highlight w:val="none"/>
        </w:rPr>
      </w:pPr>
      <w:bookmarkStart w:id="97" w:name="_Hlk60649458"/>
    </w:p>
    <w:bookmarkEnd w:id="97"/>
    <w:p w14:paraId="6E51FFB5">
      <w:pPr>
        <w:spacing w:line="360" w:lineRule="auto"/>
        <w:ind w:firstLine="3584" w:firstLineChars="1700"/>
        <w:rPr>
          <w:rFonts w:hint="default" w:ascii="Arial" w:hAnsi="Arial" w:cs="Arial"/>
          <w:b/>
          <w:color w:val="auto"/>
          <w:szCs w:val="21"/>
          <w:highlight w:val="none"/>
        </w:rPr>
      </w:pPr>
      <w:r>
        <w:rPr>
          <w:rFonts w:hint="default" w:ascii="Arial" w:hAnsi="Arial" w:cs="Arial"/>
          <w:b/>
          <w:color w:val="auto"/>
          <w:szCs w:val="21"/>
          <w:highlight w:val="none"/>
        </w:rPr>
        <w:t>中小企业声明函（服务）</w:t>
      </w:r>
    </w:p>
    <w:p w14:paraId="1C3CF518">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本公司（联合体）郑重声明，根据《政府采购促进中小企业发展管理办法》（财库﹝2020﹞46 号）的规定，本公司（联合体）参加</w:t>
      </w:r>
      <w:r>
        <w:rPr>
          <w:rFonts w:hint="default" w:ascii="Arial" w:hAnsi="Arial" w:cs="Arial"/>
          <w:bCs/>
          <w:color w:val="auto"/>
          <w:szCs w:val="21"/>
          <w:highlight w:val="none"/>
          <w:u w:val="single"/>
        </w:rPr>
        <w:t>（单位名称）</w:t>
      </w:r>
      <w:r>
        <w:rPr>
          <w:rFonts w:hint="default" w:ascii="Arial" w:hAnsi="Arial" w:cs="Arial"/>
          <w:bCs/>
          <w:color w:val="auto"/>
          <w:szCs w:val="21"/>
          <w:highlight w:val="none"/>
        </w:rPr>
        <w:t>的</w:t>
      </w:r>
      <w:r>
        <w:rPr>
          <w:rFonts w:hint="default" w:ascii="Arial" w:hAnsi="Arial" w:cs="Arial"/>
          <w:bCs/>
          <w:color w:val="auto"/>
          <w:szCs w:val="21"/>
          <w:highlight w:val="none"/>
          <w:u w:val="single"/>
        </w:rPr>
        <w:t>（项目名称）</w:t>
      </w:r>
      <w:r>
        <w:rPr>
          <w:rFonts w:hint="default" w:ascii="Arial" w:hAnsi="Arial" w:cs="Arial"/>
          <w:bCs/>
          <w:color w:val="auto"/>
          <w:szCs w:val="21"/>
          <w:highlight w:val="none"/>
        </w:rPr>
        <w:t>采购活动，服务全部由符合政策要求的中小企业承接。相关企业（含联合体中的中小企业、签订分包意向协议的中小企业） 的具体情况如下：</w:t>
      </w:r>
    </w:p>
    <w:p w14:paraId="25ECFF47">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1.</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（采购文件中明确的所属行业）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14:paraId="2A2EC36B">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2.</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（采购文件中明确的所属行业）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14:paraId="1030E23E">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w:t>
      </w:r>
    </w:p>
    <w:p w14:paraId="771353A1">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以上企业，不属于大企业的分支机构，不存在控股股东为大企业的情形，也不存在与大企业的负责人为同一人的情形。</w:t>
      </w:r>
    </w:p>
    <w:p w14:paraId="47F89B4E">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本企业对上述声明内容的真实性负责。如有虚假，将依法承担相应责任。</w:t>
      </w:r>
    </w:p>
    <w:p w14:paraId="3A62F0A2">
      <w:pPr>
        <w:spacing w:line="360" w:lineRule="auto"/>
        <w:ind w:firstLine="3150" w:firstLineChars="1500"/>
        <w:rPr>
          <w:rFonts w:hint="default" w:ascii="Arial" w:hAnsi="Arial" w:cs="Arial"/>
          <w:bCs/>
          <w:color w:val="auto"/>
          <w:szCs w:val="21"/>
          <w:highlight w:val="none"/>
        </w:rPr>
      </w:pPr>
      <w:r>
        <w:rPr>
          <w:rFonts w:hint="default" w:ascii="Arial" w:hAnsi="Arial" w:cs="Arial"/>
          <w:bCs/>
          <w:color w:val="auto"/>
          <w:szCs w:val="21"/>
          <w:highlight w:val="none"/>
        </w:rPr>
        <w:t>企业名称（电子签章）：  日期：</w:t>
      </w:r>
    </w:p>
    <w:p w14:paraId="51722E26">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（1）标的名称按照第二章采购需求一览表中的名称填写，</w:t>
      </w:r>
      <w:r>
        <w:rPr>
          <w:rFonts w:hint="default" w:ascii="Arial" w:hAnsi="Arial" w:cs="Arial"/>
          <w:color w:val="auto"/>
          <w:szCs w:val="21"/>
          <w:highlight w:val="none"/>
        </w:rPr>
        <w:t>所属行业标明“/”的</w:t>
      </w:r>
      <w:r>
        <w:rPr>
          <w:rFonts w:hint="default" w:ascii="Arial" w:hAnsi="Arial" w:cs="Arial"/>
          <w:bCs/>
          <w:color w:val="auto"/>
          <w:szCs w:val="21"/>
          <w:highlight w:val="none"/>
        </w:rPr>
        <w:t>，无需在上表填写。</w:t>
      </w:r>
    </w:p>
    <w:p w14:paraId="5B05C6A5">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（2）如供应商为联合体或分包的，声明函中“项目名称”应填写联合体中小微企业承担的具体内容或者小微企业具体分包内容。</w:t>
      </w:r>
    </w:p>
    <w:p w14:paraId="55531494">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14:paraId="0C47F7DA">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0734DC98">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7B3385BA">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cs="Arial"/>
          <w:color w:val="auto"/>
          <w:szCs w:val="21"/>
          <w:highlight w:val="none"/>
        </w:rPr>
        <w:t>以及《金融业企业划型标准规定》（银发〔2015〕309号）</w:t>
      </w:r>
      <w:r>
        <w:rPr>
          <w:rFonts w:hint="default" w:ascii="Arial" w:hAnsi="Arial" w:cs="Arial"/>
          <w:bCs/>
          <w:color w:val="auto"/>
          <w:szCs w:val="21"/>
          <w:highlight w:val="none"/>
        </w:rPr>
        <w:t>）判断是否为中小企业。</w:t>
      </w:r>
    </w:p>
    <w:p w14:paraId="72D711F6">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37C0997">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2636B69">
      <w:pPr>
        <w:snapToGrid w:val="0"/>
        <w:spacing w:before="50" w:after="120" w:afterLines="50"/>
        <w:jc w:val="left"/>
        <w:rPr>
          <w:rFonts w:hint="default" w:ascii="Arial" w:hAnsi="Arial" w:cs="Arial"/>
          <w:color w:val="auto"/>
          <w:szCs w:val="21"/>
          <w:highlight w:val="none"/>
        </w:rPr>
      </w:pPr>
    </w:p>
    <w:p w14:paraId="033FBBAD">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6</w:t>
      </w:r>
      <w:r>
        <w:rPr>
          <w:rFonts w:hint="default" w:ascii="Arial" w:hAnsi="Arial" w:cs="Arial"/>
          <w:color w:val="auto"/>
          <w:szCs w:val="21"/>
          <w:highlight w:val="none"/>
        </w:rPr>
        <w:t>.2监狱企业须提供最新一期《XX省监狱企业产品目录》或其他监狱企业证明材料。（非监狱企业无需提供）</w:t>
      </w:r>
    </w:p>
    <w:p w14:paraId="0E69ABF7">
      <w:pPr>
        <w:snapToGrid w:val="0"/>
        <w:spacing w:before="50" w:after="120" w:afterLines="50"/>
        <w:jc w:val="left"/>
        <w:rPr>
          <w:rFonts w:hint="default" w:ascii="Arial" w:hAnsi="Arial" w:cs="Arial"/>
          <w:color w:val="auto"/>
          <w:szCs w:val="21"/>
          <w:highlight w:val="none"/>
        </w:rPr>
      </w:pPr>
    </w:p>
    <w:p w14:paraId="3B37DE12">
      <w:pPr>
        <w:snapToGrid w:val="0"/>
        <w:spacing w:before="50" w:after="120" w:afterLines="50"/>
        <w:jc w:val="left"/>
        <w:rPr>
          <w:rFonts w:hint="default" w:ascii="Arial" w:hAnsi="Arial" w:cs="Arial"/>
          <w:color w:val="auto"/>
          <w:highlight w:val="none"/>
        </w:rPr>
      </w:pPr>
      <w:r>
        <w:rPr>
          <w:rFonts w:hint="eastAsia" w:ascii="Arial" w:hAnsi="Arial" w:cs="Arial"/>
          <w:color w:val="auto"/>
          <w:szCs w:val="21"/>
          <w:highlight w:val="none"/>
          <w:lang w:val="en-US" w:eastAsia="zh-CN"/>
        </w:rPr>
        <w:t>6</w:t>
      </w:r>
      <w:r>
        <w:rPr>
          <w:rFonts w:hint="default" w:ascii="Arial" w:hAnsi="Arial" w:cs="Arial"/>
          <w:color w:val="auto"/>
          <w:szCs w:val="21"/>
          <w:highlight w:val="none"/>
        </w:rPr>
        <w:t>.3</w:t>
      </w:r>
      <w:bookmarkStart w:id="98" w:name="_Hlk19051624"/>
      <w:r>
        <w:rPr>
          <w:rFonts w:hint="default" w:ascii="Arial" w:hAnsi="Arial" w:cs="Arial"/>
          <w:color w:val="auto"/>
          <w:highlight w:val="none"/>
        </w:rPr>
        <w:t>残疾人福利性单位须提供《残疾人福利性单位声明函》，格式如下。</w:t>
      </w:r>
      <w:r>
        <w:rPr>
          <w:rFonts w:hint="default" w:ascii="Arial" w:hAnsi="Arial" w:cs="Arial"/>
          <w:color w:val="auto"/>
          <w:szCs w:val="21"/>
          <w:highlight w:val="none"/>
        </w:rPr>
        <w:t>（非残疾人福利性单位无需提供）</w:t>
      </w:r>
    </w:p>
    <w:bookmarkEnd w:id="98"/>
    <w:p w14:paraId="3F0E947B">
      <w:pPr>
        <w:spacing w:line="360" w:lineRule="auto"/>
        <w:jc w:val="center"/>
        <w:rPr>
          <w:rFonts w:hint="default" w:ascii="Arial" w:hAnsi="Arial" w:cs="Arial"/>
          <w:b/>
          <w:color w:val="auto"/>
          <w:szCs w:val="21"/>
          <w:highlight w:val="none"/>
        </w:rPr>
      </w:pPr>
      <w:bookmarkStart w:id="99" w:name="OLE_LINK13"/>
      <w:bookmarkStart w:id="100" w:name="OLE_LINK14"/>
      <w:r>
        <w:rPr>
          <w:rFonts w:hint="default" w:ascii="Arial" w:hAnsi="Arial" w:cs="Arial"/>
          <w:b/>
          <w:color w:val="auto"/>
          <w:szCs w:val="21"/>
          <w:highlight w:val="none"/>
        </w:rPr>
        <w:t>残疾人福利性单位声明函</w:t>
      </w:r>
      <w:bookmarkEnd w:id="99"/>
      <w:bookmarkEnd w:id="100"/>
    </w:p>
    <w:p w14:paraId="358886E1">
      <w:pPr>
        <w:spacing w:line="360" w:lineRule="auto"/>
        <w:ind w:firstLine="420"/>
        <w:jc w:val="left"/>
        <w:rPr>
          <w:rFonts w:hint="default" w:ascii="Arial" w:hAnsi="Arial" w:cs="Arial"/>
          <w:color w:val="auto"/>
          <w:szCs w:val="21"/>
          <w:highlight w:val="none"/>
        </w:rPr>
      </w:pPr>
      <w:r>
        <w:rPr>
          <w:rFonts w:hint="default"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单位的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E4751CD">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本单位对上述声明的真实性负责。如有虚假，将依法承担相应责任。</w:t>
      </w:r>
    </w:p>
    <w:p w14:paraId="3DBD5379">
      <w:pPr>
        <w:spacing w:line="360" w:lineRule="auto"/>
        <w:ind w:firstLine="420"/>
        <w:rPr>
          <w:rFonts w:hint="default" w:ascii="Arial" w:hAnsi="Arial" w:cs="Arial"/>
          <w:color w:val="auto"/>
          <w:spacing w:val="6"/>
          <w:szCs w:val="21"/>
          <w:highlight w:val="none"/>
        </w:rPr>
      </w:pPr>
      <w:r>
        <w:rPr>
          <w:rFonts w:hint="default" w:ascii="Arial" w:hAnsi="Arial" w:cs="Arial"/>
          <w:color w:val="auto"/>
          <w:spacing w:val="6"/>
          <w:sz w:val="30"/>
          <w:szCs w:val="30"/>
          <w:highlight w:val="none"/>
        </w:rPr>
        <w:t xml:space="preserve"> </w:t>
      </w:r>
      <w:r>
        <w:rPr>
          <w:rFonts w:hint="default" w:ascii="Arial" w:hAnsi="Arial" w:cs="Arial"/>
          <w:color w:val="auto"/>
          <w:spacing w:val="6"/>
          <w:szCs w:val="21"/>
          <w:highlight w:val="none"/>
        </w:rPr>
        <w:t xml:space="preserve">                                             </w:t>
      </w:r>
    </w:p>
    <w:p w14:paraId="5218A7EB">
      <w:pPr>
        <w:spacing w:line="360" w:lineRule="auto"/>
        <w:ind w:firstLine="420"/>
        <w:jc w:val="right"/>
        <w:rPr>
          <w:rFonts w:hint="default" w:ascii="Arial" w:hAnsi="Arial" w:cs="Arial"/>
          <w:color w:val="auto"/>
          <w:spacing w:val="6"/>
          <w:szCs w:val="21"/>
          <w:highlight w:val="none"/>
        </w:rPr>
      </w:pPr>
      <w:r>
        <w:rPr>
          <w:rFonts w:hint="default" w:ascii="Arial" w:hAnsi="Arial" w:cs="Arial"/>
          <w:color w:val="auto"/>
          <w:spacing w:val="6"/>
          <w:szCs w:val="21"/>
          <w:highlight w:val="none"/>
        </w:rPr>
        <w:t xml:space="preserve">单位名称（电子签章）：          </w:t>
      </w:r>
    </w:p>
    <w:p w14:paraId="154B2376">
      <w:pPr>
        <w:spacing w:line="360" w:lineRule="auto"/>
        <w:ind w:firstLine="420"/>
        <w:rPr>
          <w:rFonts w:hint="default" w:ascii="Arial" w:hAnsi="Arial" w:cs="Arial"/>
          <w:color w:val="auto"/>
          <w:szCs w:val="21"/>
          <w:highlight w:val="none"/>
        </w:rPr>
      </w:pPr>
      <w:r>
        <w:rPr>
          <w:rFonts w:hint="default" w:ascii="Arial" w:hAnsi="Arial" w:cs="Arial"/>
          <w:color w:val="auto"/>
          <w:spacing w:val="6"/>
          <w:szCs w:val="21"/>
          <w:highlight w:val="none"/>
        </w:rPr>
        <w:t xml:space="preserve">                                                       日  期：</w:t>
      </w:r>
    </w:p>
    <w:p w14:paraId="5BFB9CFB">
      <w:pPr>
        <w:rPr>
          <w:color w:val="auto"/>
          <w:highlight w:val="none"/>
        </w:rPr>
      </w:pPr>
    </w:p>
    <w:p w14:paraId="440966DC">
      <w:pPr>
        <w:spacing w:line="360" w:lineRule="auto"/>
        <w:rPr>
          <w:color w:val="auto"/>
          <w:spacing w:val="6"/>
          <w:szCs w:val="21"/>
          <w:highlight w:val="none"/>
        </w:rPr>
      </w:pPr>
    </w:p>
    <w:p w14:paraId="23333E9F">
      <w:pPr>
        <w:snapToGrid w:val="0"/>
        <w:spacing w:before="50" w:after="120" w:afterLines="50"/>
        <w:jc w:val="left"/>
        <w:rPr>
          <w:rFonts w:hint="eastAsia"/>
          <w:color w:val="auto"/>
          <w:szCs w:val="21"/>
          <w:highlight w:val="none"/>
        </w:rPr>
        <w:sectPr>
          <w:headerReference r:id="rId24" w:type="default"/>
          <w:pgSz w:w="11906" w:h="16838"/>
          <w:pgMar w:top="1418" w:right="1274" w:bottom="1418" w:left="1418" w:header="851" w:footer="992" w:gutter="0"/>
          <w:cols w:space="720" w:num="1"/>
          <w:docGrid w:linePitch="312" w:charSpace="0"/>
        </w:sectPr>
      </w:pPr>
    </w:p>
    <w:p w14:paraId="2BCEE6D6">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7</w:t>
      </w:r>
      <w:r>
        <w:rPr>
          <w:rFonts w:hint="default" w:ascii="Arial" w:hAnsi="Arial" w:cs="Arial"/>
          <w:color w:val="auto"/>
          <w:szCs w:val="21"/>
          <w:highlight w:val="none"/>
        </w:rPr>
        <w:t>.</w:t>
      </w:r>
      <w:r>
        <w:rPr>
          <w:rFonts w:hint="default" w:ascii="Arial" w:hAnsi="Arial" w:cs="Arial"/>
          <w:color w:val="auto"/>
          <w:highlight w:val="none"/>
        </w:rPr>
        <w:t xml:space="preserve"> </w:t>
      </w:r>
      <w:r>
        <w:rPr>
          <w:rFonts w:hint="default" w:ascii="Arial" w:hAnsi="Arial" w:cs="Arial"/>
          <w:color w:val="auto"/>
          <w:szCs w:val="21"/>
          <w:highlight w:val="none"/>
        </w:rPr>
        <w:t>无串标行为承诺函</w:t>
      </w:r>
    </w:p>
    <w:p w14:paraId="673C26A4">
      <w:pPr>
        <w:snapToGrid w:val="0"/>
        <w:spacing w:before="50" w:after="120" w:afterLines="50"/>
        <w:jc w:val="center"/>
        <w:rPr>
          <w:rFonts w:hint="default" w:ascii="Arial" w:hAnsi="Arial" w:cs="Arial"/>
          <w:color w:val="auto"/>
          <w:szCs w:val="21"/>
          <w:highlight w:val="none"/>
        </w:rPr>
      </w:pPr>
    </w:p>
    <w:p w14:paraId="77BD8B71">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供应商参加本项目无围标串标行为的承诺函</w:t>
      </w:r>
    </w:p>
    <w:p w14:paraId="1D47B136">
      <w:pPr>
        <w:snapToGrid w:val="0"/>
        <w:spacing w:before="50" w:after="120" w:afterLines="50"/>
        <w:jc w:val="left"/>
        <w:rPr>
          <w:rFonts w:hint="default" w:ascii="Arial" w:hAnsi="Arial" w:cs="Arial"/>
          <w:color w:val="auto"/>
          <w:szCs w:val="21"/>
          <w:highlight w:val="none"/>
        </w:rPr>
      </w:pPr>
    </w:p>
    <w:p w14:paraId="1AE067C2">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一、我方承诺无下列相互串通投标的情形：</w:t>
      </w:r>
    </w:p>
    <w:p w14:paraId="338F066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1.不同供应商的响应文件由同一单位或者个人编制；或者不同供应商报名的IP地址一致的；</w:t>
      </w:r>
    </w:p>
    <w:p w14:paraId="3898CACA">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2.不同供应商委托同一单位或者个人办理投标事宜；</w:t>
      </w:r>
    </w:p>
    <w:p w14:paraId="2AFA990C">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3.不同的供应商的响应文件载明的项目管理员为同一个人；</w:t>
      </w:r>
    </w:p>
    <w:p w14:paraId="6B0FA524">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4.不同供应商的响应文件异常一致或者投标报价呈规律性差异；</w:t>
      </w:r>
    </w:p>
    <w:p w14:paraId="7108A203">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5.不同供应商的响应文件相互混装；</w:t>
      </w:r>
    </w:p>
    <w:p w14:paraId="1F48404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6.不同供应商的磋商保证金从同一单位或者个人账户转出。</w:t>
      </w:r>
    </w:p>
    <w:p w14:paraId="4F5DBB53">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二、我方承诺无下列恶意串通的情形：</w:t>
      </w:r>
    </w:p>
    <w:p w14:paraId="7E6E137A">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1.供应商直接或者间接从采购人或者采购代理机构处获得其他供应商的相关信息并修改其响应文件或者响应文件；</w:t>
      </w:r>
    </w:p>
    <w:p w14:paraId="2F0E76EC">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2.供应商按照采购人或者采购代理机构的授意撤换、修改响应文件或者响应文件；</w:t>
      </w:r>
    </w:p>
    <w:p w14:paraId="26DFFEDB">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3.供应商之间协商报价、技术方案等响应文件或者响应文件的实质性内容；</w:t>
      </w:r>
    </w:p>
    <w:p w14:paraId="4A3E97A1">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4.属于同一集团、协会、商会等组织成员的供应商按照该组织要求协同参加政府采购活动；</w:t>
      </w:r>
    </w:p>
    <w:p w14:paraId="77698647">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1DCBC08">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6.供应商之间商定部分供应商放弃参加政府采购活动或者放弃中标；</w:t>
      </w:r>
    </w:p>
    <w:p w14:paraId="3F13206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7.供应商与采购人或者采购代理机构之间、供应商相互之间，为谋求特定供应商中标或者排斥其他供应商的其他串通行为。</w:t>
      </w:r>
    </w:p>
    <w:p w14:paraId="6BA807B5">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以上情形一经核查属实，我方愿意承担一切后果，并不再寻求任何旨在减轻或者免除法律责任的辩解。</w:t>
      </w:r>
    </w:p>
    <w:p w14:paraId="116C1DC5">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 xml:space="preserve">  </w:t>
      </w:r>
    </w:p>
    <w:p w14:paraId="40CF176F">
      <w:pPr>
        <w:snapToGrid w:val="0"/>
        <w:spacing w:before="50" w:after="120" w:afterLines="50"/>
        <w:jc w:val="center"/>
        <w:rPr>
          <w:rFonts w:hint="default" w:ascii="Arial" w:hAnsi="Arial" w:cs="Arial"/>
          <w:color w:val="auto"/>
          <w:szCs w:val="21"/>
          <w:highlight w:val="none"/>
        </w:rPr>
      </w:pPr>
    </w:p>
    <w:p w14:paraId="31D61325">
      <w:pPr>
        <w:snapToGrid w:val="0"/>
        <w:spacing w:before="50" w:after="120" w:afterLines="50"/>
        <w:jc w:val="center"/>
        <w:rPr>
          <w:rFonts w:hint="default" w:ascii="Arial" w:hAnsi="Arial" w:cs="Arial"/>
          <w:color w:val="auto"/>
          <w:szCs w:val="21"/>
          <w:highlight w:val="none"/>
        </w:rPr>
      </w:pPr>
    </w:p>
    <w:p w14:paraId="0B365003">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供应商名称(电子签章)：</w:t>
      </w:r>
    </w:p>
    <w:p w14:paraId="5714E6F3">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日期：  年  月   日</w:t>
      </w:r>
    </w:p>
    <w:p w14:paraId="08BAE565">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br w:type="page"/>
      </w:r>
      <w:bookmarkEnd w:id="95"/>
      <w:r>
        <w:rPr>
          <w:rFonts w:hint="eastAsia" w:ascii="Arial" w:hAnsi="Arial" w:cs="Arial"/>
          <w:color w:val="auto"/>
          <w:szCs w:val="21"/>
          <w:highlight w:val="none"/>
          <w:lang w:val="en-US" w:eastAsia="zh-CN"/>
        </w:rPr>
        <w:t>8</w:t>
      </w:r>
      <w:r>
        <w:rPr>
          <w:rFonts w:hint="default" w:ascii="Arial" w:hAnsi="Arial" w:cs="Arial"/>
          <w:color w:val="auto"/>
          <w:szCs w:val="21"/>
          <w:highlight w:val="none"/>
        </w:rPr>
        <w:t>．代理服务费承诺书</w:t>
      </w:r>
      <w:bookmarkEnd w:id="96"/>
    </w:p>
    <w:p w14:paraId="0D121AEB">
      <w:pPr>
        <w:spacing w:line="360" w:lineRule="exact"/>
        <w:rPr>
          <w:rFonts w:hint="default" w:ascii="Arial" w:hAnsi="Arial" w:cs="Arial"/>
          <w:color w:val="auto"/>
          <w:szCs w:val="21"/>
          <w:highlight w:val="none"/>
        </w:rPr>
      </w:pPr>
      <w:bookmarkStart w:id="101" w:name="_Hlk19110490"/>
      <w:r>
        <w:rPr>
          <w:rFonts w:hint="default" w:ascii="Arial" w:hAnsi="Arial" w:cs="Arial"/>
          <w:color w:val="auto"/>
          <w:szCs w:val="21"/>
          <w:highlight w:val="none"/>
        </w:rPr>
        <w:t>致：广西机电设备招标有限公司</w:t>
      </w:r>
    </w:p>
    <w:p w14:paraId="2B62EC92">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我单位参加了贵方组织的磋商项目编号为</w:t>
      </w:r>
      <w:r>
        <w:rPr>
          <w:rFonts w:hint="default" w:ascii="Arial" w:hAnsi="Arial" w:cs="Arial"/>
          <w:b/>
          <w:color w:val="auto"/>
          <w:szCs w:val="21"/>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的响应，并递交了磋商保证金</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r>
        <w:rPr>
          <w:rFonts w:hint="default" w:ascii="Arial" w:hAnsi="Arial" w:cs="Arial"/>
          <w:color w:val="auto"/>
          <w:kern w:val="0"/>
          <w:szCs w:val="21"/>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），在此我方说明如下：</w:t>
      </w:r>
    </w:p>
    <w:p w14:paraId="7E100003">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bookmarkEnd w:id="101"/>
    <w:p w14:paraId="59CEDF23">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我公司选择第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种方式缴纳代理服务费。</w:t>
      </w:r>
    </w:p>
    <w:p w14:paraId="1CF1AED2">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第一种方式：一次性足额缴纳代理服务费。</w:t>
      </w:r>
    </w:p>
    <w:p w14:paraId="12615D16">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第二种方式：从磋商保证金中抵扣代理服务费，不足部分补交。</w:t>
      </w:r>
    </w:p>
    <w:p w14:paraId="0922052B">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2．如我单位磋商保证金无法原路返回，请按下表账户信息无息退还。</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B75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29C2C66">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收款户名</w:t>
            </w:r>
          </w:p>
        </w:tc>
        <w:tc>
          <w:tcPr>
            <w:tcW w:w="5431" w:type="dxa"/>
            <w:noWrap w:val="0"/>
            <w:vAlign w:val="center"/>
          </w:tcPr>
          <w:p w14:paraId="6B61B40D">
            <w:pPr>
              <w:spacing w:line="360" w:lineRule="exact"/>
              <w:jc w:val="center"/>
              <w:rPr>
                <w:rFonts w:hint="default" w:ascii="Arial" w:hAnsi="Arial" w:cs="Arial"/>
                <w:color w:val="auto"/>
                <w:szCs w:val="21"/>
                <w:highlight w:val="none"/>
              </w:rPr>
            </w:pPr>
          </w:p>
        </w:tc>
      </w:tr>
      <w:tr w14:paraId="0509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A6D7AE9">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账    号</w:t>
            </w:r>
          </w:p>
        </w:tc>
        <w:tc>
          <w:tcPr>
            <w:tcW w:w="5431" w:type="dxa"/>
            <w:noWrap w:val="0"/>
            <w:vAlign w:val="center"/>
          </w:tcPr>
          <w:p w14:paraId="0EF26E83">
            <w:pPr>
              <w:spacing w:line="360" w:lineRule="exact"/>
              <w:jc w:val="center"/>
              <w:rPr>
                <w:rFonts w:hint="default" w:ascii="Arial" w:hAnsi="Arial" w:cs="Arial"/>
                <w:color w:val="auto"/>
                <w:szCs w:val="21"/>
                <w:highlight w:val="none"/>
              </w:rPr>
            </w:pPr>
          </w:p>
        </w:tc>
      </w:tr>
      <w:tr w14:paraId="3981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38EDFA4">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开户银行</w:t>
            </w:r>
          </w:p>
        </w:tc>
        <w:tc>
          <w:tcPr>
            <w:tcW w:w="5431" w:type="dxa"/>
            <w:noWrap w:val="0"/>
            <w:vAlign w:val="center"/>
          </w:tcPr>
          <w:p w14:paraId="5B1F2744">
            <w:pPr>
              <w:spacing w:line="360" w:lineRule="exact"/>
              <w:jc w:val="center"/>
              <w:rPr>
                <w:rFonts w:hint="default" w:ascii="Arial" w:hAnsi="Arial" w:cs="Arial"/>
                <w:color w:val="auto"/>
                <w:szCs w:val="21"/>
                <w:highlight w:val="none"/>
              </w:rPr>
            </w:pPr>
          </w:p>
        </w:tc>
      </w:tr>
      <w:tr w14:paraId="01F4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C4D3C55">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银行行号</w:t>
            </w:r>
          </w:p>
        </w:tc>
        <w:tc>
          <w:tcPr>
            <w:tcW w:w="5431" w:type="dxa"/>
            <w:noWrap w:val="0"/>
            <w:vAlign w:val="center"/>
          </w:tcPr>
          <w:p w14:paraId="71DD94E6">
            <w:pPr>
              <w:spacing w:line="360" w:lineRule="exact"/>
              <w:jc w:val="center"/>
              <w:rPr>
                <w:rFonts w:hint="default" w:ascii="Arial" w:hAnsi="Arial" w:cs="Arial"/>
                <w:color w:val="auto"/>
                <w:szCs w:val="21"/>
                <w:highlight w:val="none"/>
              </w:rPr>
            </w:pPr>
          </w:p>
        </w:tc>
      </w:tr>
    </w:tbl>
    <w:p w14:paraId="1F1E0E0B">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3．如果我单位未遵守有关采购文件关于磋商保证金的规定，贵方可以没收我单位磋商保证金。</w:t>
      </w:r>
    </w:p>
    <w:p w14:paraId="4A89F75E">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 我单位选择第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种方式作为代理服务费开票类型：</w:t>
      </w:r>
    </w:p>
    <w:p w14:paraId="5DC81069">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第一种方式：开具收据。</w:t>
      </w:r>
    </w:p>
    <w:p w14:paraId="0089B0A7">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第二种方式：开具增值税普通发票。 1.公司名称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；2.纳税人识别号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14:paraId="4DBBBE2A">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第三种方式：开具增值税专用发票，开票信息如下：1.公司名称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；2.纳税人识别号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；3.税局登记地址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；4.税局登记电话</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；5.开户银行</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；6.银行账户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14:paraId="28EDD1ED">
      <w:pPr>
        <w:spacing w:before="120" w:beforeLines="50" w:line="360" w:lineRule="auto"/>
        <w:jc w:val="left"/>
        <w:rPr>
          <w:rFonts w:hint="default" w:ascii="Arial" w:hAnsi="Arial" w:cs="Arial"/>
          <w:color w:val="auto"/>
          <w:szCs w:val="21"/>
          <w:highlight w:val="none"/>
        </w:rPr>
      </w:pPr>
    </w:p>
    <w:p w14:paraId="3EF94FF8">
      <w:pPr>
        <w:spacing w:before="120" w:beforeLines="50" w:line="360" w:lineRule="auto"/>
        <w:jc w:val="left"/>
        <w:rPr>
          <w:rFonts w:hint="default" w:ascii="Arial" w:hAnsi="Arial" w:cs="Arial"/>
          <w:color w:val="auto"/>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5E45C188">
      <w:pPr>
        <w:spacing w:before="120" w:beforeLines="50" w:line="360" w:lineRule="auto"/>
        <w:jc w:val="left"/>
        <w:rPr>
          <w:rFonts w:hint="default" w:ascii="Arial" w:hAnsi="Arial" w:cs="Arial"/>
          <w:color w:val="auto"/>
          <w:szCs w:val="21"/>
          <w:highlight w:val="none"/>
        </w:rPr>
      </w:pPr>
      <w:r>
        <w:rPr>
          <w:rFonts w:hint="default" w:ascii="Arial" w:hAnsi="Arial" w:cs="Arial"/>
          <w:color w:val="auto"/>
          <w:szCs w:val="21"/>
          <w:highlight w:val="none"/>
        </w:rPr>
        <w:t>供应商地址：</w:t>
      </w:r>
      <w:r>
        <w:rPr>
          <w:rFonts w:hint="default" w:ascii="Arial" w:hAnsi="Arial" w:cs="Arial"/>
          <w:color w:val="auto"/>
          <w:szCs w:val="21"/>
          <w:highlight w:val="none"/>
          <w:u w:val="single"/>
        </w:rPr>
        <w:t xml:space="preserve">                                     </w:t>
      </w:r>
    </w:p>
    <w:p w14:paraId="271C5CAE">
      <w:pPr>
        <w:spacing w:before="120" w:beforeLines="50" w:line="360" w:lineRule="auto"/>
        <w:jc w:val="left"/>
        <w:rPr>
          <w:rFonts w:hint="default" w:ascii="Arial" w:hAnsi="Arial" w:cs="Arial"/>
          <w:color w:val="auto"/>
          <w:szCs w:val="21"/>
          <w:highlight w:val="none"/>
          <w:u w:val="single"/>
        </w:rPr>
      </w:pPr>
    </w:p>
    <w:p w14:paraId="72952494">
      <w:pPr>
        <w:wordWrap w:val="0"/>
        <w:spacing w:before="120" w:beforeLines="50" w:line="360" w:lineRule="auto"/>
        <w:jc w:val="right"/>
        <w:rPr>
          <w:rFonts w:hint="default" w:ascii="Arial" w:hAnsi="Arial" w:cs="Arial"/>
          <w:color w:val="auto"/>
          <w:szCs w:val="21"/>
          <w:highlight w:val="none"/>
        </w:rPr>
      </w:pP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4A056591">
      <w:pPr>
        <w:spacing w:before="120" w:beforeLines="50"/>
        <w:rPr>
          <w:rFonts w:hint="default" w:ascii="Arial" w:hAnsi="Arial" w:cs="Arial"/>
          <w:color w:val="auto"/>
          <w:szCs w:val="21"/>
          <w:highlight w:val="none"/>
        </w:rPr>
      </w:pPr>
      <w:r>
        <w:rPr>
          <w:rFonts w:hint="default" w:ascii="Arial" w:hAnsi="Arial" w:cs="Arial"/>
          <w:color w:val="auto"/>
          <w:szCs w:val="21"/>
          <w:highlight w:val="none"/>
        </w:rPr>
        <w:t>说明：</w:t>
      </w:r>
    </w:p>
    <w:p w14:paraId="356CD4FC">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（1）为保障资金安全，上述账户不能为私人账户。</w:t>
      </w:r>
    </w:p>
    <w:p w14:paraId="360FD9AF">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8326764">
      <w:pPr>
        <w:spacing w:line="340" w:lineRule="exact"/>
        <w:ind w:firstLine="420" w:firstLineChars="200"/>
        <w:rPr>
          <w:rFonts w:hint="default" w:ascii="Arial" w:hAnsi="Arial" w:cs="Arial"/>
          <w:color w:val="auto"/>
          <w:szCs w:val="21"/>
        </w:rPr>
      </w:pPr>
      <w:r>
        <w:rPr>
          <w:rFonts w:hint="default" w:ascii="Arial" w:hAnsi="Arial" w:cs="Arial"/>
          <w:color w:val="auto"/>
          <w:szCs w:val="21"/>
          <w:highlight w:val="none"/>
        </w:rPr>
        <w:t>（3）如供应商未及时收到退回款项，请与广西机电设备招标有限公司财务部联系。广西机电设备招标有限公司财务部联系方式：联系人：吴茜；电话：</w:t>
      </w:r>
      <w:r>
        <w:rPr>
          <w:rFonts w:hint="eastAsia" w:ascii="Arial" w:hAnsi="Arial" w:cs="Arial"/>
          <w:color w:val="auto"/>
          <w:szCs w:val="21"/>
          <w:highlight w:val="none"/>
          <w:lang w:eastAsia="zh-CN"/>
        </w:rPr>
        <w:t>0773-3696789转1</w:t>
      </w:r>
      <w:r>
        <w:rPr>
          <w:rFonts w:hint="default" w:ascii="Arial" w:hAnsi="Arial" w:cs="Arial"/>
          <w:color w:val="auto"/>
          <w:szCs w:val="21"/>
          <w:highlight w:val="none"/>
        </w:rPr>
        <w:t>；传真：0771-2843545。</w:t>
      </w:r>
    </w:p>
    <w:p w14:paraId="4A9100CB">
      <w:pPr>
        <w:snapToGrid w:val="0"/>
        <w:spacing w:before="120" w:beforeLines="50" w:after="50" w:afterLines="0" w:line="440" w:lineRule="exact"/>
        <w:jc w:val="left"/>
        <w:outlineLvl w:val="1"/>
        <w:rPr>
          <w:rFonts w:hint="default" w:ascii="Arial" w:hAnsi="Arial" w:eastAsia="宋体" w:cs="Arial"/>
          <w:color w:val="auto"/>
          <w:sz w:val="24"/>
          <w:szCs w:val="24"/>
        </w:rPr>
      </w:pPr>
      <w:r>
        <w:rPr>
          <w:rFonts w:hint="default" w:ascii="Arial" w:hAnsi="Arial" w:cs="Arial"/>
          <w:color w:val="auto"/>
          <w:szCs w:val="21"/>
        </w:rPr>
        <w:br w:type="page"/>
      </w:r>
      <w:r>
        <w:rPr>
          <w:rFonts w:hint="default" w:ascii="Arial" w:hAnsi="Arial" w:eastAsia="宋体" w:cs="Arial"/>
          <w:color w:val="auto"/>
          <w:sz w:val="24"/>
          <w:szCs w:val="24"/>
        </w:rPr>
        <w:t>3</w:t>
      </w:r>
      <w:r>
        <w:rPr>
          <w:rFonts w:hint="default" w:ascii="Arial" w:hAnsi="Arial" w:eastAsia="宋体" w:cs="Arial"/>
          <w:color w:val="auto"/>
          <w:sz w:val="24"/>
          <w:szCs w:val="24"/>
          <w:lang w:val="en-US" w:eastAsia="zh-CN"/>
        </w:rPr>
        <w:t>.响应</w:t>
      </w:r>
      <w:r>
        <w:rPr>
          <w:rFonts w:hint="default" w:ascii="Arial" w:hAnsi="Arial" w:eastAsia="宋体" w:cs="Arial"/>
          <w:color w:val="auto"/>
          <w:sz w:val="24"/>
          <w:szCs w:val="24"/>
        </w:rPr>
        <w:t xml:space="preserve">文件封面参考格式（报价文件）： </w:t>
      </w:r>
    </w:p>
    <w:p w14:paraId="7831C0E5">
      <w:pPr>
        <w:snapToGrid w:val="0"/>
        <w:spacing w:before="50" w:beforeLines="0" w:after="120" w:afterLines="50" w:line="400" w:lineRule="exact"/>
        <w:jc w:val="left"/>
        <w:rPr>
          <w:rFonts w:hint="default" w:ascii="Arial" w:hAnsi="Arial" w:eastAsia="宋体" w:cs="Arial"/>
          <w:color w:val="auto"/>
          <w:sz w:val="24"/>
          <w:szCs w:val="24"/>
        </w:rPr>
      </w:pPr>
    </w:p>
    <w:p w14:paraId="7F3C00D8">
      <w:pPr>
        <w:snapToGrid w:val="0"/>
        <w:spacing w:before="120" w:beforeLines="50" w:after="50" w:afterLines="0" w:line="360" w:lineRule="exact"/>
        <w:rPr>
          <w:rFonts w:hint="default" w:ascii="Arial" w:hAnsi="Arial" w:eastAsia="宋体" w:cs="Arial"/>
          <w:color w:val="auto"/>
          <w:sz w:val="24"/>
          <w:szCs w:val="24"/>
        </w:rPr>
      </w:pPr>
    </w:p>
    <w:p w14:paraId="2ABD3BA6">
      <w:pPr>
        <w:snapToGrid w:val="0"/>
        <w:spacing w:before="120" w:beforeLines="50" w:after="50" w:afterLines="0" w:line="360" w:lineRule="exact"/>
        <w:jc w:val="center"/>
        <w:rPr>
          <w:rFonts w:hint="default" w:ascii="Arial" w:hAnsi="Arial" w:eastAsia="宋体" w:cs="Arial"/>
          <w:color w:val="auto"/>
          <w:sz w:val="24"/>
          <w:szCs w:val="24"/>
        </w:rPr>
      </w:pPr>
    </w:p>
    <w:p w14:paraId="2B1363F4">
      <w:pPr>
        <w:snapToGrid w:val="0"/>
        <w:spacing w:before="120" w:beforeLines="50" w:after="50" w:afterLines="0" w:line="360" w:lineRule="exact"/>
        <w:jc w:val="center"/>
        <w:rPr>
          <w:rFonts w:hint="default" w:ascii="Arial" w:hAnsi="Arial" w:eastAsia="宋体" w:cs="Arial"/>
          <w:b/>
          <w:color w:val="auto"/>
          <w:sz w:val="44"/>
          <w:szCs w:val="44"/>
        </w:rPr>
      </w:pPr>
      <w:r>
        <w:rPr>
          <w:rFonts w:hint="default" w:ascii="Arial" w:hAnsi="Arial" w:eastAsia="宋体" w:cs="Arial"/>
          <w:b/>
          <w:color w:val="auto"/>
          <w:sz w:val="44"/>
          <w:szCs w:val="44"/>
        </w:rPr>
        <w:t>电子</w:t>
      </w:r>
      <w:r>
        <w:rPr>
          <w:rFonts w:hint="default" w:ascii="Arial" w:hAnsi="Arial" w:eastAsia="宋体" w:cs="Arial"/>
          <w:b/>
          <w:color w:val="auto"/>
          <w:sz w:val="44"/>
          <w:szCs w:val="44"/>
          <w:lang w:val="en-US" w:eastAsia="zh-CN"/>
        </w:rPr>
        <w:t>响应</w:t>
      </w:r>
      <w:r>
        <w:rPr>
          <w:rFonts w:hint="default" w:ascii="Arial" w:hAnsi="Arial" w:eastAsia="宋体" w:cs="Arial"/>
          <w:b/>
          <w:color w:val="auto"/>
          <w:sz w:val="44"/>
          <w:szCs w:val="44"/>
        </w:rPr>
        <w:t>文件</w:t>
      </w:r>
    </w:p>
    <w:p w14:paraId="71E56E1C">
      <w:pPr>
        <w:snapToGrid w:val="0"/>
        <w:spacing w:before="120" w:beforeLines="50" w:after="50" w:afterLines="0" w:line="360" w:lineRule="exact"/>
        <w:jc w:val="center"/>
        <w:rPr>
          <w:rFonts w:hint="default" w:ascii="Arial" w:hAnsi="Arial" w:eastAsia="宋体" w:cs="Arial"/>
          <w:b/>
          <w:color w:val="auto"/>
          <w:sz w:val="44"/>
          <w:szCs w:val="44"/>
        </w:rPr>
      </w:pPr>
    </w:p>
    <w:p w14:paraId="587D1E08">
      <w:pPr>
        <w:snapToGrid w:val="0"/>
        <w:spacing w:before="120" w:beforeLines="50" w:after="50" w:afterLines="0" w:line="360" w:lineRule="exact"/>
        <w:jc w:val="center"/>
        <w:rPr>
          <w:rFonts w:hint="default" w:ascii="Arial" w:hAnsi="Arial" w:eastAsia="宋体" w:cs="Arial"/>
          <w:b/>
          <w:color w:val="auto"/>
          <w:sz w:val="44"/>
          <w:szCs w:val="44"/>
        </w:rPr>
      </w:pPr>
    </w:p>
    <w:p w14:paraId="6EEE1A12">
      <w:pPr>
        <w:snapToGrid w:val="0"/>
        <w:spacing w:before="120" w:beforeLines="50" w:after="50" w:afterLines="0" w:line="360" w:lineRule="exact"/>
        <w:jc w:val="center"/>
        <w:rPr>
          <w:rFonts w:hint="default" w:ascii="Arial" w:hAnsi="Arial" w:eastAsia="宋体" w:cs="Arial"/>
          <w:b/>
          <w:color w:val="auto"/>
          <w:sz w:val="44"/>
          <w:szCs w:val="44"/>
        </w:rPr>
      </w:pPr>
      <w:r>
        <w:rPr>
          <w:rFonts w:hint="default" w:ascii="Arial" w:hAnsi="Arial" w:eastAsia="宋体" w:cs="Arial"/>
          <w:b/>
          <w:color w:val="auto"/>
          <w:sz w:val="44"/>
          <w:szCs w:val="44"/>
        </w:rPr>
        <w:t>报价文件</w:t>
      </w:r>
    </w:p>
    <w:p w14:paraId="7E7A03EB">
      <w:pPr>
        <w:snapToGrid w:val="0"/>
        <w:spacing w:before="120" w:beforeLines="50" w:after="50" w:afterLines="0" w:line="360" w:lineRule="exact"/>
        <w:rPr>
          <w:rFonts w:hint="default" w:ascii="Arial" w:hAnsi="Arial" w:eastAsia="宋体" w:cs="Arial"/>
          <w:color w:val="auto"/>
          <w:sz w:val="24"/>
          <w:szCs w:val="24"/>
        </w:rPr>
      </w:pPr>
    </w:p>
    <w:p w14:paraId="71A99AD1">
      <w:pPr>
        <w:snapToGrid w:val="0"/>
        <w:spacing w:before="120" w:beforeLines="50" w:after="50" w:afterLines="0" w:line="360" w:lineRule="exact"/>
        <w:rPr>
          <w:rFonts w:hint="default" w:ascii="Arial" w:hAnsi="Arial" w:eastAsia="宋体" w:cs="Arial"/>
          <w:color w:val="auto"/>
          <w:sz w:val="24"/>
          <w:szCs w:val="24"/>
        </w:rPr>
      </w:pPr>
    </w:p>
    <w:p w14:paraId="21029E7A">
      <w:pPr>
        <w:snapToGrid w:val="0"/>
        <w:spacing w:before="120" w:beforeLines="50" w:after="50" w:afterLines="0" w:line="360" w:lineRule="exact"/>
        <w:rPr>
          <w:rFonts w:hint="default" w:ascii="Arial" w:hAnsi="Arial" w:eastAsia="宋体" w:cs="Arial"/>
          <w:color w:val="auto"/>
          <w:sz w:val="24"/>
          <w:szCs w:val="24"/>
        </w:rPr>
      </w:pPr>
    </w:p>
    <w:p w14:paraId="7F7CA5EA">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 xml:space="preserve">项目名称： </w:t>
      </w:r>
    </w:p>
    <w:p w14:paraId="1AD8B934">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项目编号：</w:t>
      </w:r>
    </w:p>
    <w:p w14:paraId="3E92F076">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分标号：（若无留空或写“/”）</w:t>
      </w:r>
    </w:p>
    <w:p w14:paraId="2F5E74D5">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供应商名称：</w:t>
      </w:r>
    </w:p>
    <w:p w14:paraId="15DC8E5A">
      <w:pPr>
        <w:snapToGrid w:val="0"/>
        <w:spacing w:before="120" w:beforeLines="50" w:after="50" w:afterLines="0" w:line="360" w:lineRule="exact"/>
        <w:ind w:firstLine="720" w:firstLineChars="300"/>
        <w:rPr>
          <w:rFonts w:hint="default" w:ascii="Arial" w:hAnsi="Arial" w:eastAsia="宋体" w:cs="Arial"/>
          <w:color w:val="auto"/>
          <w:sz w:val="24"/>
          <w:szCs w:val="24"/>
        </w:rPr>
      </w:pPr>
      <w:r>
        <w:rPr>
          <w:rFonts w:hint="default" w:ascii="Arial" w:hAnsi="Arial" w:eastAsia="宋体" w:cs="Arial"/>
          <w:color w:val="auto"/>
          <w:sz w:val="24"/>
          <w:szCs w:val="24"/>
        </w:rPr>
        <w:t>供应商地址：</w:t>
      </w:r>
    </w:p>
    <w:p w14:paraId="4ABAFE95">
      <w:pPr>
        <w:snapToGrid w:val="0"/>
        <w:spacing w:before="120" w:beforeLines="50" w:after="50" w:afterLines="0" w:line="360" w:lineRule="exact"/>
        <w:ind w:firstLine="720" w:firstLineChars="300"/>
        <w:rPr>
          <w:rFonts w:hint="default" w:ascii="Arial" w:hAnsi="Arial" w:eastAsia="宋体" w:cs="Arial"/>
          <w:color w:val="auto"/>
          <w:sz w:val="24"/>
          <w:szCs w:val="24"/>
        </w:rPr>
      </w:pPr>
    </w:p>
    <w:p w14:paraId="46DB3705">
      <w:pPr>
        <w:snapToGrid w:val="0"/>
        <w:spacing w:before="120" w:beforeLines="50" w:after="50" w:afterLines="0" w:line="360" w:lineRule="exact"/>
        <w:ind w:firstLine="3600" w:firstLineChars="1500"/>
        <w:rPr>
          <w:rFonts w:hint="default" w:ascii="Arial" w:hAnsi="Arial" w:eastAsia="宋体" w:cs="Arial"/>
          <w:color w:val="auto"/>
          <w:sz w:val="24"/>
          <w:szCs w:val="24"/>
        </w:rPr>
      </w:pPr>
      <w:r>
        <w:rPr>
          <w:rFonts w:hint="default" w:ascii="Arial" w:hAnsi="Arial" w:eastAsia="宋体" w:cs="Arial"/>
          <w:color w:val="auto"/>
          <w:sz w:val="24"/>
          <w:szCs w:val="24"/>
        </w:rPr>
        <w:t xml:space="preserve">                        年  月  日</w:t>
      </w:r>
    </w:p>
    <w:p w14:paraId="0CEBE928">
      <w:pPr>
        <w:snapToGrid w:val="0"/>
        <w:spacing w:before="120" w:beforeLines="50" w:after="50" w:afterLines="0" w:line="360" w:lineRule="exact"/>
        <w:ind w:firstLine="720" w:firstLineChars="300"/>
        <w:rPr>
          <w:rFonts w:hint="default" w:ascii="Arial" w:hAnsi="Arial" w:eastAsia="宋体" w:cs="Arial"/>
          <w:color w:val="auto"/>
          <w:sz w:val="24"/>
          <w:szCs w:val="24"/>
        </w:rPr>
        <w:sectPr>
          <w:headerReference r:id="rId25" w:type="default"/>
          <w:footerReference r:id="rId26" w:type="default"/>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rFonts w:hint="default" w:ascii="Arial" w:hAnsi="Arial" w:cs="Arial"/>
          <w:bCs/>
          <w:color w:val="auto"/>
          <w:sz w:val="24"/>
        </w:rPr>
      </w:pPr>
      <w:r>
        <w:rPr>
          <w:rFonts w:hint="default" w:ascii="Arial" w:hAnsi="Arial" w:cs="Arial"/>
          <w:bCs/>
          <w:color w:val="auto"/>
          <w:sz w:val="24"/>
        </w:rPr>
        <w:t>第三部分 报价文件</w:t>
      </w:r>
    </w:p>
    <w:p w14:paraId="6D2E23F5">
      <w:pPr>
        <w:jc w:val="center"/>
        <w:rPr>
          <w:rFonts w:hint="default" w:ascii="Arial" w:hAnsi="Arial" w:cs="Arial"/>
          <w:b/>
          <w:bCs/>
          <w:color w:val="auto"/>
          <w:szCs w:val="21"/>
        </w:rPr>
      </w:pPr>
    </w:p>
    <w:p w14:paraId="1B85DA53">
      <w:pPr>
        <w:rPr>
          <w:rFonts w:hint="default" w:ascii="Arial" w:hAnsi="Arial" w:cs="Arial"/>
          <w:b/>
          <w:color w:val="auto"/>
          <w:szCs w:val="21"/>
        </w:rPr>
      </w:pPr>
      <w:r>
        <w:rPr>
          <w:rFonts w:hint="default" w:ascii="Arial" w:hAnsi="Arial" w:cs="Arial"/>
          <w:b/>
          <w:color w:val="auto"/>
          <w:szCs w:val="21"/>
        </w:rPr>
        <w:t>1．响应函格式：</w:t>
      </w:r>
    </w:p>
    <w:p w14:paraId="245C157E">
      <w:pPr>
        <w:rPr>
          <w:rFonts w:hint="default" w:ascii="Arial" w:hAnsi="Arial" w:cs="Arial"/>
          <w:b/>
          <w:color w:val="auto"/>
          <w:szCs w:val="21"/>
        </w:rPr>
      </w:pPr>
    </w:p>
    <w:p w14:paraId="7B3ACD4C">
      <w:pPr>
        <w:jc w:val="center"/>
        <w:rPr>
          <w:rFonts w:hint="default" w:ascii="Arial" w:hAnsi="Arial" w:cs="Arial"/>
          <w:b/>
          <w:color w:val="auto"/>
          <w:szCs w:val="21"/>
        </w:rPr>
      </w:pPr>
      <w:r>
        <w:rPr>
          <w:rFonts w:hint="default" w:ascii="Arial" w:hAnsi="Arial" w:cs="Arial"/>
          <w:b/>
          <w:color w:val="auto"/>
          <w:szCs w:val="21"/>
        </w:rPr>
        <w:t>响 应 函</w:t>
      </w:r>
    </w:p>
    <w:p w14:paraId="27A96BCD">
      <w:pPr>
        <w:rPr>
          <w:rFonts w:hint="default" w:ascii="Arial" w:hAnsi="Arial" w:cs="Arial"/>
          <w:b/>
          <w:color w:val="auto"/>
          <w:szCs w:val="21"/>
        </w:rPr>
      </w:pPr>
    </w:p>
    <w:p w14:paraId="738888ED">
      <w:pPr>
        <w:spacing w:line="360" w:lineRule="auto"/>
        <w:rPr>
          <w:rFonts w:hint="default" w:ascii="Arial" w:hAnsi="Arial" w:cs="Arial"/>
          <w:color w:val="auto"/>
          <w:szCs w:val="21"/>
        </w:rPr>
      </w:pPr>
      <w:bookmarkStart w:id="102" w:name="_Hlk19110643"/>
      <w:r>
        <w:rPr>
          <w:rFonts w:hint="default" w:ascii="Arial" w:hAnsi="Arial" w:cs="Arial"/>
          <w:color w:val="auto"/>
          <w:szCs w:val="21"/>
        </w:rPr>
        <w:t>致：_</w:t>
      </w:r>
      <w:r>
        <w:rPr>
          <w:rFonts w:hint="default" w:ascii="Arial" w:hAnsi="Arial" w:cs="Arial"/>
          <w:i/>
          <w:iCs/>
          <w:color w:val="auto"/>
          <w:szCs w:val="21"/>
          <w:u w:val="single"/>
        </w:rPr>
        <w:t>（采购人名称）</w:t>
      </w:r>
      <w:r>
        <w:rPr>
          <w:rFonts w:hint="default" w:ascii="Arial" w:hAnsi="Arial" w:cs="Arial"/>
          <w:i/>
          <w:iCs/>
          <w:color w:val="auto"/>
          <w:szCs w:val="21"/>
        </w:rPr>
        <w:t>_</w:t>
      </w:r>
    </w:p>
    <w:p w14:paraId="6FF0A0D1">
      <w:pPr>
        <w:spacing w:line="360" w:lineRule="auto"/>
        <w:ind w:firstLine="420" w:firstLineChars="200"/>
        <w:rPr>
          <w:rFonts w:hint="default" w:ascii="Arial" w:hAnsi="Arial" w:cs="Arial"/>
          <w:color w:val="auto"/>
          <w:szCs w:val="21"/>
        </w:rPr>
      </w:pPr>
      <w:r>
        <w:rPr>
          <w:rFonts w:hint="default" w:ascii="Arial" w:hAnsi="Arial" w:cs="Arial"/>
          <w:color w:val="auto"/>
          <w:szCs w:val="21"/>
        </w:rPr>
        <w:t>我方已仔细研究了</w:t>
      </w:r>
      <w:r>
        <w:rPr>
          <w:rFonts w:hint="default" w:ascii="Arial" w:hAnsi="Arial" w:cs="Arial"/>
          <w:i/>
          <w:iCs/>
          <w:color w:val="auto"/>
          <w:szCs w:val="21"/>
          <w:u w:val="single"/>
        </w:rPr>
        <w:t>（项目名称）</w:t>
      </w:r>
      <w:r>
        <w:rPr>
          <w:rFonts w:hint="default" w:ascii="Arial" w:hAnsi="Arial" w:cs="Arial"/>
          <w:color w:val="auto"/>
          <w:szCs w:val="21"/>
        </w:rPr>
        <w:t>的采购文件的全部内容，签字代表</w:t>
      </w:r>
      <w:r>
        <w:rPr>
          <w:rFonts w:hint="default" w:ascii="Arial" w:hAnsi="Arial" w:cs="Arial"/>
          <w:i/>
          <w:iCs/>
          <w:color w:val="auto"/>
          <w:szCs w:val="21"/>
          <w:u w:val="single"/>
        </w:rPr>
        <w:t>（授权代表姓名）</w:t>
      </w:r>
      <w:r>
        <w:rPr>
          <w:rFonts w:hint="default" w:ascii="Arial" w:hAnsi="Arial" w:cs="Arial"/>
          <w:color w:val="auto"/>
          <w:szCs w:val="21"/>
        </w:rPr>
        <w:t>经正式授权并代表供应商</w:t>
      </w:r>
      <w:r>
        <w:rPr>
          <w:rFonts w:hint="default" w:ascii="Arial" w:hAnsi="Arial" w:cs="Arial"/>
          <w:color w:val="auto"/>
          <w:szCs w:val="21"/>
          <w:u w:val="single"/>
        </w:rPr>
        <w:t xml:space="preserve"> </w:t>
      </w:r>
      <w:r>
        <w:rPr>
          <w:rFonts w:hint="default" w:ascii="Arial" w:hAnsi="Arial" w:cs="Arial"/>
          <w:i/>
          <w:iCs/>
          <w:color w:val="auto"/>
          <w:szCs w:val="21"/>
          <w:u w:val="single"/>
        </w:rPr>
        <w:t xml:space="preserve">（供应商名称） </w:t>
      </w:r>
      <w:r>
        <w:rPr>
          <w:rFonts w:hint="default" w:ascii="Arial" w:hAnsi="Arial" w:cs="Arial"/>
          <w:color w:val="auto"/>
          <w:szCs w:val="21"/>
        </w:rPr>
        <w:t>提交响应文件。</w:t>
      </w:r>
    </w:p>
    <w:bookmarkEnd w:id="102"/>
    <w:p w14:paraId="28B4D779">
      <w:pPr>
        <w:spacing w:line="360" w:lineRule="auto"/>
        <w:ind w:firstLine="420" w:firstLineChars="200"/>
        <w:rPr>
          <w:rFonts w:hint="default" w:ascii="Arial" w:hAnsi="Arial" w:cs="Arial"/>
          <w:color w:val="auto"/>
          <w:szCs w:val="21"/>
        </w:rPr>
      </w:pPr>
      <w:r>
        <w:rPr>
          <w:rFonts w:hint="default" w:ascii="Arial" w:hAnsi="Arial" w:cs="Arial"/>
          <w:color w:val="auto"/>
          <w:szCs w:val="21"/>
        </w:rPr>
        <w:t>据此函，签字代表宣布同意如下：</w:t>
      </w:r>
    </w:p>
    <w:p w14:paraId="0C9FFAAC">
      <w:pPr>
        <w:spacing w:line="360" w:lineRule="auto"/>
        <w:rPr>
          <w:rFonts w:hint="default" w:ascii="Arial" w:hAnsi="Arial" w:cs="Arial"/>
          <w:color w:val="auto"/>
          <w:szCs w:val="21"/>
        </w:rPr>
      </w:pPr>
      <w:r>
        <w:rPr>
          <w:rFonts w:hint="default" w:ascii="Arial" w:hAnsi="Arial" w:cs="Arial"/>
          <w:color w:val="auto"/>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rFonts w:hint="default" w:ascii="Arial" w:hAnsi="Arial" w:cs="Arial"/>
          <w:color w:val="auto"/>
          <w:szCs w:val="21"/>
        </w:rPr>
      </w:pPr>
      <w:r>
        <w:rPr>
          <w:rFonts w:hint="default" w:ascii="Arial" w:hAnsi="Arial" w:cs="Arial"/>
          <w:color w:val="auto"/>
          <w:szCs w:val="21"/>
        </w:rPr>
        <w:t>（2）供应商在响应之前已经与贵方进行了充分的沟通，完全理解并接受采购文件的各项规定和要求，对采购文件的合理性、合法性不再有异议。</w:t>
      </w:r>
    </w:p>
    <w:p w14:paraId="38C16516">
      <w:pPr>
        <w:spacing w:line="360" w:lineRule="auto"/>
        <w:rPr>
          <w:rFonts w:hint="default" w:ascii="Arial" w:hAnsi="Arial" w:cs="Arial"/>
          <w:color w:val="auto"/>
          <w:szCs w:val="21"/>
        </w:rPr>
      </w:pPr>
      <w:r>
        <w:rPr>
          <w:rFonts w:hint="default" w:ascii="Arial" w:hAnsi="Arial" w:cs="Arial"/>
          <w:color w:val="auto"/>
          <w:szCs w:val="21"/>
        </w:rPr>
        <w:t>（3）我方承诺本响应有效期为第三章供应商须知规定的期限。</w:t>
      </w:r>
    </w:p>
    <w:p w14:paraId="11F94176">
      <w:pPr>
        <w:spacing w:line="360" w:lineRule="auto"/>
        <w:rPr>
          <w:rFonts w:hint="default" w:ascii="Arial" w:hAnsi="Arial" w:cs="Arial"/>
          <w:color w:val="auto"/>
          <w:szCs w:val="21"/>
        </w:rPr>
      </w:pPr>
      <w:r>
        <w:rPr>
          <w:rFonts w:hint="default" w:ascii="Arial" w:hAnsi="Arial" w:cs="Arial"/>
          <w:color w:val="auto"/>
          <w:szCs w:val="21"/>
        </w:rPr>
        <w:t>（4）如成交，本响应文件至本项目合同履行完毕止均保持有效，本供应商将按“采购文件”及政府采购法律、法规的规定履行合同责任和义务，并承诺不分包及转包他人。</w:t>
      </w:r>
    </w:p>
    <w:p w14:paraId="0248F7A7">
      <w:pPr>
        <w:spacing w:line="360" w:lineRule="auto"/>
        <w:rPr>
          <w:rFonts w:hint="default" w:ascii="Arial" w:hAnsi="Arial" w:cs="Arial"/>
          <w:color w:val="auto"/>
          <w:szCs w:val="21"/>
        </w:rPr>
      </w:pPr>
      <w:r>
        <w:rPr>
          <w:rFonts w:hint="default" w:ascii="Arial" w:hAnsi="Arial" w:cs="Arial"/>
          <w:color w:val="auto"/>
          <w:szCs w:val="21"/>
        </w:rPr>
        <w:t>（5）供应商同意按照贵方要求提供与响应有关的一切数据或资料。</w:t>
      </w:r>
    </w:p>
    <w:p w14:paraId="5226F80E">
      <w:pPr>
        <w:spacing w:line="360" w:lineRule="auto"/>
        <w:rPr>
          <w:rFonts w:hint="default" w:ascii="Arial" w:hAnsi="Arial" w:cs="Arial"/>
          <w:color w:val="auto"/>
          <w:szCs w:val="21"/>
        </w:rPr>
      </w:pPr>
      <w:r>
        <w:rPr>
          <w:rFonts w:hint="default" w:ascii="Arial" w:hAnsi="Arial" w:cs="Arial"/>
          <w:color w:val="auto"/>
          <w:szCs w:val="21"/>
        </w:rPr>
        <w:t>（6）与本项目有关的一切正式往来信函请寄：</w:t>
      </w:r>
    </w:p>
    <w:p w14:paraId="2EAE7166">
      <w:pPr>
        <w:spacing w:line="360" w:lineRule="auto"/>
        <w:rPr>
          <w:rFonts w:hint="default" w:ascii="Arial" w:hAnsi="Arial" w:cs="Arial"/>
          <w:color w:val="auto"/>
          <w:szCs w:val="21"/>
        </w:rPr>
      </w:pPr>
      <w:r>
        <w:rPr>
          <w:rFonts w:hint="default" w:ascii="Arial" w:hAnsi="Arial" w:cs="Arial"/>
          <w:color w:val="auto"/>
          <w:szCs w:val="21"/>
        </w:rPr>
        <w:t>地址：</w:t>
      </w:r>
      <w:r>
        <w:rPr>
          <w:rFonts w:hint="default" w:ascii="Arial" w:hAnsi="Arial" w:cs="Arial"/>
          <w:color w:val="auto"/>
          <w:szCs w:val="21"/>
          <w:u w:val="single"/>
        </w:rPr>
        <w:t xml:space="preserve">                      </w:t>
      </w:r>
      <w:r>
        <w:rPr>
          <w:rFonts w:hint="default" w:ascii="Arial" w:hAnsi="Arial" w:cs="Arial"/>
          <w:color w:val="auto"/>
          <w:szCs w:val="21"/>
        </w:rPr>
        <w:t>邮编：</w:t>
      </w:r>
      <w:r>
        <w:rPr>
          <w:rFonts w:hint="default" w:ascii="Arial" w:hAnsi="Arial" w:cs="Arial"/>
          <w:color w:val="auto"/>
          <w:szCs w:val="21"/>
          <w:u w:val="single"/>
        </w:rPr>
        <w:t xml:space="preserve">         </w:t>
      </w:r>
      <w:r>
        <w:rPr>
          <w:rFonts w:hint="default" w:ascii="Arial" w:hAnsi="Arial" w:cs="Arial"/>
          <w:color w:val="auto"/>
          <w:szCs w:val="21"/>
        </w:rPr>
        <w:t xml:space="preserve">  电话：</w:t>
      </w:r>
      <w:r>
        <w:rPr>
          <w:rFonts w:hint="default" w:ascii="Arial" w:hAnsi="Arial" w:cs="Arial"/>
          <w:color w:val="auto"/>
          <w:szCs w:val="21"/>
          <w:u w:val="single"/>
        </w:rPr>
        <w:t xml:space="preserve">            </w:t>
      </w:r>
    </w:p>
    <w:p w14:paraId="3F6DCB21">
      <w:pPr>
        <w:spacing w:line="360" w:lineRule="auto"/>
        <w:rPr>
          <w:rFonts w:hint="default" w:ascii="Arial" w:hAnsi="Arial" w:cs="Arial"/>
          <w:color w:val="auto"/>
          <w:szCs w:val="21"/>
        </w:rPr>
      </w:pPr>
      <w:r>
        <w:rPr>
          <w:rFonts w:hint="default" w:ascii="Arial" w:hAnsi="Arial" w:cs="Arial"/>
          <w:color w:val="auto"/>
          <w:szCs w:val="21"/>
        </w:rPr>
        <w:t>传真：</w:t>
      </w:r>
      <w:r>
        <w:rPr>
          <w:rFonts w:hint="default" w:ascii="Arial" w:hAnsi="Arial" w:cs="Arial"/>
          <w:color w:val="auto"/>
          <w:szCs w:val="21"/>
          <w:u w:val="single"/>
        </w:rPr>
        <w:t xml:space="preserve">           </w:t>
      </w:r>
      <w:r>
        <w:rPr>
          <w:rFonts w:hint="default" w:ascii="Arial" w:hAnsi="Arial" w:cs="Arial"/>
          <w:color w:val="auto"/>
          <w:szCs w:val="21"/>
        </w:rPr>
        <w:t xml:space="preserve"> </w:t>
      </w:r>
    </w:p>
    <w:p w14:paraId="052751A4">
      <w:pPr>
        <w:spacing w:line="360" w:lineRule="auto"/>
        <w:rPr>
          <w:rFonts w:hint="default" w:ascii="Arial" w:hAnsi="Arial" w:cs="Arial"/>
          <w:color w:val="auto"/>
          <w:szCs w:val="21"/>
        </w:rPr>
      </w:pPr>
      <w:r>
        <w:rPr>
          <w:rFonts w:hint="default" w:ascii="Arial" w:hAnsi="Arial" w:cs="Arial"/>
          <w:color w:val="auto"/>
          <w:szCs w:val="21"/>
        </w:rPr>
        <w:t>供应商代表姓名</w:t>
      </w:r>
      <w:r>
        <w:rPr>
          <w:rFonts w:hint="default" w:ascii="Arial" w:hAnsi="Arial" w:cs="Arial"/>
          <w:color w:val="auto"/>
          <w:szCs w:val="21"/>
          <w:u w:val="single"/>
        </w:rPr>
        <w:t xml:space="preserve">         </w:t>
      </w:r>
      <w:r>
        <w:rPr>
          <w:rFonts w:hint="default" w:ascii="Arial" w:hAnsi="Arial" w:cs="Arial"/>
          <w:color w:val="auto"/>
          <w:szCs w:val="21"/>
        </w:rPr>
        <w:t xml:space="preserve">  职务：</w:t>
      </w:r>
      <w:r>
        <w:rPr>
          <w:rFonts w:hint="default" w:ascii="Arial" w:hAnsi="Arial" w:cs="Arial"/>
          <w:color w:val="auto"/>
          <w:szCs w:val="21"/>
          <w:u w:val="single"/>
        </w:rPr>
        <w:t xml:space="preserve">             </w:t>
      </w:r>
      <w:r>
        <w:rPr>
          <w:rFonts w:hint="default" w:ascii="Arial" w:hAnsi="Arial" w:cs="Arial"/>
          <w:color w:val="auto"/>
          <w:szCs w:val="21"/>
        </w:rPr>
        <w:t>邮箱：</w:t>
      </w:r>
      <w:r>
        <w:rPr>
          <w:rFonts w:hint="default" w:ascii="Arial" w:hAnsi="Arial" w:cs="Arial"/>
          <w:color w:val="auto"/>
          <w:szCs w:val="21"/>
          <w:u w:val="single"/>
        </w:rPr>
        <w:t xml:space="preserve">              </w:t>
      </w:r>
    </w:p>
    <w:p w14:paraId="2A8654A8">
      <w:pPr>
        <w:spacing w:line="360" w:lineRule="auto"/>
        <w:rPr>
          <w:rFonts w:hint="default" w:ascii="Arial" w:hAnsi="Arial" w:cs="Arial"/>
          <w:color w:val="auto"/>
          <w:szCs w:val="21"/>
        </w:rPr>
      </w:pPr>
    </w:p>
    <w:p w14:paraId="06A3BE02">
      <w:pPr>
        <w:spacing w:line="360" w:lineRule="auto"/>
        <w:rPr>
          <w:rFonts w:hint="default" w:ascii="Arial" w:hAnsi="Arial" w:cs="Arial"/>
          <w:color w:val="auto"/>
          <w:szCs w:val="21"/>
        </w:rPr>
      </w:pPr>
    </w:p>
    <w:p w14:paraId="1638CD8C">
      <w:pPr>
        <w:spacing w:line="360" w:lineRule="auto"/>
        <w:rPr>
          <w:rFonts w:hint="default" w:ascii="Arial" w:hAnsi="Arial" w:cs="Arial"/>
          <w:color w:val="auto"/>
          <w:szCs w:val="21"/>
          <w:u w:val="single"/>
        </w:rPr>
      </w:pPr>
      <w:r>
        <w:rPr>
          <w:rFonts w:hint="default" w:ascii="Arial" w:hAnsi="Arial" w:cs="Arial"/>
          <w:color w:val="auto"/>
          <w:szCs w:val="21"/>
        </w:rPr>
        <w:t>供应商名称(电子签章)</w:t>
      </w:r>
      <w:r>
        <w:rPr>
          <w:rFonts w:hint="default" w:ascii="Arial" w:hAnsi="Arial" w:cs="Arial"/>
          <w:color w:val="auto"/>
          <w:szCs w:val="21"/>
          <w:lang w:eastAsia="zh-CN"/>
        </w:rPr>
        <w:t>：</w:t>
      </w:r>
      <w:r>
        <w:rPr>
          <w:rFonts w:hint="default" w:ascii="Arial" w:hAnsi="Arial" w:cs="Arial"/>
          <w:color w:val="auto"/>
          <w:szCs w:val="21"/>
          <w:u w:val="single"/>
        </w:rPr>
        <w:t xml:space="preserve">                  </w:t>
      </w:r>
    </w:p>
    <w:p w14:paraId="44CF9F8C">
      <w:pPr>
        <w:spacing w:line="360" w:lineRule="auto"/>
        <w:rPr>
          <w:rFonts w:hint="default" w:ascii="Arial" w:hAnsi="Arial" w:cs="Arial"/>
          <w:color w:val="auto"/>
          <w:szCs w:val="21"/>
        </w:rPr>
      </w:pPr>
    </w:p>
    <w:p w14:paraId="6AE8FAEC">
      <w:pPr>
        <w:spacing w:line="360" w:lineRule="auto"/>
        <w:rPr>
          <w:rFonts w:hint="default" w:ascii="Arial" w:hAnsi="Arial" w:cs="Arial"/>
          <w:color w:val="auto"/>
          <w:szCs w:val="21"/>
        </w:rPr>
      </w:pPr>
    </w:p>
    <w:p w14:paraId="048AA8F3">
      <w:pPr>
        <w:spacing w:line="360" w:lineRule="auto"/>
        <w:rPr>
          <w:rFonts w:hint="default" w:ascii="Arial" w:hAnsi="Arial" w:cs="Arial"/>
          <w:color w:val="auto"/>
          <w:szCs w:val="21"/>
        </w:rPr>
      </w:pPr>
      <w:r>
        <w:rPr>
          <w:rFonts w:hint="default" w:ascii="Arial" w:hAnsi="Arial" w:cs="Arial"/>
          <w:color w:val="auto"/>
          <w:szCs w:val="21"/>
        </w:rPr>
        <w:t>日期：</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日</w:t>
      </w:r>
    </w:p>
    <w:p w14:paraId="744E1687">
      <w:pPr>
        <w:rPr>
          <w:rFonts w:hint="default" w:ascii="Arial" w:hAnsi="Arial" w:cs="Arial"/>
          <w:b/>
          <w:color w:val="auto"/>
          <w:szCs w:val="21"/>
        </w:rPr>
      </w:pPr>
      <w:r>
        <w:rPr>
          <w:rFonts w:hint="default" w:ascii="Arial" w:hAnsi="Arial" w:cs="Arial"/>
          <w:b/>
          <w:color w:val="auto"/>
          <w:szCs w:val="21"/>
        </w:rPr>
        <w:br w:type="page"/>
      </w:r>
      <w:r>
        <w:rPr>
          <w:rFonts w:hint="default" w:ascii="Arial" w:hAnsi="Arial" w:cs="Arial"/>
          <w:b/>
          <w:color w:val="auto"/>
          <w:szCs w:val="21"/>
        </w:rPr>
        <w:t>2．响应报价明细表格式：</w:t>
      </w:r>
    </w:p>
    <w:p w14:paraId="2C2FD706">
      <w:pPr>
        <w:jc w:val="center"/>
        <w:rPr>
          <w:rFonts w:hint="default" w:ascii="Arial" w:hAnsi="Arial" w:cs="Arial"/>
          <w:b/>
          <w:color w:val="auto"/>
          <w:szCs w:val="21"/>
        </w:rPr>
      </w:pPr>
      <w:r>
        <w:rPr>
          <w:rFonts w:hint="default" w:ascii="Arial" w:hAnsi="Arial" w:cs="Arial"/>
          <w:b/>
          <w:color w:val="auto"/>
          <w:szCs w:val="21"/>
        </w:rPr>
        <w:t>响应报价明细表</w:t>
      </w:r>
    </w:p>
    <w:p w14:paraId="756BCFE1">
      <w:pPr>
        <w:ind w:firstLine="2415" w:firstLineChars="1150"/>
        <w:rPr>
          <w:rFonts w:hint="default" w:ascii="Arial" w:hAnsi="Arial" w:cs="Arial"/>
          <w:color w:val="auto"/>
          <w:szCs w:val="21"/>
        </w:rPr>
      </w:pPr>
      <w:r>
        <w:rPr>
          <w:rFonts w:hint="default" w:ascii="Arial" w:hAnsi="Arial" w:cs="Arial"/>
          <w:color w:val="auto"/>
          <w:szCs w:val="21"/>
        </w:rPr>
        <w:t xml:space="preserve">                            金额单位：人民币（元）</w:t>
      </w:r>
    </w:p>
    <w:tbl>
      <w:tblPr>
        <w:tblStyle w:val="53"/>
        <w:tblW w:w="98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18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rFonts w:hint="default" w:ascii="Arial" w:hAnsi="Arial" w:cs="Arial"/>
                <w:color w:val="auto"/>
                <w:spacing w:val="20"/>
                <w:szCs w:val="21"/>
              </w:rPr>
            </w:pPr>
            <w:r>
              <w:rPr>
                <w:rFonts w:hint="default" w:ascii="Arial" w:hAnsi="Arial" w:cs="Arial"/>
                <w:color w:val="auto"/>
                <w:szCs w:val="21"/>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rFonts w:hint="default" w:ascii="Arial" w:hAnsi="Arial" w:cs="Arial"/>
                <w:color w:val="auto"/>
                <w:szCs w:val="21"/>
              </w:rPr>
            </w:pPr>
            <w:r>
              <w:rPr>
                <w:rFonts w:hint="default" w:ascii="Arial" w:hAnsi="Arial" w:cs="Arial"/>
                <w:color w:val="auto"/>
                <w:szCs w:val="21"/>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F22A668">
            <w:pPr>
              <w:jc w:val="center"/>
              <w:rPr>
                <w:rFonts w:hint="default" w:ascii="Arial" w:hAnsi="Arial" w:eastAsia="宋体" w:cs="Arial"/>
                <w:color w:val="auto"/>
                <w:szCs w:val="21"/>
                <w:lang w:val="en-US" w:eastAsia="zh-CN"/>
              </w:rPr>
            </w:pPr>
            <w:r>
              <w:rPr>
                <w:rFonts w:hint="eastAsia" w:ascii="Arial" w:hAnsi="Arial" w:cs="Arial"/>
                <w:color w:val="auto"/>
                <w:szCs w:val="21"/>
                <w:lang w:val="en-US" w:eastAsia="zh-CN"/>
              </w:rPr>
              <w:t>规格型号</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682E81E">
            <w:pPr>
              <w:jc w:val="center"/>
              <w:rPr>
                <w:rFonts w:hint="default" w:ascii="Arial" w:hAnsi="Arial" w:eastAsia="宋体" w:cs="Arial"/>
                <w:color w:val="auto"/>
                <w:szCs w:val="21"/>
                <w:lang w:val="en-US" w:eastAsia="zh-CN"/>
              </w:rPr>
            </w:pPr>
            <w:r>
              <w:rPr>
                <w:rFonts w:hint="default" w:ascii="Arial" w:hAnsi="Arial" w:cs="Arial"/>
                <w:color w:val="auto"/>
                <w:szCs w:val="21"/>
              </w:rPr>
              <w:t>服务商</w:t>
            </w:r>
            <w:r>
              <w:rPr>
                <w:rFonts w:hint="eastAsia" w:ascii="Arial" w:hAnsi="Arial" w:cs="Arial"/>
                <w:color w:val="auto"/>
                <w:szCs w:val="21"/>
                <w:lang w:val="en-US" w:eastAsia="zh-CN"/>
              </w:rPr>
              <w:t>/生产厂家</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rFonts w:hint="default" w:ascii="Arial" w:hAnsi="Arial" w:cs="Arial"/>
                <w:color w:val="auto"/>
                <w:szCs w:val="21"/>
              </w:rPr>
            </w:pPr>
            <w:r>
              <w:rPr>
                <w:rFonts w:hint="default" w:ascii="Arial" w:hAnsi="Arial" w:cs="Arial"/>
                <w:color w:val="auto"/>
                <w:szCs w:val="21"/>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rFonts w:hint="default" w:ascii="Arial" w:hAnsi="Arial" w:cs="Arial"/>
                <w:color w:val="auto"/>
                <w:szCs w:val="21"/>
              </w:rPr>
            </w:pPr>
            <w:r>
              <w:rPr>
                <w:rFonts w:hint="default" w:ascii="Arial" w:hAnsi="Arial" w:cs="Arial"/>
                <w:color w:val="auto"/>
                <w:szCs w:val="21"/>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rFonts w:hint="default" w:ascii="Arial" w:hAnsi="Arial" w:cs="Arial"/>
                <w:color w:val="auto"/>
                <w:szCs w:val="21"/>
              </w:rPr>
            </w:pPr>
            <w:r>
              <w:rPr>
                <w:rFonts w:hint="default" w:ascii="Arial" w:hAnsi="Arial" w:cs="Arial"/>
                <w:color w:val="auto"/>
                <w:szCs w:val="21"/>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rFonts w:hint="default" w:ascii="Arial" w:hAnsi="Arial" w:cs="Arial"/>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rFonts w:hint="default" w:ascii="Arial" w:hAnsi="Arial" w:cs="Arial"/>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8D9CBFF">
            <w:pPr>
              <w:jc w:val="center"/>
              <w:rPr>
                <w:rFonts w:hint="default" w:ascii="Arial" w:hAnsi="Arial" w:cs="Arial"/>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2343F5E">
            <w:pPr>
              <w:jc w:val="center"/>
              <w:rPr>
                <w:rFonts w:hint="default" w:ascii="Arial" w:hAnsi="Arial" w:cs="Arial"/>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rFonts w:hint="default" w:ascii="Arial" w:hAnsi="Arial" w:cs="Arial"/>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rFonts w:hint="default" w:ascii="Arial" w:hAnsi="Arial" w:cs="Arial"/>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rFonts w:hint="default" w:ascii="Arial" w:hAnsi="Arial" w:cs="Arial"/>
                <w:color w:val="auto"/>
                <w:spacing w:val="20"/>
                <w:szCs w:val="21"/>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rFonts w:hint="default" w:ascii="Arial" w:hAnsi="Arial" w:cs="Arial"/>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rFonts w:hint="default" w:ascii="Arial" w:hAnsi="Arial" w:cs="Arial"/>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5D8261">
            <w:pPr>
              <w:jc w:val="center"/>
              <w:rPr>
                <w:rFonts w:hint="default" w:ascii="Arial" w:hAnsi="Arial" w:cs="Arial"/>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DF292DE">
            <w:pPr>
              <w:jc w:val="center"/>
              <w:rPr>
                <w:rFonts w:hint="default" w:ascii="Arial" w:hAnsi="Arial" w:cs="Arial"/>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rFonts w:hint="default" w:ascii="Arial" w:hAnsi="Arial" w:cs="Arial"/>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rFonts w:hint="default" w:ascii="Arial" w:hAnsi="Arial" w:cs="Arial"/>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rFonts w:hint="default" w:ascii="Arial" w:hAnsi="Arial" w:cs="Arial"/>
                <w:color w:val="auto"/>
                <w:spacing w:val="20"/>
                <w:szCs w:val="21"/>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rFonts w:hint="default" w:ascii="Arial" w:hAnsi="Arial" w:cs="Arial"/>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rFonts w:hint="default" w:ascii="Arial" w:hAnsi="Arial" w:cs="Arial"/>
                <w:color w:val="auto"/>
                <w:spacing w:val="20"/>
                <w:szCs w:val="21"/>
              </w:rPr>
            </w:pPr>
            <w:r>
              <w:rPr>
                <w:rFonts w:hint="default" w:ascii="Arial" w:hAnsi="Arial" w:cs="Arial"/>
                <w:color w:val="auto"/>
                <w:spacing w:val="20"/>
                <w:szCs w:val="21"/>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B936A5E">
            <w:pPr>
              <w:jc w:val="center"/>
              <w:rPr>
                <w:rFonts w:hint="default" w:ascii="Arial" w:hAnsi="Arial" w:cs="Arial"/>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7B97B3B">
            <w:pPr>
              <w:jc w:val="center"/>
              <w:rPr>
                <w:rFonts w:hint="default" w:ascii="Arial" w:hAnsi="Arial" w:cs="Arial"/>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rFonts w:hint="default" w:ascii="Arial" w:hAnsi="Arial" w:cs="Arial"/>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rFonts w:hint="default" w:ascii="Arial" w:hAnsi="Arial" w:cs="Arial"/>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rFonts w:hint="default" w:ascii="Arial" w:hAnsi="Arial" w:cs="Arial"/>
                <w:color w:val="auto"/>
                <w:spacing w:val="20"/>
                <w:szCs w:val="21"/>
              </w:rPr>
            </w:pPr>
          </w:p>
        </w:tc>
      </w:tr>
      <w:tr w14:paraId="2CEC0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5059" w:type="dxa"/>
            <w:gridSpan w:val="4"/>
            <w:tcBorders>
              <w:top w:val="single" w:color="auto" w:sz="4" w:space="0"/>
              <w:left w:val="single" w:color="auto" w:sz="4" w:space="0"/>
              <w:bottom w:val="single" w:color="auto" w:sz="4" w:space="0"/>
              <w:right w:val="single" w:color="auto" w:sz="4" w:space="0"/>
            </w:tcBorders>
            <w:noWrap w:val="0"/>
            <w:vAlign w:val="center"/>
          </w:tcPr>
          <w:p w14:paraId="4389037B">
            <w:pPr>
              <w:jc w:val="center"/>
              <w:rPr>
                <w:rFonts w:hint="default" w:ascii="Arial" w:hAnsi="Arial" w:eastAsia="宋体" w:cs="Arial"/>
                <w:color w:val="auto"/>
                <w:spacing w:val="20"/>
                <w:szCs w:val="21"/>
                <w:lang w:val="en-US" w:eastAsia="zh-CN"/>
              </w:rPr>
            </w:pPr>
            <w:r>
              <w:rPr>
                <w:rFonts w:hint="eastAsia" w:ascii="Arial" w:hAnsi="Arial" w:cs="Arial"/>
                <w:color w:val="auto"/>
                <w:spacing w:val="20"/>
                <w:szCs w:val="21"/>
                <w:lang w:val="en-US" w:eastAsia="zh-CN"/>
              </w:rPr>
              <w:t>总价合计</w:t>
            </w:r>
          </w:p>
        </w:tc>
        <w:tc>
          <w:tcPr>
            <w:tcW w:w="4755" w:type="dxa"/>
            <w:gridSpan w:val="3"/>
            <w:tcBorders>
              <w:top w:val="single" w:color="auto" w:sz="4" w:space="0"/>
              <w:left w:val="single" w:color="auto" w:sz="4" w:space="0"/>
              <w:bottom w:val="single" w:color="auto" w:sz="4" w:space="0"/>
              <w:right w:val="single" w:color="auto" w:sz="4" w:space="0"/>
            </w:tcBorders>
            <w:noWrap w:val="0"/>
            <w:vAlign w:val="center"/>
          </w:tcPr>
          <w:p w14:paraId="6EDC1FAA">
            <w:pPr>
              <w:jc w:val="center"/>
              <w:rPr>
                <w:rFonts w:hint="default" w:ascii="Arial" w:hAnsi="Arial" w:cs="Arial"/>
                <w:color w:val="auto"/>
                <w:spacing w:val="20"/>
                <w:szCs w:val="21"/>
              </w:rPr>
            </w:pPr>
          </w:p>
        </w:tc>
      </w:tr>
    </w:tbl>
    <w:p w14:paraId="1D0108FD">
      <w:pPr>
        <w:rPr>
          <w:rFonts w:hint="default" w:ascii="Arial" w:hAnsi="Arial" w:cs="Arial"/>
          <w:color w:val="auto"/>
          <w:spacing w:val="20"/>
          <w:szCs w:val="21"/>
          <w:u w:val="single"/>
        </w:rPr>
      </w:pPr>
    </w:p>
    <w:p w14:paraId="07C31DB1">
      <w:pPr>
        <w:spacing w:line="360" w:lineRule="auto"/>
        <w:rPr>
          <w:rFonts w:hint="default" w:ascii="Arial" w:hAnsi="Arial" w:cs="Arial"/>
          <w:color w:val="auto"/>
          <w:spacing w:val="20"/>
          <w:szCs w:val="21"/>
        </w:rPr>
      </w:pPr>
    </w:p>
    <w:p w14:paraId="27632614">
      <w:pPr>
        <w:pStyle w:val="18"/>
        <w:rPr>
          <w:rFonts w:hint="default" w:ascii="Arial" w:hAnsi="Arial" w:cs="Arial"/>
          <w:color w:val="auto"/>
        </w:rPr>
      </w:pPr>
      <w:r>
        <w:rPr>
          <w:rFonts w:hint="default" w:ascii="Arial" w:hAnsi="Arial" w:cs="Arial"/>
          <w:color w:val="auto"/>
          <w:szCs w:val="21"/>
        </w:rPr>
        <w:t>注：本表如</w:t>
      </w:r>
      <w:r>
        <w:rPr>
          <w:rFonts w:hint="default" w:ascii="Arial" w:hAnsi="Arial" w:cs="Arial"/>
          <w:color w:val="auto"/>
        </w:rPr>
        <w:t>与广西政府采购云平台不一致的，以广西政府采购云平台为准。</w:t>
      </w:r>
    </w:p>
    <w:p w14:paraId="08B42480">
      <w:pPr>
        <w:jc w:val="left"/>
        <w:rPr>
          <w:rFonts w:hint="default" w:ascii="Arial" w:hAnsi="Arial" w:cs="Arial"/>
          <w:color w:val="auto"/>
          <w:szCs w:val="21"/>
        </w:rPr>
      </w:pPr>
    </w:p>
    <w:p w14:paraId="15DD91EE">
      <w:pPr>
        <w:spacing w:line="360" w:lineRule="auto"/>
        <w:rPr>
          <w:rFonts w:hint="default" w:ascii="Arial" w:hAnsi="Arial" w:cs="Arial"/>
          <w:color w:val="auto"/>
          <w:spacing w:val="20"/>
          <w:szCs w:val="21"/>
        </w:rPr>
      </w:pPr>
    </w:p>
    <w:p w14:paraId="781F2B45">
      <w:pPr>
        <w:spacing w:line="360" w:lineRule="auto"/>
        <w:rPr>
          <w:rFonts w:hint="default" w:ascii="Arial" w:hAnsi="Arial" w:cs="Arial"/>
          <w:color w:val="auto"/>
          <w:szCs w:val="21"/>
        </w:rPr>
      </w:pPr>
      <w:r>
        <w:rPr>
          <w:rFonts w:hint="default" w:ascii="Arial" w:hAnsi="Arial" w:cs="Arial"/>
          <w:color w:val="auto"/>
          <w:szCs w:val="21"/>
        </w:rPr>
        <w:t>供应商名称（电子签章）：</w:t>
      </w:r>
      <w:r>
        <w:rPr>
          <w:rFonts w:hint="default" w:ascii="Arial" w:hAnsi="Arial" w:cs="Arial"/>
          <w:color w:val="auto"/>
          <w:szCs w:val="21"/>
          <w:u w:val="single"/>
        </w:rPr>
        <w:t xml:space="preserve">                          </w:t>
      </w:r>
    </w:p>
    <w:p w14:paraId="26729242">
      <w:pPr>
        <w:spacing w:line="360" w:lineRule="auto"/>
        <w:rPr>
          <w:rFonts w:hint="default" w:ascii="Arial" w:hAnsi="Arial" w:cs="Arial"/>
          <w:color w:val="auto"/>
          <w:spacing w:val="20"/>
          <w:szCs w:val="21"/>
          <w:u w:val="single"/>
        </w:rPr>
      </w:pPr>
      <w:r>
        <w:rPr>
          <w:rFonts w:hint="default" w:ascii="Arial" w:hAnsi="Arial" w:cs="Arial"/>
          <w:color w:val="auto"/>
          <w:szCs w:val="21"/>
        </w:rPr>
        <w:t>日  期</w:t>
      </w:r>
      <w:r>
        <w:rPr>
          <w:rFonts w:hint="default" w:ascii="Arial" w:hAnsi="Arial" w:cs="Arial"/>
          <w:color w:val="auto"/>
          <w:szCs w:val="21"/>
          <w:lang w:eastAsia="zh-CN"/>
        </w:rPr>
        <w:t>：</w:t>
      </w:r>
      <w:r>
        <w:rPr>
          <w:rFonts w:hint="default" w:ascii="Arial" w:hAnsi="Arial" w:cs="Arial"/>
          <w:color w:val="auto"/>
          <w:szCs w:val="21"/>
          <w:u w:val="single"/>
        </w:rPr>
        <w:t xml:space="preserve">         </w:t>
      </w:r>
      <w:r>
        <w:rPr>
          <w:rFonts w:hint="default" w:ascii="Arial" w:hAnsi="Arial" w:cs="Arial"/>
          <w:color w:val="auto"/>
          <w:szCs w:val="21"/>
        </w:rPr>
        <w:t>年</w:t>
      </w:r>
      <w:r>
        <w:rPr>
          <w:rFonts w:hint="default" w:ascii="Arial" w:hAnsi="Arial" w:cs="Arial"/>
          <w:color w:val="auto"/>
          <w:szCs w:val="21"/>
          <w:u w:val="single"/>
        </w:rPr>
        <w:t xml:space="preserve">   </w:t>
      </w:r>
      <w:r>
        <w:rPr>
          <w:rFonts w:hint="default" w:ascii="Arial" w:hAnsi="Arial" w:cs="Arial"/>
          <w:color w:val="auto"/>
          <w:szCs w:val="21"/>
        </w:rPr>
        <w:t>月</w:t>
      </w:r>
      <w:r>
        <w:rPr>
          <w:rFonts w:hint="default" w:ascii="Arial" w:hAnsi="Arial" w:cs="Arial"/>
          <w:color w:val="auto"/>
          <w:szCs w:val="21"/>
          <w:u w:val="single"/>
        </w:rPr>
        <w:t xml:space="preserve">   </w:t>
      </w:r>
      <w:r>
        <w:rPr>
          <w:rFonts w:hint="default" w:ascii="Arial" w:hAnsi="Arial" w:cs="Arial"/>
          <w:color w:val="auto"/>
          <w:szCs w:val="21"/>
        </w:rPr>
        <w:t xml:space="preserve">日 </w:t>
      </w:r>
    </w:p>
    <w:p w14:paraId="2F11F5C6">
      <w:pPr>
        <w:snapToGrid w:val="0"/>
        <w:spacing w:before="50" w:after="120" w:afterLines="50"/>
        <w:jc w:val="left"/>
        <w:outlineLvl w:val="1"/>
        <w:rPr>
          <w:rFonts w:hint="default" w:ascii="Arial" w:hAnsi="Arial" w:cs="Arial"/>
          <w:color w:val="auto"/>
          <w:szCs w:val="21"/>
        </w:rPr>
      </w:pPr>
      <w:r>
        <w:rPr>
          <w:rFonts w:hint="default" w:ascii="Arial" w:hAnsi="Arial" w:cs="Arial"/>
          <w:color w:val="auto"/>
          <w:szCs w:val="21"/>
        </w:rPr>
        <w:br w:type="page"/>
      </w:r>
      <w:bookmarkStart w:id="103" w:name="_Hlk65852042"/>
      <w:r>
        <w:rPr>
          <w:rFonts w:hint="default" w:ascii="Arial" w:hAnsi="Arial" w:cs="Arial"/>
          <w:color w:val="auto"/>
          <w:szCs w:val="21"/>
          <w:lang w:val="en-US" w:eastAsia="zh-CN"/>
        </w:rPr>
        <w:t>4</w:t>
      </w:r>
      <w:r>
        <w:rPr>
          <w:rFonts w:hint="default" w:ascii="Arial" w:hAnsi="Arial" w:cs="Arial"/>
          <w:color w:val="auto"/>
          <w:szCs w:val="21"/>
        </w:rPr>
        <w:t>.开标一览表</w:t>
      </w:r>
    </w:p>
    <w:p w14:paraId="5ED81DB2">
      <w:pPr>
        <w:widowControl/>
        <w:jc w:val="left"/>
        <w:rPr>
          <w:rFonts w:hint="default" w:ascii="Arial" w:hAnsi="Arial" w:cs="Arial"/>
          <w:color w:val="auto"/>
          <w:szCs w:val="21"/>
        </w:rPr>
      </w:pPr>
    </w:p>
    <w:p w14:paraId="0C2BE11D">
      <w:pPr>
        <w:widowControl/>
        <w:jc w:val="left"/>
        <w:rPr>
          <w:rFonts w:hint="default" w:ascii="Arial" w:hAnsi="Arial" w:cs="Arial"/>
          <w:color w:val="auto"/>
          <w:szCs w:val="21"/>
        </w:rPr>
      </w:pPr>
    </w:p>
    <w:p w14:paraId="29C3AAA3">
      <w:pPr>
        <w:widowControl/>
        <w:jc w:val="left"/>
        <w:rPr>
          <w:rFonts w:hint="default" w:ascii="Arial" w:hAnsi="Arial" w:cs="Arial"/>
          <w:color w:val="auto"/>
          <w:szCs w:val="21"/>
        </w:rPr>
      </w:pPr>
    </w:p>
    <w:p w14:paraId="22FC1D7E">
      <w:pPr>
        <w:rPr>
          <w:rFonts w:hint="default" w:ascii="Arial" w:hAnsi="Arial" w:cs="Arial"/>
          <w:b/>
          <w:color w:val="auto"/>
          <w:szCs w:val="21"/>
        </w:rPr>
      </w:pPr>
    </w:p>
    <w:p w14:paraId="3FE50C5A">
      <w:pPr>
        <w:rPr>
          <w:rFonts w:hint="default" w:ascii="Arial" w:hAnsi="Arial" w:cs="Arial"/>
          <w:b/>
          <w:color w:val="auto"/>
          <w:szCs w:val="21"/>
        </w:rPr>
      </w:pPr>
    </w:p>
    <w:p w14:paraId="12F2B6A6">
      <w:pPr>
        <w:rPr>
          <w:rFonts w:hint="default" w:ascii="Arial" w:hAnsi="Arial" w:cs="Arial"/>
          <w:b/>
          <w:color w:val="auto"/>
          <w:szCs w:val="21"/>
        </w:rPr>
      </w:pPr>
      <w:r>
        <w:rPr>
          <w:rFonts w:hint="default" w:ascii="Arial" w:hAnsi="Arial" w:cs="Arial"/>
          <w:b/>
          <w:color w:val="auto"/>
          <w:szCs w:val="21"/>
        </w:rPr>
        <w:t>格式详见广西政府采购云平台，且仅在广西政府采购云平台填写即可。</w:t>
      </w:r>
    </w:p>
    <w:p w14:paraId="1D5FF000">
      <w:pPr>
        <w:widowControl/>
        <w:jc w:val="left"/>
        <w:rPr>
          <w:rFonts w:hint="default" w:ascii="Arial" w:hAnsi="Arial" w:cs="Arial"/>
          <w:color w:val="auto"/>
          <w:szCs w:val="21"/>
        </w:rPr>
      </w:pPr>
    </w:p>
    <w:bookmarkEnd w:id="103"/>
    <w:p w14:paraId="6BB8EB0B">
      <w:pPr>
        <w:spacing w:line="360" w:lineRule="auto"/>
        <w:ind w:firstLine="420"/>
        <w:rPr>
          <w:rFonts w:hint="default" w:ascii="Arial" w:hAnsi="Arial" w:cs="Arial"/>
          <w:color w:val="auto"/>
          <w:szCs w:val="21"/>
        </w:rPr>
      </w:pPr>
    </w:p>
    <w:p w14:paraId="4C65E6E7">
      <w:pPr>
        <w:snapToGrid w:val="0"/>
        <w:spacing w:before="120" w:beforeLines="50" w:after="50" w:line="440" w:lineRule="exact"/>
        <w:jc w:val="left"/>
        <w:outlineLvl w:val="1"/>
        <w:rPr>
          <w:rFonts w:hint="default" w:ascii="Arial" w:hAnsi="Arial" w:cs="Arial"/>
          <w:bCs/>
          <w:color w:val="auto"/>
          <w:sz w:val="24"/>
        </w:rPr>
      </w:pPr>
      <w:r>
        <w:rPr>
          <w:rFonts w:hint="default" w:ascii="Arial" w:hAnsi="Arial" w:cs="Arial"/>
          <w:bCs/>
          <w:color w:val="auto"/>
          <w:sz w:val="24"/>
        </w:rPr>
        <w:t xml:space="preserve"> </w:t>
      </w:r>
    </w:p>
    <w:sectPr>
      <w:headerReference r:id="rId27"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4"/>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4"/>
      <w:framePr w:wrap="around" w:vAnchor="text" w:hAnchor="margin" w:xAlign="center" w:y="1"/>
      <w:rPr>
        <w:rStyle w:val="57"/>
      </w:rPr>
    </w:pPr>
    <w:r>
      <w:fldChar w:fldCharType="begin"/>
    </w:r>
    <w:r>
      <w:rPr>
        <w:rStyle w:val="57"/>
      </w:rPr>
      <w:instrText xml:space="preserve">PAGE  </w:instrText>
    </w:r>
    <w:r>
      <w:fldChar w:fldCharType="separate"/>
    </w:r>
    <w:r>
      <w:rPr>
        <w:rStyle w:val="57"/>
      </w:rPr>
      <w:t>57</w:t>
    </w:r>
    <w:r>
      <w:fldChar w:fldCharType="end"/>
    </w:r>
  </w:p>
  <w:p w14:paraId="5C9C441A">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4"/>
      <w:framePr w:wrap="around" w:vAnchor="text" w:hAnchor="margin" w:xAlign="center" w:y="1"/>
      <w:rPr>
        <w:rStyle w:val="57"/>
      </w:rPr>
    </w:pPr>
    <w:r>
      <w:fldChar w:fldCharType="begin"/>
    </w:r>
    <w:r>
      <w:rPr>
        <w:rStyle w:val="57"/>
      </w:rPr>
      <w:instrText xml:space="preserve">PAGE  </w:instrText>
    </w:r>
    <w:r>
      <w:fldChar w:fldCharType="separate"/>
    </w:r>
    <w:r>
      <w:fldChar w:fldCharType="end"/>
    </w:r>
  </w:p>
  <w:p w14:paraId="047C04BA">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4"/>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4"/>
      <w:framePr w:wrap="around" w:vAnchor="text" w:hAnchor="margin" w:xAlign="center" w:y="1"/>
      <w:rPr>
        <w:rStyle w:val="57"/>
      </w:rPr>
    </w:pPr>
    <w:r>
      <w:fldChar w:fldCharType="begin"/>
    </w:r>
    <w:r>
      <w:rPr>
        <w:rStyle w:val="57"/>
      </w:rPr>
      <w:instrText xml:space="preserve">PAGE  </w:instrText>
    </w:r>
    <w:r>
      <w:fldChar w:fldCharType="separate"/>
    </w:r>
    <w:r>
      <w:rPr>
        <w:rStyle w:val="57"/>
      </w:rPr>
      <w:t>8</w:t>
    </w:r>
    <w:r>
      <w:fldChar w:fldCharType="end"/>
    </w:r>
  </w:p>
  <w:p w14:paraId="7787C4D0">
    <w:pPr>
      <w:pStyle w:val="34"/>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4"/>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4"/>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4"/>
      <w:framePr w:wrap="around" w:vAnchor="text" w:hAnchor="margin" w:xAlign="center" w:y="1"/>
      <w:rPr>
        <w:rStyle w:val="57"/>
        <w:rFonts w:ascii="Times New Roman" w:hAnsi="Times New Roman" w:eastAsia="宋体" w:cs="Times New Roman"/>
      </w:rPr>
    </w:pPr>
    <w:r>
      <w:rPr>
        <w:rFonts w:ascii="Times New Roman" w:hAnsi="Times New Roman" w:eastAsia="宋体" w:cs="Times New Roman"/>
      </w:rPr>
      <w:fldChar w:fldCharType="begin"/>
    </w:r>
    <w:r>
      <w:rPr>
        <w:rStyle w:val="57"/>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7"/>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4"/>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3DCA">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280C91">
                          <w:pPr>
                            <w:pStyle w:val="3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4280C91">
                    <w:pPr>
                      <w:pStyle w:val="3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370E">
    <w:pPr>
      <w:pStyle w:val="34"/>
      <w:framePr w:wrap="around" w:vAnchor="text" w:hAnchor="margin" w:xAlign="center" w:y="1"/>
      <w:rPr>
        <w:rStyle w:val="57"/>
      </w:rPr>
    </w:pPr>
    <w:r>
      <w:fldChar w:fldCharType="begin"/>
    </w:r>
    <w:r>
      <w:rPr>
        <w:rStyle w:val="57"/>
      </w:rPr>
      <w:instrText xml:space="preserve">PAGE  </w:instrText>
    </w:r>
    <w:r>
      <w:fldChar w:fldCharType="separate"/>
    </w:r>
    <w:r>
      <w:rPr>
        <w:rStyle w:val="57"/>
      </w:rPr>
      <w:t>57</w:t>
    </w:r>
    <w:r>
      <w:fldChar w:fldCharType="end"/>
    </w:r>
  </w:p>
  <w:p w14:paraId="3D90DF3A">
    <w:pPr>
      <w:pStyle w:val="3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5"/>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07C1">
    <w:pPr>
      <w:pStyle w:val="35"/>
      <w:jc w:val="left"/>
    </w:pPr>
    <w:r>
      <w:rPr>
        <w:rFonts w:hint="eastAsia"/>
      </w:rPr>
      <w:t xml:space="preserve">磋商文件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2BB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849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5"/>
      <w:jc w:val="left"/>
    </w:pPr>
    <w:r>
      <w:rPr>
        <w:rFonts w:hint="eastAsia"/>
      </w:rPr>
      <w:t xml:space="preserve">广西机电设备招标有限公司采购文件                                                               </w:t>
    </w:r>
  </w:p>
  <w:p w14:paraId="5A2D59E5">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5"/>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5"/>
      <w:jc w:val="left"/>
    </w:pPr>
    <w:r>
      <w:rPr>
        <w:rFonts w:hint="eastAsia"/>
      </w:rPr>
      <w:t xml:space="preserve">广西机电设备招标有限公司采购文件                                                         </w:t>
    </w:r>
  </w:p>
  <w:p w14:paraId="3FBFCA69">
    <w:pPr>
      <w:pStyle w:val="35"/>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5"/>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5"/>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5"/>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5"/>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4400"/>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A04DE3"/>
    <w:rsid w:val="01BE4069"/>
    <w:rsid w:val="01BE5800"/>
    <w:rsid w:val="01E46F65"/>
    <w:rsid w:val="024144A6"/>
    <w:rsid w:val="02C00F21"/>
    <w:rsid w:val="02E536DD"/>
    <w:rsid w:val="03043147"/>
    <w:rsid w:val="03F06C42"/>
    <w:rsid w:val="041B3357"/>
    <w:rsid w:val="049F025D"/>
    <w:rsid w:val="04C34346"/>
    <w:rsid w:val="04E30437"/>
    <w:rsid w:val="055B4CC1"/>
    <w:rsid w:val="059160E1"/>
    <w:rsid w:val="05F41FAA"/>
    <w:rsid w:val="063B78DC"/>
    <w:rsid w:val="076E0F6D"/>
    <w:rsid w:val="07E84F31"/>
    <w:rsid w:val="0839529D"/>
    <w:rsid w:val="097640A4"/>
    <w:rsid w:val="09974C33"/>
    <w:rsid w:val="09B82947"/>
    <w:rsid w:val="0A33263E"/>
    <w:rsid w:val="0A4D7496"/>
    <w:rsid w:val="0BF958C7"/>
    <w:rsid w:val="0C3F3332"/>
    <w:rsid w:val="0C5A09A9"/>
    <w:rsid w:val="0CBB102F"/>
    <w:rsid w:val="0CDB719E"/>
    <w:rsid w:val="0E0812B7"/>
    <w:rsid w:val="0E2E7579"/>
    <w:rsid w:val="0EAB6A73"/>
    <w:rsid w:val="0ED72541"/>
    <w:rsid w:val="0F4D0707"/>
    <w:rsid w:val="0FBA2A45"/>
    <w:rsid w:val="0FC41654"/>
    <w:rsid w:val="0FC93516"/>
    <w:rsid w:val="0FDE7285"/>
    <w:rsid w:val="0FEF5A66"/>
    <w:rsid w:val="10396B03"/>
    <w:rsid w:val="113A727B"/>
    <w:rsid w:val="118C2ED5"/>
    <w:rsid w:val="11B13E7C"/>
    <w:rsid w:val="11B83D31"/>
    <w:rsid w:val="12795B29"/>
    <w:rsid w:val="12F62B63"/>
    <w:rsid w:val="135A6E08"/>
    <w:rsid w:val="13696837"/>
    <w:rsid w:val="13B31AEC"/>
    <w:rsid w:val="13FE3FBA"/>
    <w:rsid w:val="140E1568"/>
    <w:rsid w:val="14404369"/>
    <w:rsid w:val="163C7F5D"/>
    <w:rsid w:val="166C61F4"/>
    <w:rsid w:val="169E1486"/>
    <w:rsid w:val="16BF46FB"/>
    <w:rsid w:val="175D674F"/>
    <w:rsid w:val="17CD2550"/>
    <w:rsid w:val="18114189"/>
    <w:rsid w:val="18F06F2D"/>
    <w:rsid w:val="191E4CF6"/>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2A5D6F"/>
    <w:rsid w:val="1E786F00"/>
    <w:rsid w:val="1EC93A19"/>
    <w:rsid w:val="1F1F65F5"/>
    <w:rsid w:val="1F343C02"/>
    <w:rsid w:val="1FAC7E53"/>
    <w:rsid w:val="20517FE3"/>
    <w:rsid w:val="20CE2C18"/>
    <w:rsid w:val="211A16EC"/>
    <w:rsid w:val="217C1DAF"/>
    <w:rsid w:val="218220DE"/>
    <w:rsid w:val="21DA02CD"/>
    <w:rsid w:val="222C76C6"/>
    <w:rsid w:val="223358B3"/>
    <w:rsid w:val="22466CF3"/>
    <w:rsid w:val="22A344E7"/>
    <w:rsid w:val="22DE3197"/>
    <w:rsid w:val="22F42D37"/>
    <w:rsid w:val="230E0741"/>
    <w:rsid w:val="23F63E16"/>
    <w:rsid w:val="243A32C2"/>
    <w:rsid w:val="24DF279B"/>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6F6279"/>
    <w:rsid w:val="2F7145F4"/>
    <w:rsid w:val="3029048B"/>
    <w:rsid w:val="30580298"/>
    <w:rsid w:val="30646F90"/>
    <w:rsid w:val="30BD50A4"/>
    <w:rsid w:val="30CB0402"/>
    <w:rsid w:val="31B66D5F"/>
    <w:rsid w:val="31EE70B9"/>
    <w:rsid w:val="324D2681"/>
    <w:rsid w:val="32521908"/>
    <w:rsid w:val="34457450"/>
    <w:rsid w:val="34FD4189"/>
    <w:rsid w:val="35373F98"/>
    <w:rsid w:val="35E1219E"/>
    <w:rsid w:val="3630439A"/>
    <w:rsid w:val="363B7932"/>
    <w:rsid w:val="36D15C2A"/>
    <w:rsid w:val="36FA4BBC"/>
    <w:rsid w:val="371D61FE"/>
    <w:rsid w:val="374B5AC3"/>
    <w:rsid w:val="37C93D87"/>
    <w:rsid w:val="38187E4F"/>
    <w:rsid w:val="3820445B"/>
    <w:rsid w:val="38210467"/>
    <w:rsid w:val="38401B73"/>
    <w:rsid w:val="384B1D2A"/>
    <w:rsid w:val="39780BBB"/>
    <w:rsid w:val="39D617F2"/>
    <w:rsid w:val="3A0B2072"/>
    <w:rsid w:val="3A242E79"/>
    <w:rsid w:val="3AD460D4"/>
    <w:rsid w:val="3AE26CE9"/>
    <w:rsid w:val="3B610C15"/>
    <w:rsid w:val="3B731AB5"/>
    <w:rsid w:val="3B833738"/>
    <w:rsid w:val="3B874762"/>
    <w:rsid w:val="3BE455FD"/>
    <w:rsid w:val="3C2527C5"/>
    <w:rsid w:val="3D6F75C9"/>
    <w:rsid w:val="3DDD64A5"/>
    <w:rsid w:val="3DE90F01"/>
    <w:rsid w:val="3DEB67C8"/>
    <w:rsid w:val="3E266E35"/>
    <w:rsid w:val="3F592D90"/>
    <w:rsid w:val="3F7F04D5"/>
    <w:rsid w:val="3FB63B21"/>
    <w:rsid w:val="40615707"/>
    <w:rsid w:val="4084115C"/>
    <w:rsid w:val="40A005F0"/>
    <w:rsid w:val="414B5EF7"/>
    <w:rsid w:val="417E1386"/>
    <w:rsid w:val="41C2126D"/>
    <w:rsid w:val="41E64188"/>
    <w:rsid w:val="4223613F"/>
    <w:rsid w:val="422B6BF4"/>
    <w:rsid w:val="42347713"/>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9834B1"/>
    <w:rsid w:val="4AA4619B"/>
    <w:rsid w:val="4B11183E"/>
    <w:rsid w:val="4B284D77"/>
    <w:rsid w:val="4BEC1507"/>
    <w:rsid w:val="4C362151"/>
    <w:rsid w:val="4C416BB5"/>
    <w:rsid w:val="4CD363C9"/>
    <w:rsid w:val="4CE04B0D"/>
    <w:rsid w:val="4D7F6702"/>
    <w:rsid w:val="4DAA2A72"/>
    <w:rsid w:val="4E1D39E1"/>
    <w:rsid w:val="4E2B0E69"/>
    <w:rsid w:val="4F123950"/>
    <w:rsid w:val="4F134C73"/>
    <w:rsid w:val="4F1E0038"/>
    <w:rsid w:val="4FBA240D"/>
    <w:rsid w:val="4FFA4A99"/>
    <w:rsid w:val="50607291"/>
    <w:rsid w:val="507519D9"/>
    <w:rsid w:val="50EC442B"/>
    <w:rsid w:val="52127D7D"/>
    <w:rsid w:val="52412A63"/>
    <w:rsid w:val="52A37795"/>
    <w:rsid w:val="531F127B"/>
    <w:rsid w:val="53763D4D"/>
    <w:rsid w:val="538D45BD"/>
    <w:rsid w:val="54135280"/>
    <w:rsid w:val="55057BD2"/>
    <w:rsid w:val="5526139C"/>
    <w:rsid w:val="552B2D26"/>
    <w:rsid w:val="554E1470"/>
    <w:rsid w:val="55986D51"/>
    <w:rsid w:val="55D42624"/>
    <w:rsid w:val="56133CA0"/>
    <w:rsid w:val="569914FD"/>
    <w:rsid w:val="56A10B7F"/>
    <w:rsid w:val="56DD4ABD"/>
    <w:rsid w:val="5703231E"/>
    <w:rsid w:val="57116442"/>
    <w:rsid w:val="578D3493"/>
    <w:rsid w:val="58415AE8"/>
    <w:rsid w:val="5857652F"/>
    <w:rsid w:val="586A7A45"/>
    <w:rsid w:val="58914C8B"/>
    <w:rsid w:val="58E3423E"/>
    <w:rsid w:val="58F23ED5"/>
    <w:rsid w:val="5956205C"/>
    <w:rsid w:val="599E6CB8"/>
    <w:rsid w:val="59E031E2"/>
    <w:rsid w:val="5AA974E8"/>
    <w:rsid w:val="5AD424FD"/>
    <w:rsid w:val="5B7A0495"/>
    <w:rsid w:val="5B8340E7"/>
    <w:rsid w:val="5B8D0599"/>
    <w:rsid w:val="5B937814"/>
    <w:rsid w:val="5BA627EA"/>
    <w:rsid w:val="5BAA125C"/>
    <w:rsid w:val="5C06784E"/>
    <w:rsid w:val="5C6E79F1"/>
    <w:rsid w:val="5C8657B1"/>
    <w:rsid w:val="5CA73484"/>
    <w:rsid w:val="5CB841B7"/>
    <w:rsid w:val="5CE5499C"/>
    <w:rsid w:val="5D77243C"/>
    <w:rsid w:val="5D822C9D"/>
    <w:rsid w:val="5DAA2452"/>
    <w:rsid w:val="5E1C257C"/>
    <w:rsid w:val="5E2F13E4"/>
    <w:rsid w:val="5EC546B7"/>
    <w:rsid w:val="5EE01513"/>
    <w:rsid w:val="5FA9036D"/>
    <w:rsid w:val="5FE20A6A"/>
    <w:rsid w:val="5FE80DF1"/>
    <w:rsid w:val="60394F33"/>
    <w:rsid w:val="607A028C"/>
    <w:rsid w:val="60C761CB"/>
    <w:rsid w:val="61904268"/>
    <w:rsid w:val="61922827"/>
    <w:rsid w:val="61952F7D"/>
    <w:rsid w:val="61985AAE"/>
    <w:rsid w:val="619B21A0"/>
    <w:rsid w:val="61C95215"/>
    <w:rsid w:val="620863D2"/>
    <w:rsid w:val="626058BD"/>
    <w:rsid w:val="62D70238"/>
    <w:rsid w:val="634E5810"/>
    <w:rsid w:val="63575F86"/>
    <w:rsid w:val="63A81226"/>
    <w:rsid w:val="650A079C"/>
    <w:rsid w:val="65E5355A"/>
    <w:rsid w:val="674A3D4F"/>
    <w:rsid w:val="67835F8D"/>
    <w:rsid w:val="679006E0"/>
    <w:rsid w:val="67E260DB"/>
    <w:rsid w:val="6864772D"/>
    <w:rsid w:val="68654DE9"/>
    <w:rsid w:val="68BC6A3B"/>
    <w:rsid w:val="68D26F09"/>
    <w:rsid w:val="6A121AD7"/>
    <w:rsid w:val="6A3C248C"/>
    <w:rsid w:val="6AD23B35"/>
    <w:rsid w:val="6C3226C6"/>
    <w:rsid w:val="6C545FF5"/>
    <w:rsid w:val="6C591BE2"/>
    <w:rsid w:val="6E0A4A26"/>
    <w:rsid w:val="6E113896"/>
    <w:rsid w:val="6E5E1B6C"/>
    <w:rsid w:val="6EB57A17"/>
    <w:rsid w:val="6EEF71D1"/>
    <w:rsid w:val="6F021A16"/>
    <w:rsid w:val="6F1D40CE"/>
    <w:rsid w:val="704E4B3F"/>
    <w:rsid w:val="7051517A"/>
    <w:rsid w:val="705E44DA"/>
    <w:rsid w:val="70D85BD1"/>
    <w:rsid w:val="715B338A"/>
    <w:rsid w:val="716A7ADC"/>
    <w:rsid w:val="71DE2E53"/>
    <w:rsid w:val="721F39FF"/>
    <w:rsid w:val="729E121E"/>
    <w:rsid w:val="72E23A7A"/>
    <w:rsid w:val="72F6179B"/>
    <w:rsid w:val="738003CA"/>
    <w:rsid w:val="73C56EED"/>
    <w:rsid w:val="746944E7"/>
    <w:rsid w:val="758D4AB4"/>
    <w:rsid w:val="75D12961"/>
    <w:rsid w:val="76312258"/>
    <w:rsid w:val="765941C5"/>
    <w:rsid w:val="773B6CD4"/>
    <w:rsid w:val="77D01B6B"/>
    <w:rsid w:val="77E30949"/>
    <w:rsid w:val="77F16A53"/>
    <w:rsid w:val="783525A0"/>
    <w:rsid w:val="786F12BD"/>
    <w:rsid w:val="786F1AA9"/>
    <w:rsid w:val="7872551D"/>
    <w:rsid w:val="7920071D"/>
    <w:rsid w:val="797B4361"/>
    <w:rsid w:val="79C52BC7"/>
    <w:rsid w:val="79C747F6"/>
    <w:rsid w:val="79E36596"/>
    <w:rsid w:val="7A36659D"/>
    <w:rsid w:val="7A6027C1"/>
    <w:rsid w:val="7A854A12"/>
    <w:rsid w:val="7B237820"/>
    <w:rsid w:val="7B974622"/>
    <w:rsid w:val="7BCA2DD7"/>
    <w:rsid w:val="7D4E72F0"/>
    <w:rsid w:val="7E9219F9"/>
    <w:rsid w:val="7EC33D20"/>
    <w:rsid w:val="7EF87B3E"/>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before="340" w:beforeLines="0" w:after="330" w:afterLines="0" w:line="576" w:lineRule="auto"/>
      <w:outlineLvl w:val="0"/>
    </w:pPr>
    <w:rPr>
      <w:b/>
      <w:bCs/>
      <w:kern w:val="44"/>
      <w:sz w:val="44"/>
      <w:szCs w:val="44"/>
    </w:rPr>
  </w:style>
  <w:style w:type="paragraph" w:styleId="2">
    <w:name w:val="heading 2"/>
    <w:basedOn w:val="1"/>
    <w:next w:val="1"/>
    <w:link w:val="64"/>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6"/>
    <w:qFormat/>
    <w:uiPriority w:val="0"/>
    <w:pPr>
      <w:keepNext/>
      <w:keepLines/>
      <w:spacing w:before="280" w:after="290" w:line="372" w:lineRule="auto"/>
      <w:outlineLvl w:val="4"/>
    </w:pPr>
    <w:rPr>
      <w:b/>
      <w:sz w:val="28"/>
    </w:rPr>
  </w:style>
  <w:style w:type="paragraph" w:styleId="8">
    <w:name w:val="heading 6"/>
    <w:basedOn w:val="1"/>
    <w:next w:val="7"/>
    <w:link w:val="67"/>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8"/>
    <w:qFormat/>
    <w:uiPriority w:val="0"/>
    <w:pPr>
      <w:keepNext/>
      <w:keepLines/>
      <w:spacing w:before="240" w:after="64" w:line="317" w:lineRule="auto"/>
      <w:outlineLvl w:val="6"/>
    </w:pPr>
    <w:rPr>
      <w:b/>
      <w:sz w:val="24"/>
    </w:rPr>
  </w:style>
  <w:style w:type="paragraph" w:styleId="10">
    <w:name w:val="heading 8"/>
    <w:basedOn w:val="1"/>
    <w:next w:val="7"/>
    <w:link w:val="69"/>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70"/>
    <w:qFormat/>
    <w:uiPriority w:val="0"/>
    <w:pPr>
      <w:keepNext/>
      <w:keepLines/>
      <w:spacing w:before="240" w:after="64" w:line="317" w:lineRule="auto"/>
      <w:outlineLvl w:val="8"/>
    </w:pPr>
    <w:rPr>
      <w:rFonts w:ascii="Arial" w:hAnsi="Arial" w:eastAsia="黑体"/>
    </w:rPr>
  </w:style>
  <w:style w:type="character" w:default="1" w:styleId="55">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71"/>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2"/>
    <w:qFormat/>
    <w:uiPriority w:val="0"/>
    <w:pPr>
      <w:jc w:val="left"/>
    </w:pPr>
  </w:style>
  <w:style w:type="paragraph" w:styleId="19">
    <w:name w:val="Body Text 3"/>
    <w:basedOn w:val="1"/>
    <w:link w:val="73"/>
    <w:qFormat/>
    <w:uiPriority w:val="0"/>
    <w:pPr>
      <w:spacing w:line="500" w:lineRule="exact"/>
    </w:pPr>
    <w:rPr>
      <w:b/>
      <w:bCs/>
      <w:sz w:val="24"/>
    </w:rPr>
  </w:style>
  <w:style w:type="paragraph" w:styleId="20">
    <w:name w:val="Body Text"/>
    <w:basedOn w:val="1"/>
    <w:next w:val="21"/>
    <w:link w:val="74"/>
    <w:qFormat/>
    <w:uiPriority w:val="99"/>
    <w:pPr>
      <w:spacing w:line="380" w:lineRule="exact"/>
    </w:pPr>
    <w:rPr>
      <w:sz w:val="24"/>
    </w:rPr>
  </w:style>
  <w:style w:type="paragraph" w:styleId="21">
    <w:name w:val="Body Text First Indent 2"/>
    <w:basedOn w:val="1"/>
    <w:link w:val="88"/>
    <w:qFormat/>
    <w:uiPriority w:val="0"/>
    <w:pPr>
      <w:spacing w:after="120" w:afterLines="0"/>
      <w:ind w:left="420" w:leftChars="200" w:firstLine="420" w:firstLineChars="200"/>
    </w:pPr>
    <w:rPr>
      <w:rFonts w:ascii="Times New Roman" w:eastAsia="宋体"/>
      <w:sz w:val="21"/>
      <w:szCs w:val="24"/>
    </w:rPr>
  </w:style>
  <w:style w:type="paragraph" w:styleId="22">
    <w:name w:val="Body Text Indent"/>
    <w:basedOn w:val="1"/>
    <w:next w:val="23"/>
    <w:link w:val="75"/>
    <w:qFormat/>
    <w:uiPriority w:val="99"/>
    <w:pPr>
      <w:ind w:firstLine="830" w:firstLineChars="352"/>
    </w:pPr>
    <w:rPr>
      <w:rFonts w:ascii="仿宋_GB2312" w:eastAsia="仿宋_GB2312"/>
      <w:sz w:val="32"/>
      <w:szCs w:val="20"/>
    </w:rPr>
  </w:style>
  <w:style w:type="paragraph" w:customStyle="1" w:styleId="23">
    <w:name w:val="样式 正文文本缩进 + 首行缩进:  2 字符 行距: 1.5 倍行距"/>
    <w:basedOn w:val="22"/>
    <w:autoRedefine/>
    <w:qFormat/>
    <w:uiPriority w:val="0"/>
    <w:rPr>
      <w:rFonts w:cs="宋体"/>
    </w:rPr>
  </w:style>
  <w:style w:type="paragraph" w:styleId="24">
    <w:name w:val="List Number 3"/>
    <w:basedOn w:val="1"/>
    <w:qFormat/>
    <w:uiPriority w:val="0"/>
    <w:pPr>
      <w:tabs>
        <w:tab w:val="left" w:pos="1200"/>
      </w:tabs>
      <w:ind w:left="1200" w:leftChars="400" w:hanging="360" w:hangingChars="20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39"/>
    <w:pPr>
      <w:ind w:left="840" w:leftChars="400"/>
    </w:pPr>
  </w:style>
  <w:style w:type="paragraph" w:styleId="29">
    <w:name w:val="Plain Text"/>
    <w:basedOn w:val="1"/>
    <w:next w:val="14"/>
    <w:link w:val="76"/>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77"/>
    <w:qFormat/>
    <w:uiPriority w:val="0"/>
    <w:pPr>
      <w:ind w:left="100" w:leftChars="2500"/>
    </w:pPr>
    <w:rPr>
      <w:rFonts w:ascii="宋体" w:hAnsi="Courier New"/>
      <w:szCs w:val="21"/>
    </w:rPr>
  </w:style>
  <w:style w:type="paragraph" w:styleId="32">
    <w:name w:val="Body Text Indent 2"/>
    <w:basedOn w:val="1"/>
    <w:link w:val="78"/>
    <w:qFormat/>
    <w:uiPriority w:val="0"/>
    <w:pPr>
      <w:ind w:firstLine="630"/>
    </w:pPr>
    <w:rPr>
      <w:sz w:val="32"/>
      <w:szCs w:val="20"/>
    </w:rPr>
  </w:style>
  <w:style w:type="paragraph" w:styleId="33">
    <w:name w:val="Balloon Text"/>
    <w:basedOn w:val="1"/>
    <w:link w:val="79"/>
    <w:qFormat/>
    <w:uiPriority w:val="0"/>
    <w:rPr>
      <w:sz w:val="18"/>
      <w:szCs w:val="18"/>
    </w:rPr>
  </w:style>
  <w:style w:type="paragraph" w:styleId="34">
    <w:name w:val="footer"/>
    <w:basedOn w:val="1"/>
    <w:link w:val="80"/>
    <w:qFormat/>
    <w:uiPriority w:val="0"/>
    <w:pPr>
      <w:tabs>
        <w:tab w:val="center" w:pos="4153"/>
        <w:tab w:val="right" w:pos="8306"/>
      </w:tabs>
      <w:snapToGrid w:val="0"/>
      <w:jc w:val="left"/>
    </w:pPr>
    <w:rPr>
      <w:sz w:val="18"/>
      <w:szCs w:val="18"/>
    </w:rPr>
  </w:style>
  <w:style w:type="paragraph" w:styleId="35">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82"/>
    <w:qFormat/>
    <w:uiPriority w:val="0"/>
    <w:pPr>
      <w:spacing w:after="120" w:afterLines="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83"/>
    <w:qFormat/>
    <w:uiPriority w:val="0"/>
    <w:pPr>
      <w:spacing w:after="120" w:afterLines="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afterLines="0"/>
      <w:ind w:left="840" w:leftChars="400"/>
    </w:pPr>
  </w:style>
  <w:style w:type="paragraph" w:styleId="47">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link w:val="85"/>
    <w:qFormat/>
    <w:uiPriority w:val="0"/>
    <w:pPr>
      <w:jc w:val="center"/>
    </w:pPr>
    <w:rPr>
      <w:sz w:val="30"/>
    </w:rPr>
  </w:style>
  <w:style w:type="paragraph" w:styleId="51">
    <w:name w:val="annotation subject"/>
    <w:basedOn w:val="18"/>
    <w:next w:val="18"/>
    <w:link w:val="86"/>
    <w:qFormat/>
    <w:uiPriority w:val="0"/>
    <w:rPr>
      <w:b/>
      <w:bCs/>
    </w:rPr>
  </w:style>
  <w:style w:type="paragraph" w:styleId="52">
    <w:name w:val="Body Text First Indent"/>
    <w:basedOn w:val="20"/>
    <w:link w:val="87"/>
    <w:qFormat/>
    <w:uiPriority w:val="0"/>
    <w:pPr>
      <w:spacing w:after="120" w:afterLines="0" w:line="240" w:lineRule="auto"/>
      <w:ind w:firstLine="420" w:firstLineChars="100"/>
    </w:pPr>
    <w:rPr>
      <w:sz w:val="21"/>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basedOn w:val="55"/>
    <w:qFormat/>
    <w:uiPriority w:val="0"/>
  </w:style>
  <w:style w:type="character" w:styleId="58">
    <w:name w:val="FollowedHyperlink"/>
    <w:qFormat/>
    <w:uiPriority w:val="99"/>
    <w:rPr>
      <w:color w:val="800080"/>
      <w:u w:val="single"/>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标题 3 Char"/>
    <w:link w:val="4"/>
    <w:qFormat/>
    <w:uiPriority w:val="0"/>
    <w:rPr>
      <w:b/>
      <w:bCs/>
      <w:kern w:val="2"/>
      <w:sz w:val="32"/>
      <w:szCs w:val="32"/>
    </w:rPr>
  </w:style>
  <w:style w:type="paragraph" w:customStyle="1" w:styleId="62">
    <w:name w:val="**正文"/>
    <w:basedOn w:val="1"/>
    <w:autoRedefine/>
    <w:qFormat/>
    <w:uiPriority w:val="0"/>
    <w:pPr>
      <w:ind w:firstLine="482"/>
    </w:pPr>
    <w:rPr>
      <w:rFonts w:ascii="宋体" w:hAnsi="宋体"/>
      <w:sz w:val="24"/>
    </w:rPr>
  </w:style>
  <w:style w:type="character" w:customStyle="1" w:styleId="63">
    <w:name w:val="标题 1 Char"/>
    <w:link w:val="3"/>
    <w:qFormat/>
    <w:uiPriority w:val="9"/>
    <w:rPr>
      <w:rFonts w:eastAsia="宋体"/>
      <w:b/>
      <w:bCs/>
      <w:kern w:val="44"/>
      <w:sz w:val="44"/>
      <w:szCs w:val="44"/>
      <w:lang w:val="en-US" w:eastAsia="zh-CN" w:bidi="ar-SA"/>
    </w:rPr>
  </w:style>
  <w:style w:type="character" w:customStyle="1" w:styleId="64">
    <w:name w:val="标题 2 Char"/>
    <w:link w:val="2"/>
    <w:qFormat/>
    <w:uiPriority w:val="0"/>
    <w:rPr>
      <w:rFonts w:ascii="Arial" w:hAnsi="Arial" w:eastAsia="黑体"/>
      <w:b/>
      <w:bCs/>
      <w:kern w:val="2"/>
      <w:sz w:val="32"/>
      <w:szCs w:val="32"/>
    </w:rPr>
  </w:style>
  <w:style w:type="character" w:customStyle="1" w:styleId="65">
    <w:name w:val="标题 4 Char"/>
    <w:link w:val="5"/>
    <w:qFormat/>
    <w:uiPriority w:val="0"/>
    <w:rPr>
      <w:rFonts w:ascii="Arial" w:hAnsi="Arial" w:eastAsia="黑体"/>
      <w:sz w:val="28"/>
    </w:rPr>
  </w:style>
  <w:style w:type="character" w:customStyle="1" w:styleId="66">
    <w:name w:val="标题 5 Char"/>
    <w:link w:val="6"/>
    <w:qFormat/>
    <w:uiPriority w:val="0"/>
    <w:rPr>
      <w:b/>
      <w:kern w:val="2"/>
      <w:sz w:val="28"/>
      <w:szCs w:val="24"/>
    </w:rPr>
  </w:style>
  <w:style w:type="character" w:customStyle="1" w:styleId="67">
    <w:name w:val="标题 6 Char"/>
    <w:link w:val="8"/>
    <w:qFormat/>
    <w:uiPriority w:val="0"/>
    <w:rPr>
      <w:rFonts w:ascii="Arial" w:hAnsi="Arial" w:eastAsia="黑体"/>
      <w:b/>
      <w:kern w:val="2"/>
      <w:sz w:val="24"/>
      <w:szCs w:val="24"/>
    </w:rPr>
  </w:style>
  <w:style w:type="character" w:customStyle="1" w:styleId="68">
    <w:name w:val="标题 7 Char"/>
    <w:link w:val="9"/>
    <w:qFormat/>
    <w:uiPriority w:val="0"/>
    <w:rPr>
      <w:b/>
      <w:kern w:val="2"/>
      <w:sz w:val="24"/>
      <w:szCs w:val="24"/>
    </w:rPr>
  </w:style>
  <w:style w:type="character" w:customStyle="1" w:styleId="69">
    <w:name w:val="标题 8 Char"/>
    <w:link w:val="10"/>
    <w:qFormat/>
    <w:uiPriority w:val="0"/>
    <w:rPr>
      <w:rFonts w:ascii="Arial" w:hAnsi="Arial" w:eastAsia="黑体"/>
      <w:kern w:val="2"/>
      <w:sz w:val="24"/>
      <w:szCs w:val="24"/>
    </w:rPr>
  </w:style>
  <w:style w:type="character" w:customStyle="1" w:styleId="70">
    <w:name w:val="标题 9 Char"/>
    <w:link w:val="11"/>
    <w:qFormat/>
    <w:uiPriority w:val="0"/>
    <w:rPr>
      <w:rFonts w:ascii="Arial" w:hAnsi="Arial" w:eastAsia="黑体"/>
      <w:kern w:val="2"/>
      <w:sz w:val="21"/>
      <w:szCs w:val="24"/>
    </w:rPr>
  </w:style>
  <w:style w:type="character" w:customStyle="1" w:styleId="71">
    <w:name w:val="文档结构图 Char"/>
    <w:link w:val="17"/>
    <w:qFormat/>
    <w:uiPriority w:val="0"/>
    <w:rPr>
      <w:sz w:val="21"/>
      <w:shd w:val="clear" w:color="auto" w:fill="000080"/>
    </w:rPr>
  </w:style>
  <w:style w:type="character" w:customStyle="1" w:styleId="72">
    <w:name w:val="批注文字 Char"/>
    <w:link w:val="18"/>
    <w:qFormat/>
    <w:uiPriority w:val="0"/>
    <w:rPr>
      <w:kern w:val="2"/>
      <w:sz w:val="21"/>
      <w:szCs w:val="24"/>
    </w:rPr>
  </w:style>
  <w:style w:type="character" w:customStyle="1" w:styleId="73">
    <w:name w:val="正文文本 3 Char"/>
    <w:link w:val="19"/>
    <w:qFormat/>
    <w:uiPriority w:val="0"/>
    <w:rPr>
      <w:b/>
      <w:bCs/>
      <w:kern w:val="2"/>
      <w:sz w:val="24"/>
      <w:szCs w:val="24"/>
    </w:rPr>
  </w:style>
  <w:style w:type="character" w:customStyle="1" w:styleId="74">
    <w:name w:val="正文文本 Char"/>
    <w:link w:val="20"/>
    <w:qFormat/>
    <w:uiPriority w:val="99"/>
    <w:rPr>
      <w:kern w:val="2"/>
      <w:sz w:val="24"/>
      <w:szCs w:val="24"/>
    </w:rPr>
  </w:style>
  <w:style w:type="character" w:customStyle="1" w:styleId="75">
    <w:name w:val="正文文本缩进 Char"/>
    <w:link w:val="22"/>
    <w:qFormat/>
    <w:uiPriority w:val="99"/>
    <w:rPr>
      <w:rFonts w:ascii="仿宋_GB2312" w:eastAsia="仿宋_GB2312"/>
      <w:kern w:val="2"/>
      <w:sz w:val="32"/>
    </w:rPr>
  </w:style>
  <w:style w:type="character" w:customStyle="1" w:styleId="76">
    <w:name w:val="纯文本 Char"/>
    <w:link w:val="29"/>
    <w:qFormat/>
    <w:uiPriority w:val="99"/>
    <w:rPr>
      <w:rFonts w:ascii="宋体" w:hAnsi="Courier New" w:eastAsia="宋体" w:cs="Courier New"/>
      <w:kern w:val="2"/>
      <w:sz w:val="21"/>
      <w:szCs w:val="21"/>
      <w:lang w:val="en-US" w:eastAsia="zh-CN" w:bidi="ar-SA"/>
    </w:rPr>
  </w:style>
  <w:style w:type="character" w:customStyle="1" w:styleId="77">
    <w:name w:val="日期 Char"/>
    <w:link w:val="31"/>
    <w:qFormat/>
    <w:uiPriority w:val="0"/>
    <w:rPr>
      <w:rFonts w:ascii="宋体" w:hAnsi="Courier New" w:cs="Courier New"/>
      <w:kern w:val="2"/>
      <w:sz w:val="21"/>
      <w:szCs w:val="21"/>
    </w:rPr>
  </w:style>
  <w:style w:type="character" w:customStyle="1" w:styleId="78">
    <w:name w:val="正文文本缩进 2 Char"/>
    <w:link w:val="32"/>
    <w:qFormat/>
    <w:uiPriority w:val="0"/>
    <w:rPr>
      <w:kern w:val="2"/>
      <w:sz w:val="32"/>
    </w:rPr>
  </w:style>
  <w:style w:type="character" w:customStyle="1" w:styleId="79">
    <w:name w:val="批注框文本 Char"/>
    <w:link w:val="33"/>
    <w:qFormat/>
    <w:uiPriority w:val="0"/>
    <w:rPr>
      <w:kern w:val="2"/>
      <w:sz w:val="18"/>
      <w:szCs w:val="18"/>
    </w:rPr>
  </w:style>
  <w:style w:type="character" w:customStyle="1" w:styleId="80">
    <w:name w:val="页脚 Char"/>
    <w:link w:val="34"/>
    <w:qFormat/>
    <w:uiPriority w:val="0"/>
    <w:rPr>
      <w:kern w:val="2"/>
      <w:sz w:val="18"/>
      <w:szCs w:val="18"/>
    </w:rPr>
  </w:style>
  <w:style w:type="character" w:customStyle="1" w:styleId="81">
    <w:name w:val="页眉 Char"/>
    <w:link w:val="35"/>
    <w:qFormat/>
    <w:uiPriority w:val="99"/>
    <w:rPr>
      <w:kern w:val="2"/>
      <w:sz w:val="18"/>
      <w:szCs w:val="18"/>
    </w:rPr>
  </w:style>
  <w:style w:type="character" w:customStyle="1" w:styleId="82">
    <w:name w:val="正文文本缩进 3 Char"/>
    <w:link w:val="41"/>
    <w:qFormat/>
    <w:uiPriority w:val="0"/>
    <w:rPr>
      <w:kern w:val="2"/>
      <w:sz w:val="16"/>
      <w:szCs w:val="16"/>
    </w:rPr>
  </w:style>
  <w:style w:type="character" w:customStyle="1" w:styleId="83">
    <w:name w:val="正文文本 2 Char"/>
    <w:link w:val="44"/>
    <w:qFormat/>
    <w:uiPriority w:val="0"/>
    <w:rPr>
      <w:kern w:val="2"/>
      <w:sz w:val="21"/>
      <w:szCs w:val="24"/>
    </w:rPr>
  </w:style>
  <w:style w:type="character" w:customStyle="1" w:styleId="84">
    <w:name w:val="HTML 预设格式 Char"/>
    <w:link w:val="47"/>
    <w:qFormat/>
    <w:uiPriority w:val="0"/>
    <w:rPr>
      <w:rFonts w:ascii="黑体" w:hAnsi="Courier New" w:eastAsia="黑体" w:cs="Courier New"/>
    </w:rPr>
  </w:style>
  <w:style w:type="character" w:customStyle="1" w:styleId="85">
    <w:name w:val="标题 Char"/>
    <w:link w:val="50"/>
    <w:qFormat/>
    <w:uiPriority w:val="0"/>
    <w:rPr>
      <w:kern w:val="2"/>
      <w:sz w:val="30"/>
      <w:szCs w:val="24"/>
    </w:rPr>
  </w:style>
  <w:style w:type="character" w:customStyle="1" w:styleId="86">
    <w:name w:val="批注主题 Char"/>
    <w:link w:val="51"/>
    <w:qFormat/>
    <w:uiPriority w:val="0"/>
    <w:rPr>
      <w:b/>
      <w:bCs/>
      <w:kern w:val="2"/>
      <w:sz w:val="21"/>
      <w:szCs w:val="24"/>
    </w:rPr>
  </w:style>
  <w:style w:type="character" w:customStyle="1" w:styleId="87">
    <w:name w:val="正文首行缩进 Char"/>
    <w:link w:val="52"/>
    <w:qFormat/>
    <w:uiPriority w:val="0"/>
    <w:rPr>
      <w:kern w:val="2"/>
      <w:sz w:val="21"/>
      <w:szCs w:val="24"/>
    </w:rPr>
  </w:style>
  <w:style w:type="character" w:customStyle="1" w:styleId="88">
    <w:name w:val="正文首行缩进 2 Char"/>
    <w:link w:val="21"/>
    <w:qFormat/>
    <w:uiPriority w:val="0"/>
    <w:rPr>
      <w:kern w:val="2"/>
      <w:sz w:val="21"/>
      <w:szCs w:val="24"/>
    </w:rPr>
  </w:style>
  <w:style w:type="character" w:customStyle="1" w:styleId="89">
    <w:name w:val="style11"/>
    <w:qFormat/>
    <w:uiPriority w:val="0"/>
    <w:rPr>
      <w:rFonts w:hint="default" w:ascii="Arial" w:hAnsi="Arial" w:cs="Arial"/>
    </w:rPr>
  </w:style>
  <w:style w:type="character" w:customStyle="1" w:styleId="90">
    <w:name w:val="short_text1"/>
    <w:qFormat/>
    <w:uiPriority w:val="0"/>
    <w:rPr>
      <w:sz w:val="26"/>
    </w:rPr>
  </w:style>
  <w:style w:type="character" w:customStyle="1" w:styleId="91">
    <w:name w:val="white"/>
    <w:basedOn w:val="55"/>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mark8"/>
    <w:qFormat/>
    <w:uiPriority w:val="0"/>
    <w:rPr>
      <w:b/>
      <w:bCs/>
      <w:sz w:val="21"/>
      <w:szCs w:val="21"/>
    </w:rPr>
  </w:style>
  <w:style w:type="character" w:customStyle="1" w:styleId="94">
    <w:name w:val="纯文本 Char1"/>
    <w:qFormat/>
    <w:uiPriority w:val="0"/>
    <w:rPr>
      <w:rFonts w:ascii="宋体" w:hAnsi="Courier New" w:eastAsia="宋体" w:cs="Courier New"/>
      <w:kern w:val="2"/>
      <w:sz w:val="21"/>
      <w:szCs w:val="21"/>
      <w:lang w:val="en-US" w:eastAsia="zh-CN" w:bidi="ar-SA"/>
    </w:rPr>
  </w:style>
  <w:style w:type="character" w:customStyle="1" w:styleId="95">
    <w:name w:val="f151"/>
    <w:qFormat/>
    <w:uiPriority w:val="0"/>
    <w:rPr>
      <w:sz w:val="23"/>
      <w:szCs w:val="23"/>
    </w:rPr>
  </w:style>
  <w:style w:type="character" w:customStyle="1" w:styleId="96">
    <w:name w:val="062"/>
    <w:qFormat/>
    <w:uiPriority w:val="0"/>
    <w:rPr>
      <w:rFonts w:ascii="宋体" w:hAnsi="宋体"/>
      <w:b/>
      <w:bCs/>
      <w:sz w:val="32"/>
    </w:rPr>
  </w:style>
  <w:style w:type="character" w:customStyle="1" w:styleId="97">
    <w:name w:val="gray12"/>
    <w:basedOn w:val="55"/>
    <w:qFormat/>
    <w:uiPriority w:val="0"/>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3"/>
    <w:link w:val="98"/>
    <w:qFormat/>
    <w:uiPriority w:val="0"/>
    <w:pPr>
      <w:keepLines w:val="0"/>
      <w:widowControl/>
      <w:spacing w:before="0" w:beforeLines="0" w:after="0" w:afterLines="0" w:line="240" w:lineRule="auto"/>
      <w:jc w:val="center"/>
    </w:pPr>
    <w:rPr>
      <w:rFonts w:ascii="宋体" w:hAnsi="宋体"/>
      <w:sz w:val="36"/>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small"/>
    <w:basedOn w:val="55"/>
    <w:qFormat/>
    <w:uiPriority w:val="0"/>
  </w:style>
  <w:style w:type="character" w:customStyle="1" w:styleId="102">
    <w:name w:val="apple-converted-space"/>
    <w:qFormat/>
    <w:uiPriority w:val="0"/>
  </w:style>
  <w:style w:type="character" w:customStyle="1" w:styleId="103">
    <w:name w:val="case31"/>
    <w:qFormat/>
    <w:uiPriority w:val="0"/>
    <w:rPr>
      <w:rFonts w:hint="default" w:ascii="_x000B__x000C_" w:hAnsi="_x000B__x000C_"/>
      <w:sz w:val="21"/>
      <w:szCs w:val="21"/>
    </w:rPr>
  </w:style>
  <w:style w:type="character" w:customStyle="1" w:styleId="104">
    <w:name w:val="graytext1"/>
    <w:qFormat/>
    <w:uiPriority w:val="0"/>
    <w:rPr>
      <w:color w:val="666666"/>
    </w:rPr>
  </w:style>
  <w:style w:type="character" w:customStyle="1" w:styleId="105">
    <w:name w:val="标题3 Char"/>
    <w:link w:val="106"/>
    <w:qFormat/>
    <w:uiPriority w:val="0"/>
    <w:rPr>
      <w:rFonts w:ascii="宋体" w:hAnsi="宋体"/>
      <w:b/>
      <w:bCs/>
      <w:kern w:val="44"/>
      <w:sz w:val="24"/>
      <w:szCs w:val="24"/>
    </w:rPr>
  </w:style>
  <w:style w:type="paragraph" w:customStyle="1" w:styleId="106">
    <w:name w:val="标题3"/>
    <w:basedOn w:val="3"/>
    <w:link w:val="105"/>
    <w:qFormat/>
    <w:uiPriority w:val="0"/>
    <w:pPr>
      <w:spacing w:before="0" w:beforeLines="50" w:after="0" w:afterLines="50" w:line="400" w:lineRule="exact"/>
    </w:pPr>
    <w:rPr>
      <w:rFonts w:ascii="宋体" w:hAnsi="宋体"/>
      <w:sz w:val="24"/>
      <w:szCs w:val="24"/>
    </w:rPr>
  </w:style>
  <w:style w:type="character" w:customStyle="1" w:styleId="107">
    <w:name w:val="1051"/>
    <w:qFormat/>
    <w:uiPriority w:val="0"/>
    <w:rPr>
      <w:sz w:val="21"/>
      <w:szCs w:val="21"/>
    </w:rPr>
  </w:style>
  <w:style w:type="character" w:customStyle="1" w:styleId="108">
    <w:name w:val="content2"/>
    <w:basedOn w:val="55"/>
    <w:qFormat/>
    <w:uiPriority w:val="0"/>
  </w:style>
  <w:style w:type="character" w:customStyle="1" w:styleId="109">
    <w:name w:val="z-窗体顶端 Char"/>
    <w:link w:val="110"/>
    <w:qFormat/>
    <w:uiPriority w:val="0"/>
    <w:rPr>
      <w:rFonts w:ascii="Arial"/>
      <w:vanish/>
      <w:kern w:val="2"/>
      <w:sz w:val="16"/>
      <w:szCs w:val="24"/>
    </w:rPr>
  </w:style>
  <w:style w:type="paragraph" w:customStyle="1" w:styleId="110">
    <w:name w:val="_Style 106"/>
    <w:basedOn w:val="1"/>
    <w:next w:val="1"/>
    <w:link w:val="109"/>
    <w:qFormat/>
    <w:uiPriority w:val="0"/>
    <w:pPr>
      <w:pBdr>
        <w:bottom w:val="single" w:color="auto" w:sz="6" w:space="1"/>
      </w:pBdr>
      <w:jc w:val="center"/>
    </w:pPr>
    <w:rPr>
      <w:rFonts w:ascii="Arial"/>
      <w:vanish/>
      <w:sz w:val="16"/>
    </w:rPr>
  </w:style>
  <w:style w:type="character" w:customStyle="1" w:styleId="111">
    <w:name w:val="unnamed3"/>
    <w:basedOn w:val="55"/>
    <w:qFormat/>
    <w:uiPriority w:val="0"/>
  </w:style>
  <w:style w:type="character" w:customStyle="1" w:styleId="112">
    <w:name w:val="批注文字 Char2"/>
    <w:qFormat/>
    <w:uiPriority w:val="0"/>
    <w:rPr>
      <w:kern w:val="2"/>
      <w:sz w:val="21"/>
      <w:szCs w:val="24"/>
      <w:lang w:bidi="ar-SA"/>
    </w:rPr>
  </w:style>
  <w:style w:type="character" w:customStyle="1" w:styleId="113">
    <w:name w:val="style21"/>
    <w:qFormat/>
    <w:uiPriority w:val="0"/>
    <w:rPr>
      <w:sz w:val="17"/>
      <w:szCs w:val="17"/>
    </w:rPr>
  </w:style>
  <w:style w:type="paragraph" w:customStyle="1" w:styleId="11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5">
    <w:name w:val="Char1"/>
    <w:basedOn w:val="1"/>
    <w:qFormat/>
    <w:uiPriority w:val="0"/>
    <w:rPr>
      <w:szCs w:val="21"/>
    </w:rPr>
  </w:style>
  <w:style w:type="paragraph" w:customStyle="1" w:styleId="11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8">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9">
    <w:name w:val="List Paragraph1"/>
    <w:basedOn w:val="1"/>
    <w:qFormat/>
    <w:uiPriority w:val="0"/>
    <w:pPr>
      <w:ind w:firstLine="420" w:firstLineChars="200"/>
    </w:pPr>
    <w:rPr>
      <w:rFonts w:ascii="Calibri" w:hAnsi="Calibri"/>
      <w:szCs w:val="22"/>
    </w:rPr>
  </w:style>
  <w:style w:type="paragraph" w:styleId="120">
    <w:name w:val="List Paragraph"/>
    <w:basedOn w:val="1"/>
    <w:qFormat/>
    <w:uiPriority w:val="34"/>
    <w:pPr>
      <w:ind w:firstLine="420" w:firstLineChars="200"/>
    </w:pPr>
    <w:rPr>
      <w:rFonts w:ascii="Calibri" w:hAnsi="Calibri"/>
      <w:szCs w:val="22"/>
    </w:rPr>
  </w:style>
  <w:style w:type="paragraph" w:customStyle="1" w:styleId="121">
    <w:name w:val=" Char Char Char Char Char Char Char"/>
    <w:basedOn w:val="1"/>
    <w:qFormat/>
    <w:uiPriority w:val="0"/>
  </w:style>
  <w:style w:type="paragraph" w:customStyle="1" w:styleId="122">
    <w:name w:val=" Char"/>
    <w:basedOn w:val="1"/>
    <w:qFormat/>
    <w:uiPriority w:val="0"/>
    <w:pPr>
      <w:tabs>
        <w:tab w:val="left" w:pos="360"/>
      </w:tabs>
      <w:ind w:left="252" w:hanging="252" w:hangingChars="140"/>
    </w:pPr>
    <w:rPr>
      <w:rFonts w:ascii="宋体"/>
      <w:sz w:val="18"/>
      <w:szCs w:val="18"/>
    </w:rPr>
  </w:style>
  <w:style w:type="paragraph" w:customStyle="1" w:styleId="123">
    <w:name w:val="次小点说明 Char"/>
    <w:basedOn w:val="7"/>
    <w:qFormat/>
    <w:uiPriority w:val="0"/>
    <w:pPr>
      <w:ind w:firstLine="0"/>
    </w:pPr>
    <w:rPr>
      <w:sz w:val="24"/>
      <w:szCs w:val="24"/>
    </w:rPr>
  </w:style>
  <w:style w:type="paragraph" w:customStyle="1" w:styleId="124">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五号正文（标准）"/>
    <w:basedOn w:val="1"/>
    <w:qFormat/>
    <w:uiPriority w:val="0"/>
    <w:pPr>
      <w:spacing w:line="360" w:lineRule="auto"/>
      <w:ind w:right="55" w:firstLine="560" w:firstLineChars="200"/>
    </w:pPr>
    <w:rPr>
      <w:rFonts w:eastAsia="仿宋_GB2312"/>
      <w:sz w:val="28"/>
      <w:szCs w:val="20"/>
    </w:rPr>
  </w:style>
  <w:style w:type="paragraph" w:customStyle="1" w:styleId="12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8">
    <w:name w:val="默认段落字体 Para Char"/>
    <w:basedOn w:val="1"/>
    <w:qFormat/>
    <w:uiPriority w:val="0"/>
    <w:pPr>
      <w:adjustRightInd w:val="0"/>
      <w:spacing w:line="360" w:lineRule="auto"/>
    </w:pPr>
    <w:rPr>
      <w:kern w:val="0"/>
      <w:sz w:val="24"/>
      <w:szCs w:val="20"/>
    </w:rPr>
  </w:style>
  <w:style w:type="paragraph" w:customStyle="1" w:styleId="12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0">
    <w:name w:val="样式1"/>
    <w:basedOn w:val="1"/>
    <w:qFormat/>
    <w:uiPriority w:val="0"/>
    <w:pPr>
      <w:spacing w:before="120" w:beforeLines="0" w:after="120" w:afterLines="0" w:line="300" w:lineRule="auto"/>
    </w:pPr>
    <w:rPr>
      <w:rFonts w:ascii="宋体" w:hAnsi="宋体"/>
      <w:b/>
      <w:sz w:val="24"/>
      <w:szCs w:val="20"/>
    </w:rPr>
  </w:style>
  <w:style w:type="paragraph" w:customStyle="1" w:styleId="131">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7">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8">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9">
    <w:name w:val="正文首行缩进两字符"/>
    <w:basedOn w:val="1"/>
    <w:qFormat/>
    <w:uiPriority w:val="0"/>
    <w:pPr>
      <w:spacing w:line="360" w:lineRule="auto"/>
      <w:ind w:firstLine="200" w:firstLineChars="200"/>
    </w:pPr>
  </w:style>
  <w:style w:type="paragraph" w:customStyle="1" w:styleId="140">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1">
    <w:name w:val="样式 标题 2 + Times New Roman 四号 非加粗 段前: 5 磅 段后: 0 磅 行距: 固定值 20..."/>
    <w:basedOn w:val="2"/>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2">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6">
    <w:name w:val="1"/>
    <w:basedOn w:val="1"/>
    <w:next w:val="29"/>
    <w:qFormat/>
    <w:uiPriority w:val="0"/>
    <w:rPr>
      <w:rFonts w:ascii="宋体" w:hAnsi="Courier New"/>
      <w:szCs w:val="20"/>
    </w:rPr>
  </w:style>
  <w:style w:type="paragraph" w:customStyle="1" w:styleId="14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8">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9">
    <w:name w:val="Char Char Char"/>
    <w:basedOn w:val="1"/>
    <w:qFormat/>
    <w:uiPriority w:val="0"/>
    <w:rPr>
      <w:rFonts w:ascii="Tahoma" w:hAnsi="Tahoma"/>
      <w:sz w:val="24"/>
      <w:szCs w:val="20"/>
    </w:rPr>
  </w:style>
  <w:style w:type="paragraph" w:customStyle="1" w:styleId="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1">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2">
    <w:name w:val="样式 首行缩进:  2 字符"/>
    <w:basedOn w:val="1"/>
    <w:qFormat/>
    <w:uiPriority w:val="0"/>
    <w:pPr>
      <w:spacing w:line="400" w:lineRule="exact"/>
      <w:ind w:firstLine="200" w:firstLineChars="200"/>
    </w:pPr>
    <w:rPr>
      <w:rFonts w:cs="宋体"/>
      <w:sz w:val="24"/>
    </w:rPr>
  </w:style>
  <w:style w:type="paragraph" w:customStyle="1" w:styleId="153">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4">
    <w:name w:val="表格"/>
    <w:basedOn w:val="1"/>
    <w:qFormat/>
    <w:uiPriority w:val="0"/>
    <w:pPr>
      <w:spacing w:line="400" w:lineRule="exact"/>
    </w:pPr>
    <w:rPr>
      <w:sz w:val="24"/>
    </w:rPr>
  </w:style>
  <w:style w:type="paragraph" w:customStyle="1" w:styleId="155">
    <w:name w:val="默认段落字体 Para Char Char Char Char Char Char Char Char Char1 Char Char Char Char"/>
    <w:basedOn w:val="1"/>
    <w:qFormat/>
    <w:uiPriority w:val="0"/>
    <w:rPr>
      <w:rFonts w:ascii="Tahoma" w:hAnsi="Tahoma"/>
      <w:sz w:val="24"/>
      <w:szCs w:val="20"/>
    </w:rPr>
  </w:style>
  <w:style w:type="paragraph" w:customStyle="1" w:styleId="1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7">
    <w:name w:val="Char Char Char Char Char Char Char"/>
    <w:basedOn w:val="1"/>
    <w:qFormat/>
    <w:uiPriority w:val="0"/>
  </w:style>
  <w:style w:type="paragraph" w:customStyle="1" w:styleId="158">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9">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2">
    <w:name w:val="tgt1"/>
    <w:basedOn w:val="1"/>
    <w:qFormat/>
    <w:uiPriority w:val="0"/>
    <w:pPr>
      <w:widowControl/>
      <w:spacing w:after="150" w:afterLines="0"/>
      <w:jc w:val="left"/>
    </w:pPr>
    <w:rPr>
      <w:rFonts w:ascii="宋体" w:hAnsi="宋体" w:cs="宋体"/>
      <w:kern w:val="0"/>
      <w:sz w:val="24"/>
    </w:rPr>
  </w:style>
  <w:style w:type="paragraph" w:customStyle="1" w:styleId="163">
    <w:name w:val="正文段"/>
    <w:basedOn w:val="1"/>
    <w:qFormat/>
    <w:uiPriority w:val="0"/>
    <w:pPr>
      <w:widowControl/>
      <w:snapToGrid w:val="0"/>
      <w:spacing w:after="156" w:afterLines="50"/>
      <w:ind w:firstLine="200" w:firstLineChars="200"/>
    </w:pPr>
    <w:rPr>
      <w:kern w:val="0"/>
      <w:sz w:val="24"/>
      <w:szCs w:val="20"/>
    </w:rPr>
  </w:style>
  <w:style w:type="paragraph" w:customStyle="1" w:styleId="16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5">
    <w:name w:val="2ji"/>
    <w:basedOn w:val="2"/>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7">
    <w:name w:val="2-2ji"/>
    <w:basedOn w:val="2"/>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8">
    <w:name w:val="444"/>
    <w:basedOn w:val="1"/>
    <w:qFormat/>
    <w:uiPriority w:val="0"/>
    <w:pPr>
      <w:adjustRightInd w:val="0"/>
      <w:spacing w:line="312" w:lineRule="atLeast"/>
      <w:jc w:val="center"/>
      <w:textAlignment w:val="baseline"/>
    </w:pPr>
    <w:rPr>
      <w:b/>
      <w:kern w:val="0"/>
      <w:sz w:val="36"/>
      <w:szCs w:val="36"/>
    </w:rPr>
  </w:style>
  <w:style w:type="paragraph" w:customStyle="1" w:styleId="169">
    <w:name w:val="Table Paragraph"/>
    <w:basedOn w:val="1"/>
    <w:qFormat/>
    <w:uiPriority w:val="1"/>
    <w:pPr>
      <w:autoSpaceDE w:val="0"/>
      <w:autoSpaceDN w:val="0"/>
      <w:adjustRightInd w:val="0"/>
      <w:jc w:val="left"/>
    </w:pPr>
    <w:rPr>
      <w:kern w:val="0"/>
      <w:sz w:val="24"/>
    </w:rPr>
  </w:style>
  <w:style w:type="character" w:customStyle="1" w:styleId="170">
    <w:name w:val="fd"/>
    <w:qFormat/>
    <w:uiPriority w:val="0"/>
  </w:style>
  <w:style w:type="paragraph" w:customStyle="1" w:styleId="171">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2">
    <w:name w:val="批注文字 字符1"/>
    <w:qFormat/>
    <w:uiPriority w:val="0"/>
    <w:rPr>
      <w:kern w:val="2"/>
      <w:sz w:val="21"/>
      <w:szCs w:val="24"/>
    </w:rPr>
  </w:style>
  <w:style w:type="character" w:customStyle="1" w:styleId="173">
    <w:name w:val="_Style 169"/>
    <w:unhideWhenUsed/>
    <w:qFormat/>
    <w:uiPriority w:val="99"/>
    <w:rPr>
      <w:color w:val="605E5C"/>
      <w:shd w:val="clear" w:color="auto" w:fill="E1DFDD"/>
    </w:rPr>
  </w:style>
  <w:style w:type="character" w:customStyle="1" w:styleId="174">
    <w:name w:val="纯文本 字符1"/>
    <w:qFormat/>
    <w:uiPriority w:val="99"/>
    <w:rPr>
      <w:rFonts w:ascii="宋体" w:hAnsi="Courier New" w:eastAsia="宋体" w:cs="Courier New"/>
      <w:kern w:val="2"/>
      <w:sz w:val="21"/>
      <w:szCs w:val="21"/>
      <w:lang w:val="en-US" w:eastAsia="zh-CN" w:bidi="ar-SA"/>
    </w:rPr>
  </w:style>
  <w:style w:type="character" w:customStyle="1" w:styleId="175">
    <w:name w:val="正文文本 字符1"/>
    <w:qFormat/>
    <w:uiPriority w:val="99"/>
    <w:rPr>
      <w:kern w:val="2"/>
      <w:sz w:val="24"/>
      <w:szCs w:val="24"/>
    </w:rPr>
  </w:style>
  <w:style w:type="paragraph" w:customStyle="1" w:styleId="176">
    <w:name w:val="正文-2字符首行缩进"/>
    <w:basedOn w:val="1"/>
    <w:link w:val="177"/>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7">
    <w:name w:val="正文-2字符首行缩进 Char"/>
    <w:link w:val="176"/>
    <w:qFormat/>
    <w:uiPriority w:val="0"/>
    <w:rPr>
      <w:rFonts w:ascii="仿宋_GB2312" w:hAnsi="Calibri" w:eastAsia="仿宋_GB2312"/>
      <w:sz w:val="28"/>
      <w:szCs w:val="22"/>
    </w:rPr>
  </w:style>
  <w:style w:type="paragraph" w:customStyle="1" w:styleId="178">
    <w:name w:val="列出段落1"/>
    <w:basedOn w:val="1"/>
    <w:qFormat/>
    <w:uiPriority w:val="99"/>
    <w:pPr>
      <w:ind w:firstLine="420" w:firstLineChars="200"/>
    </w:pPr>
    <w:rPr>
      <w:rFonts w:ascii="等线" w:hAnsi="等线" w:eastAsia="等线"/>
    </w:rPr>
  </w:style>
  <w:style w:type="character" w:customStyle="1" w:styleId="179">
    <w:name w:val="正文文本 字符"/>
    <w:qFormat/>
    <w:uiPriority w:val="99"/>
    <w:rPr>
      <w:kern w:val="2"/>
      <w:sz w:val="24"/>
      <w:szCs w:val="24"/>
    </w:rPr>
  </w:style>
  <w:style w:type="character" w:customStyle="1" w:styleId="180">
    <w:name w:val="纯文本 字符"/>
    <w:qFormat/>
    <w:uiPriority w:val="99"/>
    <w:rPr>
      <w:rFonts w:ascii="宋体" w:hAnsi="Courier New" w:eastAsia="宋体" w:cs="Courier New"/>
      <w:kern w:val="2"/>
      <w:sz w:val="21"/>
      <w:szCs w:val="21"/>
      <w:lang w:val="en-US" w:eastAsia="zh-CN" w:bidi="ar-SA"/>
    </w:rPr>
  </w:style>
  <w:style w:type="paragraph" w:customStyle="1" w:styleId="181">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emf"/><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footer" Target="footer10.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118</Pages>
  <Words>30459</Words>
  <Characters>32042</Characters>
  <Lines>389</Lines>
  <Paragraphs>109</Paragraphs>
  <TotalTime>5</TotalTime>
  <ScaleCrop>false</ScaleCrop>
  <LinksUpToDate>false</LinksUpToDate>
  <CharactersWithSpaces>32126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Timor</cp:lastModifiedBy>
  <cp:lastPrinted>2016-03-22T07:52:00Z</cp:lastPrinted>
  <dcterms:modified xsi:type="dcterms:W3CDTF">2025-10-16T07:20:26Z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eyJoZGlkIjoiY2UwODkyZjQ2OGU5MTY3MDdjNzdlNWQ1YTE1MjM1NjUiLCJ1c2VySWQiOiI1NjA5NTk0OTEifQ==</vt:lpwstr>
  </property>
  <property fmtid="{D5CDD505-2E9C-101B-9397-08002B2CF9AE}" pid="14" name="ICV">
    <vt:lpwstr>6DDF3C7E0EA345908C22630218175762_13</vt:lpwstr>
  </property>
</Properties>
</file>