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35BB" w14:textId="77777777" w:rsidR="00D236C3" w:rsidRPr="00D92F6E" w:rsidRDefault="00D236C3" w:rsidP="00020DB7">
      <w:pPr>
        <w:spacing w:beforeLines="100" w:before="312" w:afterLines="50" w:after="156" w:line="600" w:lineRule="exact"/>
        <w:jc w:val="center"/>
        <w:rPr>
          <w:rFonts w:ascii="微软雅黑" w:eastAsia="微软雅黑" w:hAnsi="宋体" w:hint="eastAsia"/>
          <w:sz w:val="52"/>
          <w:szCs w:val="52"/>
        </w:rPr>
      </w:pPr>
    </w:p>
    <w:p w14:paraId="256BEFEC" w14:textId="77777777" w:rsidR="00D236C3" w:rsidRPr="00D92F6E" w:rsidRDefault="00007D54">
      <w:pPr>
        <w:spacing w:line="360" w:lineRule="auto"/>
        <w:jc w:val="center"/>
        <w:rPr>
          <w:rFonts w:ascii="微软雅黑" w:eastAsia="微软雅黑" w:hAnsi="宋体" w:hint="eastAsia"/>
          <w:sz w:val="52"/>
          <w:szCs w:val="52"/>
        </w:rPr>
      </w:pPr>
      <w:r w:rsidRPr="00D92F6E">
        <w:rPr>
          <w:rFonts w:ascii="微软雅黑" w:eastAsia="微软雅黑" w:hAnsi="宋体" w:hint="eastAsia"/>
          <w:sz w:val="52"/>
          <w:szCs w:val="52"/>
        </w:rPr>
        <w:t>云之龙咨询集团有限公司</w:t>
      </w:r>
    </w:p>
    <w:p w14:paraId="38DFF1ED" w14:textId="77777777" w:rsidR="00D236C3" w:rsidRPr="00D92F6E" w:rsidRDefault="00D236C3" w:rsidP="00020DB7">
      <w:pPr>
        <w:spacing w:beforeLines="50" w:before="156" w:line="360" w:lineRule="auto"/>
        <w:jc w:val="center"/>
        <w:rPr>
          <w:rFonts w:ascii="宋体" w:hAnsi="宋体" w:hint="eastAsia"/>
          <w:i/>
          <w:sz w:val="52"/>
          <w:szCs w:val="52"/>
        </w:rPr>
      </w:pPr>
    </w:p>
    <w:p w14:paraId="0250DCA1" w14:textId="77777777" w:rsidR="00D236C3" w:rsidRPr="00D92F6E" w:rsidRDefault="00D236C3">
      <w:pPr>
        <w:spacing w:line="360" w:lineRule="auto"/>
        <w:rPr>
          <w:rFonts w:ascii="微软雅黑" w:eastAsia="微软雅黑" w:hAnsi="微软雅黑" w:cs="微软雅黑" w:hint="eastAsia"/>
          <w:b/>
          <w:sz w:val="44"/>
          <w:szCs w:val="44"/>
        </w:rPr>
      </w:pPr>
    </w:p>
    <w:p w14:paraId="732CC38F" w14:textId="77777777" w:rsidR="00D236C3" w:rsidRPr="00D92F6E" w:rsidRDefault="00007D54" w:rsidP="00020DB7">
      <w:pPr>
        <w:snapToGrid w:val="0"/>
        <w:spacing w:beforeLines="50" w:before="156" w:line="360" w:lineRule="auto"/>
        <w:jc w:val="center"/>
        <w:rPr>
          <w:rFonts w:ascii="华文新魏" w:eastAsia="华文新魏" w:hAnsi="宋体" w:hint="eastAsia"/>
          <w:sz w:val="120"/>
          <w:szCs w:val="120"/>
        </w:rPr>
      </w:pPr>
      <w:r w:rsidRPr="00D92F6E">
        <w:rPr>
          <w:rFonts w:ascii="华文新魏" w:eastAsia="华文新魏" w:hAnsi="宋体" w:hint="eastAsia"/>
          <w:sz w:val="120"/>
          <w:szCs w:val="120"/>
        </w:rPr>
        <w:t>竞争性谈判文件</w:t>
      </w:r>
    </w:p>
    <w:p w14:paraId="17573233" w14:textId="77777777" w:rsidR="00D236C3" w:rsidRPr="00D92F6E" w:rsidRDefault="00007D54" w:rsidP="00020DB7">
      <w:pPr>
        <w:snapToGrid w:val="0"/>
        <w:spacing w:beforeLines="50" w:before="156" w:line="360" w:lineRule="auto"/>
        <w:jc w:val="center"/>
        <w:rPr>
          <w:rFonts w:ascii="仿宋_GB2312" w:eastAsia="仿宋_GB2312" w:hAnsi="宋体" w:hint="eastAsia"/>
          <w:b/>
          <w:sz w:val="30"/>
          <w:szCs w:val="72"/>
        </w:rPr>
      </w:pPr>
      <w:r w:rsidRPr="00D92F6E">
        <w:rPr>
          <w:rFonts w:ascii="仿宋_GB2312" w:eastAsia="仿宋_GB2312" w:hAnsi="宋体" w:hint="eastAsia"/>
          <w:b/>
          <w:sz w:val="48"/>
          <w:szCs w:val="48"/>
        </w:rPr>
        <w:t>（全流程电子化采购）</w:t>
      </w:r>
    </w:p>
    <w:p w14:paraId="072D92A4" w14:textId="77777777" w:rsidR="00D236C3" w:rsidRPr="00D92F6E" w:rsidRDefault="00D236C3">
      <w:pPr>
        <w:snapToGrid w:val="0"/>
        <w:spacing w:line="360" w:lineRule="auto"/>
        <w:rPr>
          <w:rFonts w:ascii="仿宋_GB2312" w:eastAsia="仿宋_GB2312" w:hAnsi="宋体" w:hint="eastAsia"/>
          <w:sz w:val="30"/>
          <w:szCs w:val="72"/>
        </w:rPr>
      </w:pPr>
    </w:p>
    <w:p w14:paraId="7A5F5552" w14:textId="77777777" w:rsidR="00D236C3" w:rsidRPr="00D92F6E" w:rsidRDefault="00007D54">
      <w:pPr>
        <w:pStyle w:val="a9"/>
        <w:snapToGrid w:val="0"/>
        <w:spacing w:line="360" w:lineRule="auto"/>
        <w:ind w:firstLineChars="396" w:firstLine="1193"/>
        <w:rPr>
          <w:rFonts w:ascii="仿宋_GB2312" w:eastAsia="仿宋_GB2312" w:hAnsi="宋体" w:hint="eastAsia"/>
          <w:b/>
          <w:bCs/>
          <w:sz w:val="30"/>
          <w:szCs w:val="30"/>
        </w:rPr>
      </w:pPr>
      <w:r w:rsidRPr="00D92F6E">
        <w:rPr>
          <w:rFonts w:ascii="仿宋_GB2312" w:eastAsia="仿宋_GB2312" w:hAnsi="宋体" w:hint="eastAsia"/>
          <w:b/>
          <w:bCs/>
          <w:sz w:val="30"/>
          <w:szCs w:val="30"/>
        </w:rPr>
        <w:t>项目</w:t>
      </w:r>
      <w:r w:rsidRPr="00D92F6E">
        <w:rPr>
          <w:rFonts w:ascii="仿宋_GB2312" w:eastAsia="仿宋_GB2312" w:hAnsi="宋体" w:cs="Courier New" w:hint="eastAsia"/>
          <w:b/>
          <w:bCs/>
          <w:w w:val="95"/>
          <w:sz w:val="30"/>
          <w:szCs w:val="30"/>
        </w:rPr>
        <w:t>名称</w:t>
      </w:r>
      <w:r w:rsidRPr="00D92F6E">
        <w:rPr>
          <w:rFonts w:ascii="仿宋_GB2312" w:eastAsia="仿宋_GB2312" w:hAnsi="宋体" w:hint="eastAsia"/>
          <w:b/>
          <w:bCs/>
          <w:sz w:val="30"/>
          <w:szCs w:val="30"/>
        </w:rPr>
        <w:t>：广西广播电视边境无线台站专用设备更新采购（2025年第二批）</w:t>
      </w:r>
      <w:r w:rsidR="00CA1D27" w:rsidRPr="00D92F6E">
        <w:rPr>
          <w:rFonts w:ascii="仿宋_GB2312" w:eastAsia="仿宋_GB2312" w:hAnsi="宋体" w:hint="eastAsia"/>
          <w:b/>
          <w:bCs/>
          <w:sz w:val="30"/>
          <w:szCs w:val="30"/>
        </w:rPr>
        <w:t>（重</w:t>
      </w:r>
      <w:r w:rsidR="002940C3" w:rsidRPr="00D92F6E">
        <w:rPr>
          <w:rFonts w:ascii="仿宋_GB2312" w:eastAsia="仿宋_GB2312" w:hAnsi="宋体" w:hint="eastAsia"/>
          <w:b/>
          <w:bCs/>
          <w:sz w:val="30"/>
          <w:szCs w:val="30"/>
        </w:rPr>
        <w:t>2</w:t>
      </w:r>
      <w:r w:rsidR="00CA1D27" w:rsidRPr="00D92F6E">
        <w:rPr>
          <w:rFonts w:ascii="仿宋_GB2312" w:eastAsia="仿宋_GB2312" w:hAnsi="宋体" w:hint="eastAsia"/>
          <w:b/>
          <w:bCs/>
          <w:sz w:val="30"/>
          <w:szCs w:val="30"/>
        </w:rPr>
        <w:t>）</w:t>
      </w:r>
    </w:p>
    <w:p w14:paraId="36593063" w14:textId="1695EF1E" w:rsidR="00D236C3" w:rsidRPr="00D92F6E" w:rsidRDefault="00007D54" w:rsidP="001A5914">
      <w:pPr>
        <w:pStyle w:val="a9"/>
        <w:snapToGrid w:val="0"/>
        <w:spacing w:line="360" w:lineRule="auto"/>
        <w:ind w:firstLineChars="396" w:firstLine="1128"/>
        <w:rPr>
          <w:rFonts w:ascii="仿宋_GB2312" w:eastAsia="仿宋_GB2312" w:hAnsi="宋体" w:hint="eastAsia"/>
          <w:b/>
          <w:bCs/>
          <w:sz w:val="30"/>
          <w:szCs w:val="30"/>
        </w:rPr>
      </w:pPr>
      <w:r w:rsidRPr="00D92F6E">
        <w:rPr>
          <w:rFonts w:ascii="仿宋_GB2312" w:eastAsia="仿宋_GB2312" w:hAnsi="宋体" w:cs="Courier New" w:hint="eastAsia"/>
          <w:b/>
          <w:bCs/>
          <w:w w:val="95"/>
          <w:sz w:val="30"/>
          <w:szCs w:val="30"/>
        </w:rPr>
        <w:t>项目</w:t>
      </w:r>
      <w:r w:rsidRPr="00D92F6E">
        <w:rPr>
          <w:rFonts w:ascii="仿宋_GB2312" w:eastAsia="仿宋_GB2312" w:hAnsi="宋体" w:hint="eastAsia"/>
          <w:b/>
          <w:bCs/>
          <w:sz w:val="30"/>
          <w:szCs w:val="30"/>
        </w:rPr>
        <w:t>编号</w:t>
      </w:r>
      <w:r w:rsidRPr="00D92F6E">
        <w:rPr>
          <w:rFonts w:ascii="仿宋_GB2312" w:eastAsia="仿宋_GB2312" w:hAnsi="宋体" w:cs="Courier New" w:hint="eastAsia"/>
          <w:b/>
          <w:bCs/>
          <w:w w:val="95"/>
          <w:sz w:val="30"/>
          <w:szCs w:val="30"/>
        </w:rPr>
        <w:t>：</w:t>
      </w:r>
      <w:r w:rsidR="00D92F6E" w:rsidRPr="00D92F6E">
        <w:rPr>
          <w:rFonts w:ascii="仿宋_GB2312" w:eastAsia="仿宋_GB2312" w:hAnsi="宋体" w:cs="Courier New"/>
          <w:b/>
          <w:bCs/>
          <w:w w:val="95"/>
          <w:sz w:val="30"/>
          <w:szCs w:val="30"/>
        </w:rPr>
        <w:t>GXZC2025-J1-003567-YZLZ</w:t>
      </w:r>
    </w:p>
    <w:p w14:paraId="16A21AB6" w14:textId="77777777" w:rsidR="00D236C3" w:rsidRPr="00D92F6E" w:rsidRDefault="00007D54" w:rsidP="001A5914">
      <w:pPr>
        <w:pStyle w:val="a9"/>
        <w:snapToGrid w:val="0"/>
        <w:spacing w:line="360" w:lineRule="auto"/>
        <w:ind w:firstLineChars="393" w:firstLine="1119"/>
        <w:rPr>
          <w:rFonts w:ascii="仿宋_GB2312" w:eastAsia="仿宋_GB2312" w:hAnsi="宋体" w:hint="eastAsia"/>
          <w:b/>
          <w:bCs/>
          <w:w w:val="95"/>
          <w:sz w:val="30"/>
          <w:szCs w:val="30"/>
        </w:rPr>
      </w:pPr>
      <w:r w:rsidRPr="00D92F6E">
        <w:rPr>
          <w:rFonts w:ascii="仿宋_GB2312" w:eastAsia="仿宋_GB2312" w:hAnsi="宋体" w:hint="eastAsia"/>
          <w:b/>
          <w:bCs/>
          <w:w w:val="95"/>
          <w:sz w:val="30"/>
          <w:szCs w:val="30"/>
        </w:rPr>
        <w:t>采购人：广西广播电视技术中心</w:t>
      </w:r>
    </w:p>
    <w:p w14:paraId="63E77C4D" w14:textId="77777777" w:rsidR="00D236C3" w:rsidRPr="00D92F6E" w:rsidRDefault="00007D54" w:rsidP="001A5914">
      <w:pPr>
        <w:pStyle w:val="a9"/>
        <w:snapToGrid w:val="0"/>
        <w:spacing w:line="360" w:lineRule="auto"/>
        <w:ind w:firstLineChars="393" w:firstLine="1119"/>
        <w:rPr>
          <w:rFonts w:ascii="仿宋_GB2312" w:eastAsia="仿宋_GB2312" w:hAnsi="宋体" w:hint="eastAsia"/>
          <w:b/>
          <w:bCs/>
          <w:w w:val="95"/>
          <w:sz w:val="30"/>
          <w:szCs w:val="30"/>
        </w:rPr>
      </w:pPr>
      <w:r w:rsidRPr="00D92F6E">
        <w:rPr>
          <w:rFonts w:ascii="仿宋_GB2312" w:eastAsia="仿宋_GB2312" w:hAnsi="宋体" w:hint="eastAsia"/>
          <w:b/>
          <w:bCs/>
          <w:w w:val="95"/>
          <w:sz w:val="30"/>
          <w:szCs w:val="30"/>
        </w:rPr>
        <w:t>采购代理机构：云之龙咨询集团有限公司</w:t>
      </w:r>
    </w:p>
    <w:p w14:paraId="42987B0D" w14:textId="77777777" w:rsidR="00D236C3" w:rsidRPr="00D92F6E" w:rsidRDefault="00007D54" w:rsidP="001A5914">
      <w:pPr>
        <w:pStyle w:val="a9"/>
        <w:snapToGrid w:val="0"/>
        <w:spacing w:line="360" w:lineRule="auto"/>
        <w:ind w:firstLineChars="393" w:firstLine="1119"/>
        <w:rPr>
          <w:rFonts w:ascii="仿宋_GB2312" w:eastAsia="仿宋_GB2312" w:hAnsi="宋体" w:hint="eastAsia"/>
          <w:b/>
          <w:bCs/>
          <w:w w:val="95"/>
          <w:sz w:val="30"/>
          <w:szCs w:val="30"/>
        </w:rPr>
      </w:pPr>
      <w:r w:rsidRPr="00D92F6E">
        <w:rPr>
          <w:rFonts w:ascii="仿宋_GB2312" w:eastAsia="仿宋_GB2312" w:hAnsi="宋体" w:hint="eastAsia"/>
          <w:b/>
          <w:bCs/>
          <w:w w:val="95"/>
          <w:sz w:val="30"/>
          <w:szCs w:val="30"/>
        </w:rPr>
        <w:t>（采购代理机构编号：</w:t>
      </w:r>
      <w:r w:rsidRPr="00D92F6E">
        <w:rPr>
          <w:rFonts w:ascii="仿宋_GB2312" w:eastAsia="仿宋_GB2312" w:hAnsi="宋体"/>
          <w:b/>
          <w:bCs/>
          <w:w w:val="95"/>
          <w:sz w:val="30"/>
          <w:szCs w:val="30"/>
        </w:rPr>
        <w:t>YZLNN2025-J1-201-GXZC</w:t>
      </w:r>
      <w:r w:rsidR="00CA1D27" w:rsidRPr="00D92F6E">
        <w:rPr>
          <w:rFonts w:ascii="仿宋_GB2312" w:eastAsia="仿宋_GB2312" w:hAnsi="宋体" w:hint="eastAsia"/>
          <w:b/>
          <w:bCs/>
          <w:w w:val="95"/>
          <w:sz w:val="30"/>
          <w:szCs w:val="30"/>
        </w:rPr>
        <w:t>-</w:t>
      </w:r>
      <w:r w:rsidR="002940C3" w:rsidRPr="00D92F6E">
        <w:rPr>
          <w:rFonts w:ascii="仿宋_GB2312" w:eastAsia="仿宋_GB2312" w:hAnsi="宋体" w:hint="eastAsia"/>
          <w:b/>
          <w:bCs/>
          <w:w w:val="95"/>
          <w:sz w:val="30"/>
          <w:szCs w:val="30"/>
        </w:rPr>
        <w:t>2</w:t>
      </w:r>
      <w:r w:rsidRPr="00D92F6E">
        <w:rPr>
          <w:rFonts w:ascii="仿宋_GB2312" w:eastAsia="仿宋_GB2312" w:hAnsi="宋体" w:hint="eastAsia"/>
          <w:b/>
          <w:bCs/>
          <w:w w:val="95"/>
          <w:sz w:val="30"/>
          <w:szCs w:val="30"/>
        </w:rPr>
        <w:t>）</w:t>
      </w:r>
    </w:p>
    <w:p w14:paraId="6EB57CD5" w14:textId="77777777" w:rsidR="00D236C3" w:rsidRPr="00D92F6E" w:rsidRDefault="00D236C3" w:rsidP="001A5914">
      <w:pPr>
        <w:pStyle w:val="a9"/>
        <w:snapToGrid w:val="0"/>
        <w:spacing w:line="360" w:lineRule="auto"/>
        <w:ind w:firstLineChars="393" w:firstLine="1119"/>
        <w:rPr>
          <w:rFonts w:ascii="仿宋_GB2312" w:eastAsia="仿宋_GB2312" w:hAnsi="宋体" w:hint="eastAsia"/>
          <w:b/>
          <w:bCs/>
          <w:w w:val="95"/>
          <w:sz w:val="30"/>
          <w:szCs w:val="30"/>
        </w:rPr>
      </w:pPr>
    </w:p>
    <w:p w14:paraId="4382F2C9" w14:textId="29335AC1" w:rsidR="00D236C3" w:rsidRPr="00D92F6E" w:rsidRDefault="00007D54" w:rsidP="001A5914">
      <w:pPr>
        <w:pStyle w:val="a9"/>
        <w:snapToGrid w:val="0"/>
        <w:spacing w:line="360" w:lineRule="auto"/>
        <w:ind w:firstLineChars="994" w:firstLine="2831"/>
        <w:rPr>
          <w:rFonts w:ascii="仿宋_GB2312" w:eastAsia="仿宋_GB2312"/>
          <w:szCs w:val="20"/>
        </w:rPr>
      </w:pPr>
      <w:r w:rsidRPr="00D92F6E">
        <w:rPr>
          <w:rFonts w:ascii="仿宋_GB2312" w:eastAsia="仿宋_GB2312" w:hAnsi="宋体"/>
          <w:b/>
          <w:bCs/>
          <w:w w:val="95"/>
          <w:sz w:val="30"/>
          <w:szCs w:val="30"/>
        </w:rPr>
        <w:t>2025</w:t>
      </w:r>
      <w:r w:rsidRPr="00D92F6E">
        <w:rPr>
          <w:rFonts w:ascii="仿宋_GB2312" w:eastAsia="仿宋_GB2312" w:hAnsi="宋体" w:hint="eastAsia"/>
          <w:b/>
          <w:bCs/>
          <w:w w:val="95"/>
          <w:sz w:val="30"/>
          <w:szCs w:val="30"/>
        </w:rPr>
        <w:t>年</w:t>
      </w:r>
      <w:r w:rsidRPr="00D92F6E">
        <w:rPr>
          <w:rFonts w:ascii="Calibri" w:eastAsia="仿宋_GB2312" w:hAnsi="Calibri" w:cs="Calibri"/>
          <w:b/>
          <w:bCs/>
          <w:w w:val="95"/>
          <w:sz w:val="30"/>
          <w:szCs w:val="30"/>
        </w:rPr>
        <w:t>1</w:t>
      </w:r>
      <w:r w:rsidR="00CA1D27" w:rsidRPr="00D92F6E">
        <w:rPr>
          <w:rFonts w:ascii="Calibri" w:eastAsia="仿宋_GB2312" w:hAnsi="Calibri" w:cs="Calibri" w:hint="eastAsia"/>
          <w:b/>
          <w:bCs/>
          <w:w w:val="95"/>
          <w:sz w:val="30"/>
          <w:szCs w:val="30"/>
        </w:rPr>
        <w:t>1</w:t>
      </w:r>
      <w:r w:rsidRPr="00D92F6E">
        <w:rPr>
          <w:rFonts w:ascii="仿宋_GB2312" w:eastAsia="仿宋_GB2312" w:hAnsi="宋体" w:hint="eastAsia"/>
          <w:b/>
          <w:bCs/>
          <w:w w:val="95"/>
          <w:sz w:val="30"/>
          <w:szCs w:val="30"/>
        </w:rPr>
        <w:t>月</w:t>
      </w:r>
      <w:r w:rsidR="00D92F6E" w:rsidRPr="00D92F6E">
        <w:rPr>
          <w:rFonts w:ascii="Calibri" w:eastAsia="仿宋_GB2312" w:hAnsi="Calibri" w:cs="Calibri" w:hint="eastAsia"/>
          <w:b/>
          <w:bCs/>
          <w:w w:val="95"/>
          <w:sz w:val="30"/>
          <w:szCs w:val="30"/>
        </w:rPr>
        <w:t>19</w:t>
      </w:r>
      <w:r w:rsidRPr="00D92F6E">
        <w:rPr>
          <w:rFonts w:ascii="仿宋_GB2312" w:eastAsia="仿宋_GB2312" w:hAnsi="宋体" w:hint="eastAsia"/>
          <w:b/>
          <w:bCs/>
          <w:w w:val="95"/>
          <w:sz w:val="30"/>
          <w:szCs w:val="30"/>
        </w:rPr>
        <w:t>日</w:t>
      </w:r>
    </w:p>
    <w:p w14:paraId="11A8E928" w14:textId="77777777" w:rsidR="00D236C3" w:rsidRPr="00D92F6E" w:rsidRDefault="00007D54">
      <w:pPr>
        <w:pStyle w:val="a6"/>
        <w:ind w:firstLine="803"/>
        <w:jc w:val="center"/>
        <w:rPr>
          <w:rFonts w:ascii="宋体" w:hAnsi="宋体" w:hint="eastAsia"/>
          <w:b/>
          <w:sz w:val="44"/>
          <w:szCs w:val="44"/>
        </w:rPr>
      </w:pPr>
      <w:r w:rsidRPr="00D92F6E">
        <w:rPr>
          <w:rFonts w:ascii="仿宋_GB2312" w:eastAsia="仿宋_GB2312" w:hAnsi="宋体"/>
          <w:b/>
          <w:sz w:val="30"/>
          <w:szCs w:val="30"/>
        </w:rPr>
        <w:br w:type="page"/>
      </w:r>
    </w:p>
    <w:p w14:paraId="180558BC" w14:textId="77777777" w:rsidR="00D236C3" w:rsidRPr="00D92F6E" w:rsidRDefault="00D236C3">
      <w:pPr>
        <w:spacing w:line="360" w:lineRule="auto"/>
        <w:jc w:val="center"/>
        <w:rPr>
          <w:rFonts w:ascii="宋体" w:hAnsi="宋体" w:hint="eastAsia"/>
          <w:b/>
          <w:sz w:val="44"/>
          <w:szCs w:val="44"/>
        </w:rPr>
      </w:pPr>
    </w:p>
    <w:p w14:paraId="2029D66D" w14:textId="77777777" w:rsidR="00D236C3" w:rsidRPr="00D92F6E" w:rsidRDefault="00007D54">
      <w:pPr>
        <w:spacing w:line="360" w:lineRule="auto"/>
        <w:jc w:val="center"/>
        <w:rPr>
          <w:rFonts w:ascii="宋体" w:hAnsi="宋体" w:hint="eastAsia"/>
          <w:b/>
          <w:sz w:val="44"/>
          <w:szCs w:val="44"/>
        </w:rPr>
      </w:pPr>
      <w:r w:rsidRPr="00D92F6E">
        <w:rPr>
          <w:rFonts w:ascii="宋体" w:hAnsi="宋体" w:hint="eastAsia"/>
          <w:b/>
          <w:sz w:val="44"/>
          <w:szCs w:val="44"/>
        </w:rPr>
        <w:t>目录</w:t>
      </w:r>
    </w:p>
    <w:p w14:paraId="0013DAEF" w14:textId="77777777" w:rsidR="00D236C3" w:rsidRPr="00D92F6E" w:rsidRDefault="00D236C3">
      <w:pPr>
        <w:spacing w:line="400" w:lineRule="exact"/>
        <w:jc w:val="center"/>
        <w:rPr>
          <w:rFonts w:ascii="宋体" w:hAnsi="宋体" w:hint="eastAsia"/>
          <w:b/>
          <w:sz w:val="44"/>
          <w:szCs w:val="44"/>
        </w:rPr>
      </w:pPr>
    </w:p>
    <w:p w14:paraId="14C2B34E" w14:textId="2A1321B3" w:rsidR="00D236C3" w:rsidRPr="00D92F6E" w:rsidRDefault="00834775">
      <w:pPr>
        <w:pStyle w:val="TOC1"/>
        <w:tabs>
          <w:tab w:val="right" w:leader="dot" w:pos="8869"/>
        </w:tabs>
        <w:snapToGrid w:val="0"/>
        <w:spacing w:line="500" w:lineRule="atLeast"/>
        <w:rPr>
          <w:rFonts w:ascii="宋体" w:hAnsi="宋体" w:hint="eastAsia"/>
          <w:b/>
          <w:noProof/>
          <w:sz w:val="24"/>
        </w:rPr>
      </w:pPr>
      <w:r w:rsidRPr="00D92F6E">
        <w:rPr>
          <w:rFonts w:ascii="宋体" w:hAnsi="宋体"/>
          <w:b/>
          <w:sz w:val="24"/>
        </w:rPr>
        <w:fldChar w:fldCharType="begin"/>
      </w:r>
      <w:r w:rsidR="00007D54" w:rsidRPr="00D92F6E">
        <w:rPr>
          <w:rFonts w:ascii="宋体" w:hAnsi="宋体" w:hint="eastAsia"/>
          <w:b/>
          <w:sz w:val="24"/>
        </w:rPr>
        <w:instrText>TOC \o "1-3" \h \z \u</w:instrText>
      </w:r>
      <w:r w:rsidRPr="00D92F6E">
        <w:rPr>
          <w:rFonts w:ascii="宋体" w:hAnsi="宋体"/>
          <w:b/>
          <w:sz w:val="24"/>
        </w:rPr>
        <w:fldChar w:fldCharType="separate"/>
      </w:r>
      <w:hyperlink w:anchor="_Toc74322008" w:history="1">
        <w:r w:rsidR="00007D54" w:rsidRPr="00D92F6E">
          <w:rPr>
            <w:rStyle w:val="afa"/>
            <w:rFonts w:ascii="宋体" w:hAnsi="宋体" w:hint="eastAsia"/>
            <w:b/>
            <w:noProof/>
            <w:color w:val="auto"/>
            <w:sz w:val="24"/>
          </w:rPr>
          <w:t>第一章竞争性谈判公告</w:t>
        </w:r>
        <w:r w:rsidR="00007D54" w:rsidRPr="00D92F6E">
          <w:rPr>
            <w:rFonts w:ascii="宋体" w:hAnsi="宋体"/>
            <w:b/>
            <w:noProof/>
            <w:sz w:val="24"/>
          </w:rPr>
          <w:tab/>
        </w:r>
        <w:r w:rsidRPr="00D92F6E">
          <w:rPr>
            <w:rFonts w:ascii="宋体" w:hAnsi="宋体"/>
            <w:b/>
            <w:noProof/>
            <w:sz w:val="24"/>
          </w:rPr>
          <w:fldChar w:fldCharType="begin"/>
        </w:r>
        <w:r w:rsidR="00007D54" w:rsidRPr="00D92F6E">
          <w:rPr>
            <w:rFonts w:ascii="宋体" w:hAnsi="宋体"/>
            <w:b/>
            <w:noProof/>
            <w:sz w:val="24"/>
          </w:rPr>
          <w:instrText xml:space="preserve"> PAGEREF _Toc74322008 \h </w:instrText>
        </w:r>
        <w:r w:rsidRPr="00D92F6E">
          <w:rPr>
            <w:rFonts w:ascii="宋体" w:hAnsi="宋体"/>
            <w:b/>
            <w:noProof/>
            <w:sz w:val="24"/>
          </w:rPr>
        </w:r>
        <w:r w:rsidRPr="00D92F6E">
          <w:rPr>
            <w:rFonts w:ascii="宋体" w:hAnsi="宋体"/>
            <w:b/>
            <w:noProof/>
            <w:sz w:val="24"/>
          </w:rPr>
          <w:fldChar w:fldCharType="separate"/>
        </w:r>
        <w:r w:rsidR="00D92F6E" w:rsidRPr="00D92F6E">
          <w:rPr>
            <w:rFonts w:ascii="宋体" w:hAnsi="宋体" w:hint="eastAsia"/>
            <w:b/>
            <w:noProof/>
            <w:sz w:val="24"/>
          </w:rPr>
          <w:t>2</w:t>
        </w:r>
        <w:r w:rsidRPr="00D92F6E">
          <w:rPr>
            <w:rFonts w:ascii="宋体" w:hAnsi="宋体"/>
            <w:b/>
            <w:noProof/>
            <w:sz w:val="24"/>
          </w:rPr>
          <w:fldChar w:fldCharType="end"/>
        </w:r>
      </w:hyperlink>
    </w:p>
    <w:p w14:paraId="0C657ED3" w14:textId="39F24AA7" w:rsidR="00D236C3" w:rsidRPr="00D92F6E" w:rsidRDefault="00007D54">
      <w:pPr>
        <w:pStyle w:val="TOC1"/>
        <w:tabs>
          <w:tab w:val="right" w:leader="dot" w:pos="8869"/>
        </w:tabs>
        <w:snapToGrid w:val="0"/>
        <w:spacing w:line="500" w:lineRule="atLeast"/>
        <w:rPr>
          <w:rFonts w:ascii="宋体" w:hAnsi="宋体" w:hint="eastAsia"/>
          <w:b/>
          <w:noProof/>
          <w:sz w:val="24"/>
        </w:rPr>
      </w:pPr>
      <w:hyperlink w:anchor="_Toc74322009" w:history="1">
        <w:r w:rsidRPr="00D92F6E">
          <w:rPr>
            <w:rStyle w:val="afa"/>
            <w:rFonts w:ascii="宋体" w:hAnsi="宋体" w:hint="eastAsia"/>
            <w:b/>
            <w:noProof/>
            <w:color w:val="auto"/>
            <w:sz w:val="24"/>
          </w:rPr>
          <w:t>第二章供应商须知</w:t>
        </w:r>
        <w:r w:rsidRPr="00D92F6E">
          <w:rPr>
            <w:rFonts w:ascii="宋体" w:hAnsi="宋体"/>
            <w:b/>
            <w:noProof/>
            <w:sz w:val="24"/>
          </w:rPr>
          <w:tab/>
        </w:r>
        <w:r w:rsidR="00834775" w:rsidRPr="00D92F6E">
          <w:rPr>
            <w:rFonts w:ascii="宋体" w:hAnsi="宋体"/>
            <w:b/>
            <w:noProof/>
            <w:sz w:val="24"/>
          </w:rPr>
          <w:fldChar w:fldCharType="begin"/>
        </w:r>
        <w:r w:rsidRPr="00D92F6E">
          <w:rPr>
            <w:rFonts w:ascii="宋体" w:hAnsi="宋体"/>
            <w:b/>
            <w:noProof/>
            <w:sz w:val="24"/>
          </w:rPr>
          <w:instrText xml:space="preserve"> PAGEREF _Toc74322009 \h </w:instrText>
        </w:r>
        <w:r w:rsidR="00834775" w:rsidRPr="00D92F6E">
          <w:rPr>
            <w:rFonts w:ascii="宋体" w:hAnsi="宋体"/>
            <w:b/>
            <w:noProof/>
            <w:sz w:val="24"/>
          </w:rPr>
        </w:r>
        <w:r w:rsidR="00834775" w:rsidRPr="00D92F6E">
          <w:rPr>
            <w:rFonts w:ascii="宋体" w:hAnsi="宋体"/>
            <w:b/>
            <w:noProof/>
            <w:sz w:val="24"/>
          </w:rPr>
          <w:fldChar w:fldCharType="separate"/>
        </w:r>
        <w:r w:rsidR="00D92F6E" w:rsidRPr="00D92F6E">
          <w:rPr>
            <w:rFonts w:ascii="宋体" w:hAnsi="宋体" w:hint="eastAsia"/>
            <w:b/>
            <w:noProof/>
            <w:sz w:val="24"/>
          </w:rPr>
          <w:t>5</w:t>
        </w:r>
        <w:r w:rsidR="00834775" w:rsidRPr="00D92F6E">
          <w:rPr>
            <w:rFonts w:ascii="宋体" w:hAnsi="宋体"/>
            <w:b/>
            <w:noProof/>
            <w:sz w:val="24"/>
          </w:rPr>
          <w:fldChar w:fldCharType="end"/>
        </w:r>
      </w:hyperlink>
    </w:p>
    <w:p w14:paraId="2CBF0A5D" w14:textId="2B3A19B0" w:rsidR="00D236C3" w:rsidRPr="00D92F6E" w:rsidRDefault="00007D54">
      <w:pPr>
        <w:pStyle w:val="TOC1"/>
        <w:tabs>
          <w:tab w:val="right" w:leader="dot" w:pos="8869"/>
        </w:tabs>
        <w:snapToGrid w:val="0"/>
        <w:spacing w:line="500" w:lineRule="atLeast"/>
        <w:rPr>
          <w:rFonts w:ascii="宋体" w:hAnsi="宋体" w:hint="eastAsia"/>
          <w:b/>
          <w:noProof/>
          <w:sz w:val="24"/>
        </w:rPr>
      </w:pPr>
      <w:hyperlink w:anchor="_Toc74322010" w:history="1">
        <w:r w:rsidRPr="00D92F6E">
          <w:rPr>
            <w:rStyle w:val="afa"/>
            <w:rFonts w:ascii="宋体" w:hAnsi="宋体" w:hint="eastAsia"/>
            <w:b/>
            <w:noProof/>
            <w:color w:val="auto"/>
            <w:sz w:val="24"/>
          </w:rPr>
          <w:t>第三章采购需求</w:t>
        </w:r>
        <w:bookmarkStart w:id="0" w:name="_Hlt82166985"/>
        <w:r w:rsidRPr="00D92F6E">
          <w:rPr>
            <w:rFonts w:ascii="宋体" w:hAnsi="宋体"/>
            <w:b/>
            <w:noProof/>
            <w:sz w:val="24"/>
          </w:rPr>
          <w:tab/>
        </w:r>
        <w:bookmarkEnd w:id="0"/>
        <w:r w:rsidR="00834775" w:rsidRPr="00D92F6E">
          <w:rPr>
            <w:rFonts w:ascii="宋体" w:hAnsi="宋体"/>
            <w:b/>
            <w:noProof/>
            <w:sz w:val="24"/>
          </w:rPr>
          <w:fldChar w:fldCharType="begin"/>
        </w:r>
        <w:r w:rsidRPr="00D92F6E">
          <w:rPr>
            <w:rFonts w:ascii="宋体" w:hAnsi="宋体"/>
            <w:b/>
            <w:noProof/>
            <w:sz w:val="24"/>
          </w:rPr>
          <w:instrText xml:space="preserve"> PAGEREF _Toc74322010 \h </w:instrText>
        </w:r>
        <w:r w:rsidR="00834775" w:rsidRPr="00D92F6E">
          <w:rPr>
            <w:rFonts w:ascii="宋体" w:hAnsi="宋体"/>
            <w:b/>
            <w:noProof/>
            <w:sz w:val="24"/>
          </w:rPr>
        </w:r>
        <w:r w:rsidR="00834775" w:rsidRPr="00D92F6E">
          <w:rPr>
            <w:rFonts w:ascii="宋体" w:hAnsi="宋体"/>
            <w:b/>
            <w:noProof/>
            <w:sz w:val="24"/>
          </w:rPr>
          <w:fldChar w:fldCharType="separate"/>
        </w:r>
        <w:r w:rsidR="00D92F6E" w:rsidRPr="00D92F6E">
          <w:rPr>
            <w:rFonts w:ascii="宋体" w:hAnsi="宋体" w:hint="eastAsia"/>
            <w:b/>
            <w:noProof/>
            <w:sz w:val="24"/>
          </w:rPr>
          <w:t>23</w:t>
        </w:r>
        <w:r w:rsidR="00834775" w:rsidRPr="00D92F6E">
          <w:rPr>
            <w:rFonts w:ascii="宋体" w:hAnsi="宋体"/>
            <w:b/>
            <w:noProof/>
            <w:sz w:val="24"/>
          </w:rPr>
          <w:fldChar w:fldCharType="end"/>
        </w:r>
      </w:hyperlink>
    </w:p>
    <w:p w14:paraId="37FD4B6D" w14:textId="224DF37F" w:rsidR="00D236C3" w:rsidRPr="00D92F6E" w:rsidRDefault="00007D54">
      <w:pPr>
        <w:pStyle w:val="TOC1"/>
        <w:tabs>
          <w:tab w:val="right" w:leader="dot" w:pos="8869"/>
        </w:tabs>
        <w:snapToGrid w:val="0"/>
        <w:spacing w:line="500" w:lineRule="atLeast"/>
        <w:rPr>
          <w:rFonts w:ascii="宋体" w:hAnsi="宋体" w:hint="eastAsia"/>
          <w:b/>
          <w:noProof/>
          <w:sz w:val="24"/>
        </w:rPr>
      </w:pPr>
      <w:hyperlink w:anchor="_Toc74322011" w:history="1">
        <w:r w:rsidRPr="00D92F6E">
          <w:rPr>
            <w:rStyle w:val="afa"/>
            <w:rFonts w:ascii="宋体" w:hAnsi="宋体" w:hint="eastAsia"/>
            <w:b/>
            <w:noProof/>
            <w:color w:val="auto"/>
            <w:sz w:val="24"/>
          </w:rPr>
          <w:t>第四章评审程序和评定成交的标准</w:t>
        </w:r>
        <w:r w:rsidRPr="00D92F6E">
          <w:rPr>
            <w:rFonts w:ascii="宋体" w:hAnsi="宋体"/>
            <w:b/>
            <w:noProof/>
            <w:sz w:val="24"/>
          </w:rPr>
          <w:tab/>
        </w:r>
        <w:r w:rsidR="00834775" w:rsidRPr="00D92F6E">
          <w:rPr>
            <w:rFonts w:ascii="宋体" w:hAnsi="宋体"/>
            <w:b/>
            <w:noProof/>
            <w:sz w:val="24"/>
          </w:rPr>
          <w:fldChar w:fldCharType="begin"/>
        </w:r>
        <w:r w:rsidRPr="00D92F6E">
          <w:rPr>
            <w:rFonts w:ascii="宋体" w:hAnsi="宋体"/>
            <w:b/>
            <w:noProof/>
            <w:sz w:val="24"/>
          </w:rPr>
          <w:instrText xml:space="preserve"> PAGEREF _Toc74322011 \h </w:instrText>
        </w:r>
        <w:r w:rsidR="00834775" w:rsidRPr="00D92F6E">
          <w:rPr>
            <w:rFonts w:ascii="宋体" w:hAnsi="宋体"/>
            <w:b/>
            <w:noProof/>
            <w:sz w:val="24"/>
          </w:rPr>
        </w:r>
        <w:r w:rsidR="00834775" w:rsidRPr="00D92F6E">
          <w:rPr>
            <w:rFonts w:ascii="宋体" w:hAnsi="宋体"/>
            <w:b/>
            <w:noProof/>
            <w:sz w:val="24"/>
          </w:rPr>
          <w:fldChar w:fldCharType="separate"/>
        </w:r>
        <w:r w:rsidR="00D92F6E" w:rsidRPr="00D92F6E">
          <w:rPr>
            <w:rFonts w:ascii="宋体" w:hAnsi="宋体" w:hint="eastAsia"/>
            <w:b/>
            <w:noProof/>
            <w:sz w:val="24"/>
          </w:rPr>
          <w:t>39</w:t>
        </w:r>
        <w:r w:rsidR="00834775" w:rsidRPr="00D92F6E">
          <w:rPr>
            <w:rFonts w:ascii="宋体" w:hAnsi="宋体"/>
            <w:b/>
            <w:noProof/>
            <w:sz w:val="24"/>
          </w:rPr>
          <w:fldChar w:fldCharType="end"/>
        </w:r>
      </w:hyperlink>
    </w:p>
    <w:p w14:paraId="0B435A5C" w14:textId="54FA264F" w:rsidR="00D236C3" w:rsidRPr="00D92F6E" w:rsidRDefault="00007D54">
      <w:pPr>
        <w:pStyle w:val="TOC1"/>
        <w:tabs>
          <w:tab w:val="right" w:leader="dot" w:pos="8869"/>
        </w:tabs>
        <w:snapToGrid w:val="0"/>
        <w:spacing w:line="500" w:lineRule="atLeast"/>
        <w:rPr>
          <w:rFonts w:ascii="宋体" w:hAnsi="宋体" w:hint="eastAsia"/>
          <w:b/>
          <w:noProof/>
          <w:sz w:val="24"/>
        </w:rPr>
      </w:pPr>
      <w:hyperlink w:anchor="_Toc74322012" w:history="1">
        <w:r w:rsidRPr="00D92F6E">
          <w:rPr>
            <w:rStyle w:val="afa"/>
            <w:rFonts w:ascii="宋体" w:hAnsi="宋体" w:hint="eastAsia"/>
            <w:b/>
            <w:noProof/>
            <w:color w:val="auto"/>
            <w:sz w:val="24"/>
          </w:rPr>
          <w:t>第五章响应文件格式</w:t>
        </w:r>
        <w:r w:rsidRPr="00D92F6E">
          <w:rPr>
            <w:rFonts w:ascii="宋体" w:hAnsi="宋体"/>
            <w:b/>
            <w:noProof/>
            <w:sz w:val="24"/>
          </w:rPr>
          <w:tab/>
        </w:r>
        <w:r w:rsidR="00834775" w:rsidRPr="00D92F6E">
          <w:rPr>
            <w:rFonts w:ascii="宋体" w:hAnsi="宋体"/>
            <w:b/>
            <w:noProof/>
            <w:sz w:val="24"/>
          </w:rPr>
          <w:fldChar w:fldCharType="begin"/>
        </w:r>
        <w:r w:rsidRPr="00D92F6E">
          <w:rPr>
            <w:rFonts w:ascii="宋体" w:hAnsi="宋体"/>
            <w:b/>
            <w:noProof/>
            <w:sz w:val="24"/>
          </w:rPr>
          <w:instrText xml:space="preserve"> PAGEREF _Toc74322012 \h </w:instrText>
        </w:r>
        <w:r w:rsidR="00834775" w:rsidRPr="00D92F6E">
          <w:rPr>
            <w:rFonts w:ascii="宋体" w:hAnsi="宋体"/>
            <w:b/>
            <w:noProof/>
            <w:sz w:val="24"/>
          </w:rPr>
        </w:r>
        <w:r w:rsidR="00834775" w:rsidRPr="00D92F6E">
          <w:rPr>
            <w:rFonts w:ascii="宋体" w:hAnsi="宋体"/>
            <w:b/>
            <w:noProof/>
            <w:sz w:val="24"/>
          </w:rPr>
          <w:fldChar w:fldCharType="separate"/>
        </w:r>
        <w:r w:rsidR="00D92F6E" w:rsidRPr="00D92F6E">
          <w:rPr>
            <w:rFonts w:ascii="宋体" w:hAnsi="宋体" w:hint="eastAsia"/>
            <w:b/>
            <w:noProof/>
            <w:sz w:val="24"/>
          </w:rPr>
          <w:t>45</w:t>
        </w:r>
        <w:r w:rsidR="00834775" w:rsidRPr="00D92F6E">
          <w:rPr>
            <w:rFonts w:ascii="宋体" w:hAnsi="宋体"/>
            <w:b/>
            <w:noProof/>
            <w:sz w:val="24"/>
          </w:rPr>
          <w:fldChar w:fldCharType="end"/>
        </w:r>
      </w:hyperlink>
    </w:p>
    <w:p w14:paraId="31EE3305" w14:textId="6775BC34" w:rsidR="00D236C3" w:rsidRPr="00D92F6E" w:rsidRDefault="00007D54">
      <w:pPr>
        <w:pStyle w:val="TOC1"/>
        <w:tabs>
          <w:tab w:val="right" w:leader="dot" w:pos="8869"/>
        </w:tabs>
        <w:snapToGrid w:val="0"/>
        <w:spacing w:line="500" w:lineRule="atLeast"/>
        <w:rPr>
          <w:rFonts w:ascii="宋体" w:hAnsi="宋体" w:hint="eastAsia"/>
          <w:b/>
          <w:noProof/>
          <w:sz w:val="24"/>
        </w:rPr>
      </w:pPr>
      <w:hyperlink w:anchor="_Toc74322013" w:history="1">
        <w:r w:rsidRPr="00D92F6E">
          <w:rPr>
            <w:rStyle w:val="afa"/>
            <w:rFonts w:ascii="宋体" w:hAnsi="宋体" w:hint="eastAsia"/>
            <w:b/>
            <w:noProof/>
            <w:color w:val="auto"/>
            <w:sz w:val="24"/>
          </w:rPr>
          <w:t>第六章合同文本</w:t>
        </w:r>
        <w:r w:rsidRPr="00D92F6E">
          <w:rPr>
            <w:rFonts w:ascii="宋体" w:hAnsi="宋体"/>
            <w:b/>
            <w:noProof/>
            <w:sz w:val="24"/>
          </w:rPr>
          <w:tab/>
        </w:r>
        <w:r w:rsidR="00834775" w:rsidRPr="00D92F6E">
          <w:rPr>
            <w:rFonts w:ascii="宋体" w:hAnsi="宋体"/>
            <w:b/>
            <w:noProof/>
            <w:sz w:val="24"/>
          </w:rPr>
          <w:fldChar w:fldCharType="begin"/>
        </w:r>
        <w:r w:rsidRPr="00D92F6E">
          <w:rPr>
            <w:rFonts w:ascii="宋体" w:hAnsi="宋体"/>
            <w:b/>
            <w:noProof/>
            <w:sz w:val="24"/>
          </w:rPr>
          <w:instrText xml:space="preserve"> PAGEREF _Toc74322013 \h </w:instrText>
        </w:r>
        <w:r w:rsidR="00834775" w:rsidRPr="00D92F6E">
          <w:rPr>
            <w:rFonts w:ascii="宋体" w:hAnsi="宋体"/>
            <w:b/>
            <w:noProof/>
            <w:sz w:val="24"/>
          </w:rPr>
        </w:r>
        <w:r w:rsidR="00834775" w:rsidRPr="00D92F6E">
          <w:rPr>
            <w:rFonts w:ascii="宋体" w:hAnsi="宋体"/>
            <w:b/>
            <w:noProof/>
            <w:sz w:val="24"/>
          </w:rPr>
          <w:fldChar w:fldCharType="separate"/>
        </w:r>
        <w:r w:rsidR="00D92F6E" w:rsidRPr="00D92F6E">
          <w:rPr>
            <w:rFonts w:ascii="宋体" w:hAnsi="宋体" w:hint="eastAsia"/>
            <w:b/>
            <w:noProof/>
            <w:sz w:val="24"/>
          </w:rPr>
          <w:t>74</w:t>
        </w:r>
        <w:r w:rsidR="00834775" w:rsidRPr="00D92F6E">
          <w:rPr>
            <w:rFonts w:ascii="宋体" w:hAnsi="宋体"/>
            <w:b/>
            <w:noProof/>
            <w:sz w:val="24"/>
          </w:rPr>
          <w:fldChar w:fldCharType="end"/>
        </w:r>
      </w:hyperlink>
    </w:p>
    <w:p w14:paraId="1A28181E" w14:textId="77777777" w:rsidR="00D236C3" w:rsidRPr="00D92F6E" w:rsidRDefault="00834775">
      <w:pPr>
        <w:pStyle w:val="TOC2"/>
        <w:tabs>
          <w:tab w:val="clear" w:pos="8296"/>
          <w:tab w:val="right" w:leader="dot" w:pos="8931"/>
        </w:tabs>
        <w:snapToGrid w:val="0"/>
        <w:spacing w:line="500" w:lineRule="atLeast"/>
        <w:ind w:leftChars="0" w:left="0"/>
        <w:rPr>
          <w:rFonts w:ascii="宋体" w:hAnsi="宋体" w:hint="eastAsia"/>
          <w:b/>
          <w:sz w:val="24"/>
        </w:rPr>
      </w:pPr>
      <w:r w:rsidRPr="00D92F6E">
        <w:rPr>
          <w:rFonts w:ascii="宋体" w:hAnsi="宋体"/>
          <w:b/>
          <w:sz w:val="24"/>
        </w:rPr>
        <w:fldChar w:fldCharType="end"/>
      </w:r>
    </w:p>
    <w:p w14:paraId="0F31ED73" w14:textId="77777777" w:rsidR="00D236C3" w:rsidRPr="00D92F6E" w:rsidRDefault="00D236C3">
      <w:pPr>
        <w:spacing w:line="400" w:lineRule="exact"/>
        <w:jc w:val="left"/>
        <w:rPr>
          <w:rFonts w:ascii="宋体" w:hAnsi="宋体" w:hint="eastAsia"/>
          <w:b/>
          <w:sz w:val="32"/>
          <w:szCs w:val="32"/>
        </w:rPr>
      </w:pPr>
    </w:p>
    <w:p w14:paraId="096F1140" w14:textId="77777777" w:rsidR="00D236C3" w:rsidRPr="00D92F6E" w:rsidRDefault="00D236C3">
      <w:pPr>
        <w:spacing w:line="400" w:lineRule="exact"/>
        <w:jc w:val="center"/>
        <w:rPr>
          <w:rFonts w:ascii="宋体" w:hAnsi="宋体" w:hint="eastAsia"/>
          <w:b/>
          <w:sz w:val="32"/>
          <w:szCs w:val="32"/>
        </w:rPr>
      </w:pPr>
    </w:p>
    <w:p w14:paraId="04F567C5" w14:textId="77777777" w:rsidR="00D236C3" w:rsidRPr="00D92F6E" w:rsidRDefault="00D236C3">
      <w:pPr>
        <w:spacing w:line="400" w:lineRule="exact"/>
        <w:jc w:val="center"/>
        <w:rPr>
          <w:rFonts w:ascii="宋体" w:hAnsi="宋体" w:hint="eastAsia"/>
          <w:b/>
          <w:sz w:val="32"/>
          <w:szCs w:val="32"/>
        </w:rPr>
      </w:pPr>
    </w:p>
    <w:p w14:paraId="559AA7CA" w14:textId="77777777" w:rsidR="00D236C3" w:rsidRPr="00D92F6E" w:rsidRDefault="00D236C3">
      <w:pPr>
        <w:spacing w:line="400" w:lineRule="exact"/>
        <w:jc w:val="center"/>
        <w:rPr>
          <w:rFonts w:ascii="宋体" w:hAnsi="宋体" w:hint="eastAsia"/>
          <w:b/>
          <w:sz w:val="32"/>
          <w:szCs w:val="32"/>
        </w:rPr>
      </w:pPr>
    </w:p>
    <w:p w14:paraId="2923C534" w14:textId="77777777" w:rsidR="00D236C3" w:rsidRPr="00D92F6E" w:rsidRDefault="00D236C3">
      <w:pPr>
        <w:spacing w:line="400" w:lineRule="exact"/>
        <w:jc w:val="center"/>
        <w:rPr>
          <w:rFonts w:ascii="宋体" w:hAnsi="宋体" w:hint="eastAsia"/>
          <w:b/>
          <w:sz w:val="32"/>
          <w:szCs w:val="32"/>
        </w:rPr>
      </w:pPr>
    </w:p>
    <w:p w14:paraId="5C51270B" w14:textId="77777777" w:rsidR="00D236C3" w:rsidRPr="00D92F6E" w:rsidRDefault="00D236C3">
      <w:pPr>
        <w:spacing w:line="400" w:lineRule="exact"/>
        <w:rPr>
          <w:rFonts w:ascii="宋体" w:hAnsi="宋体" w:hint="eastAsia"/>
          <w:b/>
          <w:sz w:val="32"/>
          <w:szCs w:val="32"/>
        </w:rPr>
        <w:sectPr w:rsidR="00D236C3" w:rsidRPr="00D92F6E">
          <w:headerReference w:type="default" r:id="rId8"/>
          <w:footerReference w:type="default" r:id="rId9"/>
          <w:pgSz w:w="11906" w:h="16838"/>
          <w:pgMar w:top="1440" w:right="1440" w:bottom="1440" w:left="1587" w:header="851" w:footer="992" w:gutter="0"/>
          <w:pgNumType w:start="0"/>
          <w:cols w:space="720"/>
          <w:titlePg/>
          <w:docGrid w:type="lines" w:linePitch="312"/>
        </w:sectPr>
      </w:pPr>
    </w:p>
    <w:p w14:paraId="3053B1F4" w14:textId="77777777" w:rsidR="00D236C3" w:rsidRPr="00D92F6E" w:rsidRDefault="00007D54">
      <w:pPr>
        <w:pStyle w:val="1"/>
        <w:spacing w:after="100" w:line="480" w:lineRule="auto"/>
        <w:jc w:val="center"/>
      </w:pPr>
      <w:bookmarkStart w:id="1" w:name="_Toc74322008"/>
      <w:r w:rsidRPr="00D92F6E">
        <w:rPr>
          <w:rFonts w:hint="eastAsia"/>
        </w:rPr>
        <w:lastRenderedPageBreak/>
        <w:t>第一章竞争性谈判公告</w:t>
      </w:r>
      <w:bookmarkEnd w:id="1"/>
    </w:p>
    <w:p w14:paraId="15DEB922" w14:textId="77777777" w:rsidR="00D236C3" w:rsidRPr="00D92F6E" w:rsidRDefault="00007D54">
      <w:pPr>
        <w:spacing w:line="400" w:lineRule="exact"/>
        <w:jc w:val="center"/>
        <w:rPr>
          <w:rFonts w:ascii="宋体" w:hAnsi="宋体" w:hint="eastAsia"/>
          <w:b/>
          <w:bCs/>
          <w:sz w:val="32"/>
          <w:szCs w:val="32"/>
        </w:rPr>
      </w:pPr>
      <w:r w:rsidRPr="00D92F6E">
        <w:rPr>
          <w:rFonts w:ascii="宋体" w:hAnsi="宋体" w:hint="eastAsia"/>
          <w:b/>
          <w:bCs/>
          <w:sz w:val="32"/>
          <w:szCs w:val="32"/>
        </w:rPr>
        <w:t>竞争性谈判公告</w:t>
      </w:r>
    </w:p>
    <w:p w14:paraId="1C70F883" w14:textId="77777777" w:rsidR="00D236C3" w:rsidRPr="00D92F6E" w:rsidRDefault="00D236C3">
      <w:pPr>
        <w:spacing w:line="360" w:lineRule="auto"/>
        <w:rPr>
          <w:rFonts w:ascii="宋体" w:hAnsi="宋体" w:hint="eastAsia"/>
          <w:szCs w:val="21"/>
        </w:rPr>
      </w:pPr>
    </w:p>
    <w:p w14:paraId="34FA850B" w14:textId="77777777" w:rsidR="00D236C3" w:rsidRPr="00D92F6E" w:rsidRDefault="00007D5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bookmarkStart w:id="2" w:name="_Hlk37430271"/>
      <w:r w:rsidRPr="00D92F6E">
        <w:rPr>
          <w:rFonts w:ascii="宋体" w:hAnsi="宋体" w:hint="eastAsia"/>
          <w:szCs w:val="21"/>
        </w:rPr>
        <w:t>项目概况</w:t>
      </w:r>
    </w:p>
    <w:p w14:paraId="09CECD78" w14:textId="32D4E9A8" w:rsidR="00D236C3" w:rsidRPr="00D92F6E" w:rsidRDefault="00007D5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D92F6E">
        <w:rPr>
          <w:rFonts w:ascii="宋体" w:hAnsi="宋体" w:hint="eastAsia"/>
          <w:szCs w:val="21"/>
          <w:u w:val="single"/>
        </w:rPr>
        <w:t>广西广播电视边境无线台站专用设备更新采购（2025年第二批）</w:t>
      </w:r>
      <w:r w:rsidR="00CA1D27" w:rsidRPr="00D92F6E">
        <w:rPr>
          <w:rFonts w:ascii="宋体" w:hAnsi="宋体" w:hint="eastAsia"/>
          <w:szCs w:val="21"/>
          <w:u w:val="single"/>
        </w:rPr>
        <w:t>（重</w:t>
      </w:r>
      <w:r w:rsidR="002940C3" w:rsidRPr="00D92F6E">
        <w:rPr>
          <w:rFonts w:ascii="宋体" w:hAnsi="宋体" w:hint="eastAsia"/>
          <w:szCs w:val="21"/>
          <w:u w:val="single"/>
        </w:rPr>
        <w:t>2</w:t>
      </w:r>
      <w:r w:rsidR="00CA1D27" w:rsidRPr="00D92F6E">
        <w:rPr>
          <w:rFonts w:ascii="宋体" w:hAnsi="宋体" w:hint="eastAsia"/>
          <w:szCs w:val="21"/>
          <w:u w:val="single"/>
        </w:rPr>
        <w:t>）</w:t>
      </w:r>
      <w:r w:rsidRPr="00D92F6E">
        <w:rPr>
          <w:rFonts w:ascii="宋体" w:hAnsi="宋体" w:hint="eastAsia"/>
          <w:szCs w:val="21"/>
        </w:rPr>
        <w:t>的潜在供应商应在“广西政府采购云”平台（</w:t>
      </w:r>
      <w:r w:rsidR="002940C3" w:rsidRPr="00D92F6E">
        <w:rPr>
          <w:rFonts w:ascii="宋体" w:hAnsi="宋体" w:hint="eastAsia"/>
          <w:szCs w:val="21"/>
        </w:rPr>
        <w:t>https://www.gcy.zfcg.gxzf.gov.cn/）获取（下载）竞争性谈判文件，并于2</w:t>
      </w:r>
      <w:r w:rsidR="002940C3" w:rsidRPr="00D92F6E">
        <w:rPr>
          <w:rFonts w:ascii="宋体" w:hAnsi="宋体"/>
          <w:szCs w:val="21"/>
        </w:rPr>
        <w:t>025</w:t>
      </w:r>
      <w:r w:rsidR="002940C3" w:rsidRPr="00D92F6E">
        <w:rPr>
          <w:rFonts w:ascii="宋体" w:hAnsi="宋体" w:hint="eastAsia"/>
          <w:bCs/>
          <w:szCs w:val="21"/>
        </w:rPr>
        <w:t>年</w:t>
      </w:r>
      <w:r w:rsidR="002940C3" w:rsidRPr="00D92F6E">
        <w:rPr>
          <w:rFonts w:ascii="宋体" w:hAnsi="宋体"/>
          <w:bCs/>
          <w:szCs w:val="21"/>
        </w:rPr>
        <w:t>1</w:t>
      </w:r>
      <w:r w:rsidR="002940C3" w:rsidRPr="00D92F6E">
        <w:rPr>
          <w:rFonts w:ascii="宋体" w:hAnsi="宋体" w:hint="eastAsia"/>
          <w:bCs/>
          <w:szCs w:val="21"/>
        </w:rPr>
        <w:t>1月</w:t>
      </w:r>
      <w:r w:rsidR="00D92F6E" w:rsidRPr="00D92F6E">
        <w:rPr>
          <w:rFonts w:ascii="宋体" w:hAnsi="宋体" w:hint="eastAsia"/>
          <w:bCs/>
          <w:szCs w:val="21"/>
          <w:u w:val="single"/>
        </w:rPr>
        <w:t>25</w:t>
      </w:r>
      <w:r w:rsidRPr="00D92F6E">
        <w:rPr>
          <w:rFonts w:ascii="宋体" w:hAnsi="宋体" w:hint="eastAsia"/>
          <w:bCs/>
          <w:szCs w:val="21"/>
          <w:u w:val="single"/>
        </w:rPr>
        <w:t>日</w:t>
      </w:r>
      <w:r w:rsidR="000F2F03" w:rsidRPr="00D92F6E">
        <w:rPr>
          <w:rFonts w:ascii="宋体" w:hAnsi="宋体" w:hint="eastAsia"/>
          <w:bCs/>
          <w:szCs w:val="21"/>
          <w:u w:val="single"/>
        </w:rPr>
        <w:t>15</w:t>
      </w:r>
      <w:r w:rsidRPr="00D92F6E">
        <w:rPr>
          <w:rFonts w:ascii="宋体" w:hAnsi="宋体" w:hint="eastAsia"/>
          <w:bCs/>
          <w:szCs w:val="21"/>
          <w:u w:val="single"/>
        </w:rPr>
        <w:t>时</w:t>
      </w:r>
      <w:r w:rsidRPr="00D92F6E">
        <w:rPr>
          <w:rFonts w:ascii="宋体" w:hAnsi="宋体"/>
          <w:bCs/>
          <w:szCs w:val="21"/>
          <w:u w:val="single"/>
        </w:rPr>
        <w:t>30</w:t>
      </w:r>
      <w:r w:rsidRPr="00D92F6E">
        <w:rPr>
          <w:rFonts w:ascii="宋体" w:hAnsi="宋体" w:hint="eastAsia"/>
          <w:bCs/>
          <w:szCs w:val="21"/>
          <w:u w:val="single"/>
        </w:rPr>
        <w:t>分（</w:t>
      </w:r>
      <w:r w:rsidRPr="00D92F6E">
        <w:rPr>
          <w:rFonts w:ascii="宋体" w:hAnsi="宋体" w:hint="eastAsia"/>
          <w:bCs/>
          <w:szCs w:val="21"/>
        </w:rPr>
        <w:t>北京时间）前提交（上传）</w:t>
      </w:r>
      <w:r w:rsidRPr="00D92F6E">
        <w:rPr>
          <w:rFonts w:ascii="宋体" w:hAnsi="宋体" w:hint="eastAsia"/>
          <w:szCs w:val="21"/>
        </w:rPr>
        <w:t>响应</w:t>
      </w:r>
      <w:r w:rsidRPr="00D92F6E">
        <w:rPr>
          <w:rFonts w:ascii="宋体" w:hAnsi="宋体"/>
          <w:bCs/>
          <w:szCs w:val="21"/>
        </w:rPr>
        <w:t>文件</w:t>
      </w:r>
      <w:r w:rsidRPr="00D92F6E">
        <w:rPr>
          <w:rFonts w:ascii="宋体" w:hAnsi="宋体" w:hint="eastAsia"/>
          <w:szCs w:val="21"/>
        </w:rPr>
        <w:t>。</w:t>
      </w:r>
    </w:p>
    <w:p w14:paraId="5DAD193B" w14:textId="77777777" w:rsidR="00D236C3" w:rsidRPr="00D92F6E" w:rsidRDefault="00D236C3">
      <w:pPr>
        <w:spacing w:line="360" w:lineRule="auto"/>
        <w:rPr>
          <w:rFonts w:ascii="宋体" w:hAnsi="宋体" w:hint="eastAsia"/>
          <w:szCs w:val="21"/>
        </w:rPr>
      </w:pPr>
    </w:p>
    <w:p w14:paraId="54ADE5D1" w14:textId="77777777" w:rsidR="00D236C3" w:rsidRPr="00D92F6E" w:rsidRDefault="00007D54">
      <w:pPr>
        <w:spacing w:line="360" w:lineRule="auto"/>
        <w:ind w:firstLineChars="150" w:firstLine="360"/>
        <w:rPr>
          <w:rFonts w:ascii="黑体" w:eastAsia="黑体" w:hAnsi="黑体" w:hint="eastAsia"/>
          <w:sz w:val="24"/>
        </w:rPr>
      </w:pPr>
      <w:bookmarkStart w:id="3" w:name="_Toc71366040"/>
      <w:bookmarkStart w:id="4" w:name="_Toc28359089"/>
      <w:bookmarkStart w:id="5" w:name="_Toc35393798"/>
      <w:bookmarkStart w:id="6" w:name="_Toc35393629"/>
      <w:bookmarkStart w:id="7" w:name="_Toc28359012"/>
      <w:bookmarkStart w:id="8" w:name="_Toc71365362"/>
      <w:r w:rsidRPr="00D92F6E">
        <w:rPr>
          <w:rFonts w:ascii="黑体" w:eastAsia="黑体" w:hAnsi="黑体" w:hint="eastAsia"/>
          <w:sz w:val="24"/>
        </w:rPr>
        <w:t>一、项目基本情况</w:t>
      </w:r>
      <w:bookmarkEnd w:id="3"/>
      <w:bookmarkEnd w:id="4"/>
      <w:bookmarkEnd w:id="5"/>
      <w:bookmarkEnd w:id="6"/>
      <w:bookmarkEnd w:id="7"/>
      <w:bookmarkEnd w:id="8"/>
    </w:p>
    <w:p w14:paraId="2E5666A8" w14:textId="13172C08"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项目编号：</w:t>
      </w:r>
      <w:r w:rsidR="00D92F6E" w:rsidRPr="00D92F6E">
        <w:rPr>
          <w:rFonts w:ascii="宋体" w:hAnsi="宋体"/>
          <w:szCs w:val="21"/>
        </w:rPr>
        <w:t>GXZC2025-J1-003567-YZLZ</w:t>
      </w:r>
      <w:r w:rsidRPr="00D92F6E">
        <w:rPr>
          <w:rFonts w:ascii="宋体" w:hAnsi="宋体" w:hint="eastAsia"/>
          <w:szCs w:val="21"/>
        </w:rPr>
        <w:t>（政府采购计划编号：广西政采[2025]20020号）</w:t>
      </w:r>
    </w:p>
    <w:p w14:paraId="43AD0BCE" w14:textId="77777777" w:rsidR="00D236C3" w:rsidRPr="00D92F6E" w:rsidRDefault="00007D54">
      <w:pPr>
        <w:spacing w:line="360" w:lineRule="auto"/>
        <w:ind w:firstLineChars="200" w:firstLine="420"/>
        <w:rPr>
          <w:rFonts w:ascii="宋体" w:hAnsi="宋体" w:hint="eastAsia"/>
          <w:szCs w:val="21"/>
          <w:u w:val="single"/>
        </w:rPr>
      </w:pPr>
      <w:r w:rsidRPr="00D92F6E">
        <w:rPr>
          <w:rFonts w:ascii="宋体" w:hAnsi="宋体" w:hint="eastAsia"/>
          <w:szCs w:val="21"/>
        </w:rPr>
        <w:t>项目名称：</w:t>
      </w:r>
      <w:r w:rsidRPr="00D92F6E">
        <w:rPr>
          <w:rFonts w:hint="eastAsia"/>
        </w:rPr>
        <w:t>广西广播电视边境无线台站专用设备更新采购（</w:t>
      </w:r>
      <w:r w:rsidRPr="00D92F6E">
        <w:rPr>
          <w:rFonts w:hint="eastAsia"/>
        </w:rPr>
        <w:t>2025</w:t>
      </w:r>
      <w:r w:rsidRPr="00D92F6E">
        <w:rPr>
          <w:rFonts w:hint="eastAsia"/>
        </w:rPr>
        <w:t>年第二批）</w:t>
      </w:r>
      <w:r w:rsidR="00CA1D27" w:rsidRPr="00D92F6E">
        <w:rPr>
          <w:rFonts w:hint="eastAsia"/>
        </w:rPr>
        <w:t>（重</w:t>
      </w:r>
      <w:r w:rsidR="002940C3" w:rsidRPr="00D92F6E">
        <w:rPr>
          <w:rFonts w:hint="eastAsia"/>
        </w:rPr>
        <w:t>2</w:t>
      </w:r>
      <w:r w:rsidR="00CA1D27" w:rsidRPr="00D92F6E">
        <w:rPr>
          <w:rFonts w:hint="eastAsia"/>
        </w:rPr>
        <w:t>）</w:t>
      </w:r>
    </w:p>
    <w:p w14:paraId="60AAB055"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采购方式：竞争性谈判</w:t>
      </w:r>
    </w:p>
    <w:p w14:paraId="0F3B8632"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预算金额：分标2：32.2万元。</w:t>
      </w:r>
    </w:p>
    <w:p w14:paraId="7997F36B"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最高限价：分标2：32.2万元。</w:t>
      </w:r>
    </w:p>
    <w:p w14:paraId="5562461B"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采购需求：</w:t>
      </w:r>
      <w:bookmarkStart w:id="9" w:name="_Toc35393630"/>
      <w:bookmarkStart w:id="10" w:name="_Toc28359013"/>
      <w:bookmarkStart w:id="11" w:name="_Toc35393799"/>
      <w:bookmarkStart w:id="12" w:name="_Toc71365363"/>
      <w:bookmarkStart w:id="13" w:name="_Toc28359090"/>
      <w:bookmarkStart w:id="14" w:name="_Toc71366041"/>
    </w:p>
    <w:p w14:paraId="36286BED" w14:textId="77777777" w:rsidR="00D236C3" w:rsidRPr="00D92F6E" w:rsidRDefault="00007D54">
      <w:pPr>
        <w:spacing w:after="120"/>
      </w:pPr>
      <w:r w:rsidRPr="00D92F6E">
        <w:t>分标</w:t>
      </w:r>
      <w:r w:rsidRPr="00D92F6E">
        <w:rPr>
          <w:rFonts w:hint="eastAsia"/>
        </w:rPr>
        <w:t>2</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D92F6E" w:rsidRPr="00D92F6E" w14:paraId="3D3B4580" w14:textId="77777777">
        <w:tc>
          <w:tcPr>
            <w:tcW w:w="827" w:type="dxa"/>
            <w:tcBorders>
              <w:top w:val="single" w:sz="4" w:space="0" w:color="auto"/>
              <w:left w:val="single" w:sz="4" w:space="0" w:color="auto"/>
              <w:bottom w:val="single" w:sz="4" w:space="0" w:color="auto"/>
              <w:right w:val="single" w:sz="4" w:space="0" w:color="auto"/>
            </w:tcBorders>
            <w:vAlign w:val="center"/>
          </w:tcPr>
          <w:p w14:paraId="47C12F13" w14:textId="77777777" w:rsidR="00D236C3" w:rsidRPr="00D92F6E" w:rsidRDefault="00007D54">
            <w:pPr>
              <w:snapToGrid w:val="0"/>
              <w:spacing w:line="360" w:lineRule="auto"/>
              <w:jc w:val="center"/>
              <w:rPr>
                <w:rFonts w:ascii="宋体" w:hAnsi="宋体" w:hint="eastAsia"/>
                <w:szCs w:val="21"/>
              </w:rPr>
            </w:pPr>
            <w:r w:rsidRPr="00D92F6E">
              <w:rPr>
                <w:rFonts w:ascii="宋体" w:hAnsi="宋体" w:hint="eastAsia"/>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5937CCC9" w14:textId="77777777" w:rsidR="00D236C3" w:rsidRPr="00D92F6E" w:rsidRDefault="00007D54">
            <w:pPr>
              <w:snapToGrid w:val="0"/>
              <w:spacing w:line="360" w:lineRule="auto"/>
              <w:jc w:val="center"/>
              <w:rPr>
                <w:rFonts w:ascii="宋体" w:hAnsi="宋体" w:hint="eastAsia"/>
                <w:szCs w:val="21"/>
              </w:rPr>
            </w:pPr>
            <w:r w:rsidRPr="00D92F6E">
              <w:rPr>
                <w:rFonts w:ascii="宋体" w:hAnsi="宋体" w:hint="eastAsia"/>
                <w:szCs w:val="21"/>
              </w:rPr>
              <w:t>标的的名称</w:t>
            </w:r>
          </w:p>
        </w:tc>
        <w:tc>
          <w:tcPr>
            <w:tcW w:w="945" w:type="dxa"/>
            <w:tcBorders>
              <w:top w:val="single" w:sz="4" w:space="0" w:color="auto"/>
              <w:left w:val="single" w:sz="4" w:space="0" w:color="auto"/>
              <w:bottom w:val="single" w:sz="4" w:space="0" w:color="auto"/>
              <w:right w:val="single" w:sz="4" w:space="0" w:color="auto"/>
            </w:tcBorders>
          </w:tcPr>
          <w:p w14:paraId="4CB80F8A" w14:textId="77777777" w:rsidR="00D236C3" w:rsidRPr="00D92F6E" w:rsidRDefault="00007D54">
            <w:pPr>
              <w:snapToGrid w:val="0"/>
              <w:spacing w:line="360" w:lineRule="auto"/>
              <w:jc w:val="center"/>
              <w:rPr>
                <w:rFonts w:ascii="宋体" w:hAnsi="宋体" w:hint="eastAsia"/>
                <w:szCs w:val="21"/>
              </w:rPr>
            </w:pPr>
            <w:r w:rsidRPr="00D92F6E">
              <w:rPr>
                <w:rFonts w:ascii="宋体" w:hAnsi="宋体" w:hint="eastAsia"/>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4C38F6C7" w14:textId="77777777" w:rsidR="00D236C3" w:rsidRPr="00D92F6E" w:rsidRDefault="00007D54">
            <w:pPr>
              <w:snapToGrid w:val="0"/>
              <w:spacing w:line="360" w:lineRule="auto"/>
              <w:jc w:val="center"/>
              <w:rPr>
                <w:rFonts w:ascii="宋体" w:hAnsi="宋体" w:hint="eastAsia"/>
                <w:szCs w:val="21"/>
              </w:rPr>
            </w:pPr>
            <w:r w:rsidRPr="00D92F6E">
              <w:rPr>
                <w:rFonts w:ascii="宋体" w:hAnsi="宋体" w:hint="eastAsia"/>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405FFB5F" w14:textId="77777777" w:rsidR="00D236C3" w:rsidRPr="00D92F6E" w:rsidRDefault="00007D54">
            <w:pPr>
              <w:snapToGrid w:val="0"/>
              <w:spacing w:line="360" w:lineRule="auto"/>
              <w:jc w:val="center"/>
              <w:rPr>
                <w:rFonts w:ascii="宋体" w:hAnsi="宋体" w:hint="eastAsia"/>
                <w:szCs w:val="21"/>
              </w:rPr>
            </w:pPr>
            <w:r w:rsidRPr="00D92F6E">
              <w:rPr>
                <w:rFonts w:ascii="宋体" w:hAnsi="宋体" w:hint="eastAsia"/>
                <w:szCs w:val="21"/>
              </w:rPr>
              <w:t>简要技术需求</w:t>
            </w:r>
          </w:p>
        </w:tc>
      </w:tr>
      <w:tr w:rsidR="00D92F6E" w:rsidRPr="00D92F6E" w14:paraId="04E16E59" w14:textId="77777777">
        <w:tc>
          <w:tcPr>
            <w:tcW w:w="827" w:type="dxa"/>
            <w:tcBorders>
              <w:top w:val="single" w:sz="4" w:space="0" w:color="auto"/>
              <w:left w:val="single" w:sz="4" w:space="0" w:color="auto"/>
              <w:bottom w:val="single" w:sz="4" w:space="0" w:color="auto"/>
              <w:right w:val="single" w:sz="4" w:space="0" w:color="auto"/>
            </w:tcBorders>
            <w:vAlign w:val="center"/>
          </w:tcPr>
          <w:p w14:paraId="25E61F1C" w14:textId="77777777" w:rsidR="00007D54" w:rsidRPr="00D92F6E" w:rsidRDefault="00007D54" w:rsidP="00007D54">
            <w:pPr>
              <w:snapToGrid w:val="0"/>
              <w:spacing w:line="360" w:lineRule="auto"/>
              <w:jc w:val="center"/>
              <w:rPr>
                <w:rFonts w:ascii="宋体" w:hAnsi="宋体" w:hint="eastAsia"/>
                <w:szCs w:val="21"/>
              </w:rPr>
            </w:pPr>
            <w:r w:rsidRPr="00D92F6E">
              <w:rPr>
                <w:rFonts w:ascii="宋体" w:hAnsi="宋体" w:hint="eastAsia"/>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08444653" w14:textId="77777777" w:rsidR="00007D54" w:rsidRPr="00D92F6E" w:rsidRDefault="002940C3" w:rsidP="00007D54">
            <w:pPr>
              <w:snapToGrid w:val="0"/>
              <w:spacing w:after="160" w:line="276" w:lineRule="auto"/>
              <w:ind w:leftChars="50" w:left="105"/>
              <w:jc w:val="center"/>
              <w:rPr>
                <w:rFonts w:ascii="宋体" w:hAnsi="宋体" w:cs="宋体" w:hint="eastAsia"/>
                <w:szCs w:val="21"/>
              </w:rPr>
            </w:pPr>
            <w:r w:rsidRPr="00D92F6E">
              <w:rPr>
                <w:rFonts w:ascii="宋体" w:hAnsi="宋体" w:cs="宋体" w:hint="eastAsia"/>
                <w:szCs w:val="21"/>
              </w:rPr>
              <w:t>中波天线调谐网络</w:t>
            </w:r>
          </w:p>
        </w:tc>
        <w:tc>
          <w:tcPr>
            <w:tcW w:w="945" w:type="dxa"/>
            <w:tcBorders>
              <w:top w:val="single" w:sz="4" w:space="0" w:color="auto"/>
              <w:left w:val="single" w:sz="4" w:space="0" w:color="auto"/>
              <w:bottom w:val="single" w:sz="4" w:space="0" w:color="auto"/>
              <w:right w:val="single" w:sz="4" w:space="0" w:color="auto"/>
            </w:tcBorders>
            <w:vAlign w:val="center"/>
          </w:tcPr>
          <w:p w14:paraId="3E4A86C4" w14:textId="77777777" w:rsidR="00007D54" w:rsidRPr="00D92F6E" w:rsidRDefault="002940C3" w:rsidP="00007D54">
            <w:pPr>
              <w:jc w:val="center"/>
              <w:rPr>
                <w:rFonts w:ascii="宋体" w:hAnsi="宋体" w:hint="eastAsia"/>
                <w:szCs w:val="21"/>
              </w:rPr>
            </w:pPr>
            <w:r w:rsidRPr="00D92F6E">
              <w:rPr>
                <w:rFonts w:ascii="宋体" w:hAnsi="宋体" w:hint="eastAsia"/>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4C20D1E9" w14:textId="77777777" w:rsidR="00007D54" w:rsidRPr="00D92F6E" w:rsidRDefault="002940C3" w:rsidP="00007D54">
            <w:pPr>
              <w:widowControl/>
              <w:jc w:val="center"/>
              <w:textAlignment w:val="center"/>
              <w:rPr>
                <w:rFonts w:ascii="宋体" w:hAnsi="宋体" w:cs="宋体" w:hint="eastAsia"/>
                <w:szCs w:val="21"/>
              </w:rPr>
            </w:pPr>
            <w:r w:rsidRPr="00D92F6E">
              <w:rPr>
                <w:rFonts w:ascii="宋体" w:hAnsi="宋体" w:cs="宋体" w:hint="eastAsia"/>
                <w:kern w:val="0"/>
                <w:szCs w:val="21"/>
              </w:rPr>
              <w:t>套</w:t>
            </w:r>
          </w:p>
        </w:tc>
        <w:tc>
          <w:tcPr>
            <w:tcW w:w="4254" w:type="dxa"/>
            <w:tcBorders>
              <w:top w:val="single" w:sz="4" w:space="0" w:color="auto"/>
              <w:left w:val="single" w:sz="4" w:space="0" w:color="auto"/>
              <w:bottom w:val="single" w:sz="4" w:space="0" w:color="auto"/>
              <w:right w:val="single" w:sz="4" w:space="0" w:color="auto"/>
            </w:tcBorders>
            <w:vAlign w:val="center"/>
          </w:tcPr>
          <w:p w14:paraId="2221C724" w14:textId="65B97D2B" w:rsidR="00007D54" w:rsidRPr="00D92F6E" w:rsidRDefault="00D92F6E" w:rsidP="00007D54">
            <w:pPr>
              <w:snapToGrid w:val="0"/>
              <w:spacing w:line="360" w:lineRule="auto"/>
              <w:rPr>
                <w:rFonts w:ascii="宋体" w:hAnsi="宋体" w:hint="eastAsia"/>
                <w:szCs w:val="21"/>
              </w:rPr>
            </w:pPr>
            <w:r w:rsidRPr="00D92F6E">
              <w:rPr>
                <w:rFonts w:ascii="宋体" w:hAnsi="宋体" w:hint="eastAsia"/>
                <w:szCs w:val="21"/>
              </w:rPr>
              <w:t>1.该天线调谐网络（简称“天调网络”）为3频共塔的天调网络主用和备用各一套，功率等级为1kW+1kW+1kW。原理图详见附件1</w:t>
            </w:r>
            <w:r w:rsidR="00007D54" w:rsidRPr="00D92F6E">
              <w:rPr>
                <w:rFonts w:ascii="宋体" w:hAnsi="宋体"/>
                <w:szCs w:val="21"/>
              </w:rPr>
              <w:t>……</w:t>
            </w:r>
          </w:p>
        </w:tc>
      </w:tr>
    </w:tbl>
    <w:p w14:paraId="5752FDA2" w14:textId="6CB5BFFA"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合同履行期限：</w:t>
      </w:r>
      <w:r w:rsidRPr="00D92F6E">
        <w:rPr>
          <w:rFonts w:ascii="宋体" w:hAnsi="宋体" w:cs="宋体" w:hint="eastAsia"/>
          <w:b/>
          <w:szCs w:val="21"/>
        </w:rPr>
        <w:t>自合同签订之日起</w:t>
      </w:r>
      <w:r w:rsidR="00D92F6E" w:rsidRPr="00D92F6E">
        <w:rPr>
          <w:rFonts w:ascii="宋体" w:hAnsi="宋体" w:cs="宋体" w:hint="eastAsia"/>
          <w:b/>
          <w:szCs w:val="21"/>
        </w:rPr>
        <w:t>25</w:t>
      </w:r>
      <w:r w:rsidRPr="00D92F6E">
        <w:rPr>
          <w:rFonts w:ascii="宋体" w:hAnsi="宋体" w:cs="宋体" w:hint="eastAsia"/>
          <w:b/>
          <w:szCs w:val="21"/>
        </w:rPr>
        <w:t>个日历日内完成设备安装调试，并经初步验收合格，签署设备试运行单。采购人无故延期接收货物、成交供应商逾期交货的，每天向对方偿付违约货款额3‰违约金，但违约金累计不超过违约货款额5%，超过20个日历日对方有权解除合同，违约方承担因此给对方造成的经济损失。</w:t>
      </w:r>
    </w:p>
    <w:p w14:paraId="25D91DA0"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本项目（是</w:t>
      </w:r>
      <w:r w:rsidRPr="00D92F6E">
        <w:rPr>
          <w:rFonts w:ascii="宋体" w:hAnsi="宋体"/>
          <w:szCs w:val="21"/>
        </w:rPr>
        <w:t>/</w:t>
      </w:r>
      <w:r w:rsidRPr="00D92F6E">
        <w:rPr>
          <w:rFonts w:ascii="Segoe UI Symbol" w:hAnsi="Segoe UI Symbol" w:cs="Segoe UI Symbol"/>
          <w:szCs w:val="21"/>
        </w:rPr>
        <w:t>☑</w:t>
      </w:r>
      <w:r w:rsidRPr="00D92F6E">
        <w:rPr>
          <w:rFonts w:ascii="宋体" w:hAnsi="宋体"/>
          <w:szCs w:val="21"/>
        </w:rPr>
        <w:t>否</w:t>
      </w:r>
      <w:r w:rsidRPr="00D92F6E">
        <w:rPr>
          <w:rFonts w:ascii="宋体" w:hAnsi="宋体" w:hint="eastAsia"/>
          <w:szCs w:val="21"/>
        </w:rPr>
        <w:t>）接受联合体。</w:t>
      </w:r>
    </w:p>
    <w:p w14:paraId="15523A93" w14:textId="77777777" w:rsidR="00D236C3" w:rsidRPr="00D92F6E" w:rsidRDefault="00007D54">
      <w:pPr>
        <w:spacing w:line="360" w:lineRule="auto"/>
        <w:ind w:firstLineChars="200" w:firstLine="480"/>
        <w:rPr>
          <w:rFonts w:ascii="黑体" w:eastAsia="黑体" w:hAnsi="黑体" w:hint="eastAsia"/>
          <w:sz w:val="24"/>
        </w:rPr>
      </w:pPr>
      <w:r w:rsidRPr="00D92F6E">
        <w:rPr>
          <w:rFonts w:ascii="黑体" w:eastAsia="黑体" w:hAnsi="黑体" w:hint="eastAsia"/>
          <w:sz w:val="24"/>
        </w:rPr>
        <w:t>二、供应商的资格条件：</w:t>
      </w:r>
      <w:bookmarkEnd w:id="9"/>
      <w:bookmarkEnd w:id="10"/>
      <w:bookmarkEnd w:id="11"/>
      <w:bookmarkEnd w:id="12"/>
      <w:bookmarkEnd w:id="13"/>
      <w:bookmarkEnd w:id="14"/>
    </w:p>
    <w:p w14:paraId="0E9DDCC4" w14:textId="77777777" w:rsidR="00D236C3" w:rsidRPr="00D92F6E" w:rsidRDefault="00007D54">
      <w:pPr>
        <w:spacing w:line="360" w:lineRule="auto"/>
        <w:ind w:firstLineChars="200" w:firstLine="420"/>
        <w:rPr>
          <w:rFonts w:ascii="宋体" w:hAnsi="宋体" w:hint="eastAsia"/>
          <w:szCs w:val="21"/>
        </w:rPr>
      </w:pPr>
      <w:bookmarkStart w:id="15" w:name="_Toc28359014"/>
      <w:bookmarkStart w:id="16" w:name="_Toc28359091"/>
      <w:r w:rsidRPr="00D92F6E">
        <w:rPr>
          <w:rFonts w:ascii="宋体" w:hAnsi="宋体" w:hint="eastAsia"/>
          <w:szCs w:val="21"/>
        </w:rPr>
        <w:t>1.满足《中华人民共和国政府采购法》第二十二条规定；</w:t>
      </w:r>
    </w:p>
    <w:p w14:paraId="592B09FE" w14:textId="77777777" w:rsidR="00D236C3" w:rsidRPr="00D92F6E" w:rsidRDefault="00007D54">
      <w:pPr>
        <w:spacing w:line="360" w:lineRule="auto"/>
        <w:ind w:firstLineChars="200" w:firstLine="420"/>
        <w:rPr>
          <w:rFonts w:ascii="宋体" w:hAnsi="宋体" w:hint="eastAsia"/>
          <w:b/>
          <w:szCs w:val="21"/>
        </w:rPr>
      </w:pPr>
      <w:r w:rsidRPr="00D92F6E">
        <w:rPr>
          <w:rFonts w:ascii="宋体" w:hAnsi="宋体"/>
          <w:szCs w:val="21"/>
        </w:rPr>
        <w:t>2</w:t>
      </w:r>
      <w:r w:rsidRPr="00D92F6E">
        <w:rPr>
          <w:rFonts w:ascii="宋体" w:hAnsi="宋体" w:hint="eastAsia"/>
          <w:szCs w:val="21"/>
        </w:rPr>
        <w:t>.落实政府采购政策需满足的资格要求：本项目分标</w:t>
      </w:r>
      <w:r w:rsidR="00CA1D27" w:rsidRPr="00D92F6E">
        <w:rPr>
          <w:rFonts w:ascii="宋体" w:hAnsi="宋体" w:hint="eastAsia"/>
          <w:szCs w:val="21"/>
        </w:rPr>
        <w:t>2</w:t>
      </w:r>
      <w:r w:rsidRPr="00D92F6E">
        <w:rPr>
          <w:rFonts w:ascii="宋体" w:hAnsi="宋体" w:hint="eastAsia"/>
          <w:szCs w:val="21"/>
        </w:rPr>
        <w:t>为专门面向中小企业预留采购的项目，所有的货物制造商均应为中型或小型或微型企业或监狱企业或残疾人福利性单位。</w:t>
      </w:r>
    </w:p>
    <w:p w14:paraId="632B375A" w14:textId="77777777" w:rsidR="00D236C3" w:rsidRPr="00D92F6E" w:rsidRDefault="00007D54">
      <w:pPr>
        <w:spacing w:line="360" w:lineRule="auto"/>
        <w:ind w:firstLineChars="200" w:firstLine="420"/>
        <w:rPr>
          <w:kern w:val="0"/>
        </w:rPr>
      </w:pPr>
      <w:r w:rsidRPr="00D92F6E">
        <w:rPr>
          <w:rFonts w:ascii="宋体" w:hAnsi="宋体" w:hint="eastAsia"/>
          <w:szCs w:val="21"/>
        </w:rPr>
        <w:t>3.本项目的特定资格要求：</w:t>
      </w:r>
      <w:bookmarkStart w:id="17" w:name="_Toc71366042"/>
      <w:bookmarkStart w:id="18" w:name="_Toc35393800"/>
      <w:bookmarkStart w:id="19" w:name="_Toc35393631"/>
      <w:bookmarkStart w:id="20" w:name="_Toc71365364"/>
      <w:r w:rsidRPr="00D92F6E">
        <w:rPr>
          <w:rFonts w:ascii="宋体" w:hAnsi="宋体" w:hint="eastAsia"/>
          <w:szCs w:val="21"/>
        </w:rPr>
        <w:t>无</w:t>
      </w:r>
    </w:p>
    <w:p w14:paraId="0BF76EFC" w14:textId="77777777" w:rsidR="00D236C3" w:rsidRPr="00D92F6E" w:rsidRDefault="00007D54">
      <w:pPr>
        <w:spacing w:line="360" w:lineRule="auto"/>
        <w:ind w:firstLineChars="200" w:firstLine="480"/>
        <w:rPr>
          <w:rFonts w:ascii="黑体" w:eastAsia="黑体" w:hAnsi="黑体" w:hint="eastAsia"/>
          <w:sz w:val="24"/>
        </w:rPr>
      </w:pPr>
      <w:r w:rsidRPr="00D92F6E">
        <w:rPr>
          <w:rFonts w:ascii="黑体" w:eastAsia="黑体" w:hAnsi="黑体" w:hint="eastAsia"/>
          <w:sz w:val="24"/>
        </w:rPr>
        <w:t>三、获取竞争性谈判文件</w:t>
      </w:r>
      <w:bookmarkEnd w:id="15"/>
      <w:bookmarkEnd w:id="16"/>
      <w:bookmarkEnd w:id="17"/>
      <w:bookmarkEnd w:id="18"/>
      <w:bookmarkEnd w:id="19"/>
      <w:bookmarkEnd w:id="20"/>
    </w:p>
    <w:p w14:paraId="2E69739E" w14:textId="1B6FD639" w:rsidR="00D236C3" w:rsidRPr="00D92F6E" w:rsidRDefault="00007D54">
      <w:pPr>
        <w:spacing w:line="360" w:lineRule="auto"/>
        <w:ind w:firstLineChars="200" w:firstLine="420"/>
        <w:rPr>
          <w:rFonts w:ascii="宋体" w:hAnsi="宋体" w:cs="宋体" w:hint="eastAsia"/>
          <w:bCs/>
          <w:kern w:val="0"/>
          <w:szCs w:val="21"/>
        </w:rPr>
      </w:pPr>
      <w:bookmarkStart w:id="21" w:name="_Toc71365365"/>
      <w:bookmarkStart w:id="22" w:name="_Toc35393632"/>
      <w:bookmarkStart w:id="23" w:name="_Toc28359015"/>
      <w:bookmarkStart w:id="24" w:name="_Toc28359092"/>
      <w:bookmarkStart w:id="25" w:name="_Toc71366043"/>
      <w:bookmarkStart w:id="26" w:name="_Toc35393801"/>
      <w:r w:rsidRPr="00D92F6E">
        <w:rPr>
          <w:rFonts w:ascii="宋体" w:hAnsi="宋体" w:cs="宋体" w:hint="eastAsia"/>
          <w:bCs/>
          <w:kern w:val="0"/>
          <w:szCs w:val="21"/>
        </w:rPr>
        <w:lastRenderedPageBreak/>
        <w:t>时间：202</w:t>
      </w:r>
      <w:r w:rsidRPr="00D92F6E">
        <w:rPr>
          <w:rFonts w:ascii="宋体" w:hAnsi="宋体" w:cs="宋体"/>
          <w:bCs/>
          <w:kern w:val="0"/>
          <w:szCs w:val="21"/>
        </w:rPr>
        <w:t>5</w:t>
      </w:r>
      <w:r w:rsidRPr="00D92F6E">
        <w:rPr>
          <w:rFonts w:ascii="宋体" w:hAnsi="宋体" w:cs="宋体" w:hint="eastAsia"/>
          <w:bCs/>
          <w:kern w:val="0"/>
          <w:szCs w:val="21"/>
        </w:rPr>
        <w:t>年</w:t>
      </w:r>
      <w:r w:rsidR="000F2F03" w:rsidRPr="00D92F6E">
        <w:rPr>
          <w:rFonts w:ascii="宋体" w:hAnsi="宋体" w:cs="宋体" w:hint="eastAsia"/>
          <w:bCs/>
          <w:kern w:val="0"/>
          <w:szCs w:val="21"/>
        </w:rPr>
        <w:t>11</w:t>
      </w:r>
      <w:r w:rsidRPr="00D92F6E">
        <w:rPr>
          <w:rFonts w:ascii="宋体" w:hAnsi="宋体" w:cs="宋体" w:hint="eastAsia"/>
          <w:bCs/>
          <w:kern w:val="0"/>
          <w:szCs w:val="21"/>
        </w:rPr>
        <w:t>月</w:t>
      </w:r>
      <w:r w:rsidR="00D92F6E" w:rsidRPr="00D92F6E">
        <w:rPr>
          <w:rFonts w:ascii="宋体" w:hAnsi="宋体" w:cs="宋体" w:hint="eastAsia"/>
          <w:bCs/>
          <w:kern w:val="0"/>
          <w:szCs w:val="21"/>
        </w:rPr>
        <w:t>19</w:t>
      </w:r>
      <w:r w:rsidRPr="00D92F6E">
        <w:rPr>
          <w:rFonts w:ascii="宋体" w:hAnsi="宋体" w:cs="宋体" w:hint="eastAsia"/>
          <w:bCs/>
          <w:kern w:val="0"/>
          <w:szCs w:val="21"/>
        </w:rPr>
        <w:t>日至202</w:t>
      </w:r>
      <w:r w:rsidRPr="00D92F6E">
        <w:rPr>
          <w:rFonts w:ascii="宋体" w:hAnsi="宋体" w:cs="宋体"/>
          <w:bCs/>
          <w:kern w:val="0"/>
          <w:szCs w:val="21"/>
        </w:rPr>
        <w:t>5</w:t>
      </w:r>
      <w:r w:rsidRPr="00D92F6E">
        <w:rPr>
          <w:rFonts w:ascii="宋体" w:hAnsi="宋体" w:cs="宋体" w:hint="eastAsia"/>
          <w:bCs/>
          <w:kern w:val="0"/>
          <w:szCs w:val="21"/>
        </w:rPr>
        <w:t>年</w:t>
      </w:r>
      <w:r w:rsidR="000F2F03" w:rsidRPr="00D92F6E">
        <w:rPr>
          <w:rFonts w:ascii="宋体" w:hAnsi="宋体" w:cs="宋体" w:hint="eastAsia"/>
          <w:bCs/>
          <w:kern w:val="0"/>
          <w:szCs w:val="21"/>
        </w:rPr>
        <w:t>11</w:t>
      </w:r>
      <w:r w:rsidRPr="00D92F6E">
        <w:rPr>
          <w:rFonts w:ascii="宋体" w:hAnsi="宋体" w:cs="宋体" w:hint="eastAsia"/>
          <w:bCs/>
          <w:kern w:val="0"/>
          <w:szCs w:val="21"/>
        </w:rPr>
        <w:t>月</w:t>
      </w:r>
      <w:r w:rsidR="00D92F6E" w:rsidRPr="00D92F6E">
        <w:rPr>
          <w:rFonts w:ascii="宋体" w:hAnsi="宋体" w:cs="宋体" w:hint="eastAsia"/>
          <w:bCs/>
          <w:kern w:val="0"/>
          <w:szCs w:val="21"/>
        </w:rPr>
        <w:t>24</w:t>
      </w:r>
      <w:r w:rsidRPr="00D92F6E">
        <w:rPr>
          <w:rFonts w:ascii="宋体" w:hAnsi="宋体" w:cs="宋体" w:hint="eastAsia"/>
          <w:bCs/>
          <w:kern w:val="0"/>
          <w:szCs w:val="21"/>
        </w:rPr>
        <w:t>日，每天上午</w:t>
      </w:r>
      <w:r w:rsidRPr="00D92F6E">
        <w:rPr>
          <w:rFonts w:ascii="宋体" w:hAnsi="宋体" w:cs="宋体"/>
          <w:bCs/>
          <w:kern w:val="0"/>
          <w:szCs w:val="21"/>
        </w:rPr>
        <w:t>0</w:t>
      </w:r>
      <w:r w:rsidRPr="00D92F6E">
        <w:rPr>
          <w:rFonts w:ascii="宋体" w:hAnsi="宋体" w:cs="宋体" w:hint="eastAsia"/>
          <w:bCs/>
          <w:kern w:val="0"/>
          <w:szCs w:val="21"/>
        </w:rPr>
        <w:t>：00至12:00，下午</w:t>
      </w:r>
      <w:r w:rsidRPr="00D92F6E">
        <w:rPr>
          <w:rFonts w:ascii="宋体" w:hAnsi="宋体" w:cs="宋体"/>
          <w:bCs/>
          <w:kern w:val="0"/>
          <w:szCs w:val="21"/>
        </w:rPr>
        <w:t>12</w:t>
      </w:r>
      <w:r w:rsidRPr="00D92F6E">
        <w:rPr>
          <w:rFonts w:ascii="宋体" w:hAnsi="宋体" w:cs="宋体" w:hint="eastAsia"/>
          <w:bCs/>
          <w:kern w:val="0"/>
          <w:szCs w:val="21"/>
        </w:rPr>
        <w:t>:00至</w:t>
      </w:r>
      <w:r w:rsidRPr="00D92F6E">
        <w:rPr>
          <w:rFonts w:ascii="宋体" w:hAnsi="宋体" w:cs="宋体"/>
          <w:bCs/>
          <w:kern w:val="0"/>
          <w:szCs w:val="21"/>
        </w:rPr>
        <w:t>23</w:t>
      </w:r>
      <w:r w:rsidRPr="00D92F6E">
        <w:rPr>
          <w:rFonts w:ascii="宋体" w:hAnsi="宋体" w:cs="宋体" w:hint="eastAsia"/>
          <w:bCs/>
          <w:kern w:val="0"/>
          <w:szCs w:val="21"/>
        </w:rPr>
        <w:t>:</w:t>
      </w:r>
      <w:r w:rsidRPr="00D92F6E">
        <w:rPr>
          <w:rFonts w:ascii="宋体" w:hAnsi="宋体" w:cs="宋体"/>
          <w:bCs/>
          <w:kern w:val="0"/>
          <w:szCs w:val="21"/>
        </w:rPr>
        <w:t>59</w:t>
      </w:r>
      <w:r w:rsidRPr="00D92F6E">
        <w:rPr>
          <w:rFonts w:ascii="宋体" w:hAnsi="宋体" w:cs="宋体" w:hint="eastAsia"/>
          <w:bCs/>
          <w:kern w:val="0"/>
          <w:szCs w:val="21"/>
        </w:rPr>
        <w:t>（</w:t>
      </w:r>
      <w:r w:rsidRPr="00D92F6E">
        <w:rPr>
          <w:rFonts w:ascii="宋体" w:hAnsi="宋体" w:hint="eastAsia"/>
          <w:bCs/>
          <w:szCs w:val="21"/>
        </w:rPr>
        <w:t>北京时间</w:t>
      </w:r>
      <w:r w:rsidRPr="00D92F6E">
        <w:rPr>
          <w:rFonts w:ascii="宋体" w:hAnsi="宋体" w:cs="宋体" w:hint="eastAsia"/>
          <w:bCs/>
          <w:kern w:val="0"/>
          <w:szCs w:val="21"/>
        </w:rPr>
        <w:t>，法定节假日除外）</w:t>
      </w:r>
    </w:p>
    <w:p w14:paraId="1E854579" w14:textId="77777777" w:rsidR="00D236C3" w:rsidRPr="00D92F6E" w:rsidRDefault="00007D54">
      <w:pPr>
        <w:spacing w:line="360" w:lineRule="exact"/>
        <w:ind w:firstLineChars="200" w:firstLine="420"/>
        <w:rPr>
          <w:rFonts w:ascii="宋体" w:hAnsi="宋体" w:hint="eastAsia"/>
          <w:szCs w:val="21"/>
        </w:rPr>
      </w:pPr>
      <w:r w:rsidRPr="00D92F6E">
        <w:rPr>
          <w:rFonts w:ascii="宋体" w:hAnsi="宋体" w:hint="eastAsia"/>
          <w:szCs w:val="21"/>
        </w:rPr>
        <w:t>获取地点：“广西政府采购云”平台（https://www.gcy.zfcg.gxzf.gov.cn/）</w:t>
      </w:r>
    </w:p>
    <w:p w14:paraId="79C6FAF6" w14:textId="77777777" w:rsidR="00D236C3" w:rsidRPr="00D92F6E" w:rsidRDefault="00007D54">
      <w:pPr>
        <w:spacing w:line="360" w:lineRule="exact"/>
        <w:ind w:firstLineChars="200" w:firstLine="420"/>
        <w:rPr>
          <w:rFonts w:ascii="Arial" w:hAnsi="Arial" w:cs="Arial"/>
          <w:kern w:val="0"/>
          <w:szCs w:val="21"/>
        </w:rPr>
      </w:pPr>
      <w:r w:rsidRPr="00D92F6E">
        <w:rPr>
          <w:rFonts w:ascii="宋体" w:hAnsi="宋体" w:hint="eastAsia"/>
          <w:szCs w:val="21"/>
        </w:rPr>
        <w:t>获取方式:网上下载。本项目不发放纸质采购文件，</w:t>
      </w:r>
      <w:r w:rsidRPr="00D92F6E">
        <w:rPr>
          <w:rFonts w:ascii="宋体" w:hAnsi="宋体" w:cs="宋体" w:hint="eastAsia"/>
          <w:bCs/>
          <w:kern w:val="0"/>
          <w:szCs w:val="21"/>
        </w:rPr>
        <w:t>潜在</w:t>
      </w:r>
      <w:r w:rsidRPr="00D92F6E">
        <w:rPr>
          <w:rFonts w:ascii="宋体" w:hAnsi="宋体" w:hint="eastAsia"/>
          <w:szCs w:val="21"/>
        </w:rPr>
        <w:t>供应商可自行在</w:t>
      </w:r>
      <w:hyperlink w:history="1"/>
      <w:r w:rsidRPr="00D92F6E">
        <w:rPr>
          <w:rFonts w:ascii="宋体" w:hAnsi="宋体" w:hint="eastAsia"/>
          <w:szCs w:val="21"/>
        </w:rPr>
        <w:t>“广西政府采购云”平台（https://www.gcy.zfcg.gxzf.gov.cn/）下载采购文件（操作路径：登录“广西政府采购云”平台-项目采购-获取采购文件-找到本项目-点击“申请获取采购文件”，</w:t>
      </w:r>
      <w:r w:rsidRPr="00D92F6E">
        <w:rPr>
          <w:rFonts w:ascii="Arial" w:hAnsi="Arial" w:cs="Arial" w:hint="eastAsia"/>
          <w:kern w:val="0"/>
          <w:szCs w:val="21"/>
        </w:rPr>
        <w:t>并按系统操作获取采购文件。电子响应文件制作需要基于“</w:t>
      </w:r>
      <w:r w:rsidRPr="00D92F6E">
        <w:rPr>
          <w:rFonts w:ascii="宋体" w:hAnsi="宋体" w:hint="eastAsia"/>
          <w:szCs w:val="21"/>
        </w:rPr>
        <w:t>广西政府采购云</w:t>
      </w:r>
      <w:r w:rsidRPr="00D92F6E">
        <w:rPr>
          <w:rFonts w:ascii="Arial" w:hAnsi="Arial" w:cs="Arial" w:hint="eastAsia"/>
          <w:kern w:val="0"/>
          <w:szCs w:val="21"/>
        </w:rPr>
        <w:t>”平台获取的采购文件编制，通过其他方式获取采购文件的，将有可能导致供应商无法在广西政府采购云平台编制及上传响应文件。</w:t>
      </w:r>
    </w:p>
    <w:p w14:paraId="61969E8F" w14:textId="77777777" w:rsidR="00D236C3" w:rsidRPr="00D92F6E" w:rsidRDefault="00007D54">
      <w:pPr>
        <w:snapToGrid w:val="0"/>
        <w:spacing w:line="360" w:lineRule="exact"/>
        <w:ind w:firstLineChars="200" w:firstLine="420"/>
        <w:rPr>
          <w:rFonts w:ascii="宋体" w:hAnsi="宋体" w:hint="eastAsia"/>
          <w:szCs w:val="21"/>
        </w:rPr>
      </w:pPr>
      <w:r w:rsidRPr="00D92F6E">
        <w:rPr>
          <w:rFonts w:ascii="宋体" w:hAnsi="宋体" w:hint="eastAsia"/>
          <w:szCs w:val="21"/>
        </w:rPr>
        <w:t>采购文件售价：</w:t>
      </w:r>
      <w:r w:rsidRPr="00D92F6E">
        <w:rPr>
          <w:rFonts w:ascii="宋体" w:hAnsi="宋体"/>
          <w:szCs w:val="21"/>
        </w:rPr>
        <w:t>0</w:t>
      </w:r>
      <w:r w:rsidRPr="00D92F6E">
        <w:rPr>
          <w:rFonts w:ascii="宋体" w:hAnsi="宋体" w:hint="eastAsia"/>
          <w:szCs w:val="21"/>
        </w:rPr>
        <w:t>元。</w:t>
      </w:r>
    </w:p>
    <w:p w14:paraId="6A4DC311" w14:textId="77777777" w:rsidR="00D236C3" w:rsidRPr="00D92F6E" w:rsidRDefault="00007D54">
      <w:pPr>
        <w:spacing w:line="360" w:lineRule="auto"/>
        <w:ind w:firstLineChars="150" w:firstLine="360"/>
        <w:rPr>
          <w:rFonts w:ascii="黑体" w:eastAsia="黑体" w:hAnsi="黑体" w:hint="eastAsia"/>
          <w:sz w:val="24"/>
        </w:rPr>
      </w:pPr>
      <w:r w:rsidRPr="00D92F6E">
        <w:rPr>
          <w:rFonts w:ascii="黑体" w:eastAsia="黑体" w:hAnsi="黑体" w:hint="eastAsia"/>
          <w:sz w:val="24"/>
        </w:rPr>
        <w:t>四、响应文件提交</w:t>
      </w:r>
      <w:bookmarkEnd w:id="21"/>
      <w:bookmarkEnd w:id="22"/>
      <w:bookmarkEnd w:id="23"/>
      <w:bookmarkEnd w:id="24"/>
      <w:bookmarkEnd w:id="25"/>
      <w:bookmarkEnd w:id="26"/>
    </w:p>
    <w:p w14:paraId="44414B53" w14:textId="3BA5F266" w:rsidR="00D236C3" w:rsidRPr="00D92F6E" w:rsidRDefault="00007D54">
      <w:pPr>
        <w:spacing w:line="360" w:lineRule="auto"/>
        <w:ind w:firstLineChars="200" w:firstLine="420"/>
        <w:rPr>
          <w:rFonts w:ascii="宋体" w:hAnsi="宋体" w:hint="eastAsia"/>
          <w:bCs/>
          <w:szCs w:val="21"/>
          <w:u w:val="single"/>
        </w:rPr>
      </w:pPr>
      <w:r w:rsidRPr="00D92F6E">
        <w:rPr>
          <w:rFonts w:ascii="宋体" w:hAnsi="宋体" w:hint="eastAsia"/>
          <w:szCs w:val="21"/>
        </w:rPr>
        <w:t>截止时间：</w:t>
      </w:r>
      <w:r w:rsidRPr="00D92F6E">
        <w:rPr>
          <w:rFonts w:ascii="宋体" w:hAnsi="宋体"/>
          <w:bCs/>
          <w:szCs w:val="21"/>
          <w:u w:val="single"/>
        </w:rPr>
        <w:t>2025</w:t>
      </w:r>
      <w:r w:rsidRPr="00D92F6E">
        <w:rPr>
          <w:rFonts w:ascii="宋体" w:hAnsi="宋体" w:hint="eastAsia"/>
          <w:bCs/>
          <w:szCs w:val="21"/>
          <w:u w:val="single"/>
        </w:rPr>
        <w:t>年</w:t>
      </w:r>
      <w:r w:rsidR="000F2F03" w:rsidRPr="00D92F6E">
        <w:rPr>
          <w:rFonts w:ascii="宋体" w:hAnsi="宋体"/>
          <w:bCs/>
          <w:szCs w:val="21"/>
          <w:u w:val="single"/>
        </w:rPr>
        <w:t>11</w:t>
      </w:r>
      <w:r w:rsidRPr="00D92F6E">
        <w:rPr>
          <w:rFonts w:ascii="宋体" w:hAnsi="宋体" w:hint="eastAsia"/>
          <w:bCs/>
          <w:szCs w:val="21"/>
          <w:u w:val="single"/>
        </w:rPr>
        <w:t>月</w:t>
      </w:r>
      <w:r w:rsidR="00D92F6E" w:rsidRPr="00D92F6E">
        <w:rPr>
          <w:rFonts w:ascii="宋体" w:hAnsi="宋体" w:hint="eastAsia"/>
          <w:bCs/>
          <w:szCs w:val="21"/>
          <w:u w:val="single"/>
        </w:rPr>
        <w:t>25</w:t>
      </w:r>
      <w:r w:rsidRPr="00D92F6E">
        <w:rPr>
          <w:rFonts w:ascii="宋体" w:hAnsi="宋体" w:hint="eastAsia"/>
          <w:bCs/>
          <w:szCs w:val="21"/>
          <w:u w:val="single"/>
        </w:rPr>
        <w:t>日</w:t>
      </w:r>
      <w:r w:rsidR="000F2F03" w:rsidRPr="00D92F6E">
        <w:rPr>
          <w:rFonts w:ascii="宋体" w:hAnsi="宋体" w:hint="eastAsia"/>
          <w:bCs/>
          <w:szCs w:val="21"/>
          <w:u w:val="single"/>
        </w:rPr>
        <w:t>15</w:t>
      </w:r>
      <w:r w:rsidRPr="00D92F6E">
        <w:rPr>
          <w:rFonts w:ascii="宋体" w:hAnsi="宋体" w:hint="eastAsia"/>
          <w:bCs/>
          <w:szCs w:val="21"/>
          <w:u w:val="single"/>
        </w:rPr>
        <w:t>时</w:t>
      </w:r>
      <w:r w:rsidRPr="00D92F6E">
        <w:rPr>
          <w:rFonts w:ascii="宋体" w:hAnsi="宋体"/>
          <w:bCs/>
          <w:szCs w:val="21"/>
          <w:u w:val="single"/>
        </w:rPr>
        <w:t>30</w:t>
      </w:r>
      <w:r w:rsidRPr="00D92F6E">
        <w:rPr>
          <w:rFonts w:ascii="宋体" w:hAnsi="宋体" w:hint="eastAsia"/>
          <w:bCs/>
          <w:szCs w:val="21"/>
          <w:u w:val="single"/>
        </w:rPr>
        <w:t>分</w:t>
      </w:r>
      <w:r w:rsidRPr="00D92F6E">
        <w:rPr>
          <w:rFonts w:ascii="宋体" w:hAnsi="宋体" w:hint="eastAsia"/>
          <w:bCs/>
          <w:szCs w:val="21"/>
        </w:rPr>
        <w:t>（北京时间）</w:t>
      </w:r>
    </w:p>
    <w:p w14:paraId="17F39B6D" w14:textId="77777777" w:rsidR="00D236C3" w:rsidRPr="00D92F6E" w:rsidRDefault="00007D54">
      <w:pPr>
        <w:spacing w:line="360" w:lineRule="auto"/>
        <w:ind w:left="422"/>
        <w:rPr>
          <w:rFonts w:ascii="宋体" w:hAnsi="宋体" w:hint="eastAsia"/>
          <w:bCs/>
          <w:szCs w:val="21"/>
          <w:u w:val="single"/>
        </w:rPr>
      </w:pPr>
      <w:r w:rsidRPr="00D92F6E">
        <w:rPr>
          <w:rFonts w:ascii="宋体" w:hAnsi="宋体" w:hint="eastAsia"/>
          <w:szCs w:val="21"/>
        </w:rPr>
        <w:t>地点：“广西政府采购云”平台（https://www.gcy.zfcg.gxzf.gov.cn/）</w:t>
      </w:r>
    </w:p>
    <w:p w14:paraId="779E6A21" w14:textId="77777777" w:rsidR="00D236C3" w:rsidRPr="00D92F6E" w:rsidRDefault="00007D54">
      <w:pPr>
        <w:spacing w:line="360" w:lineRule="auto"/>
        <w:ind w:firstLineChars="150" w:firstLine="360"/>
        <w:rPr>
          <w:rFonts w:ascii="黑体" w:eastAsia="黑体" w:hAnsi="黑体" w:hint="eastAsia"/>
          <w:sz w:val="24"/>
        </w:rPr>
      </w:pPr>
      <w:bookmarkStart w:id="27" w:name="_Toc35393802"/>
      <w:bookmarkStart w:id="28" w:name="_Toc71366044"/>
      <w:bookmarkStart w:id="29" w:name="_Toc71365366"/>
      <w:bookmarkStart w:id="30" w:name="_Toc28359093"/>
      <w:bookmarkStart w:id="31" w:name="_Toc35393633"/>
      <w:bookmarkStart w:id="32" w:name="_Toc28359016"/>
      <w:r w:rsidRPr="00D92F6E">
        <w:rPr>
          <w:rFonts w:ascii="黑体" w:eastAsia="黑体" w:hAnsi="黑体" w:hint="eastAsia"/>
          <w:sz w:val="24"/>
        </w:rPr>
        <w:t>五、开启</w:t>
      </w:r>
      <w:bookmarkEnd w:id="27"/>
      <w:bookmarkEnd w:id="28"/>
      <w:bookmarkEnd w:id="29"/>
      <w:bookmarkEnd w:id="30"/>
      <w:bookmarkEnd w:id="31"/>
      <w:bookmarkEnd w:id="32"/>
    </w:p>
    <w:p w14:paraId="135A6369" w14:textId="5EFE7ED5" w:rsidR="00D236C3" w:rsidRPr="00D92F6E" w:rsidRDefault="00007D54">
      <w:pPr>
        <w:spacing w:line="360" w:lineRule="auto"/>
        <w:ind w:firstLineChars="200" w:firstLine="420"/>
        <w:rPr>
          <w:rFonts w:ascii="宋体" w:hAnsi="宋体" w:hint="eastAsia"/>
          <w:bCs/>
          <w:szCs w:val="21"/>
          <w:u w:val="single"/>
        </w:rPr>
      </w:pPr>
      <w:r w:rsidRPr="00D92F6E">
        <w:rPr>
          <w:rFonts w:ascii="宋体" w:hAnsi="宋体" w:hint="eastAsia"/>
          <w:szCs w:val="21"/>
        </w:rPr>
        <w:t>时间：</w:t>
      </w:r>
      <w:r w:rsidRPr="00D92F6E">
        <w:rPr>
          <w:rFonts w:ascii="宋体" w:hAnsi="宋体"/>
          <w:bCs/>
          <w:szCs w:val="21"/>
          <w:u w:val="single"/>
        </w:rPr>
        <w:t>2025</w:t>
      </w:r>
      <w:r w:rsidRPr="00D92F6E">
        <w:rPr>
          <w:rFonts w:ascii="宋体" w:hAnsi="宋体" w:hint="eastAsia"/>
          <w:bCs/>
          <w:szCs w:val="21"/>
          <w:u w:val="single"/>
        </w:rPr>
        <w:t>年</w:t>
      </w:r>
      <w:r w:rsidR="000F2F03" w:rsidRPr="00D92F6E">
        <w:rPr>
          <w:rFonts w:ascii="宋体" w:hAnsi="宋体" w:hint="eastAsia"/>
          <w:bCs/>
          <w:szCs w:val="21"/>
          <w:u w:val="single"/>
        </w:rPr>
        <w:t>11月</w:t>
      </w:r>
      <w:r w:rsidR="00D92F6E" w:rsidRPr="00D92F6E">
        <w:rPr>
          <w:rFonts w:ascii="宋体" w:hAnsi="宋体" w:hint="eastAsia"/>
          <w:bCs/>
          <w:szCs w:val="21"/>
          <w:u w:val="single"/>
        </w:rPr>
        <w:t>25</w:t>
      </w:r>
      <w:r w:rsidRPr="00D92F6E">
        <w:rPr>
          <w:rFonts w:ascii="宋体" w:hAnsi="宋体" w:hint="eastAsia"/>
          <w:bCs/>
          <w:szCs w:val="21"/>
          <w:u w:val="single"/>
        </w:rPr>
        <w:t>日</w:t>
      </w:r>
      <w:r w:rsidR="000F2F03" w:rsidRPr="00D92F6E">
        <w:rPr>
          <w:rFonts w:ascii="宋体" w:hAnsi="宋体" w:hint="eastAsia"/>
          <w:bCs/>
          <w:szCs w:val="21"/>
          <w:u w:val="single"/>
        </w:rPr>
        <w:t>15</w:t>
      </w:r>
      <w:r w:rsidRPr="00D92F6E">
        <w:rPr>
          <w:rFonts w:ascii="宋体" w:hAnsi="宋体" w:hint="eastAsia"/>
          <w:bCs/>
          <w:szCs w:val="21"/>
          <w:u w:val="single"/>
        </w:rPr>
        <w:t>时</w:t>
      </w:r>
      <w:r w:rsidRPr="00D92F6E">
        <w:rPr>
          <w:rFonts w:ascii="宋体" w:hAnsi="宋体"/>
          <w:bCs/>
          <w:szCs w:val="21"/>
          <w:u w:val="single"/>
        </w:rPr>
        <w:t>30</w:t>
      </w:r>
      <w:r w:rsidRPr="00D92F6E">
        <w:rPr>
          <w:rFonts w:ascii="宋体" w:hAnsi="宋体" w:hint="eastAsia"/>
          <w:bCs/>
          <w:szCs w:val="21"/>
          <w:u w:val="single"/>
        </w:rPr>
        <w:t>分（北京时间）</w:t>
      </w:r>
    </w:p>
    <w:p w14:paraId="0DA46A85" w14:textId="77777777" w:rsidR="00D236C3" w:rsidRPr="00D92F6E" w:rsidRDefault="00007D54">
      <w:pPr>
        <w:spacing w:line="360" w:lineRule="auto"/>
        <w:ind w:firstLineChars="200" w:firstLine="420"/>
        <w:rPr>
          <w:rFonts w:ascii="宋体" w:hAnsi="宋体" w:hint="eastAsia"/>
          <w:bCs/>
          <w:szCs w:val="21"/>
          <w:u w:val="single"/>
        </w:rPr>
      </w:pPr>
      <w:r w:rsidRPr="00D92F6E">
        <w:rPr>
          <w:rFonts w:ascii="宋体" w:hAnsi="宋体" w:hint="eastAsia"/>
          <w:szCs w:val="21"/>
        </w:rPr>
        <w:t>地点：“广西政府采购云”平台（https://www.gcy.zfcg.gxzf.gov.cn/）</w:t>
      </w:r>
    </w:p>
    <w:p w14:paraId="77972CB5" w14:textId="77777777" w:rsidR="00D236C3" w:rsidRPr="00D92F6E" w:rsidRDefault="00007D54">
      <w:pPr>
        <w:spacing w:line="360" w:lineRule="auto"/>
        <w:ind w:firstLineChars="150" w:firstLine="360"/>
        <w:rPr>
          <w:rFonts w:ascii="黑体" w:eastAsia="黑体" w:hAnsi="黑体" w:hint="eastAsia"/>
          <w:sz w:val="24"/>
        </w:rPr>
      </w:pPr>
      <w:bookmarkStart w:id="33" w:name="_Toc71366045"/>
      <w:bookmarkStart w:id="34" w:name="_Toc28359017"/>
      <w:bookmarkStart w:id="35" w:name="_Toc35393803"/>
      <w:bookmarkStart w:id="36" w:name="_Toc28359094"/>
      <w:bookmarkStart w:id="37" w:name="_Toc71365367"/>
      <w:bookmarkStart w:id="38" w:name="_Toc35393634"/>
      <w:r w:rsidRPr="00D92F6E">
        <w:rPr>
          <w:rFonts w:ascii="黑体" w:eastAsia="黑体" w:hAnsi="黑体" w:hint="eastAsia"/>
          <w:sz w:val="24"/>
        </w:rPr>
        <w:t>六、公告期限</w:t>
      </w:r>
      <w:bookmarkEnd w:id="33"/>
      <w:bookmarkEnd w:id="34"/>
      <w:bookmarkEnd w:id="35"/>
      <w:bookmarkEnd w:id="36"/>
      <w:bookmarkEnd w:id="37"/>
      <w:bookmarkEnd w:id="38"/>
    </w:p>
    <w:p w14:paraId="7D9B0506"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自本公告发布之日起3个工作日。</w:t>
      </w:r>
    </w:p>
    <w:p w14:paraId="3F1CBF53" w14:textId="77777777" w:rsidR="00D236C3" w:rsidRPr="00D92F6E" w:rsidRDefault="00007D54">
      <w:pPr>
        <w:ind w:firstLineChars="150" w:firstLine="361"/>
        <w:rPr>
          <w:rFonts w:ascii="黑体" w:eastAsia="黑体" w:hAnsi="黑体" w:hint="eastAsia"/>
          <w:b/>
          <w:sz w:val="24"/>
        </w:rPr>
      </w:pPr>
      <w:bookmarkStart w:id="39" w:name="_Toc35393635"/>
      <w:bookmarkStart w:id="40" w:name="_Toc71365289"/>
      <w:bookmarkStart w:id="41" w:name="_Toc35393804"/>
      <w:bookmarkStart w:id="42" w:name="_Hlk37429674"/>
      <w:bookmarkStart w:id="43" w:name="_Toc71366047"/>
      <w:bookmarkStart w:id="44" w:name="_Toc28359018"/>
      <w:bookmarkStart w:id="45" w:name="_Toc35393636"/>
      <w:bookmarkStart w:id="46" w:name="_Toc35393805"/>
      <w:bookmarkStart w:id="47" w:name="_Toc71365369"/>
      <w:bookmarkStart w:id="48" w:name="_Toc28359095"/>
      <w:r w:rsidRPr="00D92F6E">
        <w:rPr>
          <w:rFonts w:ascii="黑体" w:eastAsia="黑体" w:hAnsi="黑体" w:hint="eastAsia"/>
          <w:b/>
          <w:sz w:val="24"/>
        </w:rPr>
        <w:t>七、其他补充事宜</w:t>
      </w:r>
      <w:bookmarkEnd w:id="39"/>
      <w:bookmarkEnd w:id="40"/>
      <w:bookmarkEnd w:id="41"/>
    </w:p>
    <w:p w14:paraId="4CE4AEA4"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1.网上查询地址</w:t>
      </w:r>
    </w:p>
    <w:p w14:paraId="7C0C9B19" w14:textId="77777777" w:rsidR="00D236C3" w:rsidRPr="00D92F6E" w:rsidRDefault="00007D54">
      <w:pPr>
        <w:spacing w:line="360" w:lineRule="auto"/>
        <w:ind w:leftChars="200" w:left="420"/>
        <w:rPr>
          <w:rFonts w:ascii="宋体" w:hAnsi="宋体" w:cs="宋体" w:hint="eastAsia"/>
          <w:kern w:val="0"/>
          <w:szCs w:val="21"/>
        </w:rPr>
      </w:pPr>
      <w:r w:rsidRPr="00D92F6E">
        <w:rPr>
          <w:rFonts w:hint="eastAsia"/>
          <w:kern w:val="0"/>
        </w:rPr>
        <w:t>中国政府采购网（</w:t>
      </w:r>
      <w:r w:rsidRPr="00D92F6E">
        <w:rPr>
          <w:kern w:val="0"/>
        </w:rPr>
        <w:t>http://www.ccgp.gov.cn</w:t>
      </w:r>
      <w:r w:rsidRPr="00D92F6E">
        <w:rPr>
          <w:rFonts w:hint="eastAsia"/>
          <w:kern w:val="0"/>
        </w:rPr>
        <w:t>）</w:t>
      </w:r>
      <w:r w:rsidRPr="00D92F6E">
        <w:rPr>
          <w:kern w:val="0"/>
        </w:rPr>
        <w:br/>
      </w:r>
      <w:r w:rsidRPr="00D92F6E">
        <w:rPr>
          <w:rFonts w:hint="eastAsia"/>
          <w:kern w:val="0"/>
        </w:rPr>
        <w:t>广西壮族自治区政府采购网（</w:t>
      </w:r>
      <w:r w:rsidRPr="00D92F6E">
        <w:rPr>
          <w:kern w:val="0"/>
        </w:rPr>
        <w:t>http://zfcg.gxzf.gov.cn</w:t>
      </w:r>
      <w:r w:rsidRPr="00D92F6E">
        <w:rPr>
          <w:rFonts w:hint="eastAsia"/>
          <w:kern w:val="0"/>
        </w:rPr>
        <w:t>）</w:t>
      </w:r>
    </w:p>
    <w:p w14:paraId="0AA6FFE7" w14:textId="77777777" w:rsidR="00D236C3" w:rsidRPr="00D92F6E" w:rsidRDefault="00007D54">
      <w:pPr>
        <w:spacing w:line="360" w:lineRule="auto"/>
        <w:ind w:firstLineChars="202" w:firstLine="424"/>
        <w:rPr>
          <w:rFonts w:ascii="宋体" w:hAnsi="宋体" w:cs="宋体" w:hint="eastAsia"/>
          <w:kern w:val="0"/>
          <w:szCs w:val="21"/>
        </w:rPr>
      </w:pPr>
      <w:r w:rsidRPr="00D92F6E">
        <w:rPr>
          <w:rFonts w:ascii="宋体" w:hAnsi="宋体" w:hint="eastAsia"/>
          <w:szCs w:val="21"/>
        </w:rPr>
        <w:t>2.</w:t>
      </w:r>
      <w:r w:rsidRPr="00D92F6E">
        <w:rPr>
          <w:rFonts w:ascii="宋体" w:hAnsi="宋体" w:cs="宋体" w:hint="eastAsia"/>
          <w:kern w:val="0"/>
          <w:szCs w:val="21"/>
        </w:rPr>
        <w:t>本项目需要落实的政府采购政策</w:t>
      </w:r>
    </w:p>
    <w:p w14:paraId="43B3F119"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（1）政府采购促进中小企业发展。</w:t>
      </w:r>
    </w:p>
    <w:p w14:paraId="69351E0D"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（2）政府采购支持采用本国产品的政策。</w:t>
      </w:r>
    </w:p>
    <w:p w14:paraId="35CECDFD"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（3）强制采购节能产品；优先采购节能产品、环境标志产品。</w:t>
      </w:r>
    </w:p>
    <w:p w14:paraId="59C120A6"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（4）政府采购促进残疾人就业政策。</w:t>
      </w:r>
    </w:p>
    <w:p w14:paraId="610E73EB" w14:textId="77777777" w:rsidR="00D236C3" w:rsidRPr="00D92F6E" w:rsidRDefault="00007D54">
      <w:pPr>
        <w:spacing w:line="360" w:lineRule="auto"/>
        <w:ind w:firstLineChars="200" w:firstLine="420"/>
        <w:rPr>
          <w:rFonts w:ascii="宋体" w:hAnsi="宋体" w:cs="宋体" w:hint="eastAsia"/>
          <w:i/>
          <w:iCs/>
          <w:kern w:val="0"/>
          <w:szCs w:val="21"/>
        </w:rPr>
      </w:pPr>
      <w:r w:rsidRPr="00D92F6E">
        <w:rPr>
          <w:rFonts w:ascii="宋体" w:hAnsi="宋体" w:cs="宋体" w:hint="eastAsia"/>
          <w:kern w:val="0"/>
          <w:szCs w:val="21"/>
        </w:rPr>
        <w:t>（5）政府采购支持监狱企业发展。</w:t>
      </w:r>
    </w:p>
    <w:p w14:paraId="0281E2A1" w14:textId="77777777" w:rsidR="00D236C3" w:rsidRPr="00D92F6E" w:rsidRDefault="00007D54">
      <w:pPr>
        <w:widowControl/>
        <w:spacing w:line="360" w:lineRule="auto"/>
        <w:ind w:firstLineChars="200" w:firstLine="420"/>
        <w:jc w:val="left"/>
        <w:rPr>
          <w:rFonts w:ascii="宋体" w:hAnsi="宋体" w:hint="eastAsia"/>
          <w:szCs w:val="21"/>
        </w:rPr>
      </w:pPr>
      <w:r w:rsidRPr="00D92F6E">
        <w:rPr>
          <w:rFonts w:ascii="宋体" w:hAnsi="宋体" w:cs="宋体" w:hint="eastAsia"/>
          <w:kern w:val="0"/>
          <w:szCs w:val="21"/>
        </w:rPr>
        <w:t>3.供应商</w:t>
      </w:r>
      <w:r w:rsidRPr="00D92F6E">
        <w:rPr>
          <w:rFonts w:ascii="宋体" w:hAnsi="宋体" w:hint="eastAsia"/>
          <w:szCs w:val="21"/>
        </w:rPr>
        <w:t>竞标注意事项</w:t>
      </w:r>
    </w:p>
    <w:p w14:paraId="4BDFEF50" w14:textId="77777777" w:rsidR="00D236C3" w:rsidRPr="00D92F6E" w:rsidRDefault="00007D54">
      <w:pPr>
        <w:widowControl/>
        <w:spacing w:line="360" w:lineRule="auto"/>
        <w:ind w:firstLineChars="200" w:firstLine="420"/>
        <w:jc w:val="left"/>
        <w:rPr>
          <w:rFonts w:ascii="宋体" w:hAnsi="宋体" w:hint="eastAsia"/>
          <w:szCs w:val="21"/>
        </w:rPr>
      </w:pPr>
      <w:r w:rsidRPr="00D92F6E">
        <w:rPr>
          <w:rFonts w:ascii="宋体" w:hAnsi="宋体" w:hint="eastAsia"/>
          <w:szCs w:val="21"/>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D92F6E">
        <w:rPr>
          <w:rFonts w:hint="eastAsia"/>
        </w:rPr>
        <w:t>后缀名为“</w:t>
      </w:r>
      <w:r w:rsidRPr="00D92F6E">
        <w:rPr>
          <w:rFonts w:hint="eastAsia"/>
        </w:rPr>
        <w:t>jm</w:t>
      </w:r>
      <w:r w:rsidRPr="00D92F6E">
        <w:t>bs</w:t>
      </w:r>
      <w:r w:rsidRPr="00D92F6E">
        <w:rPr>
          <w:rFonts w:hint="eastAsia"/>
        </w:rPr>
        <w:t>”的文件</w:t>
      </w:r>
      <w:r w:rsidRPr="00D92F6E">
        <w:rPr>
          <w:rFonts w:ascii="宋体" w:hAnsi="宋体" w:hint="eastAsia"/>
          <w:szCs w:val="21"/>
        </w:rPr>
        <w:t>），</w:t>
      </w:r>
      <w:r w:rsidRPr="00D92F6E">
        <w:rPr>
          <w:rFonts w:ascii="宋体" w:hAnsi="宋体" w:hint="eastAsia"/>
          <w:b/>
          <w:szCs w:val="21"/>
        </w:rPr>
        <w:t>供应商在“广西政府采购云”平台提交电子响应文件时，请填写参加远程采购活动经办人联系方式。</w:t>
      </w:r>
      <w:r w:rsidRPr="00D92F6E">
        <w:rPr>
          <w:rFonts w:ascii="宋体" w:hAnsi="宋体" w:hint="eastAsia"/>
          <w:szCs w:val="21"/>
        </w:rPr>
        <w:t>供应商登录“广西政府采购云”平台，依次进入“服务中心-项目采购-操作流程-电子招投标-</w:t>
      </w:r>
      <w:r w:rsidRPr="00D92F6E">
        <w:t>政府采购项目电子交易管理操作指南</w:t>
      </w:r>
      <w:r w:rsidRPr="00D92F6E">
        <w:t>-</w:t>
      </w:r>
      <w:r w:rsidRPr="00D92F6E">
        <w:t>供应商</w:t>
      </w:r>
      <w:r w:rsidRPr="00D92F6E">
        <w:rPr>
          <w:rFonts w:ascii="宋体" w:hAnsi="宋体" w:hint="eastAsia"/>
          <w:szCs w:val="21"/>
        </w:rPr>
        <w:t>”查看电子竞标具体操作流程。</w:t>
      </w:r>
    </w:p>
    <w:p w14:paraId="68ECAC13" w14:textId="77777777" w:rsidR="00D236C3" w:rsidRPr="00D92F6E" w:rsidRDefault="00007D54">
      <w:pPr>
        <w:widowControl/>
        <w:spacing w:line="360" w:lineRule="auto"/>
        <w:ind w:firstLineChars="200" w:firstLine="420"/>
        <w:jc w:val="left"/>
        <w:rPr>
          <w:rFonts w:ascii="宋体" w:hAnsi="宋体" w:hint="eastAsia"/>
          <w:szCs w:val="21"/>
        </w:rPr>
      </w:pPr>
      <w:r w:rsidRPr="00D92F6E">
        <w:rPr>
          <w:rFonts w:ascii="宋体" w:hAnsi="宋体" w:hint="eastAsia"/>
          <w:szCs w:val="21"/>
        </w:rPr>
        <w:lastRenderedPageBreak/>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D92F6E">
        <w:rPr>
          <w:rFonts w:ascii="宋体" w:hAnsi="宋体" w:cs="宋体" w:hint="eastAsia"/>
          <w:kern w:val="0"/>
          <w:szCs w:val="21"/>
        </w:rPr>
        <w:t>“广西政府采购云”平台，</w:t>
      </w:r>
      <w:r w:rsidRPr="00D92F6E">
        <w:rPr>
          <w:rFonts w:ascii="宋体" w:hAnsi="宋体" w:hint="eastAsia"/>
          <w:szCs w:val="21"/>
        </w:rPr>
        <w:t>依次进入“服务中心-入驻与配置”中查看CA数字证书办理操作流程。</w:t>
      </w:r>
      <w:r w:rsidRPr="00D92F6E">
        <w:rPr>
          <w:rFonts w:ascii="宋体" w:hAnsi="宋体" w:cs="宋体" w:hint="eastAsia"/>
          <w:bCs/>
          <w:kern w:val="0"/>
          <w:szCs w:val="21"/>
        </w:rPr>
        <w:t>如在操作过程中遇到问题或者需要技术支持，请致电</w:t>
      </w:r>
      <w:r w:rsidRPr="00D92F6E">
        <w:rPr>
          <w:rFonts w:ascii="宋体" w:hAnsi="宋体" w:hint="eastAsia"/>
          <w:szCs w:val="21"/>
        </w:rPr>
        <w:t>广西政府采购云</w:t>
      </w:r>
      <w:r w:rsidRPr="00D92F6E">
        <w:rPr>
          <w:rFonts w:ascii="宋体" w:hAnsi="宋体" w:cs="宋体" w:hint="eastAsia"/>
          <w:bCs/>
          <w:kern w:val="0"/>
          <w:szCs w:val="21"/>
        </w:rPr>
        <w:t>客服热线：</w:t>
      </w:r>
      <w:r w:rsidRPr="00D92F6E">
        <w:rPr>
          <w:rFonts w:ascii="宋体" w:hAnsi="宋体" w:cs="宋体"/>
          <w:bCs/>
          <w:kern w:val="0"/>
          <w:szCs w:val="21"/>
        </w:rPr>
        <w:t>95763</w:t>
      </w:r>
      <w:r w:rsidRPr="00D92F6E">
        <w:rPr>
          <w:rFonts w:ascii="宋体" w:hAnsi="宋体" w:cs="宋体" w:hint="eastAsia"/>
          <w:bCs/>
          <w:kern w:val="0"/>
          <w:szCs w:val="21"/>
        </w:rPr>
        <w:t>或0771-3381253</w:t>
      </w:r>
      <w:r w:rsidRPr="00D92F6E">
        <w:rPr>
          <w:rFonts w:ascii="宋体" w:hAnsi="宋体" w:hint="eastAsia"/>
          <w:szCs w:val="21"/>
        </w:rPr>
        <w:t>）。</w:t>
      </w:r>
    </w:p>
    <w:p w14:paraId="5A9247D7" w14:textId="77777777" w:rsidR="00D236C3" w:rsidRPr="00D92F6E" w:rsidRDefault="00007D54">
      <w:pPr>
        <w:snapToGrid w:val="0"/>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（3）CA证书在线解密：首次响应文件开启时，需携带制作响应文件时用来加密的有效数字证书（CA认证）登录“</w:t>
      </w:r>
      <w:r w:rsidRPr="00D92F6E">
        <w:rPr>
          <w:rFonts w:ascii="宋体" w:hAnsi="宋体" w:hint="eastAsia"/>
          <w:szCs w:val="21"/>
        </w:rPr>
        <w:t>广西政府采购云</w:t>
      </w:r>
      <w:r w:rsidRPr="00D92F6E">
        <w:rPr>
          <w:rFonts w:ascii="宋体" w:hAnsi="宋体" w:cs="宋体" w:hint="eastAsia"/>
          <w:kern w:val="0"/>
          <w:szCs w:val="21"/>
        </w:rPr>
        <w:t>”平台电子开标大厅现场按规定时间对加密的响应文件进行解密，否则后果自负。</w:t>
      </w:r>
    </w:p>
    <w:p w14:paraId="38DAF55F" w14:textId="77777777" w:rsidR="00D236C3" w:rsidRPr="00D92F6E" w:rsidRDefault="00007D54">
      <w:pPr>
        <w:widowControl/>
        <w:spacing w:line="360" w:lineRule="auto"/>
        <w:ind w:firstLineChars="200" w:firstLine="420"/>
        <w:jc w:val="left"/>
        <w:rPr>
          <w:rFonts w:ascii="宋体" w:hAnsi="宋体" w:hint="eastAsia"/>
          <w:bCs/>
          <w:szCs w:val="21"/>
        </w:rPr>
      </w:pPr>
      <w:r w:rsidRPr="00D92F6E">
        <w:rPr>
          <w:rFonts w:ascii="宋体" w:hAnsi="宋体" w:hint="eastAsia"/>
          <w:szCs w:val="21"/>
        </w:rPr>
        <w:t>注：1）为确保网上操作合法、有效和安全，请供应商确保在电子竞标过程中能够对相关数据电文进行加密和使用电子签章，妥善保管C</w:t>
      </w:r>
      <w:r w:rsidRPr="00D92F6E">
        <w:rPr>
          <w:rFonts w:ascii="宋体" w:hAnsi="宋体"/>
          <w:szCs w:val="21"/>
        </w:rPr>
        <w:t>A</w:t>
      </w:r>
      <w:r w:rsidRPr="00D92F6E">
        <w:rPr>
          <w:rFonts w:ascii="宋体" w:hAnsi="宋体" w:hint="eastAsia"/>
          <w:szCs w:val="21"/>
        </w:rPr>
        <w:t>数字证书并使用有效的CA数字证书参与整个采购活动。2）</w:t>
      </w:r>
      <w:r w:rsidRPr="00D92F6E">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D92F6E">
        <w:rPr>
          <w:rFonts w:ascii="宋体" w:hAnsi="宋体" w:hint="eastAsia"/>
          <w:szCs w:val="21"/>
        </w:rPr>
        <w:t>广西政府采购云</w:t>
      </w:r>
      <w:r w:rsidRPr="00D92F6E">
        <w:rPr>
          <w:rFonts w:ascii="宋体" w:hAnsi="宋体" w:hint="eastAsia"/>
          <w:bCs/>
          <w:szCs w:val="21"/>
        </w:rPr>
        <w:t>”平台将予以拒收。</w:t>
      </w:r>
    </w:p>
    <w:p w14:paraId="4304176D" w14:textId="77777777" w:rsidR="00D236C3" w:rsidRPr="00D92F6E" w:rsidRDefault="00007D54">
      <w:pPr>
        <w:snapToGrid w:val="0"/>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（4）供应商需要在具备有摄像头及语音功能且互联网网络状况良好的电脑登录“</w:t>
      </w:r>
      <w:r w:rsidRPr="00D92F6E">
        <w:rPr>
          <w:rFonts w:ascii="宋体" w:hAnsi="宋体" w:hint="eastAsia"/>
          <w:szCs w:val="21"/>
        </w:rPr>
        <w:t>广西政府采购云</w:t>
      </w:r>
      <w:r w:rsidRPr="00D92F6E">
        <w:rPr>
          <w:rFonts w:ascii="宋体" w:hAnsi="宋体" w:cs="宋体" w:hint="eastAsia"/>
          <w:kern w:val="0"/>
          <w:szCs w:val="21"/>
        </w:rPr>
        <w:t>”平台远程开标大厅参与本次谈判，否则后果自负。</w:t>
      </w:r>
    </w:p>
    <w:bookmarkEnd w:id="42"/>
    <w:p w14:paraId="0F03893E" w14:textId="77777777" w:rsidR="00D236C3" w:rsidRPr="00D92F6E" w:rsidRDefault="00007D54">
      <w:pPr>
        <w:spacing w:line="360" w:lineRule="auto"/>
        <w:ind w:firstLineChars="150" w:firstLine="360"/>
        <w:rPr>
          <w:rFonts w:ascii="黑体" w:eastAsia="黑体" w:hAnsi="黑体" w:hint="eastAsia"/>
          <w:sz w:val="24"/>
        </w:rPr>
      </w:pPr>
      <w:r w:rsidRPr="00D92F6E">
        <w:rPr>
          <w:rFonts w:ascii="黑体" w:eastAsia="黑体" w:hAnsi="黑体" w:hint="eastAsia"/>
          <w:sz w:val="24"/>
        </w:rPr>
        <w:t>八、凡对本次采购提出询问，请按</w:t>
      </w:r>
      <w:r w:rsidRPr="00D92F6E">
        <w:rPr>
          <w:rFonts w:ascii="黑体" w:eastAsia="黑体" w:hAnsi="黑体"/>
          <w:sz w:val="24"/>
        </w:rPr>
        <w:t>以下方式</w:t>
      </w:r>
      <w:r w:rsidRPr="00D92F6E">
        <w:rPr>
          <w:rFonts w:ascii="黑体" w:eastAsia="黑体" w:hAnsi="黑体" w:hint="eastAsia"/>
          <w:sz w:val="24"/>
        </w:rPr>
        <w:t>联系。</w:t>
      </w:r>
      <w:bookmarkEnd w:id="43"/>
      <w:bookmarkEnd w:id="44"/>
      <w:bookmarkEnd w:id="45"/>
      <w:bookmarkEnd w:id="46"/>
      <w:bookmarkEnd w:id="47"/>
      <w:bookmarkEnd w:id="48"/>
    </w:p>
    <w:p w14:paraId="15B4BE6E" w14:textId="77777777" w:rsidR="00D236C3" w:rsidRPr="00D92F6E" w:rsidRDefault="00007D54">
      <w:pPr>
        <w:spacing w:line="400" w:lineRule="exact"/>
        <w:ind w:firstLineChars="200" w:firstLine="420"/>
        <w:rPr>
          <w:rFonts w:ascii="宋体" w:hAnsi="宋体" w:cs="仿宋" w:hint="eastAsia"/>
          <w:kern w:val="0"/>
          <w:szCs w:val="21"/>
        </w:rPr>
      </w:pPr>
      <w:bookmarkStart w:id="49" w:name="_Toc35393806"/>
      <w:bookmarkStart w:id="50" w:name="_Toc28359019"/>
      <w:bookmarkStart w:id="51" w:name="_Toc35393637"/>
      <w:bookmarkStart w:id="52" w:name="_Toc28359096"/>
      <w:bookmarkStart w:id="53" w:name="_Toc35393807"/>
      <w:bookmarkStart w:id="54" w:name="_Toc28359020"/>
      <w:bookmarkStart w:id="55" w:name="_Toc28359097"/>
      <w:bookmarkStart w:id="56" w:name="_Toc35393638"/>
      <w:r w:rsidRPr="00D92F6E">
        <w:rPr>
          <w:rFonts w:ascii="宋体" w:hAnsi="宋体" w:cs="仿宋" w:hint="eastAsia"/>
          <w:kern w:val="0"/>
          <w:szCs w:val="21"/>
        </w:rPr>
        <w:t>1.采购人信息</w:t>
      </w:r>
      <w:bookmarkEnd w:id="49"/>
      <w:bookmarkEnd w:id="50"/>
      <w:bookmarkEnd w:id="51"/>
      <w:bookmarkEnd w:id="52"/>
    </w:p>
    <w:p w14:paraId="51FA508F" w14:textId="77777777" w:rsidR="00D236C3" w:rsidRPr="00D92F6E" w:rsidRDefault="00007D54">
      <w:pPr>
        <w:spacing w:line="400" w:lineRule="exact"/>
        <w:ind w:firstLineChars="200" w:firstLine="420"/>
        <w:rPr>
          <w:rFonts w:ascii="宋体" w:hAnsi="宋体" w:cs="仿宋" w:hint="eastAsia"/>
          <w:szCs w:val="21"/>
        </w:rPr>
      </w:pPr>
      <w:r w:rsidRPr="00D92F6E">
        <w:rPr>
          <w:rFonts w:ascii="宋体" w:hAnsi="宋体" w:cs="仿宋" w:hint="eastAsia"/>
          <w:szCs w:val="21"/>
        </w:rPr>
        <w:t>名称：广西广播电视技术中心</w:t>
      </w:r>
    </w:p>
    <w:p w14:paraId="0AF16C8C" w14:textId="77777777" w:rsidR="00D236C3" w:rsidRPr="00D92F6E" w:rsidRDefault="00007D54">
      <w:pPr>
        <w:spacing w:line="400" w:lineRule="exact"/>
        <w:ind w:firstLineChars="200" w:firstLine="420"/>
        <w:rPr>
          <w:rFonts w:ascii="宋体" w:hAnsi="宋体" w:cs="仿宋" w:hint="eastAsia"/>
          <w:szCs w:val="21"/>
        </w:rPr>
      </w:pPr>
      <w:r w:rsidRPr="00D92F6E">
        <w:rPr>
          <w:rFonts w:ascii="宋体" w:hAnsi="宋体" w:cs="仿宋" w:hint="eastAsia"/>
          <w:szCs w:val="21"/>
        </w:rPr>
        <w:t>地址：南宁市七星路123号</w:t>
      </w:r>
    </w:p>
    <w:p w14:paraId="6ADDEE3B" w14:textId="77777777" w:rsidR="00D236C3" w:rsidRPr="00D92F6E" w:rsidRDefault="00007D54">
      <w:pPr>
        <w:spacing w:line="400" w:lineRule="exact"/>
        <w:ind w:firstLineChars="200" w:firstLine="420"/>
        <w:rPr>
          <w:rFonts w:ascii="宋体" w:hAnsi="宋体" w:cs="仿宋" w:hint="eastAsia"/>
          <w:szCs w:val="21"/>
        </w:rPr>
      </w:pPr>
      <w:r w:rsidRPr="00D92F6E">
        <w:rPr>
          <w:rFonts w:ascii="宋体" w:hAnsi="宋体" w:cs="仿宋" w:hint="eastAsia"/>
          <w:szCs w:val="21"/>
        </w:rPr>
        <w:t>联系方式：蓝露萍；0771－2615363</w:t>
      </w:r>
    </w:p>
    <w:p w14:paraId="5F093030" w14:textId="77777777" w:rsidR="00D236C3" w:rsidRPr="00D92F6E" w:rsidRDefault="00007D54">
      <w:pPr>
        <w:spacing w:line="400" w:lineRule="exact"/>
        <w:ind w:firstLineChars="200" w:firstLine="420"/>
        <w:rPr>
          <w:rFonts w:ascii="宋体" w:hAnsi="宋体" w:cs="仿宋" w:hint="eastAsia"/>
          <w:kern w:val="0"/>
          <w:szCs w:val="21"/>
        </w:rPr>
      </w:pPr>
      <w:r w:rsidRPr="00D92F6E">
        <w:rPr>
          <w:rFonts w:ascii="宋体" w:hAnsi="宋体" w:cs="仿宋" w:hint="eastAsia"/>
          <w:kern w:val="0"/>
          <w:szCs w:val="21"/>
        </w:rPr>
        <w:t>2.采购代理机构信息</w:t>
      </w:r>
      <w:bookmarkEnd w:id="53"/>
      <w:bookmarkEnd w:id="54"/>
      <w:bookmarkEnd w:id="55"/>
      <w:bookmarkEnd w:id="56"/>
    </w:p>
    <w:p w14:paraId="7E8A8ADC" w14:textId="77777777" w:rsidR="00D236C3" w:rsidRPr="00D92F6E" w:rsidRDefault="00007D54">
      <w:pPr>
        <w:spacing w:line="400" w:lineRule="exact"/>
        <w:ind w:firstLineChars="200" w:firstLine="420"/>
        <w:rPr>
          <w:rFonts w:ascii="宋体" w:hAnsi="宋体" w:cs="仿宋" w:hint="eastAsia"/>
          <w:szCs w:val="21"/>
        </w:rPr>
      </w:pPr>
      <w:bookmarkStart w:id="57" w:name="_Toc35393639"/>
      <w:bookmarkStart w:id="58" w:name="_Toc28359021"/>
      <w:bookmarkStart w:id="59" w:name="_Toc35393808"/>
      <w:bookmarkStart w:id="60" w:name="_Toc28359098"/>
      <w:r w:rsidRPr="00D92F6E">
        <w:rPr>
          <w:rFonts w:ascii="宋体" w:hAnsi="宋体" w:cs="仿宋" w:hint="eastAsia"/>
          <w:szCs w:val="21"/>
        </w:rPr>
        <w:t>名称：</w:t>
      </w:r>
      <w:r w:rsidRPr="00D92F6E">
        <w:rPr>
          <w:rFonts w:ascii="宋体" w:hAnsi="宋体" w:cs="仿宋" w:hint="eastAsia"/>
          <w:szCs w:val="21"/>
          <w:u w:val="single"/>
        </w:rPr>
        <w:t xml:space="preserve">云之龙咨询集团有限公司　　</w:t>
      </w:r>
    </w:p>
    <w:p w14:paraId="23FE0991" w14:textId="77777777" w:rsidR="00D236C3" w:rsidRPr="00D92F6E" w:rsidRDefault="00007D54">
      <w:pPr>
        <w:spacing w:line="400" w:lineRule="exact"/>
        <w:ind w:firstLineChars="200" w:firstLine="420"/>
        <w:rPr>
          <w:rFonts w:ascii="宋体" w:hAnsi="宋体" w:cs="仿宋" w:hint="eastAsia"/>
          <w:szCs w:val="21"/>
        </w:rPr>
      </w:pPr>
      <w:r w:rsidRPr="00D92F6E">
        <w:rPr>
          <w:rFonts w:ascii="宋体" w:hAnsi="宋体" w:cs="仿宋" w:hint="eastAsia"/>
          <w:szCs w:val="21"/>
        </w:rPr>
        <w:t>地　　址：</w:t>
      </w:r>
      <w:r w:rsidRPr="00D92F6E">
        <w:rPr>
          <w:rFonts w:ascii="宋体" w:hAnsi="宋体" w:cs="仿宋" w:hint="eastAsia"/>
          <w:szCs w:val="21"/>
          <w:u w:val="single"/>
        </w:rPr>
        <w:t>广西南宁市良庆区云英路15号3号楼云之龙咨询集团大厦6楼/530</w:t>
      </w:r>
      <w:r w:rsidRPr="00D92F6E">
        <w:rPr>
          <w:rFonts w:ascii="宋体" w:hAnsi="宋体" w:cs="仿宋"/>
          <w:szCs w:val="21"/>
          <w:u w:val="single"/>
        </w:rPr>
        <w:t>201</w:t>
      </w:r>
      <w:r w:rsidRPr="00D92F6E">
        <w:rPr>
          <w:rFonts w:ascii="宋体" w:hAnsi="宋体" w:cs="仿宋" w:hint="eastAsia"/>
          <w:szCs w:val="21"/>
          <w:u w:val="single"/>
        </w:rPr>
        <w:t xml:space="preserve">　　</w:t>
      </w:r>
    </w:p>
    <w:p w14:paraId="63C1CC07" w14:textId="77777777" w:rsidR="00D236C3" w:rsidRPr="00D92F6E" w:rsidRDefault="00007D54">
      <w:pPr>
        <w:spacing w:line="400" w:lineRule="exact"/>
        <w:ind w:firstLineChars="200" w:firstLine="420"/>
        <w:rPr>
          <w:rFonts w:ascii="宋体" w:hAnsi="宋体" w:cs="仿宋" w:hint="eastAsia"/>
          <w:szCs w:val="21"/>
        </w:rPr>
      </w:pPr>
      <w:r w:rsidRPr="00D92F6E">
        <w:rPr>
          <w:rFonts w:ascii="宋体" w:hAnsi="宋体" w:cs="仿宋" w:hint="eastAsia"/>
          <w:szCs w:val="21"/>
        </w:rPr>
        <w:t>联系电话：0771-2618118、2611889、2611898</w:t>
      </w:r>
    </w:p>
    <w:p w14:paraId="1CBD05E8" w14:textId="77777777" w:rsidR="00D236C3" w:rsidRPr="00D92F6E" w:rsidRDefault="00007D54">
      <w:pPr>
        <w:spacing w:line="400" w:lineRule="exact"/>
        <w:ind w:firstLineChars="200" w:firstLine="420"/>
        <w:rPr>
          <w:rFonts w:ascii="宋体" w:hAnsi="宋体" w:cs="仿宋" w:hint="eastAsia"/>
          <w:kern w:val="0"/>
          <w:szCs w:val="21"/>
        </w:rPr>
      </w:pPr>
      <w:r w:rsidRPr="00D92F6E">
        <w:rPr>
          <w:rFonts w:ascii="宋体" w:hAnsi="宋体" w:cs="仿宋" w:hint="eastAsia"/>
          <w:kern w:val="0"/>
          <w:szCs w:val="21"/>
        </w:rPr>
        <w:t>3.项目联系方式</w:t>
      </w:r>
      <w:bookmarkEnd w:id="57"/>
      <w:bookmarkEnd w:id="58"/>
      <w:bookmarkEnd w:id="59"/>
      <w:bookmarkEnd w:id="60"/>
    </w:p>
    <w:p w14:paraId="1A985533" w14:textId="77777777" w:rsidR="00D236C3" w:rsidRPr="00D92F6E" w:rsidRDefault="00007D54">
      <w:pPr>
        <w:spacing w:line="400" w:lineRule="exact"/>
        <w:ind w:firstLineChars="200" w:firstLine="420"/>
        <w:rPr>
          <w:rFonts w:ascii="宋体" w:hAnsi="宋体" w:cs="仿宋" w:hint="eastAsia"/>
          <w:kern w:val="0"/>
          <w:szCs w:val="21"/>
        </w:rPr>
      </w:pPr>
      <w:r w:rsidRPr="00D92F6E">
        <w:rPr>
          <w:rFonts w:ascii="宋体" w:hAnsi="宋体" w:cs="仿宋" w:hint="eastAsia"/>
          <w:kern w:val="0"/>
          <w:szCs w:val="21"/>
        </w:rPr>
        <w:t>项目联系人：</w:t>
      </w:r>
      <w:r w:rsidRPr="00D92F6E">
        <w:rPr>
          <w:rFonts w:hAnsi="宋体" w:hint="eastAsia"/>
          <w:u w:val="single"/>
        </w:rPr>
        <w:t>李鸿海、廖宇静</w:t>
      </w:r>
    </w:p>
    <w:p w14:paraId="610936AE" w14:textId="77777777" w:rsidR="00D236C3" w:rsidRPr="00D92F6E" w:rsidRDefault="00007D54">
      <w:pPr>
        <w:spacing w:line="400" w:lineRule="exact"/>
        <w:ind w:firstLineChars="200" w:firstLine="420"/>
        <w:rPr>
          <w:rFonts w:ascii="宋体" w:hAnsi="宋体" w:cs="仿宋" w:hint="eastAsia"/>
          <w:kern w:val="0"/>
          <w:szCs w:val="21"/>
          <w:u w:val="single"/>
        </w:rPr>
      </w:pPr>
      <w:r w:rsidRPr="00D92F6E">
        <w:rPr>
          <w:rFonts w:ascii="宋体" w:hAnsi="宋体" w:cs="仿宋" w:hint="eastAsia"/>
          <w:kern w:val="0"/>
          <w:szCs w:val="21"/>
        </w:rPr>
        <w:t>电　　话：</w:t>
      </w:r>
      <w:r w:rsidRPr="00D92F6E">
        <w:rPr>
          <w:rFonts w:ascii="宋体" w:hAnsi="宋体" w:cs="仿宋" w:hint="eastAsia"/>
          <w:kern w:val="0"/>
          <w:szCs w:val="21"/>
          <w:u w:val="single"/>
        </w:rPr>
        <w:t xml:space="preserve">0771-2618118、2611889、2611898　　</w:t>
      </w:r>
    </w:p>
    <w:p w14:paraId="3983910C" w14:textId="77777777" w:rsidR="00D236C3" w:rsidRPr="00D92F6E" w:rsidRDefault="00007D54">
      <w:pPr>
        <w:pStyle w:val="a0"/>
      </w:pPr>
      <w:r w:rsidRPr="00D92F6E">
        <w:br w:type="page"/>
      </w:r>
    </w:p>
    <w:p w14:paraId="0760390D" w14:textId="77777777" w:rsidR="00D236C3" w:rsidRPr="00D92F6E" w:rsidRDefault="00D236C3">
      <w:pPr>
        <w:spacing w:line="400" w:lineRule="exact"/>
        <w:ind w:firstLineChars="200" w:firstLine="420"/>
        <w:rPr>
          <w:rFonts w:ascii="宋体" w:hAnsi="宋体" w:hint="eastAsia"/>
          <w:szCs w:val="21"/>
          <w:u w:val="single"/>
        </w:rPr>
      </w:pPr>
    </w:p>
    <w:p w14:paraId="11796A56" w14:textId="77777777" w:rsidR="00D236C3" w:rsidRPr="00D92F6E" w:rsidRDefault="00D236C3">
      <w:pPr>
        <w:pStyle w:val="a0"/>
      </w:pPr>
    </w:p>
    <w:p w14:paraId="79F12B12" w14:textId="77777777" w:rsidR="00D236C3" w:rsidRPr="00D92F6E" w:rsidRDefault="00007D54">
      <w:pPr>
        <w:pStyle w:val="1"/>
        <w:jc w:val="center"/>
      </w:pPr>
      <w:bookmarkStart w:id="61" w:name="_Toc74322009"/>
      <w:bookmarkEnd w:id="2"/>
      <w:r w:rsidRPr="00D92F6E">
        <w:rPr>
          <w:rFonts w:hint="eastAsia"/>
        </w:rPr>
        <w:t>第二章供应商须知</w:t>
      </w:r>
      <w:bookmarkEnd w:id="61"/>
    </w:p>
    <w:p w14:paraId="340E5CD5" w14:textId="77777777" w:rsidR="00D236C3" w:rsidRPr="00D92F6E" w:rsidRDefault="00007D54">
      <w:pPr>
        <w:spacing w:line="400" w:lineRule="exact"/>
        <w:jc w:val="center"/>
        <w:rPr>
          <w:rFonts w:ascii="宋体" w:hAnsi="宋体" w:hint="eastAsia"/>
          <w:b/>
          <w:sz w:val="32"/>
          <w:szCs w:val="32"/>
        </w:rPr>
      </w:pPr>
      <w:r w:rsidRPr="00D92F6E">
        <w:rPr>
          <w:rFonts w:ascii="宋体" w:hAnsi="宋体" w:hint="eastAsia"/>
          <w:b/>
          <w:sz w:val="32"/>
          <w:szCs w:val="32"/>
        </w:rPr>
        <w:t>供应商须知前附表</w:t>
      </w:r>
    </w:p>
    <w:p w14:paraId="260C24A2" w14:textId="77777777" w:rsidR="00D236C3" w:rsidRPr="00D92F6E" w:rsidRDefault="00D236C3">
      <w:pPr>
        <w:spacing w:line="400" w:lineRule="exact"/>
        <w:jc w:val="center"/>
        <w:rPr>
          <w:rFonts w:ascii="宋体" w:hAnsi="宋体" w:hint="eastAsia"/>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D92F6E" w:rsidRPr="00D92F6E" w14:paraId="21F14FA2" w14:textId="77777777">
        <w:trPr>
          <w:jc w:val="center"/>
        </w:trPr>
        <w:tc>
          <w:tcPr>
            <w:tcW w:w="992" w:type="dxa"/>
          </w:tcPr>
          <w:p w14:paraId="3AE618BE" w14:textId="77777777" w:rsidR="00D236C3" w:rsidRPr="00D92F6E" w:rsidRDefault="00007D54">
            <w:pPr>
              <w:spacing w:line="360" w:lineRule="auto"/>
              <w:jc w:val="center"/>
              <w:rPr>
                <w:rFonts w:ascii="宋体" w:hAnsi="宋体" w:cs="宋体" w:hint="eastAsia"/>
                <w:b/>
                <w:szCs w:val="21"/>
              </w:rPr>
            </w:pPr>
            <w:r w:rsidRPr="00D92F6E">
              <w:rPr>
                <w:rFonts w:ascii="宋体" w:hAnsi="宋体" w:cs="宋体" w:hint="eastAsia"/>
                <w:b/>
                <w:szCs w:val="21"/>
              </w:rPr>
              <w:t>条款号</w:t>
            </w:r>
          </w:p>
        </w:tc>
        <w:tc>
          <w:tcPr>
            <w:tcW w:w="7912" w:type="dxa"/>
          </w:tcPr>
          <w:p w14:paraId="28500C37" w14:textId="77777777" w:rsidR="00D236C3" w:rsidRPr="00D92F6E" w:rsidRDefault="00007D54">
            <w:pPr>
              <w:spacing w:line="360" w:lineRule="auto"/>
              <w:jc w:val="center"/>
              <w:rPr>
                <w:rFonts w:ascii="宋体" w:hAnsi="宋体" w:cs="宋体" w:hint="eastAsia"/>
                <w:b/>
                <w:szCs w:val="21"/>
              </w:rPr>
            </w:pPr>
            <w:r w:rsidRPr="00D92F6E">
              <w:rPr>
                <w:rFonts w:ascii="宋体" w:hAnsi="宋体" w:cs="宋体" w:hint="eastAsia"/>
                <w:b/>
                <w:szCs w:val="21"/>
              </w:rPr>
              <w:t>内容</w:t>
            </w:r>
          </w:p>
        </w:tc>
      </w:tr>
      <w:tr w:rsidR="00D92F6E" w:rsidRPr="00D92F6E" w14:paraId="76756D26" w14:textId="77777777">
        <w:trPr>
          <w:jc w:val="center"/>
        </w:trPr>
        <w:tc>
          <w:tcPr>
            <w:tcW w:w="992" w:type="dxa"/>
            <w:vAlign w:val="center"/>
          </w:tcPr>
          <w:p w14:paraId="4188AF6D"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3</w:t>
            </w:r>
          </w:p>
        </w:tc>
        <w:tc>
          <w:tcPr>
            <w:tcW w:w="7912" w:type="dxa"/>
            <w:vAlign w:val="center"/>
          </w:tcPr>
          <w:p w14:paraId="33BEBD91"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1.供应商的资格条件：详见竞争性谈判公告</w:t>
            </w:r>
          </w:p>
          <w:p w14:paraId="377B3CC4"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2.</w:t>
            </w:r>
            <w:r w:rsidRPr="00D92F6E">
              <w:rPr>
                <w:rFonts w:ascii="宋体" w:hAnsi="宋体" w:cs="宋体" w:hint="eastAsia"/>
                <w:bCs/>
                <w:szCs w:val="21"/>
              </w:rPr>
              <w:t>供应商</w:t>
            </w:r>
            <w:r w:rsidRPr="00D92F6E">
              <w:rPr>
                <w:rFonts w:ascii="宋体" w:hAnsi="宋体" w:cs="宋体" w:hint="eastAsia"/>
                <w:szCs w:val="21"/>
              </w:rPr>
              <w:t>出现下列情形之一的，不得参加政府采购活动：</w:t>
            </w:r>
          </w:p>
          <w:p w14:paraId="0DD703EC"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BE2A9C"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D92F6E" w:rsidRPr="00D92F6E" w14:paraId="0F9EA877" w14:textId="77777777">
        <w:trPr>
          <w:jc w:val="center"/>
        </w:trPr>
        <w:tc>
          <w:tcPr>
            <w:tcW w:w="992" w:type="dxa"/>
            <w:vAlign w:val="center"/>
          </w:tcPr>
          <w:p w14:paraId="11E939C7"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5.1</w:t>
            </w:r>
          </w:p>
        </w:tc>
        <w:tc>
          <w:tcPr>
            <w:tcW w:w="7912" w:type="dxa"/>
            <w:vAlign w:val="center"/>
          </w:tcPr>
          <w:p w14:paraId="3B5A3B38"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是否接受联合体竞标: 详见竞争性谈判公告</w:t>
            </w:r>
          </w:p>
        </w:tc>
      </w:tr>
      <w:tr w:rsidR="00D92F6E" w:rsidRPr="00D92F6E" w14:paraId="6798A54E" w14:textId="77777777">
        <w:trPr>
          <w:jc w:val="center"/>
        </w:trPr>
        <w:tc>
          <w:tcPr>
            <w:tcW w:w="992" w:type="dxa"/>
            <w:vAlign w:val="center"/>
          </w:tcPr>
          <w:p w14:paraId="54B19DE5"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5</w:t>
            </w:r>
            <w:r w:rsidRPr="00D92F6E">
              <w:rPr>
                <w:rFonts w:ascii="宋体" w:hAnsi="宋体" w:cs="宋体"/>
                <w:szCs w:val="21"/>
              </w:rPr>
              <w:t>.2</w:t>
            </w:r>
          </w:p>
        </w:tc>
        <w:tc>
          <w:tcPr>
            <w:tcW w:w="7912" w:type="dxa"/>
            <w:vAlign w:val="center"/>
          </w:tcPr>
          <w:p w14:paraId="3D032AAA" w14:textId="77777777" w:rsidR="00D236C3" w:rsidRPr="00D92F6E" w:rsidRDefault="00007D54">
            <w:pPr>
              <w:spacing w:line="360" w:lineRule="auto"/>
              <w:rPr>
                <w:rFonts w:ascii="宋体" w:hAnsi="宋体" w:cs="宋体" w:hint="eastAsia"/>
                <w:szCs w:val="21"/>
              </w:rPr>
            </w:pPr>
            <w:r w:rsidRPr="00D92F6E">
              <w:rPr>
                <w:rFonts w:ascii="宋体" w:hAnsi="宋体" w:hint="eastAsia"/>
                <w:szCs w:val="21"/>
              </w:rPr>
              <w:t>如接受联合体竞标，联合体竞标要求如下：</w:t>
            </w:r>
          </w:p>
          <w:p w14:paraId="3D8898BF"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w:t>
            </w:r>
            <w:r w:rsidRPr="00D92F6E">
              <w:rPr>
                <w:rFonts w:ascii="宋体" w:hAnsi="宋体" w:cs="宋体"/>
                <w:szCs w:val="21"/>
              </w:rPr>
              <w:t>.</w:t>
            </w:r>
            <w:r w:rsidRPr="00D92F6E">
              <w:rPr>
                <w:rFonts w:ascii="宋体" w:hAnsi="宋体" w:cs="宋体" w:hint="eastAsia"/>
                <w:szCs w:val="21"/>
              </w:rPr>
              <w:t>两个以上供应商可以组成一个竞标联合体，以一个供应商的身份共同参加竞标。联合体竞标的，须提供《联合体竞标协议书》（格式后附）。</w:t>
            </w:r>
          </w:p>
          <w:p w14:paraId="3C589AD3"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2</w:t>
            </w:r>
            <w:r w:rsidRPr="00D92F6E">
              <w:rPr>
                <w:rFonts w:ascii="宋体" w:hAnsi="宋体" w:cs="宋体"/>
                <w:szCs w:val="21"/>
              </w:rPr>
              <w:t>.</w:t>
            </w:r>
            <w:r w:rsidRPr="00D92F6E">
              <w:rPr>
                <w:rFonts w:ascii="宋体" w:hAnsi="宋体"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E385669"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3</w:t>
            </w:r>
            <w:r w:rsidRPr="00D92F6E">
              <w:rPr>
                <w:rFonts w:ascii="宋体" w:hAnsi="宋体" w:cs="宋体"/>
                <w:szCs w:val="21"/>
              </w:rPr>
              <w:t>.</w:t>
            </w:r>
            <w:r w:rsidRPr="00D92F6E">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4257D81B"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4</w:t>
            </w:r>
            <w:r w:rsidRPr="00D92F6E">
              <w:rPr>
                <w:rFonts w:ascii="宋体" w:hAnsi="宋体" w:cs="宋体"/>
                <w:szCs w:val="21"/>
              </w:rPr>
              <w:t>.</w:t>
            </w:r>
            <w:r w:rsidRPr="00D92F6E">
              <w:rPr>
                <w:rFonts w:ascii="宋体" w:hAnsi="宋体" w:cs="宋体" w:hint="eastAsia"/>
                <w:szCs w:val="21"/>
              </w:rPr>
              <w:t>以联合体形式参加政府采购活动的，联合体各方不得再单独参加或者与其他供应商另外组成联合体参加同一合同项下的政府采购活动。</w:t>
            </w:r>
          </w:p>
          <w:p w14:paraId="3F0A551B"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5</w:t>
            </w:r>
            <w:r w:rsidRPr="00D92F6E">
              <w:rPr>
                <w:rFonts w:ascii="宋体" w:hAnsi="宋体" w:cs="宋体"/>
                <w:szCs w:val="21"/>
              </w:rPr>
              <w:t>.</w:t>
            </w:r>
            <w:r w:rsidRPr="00D92F6E">
              <w:rPr>
                <w:rFonts w:ascii="宋体" w:hAnsi="宋体" w:cs="宋体" w:hint="eastAsia"/>
                <w:szCs w:val="21"/>
              </w:rPr>
              <w:t>联合体中有同类资质的供应商按照联合体分工承担相同工作的，应当按照资质等级</w:t>
            </w:r>
            <w:r w:rsidRPr="00D92F6E">
              <w:rPr>
                <w:rFonts w:ascii="宋体" w:hAnsi="宋体" w:cs="宋体" w:hint="eastAsia"/>
                <w:szCs w:val="21"/>
              </w:rPr>
              <w:lastRenderedPageBreak/>
              <w:t>较低的供应商确定资质等级。</w:t>
            </w:r>
          </w:p>
          <w:p w14:paraId="0A6FC9B9"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6</w:t>
            </w:r>
            <w:r w:rsidRPr="00D92F6E">
              <w:rPr>
                <w:rFonts w:ascii="宋体" w:hAnsi="宋体" w:cs="宋体"/>
                <w:szCs w:val="21"/>
              </w:rPr>
              <w:t>.</w:t>
            </w:r>
            <w:r w:rsidRPr="00D92F6E">
              <w:rPr>
                <w:rFonts w:ascii="宋体" w:hAnsi="宋体" w:cs="宋体" w:hint="eastAsia"/>
                <w:szCs w:val="21"/>
              </w:rPr>
              <w:t>联合体竞标业绩、履约能力按照联合体各方中较高的一方认定并计算。</w:t>
            </w:r>
          </w:p>
          <w:p w14:paraId="7D9A7AAC"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7</w:t>
            </w:r>
            <w:r w:rsidRPr="00D92F6E">
              <w:rPr>
                <w:rFonts w:ascii="宋体" w:hAnsi="宋体" w:cs="宋体"/>
                <w:szCs w:val="21"/>
              </w:rPr>
              <w:t>.</w:t>
            </w:r>
            <w:r w:rsidRPr="00D92F6E">
              <w:rPr>
                <w:rFonts w:ascii="宋体" w:hAnsi="宋体" w:cs="宋体" w:hint="eastAsia"/>
                <w:szCs w:val="21"/>
              </w:rPr>
              <w:t>供应商为联合体的，可以由联合体中的一方或者多方共同交纳保证金，其交纳的保证金对联合体各方均具有约束力。</w:t>
            </w:r>
          </w:p>
          <w:p w14:paraId="2A6108BB"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8</w:t>
            </w:r>
            <w:r w:rsidRPr="00D92F6E">
              <w:rPr>
                <w:rFonts w:ascii="宋体" w:hAnsi="宋体" w:cs="宋体"/>
                <w:szCs w:val="21"/>
              </w:rPr>
              <w:t>.</w:t>
            </w:r>
            <w:r w:rsidRPr="00D92F6E">
              <w:rPr>
                <w:rFonts w:ascii="宋体" w:hAnsi="宋体" w:cs="宋体" w:hint="eastAsia"/>
                <w:szCs w:val="21"/>
              </w:rPr>
              <w:t>联合体各方均应按照谈判文件的规定分别提交资格证明文件。</w:t>
            </w:r>
          </w:p>
        </w:tc>
      </w:tr>
      <w:tr w:rsidR="00D92F6E" w:rsidRPr="00D92F6E" w14:paraId="37F3F219" w14:textId="77777777">
        <w:trPr>
          <w:jc w:val="center"/>
        </w:trPr>
        <w:tc>
          <w:tcPr>
            <w:tcW w:w="992" w:type="dxa"/>
            <w:vAlign w:val="center"/>
          </w:tcPr>
          <w:p w14:paraId="660A8417"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lastRenderedPageBreak/>
              <w:t>6.2</w:t>
            </w:r>
          </w:p>
        </w:tc>
        <w:tc>
          <w:tcPr>
            <w:tcW w:w="7912" w:type="dxa"/>
            <w:vAlign w:val="center"/>
          </w:tcPr>
          <w:p w14:paraId="3C7A4FA1" w14:textId="77777777" w:rsidR="00D236C3" w:rsidRPr="00D92F6E" w:rsidRDefault="00007D54">
            <w:pPr>
              <w:pStyle w:val="a6"/>
              <w:spacing w:line="360" w:lineRule="auto"/>
            </w:pPr>
            <w:r w:rsidRPr="00D92F6E">
              <w:rPr>
                <w:rFonts w:ascii="Segoe UI Symbol" w:hAnsi="Segoe UI Symbol" w:cs="Segoe UI Symbol"/>
              </w:rPr>
              <w:t>☑</w:t>
            </w:r>
            <w:r w:rsidRPr="00D92F6E">
              <w:rPr>
                <w:rFonts w:hint="eastAsia"/>
              </w:rPr>
              <w:t>不允许分包</w:t>
            </w:r>
          </w:p>
          <w:p w14:paraId="3B4DB532" w14:textId="77777777" w:rsidR="00D236C3" w:rsidRPr="00D92F6E" w:rsidRDefault="00007D54">
            <w:pPr>
              <w:pStyle w:val="a6"/>
              <w:spacing w:line="360" w:lineRule="auto"/>
            </w:pPr>
            <w:r w:rsidRPr="00D92F6E">
              <w:rPr>
                <w:rFonts w:hint="eastAsia"/>
              </w:rPr>
              <w:t>□允许分包</w:t>
            </w:r>
          </w:p>
          <w:p w14:paraId="2F2D139C" w14:textId="77777777" w:rsidR="00D236C3" w:rsidRPr="00D92F6E" w:rsidRDefault="00007D54">
            <w:pPr>
              <w:pStyle w:val="a6"/>
              <w:spacing w:line="360" w:lineRule="auto"/>
              <w:rPr>
                <w:u w:val="single"/>
              </w:rPr>
            </w:pPr>
            <w:r w:rsidRPr="00D92F6E">
              <w:rPr>
                <w:rFonts w:hint="eastAsia"/>
              </w:rPr>
              <w:t>分包内容：</w:t>
            </w:r>
            <w:r w:rsidRPr="00D92F6E">
              <w:rPr>
                <w:rFonts w:hint="eastAsia"/>
                <w:u w:val="single"/>
              </w:rPr>
              <w:t>。</w:t>
            </w:r>
          </w:p>
          <w:p w14:paraId="6F561658" w14:textId="77777777" w:rsidR="00D236C3" w:rsidRPr="00D92F6E" w:rsidRDefault="00007D54">
            <w:pPr>
              <w:pStyle w:val="a6"/>
              <w:spacing w:line="360" w:lineRule="auto"/>
              <w:rPr>
                <w:u w:val="single"/>
              </w:rPr>
            </w:pPr>
            <w:r w:rsidRPr="00D92F6E">
              <w:rPr>
                <w:rFonts w:hint="eastAsia"/>
              </w:rPr>
              <w:t>分包金额或者比例：</w:t>
            </w:r>
            <w:r w:rsidRPr="00D92F6E">
              <w:rPr>
                <w:rFonts w:hint="eastAsia"/>
                <w:u w:val="single"/>
              </w:rPr>
              <w:t>。</w:t>
            </w:r>
          </w:p>
          <w:p w14:paraId="54A42388" w14:textId="77777777" w:rsidR="00D236C3" w:rsidRPr="00D92F6E" w:rsidRDefault="00007D54">
            <w:pPr>
              <w:pStyle w:val="a6"/>
              <w:spacing w:line="360" w:lineRule="auto"/>
              <w:rPr>
                <w:u w:val="single"/>
              </w:rPr>
            </w:pPr>
            <w:r w:rsidRPr="00D92F6E">
              <w:rPr>
                <w:rFonts w:ascii="宋体" w:hAnsi="宋体" w:hint="eastAsia"/>
                <w:szCs w:val="21"/>
              </w:rPr>
              <w:t>分包供应商必须具备的资质：</w:t>
            </w:r>
            <w:r w:rsidRPr="00D92F6E">
              <w:rPr>
                <w:rFonts w:ascii="宋体" w:hAnsi="宋体" w:hint="eastAsia"/>
                <w:szCs w:val="21"/>
                <w:u w:val="single"/>
              </w:rPr>
              <w:t>。</w:t>
            </w:r>
          </w:p>
        </w:tc>
      </w:tr>
      <w:tr w:rsidR="00D92F6E" w:rsidRPr="00D92F6E" w14:paraId="3712BE8B" w14:textId="77777777">
        <w:trPr>
          <w:jc w:val="center"/>
        </w:trPr>
        <w:tc>
          <w:tcPr>
            <w:tcW w:w="992" w:type="dxa"/>
            <w:vAlign w:val="center"/>
          </w:tcPr>
          <w:p w14:paraId="249B6CD2"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7.1</w:t>
            </w:r>
          </w:p>
        </w:tc>
        <w:tc>
          <w:tcPr>
            <w:tcW w:w="7912" w:type="dxa"/>
            <w:vAlign w:val="center"/>
          </w:tcPr>
          <w:p w14:paraId="79AA6F8E"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提供相同品牌产品（非单一产品采购项目的，指核心产品）的不同供应商最后报价相同时，按照下列方式确定一个供应商获得成交人推荐资格：</w:t>
            </w:r>
          </w:p>
          <w:p w14:paraId="1A868E6D"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Segoe UI Symbol" w:hAnsi="Segoe UI Symbol" w:cs="Segoe UI Symbol"/>
              </w:rPr>
              <w:t>☑</w:t>
            </w:r>
            <w:r w:rsidRPr="00D92F6E">
              <w:rPr>
                <w:rFonts w:ascii="宋体" w:hAnsi="宋体" w:hint="eastAsia"/>
                <w:szCs w:val="21"/>
              </w:rPr>
              <w:t>随机抽取；</w:t>
            </w:r>
          </w:p>
        </w:tc>
      </w:tr>
      <w:tr w:rsidR="00D92F6E" w:rsidRPr="00D92F6E" w14:paraId="3AECB62E" w14:textId="77777777">
        <w:trPr>
          <w:jc w:val="center"/>
        </w:trPr>
        <w:tc>
          <w:tcPr>
            <w:tcW w:w="992" w:type="dxa"/>
            <w:vAlign w:val="center"/>
          </w:tcPr>
          <w:p w14:paraId="6524B741"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12.1</w:t>
            </w:r>
            <w:r w:rsidRPr="00D92F6E">
              <w:rPr>
                <w:rFonts w:ascii="宋体" w:hAnsi="宋体" w:cs="宋体"/>
                <w:szCs w:val="21"/>
              </w:rPr>
              <w:t>.1</w:t>
            </w:r>
          </w:p>
        </w:tc>
        <w:tc>
          <w:tcPr>
            <w:tcW w:w="7912" w:type="dxa"/>
            <w:vAlign w:val="center"/>
          </w:tcPr>
          <w:p w14:paraId="4C9733DF" w14:textId="77777777" w:rsidR="00D236C3" w:rsidRPr="00D92F6E" w:rsidRDefault="00007D54">
            <w:pPr>
              <w:snapToGrid w:val="0"/>
              <w:spacing w:line="360" w:lineRule="auto"/>
              <w:jc w:val="left"/>
              <w:rPr>
                <w:rFonts w:ascii="宋体" w:hAnsi="宋体" w:cs="宋体" w:hint="eastAsia"/>
                <w:b/>
                <w:szCs w:val="21"/>
              </w:rPr>
            </w:pPr>
            <w:r w:rsidRPr="00D92F6E">
              <w:rPr>
                <w:rFonts w:ascii="宋体" w:hAnsi="宋体" w:cs="宋体" w:hint="eastAsia"/>
                <w:b/>
                <w:szCs w:val="21"/>
              </w:rPr>
              <w:t>资格证明文件</w:t>
            </w:r>
          </w:p>
          <w:p w14:paraId="5FADC422"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hint="eastAsia"/>
                <w:szCs w:val="21"/>
              </w:rPr>
              <w:t>1. 供应商为法人或者其他组织的提供其营业执照等证明文件（如营业执照或者事业单位法人证书或者执业许可证或者登记证书等），供应商为自然人的提供其身份证复印件；（</w:t>
            </w:r>
            <w:r w:rsidRPr="00D92F6E">
              <w:rPr>
                <w:rFonts w:ascii="宋体" w:hAnsi="宋体" w:cs="宋体" w:hint="eastAsia"/>
                <w:b/>
                <w:szCs w:val="21"/>
              </w:rPr>
              <w:t>必须提供，否则响应文件按无效响应处理</w:t>
            </w:r>
            <w:r w:rsidRPr="00D92F6E">
              <w:rPr>
                <w:rFonts w:ascii="宋体" w:hAnsi="宋体" w:cs="宋体" w:hint="eastAsia"/>
                <w:szCs w:val="21"/>
              </w:rPr>
              <w:t>）</w:t>
            </w:r>
          </w:p>
          <w:p w14:paraId="284A2931" w14:textId="77777777" w:rsidR="00D236C3" w:rsidRPr="00D92F6E" w:rsidRDefault="00007D54">
            <w:pPr>
              <w:spacing w:line="360" w:lineRule="auto"/>
              <w:contextualSpacing/>
              <w:jc w:val="left"/>
              <w:rPr>
                <w:rFonts w:ascii="宋体" w:hAnsi="宋体" w:cs="宋体" w:hint="eastAsia"/>
                <w:szCs w:val="21"/>
              </w:rPr>
            </w:pPr>
            <w:r w:rsidRPr="00D92F6E">
              <w:rPr>
                <w:rFonts w:ascii="宋体" w:hAnsi="宋体" w:cs="宋体" w:hint="eastAsia"/>
                <w:szCs w:val="21"/>
              </w:rPr>
              <w:t>2. 供应商依法缴纳税收的相关材料（</w:t>
            </w:r>
            <w:r w:rsidRPr="00D92F6E">
              <w:rPr>
                <w:rFonts w:ascii="宋体" w:hAnsi="宋体" w:cs="宋体"/>
                <w:szCs w:val="21"/>
                <w:u w:val="single"/>
              </w:rPr>
              <w:t>2025</w:t>
            </w:r>
            <w:r w:rsidRPr="00D92F6E">
              <w:rPr>
                <w:rFonts w:ascii="宋体" w:hAnsi="宋体" w:cs="宋体" w:hint="eastAsia"/>
                <w:szCs w:val="21"/>
              </w:rPr>
              <w:t>年</w:t>
            </w:r>
            <w:r w:rsidRPr="00D92F6E">
              <w:rPr>
                <w:rFonts w:ascii="宋体" w:hAnsi="宋体" w:cs="宋体"/>
                <w:szCs w:val="21"/>
                <w:u w:val="single"/>
              </w:rPr>
              <w:t>3</w:t>
            </w:r>
            <w:r w:rsidRPr="00D92F6E">
              <w:rPr>
                <w:rFonts w:ascii="宋体" w:hAnsi="宋体" w:cs="宋体" w:hint="eastAsia"/>
                <w:szCs w:val="21"/>
              </w:rPr>
              <w:t>至</w:t>
            </w:r>
            <w:r w:rsidRPr="00D92F6E">
              <w:rPr>
                <w:rFonts w:ascii="宋体" w:hAnsi="宋体" w:cs="宋体"/>
                <w:szCs w:val="21"/>
                <w:u w:val="single"/>
              </w:rPr>
              <w:t>2025</w:t>
            </w:r>
            <w:r w:rsidRPr="00D92F6E">
              <w:rPr>
                <w:rFonts w:ascii="宋体" w:hAnsi="宋体" w:cs="宋体" w:hint="eastAsia"/>
                <w:szCs w:val="21"/>
              </w:rPr>
              <w:t>年</w:t>
            </w:r>
            <w:r w:rsidRPr="00D92F6E">
              <w:rPr>
                <w:rFonts w:ascii="宋体" w:hAnsi="宋体" w:cs="宋体"/>
                <w:szCs w:val="21"/>
                <w:u w:val="single"/>
              </w:rPr>
              <w:t>10</w:t>
            </w:r>
            <w:r w:rsidRPr="00D92F6E">
              <w:rPr>
                <w:rFonts w:ascii="宋体" w:hAnsi="宋体" w:cs="宋体" w:hint="eastAsia"/>
                <w:szCs w:val="21"/>
              </w:rPr>
              <w:t>月内连续</w:t>
            </w:r>
            <w:r w:rsidRPr="00D92F6E">
              <w:rPr>
                <w:rFonts w:ascii="宋体" w:hAnsi="宋体" w:cs="宋体"/>
                <w:szCs w:val="21"/>
                <w:u w:val="single"/>
              </w:rPr>
              <w:t>3</w:t>
            </w:r>
            <w:r w:rsidRPr="00D92F6E">
              <w:rPr>
                <w:rFonts w:ascii="宋体" w:hAnsi="宋体" w:cs="宋体" w:hint="eastAsia"/>
                <w:szCs w:val="21"/>
              </w:rPr>
              <w:t>个月的依法缴纳税收的凭据复印件；</w:t>
            </w:r>
            <w:r w:rsidRPr="00D92F6E">
              <w:rPr>
                <w:rFonts w:hint="eastAsia"/>
              </w:rPr>
              <w:t>依法免税的，必须提供相应文件证明其依法免税。</w:t>
            </w:r>
            <w:r w:rsidRPr="00D92F6E">
              <w:rPr>
                <w:rFonts w:ascii="宋体" w:hAnsi="宋体" w:cs="宋体" w:hint="eastAsia"/>
                <w:szCs w:val="21"/>
              </w:rPr>
              <w:t>从</w:t>
            </w:r>
            <w:r w:rsidRPr="00D92F6E">
              <w:rPr>
                <w:szCs w:val="21"/>
              </w:rPr>
              <w:t>成立</w:t>
            </w:r>
            <w:r w:rsidRPr="00D92F6E">
              <w:rPr>
                <w:rFonts w:hint="eastAsia"/>
                <w:szCs w:val="21"/>
              </w:rPr>
              <w:t>之日起</w:t>
            </w:r>
            <w:r w:rsidRPr="00D92F6E">
              <w:rPr>
                <w:rFonts w:ascii="宋体" w:hAnsi="宋体" w:cs="宋体" w:hint="eastAsia"/>
                <w:szCs w:val="21"/>
              </w:rPr>
              <w:t>到响应文件提交截止时间止不足要求月数的，只需提供从</w:t>
            </w:r>
            <w:r w:rsidRPr="00D92F6E">
              <w:rPr>
                <w:szCs w:val="21"/>
              </w:rPr>
              <w:t>成立</w:t>
            </w:r>
            <w:r w:rsidRPr="00D92F6E">
              <w:rPr>
                <w:rFonts w:hint="eastAsia"/>
                <w:szCs w:val="21"/>
              </w:rPr>
              <w:t>之日起</w:t>
            </w:r>
            <w:r w:rsidRPr="00D92F6E">
              <w:rPr>
                <w:rFonts w:ascii="宋体" w:hAnsi="宋体" w:cs="宋体" w:hint="eastAsia"/>
                <w:szCs w:val="21"/>
              </w:rPr>
              <w:t>的依法缴纳税收</w:t>
            </w:r>
            <w:r w:rsidRPr="00D92F6E">
              <w:rPr>
                <w:rFonts w:hint="eastAsia"/>
              </w:rPr>
              <w:t>相应证明文件</w:t>
            </w:r>
            <w:r w:rsidRPr="00D92F6E">
              <w:rPr>
                <w:rFonts w:ascii="宋体" w:hAnsi="宋体" w:cs="宋体" w:hint="eastAsia"/>
                <w:szCs w:val="21"/>
              </w:rPr>
              <w:t>）；（</w:t>
            </w:r>
            <w:r w:rsidRPr="00D92F6E">
              <w:rPr>
                <w:rFonts w:ascii="宋体" w:hAnsi="宋体" w:cs="宋体" w:hint="eastAsia"/>
                <w:b/>
                <w:szCs w:val="21"/>
              </w:rPr>
              <w:t>必须提供，否则响应文件按无效响应处理</w:t>
            </w:r>
            <w:r w:rsidRPr="00D92F6E">
              <w:rPr>
                <w:rFonts w:ascii="宋体" w:hAnsi="宋体" w:cs="宋体" w:hint="eastAsia"/>
                <w:szCs w:val="21"/>
              </w:rPr>
              <w:t>）</w:t>
            </w:r>
          </w:p>
          <w:p w14:paraId="401AF24D" w14:textId="77777777" w:rsidR="00D236C3" w:rsidRPr="00D92F6E" w:rsidRDefault="00007D54">
            <w:pPr>
              <w:spacing w:line="360" w:lineRule="auto"/>
              <w:contextualSpacing/>
              <w:jc w:val="left"/>
              <w:rPr>
                <w:rFonts w:ascii="宋体" w:hAnsi="宋体" w:cs="宋体" w:hint="eastAsia"/>
                <w:szCs w:val="21"/>
              </w:rPr>
            </w:pPr>
            <w:r w:rsidRPr="00D92F6E">
              <w:rPr>
                <w:rFonts w:ascii="宋体" w:hAnsi="宋体" w:cs="宋体" w:hint="eastAsia"/>
                <w:szCs w:val="21"/>
              </w:rPr>
              <w:t>3. 供应商依法缴纳社会保障资金的相关材料[</w:t>
            </w:r>
            <w:r w:rsidRPr="00D92F6E">
              <w:rPr>
                <w:rFonts w:ascii="宋体" w:hAnsi="宋体" w:cs="宋体"/>
                <w:szCs w:val="21"/>
                <w:u w:val="single"/>
              </w:rPr>
              <w:t>2025</w:t>
            </w:r>
            <w:r w:rsidRPr="00D92F6E">
              <w:rPr>
                <w:rFonts w:ascii="宋体" w:hAnsi="宋体" w:cs="宋体" w:hint="eastAsia"/>
                <w:szCs w:val="21"/>
              </w:rPr>
              <w:t>年</w:t>
            </w:r>
            <w:r w:rsidRPr="00D92F6E">
              <w:rPr>
                <w:rFonts w:ascii="宋体" w:hAnsi="宋体" w:cs="宋体"/>
                <w:szCs w:val="21"/>
                <w:u w:val="single"/>
              </w:rPr>
              <w:t>3</w:t>
            </w:r>
            <w:r w:rsidRPr="00D92F6E">
              <w:rPr>
                <w:rFonts w:ascii="宋体" w:hAnsi="宋体" w:cs="宋体" w:hint="eastAsia"/>
                <w:szCs w:val="21"/>
              </w:rPr>
              <w:t>月至</w:t>
            </w:r>
            <w:r w:rsidRPr="00D92F6E">
              <w:rPr>
                <w:rFonts w:ascii="宋体" w:hAnsi="宋体" w:cs="宋体"/>
                <w:szCs w:val="21"/>
                <w:u w:val="single"/>
              </w:rPr>
              <w:t>2025</w:t>
            </w:r>
            <w:r w:rsidRPr="00D92F6E">
              <w:rPr>
                <w:rFonts w:ascii="宋体" w:hAnsi="宋体" w:cs="宋体" w:hint="eastAsia"/>
                <w:szCs w:val="21"/>
              </w:rPr>
              <w:t>年</w:t>
            </w:r>
            <w:r w:rsidRPr="00D92F6E">
              <w:rPr>
                <w:rFonts w:ascii="宋体" w:hAnsi="宋体" w:cs="宋体"/>
                <w:szCs w:val="21"/>
                <w:u w:val="single"/>
              </w:rPr>
              <w:t>10</w:t>
            </w:r>
            <w:r w:rsidRPr="00D92F6E">
              <w:rPr>
                <w:rFonts w:ascii="宋体" w:hAnsi="宋体" w:cs="宋体" w:hint="eastAsia"/>
                <w:szCs w:val="21"/>
              </w:rPr>
              <w:t>月内连续</w:t>
            </w:r>
            <w:r w:rsidRPr="00D92F6E">
              <w:rPr>
                <w:rFonts w:ascii="宋体" w:hAnsi="宋体" w:cs="宋体"/>
                <w:szCs w:val="21"/>
                <w:u w:val="single"/>
              </w:rPr>
              <w:t>3</w:t>
            </w:r>
            <w:r w:rsidRPr="00D92F6E">
              <w:rPr>
                <w:rFonts w:ascii="宋体" w:hAnsi="宋体" w:cs="宋体" w:hint="eastAsia"/>
                <w:szCs w:val="21"/>
              </w:rPr>
              <w:t>个月的依法缴纳社会保障资金的缴费凭证（专用收据或者社会保险缴纳清单）复印件；</w:t>
            </w:r>
            <w:r w:rsidRPr="00D92F6E">
              <w:rPr>
                <w:rFonts w:hint="eastAsia"/>
              </w:rPr>
              <w:t>依法不需要缴纳社会保障资金的，必须提供相应文件证明不需要缴纳社会保障资金。</w:t>
            </w:r>
            <w:r w:rsidRPr="00D92F6E">
              <w:rPr>
                <w:rFonts w:ascii="宋体" w:hAnsi="宋体" w:cs="宋体" w:hint="eastAsia"/>
                <w:szCs w:val="21"/>
              </w:rPr>
              <w:t>从</w:t>
            </w:r>
            <w:r w:rsidRPr="00D92F6E">
              <w:rPr>
                <w:szCs w:val="21"/>
              </w:rPr>
              <w:t>成立</w:t>
            </w:r>
            <w:r w:rsidRPr="00D92F6E">
              <w:rPr>
                <w:rFonts w:hint="eastAsia"/>
                <w:szCs w:val="21"/>
              </w:rPr>
              <w:t>之日起</w:t>
            </w:r>
            <w:r w:rsidRPr="00D92F6E">
              <w:rPr>
                <w:rFonts w:ascii="宋体" w:hAnsi="宋体" w:cs="宋体" w:hint="eastAsia"/>
                <w:szCs w:val="21"/>
              </w:rPr>
              <w:t>到响应文件提交截止时间止不足要求月数的只需提供从</w:t>
            </w:r>
            <w:r w:rsidRPr="00D92F6E">
              <w:rPr>
                <w:szCs w:val="21"/>
              </w:rPr>
              <w:t>成立</w:t>
            </w:r>
            <w:r w:rsidRPr="00D92F6E">
              <w:rPr>
                <w:rFonts w:hint="eastAsia"/>
                <w:szCs w:val="21"/>
              </w:rPr>
              <w:t>之日起</w:t>
            </w:r>
            <w:r w:rsidRPr="00D92F6E">
              <w:rPr>
                <w:rFonts w:ascii="宋体" w:hAnsi="宋体" w:cs="宋体" w:hint="eastAsia"/>
                <w:szCs w:val="21"/>
              </w:rPr>
              <w:t>的依法缴纳社会保障资金的</w:t>
            </w:r>
            <w:r w:rsidRPr="00D92F6E">
              <w:rPr>
                <w:rFonts w:hint="eastAsia"/>
              </w:rPr>
              <w:t>相应证明文件</w:t>
            </w:r>
            <w:r w:rsidRPr="00D92F6E">
              <w:rPr>
                <w:rFonts w:ascii="宋体" w:hAnsi="宋体" w:cs="宋体" w:hint="eastAsia"/>
                <w:szCs w:val="21"/>
              </w:rPr>
              <w:t>]；（</w:t>
            </w:r>
            <w:r w:rsidRPr="00D92F6E">
              <w:rPr>
                <w:rFonts w:ascii="宋体" w:hAnsi="宋体" w:cs="宋体" w:hint="eastAsia"/>
                <w:b/>
                <w:szCs w:val="21"/>
              </w:rPr>
              <w:t>必须提供，否则响应文件按无效响应处理</w:t>
            </w:r>
            <w:r w:rsidRPr="00D92F6E">
              <w:rPr>
                <w:rFonts w:ascii="宋体" w:hAnsi="宋体" w:cs="宋体" w:hint="eastAsia"/>
                <w:szCs w:val="21"/>
              </w:rPr>
              <w:t>）</w:t>
            </w:r>
          </w:p>
          <w:p w14:paraId="64CE41F9" w14:textId="77777777" w:rsidR="00D236C3" w:rsidRPr="00D92F6E" w:rsidRDefault="00007D54">
            <w:pPr>
              <w:spacing w:line="360" w:lineRule="auto"/>
              <w:contextualSpacing/>
              <w:jc w:val="left"/>
              <w:rPr>
                <w:rFonts w:ascii="宋体" w:hAnsi="宋体" w:cs="宋体" w:hint="eastAsia"/>
                <w:b/>
                <w:szCs w:val="21"/>
              </w:rPr>
            </w:pPr>
            <w:r w:rsidRPr="00D92F6E">
              <w:rPr>
                <w:rFonts w:ascii="宋体" w:hAnsi="宋体" w:cs="宋体" w:hint="eastAsia"/>
                <w:szCs w:val="21"/>
              </w:rPr>
              <w:t>4. 供应商</w:t>
            </w:r>
            <w:r w:rsidRPr="00D92F6E">
              <w:rPr>
                <w:rFonts w:hint="eastAsia"/>
                <w:szCs w:val="21"/>
              </w:rPr>
              <w:t>财务状况报告（</w:t>
            </w:r>
            <w:r w:rsidRPr="00D92F6E">
              <w:rPr>
                <w:rFonts w:hint="eastAsia"/>
                <w:szCs w:val="21"/>
                <w:u w:val="single"/>
              </w:rPr>
              <w:t>2</w:t>
            </w:r>
            <w:r w:rsidRPr="00D92F6E">
              <w:rPr>
                <w:szCs w:val="21"/>
                <w:u w:val="single"/>
              </w:rPr>
              <w:t>024</w:t>
            </w:r>
            <w:r w:rsidRPr="00D92F6E">
              <w:rPr>
                <w:rFonts w:hint="eastAsia"/>
                <w:szCs w:val="21"/>
              </w:rPr>
              <w:t>年度财务报表复印件，或者银行出具的资信证明，或者中国人民银行征信中心出具的信用报告（企业竞标的提供企业信用报告，自然人竞标的提供个人信用报告）；供应商属于</w:t>
            </w:r>
            <w:r w:rsidRPr="00D92F6E">
              <w:rPr>
                <w:rFonts w:hint="eastAsia"/>
              </w:rPr>
              <w:t>成立</w:t>
            </w:r>
            <w:r w:rsidRPr="00D92F6E">
              <w:t>时间</w:t>
            </w:r>
            <w:r w:rsidRPr="00D92F6E">
              <w:rPr>
                <w:rFonts w:hint="eastAsia"/>
                <w:kern w:val="0"/>
              </w:rPr>
              <w:t>在规定年度之后</w:t>
            </w:r>
            <w:r w:rsidRPr="00D92F6E">
              <w:t>的</w:t>
            </w:r>
            <w:r w:rsidRPr="00D92F6E">
              <w:rPr>
                <w:rFonts w:hint="eastAsia"/>
                <w:szCs w:val="21"/>
              </w:rPr>
              <w:t>法人或其他组织</w:t>
            </w:r>
            <w:r w:rsidRPr="00D92F6E">
              <w:t>，需提供成立</w:t>
            </w:r>
            <w:r w:rsidRPr="00D92F6E">
              <w:rPr>
                <w:rFonts w:hint="eastAsia"/>
              </w:rPr>
              <w:t>之日起至响应文件提交截止时间前</w:t>
            </w:r>
            <w:r w:rsidRPr="00D92F6E">
              <w:t>的月报表</w:t>
            </w:r>
            <w:r w:rsidRPr="00D92F6E">
              <w:rPr>
                <w:rFonts w:hint="eastAsia"/>
                <w:szCs w:val="21"/>
              </w:rPr>
              <w:t>或银行出具的资信证明或者中国人民银行征信中心出具的企业信用报告；资信证明应在有效期内，未注明有效期的，银行出具时间至响应文件提交截止时间不超过一年）</w:t>
            </w:r>
            <w:r w:rsidRPr="00D92F6E">
              <w:rPr>
                <w:rFonts w:ascii="宋体" w:hAnsi="宋体" w:cs="宋体" w:hint="eastAsia"/>
                <w:szCs w:val="21"/>
              </w:rPr>
              <w:t>；</w:t>
            </w:r>
            <w:r w:rsidRPr="00D92F6E">
              <w:rPr>
                <w:rFonts w:ascii="宋体" w:hAnsi="宋体" w:cs="宋体" w:hint="eastAsia"/>
                <w:bCs/>
                <w:szCs w:val="21"/>
              </w:rPr>
              <w:t>（</w:t>
            </w:r>
            <w:r w:rsidRPr="00D92F6E">
              <w:rPr>
                <w:rFonts w:ascii="宋体" w:hAnsi="宋体" w:hint="eastAsia"/>
                <w:b/>
                <w:szCs w:val="21"/>
              </w:rPr>
              <w:t>必须提供</w:t>
            </w:r>
            <w:r w:rsidRPr="00D92F6E">
              <w:rPr>
                <w:rFonts w:ascii="宋体" w:hAnsi="宋体" w:cs="宋体" w:hint="eastAsia"/>
                <w:b/>
                <w:szCs w:val="21"/>
              </w:rPr>
              <w:t>，否则响应文件按无效响应处理</w:t>
            </w:r>
            <w:r w:rsidRPr="00D92F6E">
              <w:rPr>
                <w:rFonts w:ascii="宋体" w:hAnsi="宋体" w:cs="宋体" w:hint="eastAsia"/>
                <w:bCs/>
                <w:szCs w:val="21"/>
              </w:rPr>
              <w:t>）</w:t>
            </w:r>
          </w:p>
          <w:p w14:paraId="57C5CAAB"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hint="eastAsia"/>
                <w:szCs w:val="21"/>
              </w:rPr>
              <w:lastRenderedPageBreak/>
              <w:t>5. 供应商直接控股、管理关系信息表（格式后附）；（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59FCDA76"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hint="eastAsia"/>
                <w:szCs w:val="21"/>
              </w:rPr>
              <w:t>6. 竞标声明（格式后附）；（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5455C0A0"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szCs w:val="21"/>
              </w:rPr>
              <w:t>7</w:t>
            </w:r>
            <w:r w:rsidRPr="00D92F6E">
              <w:rPr>
                <w:rFonts w:ascii="宋体" w:hAnsi="宋体" w:cs="宋体" w:hint="eastAsia"/>
                <w:szCs w:val="21"/>
              </w:rPr>
              <w:t>.联合体竞标协议书（格式后附）；（</w:t>
            </w:r>
            <w:r w:rsidRPr="00D92F6E">
              <w:rPr>
                <w:rFonts w:ascii="宋体" w:hAnsi="宋体" w:cs="宋体" w:hint="eastAsia"/>
                <w:b/>
                <w:szCs w:val="21"/>
              </w:rPr>
              <w:t>联合体竞标时必须提供，否则响应文件按无效处理</w:t>
            </w:r>
            <w:r w:rsidRPr="00D92F6E">
              <w:rPr>
                <w:rFonts w:ascii="宋体" w:hAnsi="宋体" w:cs="宋体" w:hint="eastAsia"/>
                <w:szCs w:val="21"/>
              </w:rPr>
              <w:t>）</w:t>
            </w:r>
          </w:p>
          <w:p w14:paraId="78CB9935"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szCs w:val="21"/>
              </w:rPr>
              <w:t>8.</w:t>
            </w:r>
            <w:r w:rsidRPr="00D92F6E">
              <w:rPr>
                <w:rFonts w:ascii="宋体" w:hint="eastAsia"/>
                <w:szCs w:val="21"/>
              </w:rPr>
              <w:t>分标</w:t>
            </w:r>
            <w:r w:rsidR="00CA1D27" w:rsidRPr="00D92F6E">
              <w:rPr>
                <w:rFonts w:ascii="宋体" w:hint="eastAsia"/>
                <w:szCs w:val="21"/>
              </w:rPr>
              <w:t>2</w:t>
            </w:r>
            <w:r w:rsidRPr="00D92F6E">
              <w:rPr>
                <w:rFonts w:ascii="宋体" w:hint="eastAsia"/>
                <w:szCs w:val="21"/>
              </w:rPr>
              <w:t>供应商必须提供《中小企业声明函》或《残疾人福利性单位声明函》或由省级或以上监狱管理局、戒毒管理局（含新疆生产建设兵团）出具的属于监狱企业的证明文件（复印件）；</w:t>
            </w:r>
            <w:r w:rsidRPr="00D92F6E">
              <w:rPr>
                <w:rFonts w:ascii="宋体" w:hint="eastAsia"/>
                <w:b/>
                <w:szCs w:val="21"/>
              </w:rPr>
              <w:t>（供应商应符合以上其中一项资格，并根据情况提供材料。必须提供，否则响应文件按无效处理）</w:t>
            </w:r>
          </w:p>
          <w:p w14:paraId="35C1735A" w14:textId="77777777" w:rsidR="00D236C3" w:rsidRPr="00D92F6E" w:rsidRDefault="00007D54">
            <w:pPr>
              <w:snapToGrid w:val="0"/>
              <w:spacing w:line="360" w:lineRule="auto"/>
              <w:jc w:val="left"/>
              <w:rPr>
                <w:rFonts w:ascii="宋体" w:hAnsi="宋体" w:hint="eastAsia"/>
                <w:i/>
                <w:szCs w:val="21"/>
              </w:rPr>
            </w:pPr>
            <w:r w:rsidRPr="00D92F6E">
              <w:rPr>
                <w:rFonts w:ascii="宋体" w:hAnsi="宋体" w:cs="宋体"/>
                <w:szCs w:val="21"/>
              </w:rPr>
              <w:t>9.</w:t>
            </w:r>
            <w:r w:rsidRPr="00D92F6E">
              <w:rPr>
                <w:rFonts w:ascii="宋体" w:hAnsi="宋体" w:cs="宋体" w:hint="eastAsia"/>
                <w:szCs w:val="21"/>
              </w:rPr>
              <w:t>除谈判文件规定必须提供以外，供应商认为需要提供的其他证明材料；</w:t>
            </w:r>
          </w:p>
          <w:p w14:paraId="59730927" w14:textId="77777777" w:rsidR="00D236C3" w:rsidRPr="00D92F6E" w:rsidRDefault="00007D54">
            <w:pPr>
              <w:snapToGrid w:val="0"/>
              <w:spacing w:line="360" w:lineRule="auto"/>
              <w:jc w:val="left"/>
              <w:rPr>
                <w:rFonts w:ascii="宋体" w:hAnsi="宋体" w:cs="宋体" w:hint="eastAsia"/>
                <w:b/>
                <w:szCs w:val="21"/>
              </w:rPr>
            </w:pPr>
            <w:r w:rsidRPr="00D92F6E">
              <w:rPr>
                <w:rFonts w:ascii="宋体" w:hAnsi="宋体" w:cs="宋体" w:hint="eastAsia"/>
                <w:b/>
                <w:szCs w:val="21"/>
              </w:rPr>
              <w:t>注：</w:t>
            </w:r>
          </w:p>
          <w:p w14:paraId="2D33059F" w14:textId="77777777" w:rsidR="00D236C3" w:rsidRPr="00D92F6E" w:rsidRDefault="00007D54">
            <w:pPr>
              <w:snapToGrid w:val="0"/>
              <w:spacing w:line="360" w:lineRule="auto"/>
              <w:ind w:firstLineChars="196" w:firstLine="413"/>
              <w:jc w:val="left"/>
              <w:rPr>
                <w:rFonts w:ascii="宋体" w:hAnsi="宋体" w:cs="宋体" w:hint="eastAsia"/>
                <w:b/>
                <w:szCs w:val="21"/>
              </w:rPr>
            </w:pPr>
            <w:r w:rsidRPr="00D92F6E">
              <w:rPr>
                <w:rFonts w:ascii="宋体" w:hAnsi="宋体" w:cs="宋体" w:hint="eastAsia"/>
                <w:b/>
                <w:szCs w:val="21"/>
              </w:rPr>
              <w:t>1.以上标明“必须提供”的材料属于复印件的，必须加盖供应商</w:t>
            </w:r>
            <w:r w:rsidRPr="00D92F6E">
              <w:rPr>
                <w:rFonts w:hint="eastAsia"/>
                <w:b/>
              </w:rPr>
              <w:t>电子签章</w:t>
            </w:r>
            <w:r w:rsidRPr="00D92F6E">
              <w:rPr>
                <w:rFonts w:ascii="宋体" w:hAnsi="宋体" w:cs="宋体" w:hint="eastAsia"/>
                <w:b/>
                <w:szCs w:val="21"/>
              </w:rPr>
              <w:t>，否则响应文件按无效处理。</w:t>
            </w:r>
          </w:p>
          <w:p w14:paraId="196B602F" w14:textId="77777777" w:rsidR="00D236C3" w:rsidRPr="00D92F6E" w:rsidRDefault="00007D54">
            <w:pPr>
              <w:snapToGrid w:val="0"/>
              <w:spacing w:line="360" w:lineRule="auto"/>
              <w:ind w:firstLineChars="200" w:firstLine="422"/>
              <w:jc w:val="left"/>
              <w:rPr>
                <w:rFonts w:ascii="宋体" w:hAnsi="宋体" w:cs="宋体" w:hint="eastAsia"/>
                <w:b/>
                <w:szCs w:val="21"/>
              </w:rPr>
            </w:pPr>
            <w:r w:rsidRPr="00D92F6E">
              <w:rPr>
                <w:rFonts w:ascii="宋体" w:hAnsi="宋体" w:cs="宋体" w:hint="eastAsia"/>
                <w:b/>
                <w:szCs w:val="21"/>
              </w:rPr>
              <w:t>2.联合体竞标时，第1-5项资格证明文件联合体各方均必须分别提供，</w:t>
            </w:r>
            <w:r w:rsidRPr="00D92F6E">
              <w:rPr>
                <w:rFonts w:hint="eastAsia"/>
                <w:b/>
              </w:rPr>
              <w:t>并由</w:t>
            </w:r>
            <w:r w:rsidRPr="00D92F6E">
              <w:rPr>
                <w:rFonts w:ascii="宋体" w:hAnsi="宋体" w:cs="宋体" w:hint="eastAsia"/>
                <w:b/>
                <w:szCs w:val="21"/>
              </w:rPr>
              <w:t>联合体</w:t>
            </w:r>
            <w:r w:rsidRPr="00D92F6E">
              <w:rPr>
                <w:rFonts w:hint="eastAsia"/>
                <w:b/>
              </w:rPr>
              <w:t>牵头人加盖电子签章</w:t>
            </w:r>
            <w:r w:rsidRPr="00D92F6E">
              <w:rPr>
                <w:rFonts w:ascii="宋体" w:hAnsi="宋体" w:cs="宋体" w:hint="eastAsia"/>
                <w:b/>
                <w:szCs w:val="21"/>
              </w:rPr>
              <w:t>，</w:t>
            </w:r>
            <w:r w:rsidRPr="00D92F6E">
              <w:rPr>
                <w:rFonts w:hint="eastAsia"/>
                <w:b/>
              </w:rPr>
              <w:t>规定签字</w:t>
            </w:r>
            <w:r w:rsidRPr="00D92F6E">
              <w:rPr>
                <w:rFonts w:ascii="宋体" w:hAnsi="宋体" w:cs="宋体" w:hint="eastAsia"/>
                <w:b/>
                <w:szCs w:val="21"/>
              </w:rPr>
              <w:t>处签字</w:t>
            </w:r>
            <w:r w:rsidRPr="00D92F6E">
              <w:rPr>
                <w:rFonts w:ascii="宋体" w:hAnsi="宋体" w:hint="eastAsia"/>
                <w:b/>
                <w:bCs/>
                <w:szCs w:val="21"/>
              </w:rPr>
              <w:t>（或者电子签名）</w:t>
            </w:r>
            <w:r w:rsidRPr="00D92F6E">
              <w:rPr>
                <w:rFonts w:ascii="宋体" w:hAnsi="宋体" w:cs="宋体" w:hint="eastAsia"/>
                <w:b/>
                <w:szCs w:val="21"/>
              </w:rPr>
              <w:t>，否则响应文件按无效处理。</w:t>
            </w:r>
          </w:p>
          <w:p w14:paraId="4755A020" w14:textId="77777777" w:rsidR="00D236C3" w:rsidRPr="00D92F6E" w:rsidRDefault="00007D54">
            <w:pPr>
              <w:snapToGrid w:val="0"/>
              <w:spacing w:line="360" w:lineRule="auto"/>
              <w:ind w:firstLineChars="200" w:firstLine="422"/>
              <w:jc w:val="left"/>
              <w:rPr>
                <w:rFonts w:ascii="宋体" w:hAnsi="宋体" w:cs="宋体" w:hint="eastAsia"/>
                <w:b/>
                <w:szCs w:val="21"/>
              </w:rPr>
            </w:pPr>
            <w:r w:rsidRPr="00D92F6E">
              <w:rPr>
                <w:rFonts w:ascii="宋体" w:hAnsi="宋体" w:hint="eastAsia"/>
                <w:b/>
                <w:bCs/>
                <w:szCs w:val="21"/>
              </w:rPr>
              <w:t>3.分公司参加竞标的，应当取得总公司授权。</w:t>
            </w:r>
          </w:p>
        </w:tc>
      </w:tr>
      <w:tr w:rsidR="00D92F6E" w:rsidRPr="00D92F6E" w14:paraId="23ACE15C" w14:textId="77777777">
        <w:trPr>
          <w:jc w:val="center"/>
        </w:trPr>
        <w:tc>
          <w:tcPr>
            <w:tcW w:w="992" w:type="dxa"/>
            <w:vAlign w:val="center"/>
          </w:tcPr>
          <w:p w14:paraId="2615D249"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lastRenderedPageBreak/>
              <w:t>12.1.2</w:t>
            </w:r>
          </w:p>
        </w:tc>
        <w:tc>
          <w:tcPr>
            <w:tcW w:w="7912" w:type="dxa"/>
            <w:vAlign w:val="center"/>
          </w:tcPr>
          <w:p w14:paraId="2E31109D"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报价文件</w:t>
            </w:r>
          </w:p>
          <w:p w14:paraId="2B572590" w14:textId="77777777" w:rsidR="00D236C3" w:rsidRPr="00D92F6E" w:rsidRDefault="00007D54">
            <w:pPr>
              <w:pStyle w:val="afd"/>
              <w:numPr>
                <w:ilvl w:val="0"/>
                <w:numId w:val="1"/>
              </w:numPr>
              <w:spacing w:line="360" w:lineRule="auto"/>
              <w:ind w:firstLineChars="0"/>
              <w:rPr>
                <w:rFonts w:ascii="宋体" w:hAnsi="宋体" w:cs="宋体" w:hint="eastAsia"/>
                <w:szCs w:val="21"/>
              </w:rPr>
            </w:pPr>
            <w:r w:rsidRPr="00D92F6E">
              <w:rPr>
                <w:rFonts w:ascii="宋体" w:hAnsi="宋体" w:cs="宋体" w:hint="eastAsia"/>
                <w:szCs w:val="21"/>
              </w:rPr>
              <w:t>竞标报价表（格式后附）；（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4948C693" w14:textId="77777777" w:rsidR="002940C3" w:rsidRPr="00D92F6E" w:rsidRDefault="002940C3">
            <w:pPr>
              <w:pStyle w:val="afd"/>
              <w:numPr>
                <w:ilvl w:val="0"/>
                <w:numId w:val="1"/>
              </w:numPr>
              <w:spacing w:line="360" w:lineRule="auto"/>
              <w:ind w:firstLineChars="0"/>
              <w:rPr>
                <w:rFonts w:ascii="宋体" w:hAnsi="宋体" w:cs="宋体" w:hint="eastAsia"/>
                <w:szCs w:val="21"/>
              </w:rPr>
            </w:pPr>
            <w:r w:rsidRPr="00D92F6E">
              <w:rPr>
                <w:rFonts w:ascii="宋体" w:hAnsi="宋体" w:cs="宋体" w:hint="eastAsia"/>
                <w:szCs w:val="21"/>
              </w:rPr>
              <w:t>分项报价表（格式后附）；（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07F6D743" w14:textId="77777777" w:rsidR="00D236C3" w:rsidRPr="00D92F6E" w:rsidRDefault="00007D54">
            <w:pPr>
              <w:pStyle w:val="afd"/>
              <w:numPr>
                <w:ilvl w:val="0"/>
                <w:numId w:val="1"/>
              </w:numPr>
              <w:spacing w:line="360" w:lineRule="auto"/>
              <w:ind w:firstLineChars="0"/>
              <w:rPr>
                <w:rFonts w:ascii="宋体" w:hAnsi="宋体" w:cs="宋体" w:hint="eastAsia"/>
                <w:szCs w:val="21"/>
              </w:rPr>
            </w:pPr>
            <w:r w:rsidRPr="00D92F6E">
              <w:rPr>
                <w:rFonts w:ascii="宋体" w:hAnsi="宋体" w:cs="宋体" w:hint="eastAsia"/>
                <w:szCs w:val="21"/>
              </w:rPr>
              <w:t>供应商认为需要提供的其他有关资料，如《中小企业声明函》。</w:t>
            </w:r>
          </w:p>
        </w:tc>
      </w:tr>
      <w:tr w:rsidR="00D92F6E" w:rsidRPr="00D92F6E" w14:paraId="4794AD60" w14:textId="77777777">
        <w:trPr>
          <w:jc w:val="center"/>
        </w:trPr>
        <w:tc>
          <w:tcPr>
            <w:tcW w:w="992" w:type="dxa"/>
            <w:vAlign w:val="center"/>
          </w:tcPr>
          <w:p w14:paraId="3A4E4CDB"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12.</w:t>
            </w:r>
            <w:r w:rsidRPr="00D92F6E">
              <w:rPr>
                <w:rFonts w:ascii="宋体" w:hAnsi="宋体" w:cs="宋体"/>
                <w:szCs w:val="21"/>
              </w:rPr>
              <w:t>1.</w:t>
            </w:r>
            <w:r w:rsidRPr="00D92F6E">
              <w:rPr>
                <w:rFonts w:ascii="宋体" w:hAnsi="宋体" w:cs="宋体" w:hint="eastAsia"/>
                <w:szCs w:val="21"/>
              </w:rPr>
              <w:t>3</w:t>
            </w:r>
          </w:p>
        </w:tc>
        <w:tc>
          <w:tcPr>
            <w:tcW w:w="7912" w:type="dxa"/>
            <w:vAlign w:val="center"/>
          </w:tcPr>
          <w:p w14:paraId="68E73D81"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商务技术文件</w:t>
            </w:r>
          </w:p>
          <w:p w14:paraId="0A2F76CD"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1.无串通竞标行为的承诺函（格式后附）；（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59ED5064"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hint="eastAsia"/>
                <w:szCs w:val="21"/>
              </w:rPr>
              <w:t>2.法定代表人身份证明书及法定代表人有效身份证正反面复印件（格式后附）；（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0031F5D5"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szCs w:val="21"/>
              </w:rPr>
              <w:t>3.授权委托书及委托代理人有效身份证正反面复印件（格式后附）；（</w:t>
            </w:r>
            <w:r w:rsidRPr="00D92F6E">
              <w:rPr>
                <w:rFonts w:ascii="宋体" w:hAnsi="宋体" w:cs="宋体" w:hint="eastAsia"/>
                <w:b/>
                <w:szCs w:val="21"/>
              </w:rPr>
              <w:t>委托时必须提供，否则响应文件按无效处理</w:t>
            </w:r>
            <w:r w:rsidRPr="00D92F6E">
              <w:rPr>
                <w:rFonts w:ascii="宋体" w:hAnsi="宋体" w:cs="宋体" w:hint="eastAsia"/>
                <w:szCs w:val="21"/>
              </w:rPr>
              <w:t>）</w:t>
            </w:r>
          </w:p>
          <w:p w14:paraId="17B09644"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4.竞标保证金提交凭证；（</w:t>
            </w:r>
            <w:r w:rsidRPr="00D92F6E">
              <w:rPr>
                <w:rFonts w:hint="eastAsia"/>
                <w:b/>
                <w:bCs/>
              </w:rPr>
              <w:t>必须提供</w:t>
            </w:r>
            <w:r w:rsidRPr="00D92F6E">
              <w:rPr>
                <w:rFonts w:ascii="宋体" w:hAnsi="宋体" w:cs="宋体" w:hint="eastAsia"/>
                <w:b/>
                <w:szCs w:val="21"/>
              </w:rPr>
              <w:t>，否则响应文件按无效处理</w:t>
            </w:r>
            <w:r w:rsidRPr="00D92F6E">
              <w:rPr>
                <w:rFonts w:ascii="宋体" w:hAnsi="宋体" w:cs="宋体" w:hint="eastAsia"/>
                <w:szCs w:val="21"/>
              </w:rPr>
              <w:t>）</w:t>
            </w:r>
          </w:p>
          <w:p w14:paraId="6C8176C9"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5.商务要求偏离表（格式后附）；（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3DB6DB30"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6.售后服务承诺（格式自拟）；（</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2B038825"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7.货物配置清单（均不含报价）（格式后附）；（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418AC6C3"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8.技术要求偏离表（格式后附）；（</w:t>
            </w:r>
            <w:r w:rsidRPr="00D92F6E">
              <w:rPr>
                <w:rFonts w:ascii="宋体" w:hAnsi="宋体" w:cs="宋体" w:hint="eastAsia"/>
                <w:b/>
                <w:szCs w:val="21"/>
              </w:rPr>
              <w:t>必须提供，否则响应文件按无效处理</w:t>
            </w:r>
            <w:r w:rsidRPr="00D92F6E">
              <w:rPr>
                <w:rFonts w:ascii="宋体" w:hAnsi="宋体" w:cs="宋体" w:hint="eastAsia"/>
                <w:szCs w:val="21"/>
              </w:rPr>
              <w:t>）</w:t>
            </w:r>
          </w:p>
          <w:p w14:paraId="03F80015"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9.对应采购需求的技术要求、商务要求提供的其他文件资料（格式自拟）；</w:t>
            </w:r>
          </w:p>
          <w:p w14:paraId="5C27E5EA"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10.供应商认为需要提供的其他有关资料。</w:t>
            </w:r>
          </w:p>
          <w:p w14:paraId="01AC3C5F" w14:textId="77777777" w:rsidR="00D236C3" w:rsidRPr="00D92F6E" w:rsidRDefault="00007D54">
            <w:pPr>
              <w:snapToGrid w:val="0"/>
              <w:spacing w:line="360" w:lineRule="auto"/>
              <w:jc w:val="left"/>
              <w:rPr>
                <w:rFonts w:ascii="宋体" w:hAnsi="宋体" w:cs="宋体" w:hint="eastAsia"/>
                <w:b/>
                <w:szCs w:val="21"/>
              </w:rPr>
            </w:pPr>
            <w:r w:rsidRPr="00D92F6E">
              <w:rPr>
                <w:rFonts w:ascii="宋体" w:hAnsi="宋体" w:cs="宋体" w:hint="eastAsia"/>
                <w:b/>
                <w:szCs w:val="21"/>
              </w:rPr>
              <w:lastRenderedPageBreak/>
              <w:t>注：以上标明“必须提供”材料复印件的，必须加盖供应商</w:t>
            </w:r>
            <w:r w:rsidRPr="00D92F6E">
              <w:rPr>
                <w:rFonts w:ascii="宋体" w:hAnsi="宋体" w:hint="eastAsia"/>
                <w:b/>
                <w:bCs/>
                <w:szCs w:val="21"/>
              </w:rPr>
              <w:t>电子签章</w:t>
            </w:r>
            <w:r w:rsidRPr="00D92F6E">
              <w:rPr>
                <w:rFonts w:ascii="宋体" w:hAnsi="宋体" w:cs="宋体" w:hint="eastAsia"/>
                <w:b/>
                <w:szCs w:val="21"/>
              </w:rPr>
              <w:t>，否则响应文件按无效处理。</w:t>
            </w:r>
          </w:p>
        </w:tc>
      </w:tr>
      <w:tr w:rsidR="00D92F6E" w:rsidRPr="00D92F6E" w14:paraId="3CCAF04D" w14:textId="77777777">
        <w:trPr>
          <w:jc w:val="center"/>
        </w:trPr>
        <w:tc>
          <w:tcPr>
            <w:tcW w:w="992" w:type="dxa"/>
            <w:vAlign w:val="center"/>
          </w:tcPr>
          <w:p w14:paraId="2DCC23CE"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lastRenderedPageBreak/>
              <w:t>15.2</w:t>
            </w:r>
          </w:p>
        </w:tc>
        <w:tc>
          <w:tcPr>
            <w:tcW w:w="7912" w:type="dxa"/>
            <w:vAlign w:val="center"/>
          </w:tcPr>
          <w:p w14:paraId="0B865DD8" w14:textId="77777777" w:rsidR="00D236C3" w:rsidRPr="00D92F6E" w:rsidRDefault="00007D54">
            <w:pPr>
              <w:pStyle w:val="a0"/>
            </w:pPr>
            <w:r w:rsidRPr="00D92F6E">
              <w:rPr>
                <w:rFonts w:ascii="宋体" w:hAnsi="宋体" w:cs="宋体" w:hint="eastAsia"/>
                <w:szCs w:val="21"/>
              </w:rPr>
              <w:t>竞标报价</w:t>
            </w:r>
            <w:r w:rsidRPr="00D92F6E">
              <w:rPr>
                <w:rFonts w:ascii="宋体" w:hAnsi="宋体" w:cs="仿宋" w:hint="eastAsia"/>
                <w:bCs/>
                <w:szCs w:val="21"/>
              </w:rPr>
              <w:t>包含产品价、运输费（含装卸费）、保险费、安装调试费、税费、培训费、产品检测费、产品质保期内维护费、保险和各项税金的全部费用。具体详见第三章《采购需求》。</w:t>
            </w:r>
          </w:p>
        </w:tc>
      </w:tr>
      <w:tr w:rsidR="00D92F6E" w:rsidRPr="00D92F6E" w14:paraId="7A9BDC1D" w14:textId="77777777">
        <w:trPr>
          <w:jc w:val="center"/>
        </w:trPr>
        <w:tc>
          <w:tcPr>
            <w:tcW w:w="992" w:type="dxa"/>
            <w:vAlign w:val="center"/>
          </w:tcPr>
          <w:p w14:paraId="507182BA"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16.</w:t>
            </w:r>
            <w:r w:rsidRPr="00D92F6E">
              <w:rPr>
                <w:rFonts w:ascii="宋体" w:hAnsi="宋体" w:cs="宋体"/>
                <w:szCs w:val="21"/>
              </w:rPr>
              <w:t>2</w:t>
            </w:r>
          </w:p>
        </w:tc>
        <w:tc>
          <w:tcPr>
            <w:tcW w:w="7912" w:type="dxa"/>
            <w:vAlign w:val="center"/>
          </w:tcPr>
          <w:p w14:paraId="2DB101B9" w14:textId="77777777" w:rsidR="00D236C3" w:rsidRPr="00D92F6E" w:rsidRDefault="00007D54">
            <w:pPr>
              <w:pStyle w:val="a5"/>
              <w:widowControl w:val="0"/>
              <w:tabs>
                <w:tab w:val="clear" w:pos="454"/>
              </w:tabs>
              <w:snapToGrid w:val="0"/>
              <w:spacing w:afterLines="0" w:line="360" w:lineRule="auto"/>
              <w:ind w:left="283" w:hangingChars="135" w:hanging="283"/>
              <w:rPr>
                <w:rFonts w:ascii="宋体" w:hAnsi="宋体" w:cs="宋体" w:hint="eastAsia"/>
                <w:kern w:val="2"/>
                <w:sz w:val="21"/>
                <w:szCs w:val="21"/>
              </w:rPr>
            </w:pPr>
            <w:r w:rsidRPr="00D92F6E">
              <w:rPr>
                <w:rFonts w:ascii="宋体" w:hAnsi="宋体" w:cs="宋体" w:hint="eastAsia"/>
                <w:kern w:val="2"/>
                <w:sz w:val="21"/>
                <w:szCs w:val="21"/>
              </w:rPr>
              <w:t>竞标有效期：自首次响应文件提交截止之日起</w:t>
            </w:r>
            <w:r w:rsidRPr="00D92F6E">
              <w:rPr>
                <w:rFonts w:ascii="宋体" w:hAnsi="宋体" w:cs="宋体"/>
                <w:kern w:val="2"/>
                <w:sz w:val="21"/>
                <w:szCs w:val="21"/>
                <w:u w:val="single"/>
              </w:rPr>
              <w:t xml:space="preserve"> 90 </w:t>
            </w:r>
            <w:r w:rsidRPr="00D92F6E">
              <w:rPr>
                <w:rFonts w:ascii="宋体" w:hAnsi="宋体" w:cs="宋体" w:hint="eastAsia"/>
                <w:kern w:val="2"/>
                <w:sz w:val="21"/>
                <w:szCs w:val="21"/>
              </w:rPr>
              <w:t>日。</w:t>
            </w:r>
          </w:p>
        </w:tc>
      </w:tr>
      <w:tr w:rsidR="00D92F6E" w:rsidRPr="00D92F6E" w14:paraId="728C34C7" w14:textId="77777777">
        <w:trPr>
          <w:jc w:val="center"/>
        </w:trPr>
        <w:tc>
          <w:tcPr>
            <w:tcW w:w="992" w:type="dxa"/>
            <w:vAlign w:val="center"/>
          </w:tcPr>
          <w:p w14:paraId="4858306F"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17.1</w:t>
            </w:r>
          </w:p>
        </w:tc>
        <w:tc>
          <w:tcPr>
            <w:tcW w:w="7912" w:type="dxa"/>
            <w:vAlign w:val="center"/>
          </w:tcPr>
          <w:p w14:paraId="7A46DB60"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□本项目不收取竞标保证金。</w:t>
            </w:r>
          </w:p>
          <w:p w14:paraId="0B5AF5E7" w14:textId="77777777" w:rsidR="00D236C3" w:rsidRPr="00D92F6E" w:rsidRDefault="00007D54">
            <w:pPr>
              <w:snapToGrid w:val="0"/>
              <w:spacing w:line="360" w:lineRule="auto"/>
              <w:rPr>
                <w:rFonts w:ascii="宋体" w:hAnsi="宋体" w:hint="eastAsia"/>
                <w:szCs w:val="21"/>
              </w:rPr>
            </w:pPr>
            <w:r w:rsidRPr="00D92F6E">
              <w:rPr>
                <w:rFonts w:ascii="Segoe UI Symbol" w:hAnsi="Segoe UI Symbol" w:cs="Segoe UI Symbol"/>
              </w:rPr>
              <w:t>☑</w:t>
            </w:r>
            <w:r w:rsidRPr="00D92F6E">
              <w:rPr>
                <w:rFonts w:ascii="宋体" w:hAnsi="宋体" w:hint="eastAsia"/>
                <w:szCs w:val="21"/>
              </w:rPr>
              <w:t>本项目收取竞标保证金，具体规定如下：</w:t>
            </w:r>
          </w:p>
          <w:p w14:paraId="3B98547E" w14:textId="77777777" w:rsidR="00D236C3" w:rsidRPr="00D92F6E" w:rsidRDefault="00007D54">
            <w:pPr>
              <w:snapToGrid w:val="0"/>
              <w:spacing w:line="360" w:lineRule="auto"/>
              <w:rPr>
                <w:rFonts w:ascii="宋体" w:hAnsi="宋体" w:cs="宋体" w:hint="eastAsia"/>
                <w:kern w:val="0"/>
                <w:szCs w:val="21"/>
              </w:rPr>
            </w:pPr>
            <w:r w:rsidRPr="00D92F6E">
              <w:rPr>
                <w:rFonts w:ascii="宋体" w:hAnsi="宋体" w:cs="宋体" w:hint="eastAsia"/>
                <w:kern w:val="0"/>
                <w:szCs w:val="21"/>
              </w:rPr>
              <w:t>竞标保证金：分标2人民币</w:t>
            </w:r>
            <w:r w:rsidRPr="00D92F6E">
              <w:rPr>
                <w:rFonts w:ascii="宋体" w:hAnsi="宋体" w:cs="宋体"/>
                <w:kern w:val="0"/>
                <w:szCs w:val="21"/>
              </w:rPr>
              <w:t>32</w:t>
            </w:r>
            <w:r w:rsidRPr="00D92F6E">
              <w:rPr>
                <w:rFonts w:ascii="宋体" w:hAnsi="宋体" w:cs="宋体" w:hint="eastAsia"/>
                <w:kern w:val="0"/>
                <w:szCs w:val="21"/>
              </w:rPr>
              <w:t>00元。</w:t>
            </w:r>
          </w:p>
          <w:p w14:paraId="5DEE3ABE" w14:textId="77777777" w:rsidR="00D236C3" w:rsidRPr="00D92F6E" w:rsidRDefault="00007D54">
            <w:pPr>
              <w:snapToGrid w:val="0"/>
              <w:spacing w:line="360" w:lineRule="auto"/>
              <w:rPr>
                <w:rFonts w:ascii="宋体" w:hAnsi="宋体" w:cs="宋体" w:hint="eastAsia"/>
                <w:kern w:val="0"/>
                <w:szCs w:val="21"/>
              </w:rPr>
            </w:pPr>
            <w:r w:rsidRPr="00D92F6E">
              <w:rPr>
                <w:rFonts w:ascii="宋体" w:hAnsi="宋体" w:cs="宋体" w:hint="eastAsia"/>
                <w:kern w:val="0"/>
                <w:szCs w:val="21"/>
              </w:rPr>
              <w:t>竞标保证金的交纳方式：银行转账、支票、汇票、本票或者银行、保险机构出具的保函（含电子保函），禁止采用现钞方式。采用银行转账方式的，在响应文件提交截止时间前交至指定账户并且到账（办理竞标保证金手续时，请务必在银行进账单或电汇单的用途或空白栏上注明项目编号）【开户名称：云之龙咨询集团有限公司</w:t>
            </w:r>
          </w:p>
          <w:p w14:paraId="1750641E" w14:textId="77777777" w:rsidR="00D236C3" w:rsidRPr="00D92F6E" w:rsidRDefault="00007D54">
            <w:pPr>
              <w:snapToGrid w:val="0"/>
              <w:spacing w:line="360" w:lineRule="auto"/>
              <w:rPr>
                <w:rFonts w:ascii="宋体" w:hAnsi="宋体" w:cs="宋体" w:hint="eastAsia"/>
                <w:kern w:val="0"/>
                <w:szCs w:val="21"/>
              </w:rPr>
            </w:pPr>
            <w:r w:rsidRPr="00D92F6E">
              <w:rPr>
                <w:rFonts w:ascii="宋体" w:hAnsi="宋体" w:cs="宋体" w:hint="eastAsia"/>
                <w:kern w:val="0"/>
                <w:szCs w:val="21"/>
              </w:rPr>
              <w:t>银行账号：8113001013400293071</w:t>
            </w:r>
          </w:p>
          <w:p w14:paraId="021D8541" w14:textId="77777777" w:rsidR="00D236C3" w:rsidRPr="00D92F6E" w:rsidRDefault="00007D54">
            <w:pPr>
              <w:snapToGrid w:val="0"/>
              <w:spacing w:line="360" w:lineRule="auto"/>
              <w:rPr>
                <w:rFonts w:ascii="宋体" w:hAnsi="宋体" w:cs="宋体" w:hint="eastAsia"/>
                <w:kern w:val="0"/>
                <w:szCs w:val="21"/>
              </w:rPr>
            </w:pPr>
            <w:r w:rsidRPr="00D92F6E">
              <w:rPr>
                <w:rFonts w:ascii="宋体" w:hAnsi="宋体" w:cs="宋体" w:hint="eastAsia"/>
                <w:kern w:val="0"/>
                <w:szCs w:val="21"/>
              </w:rPr>
              <w:t>开户银行：中信银行南宁东葛支行</w:t>
            </w:r>
          </w:p>
          <w:p w14:paraId="418DC47D" w14:textId="77777777" w:rsidR="00D236C3" w:rsidRPr="00D92F6E" w:rsidRDefault="00007D54">
            <w:pPr>
              <w:snapToGrid w:val="0"/>
              <w:spacing w:line="360" w:lineRule="auto"/>
              <w:rPr>
                <w:rFonts w:ascii="宋体" w:hAnsi="宋体" w:cs="宋体" w:hint="eastAsia"/>
                <w:kern w:val="0"/>
                <w:szCs w:val="21"/>
              </w:rPr>
            </w:pPr>
            <w:r w:rsidRPr="00D92F6E">
              <w:rPr>
                <w:rFonts w:ascii="宋体" w:hAnsi="宋体" w:cs="宋体" w:hint="eastAsia"/>
                <w:kern w:val="0"/>
                <w:szCs w:val="21"/>
              </w:rPr>
              <w:t>开户行行号：302611029137】；采用支票、汇票、本票或者保函等方式的，在响应文件提交截止时间前，供应商必须提交单独密封的支票、汇票、本票或者保函原件。否则视为无效竞标保证金。</w:t>
            </w:r>
          </w:p>
          <w:p w14:paraId="76B7B9E3" w14:textId="77777777" w:rsidR="00D236C3" w:rsidRPr="00D92F6E" w:rsidRDefault="00007D54">
            <w:pPr>
              <w:snapToGrid w:val="0"/>
              <w:spacing w:line="360" w:lineRule="auto"/>
              <w:rPr>
                <w:rFonts w:ascii="宋体" w:hAnsi="宋体" w:cs="宋体" w:hint="eastAsia"/>
                <w:szCs w:val="21"/>
              </w:rPr>
            </w:pPr>
            <w:r w:rsidRPr="00D92F6E">
              <w:rPr>
                <w:rFonts w:ascii="宋体" w:hAnsi="宋体" w:cs="宋体" w:hint="eastAsia"/>
                <w:szCs w:val="21"/>
              </w:rPr>
              <w:t>相关要求：</w:t>
            </w:r>
          </w:p>
          <w:p w14:paraId="01633F71" w14:textId="77777777" w:rsidR="00D236C3" w:rsidRPr="00D92F6E" w:rsidRDefault="00007D54">
            <w:pPr>
              <w:snapToGrid w:val="0"/>
              <w:spacing w:line="360" w:lineRule="auto"/>
              <w:rPr>
                <w:rFonts w:ascii="宋体" w:hAnsi="宋体" w:cs="宋体" w:hint="eastAsia"/>
                <w:szCs w:val="21"/>
              </w:rPr>
            </w:pPr>
            <w:r w:rsidRPr="00D92F6E">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D92F6E">
              <w:rPr>
                <w:rFonts w:ascii="宋体" w:hAnsi="宋体" w:cs="宋体" w:hint="eastAsia"/>
                <w:b/>
                <w:szCs w:val="21"/>
              </w:rPr>
              <w:t>否则响应文件按无效处理</w:t>
            </w:r>
            <w:r w:rsidRPr="00D92F6E">
              <w:rPr>
                <w:rFonts w:ascii="宋体" w:hAnsi="宋体" w:cs="宋体" w:hint="eastAsia"/>
                <w:szCs w:val="21"/>
              </w:rPr>
              <w:t>。</w:t>
            </w:r>
          </w:p>
          <w:p w14:paraId="57857CD5" w14:textId="77777777" w:rsidR="00D236C3" w:rsidRPr="00D92F6E" w:rsidRDefault="00007D54">
            <w:pPr>
              <w:snapToGrid w:val="0"/>
              <w:spacing w:line="360" w:lineRule="auto"/>
              <w:rPr>
                <w:rFonts w:ascii="宋体" w:hAnsi="宋体" w:hint="eastAsia"/>
                <w:szCs w:val="21"/>
              </w:rPr>
            </w:pPr>
            <w:r w:rsidRPr="00D92F6E">
              <w:rPr>
                <w:rFonts w:ascii="宋体" w:hAnsi="宋体" w:hint="eastAsia"/>
                <w:szCs w:val="21"/>
              </w:rPr>
              <w:t>2.竞标保证金采用支票、汇票、本票或者银行、保险机构出具的保函交纳方式的，供应商应将支票、汇票、本票或者银行、保险机构出具的保函的复印件作为竞标保证金提交凭证，放置于</w:t>
            </w:r>
            <w:r w:rsidRPr="00D92F6E">
              <w:rPr>
                <w:rFonts w:ascii="宋体" w:hAnsi="宋体" w:cs="宋体" w:hint="eastAsia"/>
                <w:szCs w:val="21"/>
              </w:rPr>
              <w:t>商务技术文件</w:t>
            </w:r>
            <w:r w:rsidRPr="00D92F6E">
              <w:rPr>
                <w:rFonts w:ascii="宋体" w:hAnsi="宋体" w:hint="eastAsia"/>
                <w:szCs w:val="21"/>
              </w:rPr>
              <w:t>中，</w:t>
            </w:r>
            <w:r w:rsidRPr="00D92F6E">
              <w:rPr>
                <w:rFonts w:ascii="宋体" w:hAnsi="宋体" w:cs="宋体" w:hint="eastAsia"/>
                <w:b/>
                <w:szCs w:val="21"/>
              </w:rPr>
              <w:t>否则响应文件按无效处理</w:t>
            </w:r>
            <w:r w:rsidRPr="00D92F6E">
              <w:rPr>
                <w:rFonts w:ascii="宋体" w:hAnsi="宋体" w:hint="eastAsia"/>
                <w:szCs w:val="21"/>
              </w:rPr>
              <w:t>。供应商必须</w:t>
            </w:r>
            <w:r w:rsidRPr="00D92F6E">
              <w:rPr>
                <w:rFonts w:hint="eastAsia"/>
              </w:rPr>
              <w:t>在响应文件提交截止时间前采用现场或邮寄方式（现场提交地址：</w:t>
            </w:r>
            <w:r w:rsidRPr="00D92F6E">
              <w:rPr>
                <w:rFonts w:ascii="宋体" w:hAnsi="宋体" w:cs="仿宋" w:hint="eastAsia"/>
                <w:szCs w:val="21"/>
                <w:u w:val="single"/>
              </w:rPr>
              <w:t>云之龙咨询集团有限公司(广西南宁市良庆区云英路15号3号楼云之龙咨询集团大厦4楼)</w:t>
            </w:r>
            <w:r w:rsidRPr="00D92F6E">
              <w:rPr>
                <w:rFonts w:hint="eastAsia"/>
              </w:rPr>
              <w:t>；邮寄地址：</w:t>
            </w:r>
            <w:r w:rsidRPr="00D92F6E">
              <w:rPr>
                <w:rFonts w:ascii="宋体" w:hAnsi="宋体" w:cs="仿宋" w:hint="eastAsia"/>
                <w:szCs w:val="21"/>
                <w:u w:val="single"/>
              </w:rPr>
              <w:t>广西南宁市良庆区云英路15号3号楼云之龙咨询集团大厦6楼</w:t>
            </w:r>
            <w:r w:rsidRPr="00D92F6E">
              <w:rPr>
                <w:rFonts w:hint="eastAsia"/>
              </w:rPr>
              <w:t>，收件人：</w:t>
            </w:r>
            <w:r w:rsidRPr="00D92F6E">
              <w:rPr>
                <w:rFonts w:ascii="宋体" w:hAnsi="宋体" w:cs="仿宋" w:hint="eastAsia"/>
                <w:kern w:val="0"/>
                <w:szCs w:val="21"/>
                <w:u w:val="single"/>
              </w:rPr>
              <w:t>李鸿海</w:t>
            </w:r>
            <w:r w:rsidRPr="00D92F6E">
              <w:rPr>
                <w:rFonts w:hint="eastAsia"/>
              </w:rPr>
              <w:t>，联系方式：</w:t>
            </w:r>
            <w:r w:rsidRPr="00D92F6E">
              <w:rPr>
                <w:rFonts w:ascii="宋体" w:hAnsi="宋体" w:cs="仿宋" w:hint="eastAsia"/>
                <w:kern w:val="0"/>
                <w:szCs w:val="21"/>
                <w:u w:val="single"/>
              </w:rPr>
              <w:t>0771-2618118、2611889、2611898</w:t>
            </w:r>
            <w:r w:rsidRPr="00D92F6E">
              <w:rPr>
                <w:rFonts w:hint="eastAsia"/>
              </w:rPr>
              <w:t>）</w:t>
            </w:r>
            <w:r w:rsidRPr="00D92F6E">
              <w:rPr>
                <w:rFonts w:ascii="宋体" w:hAnsi="宋体" w:hint="eastAsia"/>
                <w:szCs w:val="21"/>
              </w:rPr>
              <w:t>将</w:t>
            </w:r>
            <w:r w:rsidRPr="00D92F6E">
              <w:rPr>
                <w:rFonts w:ascii="宋体" w:hAnsi="宋体" w:cs="宋体" w:hint="eastAsia"/>
                <w:kern w:val="0"/>
                <w:szCs w:val="21"/>
              </w:rPr>
              <w:t>单独密封的</w:t>
            </w:r>
            <w:r w:rsidRPr="00D92F6E">
              <w:rPr>
                <w:rFonts w:ascii="宋体" w:hAnsi="宋体" w:hint="eastAsia"/>
                <w:szCs w:val="21"/>
              </w:rPr>
              <w:t>支票、汇票、本票或者银行、保险机构出具的保函原件提交给采购人或者采购代理机构，由采购人或者采购代理机构向供应商出具回执（邮寄方式的除外），并妥善保管。</w:t>
            </w:r>
          </w:p>
          <w:p w14:paraId="3712ECB8" w14:textId="77777777" w:rsidR="00D236C3" w:rsidRPr="00D92F6E" w:rsidRDefault="00007D54">
            <w:pPr>
              <w:snapToGrid w:val="0"/>
              <w:spacing w:line="360" w:lineRule="auto"/>
              <w:rPr>
                <w:rFonts w:ascii="宋体" w:hAnsi="宋体" w:cs="宋体" w:hint="eastAsia"/>
                <w:b/>
                <w:szCs w:val="21"/>
              </w:rPr>
            </w:pPr>
            <w:r w:rsidRPr="00D92F6E">
              <w:rPr>
                <w:rFonts w:ascii="宋体" w:hAnsi="宋体" w:cs="宋体" w:hint="eastAsia"/>
                <w:szCs w:val="21"/>
              </w:rPr>
              <w:t>3.供应商为联合体的，可以由联合体中的一方或者多方共同交纳谈判保证金，其交纳的保证金对联合体各方均具有约束力。</w:t>
            </w:r>
          </w:p>
          <w:p w14:paraId="6C101F04"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b/>
                <w:szCs w:val="21"/>
              </w:rPr>
              <w:t>备注：</w:t>
            </w:r>
          </w:p>
          <w:p w14:paraId="4182C3EE"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b/>
                <w:szCs w:val="21"/>
              </w:rPr>
              <w:t>1. 竞标保证金在响应文件提交截止时间后提交的，或者不按规定交纳方式交纳的，</w:t>
            </w:r>
            <w:r w:rsidRPr="00D92F6E">
              <w:rPr>
                <w:rFonts w:ascii="宋体" w:hAnsi="宋体" w:cs="宋体" w:hint="eastAsia"/>
                <w:b/>
                <w:szCs w:val="21"/>
              </w:rPr>
              <w:lastRenderedPageBreak/>
              <w:t>或者未足额交纳的（包含保函额度不足的），视为无效竞标保证金。</w:t>
            </w:r>
          </w:p>
          <w:p w14:paraId="50A35574"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b/>
                <w:szCs w:val="21"/>
              </w:rPr>
              <w:t>2.供应商采用现钞方式或者从个人账户（自然人竞标除外）转出的竞标保证金，视为无效竞标保证金。</w:t>
            </w:r>
          </w:p>
          <w:p w14:paraId="251234BC"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b/>
                <w:szCs w:val="21"/>
              </w:rPr>
              <w:t>3.支票、汇票或者本票出现无效或者背书情形的，视为无效竞标保证金。</w:t>
            </w:r>
          </w:p>
          <w:p w14:paraId="467DD1DC"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b/>
                <w:szCs w:val="21"/>
              </w:rPr>
              <w:t>4.保函有效期低于竞标有效期的，视为无效竞标保证金。</w:t>
            </w:r>
          </w:p>
          <w:p w14:paraId="63E8BC49"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b/>
                <w:szCs w:val="21"/>
              </w:rPr>
              <w:t>5.竞标保证金采用银行、保险机构出具的保函为有条件保函的，视为无效竞标保证金。</w:t>
            </w:r>
          </w:p>
        </w:tc>
      </w:tr>
      <w:tr w:rsidR="00D92F6E" w:rsidRPr="00D92F6E" w14:paraId="7D3CBDB7" w14:textId="77777777">
        <w:trPr>
          <w:jc w:val="center"/>
        </w:trPr>
        <w:tc>
          <w:tcPr>
            <w:tcW w:w="992" w:type="dxa"/>
            <w:vAlign w:val="center"/>
          </w:tcPr>
          <w:p w14:paraId="07D1A497"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lastRenderedPageBreak/>
              <w:t>19</w:t>
            </w:r>
          </w:p>
        </w:tc>
        <w:tc>
          <w:tcPr>
            <w:tcW w:w="7912" w:type="dxa"/>
            <w:vAlign w:val="center"/>
          </w:tcPr>
          <w:p w14:paraId="10A3F6B8"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本项目不接受</w:t>
            </w:r>
            <w:r w:rsidRPr="00D92F6E">
              <w:rPr>
                <w:rFonts w:hint="eastAsia"/>
              </w:rPr>
              <w:t>电子</w:t>
            </w:r>
            <w:r w:rsidRPr="00D92F6E">
              <w:rPr>
                <w:rFonts w:ascii="宋体" w:hAnsi="宋体" w:hint="eastAsia"/>
                <w:szCs w:val="21"/>
              </w:rPr>
              <w:t>备份响应文件</w:t>
            </w:r>
          </w:p>
        </w:tc>
      </w:tr>
      <w:tr w:rsidR="00D92F6E" w:rsidRPr="00D92F6E" w14:paraId="5D770F9F" w14:textId="77777777">
        <w:trPr>
          <w:jc w:val="center"/>
        </w:trPr>
        <w:tc>
          <w:tcPr>
            <w:tcW w:w="992" w:type="dxa"/>
            <w:vAlign w:val="center"/>
          </w:tcPr>
          <w:p w14:paraId="1E47239F"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20.1</w:t>
            </w:r>
          </w:p>
        </w:tc>
        <w:tc>
          <w:tcPr>
            <w:tcW w:w="7912" w:type="dxa"/>
            <w:vAlign w:val="center"/>
          </w:tcPr>
          <w:p w14:paraId="2A2E5445" w14:textId="77777777" w:rsidR="00D236C3" w:rsidRPr="00D92F6E" w:rsidRDefault="00007D54">
            <w:pPr>
              <w:spacing w:line="360" w:lineRule="auto"/>
              <w:contextualSpacing/>
              <w:jc w:val="left"/>
              <w:rPr>
                <w:rFonts w:ascii="宋体" w:hAnsi="宋体" w:cs="宋体" w:hint="eastAsia"/>
                <w:szCs w:val="21"/>
                <w:u w:val="single"/>
              </w:rPr>
            </w:pPr>
            <w:r w:rsidRPr="00D92F6E">
              <w:rPr>
                <w:rFonts w:ascii="宋体" w:hAnsi="宋体" w:cs="宋体" w:hint="eastAsia"/>
                <w:szCs w:val="21"/>
              </w:rPr>
              <w:t>响应文件提交截止时间：详见竞争性谈判公告。</w:t>
            </w:r>
          </w:p>
          <w:p w14:paraId="4E6395CF" w14:textId="77777777" w:rsidR="00D236C3" w:rsidRPr="00D92F6E" w:rsidRDefault="00007D54">
            <w:pPr>
              <w:spacing w:line="360" w:lineRule="auto"/>
              <w:contextualSpacing/>
              <w:jc w:val="left"/>
              <w:rPr>
                <w:rFonts w:ascii="宋体" w:hAnsi="宋体" w:cs="宋体" w:hint="eastAsia"/>
                <w:szCs w:val="21"/>
              </w:rPr>
            </w:pPr>
            <w:r w:rsidRPr="00D92F6E">
              <w:rPr>
                <w:rFonts w:ascii="宋体" w:hAnsi="宋体" w:cs="宋体" w:hint="eastAsia"/>
                <w:szCs w:val="21"/>
              </w:rPr>
              <w:t>响应文件提交地点：详见竞争性谈判公告。</w:t>
            </w:r>
          </w:p>
        </w:tc>
      </w:tr>
      <w:tr w:rsidR="00D92F6E" w:rsidRPr="00D92F6E" w14:paraId="4FC735F8" w14:textId="77777777">
        <w:trPr>
          <w:jc w:val="center"/>
        </w:trPr>
        <w:tc>
          <w:tcPr>
            <w:tcW w:w="992" w:type="dxa"/>
            <w:vAlign w:val="center"/>
          </w:tcPr>
          <w:p w14:paraId="3B9F3668"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24.1</w:t>
            </w:r>
          </w:p>
        </w:tc>
        <w:tc>
          <w:tcPr>
            <w:tcW w:w="7912" w:type="dxa"/>
            <w:vAlign w:val="center"/>
          </w:tcPr>
          <w:p w14:paraId="65F6FFFB" w14:textId="77777777" w:rsidR="00D236C3" w:rsidRPr="00D92F6E" w:rsidRDefault="00007D54">
            <w:pPr>
              <w:snapToGrid w:val="0"/>
              <w:spacing w:line="360" w:lineRule="auto"/>
              <w:jc w:val="left"/>
              <w:rPr>
                <w:rFonts w:ascii="宋体" w:hAnsi="宋体" w:cs="宋体" w:hint="eastAsia"/>
                <w:szCs w:val="21"/>
                <w:u w:val="single"/>
              </w:rPr>
            </w:pPr>
            <w:r w:rsidRPr="00D92F6E">
              <w:rPr>
                <w:rFonts w:ascii="宋体" w:hAnsi="宋体" w:cs="宋体" w:hint="eastAsia"/>
                <w:szCs w:val="21"/>
              </w:rPr>
              <w:t>谈判小组的人数：</w:t>
            </w:r>
            <w:r w:rsidRPr="00D92F6E">
              <w:rPr>
                <w:rFonts w:ascii="宋体" w:hAnsi="宋体" w:cs="宋体"/>
                <w:szCs w:val="21"/>
                <w:u w:val="single"/>
              </w:rPr>
              <w:t>3</w:t>
            </w:r>
            <w:r w:rsidRPr="00D92F6E">
              <w:rPr>
                <w:rFonts w:ascii="宋体" w:hAnsi="宋体" w:cs="宋体" w:hint="eastAsia"/>
                <w:szCs w:val="21"/>
              </w:rPr>
              <w:t>人或以上单数。</w:t>
            </w:r>
          </w:p>
        </w:tc>
      </w:tr>
      <w:tr w:rsidR="00D92F6E" w:rsidRPr="00D92F6E" w14:paraId="5972C43B" w14:textId="77777777">
        <w:trPr>
          <w:jc w:val="center"/>
        </w:trPr>
        <w:tc>
          <w:tcPr>
            <w:tcW w:w="992" w:type="dxa"/>
            <w:vAlign w:val="center"/>
          </w:tcPr>
          <w:p w14:paraId="286E599D"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2</w:t>
            </w:r>
            <w:r w:rsidRPr="00D92F6E">
              <w:rPr>
                <w:rFonts w:ascii="宋体" w:hAnsi="宋体" w:cs="宋体"/>
                <w:szCs w:val="21"/>
              </w:rPr>
              <w:t>5</w:t>
            </w:r>
          </w:p>
        </w:tc>
        <w:tc>
          <w:tcPr>
            <w:tcW w:w="7912" w:type="dxa"/>
            <w:vAlign w:val="center"/>
          </w:tcPr>
          <w:p w14:paraId="2C70B2CE"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hint="eastAsia"/>
                <w:szCs w:val="21"/>
              </w:rPr>
              <w:t>首次响应文件开启时间详见“竞争性谈判公告”</w:t>
            </w:r>
          </w:p>
          <w:p w14:paraId="7A884959" w14:textId="77777777" w:rsidR="00D236C3" w:rsidRPr="00D92F6E" w:rsidRDefault="00007D54">
            <w:pPr>
              <w:snapToGrid w:val="0"/>
              <w:spacing w:line="360" w:lineRule="auto"/>
              <w:jc w:val="left"/>
              <w:rPr>
                <w:rFonts w:ascii="宋体" w:hAnsi="宋体" w:cs="宋体" w:hint="eastAsia"/>
                <w:szCs w:val="21"/>
              </w:rPr>
            </w:pPr>
            <w:r w:rsidRPr="00D92F6E">
              <w:rPr>
                <w:rFonts w:ascii="宋体" w:hAnsi="宋体" w:cs="宋体" w:hint="eastAsia"/>
                <w:szCs w:val="21"/>
              </w:rPr>
              <w:t>首次响应文件解密时间：</w:t>
            </w:r>
            <w:r w:rsidRPr="00D92F6E">
              <w:rPr>
                <w:rFonts w:hAnsi="宋体"/>
                <w:u w:val="single"/>
              </w:rPr>
              <w:t xml:space="preserve"> 30</w:t>
            </w:r>
            <w:r w:rsidRPr="00D92F6E">
              <w:rPr>
                <w:rFonts w:hAnsi="宋体" w:hint="eastAsia"/>
              </w:rPr>
              <w:t>分钟</w:t>
            </w:r>
          </w:p>
        </w:tc>
      </w:tr>
      <w:tr w:rsidR="00D92F6E" w:rsidRPr="00D92F6E" w14:paraId="11CC86F0" w14:textId="77777777">
        <w:trPr>
          <w:trHeight w:val="524"/>
          <w:jc w:val="center"/>
        </w:trPr>
        <w:tc>
          <w:tcPr>
            <w:tcW w:w="992" w:type="dxa"/>
            <w:vMerge w:val="restart"/>
            <w:vAlign w:val="center"/>
          </w:tcPr>
          <w:p w14:paraId="22DEF0AA"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szCs w:val="21"/>
              </w:rPr>
              <w:t>26</w:t>
            </w:r>
          </w:p>
        </w:tc>
        <w:tc>
          <w:tcPr>
            <w:tcW w:w="7912" w:type="dxa"/>
            <w:vAlign w:val="center"/>
          </w:tcPr>
          <w:p w14:paraId="5DC36C71" w14:textId="77777777" w:rsidR="00D236C3" w:rsidRPr="00D92F6E" w:rsidRDefault="00007D54">
            <w:pPr>
              <w:spacing w:line="360" w:lineRule="auto"/>
              <w:contextualSpacing/>
              <w:rPr>
                <w:rFonts w:ascii="宋体" w:hAnsi="宋体" w:cs="宋体" w:hint="eastAsia"/>
                <w:szCs w:val="21"/>
              </w:rPr>
            </w:pPr>
            <w:r w:rsidRPr="00D92F6E">
              <w:rPr>
                <w:rFonts w:ascii="宋体" w:hAnsi="宋体" w:cs="宋体" w:hint="eastAsia"/>
                <w:szCs w:val="21"/>
              </w:rPr>
              <w:t>评审价相同时，按照最后报价由低到高顺序依次推荐；最后报价相同时，按节能、环保产品累计金额由高到低顺序依次推荐；节能、环保产品累计金额也相同时，按以下原则确定成交候选人的顺序：</w:t>
            </w:r>
          </w:p>
          <w:p w14:paraId="2D241E38" w14:textId="77777777" w:rsidR="00D236C3" w:rsidRPr="00D92F6E" w:rsidRDefault="00007D54">
            <w:pPr>
              <w:spacing w:line="360" w:lineRule="auto"/>
              <w:contextualSpacing/>
              <w:rPr>
                <w:rFonts w:ascii="宋体" w:hAnsi="宋体" w:cs="宋体" w:hint="eastAsia"/>
                <w:szCs w:val="21"/>
              </w:rPr>
            </w:pPr>
            <w:r w:rsidRPr="00D92F6E">
              <w:rPr>
                <w:rFonts w:ascii="Segoe UI Symbol" w:hAnsi="Segoe UI Symbol" w:cs="Segoe UI Symbol"/>
              </w:rPr>
              <w:t>☑</w:t>
            </w:r>
            <w:r w:rsidRPr="00D92F6E">
              <w:rPr>
                <w:rFonts w:ascii="宋体" w:hAnsi="宋体" w:cs="宋体" w:hint="eastAsia"/>
                <w:szCs w:val="21"/>
              </w:rPr>
              <w:t>带“▲”的实质性要求正偏离项数多的优先、均无正偏离或者正偏离项数一致时负偏离项数少的优先、质保期长优先、交货期短优先、故障响应时间短优先的顺序推荐。</w:t>
            </w:r>
          </w:p>
          <w:p w14:paraId="5DA804C9" w14:textId="77777777" w:rsidR="00D236C3" w:rsidRPr="00D92F6E" w:rsidRDefault="00007D54">
            <w:pPr>
              <w:snapToGrid w:val="0"/>
              <w:spacing w:line="360" w:lineRule="auto"/>
              <w:rPr>
                <w:rFonts w:ascii="宋体" w:hAnsi="宋体" w:cs="宋体" w:hint="eastAsia"/>
                <w:szCs w:val="21"/>
              </w:rPr>
            </w:pPr>
            <w:r w:rsidRPr="00D92F6E">
              <w:rPr>
                <w:rFonts w:ascii="宋体" w:hAnsi="宋体" w:cs="宋体" w:hint="eastAsia"/>
                <w:szCs w:val="21"/>
              </w:rPr>
              <w:t>□由谈判小组推荐代表随机抽取。</w:t>
            </w:r>
          </w:p>
        </w:tc>
      </w:tr>
      <w:tr w:rsidR="00D92F6E" w:rsidRPr="00D92F6E" w14:paraId="69484288" w14:textId="77777777">
        <w:trPr>
          <w:jc w:val="center"/>
        </w:trPr>
        <w:tc>
          <w:tcPr>
            <w:tcW w:w="992" w:type="dxa"/>
            <w:vMerge/>
            <w:vAlign w:val="center"/>
          </w:tcPr>
          <w:p w14:paraId="6E615896" w14:textId="77777777" w:rsidR="00D236C3" w:rsidRPr="00D92F6E" w:rsidRDefault="00D236C3">
            <w:pPr>
              <w:spacing w:line="360" w:lineRule="auto"/>
              <w:jc w:val="center"/>
              <w:rPr>
                <w:rFonts w:ascii="宋体" w:hAnsi="宋体" w:cs="宋体" w:hint="eastAsia"/>
                <w:szCs w:val="21"/>
              </w:rPr>
            </w:pPr>
          </w:p>
        </w:tc>
        <w:tc>
          <w:tcPr>
            <w:tcW w:w="7912" w:type="dxa"/>
            <w:vAlign w:val="center"/>
          </w:tcPr>
          <w:p w14:paraId="27906390" w14:textId="77777777" w:rsidR="00D236C3" w:rsidRPr="00D92F6E" w:rsidRDefault="00007D54">
            <w:pPr>
              <w:snapToGrid w:val="0"/>
              <w:spacing w:line="360" w:lineRule="auto"/>
              <w:rPr>
                <w:rFonts w:ascii="宋体" w:hAnsi="宋体" w:cs="宋体" w:hint="eastAsia"/>
                <w:szCs w:val="21"/>
              </w:rPr>
            </w:pPr>
            <w:r w:rsidRPr="00D92F6E">
              <w:rPr>
                <w:rFonts w:ascii="宋体" w:hAnsi="宋体" w:cs="宋体" w:hint="eastAsia"/>
                <w:szCs w:val="21"/>
              </w:rPr>
              <w:t>商务要求评审中允许负偏离的条款数为</w:t>
            </w:r>
            <w:r w:rsidRPr="00D92F6E">
              <w:rPr>
                <w:rFonts w:ascii="宋体" w:hAnsi="宋体" w:cs="宋体"/>
                <w:szCs w:val="21"/>
                <w:u w:val="single"/>
              </w:rPr>
              <w:t>0</w:t>
            </w:r>
            <w:r w:rsidRPr="00D92F6E">
              <w:rPr>
                <w:rFonts w:ascii="宋体" w:hAnsi="宋体" w:cs="宋体" w:hint="eastAsia"/>
                <w:szCs w:val="21"/>
              </w:rPr>
              <w:t>项。</w:t>
            </w:r>
          </w:p>
        </w:tc>
      </w:tr>
      <w:tr w:rsidR="00D92F6E" w:rsidRPr="00D92F6E" w14:paraId="426311BA" w14:textId="77777777">
        <w:trPr>
          <w:jc w:val="center"/>
        </w:trPr>
        <w:tc>
          <w:tcPr>
            <w:tcW w:w="992" w:type="dxa"/>
            <w:vAlign w:val="center"/>
          </w:tcPr>
          <w:p w14:paraId="142D5697"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szCs w:val="21"/>
              </w:rPr>
              <w:t>28.1</w:t>
            </w:r>
          </w:p>
        </w:tc>
        <w:tc>
          <w:tcPr>
            <w:tcW w:w="7912" w:type="dxa"/>
            <w:vAlign w:val="center"/>
          </w:tcPr>
          <w:p w14:paraId="2A5FAA03"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☑本项目不收取履约保证金。</w:t>
            </w:r>
          </w:p>
          <w:p w14:paraId="3309EFAF"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hAnsi="宋体" w:cs="宋体"/>
              </w:rPr>
              <w:sym w:font="Wingdings 2" w:char="00A3"/>
            </w:r>
            <w:r w:rsidRPr="00D92F6E">
              <w:rPr>
                <w:rFonts w:ascii="宋体" w:hAnsi="宋体" w:hint="eastAsia"/>
                <w:szCs w:val="21"/>
              </w:rPr>
              <w:t>本项目收取履约保证金，具体规定如下：（与商务要求不一致的以商务要求为准）</w:t>
            </w:r>
          </w:p>
          <w:p w14:paraId="1F3CE810"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cs="宋体" w:hint="eastAsia"/>
                <w:szCs w:val="21"/>
              </w:rPr>
              <w:t xml:space="preserve">履约保证金金额：按合同金额的 </w:t>
            </w:r>
            <w:r w:rsidRPr="00D92F6E">
              <w:rPr>
                <w:rFonts w:ascii="宋体" w:hAnsi="宋体" w:cs="宋体"/>
                <w:szCs w:val="21"/>
              </w:rPr>
              <w:t>2</w:t>
            </w:r>
            <w:r w:rsidRPr="00D92F6E">
              <w:rPr>
                <w:rFonts w:ascii="宋体" w:hAnsi="宋体" w:cs="宋体" w:hint="eastAsia"/>
                <w:szCs w:val="21"/>
              </w:rPr>
              <w:t>%。</w:t>
            </w:r>
          </w:p>
          <w:p w14:paraId="7E9F7F55"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履约保证金提交方式：银行转账、支票、汇票、本票或者银行、保险机构出具的保函（电子保函）等非现金方式。</w:t>
            </w:r>
          </w:p>
          <w:p w14:paraId="47E4D1B2"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履约保证金缴纳期限:</w:t>
            </w:r>
            <w:r w:rsidRPr="00D92F6E">
              <w:t xml:space="preserve"> </w:t>
            </w:r>
            <w:r w:rsidRPr="00D92F6E">
              <w:rPr>
                <w:rFonts w:ascii="宋体" w:hAnsi="宋体" w:hint="eastAsia"/>
                <w:szCs w:val="21"/>
              </w:rPr>
              <w:t>自成交通知书发出之日起</w:t>
            </w:r>
            <w:r w:rsidRPr="00D92F6E">
              <w:rPr>
                <w:rFonts w:ascii="宋体" w:hAnsi="宋体"/>
                <w:szCs w:val="21"/>
              </w:rPr>
              <w:t>5</w:t>
            </w:r>
            <w:r w:rsidRPr="00D92F6E">
              <w:rPr>
                <w:rFonts w:ascii="宋体" w:hAnsi="宋体" w:hint="eastAsia"/>
                <w:szCs w:val="21"/>
              </w:rPr>
              <w:t>日内。</w:t>
            </w:r>
          </w:p>
          <w:p w14:paraId="304D7035" w14:textId="77777777" w:rsidR="00D236C3" w:rsidRPr="00D92F6E" w:rsidRDefault="00007D54">
            <w:pPr>
              <w:spacing w:line="360" w:lineRule="auto"/>
              <w:rPr>
                <w:rFonts w:ascii="宋体" w:hAnsi="宋体" w:cs="宋体" w:hint="eastAsia"/>
                <w:bCs/>
                <w:szCs w:val="21"/>
              </w:rPr>
            </w:pPr>
            <w:r w:rsidRPr="00D92F6E">
              <w:rPr>
                <w:rFonts w:ascii="宋体" w:hAnsi="宋体" w:cs="宋体" w:hint="eastAsia"/>
                <w:szCs w:val="21"/>
              </w:rPr>
              <w:t>履约保证金退付方式、时间及条件：</w:t>
            </w:r>
            <w:r w:rsidRPr="00D92F6E">
              <w:rPr>
                <w:rFonts w:ascii="宋体" w:hAnsi="宋体" w:cs="宋体" w:hint="eastAsia"/>
                <w:bCs/>
                <w:szCs w:val="21"/>
              </w:rPr>
              <w:t>项目完成验收合格并质保期满后，且成交供应商无违约情形的，成交供应商提供《采购项目履约保证金退付意见书》及《采购项目合同验收报告》，向采购人提出书面申请退还，采购人在收到申请后十五个工作日内以银行转账方式无息退还。如果成交供应商履行合同过程中有违约情形，则采购人有权没收保证金，不予退还。</w:t>
            </w:r>
          </w:p>
          <w:p w14:paraId="25D6733A"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履约保证金指定账户：</w:t>
            </w:r>
          </w:p>
          <w:p w14:paraId="2F0F46F9" w14:textId="77777777" w:rsidR="00D236C3" w:rsidRPr="00D92F6E" w:rsidRDefault="00007D54">
            <w:pPr>
              <w:snapToGrid w:val="0"/>
              <w:spacing w:line="360" w:lineRule="auto"/>
              <w:rPr>
                <w:rFonts w:ascii="宋体" w:hAnsi="宋体" w:cs="宋体" w:hint="eastAsia"/>
                <w:szCs w:val="21"/>
              </w:rPr>
            </w:pPr>
            <w:r w:rsidRPr="00D92F6E">
              <w:rPr>
                <w:rFonts w:ascii="宋体" w:hAnsi="宋体" w:cs="宋体" w:hint="eastAsia"/>
                <w:szCs w:val="21"/>
              </w:rPr>
              <w:t>开户名称：广西广播电视技术中心</w:t>
            </w:r>
          </w:p>
          <w:p w14:paraId="78227C32" w14:textId="77777777" w:rsidR="00D236C3" w:rsidRPr="00D92F6E" w:rsidRDefault="00007D54">
            <w:pPr>
              <w:snapToGrid w:val="0"/>
              <w:spacing w:line="360" w:lineRule="auto"/>
              <w:rPr>
                <w:rFonts w:ascii="宋体" w:hAnsi="宋体" w:cs="宋体" w:hint="eastAsia"/>
                <w:szCs w:val="21"/>
              </w:rPr>
            </w:pPr>
            <w:r w:rsidRPr="00D92F6E">
              <w:rPr>
                <w:rFonts w:ascii="宋体" w:hAnsi="宋体" w:cs="宋体" w:hint="eastAsia"/>
                <w:szCs w:val="21"/>
              </w:rPr>
              <w:t>银行账号：</w:t>
            </w:r>
          </w:p>
          <w:p w14:paraId="5E037DC7" w14:textId="77777777" w:rsidR="00D236C3" w:rsidRPr="00D92F6E" w:rsidRDefault="00007D54">
            <w:pPr>
              <w:spacing w:line="380" w:lineRule="exact"/>
              <w:ind w:left="210" w:hangingChars="100" w:hanging="210"/>
              <w:rPr>
                <w:rFonts w:ascii="宋体" w:hAnsi="宋体" w:cs="宋体" w:hint="eastAsia"/>
                <w:szCs w:val="21"/>
              </w:rPr>
            </w:pPr>
            <w:r w:rsidRPr="00D92F6E">
              <w:rPr>
                <w:rFonts w:ascii="宋体" w:hAnsi="宋体" w:cs="宋体" w:hint="eastAsia"/>
                <w:szCs w:val="21"/>
              </w:rPr>
              <w:t>开户银行：</w:t>
            </w:r>
            <w:r w:rsidRPr="00D92F6E">
              <w:rPr>
                <w:rFonts w:ascii="宋体" w:hAnsi="宋体" w:cs="宋体"/>
                <w:szCs w:val="21"/>
              </w:rPr>
              <w:t xml:space="preserve"> </w:t>
            </w:r>
          </w:p>
          <w:p w14:paraId="46FD1F9F" w14:textId="77777777" w:rsidR="00D236C3" w:rsidRPr="00D92F6E" w:rsidRDefault="00007D54">
            <w:pPr>
              <w:spacing w:line="360" w:lineRule="auto"/>
              <w:rPr>
                <w:rFonts w:ascii="宋体" w:hAnsi="宋体" w:cs="宋体" w:hint="eastAsia"/>
                <w:b/>
                <w:kern w:val="0"/>
                <w:sz w:val="24"/>
              </w:rPr>
            </w:pPr>
            <w:r w:rsidRPr="00D92F6E">
              <w:rPr>
                <w:rFonts w:ascii="宋体" w:hAnsi="宋体" w:cs="宋体" w:hint="eastAsia"/>
                <w:szCs w:val="21"/>
              </w:rPr>
              <w:lastRenderedPageBreak/>
              <w:t>备注：</w:t>
            </w:r>
            <w:r w:rsidRPr="00D92F6E">
              <w:rPr>
                <w:rFonts w:ascii="宋体" w:hAnsi="宋体" w:cs="宋体" w:hint="eastAsia"/>
                <w:szCs w:val="21"/>
              </w:rPr>
              <w:br/>
            </w:r>
            <w:r w:rsidRPr="00D92F6E">
              <w:rPr>
                <w:rFonts w:ascii="宋体" w:hAnsi="宋体" w:cs="宋体" w:hint="eastAsia"/>
                <w:b/>
                <w:szCs w:val="21"/>
              </w:rPr>
              <w:t>1.</w:t>
            </w:r>
            <w:r w:rsidRPr="00D92F6E">
              <w:rPr>
                <w:rFonts w:ascii="宋体" w:hAnsi="宋体" w:hint="eastAsia"/>
                <w:b/>
                <w:szCs w:val="21"/>
              </w:rPr>
              <w:t xml:space="preserve"> </w:t>
            </w:r>
            <w:bookmarkStart w:id="62" w:name="_Hlk54170335"/>
            <w:r w:rsidRPr="00D92F6E">
              <w:rPr>
                <w:rFonts w:ascii="宋体" w:hAnsi="宋体" w:hint="eastAsia"/>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D92F6E">
              <w:rPr>
                <w:rFonts w:ascii="宋体" w:hAnsi="宋体" w:cs="宋体" w:hint="eastAsia"/>
                <w:b/>
                <w:kern w:val="0"/>
                <w:sz w:val="24"/>
              </w:rPr>
              <w:t>。</w:t>
            </w:r>
            <w:bookmarkEnd w:id="62"/>
          </w:p>
          <w:p w14:paraId="77B2F8EA" w14:textId="77777777" w:rsidR="00D236C3" w:rsidRPr="00D92F6E" w:rsidRDefault="00007D54">
            <w:pPr>
              <w:spacing w:line="360" w:lineRule="auto"/>
              <w:rPr>
                <w:rFonts w:ascii="宋体" w:hAnsi="宋体" w:cs="宋体" w:hint="eastAsia"/>
                <w:b/>
                <w:szCs w:val="21"/>
              </w:rPr>
            </w:pPr>
            <w:r w:rsidRPr="00D92F6E">
              <w:rPr>
                <w:rFonts w:ascii="宋体" w:hAnsi="宋体" w:cs="宋体" w:hint="eastAsia"/>
                <w:b/>
                <w:szCs w:val="21"/>
              </w:rPr>
              <w:t>2.</w:t>
            </w:r>
            <w:r w:rsidRPr="00D92F6E">
              <w:rPr>
                <w:rFonts w:ascii="宋体" w:hAnsi="宋体" w:hint="eastAsia"/>
                <w:b/>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sidRPr="00D92F6E">
              <w:rPr>
                <w:rFonts w:ascii="宋体" w:hAnsi="宋体" w:cs="宋体" w:hint="eastAsia"/>
                <w:b/>
                <w:szCs w:val="21"/>
              </w:rPr>
              <w:br/>
              <w:t>3.采用银行、保险机构出具的保函的，必须为无条件保函，否则不予签订合同。</w:t>
            </w:r>
          </w:p>
          <w:p w14:paraId="28042744" w14:textId="77777777" w:rsidR="00D236C3" w:rsidRPr="00D92F6E" w:rsidRDefault="00007D54">
            <w:pPr>
              <w:autoSpaceDE w:val="0"/>
              <w:autoSpaceDN w:val="0"/>
              <w:snapToGrid w:val="0"/>
              <w:spacing w:line="360" w:lineRule="auto"/>
              <w:textAlignment w:val="bottom"/>
              <w:rPr>
                <w:rFonts w:ascii="宋体" w:hAnsi="宋体" w:cs="宋体" w:hint="eastAsia"/>
                <w:szCs w:val="21"/>
              </w:rPr>
            </w:pPr>
            <w:r w:rsidRPr="00D92F6E">
              <w:rPr>
                <w:rFonts w:ascii="宋体" w:hAnsi="宋体" w:cs="宋体" w:hint="eastAsia"/>
                <w:b/>
                <w:szCs w:val="21"/>
              </w:rPr>
              <w:t>4.供应商为联合体的，由联合体任意一方按规定提交的履约保证金，视为有效履约保证金。</w:t>
            </w:r>
          </w:p>
        </w:tc>
      </w:tr>
      <w:tr w:rsidR="00D92F6E" w:rsidRPr="00D92F6E" w14:paraId="1D58F72C" w14:textId="77777777">
        <w:trPr>
          <w:jc w:val="center"/>
        </w:trPr>
        <w:tc>
          <w:tcPr>
            <w:tcW w:w="992" w:type="dxa"/>
            <w:vAlign w:val="center"/>
          </w:tcPr>
          <w:p w14:paraId="6DABE4FC"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szCs w:val="21"/>
              </w:rPr>
              <w:lastRenderedPageBreak/>
              <w:t>29</w:t>
            </w:r>
            <w:r w:rsidRPr="00D92F6E">
              <w:rPr>
                <w:rFonts w:ascii="宋体" w:hAnsi="宋体" w:cs="宋体" w:hint="eastAsia"/>
                <w:szCs w:val="21"/>
              </w:rPr>
              <w:t>.1</w:t>
            </w:r>
          </w:p>
        </w:tc>
        <w:tc>
          <w:tcPr>
            <w:tcW w:w="7912" w:type="dxa"/>
            <w:vAlign w:val="center"/>
          </w:tcPr>
          <w:p w14:paraId="767C7E45"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签订合同携带的证明材料：</w:t>
            </w:r>
          </w:p>
          <w:p w14:paraId="21051E78" w14:textId="77777777" w:rsidR="00D236C3" w:rsidRPr="00D92F6E" w:rsidRDefault="00007D54">
            <w:pPr>
              <w:autoSpaceDE w:val="0"/>
              <w:autoSpaceDN w:val="0"/>
              <w:snapToGrid w:val="0"/>
              <w:spacing w:line="360" w:lineRule="auto"/>
              <w:textAlignment w:val="bottom"/>
              <w:rPr>
                <w:rFonts w:ascii="宋体" w:hAnsi="宋体" w:hint="eastAsia"/>
                <w:szCs w:val="21"/>
              </w:rPr>
            </w:pPr>
            <w:r w:rsidRPr="00D92F6E">
              <w:rPr>
                <w:rFonts w:ascii="宋体" w:hAnsi="宋体" w:hint="eastAsia"/>
                <w:szCs w:val="21"/>
              </w:rPr>
              <w:t>委托代理人负责签订合同的，须携带授权委托书及委托代理人身份证原件等其他资格证件。</w:t>
            </w:r>
          </w:p>
          <w:p w14:paraId="5C6EAFBE" w14:textId="77777777" w:rsidR="00D236C3" w:rsidRPr="00D92F6E" w:rsidRDefault="00007D54">
            <w:pPr>
              <w:snapToGrid w:val="0"/>
              <w:spacing w:line="360" w:lineRule="auto"/>
              <w:rPr>
                <w:rFonts w:ascii="宋体" w:hAnsi="宋体" w:cs="宋体" w:hint="eastAsia"/>
                <w:szCs w:val="21"/>
              </w:rPr>
            </w:pPr>
            <w:r w:rsidRPr="00D92F6E">
              <w:rPr>
                <w:rFonts w:ascii="宋体" w:hAnsi="宋体" w:hint="eastAsia"/>
                <w:szCs w:val="21"/>
              </w:rPr>
              <w:t>法定代表人负责签订合同的，须携带法定代表人</w:t>
            </w:r>
            <w:r w:rsidRPr="00D92F6E">
              <w:rPr>
                <w:rFonts w:ascii="宋体" w:hAnsi="宋体"/>
                <w:szCs w:val="21"/>
              </w:rPr>
              <w:t>身份证明原件</w:t>
            </w:r>
            <w:r w:rsidRPr="00D92F6E">
              <w:rPr>
                <w:rFonts w:ascii="宋体" w:hAnsi="宋体" w:hint="eastAsia"/>
                <w:szCs w:val="21"/>
              </w:rPr>
              <w:t>及</w:t>
            </w:r>
            <w:r w:rsidRPr="00D92F6E">
              <w:rPr>
                <w:rFonts w:ascii="宋体" w:hAnsi="宋体"/>
                <w:szCs w:val="21"/>
              </w:rPr>
              <w:t>身份证原件</w:t>
            </w:r>
            <w:r w:rsidRPr="00D92F6E">
              <w:rPr>
                <w:rFonts w:ascii="宋体" w:hAnsi="宋体" w:hint="eastAsia"/>
                <w:szCs w:val="21"/>
              </w:rPr>
              <w:t>等其他证明材料。</w:t>
            </w:r>
          </w:p>
        </w:tc>
      </w:tr>
      <w:tr w:rsidR="00D92F6E" w:rsidRPr="00D92F6E" w14:paraId="3FCF44C6" w14:textId="77777777">
        <w:trPr>
          <w:jc w:val="center"/>
        </w:trPr>
        <w:tc>
          <w:tcPr>
            <w:tcW w:w="992" w:type="dxa"/>
            <w:vAlign w:val="center"/>
          </w:tcPr>
          <w:p w14:paraId="790F2314"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3</w:t>
            </w:r>
            <w:r w:rsidRPr="00D92F6E">
              <w:rPr>
                <w:rFonts w:ascii="宋体" w:hAnsi="宋体" w:cs="宋体"/>
                <w:szCs w:val="21"/>
              </w:rPr>
              <w:t>1.2</w:t>
            </w:r>
          </w:p>
        </w:tc>
        <w:tc>
          <w:tcPr>
            <w:tcW w:w="7912" w:type="dxa"/>
            <w:vAlign w:val="center"/>
          </w:tcPr>
          <w:p w14:paraId="54C1BD23" w14:textId="77777777" w:rsidR="00D236C3" w:rsidRPr="00D92F6E" w:rsidRDefault="00007D54">
            <w:pPr>
              <w:snapToGrid w:val="0"/>
              <w:spacing w:line="360" w:lineRule="auto"/>
              <w:rPr>
                <w:rFonts w:ascii="宋体" w:hAnsi="宋体" w:hint="eastAsia"/>
                <w:szCs w:val="21"/>
              </w:rPr>
            </w:pPr>
            <w:r w:rsidRPr="00D92F6E">
              <w:rPr>
                <w:rFonts w:ascii="宋体" w:hAnsi="宋体" w:hint="eastAsia"/>
                <w:szCs w:val="21"/>
              </w:rPr>
              <w:t>接收质疑函方式：以书面形式。</w:t>
            </w:r>
          </w:p>
          <w:p w14:paraId="2781BFC2" w14:textId="77777777" w:rsidR="00D236C3" w:rsidRPr="00D92F6E" w:rsidRDefault="00007D54">
            <w:pPr>
              <w:snapToGrid w:val="0"/>
              <w:spacing w:line="360" w:lineRule="auto"/>
              <w:rPr>
                <w:rFonts w:ascii="宋体" w:hAnsi="宋体" w:hint="eastAsia"/>
                <w:szCs w:val="21"/>
              </w:rPr>
            </w:pPr>
            <w:r w:rsidRPr="00D92F6E">
              <w:rPr>
                <w:rFonts w:ascii="宋体" w:hAnsi="宋体" w:hint="eastAsia"/>
                <w:szCs w:val="21"/>
              </w:rPr>
              <w:t>质疑联系部门及联系方式：云之龙咨询集团有限公司</w:t>
            </w:r>
          </w:p>
          <w:p w14:paraId="37A6395D" w14:textId="77777777" w:rsidR="00D236C3" w:rsidRPr="00D92F6E" w:rsidRDefault="00007D54">
            <w:pPr>
              <w:snapToGrid w:val="0"/>
              <w:spacing w:line="360" w:lineRule="auto"/>
              <w:rPr>
                <w:rFonts w:ascii="宋体" w:hAnsi="宋体" w:hint="eastAsia"/>
                <w:szCs w:val="21"/>
              </w:rPr>
            </w:pPr>
            <w:r w:rsidRPr="00D92F6E">
              <w:rPr>
                <w:rFonts w:ascii="宋体" w:hAnsi="宋体" w:hint="eastAsia"/>
                <w:szCs w:val="21"/>
              </w:rPr>
              <w:t>联系电话：0771-2618118.2611889.2611898</w:t>
            </w:r>
          </w:p>
          <w:p w14:paraId="7EF36DFD" w14:textId="77777777" w:rsidR="00D236C3" w:rsidRPr="00D92F6E" w:rsidRDefault="00007D54">
            <w:pPr>
              <w:snapToGrid w:val="0"/>
              <w:spacing w:line="360" w:lineRule="auto"/>
              <w:rPr>
                <w:rFonts w:ascii="宋体" w:hAnsi="宋体" w:hint="eastAsia"/>
                <w:szCs w:val="21"/>
              </w:rPr>
            </w:pPr>
            <w:r w:rsidRPr="00D92F6E">
              <w:rPr>
                <w:rFonts w:ascii="宋体" w:hAnsi="宋体" w:hint="eastAsia"/>
                <w:szCs w:val="21"/>
              </w:rPr>
              <w:t>通讯地址：广西南宁市良庆区云英路15号3号楼云之龙咨询集团大厦6楼</w:t>
            </w:r>
          </w:p>
          <w:p w14:paraId="5BCF6E81" w14:textId="77777777" w:rsidR="00D236C3" w:rsidRPr="00D92F6E" w:rsidRDefault="00007D54">
            <w:pPr>
              <w:pStyle w:val="a9"/>
              <w:spacing w:line="360" w:lineRule="auto"/>
              <w:rPr>
                <w:rFonts w:hAnsi="宋体" w:cs="宋体" w:hint="eastAsia"/>
                <w:kern w:val="2"/>
                <w:sz w:val="21"/>
              </w:rPr>
            </w:pPr>
            <w:r w:rsidRPr="00D92F6E">
              <w:rPr>
                <w:rFonts w:hAnsi="宋体" w:hint="eastAsia"/>
                <w:kern w:val="2"/>
                <w:sz w:val="21"/>
              </w:rPr>
              <w:t>业务时间：每天上午8时00分到12时00分，下午3时00分到6时 00分，双休日和法定节假日不办理业务。</w:t>
            </w:r>
          </w:p>
        </w:tc>
      </w:tr>
      <w:tr w:rsidR="00D92F6E" w:rsidRPr="00D92F6E" w14:paraId="226AD99F" w14:textId="77777777">
        <w:trPr>
          <w:jc w:val="center"/>
        </w:trPr>
        <w:tc>
          <w:tcPr>
            <w:tcW w:w="992" w:type="dxa"/>
            <w:vAlign w:val="center"/>
          </w:tcPr>
          <w:p w14:paraId="0D8E27B7"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3</w:t>
            </w:r>
            <w:r w:rsidRPr="00D92F6E">
              <w:rPr>
                <w:rFonts w:ascii="宋体" w:hAnsi="宋体" w:cs="宋体"/>
                <w:szCs w:val="21"/>
              </w:rPr>
              <w:t>2</w:t>
            </w:r>
            <w:r w:rsidRPr="00D92F6E">
              <w:rPr>
                <w:rFonts w:ascii="宋体" w:hAnsi="宋体" w:cs="宋体" w:hint="eastAsia"/>
                <w:szCs w:val="21"/>
              </w:rPr>
              <w:t>.1</w:t>
            </w:r>
          </w:p>
        </w:tc>
        <w:tc>
          <w:tcPr>
            <w:tcW w:w="7912" w:type="dxa"/>
            <w:vAlign w:val="center"/>
          </w:tcPr>
          <w:p w14:paraId="21964B68"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1.采购代理费支付方式：</w:t>
            </w:r>
          </w:p>
          <w:p w14:paraId="1DD7A9E7" w14:textId="77777777" w:rsidR="00D236C3" w:rsidRPr="00D92F6E" w:rsidRDefault="00007D54">
            <w:pPr>
              <w:pStyle w:val="a9"/>
              <w:snapToGrid w:val="0"/>
              <w:spacing w:line="360" w:lineRule="auto"/>
              <w:rPr>
                <w:rFonts w:hAnsi="宋体" w:cs="宋体" w:hint="eastAsia"/>
                <w:sz w:val="21"/>
              </w:rPr>
            </w:pPr>
            <w:r w:rsidRPr="00D92F6E">
              <w:rPr>
                <w:rFonts w:ascii="Segoe UI Symbol" w:hAnsi="Segoe UI Symbol" w:cs="Segoe UI Symbol"/>
              </w:rPr>
              <w:t>☑</w:t>
            </w:r>
            <w:r w:rsidRPr="00D92F6E">
              <w:rPr>
                <w:rFonts w:hAnsi="宋体" w:cs="宋体" w:hint="eastAsia"/>
                <w:sz w:val="21"/>
              </w:rPr>
              <w:t>本项目代理服务费按如下规定由</w:t>
            </w:r>
            <w:r w:rsidRPr="00D92F6E">
              <w:rPr>
                <w:rFonts w:hAnsi="宋体" w:cs="宋体" w:hint="eastAsia"/>
                <w:sz w:val="21"/>
                <w:u w:val="single"/>
              </w:rPr>
              <w:t>成交供应商</w:t>
            </w:r>
            <w:r w:rsidRPr="00D92F6E">
              <w:rPr>
                <w:rFonts w:hAnsi="宋体" w:cs="宋体" w:hint="eastAsia"/>
                <w:sz w:val="21"/>
              </w:rPr>
              <w:t>一次性向采购代理机构支付。</w:t>
            </w:r>
          </w:p>
          <w:p w14:paraId="759DC394"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□采购人支付。</w:t>
            </w:r>
          </w:p>
          <w:p w14:paraId="4064FB9A"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2.采购代理费收取标准：</w:t>
            </w:r>
          </w:p>
          <w:p w14:paraId="7D152014"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sym w:font="Wingdings 2" w:char="0052"/>
            </w:r>
            <w:r w:rsidRPr="00D92F6E">
              <w:rPr>
                <w:rFonts w:hAnsi="宋体" w:cs="宋体" w:hint="eastAsia"/>
                <w:sz w:val="21"/>
              </w:rPr>
              <w:t>以分标（</w:t>
            </w:r>
            <w:r w:rsidRPr="00D92F6E">
              <w:rPr>
                <w:rFonts w:hAnsi="宋体" w:cs="宋体" w:hint="eastAsia"/>
                <w:sz w:val="21"/>
              </w:rPr>
              <w:sym w:font="Wingdings 2" w:char="0052"/>
            </w:r>
            <w:r w:rsidRPr="00D92F6E">
              <w:rPr>
                <w:rFonts w:hAnsi="宋体" w:cs="宋体" w:hint="eastAsia"/>
                <w:sz w:val="21"/>
              </w:rPr>
              <w:t>成交金额/□采购预算/□暂定成交金额/□其他）为计费额，按本须知正文第3</w:t>
            </w:r>
            <w:r w:rsidRPr="00D92F6E">
              <w:rPr>
                <w:rFonts w:hAnsi="宋体" w:cs="宋体"/>
                <w:sz w:val="21"/>
              </w:rPr>
              <w:t>2</w:t>
            </w:r>
            <w:r w:rsidRPr="00D92F6E">
              <w:rPr>
                <w:rFonts w:hAnsi="宋体" w:cs="宋体" w:hint="eastAsia"/>
                <w:sz w:val="21"/>
              </w:rPr>
              <w:t>.1条规定的（</w:t>
            </w:r>
            <w:r w:rsidRPr="00D92F6E">
              <w:rPr>
                <w:rFonts w:hAnsi="宋体" w:cs="宋体" w:hint="eastAsia"/>
                <w:sz w:val="21"/>
              </w:rPr>
              <w:sym w:font="Wingdings 2" w:char="0052"/>
            </w:r>
            <w:r w:rsidRPr="00D92F6E">
              <w:rPr>
                <w:rFonts w:hAnsi="宋体" w:cs="宋体" w:hint="eastAsia"/>
                <w:sz w:val="21"/>
              </w:rPr>
              <w:t>货物类/□服务类/□工程类）标准采用差额定率累进法计算出收费基准价格，采购代理收费以（</w:t>
            </w:r>
            <w:r w:rsidRPr="00D92F6E">
              <w:rPr>
                <w:rFonts w:hAnsi="宋体" w:cs="宋体" w:hint="eastAsia"/>
                <w:sz w:val="21"/>
              </w:rPr>
              <w:sym w:font="Wingdings 2" w:char="0052"/>
            </w:r>
            <w:r w:rsidRPr="00D92F6E">
              <w:rPr>
                <w:rFonts w:hAnsi="宋体" w:cs="宋体" w:hint="eastAsia"/>
                <w:sz w:val="21"/>
              </w:rPr>
              <w:t>收费基准价格/□收费基准价格下浮</w:t>
            </w:r>
            <w:r w:rsidRPr="00D92F6E">
              <w:rPr>
                <w:rFonts w:hAnsi="宋体" w:cs="宋体" w:hint="eastAsia"/>
                <w:sz w:val="21"/>
                <w:u w:val="single"/>
              </w:rPr>
              <w:t>%</w:t>
            </w:r>
            <w:r w:rsidRPr="00D92F6E">
              <w:rPr>
                <w:rFonts w:hAnsi="宋体" w:cs="宋体" w:hint="eastAsia"/>
                <w:sz w:val="21"/>
              </w:rPr>
              <w:t>/□收费基准价格上浮</w:t>
            </w:r>
            <w:r w:rsidRPr="00D92F6E">
              <w:rPr>
                <w:rFonts w:hAnsi="宋体" w:cs="宋体" w:hint="eastAsia"/>
                <w:sz w:val="21"/>
                <w:u w:val="single"/>
              </w:rPr>
              <w:t xml:space="preserve">   %</w:t>
            </w:r>
            <w:r w:rsidRPr="00D92F6E">
              <w:rPr>
                <w:rFonts w:hAnsi="宋体" w:cs="宋体" w:hint="eastAsia"/>
                <w:sz w:val="21"/>
              </w:rPr>
              <w:t>）收取。</w:t>
            </w:r>
          </w:p>
          <w:p w14:paraId="2E7C9701" w14:textId="77777777" w:rsidR="00D236C3" w:rsidRPr="00D92F6E" w:rsidRDefault="00007D54">
            <w:pPr>
              <w:pStyle w:val="a9"/>
              <w:snapToGrid w:val="0"/>
              <w:spacing w:line="360" w:lineRule="auto"/>
              <w:rPr>
                <w:rFonts w:hAnsi="宋体" w:cs="宋体" w:hint="eastAsia"/>
                <w:sz w:val="21"/>
                <w:u w:val="single"/>
              </w:rPr>
            </w:pPr>
            <w:r w:rsidRPr="00D92F6E">
              <w:rPr>
                <w:rFonts w:hAnsi="宋体" w:cs="宋体" w:hint="eastAsia"/>
                <w:sz w:val="21"/>
              </w:rPr>
              <w:t>□固定采购代理收费</w:t>
            </w:r>
            <w:r w:rsidRPr="00D92F6E">
              <w:rPr>
                <w:rFonts w:hAnsi="宋体" w:cs="宋体" w:hint="eastAsia"/>
                <w:sz w:val="21"/>
                <w:u w:val="single"/>
              </w:rPr>
              <w:t>。</w:t>
            </w:r>
          </w:p>
          <w:p w14:paraId="7CB9BF07"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3. 采购代理费收取银行账户</w:t>
            </w:r>
          </w:p>
          <w:p w14:paraId="7CE25C30"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开户名称：云之龙咨询集团有限公司</w:t>
            </w:r>
          </w:p>
          <w:p w14:paraId="12F785F7"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银行账号：8113001013400293071</w:t>
            </w:r>
          </w:p>
          <w:p w14:paraId="3CDB1731"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开户银行：中信银行南宁东葛支行</w:t>
            </w:r>
          </w:p>
          <w:p w14:paraId="3C159110" w14:textId="77777777" w:rsidR="00D236C3" w:rsidRPr="00D92F6E" w:rsidRDefault="00007D54">
            <w:pPr>
              <w:pStyle w:val="a9"/>
              <w:spacing w:line="360" w:lineRule="auto"/>
              <w:rPr>
                <w:rFonts w:hAnsi="宋体" w:cs="宋体" w:hint="eastAsia"/>
                <w:sz w:val="21"/>
                <w:u w:val="single"/>
              </w:rPr>
            </w:pPr>
            <w:r w:rsidRPr="00D92F6E">
              <w:rPr>
                <w:rFonts w:hAnsi="宋体" w:cs="宋体" w:hint="eastAsia"/>
                <w:sz w:val="21"/>
              </w:rPr>
              <w:lastRenderedPageBreak/>
              <w:t>开户行行号：302611029137</w:t>
            </w:r>
          </w:p>
        </w:tc>
      </w:tr>
      <w:tr w:rsidR="00D92F6E" w:rsidRPr="00D92F6E" w14:paraId="2713BF70" w14:textId="77777777">
        <w:trPr>
          <w:jc w:val="center"/>
        </w:trPr>
        <w:tc>
          <w:tcPr>
            <w:tcW w:w="992" w:type="dxa"/>
            <w:vAlign w:val="center"/>
          </w:tcPr>
          <w:p w14:paraId="782B752F"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lastRenderedPageBreak/>
              <w:t>3</w:t>
            </w:r>
            <w:r w:rsidRPr="00D92F6E">
              <w:rPr>
                <w:rFonts w:ascii="宋体" w:hAnsi="宋体" w:cs="宋体"/>
                <w:szCs w:val="21"/>
              </w:rPr>
              <w:t>3.1</w:t>
            </w:r>
          </w:p>
        </w:tc>
        <w:tc>
          <w:tcPr>
            <w:tcW w:w="7912" w:type="dxa"/>
            <w:vAlign w:val="center"/>
          </w:tcPr>
          <w:p w14:paraId="363B96C4"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解释：</w:t>
            </w:r>
            <w:r w:rsidRPr="00D92F6E">
              <w:rPr>
                <w:rFonts w:hAnsi="宋体" w:cs="宋体"/>
                <w:sz w:val="21"/>
              </w:rPr>
              <w:t>构成本</w:t>
            </w:r>
            <w:r w:rsidRPr="00D92F6E">
              <w:rPr>
                <w:rFonts w:hAnsi="宋体" w:cs="宋体" w:hint="eastAsia"/>
                <w:sz w:val="21"/>
              </w:rPr>
              <w:t>谈判文件</w:t>
            </w:r>
            <w:r w:rsidRPr="00D92F6E">
              <w:rPr>
                <w:rFonts w:hAnsi="宋体" w:cs="宋体"/>
                <w:sz w:val="21"/>
              </w:rPr>
              <w:t>的各个组成文件应互为解释，互为说明；除</w:t>
            </w:r>
            <w:r w:rsidRPr="00D92F6E">
              <w:rPr>
                <w:rFonts w:hAnsi="宋体" w:cs="宋体" w:hint="eastAsia"/>
                <w:sz w:val="21"/>
              </w:rPr>
              <w:t>谈判文件</w:t>
            </w:r>
            <w:r w:rsidRPr="00D92F6E">
              <w:rPr>
                <w:rFonts w:hAnsi="宋体" w:cs="宋体"/>
                <w:sz w:val="21"/>
              </w:rPr>
              <w:t>中有特别规定外，仅适用于</w:t>
            </w:r>
            <w:r w:rsidRPr="00D92F6E">
              <w:rPr>
                <w:rFonts w:hAnsi="宋体" w:cs="宋体" w:hint="eastAsia"/>
                <w:sz w:val="21"/>
              </w:rPr>
              <w:t>竞标</w:t>
            </w:r>
            <w:r w:rsidRPr="00D92F6E">
              <w:rPr>
                <w:rFonts w:hAnsi="宋体" w:cs="宋体"/>
                <w:sz w:val="21"/>
              </w:rPr>
              <w:t>阶段的规定，按</w:t>
            </w:r>
            <w:r w:rsidRPr="00D92F6E">
              <w:rPr>
                <w:rFonts w:hAnsi="宋体" w:cs="宋体" w:hint="eastAsia"/>
                <w:sz w:val="21"/>
              </w:rPr>
              <w:t>更正公告（澄清公告）</w:t>
            </w:r>
            <w:r w:rsidRPr="00D92F6E">
              <w:rPr>
                <w:rFonts w:hAnsi="宋体" w:cs="宋体"/>
                <w:sz w:val="21"/>
              </w:rPr>
              <w:t>、</w:t>
            </w:r>
            <w:r w:rsidRPr="00D92F6E">
              <w:rPr>
                <w:rFonts w:hAnsi="宋体" w:cs="宋体" w:hint="eastAsia"/>
                <w:sz w:val="21"/>
              </w:rPr>
              <w:t>竞争性谈判</w:t>
            </w:r>
            <w:r w:rsidRPr="00D92F6E">
              <w:rPr>
                <w:rFonts w:hAnsi="宋体" w:cs="宋体"/>
                <w:sz w:val="21"/>
              </w:rPr>
              <w:t>公告、</w:t>
            </w:r>
            <w:r w:rsidRPr="00D92F6E">
              <w:rPr>
                <w:rFonts w:hAnsi="宋体" w:cs="宋体" w:hint="eastAsia"/>
                <w:sz w:val="21"/>
              </w:rPr>
              <w:t>供应商</w:t>
            </w:r>
            <w:r w:rsidRPr="00D92F6E">
              <w:rPr>
                <w:rFonts w:hAnsi="宋体" w:cs="宋体"/>
                <w:sz w:val="21"/>
              </w:rPr>
              <w:t>须知</w:t>
            </w:r>
            <w:r w:rsidRPr="00D92F6E">
              <w:rPr>
                <w:rFonts w:hAnsi="宋体" w:cs="宋体" w:hint="eastAsia"/>
                <w:sz w:val="21"/>
              </w:rPr>
              <w:t>、采购需求</w:t>
            </w:r>
            <w:r w:rsidRPr="00D92F6E">
              <w:rPr>
                <w:rFonts w:hAnsi="宋体" w:cs="宋体"/>
                <w:sz w:val="21"/>
              </w:rPr>
              <w:t>、</w:t>
            </w:r>
            <w:r w:rsidRPr="00D92F6E">
              <w:rPr>
                <w:rFonts w:hAnsi="宋体" w:cs="宋体" w:hint="eastAsia"/>
                <w:sz w:val="21"/>
              </w:rPr>
              <w:t>评审程序和评定成交的标准</w:t>
            </w:r>
            <w:r w:rsidRPr="00D92F6E">
              <w:rPr>
                <w:rFonts w:hAnsi="宋体" w:cs="宋体"/>
                <w:sz w:val="21"/>
              </w:rPr>
              <w:t>、</w:t>
            </w:r>
            <w:r w:rsidRPr="00D92F6E">
              <w:rPr>
                <w:rFonts w:hAnsi="宋体" w:cs="宋体" w:hint="eastAsia"/>
                <w:sz w:val="21"/>
              </w:rPr>
              <w:t>响应</w:t>
            </w:r>
            <w:r w:rsidRPr="00D92F6E">
              <w:rPr>
                <w:rFonts w:hAnsi="宋体" w:cs="宋体"/>
                <w:sz w:val="21"/>
              </w:rPr>
              <w:t>文件格式</w:t>
            </w:r>
            <w:r w:rsidRPr="00D92F6E">
              <w:rPr>
                <w:rFonts w:hAnsi="宋体" w:cs="宋体" w:hint="eastAsia"/>
                <w:sz w:val="21"/>
              </w:rPr>
              <w:t>、合同文本</w:t>
            </w:r>
            <w:r w:rsidRPr="00D92F6E">
              <w:rPr>
                <w:rFonts w:hAnsi="宋体" w:cs="宋体"/>
                <w:sz w:val="21"/>
              </w:rPr>
              <w:t>的先后顺序解释；同一组成文件中就同一事项的规定或约定不一致的，以编排顺序在后者为准；同一组成文件不同版本之间有不一致的，以形成时间在后者为准；</w:t>
            </w:r>
            <w:r w:rsidRPr="00D92F6E">
              <w:rPr>
                <w:rFonts w:hAnsi="宋体" w:cs="宋体" w:hint="eastAsia"/>
                <w:sz w:val="21"/>
              </w:rPr>
              <w:t>更正公告（澄清公告）</w:t>
            </w:r>
            <w:r w:rsidRPr="00D92F6E">
              <w:rPr>
                <w:rFonts w:hAnsi="宋体" w:cs="宋体"/>
                <w:sz w:val="21"/>
              </w:rPr>
              <w:t>与同步更新的</w:t>
            </w:r>
            <w:r w:rsidRPr="00D92F6E">
              <w:rPr>
                <w:rFonts w:hAnsi="宋体" w:cs="宋体" w:hint="eastAsia"/>
                <w:sz w:val="21"/>
              </w:rPr>
              <w:t>谈判文件</w:t>
            </w:r>
            <w:r w:rsidRPr="00D92F6E">
              <w:rPr>
                <w:rFonts w:hAnsi="宋体" w:cs="宋体"/>
                <w:sz w:val="21"/>
              </w:rPr>
              <w:t>不一致时以</w:t>
            </w:r>
            <w:r w:rsidRPr="00D92F6E">
              <w:rPr>
                <w:rFonts w:hAnsi="宋体" w:cs="宋体" w:hint="eastAsia"/>
                <w:sz w:val="21"/>
              </w:rPr>
              <w:t>更正公告（澄清公告）</w:t>
            </w:r>
            <w:r w:rsidRPr="00D92F6E">
              <w:rPr>
                <w:rFonts w:hAnsi="宋体" w:cs="宋体"/>
                <w:sz w:val="21"/>
              </w:rPr>
              <w:t>为准。按本款前述规定仍不能形成结论的，由</w:t>
            </w:r>
            <w:r w:rsidRPr="00D92F6E">
              <w:rPr>
                <w:rFonts w:hAnsi="宋体" w:cs="宋体" w:hint="eastAsia"/>
                <w:sz w:val="21"/>
              </w:rPr>
              <w:t>采购</w:t>
            </w:r>
            <w:r w:rsidRPr="00D92F6E">
              <w:rPr>
                <w:rFonts w:hAnsi="宋体" w:cs="宋体"/>
                <w:sz w:val="21"/>
              </w:rPr>
              <w:t>人</w:t>
            </w:r>
            <w:r w:rsidRPr="00D92F6E">
              <w:rPr>
                <w:rFonts w:hAnsi="宋体" w:cs="宋体" w:hint="eastAsia"/>
                <w:sz w:val="21"/>
              </w:rPr>
              <w:t>或者采购代理机构</w:t>
            </w:r>
            <w:r w:rsidRPr="00D92F6E">
              <w:rPr>
                <w:rFonts w:hAnsi="宋体" w:cs="宋体"/>
                <w:sz w:val="21"/>
              </w:rPr>
              <w:t>负责解释。</w:t>
            </w:r>
          </w:p>
        </w:tc>
      </w:tr>
      <w:tr w:rsidR="00D92F6E" w:rsidRPr="00D92F6E" w14:paraId="43663DB2" w14:textId="77777777">
        <w:trPr>
          <w:jc w:val="center"/>
        </w:trPr>
        <w:tc>
          <w:tcPr>
            <w:tcW w:w="992" w:type="dxa"/>
            <w:vAlign w:val="center"/>
          </w:tcPr>
          <w:p w14:paraId="3BA3E42F"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3</w:t>
            </w:r>
            <w:r w:rsidRPr="00D92F6E">
              <w:rPr>
                <w:rFonts w:ascii="宋体" w:hAnsi="宋体" w:cs="宋体"/>
                <w:szCs w:val="21"/>
              </w:rPr>
              <w:t>3.2</w:t>
            </w:r>
          </w:p>
        </w:tc>
        <w:tc>
          <w:tcPr>
            <w:tcW w:w="7912" w:type="dxa"/>
            <w:vAlign w:val="center"/>
          </w:tcPr>
          <w:p w14:paraId="1975B744"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54047D86" w14:textId="77777777" w:rsidR="00D236C3" w:rsidRPr="00D92F6E" w:rsidRDefault="00007D54">
            <w:pPr>
              <w:pStyle w:val="a9"/>
              <w:snapToGrid w:val="0"/>
              <w:spacing w:line="360" w:lineRule="auto"/>
              <w:rPr>
                <w:rFonts w:hAnsi="宋体" w:cs="宋体" w:hint="eastAsia"/>
                <w:bCs/>
                <w:sz w:val="21"/>
              </w:rPr>
            </w:pPr>
            <w:r w:rsidRPr="00D92F6E">
              <w:rPr>
                <w:rFonts w:hAnsi="宋体" w:cs="宋体" w:hint="eastAsia"/>
                <w:bCs/>
                <w:sz w:val="21"/>
              </w:rPr>
              <w:t>2.本谈判文件所称的“</w:t>
            </w:r>
            <w:r w:rsidRPr="00D92F6E">
              <w:rPr>
                <w:rFonts w:hAnsi="宋体" w:hint="eastAsia"/>
                <w:sz w:val="21"/>
              </w:rPr>
              <w:t>电子签章</w:t>
            </w:r>
            <w:r w:rsidRPr="00D92F6E">
              <w:rPr>
                <w:rFonts w:hAnsi="宋体" w:cs="宋体" w:hint="eastAsia"/>
                <w:bCs/>
                <w:sz w:val="21"/>
              </w:rPr>
              <w:t>”、“电子签名”</w:t>
            </w:r>
            <w:r w:rsidRPr="00D92F6E">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4B506501" w14:textId="77777777" w:rsidR="00D236C3" w:rsidRPr="00D92F6E" w:rsidRDefault="00007D54">
            <w:pPr>
              <w:pStyle w:val="a9"/>
              <w:snapToGrid w:val="0"/>
              <w:spacing w:line="360" w:lineRule="auto"/>
              <w:rPr>
                <w:rFonts w:hAnsi="宋体" w:cs="宋体" w:hint="eastAsia"/>
                <w:bCs/>
                <w:sz w:val="21"/>
              </w:rPr>
            </w:pPr>
            <w:r w:rsidRPr="00D92F6E">
              <w:rPr>
                <w:rFonts w:hAnsi="宋体" w:cs="宋体" w:hint="eastAsia"/>
                <w:sz w:val="21"/>
              </w:rPr>
              <w:t>3.供应商为其他组织或者自然人时，本谈判文件规定的法定代表人指负责人或者自然人。本谈判文件所称负责人是指参加竞标的其他组织</w:t>
            </w:r>
            <w:r w:rsidRPr="00D92F6E">
              <w:rPr>
                <w:rFonts w:hAnsi="宋体" w:cs="宋体" w:hint="eastAsia"/>
                <w:bCs/>
                <w:sz w:val="21"/>
              </w:rPr>
              <w:t>营业执照或者执业许可证等证照上</w:t>
            </w:r>
            <w:r w:rsidRPr="00D92F6E">
              <w:rPr>
                <w:rFonts w:hAnsi="宋体" w:cs="宋体" w:hint="eastAsia"/>
                <w:sz w:val="21"/>
              </w:rPr>
              <w:t>的负责人，本谈判文件所称自然人指参与竞标的自然人本人，</w:t>
            </w:r>
            <w:r w:rsidRPr="00D92F6E">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663FC3B5" w14:textId="77777777" w:rsidR="00D236C3" w:rsidRPr="00D92F6E" w:rsidRDefault="00007D54">
            <w:pPr>
              <w:pStyle w:val="a9"/>
              <w:snapToGrid w:val="0"/>
              <w:spacing w:line="360" w:lineRule="auto"/>
              <w:rPr>
                <w:rFonts w:hAnsi="宋体" w:cs="宋体" w:hint="eastAsia"/>
                <w:sz w:val="21"/>
              </w:rPr>
            </w:pPr>
            <w:r w:rsidRPr="00D92F6E">
              <w:rPr>
                <w:rFonts w:hAnsi="宋体" w:cs="宋体" w:hint="eastAsia"/>
                <w:sz w:val="21"/>
              </w:rPr>
              <w:t>4.本谈判文件中描述供应商的“签字”是指供应商的法定代表人或者委托代理人亲自在文件规定签署处亲笔写上个人的名字的行为，私章、签字章、印鉴、影印等其他形式均不能代替亲笔签字。</w:t>
            </w:r>
          </w:p>
          <w:p w14:paraId="3743E99F" w14:textId="77777777" w:rsidR="00D236C3" w:rsidRPr="00D92F6E" w:rsidRDefault="00007D54">
            <w:pPr>
              <w:pStyle w:val="a9"/>
              <w:snapToGrid w:val="0"/>
              <w:spacing w:line="360" w:lineRule="auto"/>
              <w:rPr>
                <w:rFonts w:hAnsi="宋体" w:cs="宋体" w:hint="eastAsia"/>
                <w:sz w:val="21"/>
              </w:rPr>
            </w:pPr>
            <w:r w:rsidRPr="00D92F6E">
              <w:rPr>
                <w:rFonts w:hAnsi="宋体" w:cs="宋体"/>
                <w:sz w:val="21"/>
              </w:rPr>
              <w:t>5.</w:t>
            </w:r>
            <w:r w:rsidRPr="00D92F6E">
              <w:rPr>
                <w:rFonts w:hAnsi="宋体" w:cs="宋体" w:hint="eastAsia"/>
                <w:sz w:val="21"/>
              </w:rPr>
              <w:t>本谈判文件所称的“以上”“以下”“以内”“届满”，包括本数；所称的“不满”“超过”“以外”，不包括本数。</w:t>
            </w:r>
          </w:p>
        </w:tc>
      </w:tr>
    </w:tbl>
    <w:p w14:paraId="4459B3B3" w14:textId="77777777" w:rsidR="00D236C3" w:rsidRPr="00D92F6E" w:rsidRDefault="00007D54">
      <w:pPr>
        <w:spacing w:line="400" w:lineRule="exact"/>
        <w:jc w:val="center"/>
        <w:rPr>
          <w:rFonts w:ascii="宋体" w:hAnsi="宋体" w:hint="eastAsia"/>
          <w:b/>
          <w:sz w:val="32"/>
          <w:szCs w:val="32"/>
        </w:rPr>
      </w:pPr>
      <w:r w:rsidRPr="00D92F6E">
        <w:rPr>
          <w:rFonts w:ascii="宋体" w:hAnsi="宋体"/>
          <w:b/>
          <w:sz w:val="32"/>
          <w:szCs w:val="32"/>
        </w:rPr>
        <w:br w:type="page"/>
      </w:r>
      <w:r w:rsidRPr="00D92F6E">
        <w:rPr>
          <w:rFonts w:ascii="宋体" w:hAnsi="宋体" w:hint="eastAsia"/>
          <w:b/>
          <w:sz w:val="32"/>
          <w:szCs w:val="32"/>
        </w:rPr>
        <w:lastRenderedPageBreak/>
        <w:t>供应商须知正文</w:t>
      </w:r>
    </w:p>
    <w:p w14:paraId="404FB24B" w14:textId="77777777" w:rsidR="00D236C3" w:rsidRPr="00D92F6E" w:rsidRDefault="00D236C3">
      <w:pPr>
        <w:spacing w:line="400" w:lineRule="exact"/>
        <w:jc w:val="center"/>
        <w:rPr>
          <w:rFonts w:ascii="宋体" w:hAnsi="宋体" w:hint="eastAsia"/>
          <w:b/>
          <w:sz w:val="32"/>
          <w:szCs w:val="32"/>
        </w:rPr>
      </w:pPr>
    </w:p>
    <w:p w14:paraId="4C77C009" w14:textId="77777777" w:rsidR="00D236C3" w:rsidRPr="00D92F6E" w:rsidRDefault="00007D54">
      <w:pPr>
        <w:spacing w:line="400" w:lineRule="exact"/>
        <w:jc w:val="center"/>
        <w:rPr>
          <w:rFonts w:ascii="宋体" w:hAnsi="宋体" w:hint="eastAsia"/>
          <w:b/>
          <w:sz w:val="32"/>
          <w:szCs w:val="32"/>
        </w:rPr>
      </w:pPr>
      <w:r w:rsidRPr="00D92F6E">
        <w:rPr>
          <w:rFonts w:ascii="宋体" w:hAnsi="宋体" w:hint="eastAsia"/>
          <w:b/>
          <w:sz w:val="32"/>
          <w:szCs w:val="32"/>
        </w:rPr>
        <w:t>一、总则</w:t>
      </w:r>
    </w:p>
    <w:p w14:paraId="290EFC7A" w14:textId="77777777" w:rsidR="00D236C3" w:rsidRPr="00D92F6E" w:rsidRDefault="00D236C3">
      <w:pPr>
        <w:spacing w:line="400" w:lineRule="exact"/>
        <w:rPr>
          <w:rFonts w:ascii="宋体" w:hAnsi="宋体" w:hint="eastAsia"/>
          <w:szCs w:val="21"/>
        </w:rPr>
      </w:pPr>
    </w:p>
    <w:p w14:paraId="3EF89AAE"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 适用范围</w:t>
      </w:r>
    </w:p>
    <w:p w14:paraId="6252CE3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DBD047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1.2</w:t>
      </w:r>
      <w:r w:rsidRPr="00D92F6E">
        <w:rPr>
          <w:rFonts w:ascii="宋体" w:hAnsi="宋体" w:cs="宋体" w:hint="eastAsia"/>
          <w:spacing w:val="-6"/>
          <w:szCs w:val="21"/>
        </w:rPr>
        <w:t>本竞争性谈判文件（以下简称谈判文件）适用于本项目的所有采购程序和环节（法律、法规另有规定的，从其规定）。</w:t>
      </w:r>
    </w:p>
    <w:p w14:paraId="776235AE"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 定义</w:t>
      </w:r>
    </w:p>
    <w:p w14:paraId="0DB2413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2.1“采购人”是指依法进行采购的国家机关、事业单位、团体组织。</w:t>
      </w:r>
    </w:p>
    <w:p w14:paraId="0A7D595E" w14:textId="77777777" w:rsidR="00D236C3" w:rsidRPr="00D92F6E" w:rsidRDefault="00007D54">
      <w:pPr>
        <w:spacing w:line="360" w:lineRule="auto"/>
        <w:ind w:firstLineChars="200" w:firstLine="420"/>
        <w:rPr>
          <w:rFonts w:ascii="宋体" w:hAnsi="宋体" w:hint="eastAsia"/>
          <w:b/>
          <w:szCs w:val="21"/>
        </w:rPr>
      </w:pPr>
      <w:r w:rsidRPr="00D92F6E">
        <w:rPr>
          <w:rFonts w:ascii="宋体" w:hAnsi="宋体" w:cs="宋体" w:hint="eastAsia"/>
          <w:szCs w:val="21"/>
        </w:rPr>
        <w:t>2.2“采购代理机构”</w:t>
      </w:r>
      <w:r w:rsidRPr="00D92F6E">
        <w:rPr>
          <w:rFonts w:ascii="宋体" w:hAnsi="宋体" w:hint="eastAsia"/>
          <w:b/>
          <w:szCs w:val="21"/>
        </w:rPr>
        <w:t>是指政府采购集中采购机构和集中采购机构以外的采购代理机构。</w:t>
      </w:r>
    </w:p>
    <w:p w14:paraId="05DA11F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2.3“供应商”是指向采购人提供货物、工程或者服务的法人、其他组织或者自然人。</w:t>
      </w:r>
    </w:p>
    <w:p w14:paraId="19EFE7A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2.4“货物”是指各种形态和种类的物品，包括原材料、燃料、设备、产品等。</w:t>
      </w:r>
    </w:p>
    <w:p w14:paraId="2396D0FB"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2.5“竞标”是指按照本项目竞争性谈判公告或者邀请函规定的方式供应商获取谈判文件、提交响应文件并希望获得标的的行为。</w:t>
      </w:r>
    </w:p>
    <w:p w14:paraId="6BDBE27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2.6“售后服务”是指包含但不限于供应商须承担的备品备件、包装、运输、装卸、保险、货到就位以及安装、调试、培训、保修和其他类似的义务。</w:t>
      </w:r>
    </w:p>
    <w:p w14:paraId="6D8B81F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2.7“书面形式”是指合同书、信件和数据电文（包括电报、电传、传真、电子数据交换和电子邮件）等可以有形地表现所载内容的形式。</w:t>
      </w:r>
    </w:p>
    <w:p w14:paraId="1C05A41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2.8“响应文件”</w:t>
      </w:r>
      <w:r w:rsidRPr="00D92F6E">
        <w:rPr>
          <w:rFonts w:ascii="宋体" w:hAnsi="宋体" w:cs="宋体" w:hint="eastAsia"/>
          <w:spacing w:val="-6"/>
          <w:szCs w:val="21"/>
        </w:rPr>
        <w:t>是指：供应商根据本谈判文件要求，编制包含资格证明、报价、商务技术等所有内容的文件。</w:t>
      </w:r>
    </w:p>
    <w:p w14:paraId="1F74EB9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2.9 “实质性要求”是指采购需求中带“▲”的条款或者不能负偏离的条款或者已经指明不满足按响应文件按无效处理的条款。</w:t>
      </w:r>
    </w:p>
    <w:p w14:paraId="637E9C2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2.10“正偏离”，是指响应文件对谈判文件“采购需求”中有关条款作出优于条款要求并有利于采购人的响应情形；</w:t>
      </w:r>
    </w:p>
    <w:p w14:paraId="0B3A5D8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2.11“负偏离”，是指响应文件对谈判文件“采购需求”中有关条款作出的响应不满足条款要求，导致采购人要求不能得到满足的情形。</w:t>
      </w:r>
    </w:p>
    <w:p w14:paraId="59224B6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2.12“允许负偏离的条款”是指采购需求中的不属于“实质性要求”的条款。</w:t>
      </w:r>
    </w:p>
    <w:p w14:paraId="13B3559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2.13“首次报价”是指供应商提交的首次响应文件中的竞标报价。</w:t>
      </w:r>
    </w:p>
    <w:p w14:paraId="61E7F512" w14:textId="77777777" w:rsidR="00D236C3" w:rsidRPr="00D92F6E" w:rsidRDefault="00007D54">
      <w:pPr>
        <w:spacing w:line="360" w:lineRule="auto"/>
        <w:ind w:firstLineChars="200" w:firstLine="482"/>
        <w:contextualSpacing/>
        <w:rPr>
          <w:rFonts w:ascii="黑体" w:eastAsia="黑体" w:hAnsi="黑体" w:cs="宋体" w:hint="eastAsia"/>
          <w:b/>
          <w:bCs/>
          <w:sz w:val="24"/>
        </w:rPr>
      </w:pPr>
      <w:r w:rsidRPr="00D92F6E">
        <w:rPr>
          <w:rFonts w:ascii="黑体" w:eastAsia="黑体" w:hAnsi="黑体" w:cs="宋体" w:hint="eastAsia"/>
          <w:b/>
          <w:bCs/>
          <w:sz w:val="24"/>
        </w:rPr>
        <w:t>3. 供应商的资格条件</w:t>
      </w:r>
    </w:p>
    <w:p w14:paraId="1AB1A49C" w14:textId="77777777" w:rsidR="00D236C3" w:rsidRPr="00D92F6E" w:rsidRDefault="00007D54">
      <w:pPr>
        <w:spacing w:line="360" w:lineRule="auto"/>
        <w:ind w:firstLineChars="200" w:firstLine="420"/>
        <w:contextualSpacing/>
        <w:rPr>
          <w:rFonts w:ascii="宋体" w:hAnsi="宋体" w:cs="宋体" w:hint="eastAsia"/>
          <w:szCs w:val="21"/>
        </w:rPr>
      </w:pPr>
      <w:r w:rsidRPr="00D92F6E">
        <w:rPr>
          <w:rFonts w:ascii="宋体" w:hAnsi="宋体" w:cs="宋体" w:hint="eastAsia"/>
          <w:szCs w:val="21"/>
        </w:rPr>
        <w:t>供应商的资格条件详见“供应商须知前附表”。</w:t>
      </w:r>
    </w:p>
    <w:p w14:paraId="2C04ABD2"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4. 竞标费用</w:t>
      </w:r>
    </w:p>
    <w:p w14:paraId="4A40652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竞标费用：供应商应承担参与本次采购活动有关的所有费用，包括但不限于获取谈判文件、</w:t>
      </w:r>
      <w:r w:rsidRPr="00D92F6E">
        <w:rPr>
          <w:rFonts w:ascii="宋体" w:hAnsi="宋体" w:cs="宋体" w:hint="eastAsia"/>
          <w:szCs w:val="21"/>
        </w:rPr>
        <w:lastRenderedPageBreak/>
        <w:t>勘查现场、编制和提交响应文件、参加谈判与应答、签订合同等，不论竞标结果如何，均应自行承担。</w:t>
      </w:r>
    </w:p>
    <w:p w14:paraId="2374E55B"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5.联合体竞标</w:t>
      </w:r>
    </w:p>
    <w:p w14:paraId="568F8E4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5.1本项目是否接受联合体竞标，详见“供应商须知前附表”。</w:t>
      </w:r>
    </w:p>
    <w:p w14:paraId="5C5218C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5.2</w:t>
      </w:r>
      <w:r w:rsidRPr="00D92F6E">
        <w:rPr>
          <w:rFonts w:ascii="宋体" w:hAnsi="宋体" w:hint="eastAsia"/>
          <w:bCs/>
          <w:szCs w:val="21"/>
        </w:rPr>
        <w:t>如接受联合体竞标，</w:t>
      </w:r>
      <w:r w:rsidRPr="00D92F6E">
        <w:rPr>
          <w:rFonts w:ascii="宋体" w:hAnsi="宋体" w:cs="宋体" w:hint="eastAsia"/>
          <w:szCs w:val="21"/>
        </w:rPr>
        <w:t>联合体竞标要求详见“供应商须知前附表”。</w:t>
      </w:r>
    </w:p>
    <w:p w14:paraId="548E5699"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5.3</w:t>
      </w:r>
      <w:bookmarkStart w:id="63" w:name="_Hlk65857072"/>
      <w:r w:rsidRPr="00D92F6E">
        <w:rPr>
          <w:rFonts w:ascii="宋体" w:hAnsi="宋体" w:hint="eastAsia"/>
          <w:szCs w:val="21"/>
        </w:rPr>
        <w:t>根据《政府采购促进中小企业发展管理办法》（财库〔2020〕46号）第九条第二款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3"/>
    </w:p>
    <w:p w14:paraId="739D1B86"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6.转包与分包</w:t>
      </w:r>
    </w:p>
    <w:p w14:paraId="6D35CBC1" w14:textId="77777777" w:rsidR="00D236C3" w:rsidRPr="00D92F6E" w:rsidRDefault="00007D54">
      <w:pPr>
        <w:pStyle w:val="5"/>
        <w:keepNext w:val="0"/>
        <w:keepLines w:val="0"/>
        <w:spacing w:before="0" w:after="0" w:line="360" w:lineRule="auto"/>
        <w:ind w:leftChars="200" w:left="420"/>
        <w:rPr>
          <w:rFonts w:ascii="宋体" w:hAnsi="宋体" w:hint="eastAsia"/>
          <w:b w:val="0"/>
          <w:sz w:val="21"/>
          <w:szCs w:val="21"/>
        </w:rPr>
      </w:pPr>
      <w:bookmarkStart w:id="64" w:name="_Toc254970673"/>
      <w:bookmarkStart w:id="65" w:name="_Toc254970532"/>
      <w:r w:rsidRPr="00D92F6E">
        <w:rPr>
          <w:rFonts w:ascii="宋体" w:hAnsi="宋体" w:hint="eastAsia"/>
          <w:b w:val="0"/>
          <w:sz w:val="21"/>
          <w:szCs w:val="21"/>
        </w:rPr>
        <w:t>6.1本项目不允许转包。</w:t>
      </w:r>
    </w:p>
    <w:p w14:paraId="43D6907E" w14:textId="77777777" w:rsidR="00D236C3" w:rsidRPr="00D92F6E" w:rsidRDefault="00007D54">
      <w:pPr>
        <w:pStyle w:val="5"/>
        <w:keepNext w:val="0"/>
        <w:keepLines w:val="0"/>
        <w:spacing w:before="0" w:after="0" w:line="360" w:lineRule="auto"/>
        <w:ind w:firstLineChars="150" w:firstLine="315"/>
        <w:rPr>
          <w:rFonts w:ascii="宋体" w:hAnsi="宋体" w:hint="eastAsia"/>
          <w:b w:val="0"/>
          <w:sz w:val="21"/>
          <w:szCs w:val="21"/>
        </w:rPr>
      </w:pPr>
      <w:r w:rsidRPr="00D92F6E">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9720279" w14:textId="77777777" w:rsidR="00D236C3" w:rsidRPr="00D92F6E" w:rsidRDefault="00007D54">
      <w:pPr>
        <w:pStyle w:val="5"/>
        <w:keepNext w:val="0"/>
        <w:keepLines w:val="0"/>
        <w:spacing w:before="0" w:after="0" w:line="360" w:lineRule="auto"/>
        <w:ind w:firstLineChars="150" w:firstLine="315"/>
        <w:rPr>
          <w:rFonts w:ascii="宋体" w:hAnsi="宋体" w:hint="eastAsia"/>
          <w:b w:val="0"/>
          <w:sz w:val="21"/>
          <w:szCs w:val="21"/>
        </w:rPr>
      </w:pPr>
      <w:r w:rsidRPr="00D92F6E">
        <w:rPr>
          <w:rFonts w:ascii="宋体" w:hAnsi="宋体" w:hint="eastAsia"/>
          <w:b w:val="0"/>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45D5A77C"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7.特别说明</w:t>
      </w:r>
      <w:bookmarkEnd w:id="64"/>
      <w:bookmarkEnd w:id="65"/>
    </w:p>
    <w:bookmarkStart w:id="66" w:name="_8.1提供相同品牌产品且通过资格审查、符合性审查的不同投标人参加同一合"/>
    <w:bookmarkEnd w:id="66"/>
    <w:p w14:paraId="30871D7C" w14:textId="77777777" w:rsidR="00D236C3" w:rsidRPr="00D92F6E" w:rsidRDefault="00834775">
      <w:pPr>
        <w:spacing w:line="360" w:lineRule="auto"/>
        <w:ind w:firstLineChars="200" w:firstLine="420"/>
        <w:rPr>
          <w:rFonts w:ascii="宋体" w:hAnsi="宋体" w:cs="宋体" w:hint="eastAsia"/>
          <w:szCs w:val="21"/>
        </w:rPr>
      </w:pPr>
      <w:r w:rsidRPr="00D92F6E">
        <w:rPr>
          <w:rFonts w:ascii="宋体" w:hAnsi="宋体" w:cs="宋体" w:hint="eastAsia"/>
          <w:szCs w:val="21"/>
        </w:rPr>
        <w:fldChar w:fldCharType="begin"/>
      </w:r>
      <w:r w:rsidR="00007D54" w:rsidRPr="00D92F6E">
        <w:rPr>
          <w:rFonts w:ascii="宋体" w:hAnsi="宋体" w:cs="宋体" w:hint="eastAsia"/>
          <w:szCs w:val="21"/>
        </w:rPr>
        <w:instrText xml:space="preserve"> HYPERLINK  \l "_8.1"</w:instrText>
      </w:r>
      <w:r w:rsidRPr="00D92F6E">
        <w:rPr>
          <w:rFonts w:ascii="宋体" w:hAnsi="宋体" w:cs="宋体" w:hint="eastAsia"/>
          <w:szCs w:val="21"/>
        </w:rPr>
      </w:r>
      <w:r w:rsidRPr="00D92F6E">
        <w:rPr>
          <w:rFonts w:ascii="宋体" w:hAnsi="宋体" w:cs="宋体" w:hint="eastAsia"/>
          <w:szCs w:val="21"/>
        </w:rPr>
        <w:fldChar w:fldCharType="separate"/>
      </w:r>
      <w:r w:rsidR="00007D54" w:rsidRPr="00D92F6E">
        <w:rPr>
          <w:rFonts w:ascii="宋体" w:hAnsi="宋体" w:cs="宋体" w:hint="eastAsia"/>
          <w:szCs w:val="21"/>
        </w:rPr>
        <w:t>7.1</w:t>
      </w:r>
      <w:r w:rsidRPr="00D92F6E">
        <w:rPr>
          <w:rFonts w:ascii="宋体" w:hAnsi="宋体" w:cs="宋体" w:hint="eastAsia"/>
          <w:szCs w:val="21"/>
        </w:rPr>
        <w:fldChar w:fldCharType="end"/>
      </w:r>
      <w:r w:rsidR="00007D54" w:rsidRPr="00D92F6E">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4A82E4E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非单一产品采购项目，多家供应商提供的核心产品品牌相同的，按前款规定处理。</w:t>
      </w:r>
    </w:p>
    <w:p w14:paraId="1A9551D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7.2</w:t>
      </w:r>
      <w:r w:rsidRPr="00D92F6E">
        <w:rPr>
          <w:rFonts w:ascii="宋体" w:hAnsi="宋体" w:hint="eastAsia"/>
          <w:szCs w:val="21"/>
        </w:rPr>
        <w:t>如果本谈判文件要求提供供应商或制造商的资格、信誉、荣誉、业绩与企业认证等材料的，资格、信誉、荣誉、业绩与企业认证等必须为供应商或者制造商所拥有或自身获得</w:t>
      </w:r>
      <w:r w:rsidRPr="00D92F6E">
        <w:rPr>
          <w:rFonts w:ascii="宋体" w:hAnsi="宋体" w:cs="宋体" w:hint="eastAsia"/>
          <w:szCs w:val="21"/>
        </w:rPr>
        <w:t>。</w:t>
      </w:r>
    </w:p>
    <w:p w14:paraId="6D721EC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7.3供应商应仔细阅读谈判文件的所有内容，按照谈判文件的要求提交响应文件，并对所提供的全部资料的真实性承担法律责任。</w:t>
      </w:r>
    </w:p>
    <w:p w14:paraId="4E1327B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FE82BB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7.5在政府采购活动中，采购人员及相关人员与供应商有下列利害关系之一的，应当回避：</w:t>
      </w:r>
    </w:p>
    <w:p w14:paraId="18E2E6B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（1）参加采购活动前3年内与供应商存在劳动关系；</w:t>
      </w:r>
    </w:p>
    <w:p w14:paraId="53B9303A"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lastRenderedPageBreak/>
        <w:t>（2）参加采购活动前3年内担任供应商的董事、监事；</w:t>
      </w:r>
    </w:p>
    <w:p w14:paraId="027BFAB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（3）参加采购活动前3年内是供应商的控股股东或者实际控制人；</w:t>
      </w:r>
    </w:p>
    <w:p w14:paraId="694CEEB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（4）与供应商的法定代表人或者负责人有夫妻、直系血亲、三代以内旁系血亲或者近姻亲关系；</w:t>
      </w:r>
    </w:p>
    <w:p w14:paraId="476E552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（5）与供应商有其他可能影响政府采购活动公平、公正进行的关系。</w:t>
      </w:r>
    </w:p>
    <w:p w14:paraId="6EC5508B"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AFD81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7.6有下列情形之一的视为供应商相互串通竞标，响应文件将被视为无效：</w:t>
      </w:r>
    </w:p>
    <w:p w14:paraId="4F028E8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（1）不同供应商的响应文件由同一单位或者个人编制；</w:t>
      </w:r>
    </w:p>
    <w:p w14:paraId="3021A6A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（2）不同供应商委托同一单位或者个人办理竞标事宜；</w:t>
      </w:r>
    </w:p>
    <w:p w14:paraId="160352E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（3）不同的供应商的响应文件载明的项目管理员为同一个人；</w:t>
      </w:r>
    </w:p>
    <w:p w14:paraId="1891040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（4）不同供应商的响应文件异常一致或者报价呈规律性差异；</w:t>
      </w:r>
    </w:p>
    <w:p w14:paraId="0E5511C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（5）不同供应商的响应文件相互混装；</w:t>
      </w:r>
    </w:p>
    <w:p w14:paraId="7098F6A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（6）不同供应商的竞标保证金从同一单位或者个人账户转出。</w:t>
      </w:r>
    </w:p>
    <w:p w14:paraId="373C722A"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7.7供应商有下列情形之一的，属于恶意串通行为</w:t>
      </w:r>
      <w:bookmarkStart w:id="67" w:name="_Hlk54682620"/>
      <w:r w:rsidRPr="00D92F6E">
        <w:rPr>
          <w:rFonts w:ascii="宋体" w:hAnsi="宋体" w:cs="宋体" w:hint="eastAsia"/>
          <w:szCs w:val="21"/>
        </w:rPr>
        <w:t>，将报同级监督管理部门</w:t>
      </w:r>
      <w:bookmarkEnd w:id="67"/>
      <w:r w:rsidRPr="00D92F6E">
        <w:rPr>
          <w:rFonts w:ascii="宋体" w:hAnsi="宋体" w:cs="宋体" w:hint="eastAsia"/>
          <w:szCs w:val="21"/>
        </w:rPr>
        <w:t>：</w:t>
      </w:r>
    </w:p>
    <w:p w14:paraId="24F47FF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（1）供应商直接或者间接从采购人或者采购代理机构处获得其他供应商的相关信息并修改其响应文件；</w:t>
      </w:r>
    </w:p>
    <w:p w14:paraId="52DDDDE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（2）供应商按照采购人或者采购代理机构的授意撤换、修改响应文件；</w:t>
      </w:r>
    </w:p>
    <w:p w14:paraId="2495CE9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（3）供应商之间协商报价、技术方案等响应文件或者响应文件的实质性内容；</w:t>
      </w:r>
    </w:p>
    <w:p w14:paraId="2223462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（4）属于同一集团、协会、商会等组织成员的供应商按照该组织要求协同参加政府采购活动；</w:t>
      </w:r>
    </w:p>
    <w:p w14:paraId="3E46409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2828000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（6）供应商之间商定部分供应商放弃参加政府采购活动或者放弃成交；</w:t>
      </w:r>
    </w:p>
    <w:p w14:paraId="2196B27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（7）供应商与采购人或者采购代理机构之间、供应商相互之间，为谋求特定供应商成交或者排斥其他供应商的其他串通行为。</w:t>
      </w:r>
    </w:p>
    <w:p w14:paraId="2D4A2EFE" w14:textId="77777777" w:rsidR="00D236C3" w:rsidRPr="00D92F6E" w:rsidRDefault="00D236C3">
      <w:pPr>
        <w:spacing w:line="360" w:lineRule="auto"/>
        <w:ind w:left="1" w:firstLineChars="199" w:firstLine="418"/>
        <w:jc w:val="center"/>
        <w:rPr>
          <w:rFonts w:ascii="宋体" w:hAnsi="宋体" w:hint="eastAsia"/>
        </w:rPr>
      </w:pPr>
      <w:bookmarkStart w:id="68" w:name="_Toc254970534"/>
      <w:bookmarkStart w:id="69" w:name="_Toc254970675"/>
    </w:p>
    <w:p w14:paraId="11F987FD" w14:textId="77777777" w:rsidR="00D236C3" w:rsidRPr="00D92F6E" w:rsidRDefault="00007D54">
      <w:pPr>
        <w:spacing w:line="360" w:lineRule="auto"/>
        <w:jc w:val="center"/>
        <w:rPr>
          <w:rFonts w:ascii="宋体" w:hAnsi="宋体" w:hint="eastAsia"/>
          <w:b/>
          <w:sz w:val="32"/>
          <w:szCs w:val="32"/>
        </w:rPr>
      </w:pPr>
      <w:r w:rsidRPr="00D92F6E">
        <w:rPr>
          <w:rFonts w:ascii="宋体" w:hAnsi="宋体" w:hint="eastAsia"/>
          <w:b/>
          <w:sz w:val="32"/>
          <w:szCs w:val="32"/>
        </w:rPr>
        <w:t>二、谈判文件</w:t>
      </w:r>
      <w:bookmarkEnd w:id="68"/>
      <w:bookmarkEnd w:id="69"/>
    </w:p>
    <w:p w14:paraId="2CE2B3DA" w14:textId="77777777" w:rsidR="00D236C3" w:rsidRPr="00D92F6E" w:rsidRDefault="00D236C3">
      <w:pPr>
        <w:spacing w:line="360" w:lineRule="auto"/>
        <w:jc w:val="center"/>
        <w:rPr>
          <w:rFonts w:ascii="宋体" w:hAnsi="宋体" w:hint="eastAsia"/>
          <w:szCs w:val="21"/>
        </w:rPr>
      </w:pPr>
    </w:p>
    <w:p w14:paraId="101A7BDA"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8.谈判文件的构成</w:t>
      </w:r>
    </w:p>
    <w:p w14:paraId="630E22E0" w14:textId="77777777" w:rsidR="00D236C3" w:rsidRPr="00D92F6E" w:rsidRDefault="00007D54">
      <w:pPr>
        <w:spacing w:line="360" w:lineRule="auto"/>
        <w:ind w:firstLineChars="200" w:firstLine="420"/>
        <w:jc w:val="left"/>
        <w:rPr>
          <w:rFonts w:ascii="宋体" w:hAnsi="宋体" w:hint="eastAsia"/>
          <w:szCs w:val="21"/>
        </w:rPr>
      </w:pPr>
      <w:r w:rsidRPr="00D92F6E">
        <w:rPr>
          <w:rFonts w:ascii="宋体" w:hAnsi="宋体" w:hint="eastAsia"/>
          <w:szCs w:val="21"/>
        </w:rPr>
        <w:t>（1）竞争性谈判公告；</w:t>
      </w:r>
    </w:p>
    <w:p w14:paraId="305CCC8F" w14:textId="77777777" w:rsidR="00D236C3" w:rsidRPr="00D92F6E" w:rsidRDefault="00007D54">
      <w:pPr>
        <w:spacing w:line="360" w:lineRule="auto"/>
        <w:ind w:firstLineChars="200" w:firstLine="420"/>
        <w:jc w:val="left"/>
        <w:rPr>
          <w:rFonts w:ascii="宋体" w:hAnsi="宋体" w:hint="eastAsia"/>
          <w:szCs w:val="21"/>
        </w:rPr>
      </w:pPr>
      <w:r w:rsidRPr="00D92F6E">
        <w:rPr>
          <w:rFonts w:ascii="宋体" w:hAnsi="宋体" w:hint="eastAsia"/>
          <w:szCs w:val="21"/>
        </w:rPr>
        <w:t>（2）供应商须知；</w:t>
      </w:r>
    </w:p>
    <w:p w14:paraId="732053FA" w14:textId="77777777" w:rsidR="00D236C3" w:rsidRPr="00D92F6E" w:rsidRDefault="00007D54">
      <w:pPr>
        <w:spacing w:line="360" w:lineRule="auto"/>
        <w:ind w:firstLineChars="200" w:firstLine="420"/>
        <w:jc w:val="left"/>
        <w:rPr>
          <w:rFonts w:ascii="宋体" w:hAnsi="宋体" w:hint="eastAsia"/>
          <w:szCs w:val="21"/>
        </w:rPr>
      </w:pPr>
      <w:r w:rsidRPr="00D92F6E">
        <w:rPr>
          <w:rFonts w:ascii="宋体" w:hAnsi="宋体" w:hint="eastAsia"/>
          <w:szCs w:val="21"/>
        </w:rPr>
        <w:t>（3）采购需求；</w:t>
      </w:r>
    </w:p>
    <w:p w14:paraId="3A428958" w14:textId="77777777" w:rsidR="00D236C3" w:rsidRPr="00D92F6E" w:rsidRDefault="00007D54">
      <w:pPr>
        <w:spacing w:line="360" w:lineRule="auto"/>
        <w:ind w:firstLineChars="200" w:firstLine="420"/>
        <w:jc w:val="left"/>
        <w:rPr>
          <w:rFonts w:ascii="宋体" w:hAnsi="宋体" w:hint="eastAsia"/>
          <w:szCs w:val="21"/>
        </w:rPr>
      </w:pPr>
      <w:r w:rsidRPr="00D92F6E">
        <w:rPr>
          <w:rFonts w:ascii="宋体" w:hAnsi="宋体" w:hint="eastAsia"/>
          <w:szCs w:val="21"/>
        </w:rPr>
        <w:lastRenderedPageBreak/>
        <w:t>（4）响应文件格式</w:t>
      </w:r>
    </w:p>
    <w:p w14:paraId="259BC19F" w14:textId="77777777" w:rsidR="00D236C3" w:rsidRPr="00D92F6E" w:rsidRDefault="00007D54">
      <w:pPr>
        <w:spacing w:line="360" w:lineRule="auto"/>
        <w:ind w:firstLineChars="200" w:firstLine="420"/>
        <w:jc w:val="left"/>
        <w:rPr>
          <w:rFonts w:ascii="宋体" w:hAnsi="宋体" w:hint="eastAsia"/>
          <w:szCs w:val="21"/>
        </w:rPr>
      </w:pPr>
      <w:r w:rsidRPr="00D92F6E">
        <w:rPr>
          <w:rFonts w:ascii="宋体" w:hAnsi="宋体" w:hint="eastAsia"/>
          <w:szCs w:val="21"/>
        </w:rPr>
        <w:t>（5）合同文本；</w:t>
      </w:r>
    </w:p>
    <w:p w14:paraId="635FC3A1" w14:textId="77777777" w:rsidR="00D236C3" w:rsidRPr="00D92F6E" w:rsidRDefault="00007D54">
      <w:pPr>
        <w:spacing w:line="360" w:lineRule="auto"/>
        <w:ind w:firstLineChars="200" w:firstLine="420"/>
        <w:jc w:val="left"/>
        <w:rPr>
          <w:rFonts w:ascii="宋体" w:hAnsi="宋体" w:hint="eastAsia"/>
          <w:szCs w:val="21"/>
        </w:rPr>
      </w:pPr>
      <w:r w:rsidRPr="00D92F6E">
        <w:rPr>
          <w:rFonts w:ascii="宋体" w:hAnsi="宋体" w:hint="eastAsia"/>
          <w:szCs w:val="21"/>
        </w:rPr>
        <w:t>（6）评审程序和评定成交的标准；</w:t>
      </w:r>
    </w:p>
    <w:p w14:paraId="6BE0F3A4"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9.供应商的询问</w:t>
      </w:r>
    </w:p>
    <w:p w14:paraId="2FEFD9F5"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供应商应认真阅读谈判文件的采购需求，如供应商对谈判文件有疑问的，如要求采购人作出澄清或者修改的，供应商尽可能在</w:t>
      </w:r>
      <w:r w:rsidRPr="00D92F6E">
        <w:rPr>
          <w:rFonts w:ascii="宋体" w:hAnsi="宋体"/>
          <w:szCs w:val="21"/>
        </w:rPr>
        <w:t>提交首次响应文件截止之日前</w:t>
      </w:r>
      <w:r w:rsidRPr="00D92F6E">
        <w:rPr>
          <w:rFonts w:ascii="宋体" w:hAnsi="宋体" w:hint="eastAsia"/>
          <w:szCs w:val="21"/>
        </w:rPr>
        <w:t>，以书面形式向</w:t>
      </w:r>
      <w:r w:rsidRPr="00D92F6E">
        <w:rPr>
          <w:rFonts w:ascii="宋体" w:hAnsi="宋体"/>
          <w:szCs w:val="21"/>
        </w:rPr>
        <w:t>采购人、采购代理机构</w:t>
      </w:r>
      <w:r w:rsidRPr="00D92F6E">
        <w:rPr>
          <w:rFonts w:ascii="宋体" w:hAnsi="宋体" w:hint="eastAsia"/>
          <w:szCs w:val="21"/>
        </w:rPr>
        <w:t>提出。</w:t>
      </w:r>
    </w:p>
    <w:p w14:paraId="1F895DC1"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10.谈判文件的澄清和修改</w:t>
      </w:r>
    </w:p>
    <w:p w14:paraId="73DE6F1B"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7594F47" w14:textId="77777777" w:rsidR="00D236C3" w:rsidRPr="00D92F6E" w:rsidRDefault="00D236C3">
      <w:pPr>
        <w:spacing w:line="360" w:lineRule="auto"/>
        <w:rPr>
          <w:rFonts w:ascii="宋体" w:hAnsi="宋体" w:hint="eastAsia"/>
          <w:szCs w:val="21"/>
        </w:rPr>
      </w:pPr>
    </w:p>
    <w:p w14:paraId="784322FE" w14:textId="77777777" w:rsidR="00D236C3" w:rsidRPr="00D92F6E" w:rsidRDefault="00007D54">
      <w:pPr>
        <w:spacing w:line="360" w:lineRule="auto"/>
        <w:jc w:val="center"/>
        <w:rPr>
          <w:rFonts w:ascii="宋体" w:hAnsi="宋体" w:hint="eastAsia"/>
          <w:b/>
          <w:szCs w:val="21"/>
        </w:rPr>
      </w:pPr>
      <w:r w:rsidRPr="00D92F6E">
        <w:rPr>
          <w:rFonts w:ascii="宋体" w:hAnsi="宋体" w:hint="eastAsia"/>
          <w:b/>
          <w:sz w:val="32"/>
          <w:szCs w:val="32"/>
        </w:rPr>
        <w:t>三、响应文件的编制</w:t>
      </w:r>
    </w:p>
    <w:p w14:paraId="42A26010" w14:textId="77777777" w:rsidR="00D236C3" w:rsidRPr="00D92F6E" w:rsidRDefault="00D236C3">
      <w:pPr>
        <w:spacing w:line="360" w:lineRule="auto"/>
        <w:rPr>
          <w:rFonts w:ascii="宋体" w:hAnsi="宋体" w:hint="eastAsia"/>
          <w:szCs w:val="21"/>
        </w:rPr>
      </w:pPr>
    </w:p>
    <w:p w14:paraId="6A4C0DF7"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11.响应文件的编制原则</w:t>
      </w:r>
    </w:p>
    <w:p w14:paraId="02C0B9D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14:paraId="36A713CD"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12.响应文件的组成</w:t>
      </w:r>
    </w:p>
    <w:p w14:paraId="42AF620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w:t>
      </w:r>
      <w:r w:rsidRPr="00D92F6E">
        <w:rPr>
          <w:rFonts w:ascii="宋体" w:hAnsi="宋体" w:cs="宋体"/>
          <w:szCs w:val="21"/>
        </w:rPr>
        <w:t>2.1</w:t>
      </w:r>
      <w:r w:rsidRPr="00D92F6E">
        <w:rPr>
          <w:rFonts w:ascii="宋体" w:hAnsi="宋体" w:cs="宋体" w:hint="eastAsia"/>
          <w:szCs w:val="21"/>
        </w:rPr>
        <w:t>响应文件由资格证明文件、报价文件、商务技术文件三部分组成。</w:t>
      </w:r>
    </w:p>
    <w:p w14:paraId="5D4FE2F5" w14:textId="77777777" w:rsidR="00D236C3" w:rsidRPr="00D92F6E" w:rsidRDefault="00007D54">
      <w:pPr>
        <w:spacing w:line="360" w:lineRule="auto"/>
        <w:ind w:leftChars="200" w:left="840" w:hangingChars="200" w:hanging="420"/>
        <w:rPr>
          <w:rFonts w:ascii="宋体" w:hAnsi="宋体" w:cs="宋体" w:hint="eastAsia"/>
          <w:szCs w:val="21"/>
        </w:rPr>
      </w:pPr>
      <w:r w:rsidRPr="00D92F6E">
        <w:rPr>
          <w:rFonts w:ascii="宋体" w:hAnsi="宋体" w:cs="宋体" w:hint="eastAsia"/>
          <w:szCs w:val="21"/>
        </w:rPr>
        <w:t>12.1</w:t>
      </w:r>
      <w:r w:rsidRPr="00D92F6E">
        <w:rPr>
          <w:rFonts w:ascii="宋体" w:hAnsi="宋体" w:cs="宋体"/>
          <w:szCs w:val="21"/>
        </w:rPr>
        <w:t>.1</w:t>
      </w:r>
      <w:r w:rsidRPr="00D92F6E">
        <w:rPr>
          <w:rFonts w:ascii="宋体" w:hAnsi="宋体" w:cs="宋体" w:hint="eastAsia"/>
          <w:szCs w:val="21"/>
        </w:rPr>
        <w:t>资格证明文件：详见“供应商须知前附表”</w:t>
      </w:r>
    </w:p>
    <w:p w14:paraId="5CC2B0FC" w14:textId="77777777" w:rsidR="00D236C3" w:rsidRPr="00D92F6E" w:rsidRDefault="00007D54">
      <w:pPr>
        <w:spacing w:line="360" w:lineRule="auto"/>
        <w:ind w:leftChars="200" w:left="840" w:hangingChars="200" w:hanging="420"/>
        <w:rPr>
          <w:rFonts w:ascii="宋体" w:hAnsi="宋体" w:cs="宋体" w:hint="eastAsia"/>
          <w:szCs w:val="21"/>
        </w:rPr>
      </w:pPr>
      <w:r w:rsidRPr="00D92F6E">
        <w:rPr>
          <w:rFonts w:ascii="宋体" w:hAnsi="宋体" w:cs="宋体" w:hint="eastAsia"/>
          <w:szCs w:val="21"/>
        </w:rPr>
        <w:t>12.</w:t>
      </w:r>
      <w:r w:rsidRPr="00D92F6E">
        <w:rPr>
          <w:rFonts w:ascii="宋体" w:hAnsi="宋体" w:cs="宋体"/>
          <w:szCs w:val="21"/>
        </w:rPr>
        <w:t>1.</w:t>
      </w:r>
      <w:r w:rsidRPr="00D92F6E">
        <w:rPr>
          <w:rFonts w:ascii="宋体" w:hAnsi="宋体" w:cs="宋体" w:hint="eastAsia"/>
          <w:szCs w:val="21"/>
        </w:rPr>
        <w:t>2报价文件：详见“供应商须知前附表”</w:t>
      </w:r>
    </w:p>
    <w:p w14:paraId="340CA789" w14:textId="77777777" w:rsidR="00D236C3" w:rsidRPr="00D92F6E" w:rsidRDefault="00007D54">
      <w:pPr>
        <w:spacing w:line="360" w:lineRule="auto"/>
        <w:ind w:leftChars="200" w:left="840" w:hangingChars="200" w:hanging="420"/>
        <w:rPr>
          <w:rFonts w:ascii="宋体" w:hAnsi="宋体" w:cs="宋体" w:hint="eastAsia"/>
          <w:szCs w:val="21"/>
        </w:rPr>
      </w:pPr>
      <w:r w:rsidRPr="00D92F6E">
        <w:rPr>
          <w:rFonts w:ascii="宋体" w:hAnsi="宋体" w:cs="宋体" w:hint="eastAsia"/>
          <w:szCs w:val="21"/>
        </w:rPr>
        <w:t>12.1.3商务技术文件：详见“供应商须知前附表”</w:t>
      </w:r>
    </w:p>
    <w:p w14:paraId="64841380"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13.计量单位</w:t>
      </w:r>
    </w:p>
    <w:p w14:paraId="39ED027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14:paraId="5483AD4C"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14.竞标的风险</w:t>
      </w:r>
    </w:p>
    <w:p w14:paraId="5A9C2D4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供应商没有按照谈判文件要求提供全部资料，或者供应商没有对谈判文件在各方面作出实质性响应可能导致其响应文件按无效处理，是供应商应当考虑的风险。</w:t>
      </w:r>
    </w:p>
    <w:p w14:paraId="3482C401"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15.竞标报价</w:t>
      </w:r>
    </w:p>
    <w:p w14:paraId="17A63CD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15.1竞标报价应按谈判文件中“竞标报价表”格式填写。</w:t>
      </w:r>
    </w:p>
    <w:p w14:paraId="5F7811B0" w14:textId="77777777" w:rsidR="00D236C3" w:rsidRPr="00D92F6E" w:rsidRDefault="00007D54">
      <w:pPr>
        <w:tabs>
          <w:tab w:val="left" w:pos="2492"/>
        </w:tabs>
        <w:spacing w:line="360" w:lineRule="auto"/>
        <w:ind w:firstLineChars="200" w:firstLine="420"/>
        <w:rPr>
          <w:rFonts w:ascii="宋体" w:hAnsi="宋体" w:cs="宋体" w:hint="eastAsia"/>
          <w:szCs w:val="21"/>
        </w:rPr>
      </w:pPr>
      <w:r w:rsidRPr="00D92F6E">
        <w:rPr>
          <w:rFonts w:ascii="宋体" w:hAnsi="宋体" w:cs="宋体" w:hint="eastAsia"/>
          <w:szCs w:val="21"/>
        </w:rPr>
        <w:t>15.2竞标报价的内容详见“供应商须知前附表”。</w:t>
      </w:r>
    </w:p>
    <w:p w14:paraId="1C4B7F21" w14:textId="77777777" w:rsidR="00D236C3" w:rsidRPr="00D92F6E" w:rsidRDefault="00007D54">
      <w:pPr>
        <w:spacing w:line="360" w:lineRule="auto"/>
        <w:ind w:leftChars="203" w:left="426"/>
        <w:rPr>
          <w:rFonts w:ascii="宋体" w:hAnsi="宋体" w:cs="宋体" w:hint="eastAsia"/>
          <w:szCs w:val="21"/>
        </w:rPr>
      </w:pPr>
      <w:r w:rsidRPr="00D92F6E">
        <w:rPr>
          <w:rFonts w:ascii="宋体" w:hAnsi="宋体" w:cs="宋体" w:hint="eastAsia"/>
          <w:szCs w:val="21"/>
        </w:rPr>
        <w:lastRenderedPageBreak/>
        <w:t>15.3竞标报价要求</w:t>
      </w:r>
    </w:p>
    <w:p w14:paraId="1758E7F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w:t>
      </w:r>
      <w:r w:rsidRPr="00D92F6E">
        <w:rPr>
          <w:rFonts w:ascii="宋体" w:hAnsi="宋体" w:cs="宋体"/>
          <w:szCs w:val="21"/>
        </w:rPr>
        <w:t>5.3.1</w:t>
      </w:r>
      <w:r w:rsidRPr="00D92F6E">
        <w:rPr>
          <w:rFonts w:ascii="宋体" w:hAnsi="宋体" w:cs="宋体" w:hint="eastAsia"/>
          <w:szCs w:val="21"/>
        </w:rPr>
        <w:t>供应商的竞标报价应符合以下要求，否则响应文件按无效响应处理：</w:t>
      </w:r>
    </w:p>
    <w:p w14:paraId="48C69896"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（1）供应商必须就“采购需求”中所竞标的每个分标的全部内容分别作完整唯一总价报价，</w:t>
      </w:r>
    </w:p>
    <w:p w14:paraId="05D88764"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不得存在漏项报价；</w:t>
      </w:r>
    </w:p>
    <w:p w14:paraId="5ECEB31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w:t>
      </w:r>
      <w:r w:rsidRPr="00D92F6E">
        <w:rPr>
          <w:rFonts w:ascii="宋体" w:hAnsi="宋体" w:cs="宋体"/>
          <w:szCs w:val="21"/>
        </w:rPr>
        <w:t>2</w:t>
      </w:r>
      <w:r w:rsidRPr="00D92F6E">
        <w:rPr>
          <w:rFonts w:ascii="宋体" w:hAnsi="宋体" w:cs="宋体" w:hint="eastAsia"/>
          <w:szCs w:val="21"/>
        </w:rPr>
        <w:t>）供应商必须就所竞标的分标的单项内容作唯一报价。</w:t>
      </w:r>
    </w:p>
    <w:p w14:paraId="3AB92FD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15.3.</w:t>
      </w:r>
      <w:r w:rsidRPr="00D92F6E">
        <w:rPr>
          <w:rFonts w:ascii="宋体" w:hAnsi="宋体" w:cs="宋体"/>
          <w:szCs w:val="21"/>
        </w:rPr>
        <w:t>2</w:t>
      </w:r>
      <w:r w:rsidRPr="00D92F6E">
        <w:rPr>
          <w:rFonts w:ascii="宋体" w:hAnsi="宋体" w:cs="宋体" w:hint="eastAsia"/>
          <w:szCs w:val="21"/>
        </w:rPr>
        <w:t>竞标报价（包含首次报价、最后报价）超过所竞标分标规定的采购预算金额或者最高限价的，其响应文件将按无效处理。</w:t>
      </w:r>
    </w:p>
    <w:p w14:paraId="6D6CB3E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15.3.</w:t>
      </w:r>
      <w:r w:rsidRPr="00D92F6E">
        <w:rPr>
          <w:rFonts w:ascii="宋体" w:hAnsi="宋体" w:cs="宋体"/>
          <w:szCs w:val="21"/>
        </w:rPr>
        <w:t>3</w:t>
      </w:r>
      <w:r w:rsidRPr="00D92F6E">
        <w:rPr>
          <w:rFonts w:ascii="宋体" w:hAnsi="宋体" w:cs="宋体" w:hint="eastAsia"/>
          <w:szCs w:val="21"/>
        </w:rPr>
        <w:t>竞标报价（包含首次报价、最后报价）超过分项采购预算金额或者最高限价的，其响应文件将按无效处理。</w:t>
      </w:r>
    </w:p>
    <w:p w14:paraId="7E3D8CBC"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16.竞标有效期</w:t>
      </w:r>
    </w:p>
    <w:p w14:paraId="1A4D0BF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18D0224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16.2 竞标有效期应由供应商按“供应商须知前附表”规定的期限作出响应。</w:t>
      </w:r>
    </w:p>
    <w:p w14:paraId="03C0A03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16.3供应商的响应文件在竞标有效期内均保持有效。</w:t>
      </w:r>
    </w:p>
    <w:p w14:paraId="0FCF3952"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17.竞标保证金</w:t>
      </w:r>
    </w:p>
    <w:p w14:paraId="1BD6C260"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17.1供应商须按“供应商须知前附表”的规定提交竞标保证金。</w:t>
      </w:r>
    </w:p>
    <w:p w14:paraId="18EBB093"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17.2竞标保证金的退还</w:t>
      </w:r>
    </w:p>
    <w:p w14:paraId="24E1A6C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未</w:t>
      </w:r>
      <w:r w:rsidRPr="00D92F6E">
        <w:rPr>
          <w:rFonts w:ascii="宋体" w:hAnsi="宋体" w:cs="宋体" w:hint="eastAsia"/>
          <w:spacing w:val="-6"/>
          <w:szCs w:val="21"/>
        </w:rPr>
        <w:t>成交供应商的竞标保证金自成交通知书发出之日起</w:t>
      </w:r>
      <w:r w:rsidRPr="00D92F6E">
        <w:rPr>
          <w:rFonts w:ascii="宋体" w:hAnsi="宋体" w:cs="宋体"/>
          <w:spacing w:val="-6"/>
          <w:szCs w:val="21"/>
        </w:rPr>
        <w:t>5</w:t>
      </w:r>
      <w:r w:rsidRPr="00D92F6E">
        <w:rPr>
          <w:rFonts w:ascii="宋体" w:hAnsi="宋体" w:cs="宋体" w:hint="eastAsia"/>
          <w:spacing w:val="-6"/>
          <w:szCs w:val="21"/>
        </w:rPr>
        <w:t>个工作日内退还</w:t>
      </w:r>
      <w:r w:rsidRPr="00D92F6E">
        <w:rPr>
          <w:rFonts w:ascii="宋体" w:hAnsi="宋体" w:hint="eastAsia"/>
          <w:szCs w:val="21"/>
        </w:rPr>
        <w:t>；</w:t>
      </w:r>
      <w:r w:rsidRPr="00D92F6E">
        <w:rPr>
          <w:rFonts w:ascii="宋体" w:hAnsi="宋体" w:cs="宋体" w:hint="eastAsia"/>
          <w:szCs w:val="21"/>
        </w:rPr>
        <w:t>成交供应商的竞标保证金自签订合同之日起</w:t>
      </w:r>
      <w:r w:rsidRPr="00D92F6E">
        <w:rPr>
          <w:rFonts w:ascii="宋体" w:hAnsi="宋体" w:cs="宋体"/>
          <w:szCs w:val="21"/>
        </w:rPr>
        <w:t>5</w:t>
      </w:r>
      <w:r w:rsidRPr="00D92F6E">
        <w:rPr>
          <w:rFonts w:ascii="宋体" w:hAnsi="宋体" w:cs="宋体" w:hint="eastAsia"/>
          <w:szCs w:val="21"/>
        </w:rPr>
        <w:t>个工作日内退还。</w:t>
      </w:r>
    </w:p>
    <w:p w14:paraId="7FC73285"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17.3竞标保证金不计息。</w:t>
      </w:r>
    </w:p>
    <w:p w14:paraId="17EA148D"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17.4供应商有下列情形之一的，竞标保证金将不予退还：</w:t>
      </w:r>
    </w:p>
    <w:p w14:paraId="0A231EFF"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（1）供应商在提交响应文件截止时间后撤回响应文件的；</w:t>
      </w:r>
    </w:p>
    <w:p w14:paraId="0068D1D7"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hint="eastAsia"/>
          <w:szCs w:val="21"/>
        </w:rPr>
        <w:t>（2）未按规定提交履约保证金的；</w:t>
      </w:r>
    </w:p>
    <w:p w14:paraId="5046D73B"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（3）供应商在响应文件中提供虚假材料的；</w:t>
      </w:r>
    </w:p>
    <w:p w14:paraId="48BBE02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（4）除因不可抗力或者谈判文件认可的情形以外，成交供应商不与采购人签订合同的；</w:t>
      </w:r>
    </w:p>
    <w:p w14:paraId="6A923737"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（5）供应商与采购人、其他供应商或者采购代理机构恶意串通的；</w:t>
      </w:r>
    </w:p>
    <w:p w14:paraId="065D2209" w14:textId="77777777" w:rsidR="00D236C3" w:rsidRPr="00D92F6E" w:rsidRDefault="00007D54">
      <w:pPr>
        <w:spacing w:line="360" w:lineRule="auto"/>
        <w:ind w:leftChars="200" w:left="420"/>
        <w:rPr>
          <w:rFonts w:ascii="宋体" w:hAnsi="宋体" w:cs="宋体" w:hint="eastAsia"/>
          <w:szCs w:val="21"/>
        </w:rPr>
      </w:pPr>
      <w:r w:rsidRPr="00D92F6E">
        <w:rPr>
          <w:rFonts w:ascii="宋体" w:hAnsi="宋体" w:cs="宋体" w:hint="eastAsia"/>
          <w:szCs w:val="21"/>
        </w:rPr>
        <w:t>（6）法律法规规定的其他情形。</w:t>
      </w:r>
    </w:p>
    <w:p w14:paraId="3DEF59B5"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18. 响应文件编制的要求</w:t>
      </w:r>
    </w:p>
    <w:p w14:paraId="2251559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18.1供应商应先安装“</w:t>
      </w:r>
      <w:r w:rsidRPr="00D92F6E">
        <w:rPr>
          <w:rFonts w:ascii="宋体" w:hAnsi="宋体" w:hint="eastAsia"/>
          <w:szCs w:val="21"/>
        </w:rPr>
        <w:t>广西政府采购云</w:t>
      </w:r>
      <w:r w:rsidRPr="00D92F6E">
        <w:rPr>
          <w:rFonts w:ascii="宋体" w:hAnsi="宋体" w:cs="宋体" w:hint="eastAsia"/>
          <w:szCs w:val="21"/>
        </w:rPr>
        <w:t>电子交易客户端”（请自行前往“</w:t>
      </w:r>
      <w:r w:rsidRPr="00D92F6E">
        <w:rPr>
          <w:rFonts w:ascii="宋体" w:hAnsi="宋体" w:hint="eastAsia"/>
          <w:szCs w:val="21"/>
        </w:rPr>
        <w:t>广西政府采购云</w:t>
      </w:r>
      <w:r w:rsidRPr="00D92F6E">
        <w:rPr>
          <w:rFonts w:ascii="宋体" w:hAnsi="宋体" w:cs="宋体" w:hint="eastAsia"/>
          <w:szCs w:val="21"/>
        </w:rPr>
        <w:t>”平台进行下载），并按照本项目谈判文件规定的格式和顺序和“</w:t>
      </w:r>
      <w:r w:rsidRPr="00D92F6E">
        <w:rPr>
          <w:rFonts w:ascii="宋体" w:hAnsi="宋体" w:hint="eastAsia"/>
          <w:szCs w:val="21"/>
        </w:rPr>
        <w:t>广西政府采购云</w:t>
      </w:r>
      <w:r w:rsidRPr="00D92F6E">
        <w:rPr>
          <w:rFonts w:ascii="宋体" w:hAnsi="宋体" w:cs="宋体" w:hint="eastAsia"/>
          <w:szCs w:val="21"/>
        </w:rPr>
        <w:t>”平台的要求编制并加密。响应文件内容不完整、编排混乱导致响应文件被误读、漏读或者查找不到相关内容的，由此引发的后果由供应商承担。</w:t>
      </w:r>
    </w:p>
    <w:p w14:paraId="254C42D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18.2为确保网上操作合法、有效和安全，供应商应当在提交响应文件截止时间前完成在“</w:t>
      </w:r>
      <w:r w:rsidRPr="00D92F6E">
        <w:rPr>
          <w:rFonts w:ascii="宋体" w:hAnsi="宋体" w:hint="eastAsia"/>
          <w:szCs w:val="21"/>
        </w:rPr>
        <w:t>广西政府采购云</w:t>
      </w:r>
      <w:r w:rsidRPr="00D92F6E">
        <w:rPr>
          <w:rFonts w:ascii="宋体" w:hAnsi="宋体" w:cs="宋体" w:hint="eastAsia"/>
          <w:szCs w:val="21"/>
        </w:rPr>
        <w:t>”平台的身份认证，确保在电子竞标过程中能够对相关数据电文进行加密和使用电子签章。</w:t>
      </w:r>
    </w:p>
    <w:p w14:paraId="79ADF20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lastRenderedPageBreak/>
        <w:t>18.3响应文件须由供应商在规定位置签字、盖章（具体以供应商须知前附表或响应文件格式规定为准），否则按无效响应处理。</w:t>
      </w:r>
    </w:p>
    <w:p w14:paraId="212BA76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2C2DE2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8D285E5" w14:textId="77777777" w:rsidR="00D236C3" w:rsidRPr="00D92F6E" w:rsidRDefault="00007D54">
      <w:pPr>
        <w:spacing w:line="360" w:lineRule="auto"/>
        <w:ind w:firstLineChars="200" w:firstLine="482"/>
        <w:rPr>
          <w:rFonts w:ascii="黑体" w:eastAsia="黑体" w:hAnsi="黑体" w:hint="eastAsia"/>
          <w:sz w:val="24"/>
        </w:rPr>
      </w:pPr>
      <w:r w:rsidRPr="00D92F6E">
        <w:rPr>
          <w:rFonts w:ascii="黑体" w:eastAsia="黑体" w:hAnsi="黑体" w:cs="宋体" w:hint="eastAsia"/>
          <w:b/>
          <w:bCs/>
          <w:sz w:val="24"/>
        </w:rPr>
        <w:t>19.电子</w:t>
      </w:r>
      <w:r w:rsidRPr="00D92F6E">
        <w:rPr>
          <w:rFonts w:ascii="黑体" w:eastAsia="黑体" w:hAnsi="黑体" w:hint="eastAsia"/>
          <w:b/>
          <w:sz w:val="24"/>
        </w:rPr>
        <w:t>备份响应文件</w:t>
      </w:r>
    </w:p>
    <w:p w14:paraId="2F676D59" w14:textId="77777777" w:rsidR="00D236C3" w:rsidRPr="00D92F6E" w:rsidRDefault="00007D54">
      <w:pPr>
        <w:spacing w:line="360" w:lineRule="auto"/>
        <w:ind w:firstLineChars="200" w:firstLine="420"/>
        <w:rPr>
          <w:rFonts w:ascii="黑体" w:eastAsia="黑体" w:hAnsi="黑体" w:hint="eastAsia"/>
          <w:sz w:val="24"/>
        </w:rPr>
      </w:pPr>
      <w:r w:rsidRPr="00D92F6E">
        <w:rPr>
          <w:rFonts w:hint="eastAsia"/>
        </w:rPr>
        <w:t>电子备份响应文件是指通过“</w:t>
      </w:r>
      <w:r w:rsidRPr="00D92F6E">
        <w:rPr>
          <w:rFonts w:ascii="宋体" w:hAnsi="宋体" w:hint="eastAsia"/>
          <w:szCs w:val="21"/>
        </w:rPr>
        <w:t>广西政府采购云</w:t>
      </w:r>
      <w:r w:rsidRPr="00D92F6E">
        <w:rPr>
          <w:rFonts w:hint="eastAsia"/>
        </w:rPr>
        <w:t>电子投标客户端”在线编制生成且后缀名为“</w:t>
      </w:r>
      <w:r w:rsidRPr="00D92F6E">
        <w:t>bfbs</w:t>
      </w:r>
      <w:r w:rsidRPr="00D92F6E">
        <w:rPr>
          <w:rFonts w:hint="eastAsia"/>
        </w:rPr>
        <w:t>”的文件，是否接受电子备份响应文件</w:t>
      </w:r>
      <w:r w:rsidRPr="00D92F6E">
        <w:rPr>
          <w:rFonts w:hAnsi="宋体" w:hint="eastAsia"/>
          <w:bCs/>
          <w:szCs w:val="21"/>
        </w:rPr>
        <w:t>详见在“供应商须知前附表”。</w:t>
      </w:r>
    </w:p>
    <w:p w14:paraId="2DDAA9ED"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20.响应文件的提交</w:t>
      </w:r>
    </w:p>
    <w:p w14:paraId="38B5C496" w14:textId="77777777" w:rsidR="00D236C3" w:rsidRPr="00D92F6E" w:rsidRDefault="00007D54">
      <w:pPr>
        <w:spacing w:line="360" w:lineRule="auto"/>
        <w:ind w:firstLineChars="200" w:firstLine="420"/>
        <w:rPr>
          <w:rFonts w:hAnsi="宋体" w:hint="eastAsia"/>
          <w:b/>
        </w:rPr>
      </w:pPr>
      <w:r w:rsidRPr="00D92F6E">
        <w:rPr>
          <w:rFonts w:hAnsi="宋体" w:hint="eastAsia"/>
          <w:bCs/>
          <w:szCs w:val="21"/>
        </w:rPr>
        <w:t>20.1</w:t>
      </w:r>
      <w:r w:rsidRPr="00D92F6E">
        <w:rPr>
          <w:rFonts w:hAnsi="宋体" w:hint="eastAsia"/>
          <w:bCs/>
          <w:szCs w:val="21"/>
        </w:rPr>
        <w:t>供应商必须按“供应商须知前附表”规定的</w:t>
      </w:r>
      <w:r w:rsidRPr="00D92F6E">
        <w:rPr>
          <w:rFonts w:ascii="宋体" w:hAnsi="宋体" w:cs="宋体" w:hint="eastAsia"/>
          <w:szCs w:val="21"/>
        </w:rPr>
        <w:t>时间</w:t>
      </w:r>
      <w:r w:rsidRPr="00D92F6E">
        <w:rPr>
          <w:rFonts w:ascii="宋体" w:hAnsi="宋体" w:hint="eastAsia"/>
          <w:szCs w:val="21"/>
        </w:rPr>
        <w:t>及</w:t>
      </w:r>
      <w:r w:rsidRPr="00D92F6E">
        <w:rPr>
          <w:rFonts w:hAnsi="宋体" w:hint="eastAsia"/>
          <w:bCs/>
          <w:szCs w:val="21"/>
        </w:rPr>
        <w:t>地点提交响应文件。电子响应文件应在制作完成后，</w:t>
      </w:r>
      <w:r w:rsidRPr="00D92F6E">
        <w:rPr>
          <w:rFonts w:hAnsi="宋体"/>
          <w:bCs/>
          <w:szCs w:val="21"/>
        </w:rPr>
        <w:t>在</w:t>
      </w:r>
      <w:r w:rsidRPr="00D92F6E">
        <w:rPr>
          <w:rFonts w:hAnsi="宋体" w:hint="eastAsia"/>
          <w:bCs/>
          <w:szCs w:val="21"/>
        </w:rPr>
        <w:t>提交响应文件截止</w:t>
      </w:r>
      <w:r w:rsidRPr="00D92F6E">
        <w:rPr>
          <w:rFonts w:hAnsi="宋体"/>
          <w:bCs/>
          <w:szCs w:val="21"/>
        </w:rPr>
        <w:t>时间前</w:t>
      </w:r>
      <w:r w:rsidRPr="00D92F6E">
        <w:rPr>
          <w:rFonts w:hAnsi="宋体" w:hint="eastAsia"/>
          <w:bCs/>
          <w:szCs w:val="21"/>
        </w:rPr>
        <w:t>通过有效数字证书（</w:t>
      </w:r>
      <w:r w:rsidRPr="00D92F6E">
        <w:rPr>
          <w:rFonts w:hAnsi="宋体" w:hint="eastAsia"/>
          <w:bCs/>
          <w:szCs w:val="21"/>
        </w:rPr>
        <w:t>CA</w:t>
      </w:r>
      <w:r w:rsidRPr="00D92F6E">
        <w:rPr>
          <w:rFonts w:hAnsi="宋体" w:hint="eastAsia"/>
          <w:bCs/>
          <w:szCs w:val="21"/>
        </w:rPr>
        <w:t>认证锁）进行电子签章、加密，然后通过网络将加密的电子响应文件提交至</w:t>
      </w:r>
      <w:r w:rsidRPr="00D92F6E">
        <w:rPr>
          <w:rFonts w:ascii="宋体" w:hAnsi="宋体" w:hint="eastAsia"/>
          <w:szCs w:val="21"/>
        </w:rPr>
        <w:t>“广西政府采购云”平台</w:t>
      </w:r>
      <w:r w:rsidRPr="00D92F6E">
        <w:rPr>
          <w:rFonts w:hAnsi="宋体" w:hint="eastAsia"/>
          <w:bCs/>
          <w:szCs w:val="21"/>
        </w:rPr>
        <w:t>。</w:t>
      </w:r>
    </w:p>
    <w:p w14:paraId="30438004" w14:textId="77777777" w:rsidR="00D236C3" w:rsidRPr="00D92F6E" w:rsidRDefault="00007D54">
      <w:pPr>
        <w:spacing w:line="360" w:lineRule="auto"/>
        <w:ind w:firstLineChars="200" w:firstLine="422"/>
        <w:rPr>
          <w:rFonts w:ascii="宋体" w:hAnsi="宋体" w:hint="eastAsia"/>
          <w:b/>
          <w:szCs w:val="20"/>
        </w:rPr>
      </w:pPr>
      <w:r w:rsidRPr="00D92F6E">
        <w:rPr>
          <w:rFonts w:ascii="宋体" w:hAnsi="宋体" w:hint="eastAsia"/>
          <w:b/>
          <w:szCs w:val="21"/>
        </w:rPr>
        <w:t>20.</w:t>
      </w:r>
      <w:r w:rsidRPr="00D92F6E">
        <w:rPr>
          <w:rFonts w:ascii="宋体" w:hAnsi="宋体"/>
          <w:b/>
          <w:szCs w:val="21"/>
        </w:rPr>
        <w:t>2</w:t>
      </w:r>
      <w:r w:rsidRPr="00D92F6E">
        <w:rPr>
          <w:rFonts w:ascii="宋体" w:hAnsi="宋体" w:hint="eastAsia"/>
          <w:b/>
          <w:szCs w:val="21"/>
        </w:rPr>
        <w:t>未在规定时间内提交或者未按照谈判文件要求加密的电子响应文件，“广西政府采购云”平台将拒收。</w:t>
      </w:r>
    </w:p>
    <w:p w14:paraId="2892E4E8"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21.首次响应文件的补充、修改与撤回</w:t>
      </w:r>
    </w:p>
    <w:p w14:paraId="26646EC0" w14:textId="77777777" w:rsidR="00D236C3" w:rsidRPr="00D92F6E" w:rsidRDefault="00007D54">
      <w:pPr>
        <w:snapToGrid w:val="0"/>
        <w:spacing w:line="360" w:lineRule="auto"/>
        <w:ind w:firstLine="420"/>
        <w:jc w:val="left"/>
        <w:rPr>
          <w:rFonts w:ascii="宋体" w:hAnsi="宋体" w:hint="eastAsia"/>
          <w:szCs w:val="21"/>
        </w:rPr>
      </w:pPr>
      <w:bookmarkStart w:id="70" w:name="_Toc254970543"/>
      <w:bookmarkStart w:id="71" w:name="_Toc254970684"/>
      <w:r w:rsidRPr="00D92F6E">
        <w:rPr>
          <w:rFonts w:ascii="宋体" w:hAnsi="宋体" w:cs="宋体"/>
          <w:szCs w:val="21"/>
        </w:rPr>
        <w:t>2</w:t>
      </w:r>
      <w:r w:rsidRPr="00D92F6E">
        <w:rPr>
          <w:rFonts w:ascii="宋体" w:hAnsi="宋体" w:cs="宋体" w:hint="eastAsia"/>
          <w:szCs w:val="21"/>
        </w:rPr>
        <w:t>1.1</w:t>
      </w:r>
      <w:r w:rsidRPr="00D92F6E">
        <w:rPr>
          <w:rFonts w:ascii="宋体" w:hAnsi="宋体" w:hint="eastAsia"/>
          <w:bCs/>
          <w:szCs w:val="21"/>
        </w:rPr>
        <w:t>供应商应当在</w:t>
      </w:r>
      <w:r w:rsidRPr="00D92F6E">
        <w:rPr>
          <w:rFonts w:hAnsi="宋体" w:hint="eastAsia"/>
          <w:bCs/>
          <w:szCs w:val="21"/>
        </w:rPr>
        <w:t>提交响应文件截止</w:t>
      </w:r>
      <w:r w:rsidRPr="00D92F6E">
        <w:rPr>
          <w:rFonts w:hAnsi="宋体"/>
          <w:bCs/>
          <w:szCs w:val="21"/>
        </w:rPr>
        <w:t>时间</w:t>
      </w:r>
      <w:r w:rsidRPr="00D92F6E">
        <w:rPr>
          <w:rFonts w:ascii="宋体" w:hAnsi="宋体" w:hint="eastAsia"/>
          <w:bCs/>
          <w:szCs w:val="21"/>
        </w:rPr>
        <w:t>前完成电子响应文件的提交（上传），</w:t>
      </w:r>
      <w:r w:rsidRPr="00D92F6E">
        <w:rPr>
          <w:rFonts w:hAnsi="宋体" w:hint="eastAsia"/>
          <w:bCs/>
          <w:szCs w:val="21"/>
        </w:rPr>
        <w:t>提交响应文件截止</w:t>
      </w:r>
      <w:r w:rsidRPr="00D92F6E">
        <w:rPr>
          <w:rFonts w:hAnsi="宋体"/>
          <w:bCs/>
          <w:szCs w:val="21"/>
        </w:rPr>
        <w:t>时间</w:t>
      </w:r>
      <w:r w:rsidRPr="00D92F6E">
        <w:rPr>
          <w:rFonts w:hAnsi="宋体" w:hint="eastAsia"/>
          <w:bCs/>
          <w:szCs w:val="21"/>
        </w:rPr>
        <w:t>前</w:t>
      </w:r>
      <w:r w:rsidRPr="00D92F6E">
        <w:rPr>
          <w:rFonts w:ascii="宋体" w:hAnsi="宋体" w:hint="eastAsia"/>
          <w:bCs/>
          <w:szCs w:val="21"/>
        </w:rPr>
        <w:t>可以补充、修改或者撤回响应文件。补充或者修改响应文件的，应当先行撤回原响应文件，补充、修改后重新提交（上传），</w:t>
      </w:r>
      <w:r w:rsidRPr="00D92F6E">
        <w:rPr>
          <w:rFonts w:hAnsi="宋体" w:hint="eastAsia"/>
          <w:bCs/>
          <w:szCs w:val="21"/>
        </w:rPr>
        <w:t>提交响应文件截止</w:t>
      </w:r>
      <w:r w:rsidRPr="00D92F6E">
        <w:rPr>
          <w:rFonts w:hAnsi="宋体"/>
          <w:bCs/>
          <w:szCs w:val="21"/>
        </w:rPr>
        <w:t>时间</w:t>
      </w:r>
      <w:r w:rsidRPr="00D92F6E">
        <w:rPr>
          <w:rFonts w:hAnsi="宋体" w:hint="eastAsia"/>
          <w:bCs/>
          <w:szCs w:val="21"/>
        </w:rPr>
        <w:t>前</w:t>
      </w:r>
      <w:r w:rsidRPr="00D92F6E">
        <w:rPr>
          <w:rFonts w:ascii="宋体" w:hAnsi="宋体" w:hint="eastAsia"/>
          <w:bCs/>
          <w:szCs w:val="21"/>
        </w:rPr>
        <w:t>未完成提交（上传）的，视为撤回响应文件。</w:t>
      </w:r>
      <w:r w:rsidRPr="00D92F6E">
        <w:rPr>
          <w:rFonts w:hAnsi="宋体" w:hint="eastAsia"/>
          <w:bCs/>
          <w:szCs w:val="21"/>
        </w:rPr>
        <w:t>提交响应文件截止</w:t>
      </w:r>
      <w:r w:rsidRPr="00D92F6E">
        <w:rPr>
          <w:rFonts w:hAnsi="宋体"/>
          <w:bCs/>
          <w:szCs w:val="21"/>
        </w:rPr>
        <w:t>时间</w:t>
      </w:r>
      <w:r w:rsidRPr="00D92F6E">
        <w:rPr>
          <w:rFonts w:ascii="宋体" w:hAnsi="宋体" w:hint="eastAsia"/>
          <w:bCs/>
          <w:szCs w:val="21"/>
        </w:rPr>
        <w:t>以后提交（上传）的响应文件，“</w:t>
      </w:r>
      <w:r w:rsidRPr="00D92F6E">
        <w:rPr>
          <w:rFonts w:ascii="宋体" w:hAnsi="宋体" w:hint="eastAsia"/>
          <w:szCs w:val="21"/>
        </w:rPr>
        <w:t>广西政府采购云</w:t>
      </w:r>
      <w:r w:rsidRPr="00D92F6E">
        <w:rPr>
          <w:rFonts w:ascii="宋体" w:hAnsi="宋体" w:hint="eastAsia"/>
          <w:bCs/>
          <w:szCs w:val="21"/>
        </w:rPr>
        <w:t>”平台将予以拒收。</w:t>
      </w:r>
      <w:r w:rsidRPr="00D92F6E">
        <w:rPr>
          <w:rFonts w:ascii="宋体" w:hAnsi="宋体" w:cs="宋体" w:hint="eastAsia"/>
          <w:szCs w:val="21"/>
        </w:rPr>
        <w:t>（补充、修改或者撤回方式可</w:t>
      </w:r>
      <w:r w:rsidRPr="00D92F6E">
        <w:rPr>
          <w:rFonts w:ascii="宋体" w:hAnsi="宋体" w:hint="eastAsia"/>
          <w:szCs w:val="21"/>
        </w:rPr>
        <w:t>登录</w:t>
      </w:r>
      <w:r w:rsidRPr="00D92F6E">
        <w:rPr>
          <w:rFonts w:ascii="宋体" w:hAnsi="宋体" w:cs="宋体" w:hint="eastAsia"/>
          <w:kern w:val="0"/>
          <w:szCs w:val="21"/>
        </w:rPr>
        <w:t>“</w:t>
      </w:r>
      <w:r w:rsidRPr="00D92F6E">
        <w:rPr>
          <w:rFonts w:ascii="宋体" w:hAnsi="宋体" w:hint="eastAsia"/>
          <w:szCs w:val="21"/>
        </w:rPr>
        <w:t>广西政府采购云</w:t>
      </w:r>
      <w:r w:rsidRPr="00D92F6E">
        <w:rPr>
          <w:rFonts w:ascii="宋体" w:hAnsi="宋体" w:cs="宋体" w:hint="eastAsia"/>
          <w:kern w:val="0"/>
          <w:szCs w:val="21"/>
        </w:rPr>
        <w:t>”平台，</w:t>
      </w:r>
      <w:r w:rsidRPr="00D92F6E">
        <w:rPr>
          <w:rFonts w:ascii="宋体" w:hAnsi="宋体" w:hint="eastAsia"/>
          <w:szCs w:val="21"/>
        </w:rPr>
        <w:t>进入“服务中心”中查看</w:t>
      </w:r>
      <w:r w:rsidRPr="00D92F6E">
        <w:rPr>
          <w:rFonts w:ascii="宋体" w:hAnsi="宋体" w:cs="宋体" w:hint="eastAsia"/>
          <w:szCs w:val="21"/>
        </w:rPr>
        <w:t>“电子投标文件制作与投送教程”）</w:t>
      </w:r>
    </w:p>
    <w:bookmarkEnd w:id="70"/>
    <w:bookmarkEnd w:id="71"/>
    <w:p w14:paraId="75F986C0" w14:textId="77777777" w:rsidR="00D236C3" w:rsidRPr="00D92F6E" w:rsidRDefault="00007D54">
      <w:pPr>
        <w:pStyle w:val="26"/>
        <w:spacing w:before="0"/>
        <w:ind w:firstLine="420"/>
        <w:rPr>
          <w:rFonts w:ascii="宋体" w:hAnsi="宋体" w:cs="宋体" w:hint="eastAsia"/>
          <w:sz w:val="21"/>
          <w:szCs w:val="21"/>
        </w:rPr>
      </w:pPr>
      <w:r w:rsidRPr="00D92F6E">
        <w:rPr>
          <w:rFonts w:ascii="宋体" w:hAnsi="宋体" w:cs="宋体"/>
          <w:sz w:val="21"/>
          <w:szCs w:val="21"/>
        </w:rPr>
        <w:t>2</w:t>
      </w:r>
      <w:r w:rsidRPr="00D92F6E">
        <w:rPr>
          <w:rFonts w:ascii="宋体" w:hAnsi="宋体" w:cs="宋体" w:hint="eastAsia"/>
          <w:sz w:val="21"/>
          <w:szCs w:val="21"/>
        </w:rPr>
        <w:t>1</w:t>
      </w:r>
      <w:r w:rsidRPr="00D92F6E">
        <w:rPr>
          <w:rFonts w:ascii="宋体" w:hAnsi="宋体" w:cs="宋体"/>
          <w:sz w:val="21"/>
          <w:szCs w:val="21"/>
        </w:rPr>
        <w:t>.</w:t>
      </w:r>
      <w:r w:rsidRPr="00D92F6E">
        <w:rPr>
          <w:rFonts w:ascii="宋体" w:hAnsi="宋体" w:cs="宋体" w:hint="eastAsia"/>
          <w:sz w:val="21"/>
          <w:szCs w:val="21"/>
        </w:rPr>
        <w:t>2在提交响应文件截止时间前，除供应商补充、修改或者撤回响应文件外，任何单位和个人不得解密或提取响应文件。</w:t>
      </w:r>
    </w:p>
    <w:p w14:paraId="00B36D23"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22.响应文件的退回</w:t>
      </w:r>
    </w:p>
    <w:p w14:paraId="7E6E951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采购人和采购代理机构对已提交的响应文件概不退回。</w:t>
      </w:r>
    </w:p>
    <w:p w14:paraId="735A1766"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23.截止时间后的撤回</w:t>
      </w:r>
    </w:p>
    <w:p w14:paraId="6240A874"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cs="宋体" w:hint="eastAsia"/>
          <w:szCs w:val="21"/>
        </w:rPr>
        <w:t>供应商在响应文件提交截止时间后向采购人、采购代理机构书面申请撤回响应文件的，将根据本须知正文第17.4条的规定不予退还其竞标保证金。</w:t>
      </w:r>
    </w:p>
    <w:p w14:paraId="658B427B" w14:textId="77777777" w:rsidR="00D236C3" w:rsidRPr="00D92F6E" w:rsidRDefault="00007D54">
      <w:pPr>
        <w:spacing w:line="360" w:lineRule="auto"/>
        <w:jc w:val="center"/>
        <w:rPr>
          <w:rFonts w:ascii="宋体" w:hAnsi="宋体" w:hint="eastAsia"/>
          <w:b/>
          <w:sz w:val="32"/>
          <w:szCs w:val="32"/>
        </w:rPr>
      </w:pPr>
      <w:r w:rsidRPr="00D92F6E">
        <w:rPr>
          <w:rFonts w:ascii="宋体" w:hAnsi="宋体" w:hint="eastAsia"/>
          <w:b/>
          <w:sz w:val="32"/>
          <w:szCs w:val="32"/>
        </w:rPr>
        <w:t>四、评审及谈判</w:t>
      </w:r>
    </w:p>
    <w:p w14:paraId="2A824872" w14:textId="77777777" w:rsidR="00D236C3" w:rsidRPr="00D92F6E" w:rsidRDefault="00D236C3">
      <w:pPr>
        <w:spacing w:line="360" w:lineRule="auto"/>
        <w:ind w:left="420" w:firstLine="420"/>
        <w:rPr>
          <w:rFonts w:ascii="宋体" w:hAnsi="宋体" w:hint="eastAsia"/>
          <w:szCs w:val="21"/>
        </w:rPr>
      </w:pPr>
    </w:p>
    <w:p w14:paraId="6321F622"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24.谈判小组成立</w:t>
      </w:r>
    </w:p>
    <w:p w14:paraId="28EC637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lastRenderedPageBreak/>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FAFF83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CD2FE3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24.3</w:t>
      </w:r>
      <w:r w:rsidRPr="00D92F6E">
        <w:rPr>
          <w:rFonts w:hAnsi="宋体" w:hint="eastAsia"/>
          <w:bCs/>
          <w:szCs w:val="21"/>
        </w:rPr>
        <w:t>采购代理机构</w:t>
      </w:r>
      <w:r w:rsidRPr="00D92F6E">
        <w:rPr>
          <w:rFonts w:hAnsi="宋体" w:hint="eastAsia"/>
          <w:bCs/>
        </w:rPr>
        <w:t>应当</w:t>
      </w:r>
      <w:r w:rsidRPr="00D92F6E">
        <w:rPr>
          <w:rFonts w:hAnsi="宋体" w:hint="eastAsia"/>
          <w:bCs/>
          <w:szCs w:val="21"/>
        </w:rPr>
        <w:t>基于“</w:t>
      </w:r>
      <w:r w:rsidRPr="00D92F6E">
        <w:rPr>
          <w:rFonts w:ascii="宋体" w:hAnsi="宋体" w:hint="eastAsia"/>
          <w:szCs w:val="21"/>
        </w:rPr>
        <w:t>广西政府采购云</w:t>
      </w:r>
      <w:r w:rsidRPr="00D92F6E">
        <w:rPr>
          <w:rFonts w:hAnsi="宋体" w:hint="eastAsia"/>
          <w:bCs/>
          <w:szCs w:val="21"/>
        </w:rPr>
        <w:t>”平台</w:t>
      </w:r>
      <w:r w:rsidRPr="00D92F6E">
        <w:rPr>
          <w:rFonts w:hAnsi="宋体" w:hint="eastAsia"/>
          <w:bCs/>
        </w:rPr>
        <w:t>抽（选）取</w:t>
      </w:r>
      <w:r w:rsidRPr="00D92F6E">
        <w:rPr>
          <w:rFonts w:hAnsi="宋体" w:hint="eastAsia"/>
          <w:bCs/>
          <w:szCs w:val="21"/>
        </w:rPr>
        <w:t>评审专家。</w:t>
      </w:r>
    </w:p>
    <w:p w14:paraId="757098AA"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25.</w:t>
      </w:r>
      <w:r w:rsidRPr="00D92F6E">
        <w:rPr>
          <w:rFonts w:ascii="黑体" w:eastAsia="黑体" w:hAnsi="黑体" w:cs="宋体" w:hint="eastAsia"/>
          <w:b/>
          <w:bCs/>
          <w:sz w:val="24"/>
        </w:rPr>
        <w:t>首次响应文件的开启和解密</w:t>
      </w:r>
    </w:p>
    <w:p w14:paraId="7B9DB39B" w14:textId="77777777" w:rsidR="00D236C3" w:rsidRPr="00D92F6E" w:rsidRDefault="00007D54">
      <w:pPr>
        <w:spacing w:line="360" w:lineRule="auto"/>
        <w:ind w:firstLine="420"/>
        <w:rPr>
          <w:rFonts w:ascii="黑体" w:eastAsia="黑体" w:hAnsi="黑体" w:cs="宋体" w:hint="eastAsia"/>
          <w:b/>
          <w:bCs/>
          <w:sz w:val="24"/>
        </w:rPr>
      </w:pPr>
      <w:r w:rsidRPr="00D92F6E">
        <w:rPr>
          <w:rFonts w:hAnsi="宋体" w:hint="eastAsia"/>
          <w:bCs/>
        </w:rPr>
        <w:t>采购代理机构将在“供应商须知前附表”规定的时</w:t>
      </w:r>
      <w:r w:rsidRPr="00D92F6E">
        <w:rPr>
          <w:rFonts w:hAnsi="宋体" w:hint="eastAsia"/>
        </w:rPr>
        <w:t>间通过电子交易平台组织响应文件开启，供应商的法定代表人或其委托代理人须携带加密时所用的</w:t>
      </w:r>
      <w:r w:rsidRPr="00D92F6E">
        <w:rPr>
          <w:rFonts w:hAnsi="宋体" w:hint="eastAsia"/>
        </w:rPr>
        <w:t>CA</w:t>
      </w:r>
      <w:r w:rsidRPr="00D92F6E">
        <w:rPr>
          <w:rFonts w:hAnsi="宋体" w:hint="eastAsia"/>
        </w:rPr>
        <w:t>锁，按平台提示和谈判文件的规定登录到“</w:t>
      </w:r>
      <w:r w:rsidRPr="00D92F6E">
        <w:rPr>
          <w:rFonts w:ascii="宋体" w:hAnsi="宋体" w:hint="eastAsia"/>
          <w:szCs w:val="21"/>
        </w:rPr>
        <w:t>广西政府采购云</w:t>
      </w:r>
      <w:r w:rsidRPr="00D92F6E">
        <w:rPr>
          <w:rFonts w:hAnsi="宋体" w:hint="eastAsia"/>
        </w:rPr>
        <w:t>”平台电子开标大厅签到，</w:t>
      </w:r>
      <w:r w:rsidRPr="00D92F6E">
        <w:rPr>
          <w:rFonts w:hint="eastAsia"/>
        </w:rPr>
        <w:t>采购代理机构依托“</w:t>
      </w:r>
      <w:r w:rsidRPr="00D92F6E">
        <w:rPr>
          <w:rFonts w:ascii="宋体" w:hAnsi="宋体" w:hint="eastAsia"/>
          <w:szCs w:val="21"/>
        </w:rPr>
        <w:t>广西政府采购云</w:t>
      </w:r>
      <w:r w:rsidRPr="00D92F6E">
        <w:rPr>
          <w:rFonts w:hint="eastAsia"/>
        </w:rPr>
        <w:t>”平台向各供应商发出电子加密响应文件【开始解密】通知，由供应商按</w:t>
      </w:r>
      <w:r w:rsidRPr="00D92F6E">
        <w:rPr>
          <w:rFonts w:hAnsi="宋体" w:hint="eastAsia"/>
          <w:bCs/>
          <w:szCs w:val="21"/>
        </w:rPr>
        <w:t>“供应商须知前附表”</w:t>
      </w:r>
      <w:r w:rsidRPr="00D92F6E">
        <w:rPr>
          <w:rFonts w:hint="eastAsia"/>
        </w:rPr>
        <w:t>规定的时间内自行进行响应文件解密</w:t>
      </w:r>
      <w:r w:rsidRPr="00D92F6E">
        <w:rPr>
          <w:rFonts w:hAnsi="宋体" w:hint="eastAsia"/>
        </w:rPr>
        <w:t>。</w:t>
      </w:r>
      <w:r w:rsidRPr="00D92F6E">
        <w:rPr>
          <w:rFonts w:hint="eastAsia"/>
          <w:b/>
        </w:rPr>
        <w:t>供应商未在</w:t>
      </w:r>
      <w:r w:rsidRPr="00D92F6E">
        <w:rPr>
          <w:b/>
        </w:rPr>
        <w:t>规定的时间内解密</w:t>
      </w:r>
      <w:r w:rsidRPr="00D92F6E">
        <w:rPr>
          <w:rFonts w:hint="eastAsia"/>
          <w:b/>
        </w:rPr>
        <w:t>响应文件</w:t>
      </w:r>
      <w:r w:rsidRPr="00D92F6E">
        <w:rPr>
          <w:b/>
        </w:rPr>
        <w:t>或</w:t>
      </w:r>
      <w:r w:rsidRPr="00D92F6E">
        <w:rPr>
          <w:rFonts w:hint="eastAsia"/>
          <w:b/>
        </w:rPr>
        <w:t>者</w:t>
      </w:r>
      <w:r w:rsidRPr="00D92F6E">
        <w:rPr>
          <w:b/>
        </w:rPr>
        <w:t>解密失败的</w:t>
      </w:r>
      <w:r w:rsidRPr="00D92F6E">
        <w:rPr>
          <w:rFonts w:hint="eastAsia"/>
          <w:b/>
        </w:rPr>
        <w:t>，供应商</w:t>
      </w:r>
      <w:r w:rsidRPr="00D92F6E">
        <w:rPr>
          <w:rFonts w:ascii="宋体" w:hAnsi="宋体" w:hint="eastAsia"/>
          <w:b/>
          <w:szCs w:val="21"/>
        </w:rPr>
        <w:t>的响应文件作无效处理</w:t>
      </w:r>
      <w:r w:rsidRPr="00D92F6E">
        <w:rPr>
          <w:b/>
        </w:rPr>
        <w:t>。</w:t>
      </w:r>
    </w:p>
    <w:p w14:paraId="6C003944"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26</w:t>
      </w:r>
      <w:r w:rsidRPr="00D92F6E">
        <w:rPr>
          <w:rFonts w:ascii="黑体" w:eastAsia="黑体" w:hAnsi="黑体" w:cs="宋体" w:hint="eastAsia"/>
          <w:b/>
          <w:bCs/>
          <w:sz w:val="24"/>
        </w:rPr>
        <w:t>. 评审程序和评定成交的标准</w:t>
      </w:r>
    </w:p>
    <w:p w14:paraId="5FA1DE90" w14:textId="77777777" w:rsidR="00D236C3" w:rsidRPr="00D92F6E" w:rsidRDefault="00007D54">
      <w:pPr>
        <w:spacing w:line="360" w:lineRule="auto"/>
        <w:ind w:firstLineChars="200" w:firstLine="420"/>
      </w:pPr>
      <w:r w:rsidRPr="00D92F6E">
        <w:rPr>
          <w:rFonts w:hint="eastAsia"/>
        </w:rPr>
        <w:t>26.1</w:t>
      </w:r>
      <w:r w:rsidRPr="00D92F6E">
        <w:rPr>
          <w:rFonts w:hint="eastAsia"/>
        </w:rPr>
        <w:t>谈判小组按照“第四章评审程序和评定成交的标准”规定的评审程序对响应文件进行评审，并按照评定成交的标准推荐成交候选供应商。评审价相同时，成交候选供应商推荐顺序见</w:t>
      </w:r>
      <w:r w:rsidRPr="00D92F6E">
        <w:rPr>
          <w:rFonts w:ascii="宋体" w:hAnsi="宋体" w:hint="eastAsia"/>
          <w:szCs w:val="21"/>
        </w:rPr>
        <w:t>“供应商须知前附表”。</w:t>
      </w:r>
    </w:p>
    <w:p w14:paraId="5FE413B3"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hint="eastAsia"/>
          <w:szCs w:val="21"/>
        </w:rPr>
        <w:t>2</w:t>
      </w:r>
      <w:r w:rsidRPr="00D92F6E">
        <w:rPr>
          <w:rFonts w:ascii="宋体" w:hAnsi="宋体"/>
          <w:szCs w:val="21"/>
        </w:rPr>
        <w:t xml:space="preserve">6.2 </w:t>
      </w:r>
      <w:r w:rsidRPr="00D92F6E">
        <w:rPr>
          <w:rFonts w:ascii="宋体" w:hAnsi="宋体" w:hint="eastAsia"/>
          <w:szCs w:val="21"/>
        </w:rPr>
        <w:t>商务/技术要求允许负偏离的条款数详见“供应商须知前附表”。</w:t>
      </w:r>
    </w:p>
    <w:p w14:paraId="4BD4AE9E" w14:textId="77777777" w:rsidR="00D236C3" w:rsidRPr="00D92F6E" w:rsidRDefault="00007D54">
      <w:pPr>
        <w:spacing w:line="360" w:lineRule="auto"/>
        <w:ind w:firstLineChars="200" w:firstLine="420"/>
        <w:rPr>
          <w:rFonts w:ascii="宋体" w:hAnsi="宋体" w:hint="eastAsia"/>
          <w:szCs w:val="21"/>
        </w:rPr>
      </w:pPr>
      <w:r w:rsidRPr="00D92F6E">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93BAF27" w14:textId="77777777" w:rsidR="00D236C3" w:rsidRPr="00D92F6E" w:rsidRDefault="00007D54">
      <w:pPr>
        <w:spacing w:line="360" w:lineRule="auto"/>
        <w:ind w:firstLineChars="200" w:firstLine="420"/>
        <w:rPr>
          <w:rFonts w:hAnsi="宋体" w:hint="eastAsia"/>
        </w:rPr>
      </w:pPr>
      <w:r w:rsidRPr="00D92F6E">
        <w:rPr>
          <w:rFonts w:ascii="宋体" w:hAnsi="宋体" w:hint="eastAsia"/>
        </w:rPr>
        <w:t>2</w:t>
      </w:r>
      <w:r w:rsidRPr="00D92F6E">
        <w:rPr>
          <w:rFonts w:ascii="宋体" w:hAnsi="宋体"/>
        </w:rPr>
        <w:t>6.</w:t>
      </w:r>
      <w:r w:rsidRPr="00D92F6E">
        <w:rPr>
          <w:rFonts w:ascii="宋体" w:hAnsi="宋体" w:hint="eastAsia"/>
        </w:rPr>
        <w:t>4</w:t>
      </w:r>
      <w:r w:rsidRPr="00D92F6E">
        <w:rPr>
          <w:rFonts w:hAnsi="宋体" w:hint="eastAsia"/>
        </w:rPr>
        <w:t>电子交易活动的中止。采购过程中出现以下情形，导致电子交易平台无法正常运行，或者无法保证电子交易的公平、公正和安全时，采购机构可中止电子交易活动：</w:t>
      </w:r>
    </w:p>
    <w:p w14:paraId="41BB3725" w14:textId="77777777" w:rsidR="00D236C3" w:rsidRPr="00D92F6E" w:rsidRDefault="00007D54">
      <w:pPr>
        <w:spacing w:line="360" w:lineRule="auto"/>
        <w:ind w:firstLineChars="200" w:firstLine="420"/>
        <w:rPr>
          <w:rFonts w:hAnsi="宋体" w:hint="eastAsia"/>
        </w:rPr>
      </w:pPr>
      <w:r w:rsidRPr="00D92F6E">
        <w:rPr>
          <w:rFonts w:hAnsi="宋体" w:hint="eastAsia"/>
        </w:rPr>
        <w:t>（</w:t>
      </w:r>
      <w:r w:rsidRPr="00D92F6E">
        <w:rPr>
          <w:rFonts w:hAnsi="宋体" w:hint="eastAsia"/>
        </w:rPr>
        <w:t>1</w:t>
      </w:r>
      <w:r w:rsidRPr="00D92F6E">
        <w:rPr>
          <w:rFonts w:hAnsi="宋体" w:hint="eastAsia"/>
        </w:rPr>
        <w:t>）电子交易平台发生故障而无法登录访问的；</w:t>
      </w:r>
    </w:p>
    <w:p w14:paraId="463F6753" w14:textId="77777777" w:rsidR="00D236C3" w:rsidRPr="00D92F6E" w:rsidRDefault="00007D54">
      <w:pPr>
        <w:spacing w:line="360" w:lineRule="auto"/>
        <w:ind w:firstLineChars="200" w:firstLine="420"/>
        <w:rPr>
          <w:rFonts w:hAnsi="宋体" w:hint="eastAsia"/>
        </w:rPr>
      </w:pPr>
      <w:r w:rsidRPr="00D92F6E">
        <w:rPr>
          <w:rFonts w:hAnsi="宋体" w:hint="eastAsia"/>
        </w:rPr>
        <w:t>（</w:t>
      </w:r>
      <w:r w:rsidRPr="00D92F6E">
        <w:rPr>
          <w:rFonts w:hAnsi="宋体" w:hint="eastAsia"/>
        </w:rPr>
        <w:t>2</w:t>
      </w:r>
      <w:r w:rsidRPr="00D92F6E">
        <w:rPr>
          <w:rFonts w:hAnsi="宋体" w:hint="eastAsia"/>
        </w:rPr>
        <w:t>）电子交易平台应用或数据库出现错误，不能进行正常操作的；</w:t>
      </w:r>
    </w:p>
    <w:p w14:paraId="096BAFAD" w14:textId="77777777" w:rsidR="00D236C3" w:rsidRPr="00D92F6E" w:rsidRDefault="00007D54">
      <w:pPr>
        <w:spacing w:line="360" w:lineRule="auto"/>
        <w:ind w:firstLineChars="200" w:firstLine="420"/>
        <w:rPr>
          <w:rFonts w:hAnsi="宋体" w:hint="eastAsia"/>
        </w:rPr>
      </w:pPr>
      <w:r w:rsidRPr="00D92F6E">
        <w:rPr>
          <w:rFonts w:hAnsi="宋体" w:hint="eastAsia"/>
        </w:rPr>
        <w:t>（</w:t>
      </w:r>
      <w:r w:rsidRPr="00D92F6E">
        <w:rPr>
          <w:rFonts w:hAnsi="宋体" w:hint="eastAsia"/>
        </w:rPr>
        <w:t>3</w:t>
      </w:r>
      <w:r w:rsidRPr="00D92F6E">
        <w:rPr>
          <w:rFonts w:hAnsi="宋体" w:hint="eastAsia"/>
        </w:rPr>
        <w:t>）电子交易平台发现严重安全漏洞，有潜在泄密危险的；</w:t>
      </w:r>
    </w:p>
    <w:p w14:paraId="033F2F22" w14:textId="77777777" w:rsidR="00D236C3" w:rsidRPr="00D92F6E" w:rsidRDefault="00007D54">
      <w:pPr>
        <w:spacing w:line="360" w:lineRule="auto"/>
        <w:ind w:firstLineChars="200" w:firstLine="420"/>
        <w:rPr>
          <w:rFonts w:hAnsi="宋体" w:hint="eastAsia"/>
        </w:rPr>
      </w:pPr>
      <w:r w:rsidRPr="00D92F6E">
        <w:rPr>
          <w:rFonts w:hAnsi="宋体" w:hint="eastAsia"/>
        </w:rPr>
        <w:t>（</w:t>
      </w:r>
      <w:r w:rsidRPr="00D92F6E">
        <w:rPr>
          <w:rFonts w:hAnsi="宋体" w:hint="eastAsia"/>
        </w:rPr>
        <w:t>4</w:t>
      </w:r>
      <w:r w:rsidRPr="00D92F6E">
        <w:rPr>
          <w:rFonts w:hAnsi="宋体" w:hint="eastAsia"/>
        </w:rPr>
        <w:t>）病毒发作导致不能进行正常操作的；</w:t>
      </w:r>
    </w:p>
    <w:p w14:paraId="29FFD011" w14:textId="77777777" w:rsidR="00D236C3" w:rsidRPr="00D92F6E" w:rsidRDefault="00007D54">
      <w:pPr>
        <w:spacing w:line="360" w:lineRule="auto"/>
        <w:ind w:firstLineChars="200" w:firstLine="420"/>
        <w:rPr>
          <w:rFonts w:hAnsi="宋体" w:hint="eastAsia"/>
        </w:rPr>
      </w:pPr>
      <w:r w:rsidRPr="00D92F6E">
        <w:rPr>
          <w:rFonts w:hAnsi="宋体" w:hint="eastAsia"/>
        </w:rPr>
        <w:t>（</w:t>
      </w:r>
      <w:r w:rsidRPr="00D92F6E">
        <w:rPr>
          <w:rFonts w:hAnsi="宋体" w:hint="eastAsia"/>
        </w:rPr>
        <w:t>5</w:t>
      </w:r>
      <w:r w:rsidRPr="00D92F6E">
        <w:rPr>
          <w:rFonts w:hAnsi="宋体" w:hint="eastAsia"/>
        </w:rPr>
        <w:t>）其他无法保证电子交易的公平、公正和安全的情况。</w:t>
      </w:r>
    </w:p>
    <w:p w14:paraId="55DDF62A" w14:textId="77777777" w:rsidR="00D236C3" w:rsidRPr="00D92F6E" w:rsidRDefault="00007D54">
      <w:pPr>
        <w:spacing w:line="360" w:lineRule="auto"/>
        <w:ind w:firstLineChars="200" w:firstLine="420"/>
        <w:rPr>
          <w:rFonts w:hAnsi="宋体" w:hint="eastAsia"/>
        </w:rPr>
      </w:pPr>
      <w:r w:rsidRPr="00D92F6E">
        <w:rPr>
          <w:rFonts w:ascii="宋体" w:hAnsi="宋体" w:hint="eastAsia"/>
        </w:rPr>
        <w:t>26.</w:t>
      </w:r>
      <w:r w:rsidRPr="00D92F6E">
        <w:rPr>
          <w:rFonts w:ascii="宋体" w:hAnsi="宋体"/>
        </w:rPr>
        <w:t>5</w:t>
      </w:r>
      <w:r w:rsidRPr="00D92F6E">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w:t>
      </w:r>
      <w:r w:rsidRPr="00D92F6E">
        <w:rPr>
          <w:rFonts w:hAnsi="宋体" w:hint="eastAsia"/>
        </w:rPr>
        <w:lastRenderedPageBreak/>
        <w:t>备案。</w:t>
      </w:r>
    </w:p>
    <w:p w14:paraId="3F399FDF"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27</w:t>
      </w:r>
      <w:r w:rsidRPr="00D92F6E">
        <w:rPr>
          <w:rFonts w:ascii="黑体" w:eastAsia="黑体" w:hAnsi="黑体" w:cs="宋体" w:hint="eastAsia"/>
          <w:b/>
          <w:bCs/>
          <w:sz w:val="24"/>
        </w:rPr>
        <w:t>.确定成交供应商及结果公告</w:t>
      </w:r>
    </w:p>
    <w:p w14:paraId="20B6F61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27</w:t>
      </w:r>
      <w:r w:rsidRPr="00D92F6E">
        <w:rPr>
          <w:rFonts w:ascii="宋体" w:hAnsi="宋体" w:cs="宋体" w:hint="eastAsia"/>
          <w:szCs w:val="21"/>
        </w:rPr>
        <w:t>.1</w:t>
      </w:r>
      <w:r w:rsidRPr="00D92F6E">
        <w:rPr>
          <w:rFonts w:ascii="宋体" w:hAnsi="宋体" w:cs="宋体" w:hint="eastAsia"/>
          <w:kern w:val="0"/>
          <w:szCs w:val="21"/>
        </w:rPr>
        <w:t>采购</w:t>
      </w:r>
      <w:r w:rsidRPr="00D92F6E">
        <w:rPr>
          <w:rFonts w:ascii="宋体" w:hAnsi="宋体" w:cs="宋体" w:hint="eastAsia"/>
          <w:szCs w:val="21"/>
        </w:rPr>
        <w:t>代理</w:t>
      </w:r>
      <w:r w:rsidRPr="00D92F6E">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60BC685" w14:textId="77777777" w:rsidR="00D236C3" w:rsidRPr="00D92F6E" w:rsidRDefault="00007D54">
      <w:pPr>
        <w:pStyle w:val="a6"/>
        <w:spacing w:line="360" w:lineRule="auto"/>
        <w:ind w:firstLineChars="200" w:firstLine="420"/>
        <w:rPr>
          <w:rFonts w:ascii="宋体" w:hAnsi="宋体" w:cs="宋体" w:hint="eastAsia"/>
          <w:kern w:val="0"/>
          <w:szCs w:val="21"/>
        </w:rPr>
      </w:pPr>
      <w:r w:rsidRPr="00D92F6E">
        <w:rPr>
          <w:rFonts w:ascii="宋体" w:hAnsi="宋体" w:cs="宋体"/>
          <w:kern w:val="0"/>
          <w:szCs w:val="21"/>
        </w:rPr>
        <w:t>27</w:t>
      </w:r>
      <w:r w:rsidRPr="00D92F6E">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sidRPr="00D92F6E">
        <w:rPr>
          <w:rFonts w:ascii="宋体" w:hAnsi="宋体" w:cs="宋体" w:hint="eastAsia"/>
          <w:szCs w:val="21"/>
        </w:rPr>
        <w:t>重大税收违法失信主体</w:t>
      </w:r>
      <w:r w:rsidRPr="00D92F6E">
        <w:rPr>
          <w:rFonts w:ascii="宋体" w:hAnsi="宋体" w:cs="宋体" w:hint="eastAsia"/>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D92F6E">
        <w:rPr>
          <w:rFonts w:ascii="宋体" w:hAnsi="宋体" w:cs="Courier New" w:hint="eastAsia"/>
          <w:szCs w:val="21"/>
        </w:rPr>
        <w:t>成交供应商享受《政府采购促进中小企业发展管理办法》（财库〔2020〕46号）规定的中小企业扶持政策的，采购人、采购代理机构应当随成交结果公开成交供应商的《中小企业声明函》。</w:t>
      </w:r>
    </w:p>
    <w:p w14:paraId="2CCBA0F4" w14:textId="77777777" w:rsidR="00D236C3" w:rsidRPr="00D92F6E" w:rsidRDefault="00007D54">
      <w:pPr>
        <w:pStyle w:val="a6"/>
        <w:spacing w:line="360" w:lineRule="auto"/>
        <w:ind w:firstLineChars="200" w:firstLine="420"/>
        <w:rPr>
          <w:rFonts w:ascii="宋体" w:hAnsi="宋体" w:hint="eastAsia"/>
          <w:bCs/>
          <w:szCs w:val="21"/>
        </w:rPr>
      </w:pPr>
      <w:r w:rsidRPr="00D92F6E">
        <w:rPr>
          <w:rFonts w:ascii="宋体" w:hAnsi="宋体" w:hint="eastAsia"/>
          <w:bCs/>
          <w:szCs w:val="21"/>
        </w:rPr>
        <w:t>27.3出现下列情形之一的，采购人或者采购代理机构应当终止竞争性谈判采购活动，发布项目终止公告并说明原因，重新开展采购活动：</w:t>
      </w:r>
    </w:p>
    <w:p w14:paraId="1AEA72CE" w14:textId="77777777" w:rsidR="00D236C3" w:rsidRPr="00D92F6E" w:rsidRDefault="00007D54">
      <w:pPr>
        <w:pStyle w:val="a6"/>
        <w:spacing w:line="360" w:lineRule="auto"/>
        <w:ind w:firstLineChars="200" w:firstLine="420"/>
        <w:rPr>
          <w:rFonts w:ascii="宋体" w:hAnsi="宋体" w:hint="eastAsia"/>
          <w:bCs/>
          <w:szCs w:val="21"/>
        </w:rPr>
      </w:pPr>
      <w:r w:rsidRPr="00D92F6E">
        <w:rPr>
          <w:rFonts w:ascii="宋体" w:hAnsi="宋体" w:hint="eastAsia"/>
          <w:bCs/>
          <w:szCs w:val="21"/>
        </w:rPr>
        <w:t>（1）因情况变化，不再符合规定的竞争性谈判采购方式适用情形的；</w:t>
      </w:r>
    </w:p>
    <w:p w14:paraId="2F430B39" w14:textId="77777777" w:rsidR="00D236C3" w:rsidRPr="00D92F6E" w:rsidRDefault="00007D54">
      <w:pPr>
        <w:pStyle w:val="a6"/>
        <w:spacing w:line="360" w:lineRule="auto"/>
        <w:ind w:firstLineChars="200" w:firstLine="420"/>
        <w:rPr>
          <w:rFonts w:ascii="宋体" w:hAnsi="宋体" w:hint="eastAsia"/>
          <w:bCs/>
          <w:szCs w:val="21"/>
        </w:rPr>
      </w:pPr>
      <w:r w:rsidRPr="00D92F6E">
        <w:rPr>
          <w:rFonts w:ascii="宋体" w:hAnsi="宋体" w:hint="eastAsia"/>
          <w:bCs/>
          <w:szCs w:val="21"/>
        </w:rPr>
        <w:t>（2）出现影响采购公正的违法、违规行为的；</w:t>
      </w:r>
    </w:p>
    <w:p w14:paraId="3A126100" w14:textId="77777777" w:rsidR="00D236C3" w:rsidRPr="00D92F6E" w:rsidRDefault="00007D54">
      <w:pPr>
        <w:pStyle w:val="a6"/>
        <w:spacing w:line="360" w:lineRule="auto"/>
        <w:ind w:firstLineChars="200" w:firstLine="420"/>
        <w:rPr>
          <w:rFonts w:ascii="宋体" w:hAnsi="宋体" w:hint="eastAsia"/>
          <w:bCs/>
          <w:szCs w:val="21"/>
        </w:rPr>
      </w:pPr>
      <w:r w:rsidRPr="00D92F6E">
        <w:rPr>
          <w:rFonts w:ascii="宋体" w:hAnsi="宋体" w:hint="eastAsia"/>
          <w:bCs/>
          <w:szCs w:val="21"/>
        </w:rPr>
        <w:t>（3）在采购过程中符合竞争要求的供应商或者报价未超过采购预算的供应商不足3家的，但“第四章评审程序和评定成交的标准”第3.7条规定的情形除外。</w:t>
      </w:r>
    </w:p>
    <w:p w14:paraId="6E2007ED" w14:textId="77777777" w:rsidR="00D236C3" w:rsidRPr="00D92F6E" w:rsidRDefault="00007D54">
      <w:pPr>
        <w:pStyle w:val="a6"/>
        <w:spacing w:line="360" w:lineRule="auto"/>
        <w:ind w:firstLineChars="200" w:firstLine="420"/>
        <w:rPr>
          <w:rFonts w:ascii="宋体" w:hAnsi="宋体" w:hint="eastAsia"/>
          <w:bCs/>
          <w:szCs w:val="21"/>
        </w:rPr>
      </w:pPr>
      <w:r w:rsidRPr="00D92F6E">
        <w:rPr>
          <w:rFonts w:ascii="宋体" w:hAnsi="宋体" w:hint="eastAsia"/>
          <w:bCs/>
          <w:szCs w:val="21"/>
        </w:rPr>
        <w:t>27.4在采购活动中因重大变故，采购任务取消的，采购人或者采购代理机构应当终止采购活动，通知所有参加采购活动的供应商，并将项目实施情况和采购任务取消原因报送本级财政部门。</w:t>
      </w:r>
    </w:p>
    <w:p w14:paraId="5DDD0183"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28.履约保证金：</w:t>
      </w:r>
    </w:p>
    <w:p w14:paraId="028FE685" w14:textId="77777777" w:rsidR="00D236C3" w:rsidRPr="00D92F6E" w:rsidRDefault="00007D54">
      <w:pPr>
        <w:pStyle w:val="a6"/>
        <w:spacing w:line="360" w:lineRule="auto"/>
        <w:ind w:firstLineChars="200" w:firstLine="420"/>
      </w:pPr>
      <w:r w:rsidRPr="00D92F6E">
        <w:rPr>
          <w:rFonts w:ascii="宋体" w:hAnsi="宋体" w:cs="宋体" w:hint="eastAsia"/>
          <w:szCs w:val="21"/>
        </w:rPr>
        <w:t>28.1履约保证金的金额、提交方式、退付的时间和条件详见 “供应商须知前附表”。成交供应商未按规定提交履约保证金的，视为拒绝</w:t>
      </w:r>
      <w:r w:rsidRPr="00D92F6E">
        <w:rPr>
          <w:rFonts w:hint="eastAsia"/>
        </w:rPr>
        <w:t>与采购人</w:t>
      </w:r>
      <w:r w:rsidRPr="00D92F6E">
        <w:rPr>
          <w:rFonts w:ascii="宋体" w:hAnsi="宋体" w:cs="宋体" w:hint="eastAsia"/>
          <w:szCs w:val="21"/>
        </w:rPr>
        <w:t>签订合同。</w:t>
      </w:r>
    </w:p>
    <w:p w14:paraId="658B2D51"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28.2在履约保证金退还日期前，若成交供应商的开户名称、开户银行、账号有变动的，请以书面形式通知履约保证金收取单位，否则由此产生的后果由成交供应商自负。</w:t>
      </w:r>
    </w:p>
    <w:p w14:paraId="275674B1"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29</w:t>
      </w:r>
      <w:r w:rsidRPr="00D92F6E">
        <w:rPr>
          <w:rFonts w:ascii="黑体" w:eastAsia="黑体" w:hAnsi="黑体" w:cs="宋体" w:hint="eastAsia"/>
          <w:b/>
          <w:bCs/>
          <w:sz w:val="24"/>
        </w:rPr>
        <w:t>.签订合同</w:t>
      </w:r>
    </w:p>
    <w:p w14:paraId="3AC762DF"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29.1签订电子采购合同：成交供应商领取电子成交通知书后，在</w:t>
      </w:r>
      <w:r w:rsidRPr="00D92F6E">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0E28E42D"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线下签订纸质合同：供应商领取成交通知书后，按“供应商须知前附表”规定向采购人出示相关证明材料，经采购人核验合格后方可签订合同。</w:t>
      </w:r>
    </w:p>
    <w:p w14:paraId="51C639AF"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lastRenderedPageBreak/>
        <w:t>29.2签订合同时间：按成交通知书规定的时间与采购人签订合同。</w:t>
      </w:r>
    </w:p>
    <w:p w14:paraId="3C9FD647"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29.</w:t>
      </w:r>
      <w:r w:rsidRPr="00D92F6E">
        <w:rPr>
          <w:rFonts w:ascii="宋体" w:hAnsi="宋体" w:cs="宋体"/>
          <w:szCs w:val="21"/>
        </w:rPr>
        <w:t>3</w:t>
      </w:r>
      <w:r w:rsidRPr="00D92F6E">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AEC2441"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37AFE0"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14:paraId="6362EB2E"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29.6如签订合同并生效后，供应商无故拒绝或延期，除按照合同条款处理外，将承担相应的法律责任。</w:t>
      </w:r>
    </w:p>
    <w:p w14:paraId="64E53680" w14:textId="77777777" w:rsidR="00D236C3" w:rsidRPr="00D92F6E" w:rsidRDefault="00007D54">
      <w:pPr>
        <w:spacing w:line="360" w:lineRule="auto"/>
        <w:ind w:firstLineChars="202" w:firstLine="424"/>
        <w:rPr>
          <w:rFonts w:ascii="宋体" w:hAnsi="宋体" w:cs="宋体" w:hint="eastAsia"/>
          <w:szCs w:val="21"/>
        </w:rPr>
      </w:pPr>
      <w:r w:rsidRPr="00D92F6E">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868B0D4"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30</w:t>
      </w:r>
      <w:r w:rsidRPr="00D92F6E">
        <w:rPr>
          <w:rFonts w:ascii="黑体" w:eastAsia="黑体" w:hAnsi="黑体" w:cs="宋体" w:hint="eastAsia"/>
          <w:b/>
          <w:bCs/>
          <w:sz w:val="24"/>
        </w:rPr>
        <w:t>.政府采购合同公告</w:t>
      </w:r>
    </w:p>
    <w:p w14:paraId="7354972B"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F384AE1"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31</w:t>
      </w:r>
      <w:r w:rsidRPr="00D92F6E">
        <w:rPr>
          <w:rFonts w:ascii="黑体" w:eastAsia="黑体" w:hAnsi="黑体" w:cs="宋体" w:hint="eastAsia"/>
          <w:b/>
          <w:bCs/>
          <w:sz w:val="24"/>
        </w:rPr>
        <w:t>. 询问、质疑和投诉</w:t>
      </w:r>
    </w:p>
    <w:p w14:paraId="7D9D4FC2" w14:textId="77777777" w:rsidR="00D236C3" w:rsidRPr="00D92F6E" w:rsidRDefault="00007D54">
      <w:pPr>
        <w:pStyle w:val="a1"/>
        <w:spacing w:after="120" w:line="360" w:lineRule="auto"/>
        <w:rPr>
          <w:rFonts w:ascii="宋体" w:hAnsi="宋体" w:hint="eastAsia"/>
          <w:szCs w:val="21"/>
        </w:rPr>
      </w:pPr>
      <w:r w:rsidRPr="00D92F6E">
        <w:rPr>
          <w:rFonts w:ascii="宋体" w:hAnsi="宋体" w:cs="宋体"/>
        </w:rPr>
        <w:t>31</w:t>
      </w:r>
      <w:r w:rsidRPr="00D92F6E">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D92F6E">
        <w:rPr>
          <w:rFonts w:ascii="宋体" w:hAnsi="宋体" w:hint="eastAsia"/>
          <w:szCs w:val="21"/>
        </w:rPr>
        <w:t>但答复的内容不得涉及商业秘密。</w:t>
      </w:r>
    </w:p>
    <w:p w14:paraId="1709C442"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rPr>
        <w:t>31</w:t>
      </w:r>
      <w:r w:rsidRPr="00D92F6E">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D92F6E">
        <w:rPr>
          <w:rFonts w:ascii="Arial" w:hAnsi="Arial" w:cs="Arial"/>
          <w:shd w:val="clear" w:color="auto" w:fill="FFFFFF"/>
        </w:rPr>
        <w:t>接收质疑函的方式、联系部门、联系电话和通讯地址等信息</w:t>
      </w:r>
      <w:r w:rsidRPr="00D92F6E">
        <w:rPr>
          <w:rFonts w:ascii="宋体" w:hAnsi="宋体" w:cs="宋体" w:hint="eastAsia"/>
          <w:szCs w:val="21"/>
        </w:rPr>
        <w:t>详见“供应商须知前附表”</w:t>
      </w:r>
      <w:r w:rsidRPr="00D92F6E">
        <w:rPr>
          <w:rFonts w:ascii="宋体" w:hAnsi="宋体" w:cs="宋体" w:hint="eastAsia"/>
        </w:rPr>
        <w:t>。具体质疑起算时间如下：</w:t>
      </w:r>
    </w:p>
    <w:p w14:paraId="6CBAD856"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（1）对可以质疑的谈判文件提出质疑的，为获取谈判文件之日；</w:t>
      </w:r>
    </w:p>
    <w:p w14:paraId="570A5C91"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（2）对采购过程提出质疑的，为各采购程序环节结束之日；</w:t>
      </w:r>
    </w:p>
    <w:p w14:paraId="438E144C"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（3）对成交结果提出质疑的，为成交结果公告期限届满之日。</w:t>
      </w:r>
    </w:p>
    <w:p w14:paraId="3CAD777C"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rPr>
        <w:t>31</w:t>
      </w:r>
      <w:r w:rsidRPr="00D92F6E">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5CD9BA6"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rPr>
        <w:lastRenderedPageBreak/>
        <w:t>31</w:t>
      </w:r>
      <w:r w:rsidRPr="00D92F6E">
        <w:rPr>
          <w:rFonts w:ascii="宋体" w:hAnsi="宋体" w:cs="宋体" w:hint="eastAsia"/>
        </w:rPr>
        <w:t>.4供应商提出质疑应当提交质疑函和必要的证明材料，针对同一采购程序环节的质疑必须在法定质疑期内一次性提出。质疑函应当包括下列内容</w:t>
      </w:r>
      <w:r w:rsidRPr="00D92F6E">
        <w:rPr>
          <w:rFonts w:hAnsi="宋体" w:hint="eastAsia"/>
          <w:bCs/>
        </w:rPr>
        <w:t>（质疑函格式后附）</w:t>
      </w:r>
      <w:r w:rsidRPr="00D92F6E">
        <w:rPr>
          <w:rFonts w:ascii="宋体" w:hAnsi="宋体" w:cs="宋体" w:hint="eastAsia"/>
        </w:rPr>
        <w:t>：</w:t>
      </w:r>
    </w:p>
    <w:p w14:paraId="1BD913B6"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（1）供应商的姓名或者名称、地址、邮编、联系人及联系电话；</w:t>
      </w:r>
    </w:p>
    <w:p w14:paraId="71D5EFE0"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（2）质疑项目的名称、编号；</w:t>
      </w:r>
    </w:p>
    <w:p w14:paraId="37605E82"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（3）具体、明确的质疑事项和与质疑事项相关的请求；</w:t>
      </w:r>
    </w:p>
    <w:p w14:paraId="07167E11"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（4）事实依据；</w:t>
      </w:r>
    </w:p>
    <w:p w14:paraId="04EF07AE"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（5）必要的法律依据；</w:t>
      </w:r>
    </w:p>
    <w:p w14:paraId="610645D9"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（6）提出质疑的日期。</w:t>
      </w:r>
    </w:p>
    <w:p w14:paraId="48B2730B"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供应商为自然人的，应当由本人签字；供应商为法人或者其他组织的，应当由法定代表人、主要负责人，或者其委托代理人签字或者盖章，并加盖公章。</w:t>
      </w:r>
    </w:p>
    <w:p w14:paraId="00F44557"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3</w:t>
      </w:r>
      <w:r w:rsidRPr="00D92F6E">
        <w:rPr>
          <w:rFonts w:ascii="宋体" w:hAnsi="宋体" w:cs="宋体"/>
        </w:rPr>
        <w:t>1.5</w:t>
      </w:r>
      <w:r w:rsidRPr="00D92F6E">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3614D400"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5815E316"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5AB59530"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hint="eastAsia"/>
        </w:rPr>
        <w:t>质疑答复导致成交结果改变的，采购人或者采购代理机构应当将有关情况书面报告本级财政部门。</w:t>
      </w:r>
    </w:p>
    <w:p w14:paraId="0329363F" w14:textId="77777777" w:rsidR="00D236C3" w:rsidRPr="00D92F6E" w:rsidRDefault="00007D54">
      <w:pPr>
        <w:spacing w:line="360" w:lineRule="auto"/>
        <w:ind w:firstLineChars="200" w:firstLine="420"/>
        <w:rPr>
          <w:rFonts w:ascii="宋体" w:hAnsi="宋体" w:cs="宋体" w:hint="eastAsia"/>
          <w:b/>
          <w:bCs/>
          <w:szCs w:val="21"/>
        </w:rPr>
      </w:pPr>
      <w:r w:rsidRPr="00D92F6E">
        <w:rPr>
          <w:rFonts w:ascii="宋体" w:hAnsi="宋体" w:cs="宋体"/>
        </w:rPr>
        <w:t>31</w:t>
      </w:r>
      <w:r w:rsidRPr="00D92F6E">
        <w:rPr>
          <w:rFonts w:ascii="宋体" w:hAnsi="宋体" w:cs="宋体" w:hint="eastAsia"/>
        </w:rPr>
        <w:t>.</w:t>
      </w:r>
      <w:r w:rsidRPr="00D92F6E">
        <w:rPr>
          <w:rFonts w:ascii="宋体" w:hAnsi="宋体" w:cs="宋体"/>
        </w:rPr>
        <w:t>6</w:t>
      </w:r>
      <w:r w:rsidRPr="00D92F6E">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F12C043"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3</w:t>
      </w:r>
      <w:r w:rsidRPr="00D92F6E">
        <w:rPr>
          <w:rFonts w:ascii="黑体" w:eastAsia="黑体" w:hAnsi="黑体" w:cs="宋体"/>
          <w:b/>
          <w:bCs/>
          <w:sz w:val="24"/>
        </w:rPr>
        <w:t>2.</w:t>
      </w:r>
      <w:r w:rsidRPr="00D92F6E">
        <w:rPr>
          <w:rFonts w:ascii="黑体" w:eastAsia="黑体" w:hAnsi="黑体" w:cs="宋体" w:hint="eastAsia"/>
          <w:b/>
          <w:bCs/>
          <w:sz w:val="24"/>
        </w:rPr>
        <w:t>其他内容</w:t>
      </w:r>
    </w:p>
    <w:p w14:paraId="6D66BF14" w14:textId="77777777" w:rsidR="00D236C3" w:rsidRPr="00D92F6E" w:rsidRDefault="00007D54">
      <w:pPr>
        <w:tabs>
          <w:tab w:val="left" w:pos="2835"/>
        </w:tabs>
        <w:spacing w:line="360" w:lineRule="auto"/>
        <w:ind w:firstLineChars="200" w:firstLine="420"/>
        <w:rPr>
          <w:rFonts w:ascii="宋体" w:hAnsi="宋体" w:cs="宋体" w:hint="eastAsia"/>
          <w:szCs w:val="21"/>
        </w:rPr>
      </w:pPr>
      <w:r w:rsidRPr="00D92F6E">
        <w:rPr>
          <w:rFonts w:ascii="宋体" w:hAnsi="宋体" w:cs="宋体"/>
          <w:szCs w:val="21"/>
        </w:rPr>
        <w:t>32</w:t>
      </w:r>
      <w:r w:rsidRPr="00D92F6E">
        <w:rPr>
          <w:rFonts w:ascii="宋体" w:hAnsi="宋体" w:cs="宋体" w:hint="eastAsia"/>
          <w:szCs w:val="21"/>
        </w:rPr>
        <w:t>.1代理服务收取标准详见“供应商须知前附表”，供应商为联合体的，可以由联合体中的一方或者多方共同交纳代理服务费：</w:t>
      </w:r>
    </w:p>
    <w:tbl>
      <w:tblPr>
        <w:tblW w:w="8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D92F6E" w:rsidRPr="00D92F6E" w14:paraId="20E03B78" w14:textId="77777777">
        <w:tc>
          <w:tcPr>
            <w:tcW w:w="3472" w:type="dxa"/>
            <w:tcBorders>
              <w:tl2br w:val="single" w:sz="4" w:space="0" w:color="auto"/>
            </w:tcBorders>
          </w:tcPr>
          <w:p w14:paraId="19BD52F6"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费率</w:t>
            </w:r>
          </w:p>
          <w:p w14:paraId="0F24620A"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金额</w:t>
            </w:r>
          </w:p>
        </w:tc>
        <w:tc>
          <w:tcPr>
            <w:tcW w:w="1659" w:type="dxa"/>
            <w:vAlign w:val="center"/>
          </w:tcPr>
          <w:p w14:paraId="01D1D5BB" w14:textId="77777777" w:rsidR="00D236C3" w:rsidRPr="00D92F6E" w:rsidRDefault="00007D54">
            <w:pPr>
              <w:spacing w:line="360" w:lineRule="auto"/>
              <w:ind w:firstLineChars="50" w:firstLine="105"/>
              <w:jc w:val="center"/>
              <w:rPr>
                <w:rFonts w:ascii="宋体" w:hAnsi="宋体" w:cs="宋体" w:hint="eastAsia"/>
                <w:szCs w:val="21"/>
              </w:rPr>
            </w:pPr>
            <w:r w:rsidRPr="00D92F6E">
              <w:rPr>
                <w:rFonts w:ascii="宋体" w:hAnsi="宋体" w:cs="宋体" w:hint="eastAsia"/>
                <w:szCs w:val="21"/>
              </w:rPr>
              <w:t>货物类</w:t>
            </w:r>
          </w:p>
        </w:tc>
        <w:tc>
          <w:tcPr>
            <w:tcW w:w="1532" w:type="dxa"/>
            <w:vAlign w:val="center"/>
          </w:tcPr>
          <w:p w14:paraId="6A010DF8"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服务类</w:t>
            </w:r>
          </w:p>
        </w:tc>
        <w:tc>
          <w:tcPr>
            <w:tcW w:w="1546" w:type="dxa"/>
            <w:vAlign w:val="center"/>
          </w:tcPr>
          <w:p w14:paraId="4581D549" w14:textId="77777777" w:rsidR="00D236C3" w:rsidRPr="00D92F6E" w:rsidRDefault="00007D54">
            <w:pPr>
              <w:spacing w:line="360" w:lineRule="auto"/>
              <w:jc w:val="center"/>
              <w:rPr>
                <w:rFonts w:ascii="宋体" w:hAnsi="宋体" w:cs="宋体" w:hint="eastAsia"/>
                <w:szCs w:val="21"/>
              </w:rPr>
            </w:pPr>
            <w:r w:rsidRPr="00D92F6E">
              <w:rPr>
                <w:rFonts w:ascii="宋体" w:hAnsi="宋体" w:cs="宋体" w:hint="eastAsia"/>
                <w:szCs w:val="21"/>
              </w:rPr>
              <w:t>工程类</w:t>
            </w:r>
          </w:p>
        </w:tc>
      </w:tr>
      <w:tr w:rsidR="00D92F6E" w:rsidRPr="00D92F6E" w14:paraId="0F25DA37" w14:textId="77777777">
        <w:tc>
          <w:tcPr>
            <w:tcW w:w="3472" w:type="dxa"/>
          </w:tcPr>
          <w:p w14:paraId="55563E4A"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100万元以下</w:t>
            </w:r>
          </w:p>
        </w:tc>
        <w:tc>
          <w:tcPr>
            <w:tcW w:w="1659" w:type="dxa"/>
          </w:tcPr>
          <w:p w14:paraId="68A07299"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kern w:val="0"/>
                <w:szCs w:val="21"/>
              </w:rPr>
              <w:t xml:space="preserve">  1.5%                </w:t>
            </w:r>
          </w:p>
        </w:tc>
        <w:tc>
          <w:tcPr>
            <w:tcW w:w="1532" w:type="dxa"/>
          </w:tcPr>
          <w:p w14:paraId="6E594FFD"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1.5%</w:t>
            </w:r>
          </w:p>
        </w:tc>
        <w:tc>
          <w:tcPr>
            <w:tcW w:w="1546" w:type="dxa"/>
          </w:tcPr>
          <w:p w14:paraId="735E9923"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 xml:space="preserve">1.0% </w:t>
            </w:r>
          </w:p>
        </w:tc>
      </w:tr>
      <w:tr w:rsidR="00D92F6E" w:rsidRPr="00D92F6E" w14:paraId="27EA8513" w14:textId="77777777">
        <w:tc>
          <w:tcPr>
            <w:tcW w:w="3472" w:type="dxa"/>
          </w:tcPr>
          <w:p w14:paraId="3A312541"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100～500万元</w:t>
            </w:r>
          </w:p>
        </w:tc>
        <w:tc>
          <w:tcPr>
            <w:tcW w:w="1659" w:type="dxa"/>
          </w:tcPr>
          <w:p w14:paraId="0A6F0E13"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 xml:space="preserve">1.1%                 </w:t>
            </w:r>
          </w:p>
        </w:tc>
        <w:tc>
          <w:tcPr>
            <w:tcW w:w="1532" w:type="dxa"/>
          </w:tcPr>
          <w:p w14:paraId="617BB21C"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0.8%</w:t>
            </w:r>
          </w:p>
        </w:tc>
        <w:tc>
          <w:tcPr>
            <w:tcW w:w="1546" w:type="dxa"/>
          </w:tcPr>
          <w:p w14:paraId="616CD9C0"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 xml:space="preserve">0.7% </w:t>
            </w:r>
          </w:p>
        </w:tc>
      </w:tr>
      <w:tr w:rsidR="00D92F6E" w:rsidRPr="00D92F6E" w14:paraId="3AD591FA" w14:textId="77777777">
        <w:tc>
          <w:tcPr>
            <w:tcW w:w="3472" w:type="dxa"/>
          </w:tcPr>
          <w:p w14:paraId="6AFFFA13"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500～1000万元</w:t>
            </w:r>
          </w:p>
        </w:tc>
        <w:tc>
          <w:tcPr>
            <w:tcW w:w="1659" w:type="dxa"/>
          </w:tcPr>
          <w:p w14:paraId="79299260"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kern w:val="0"/>
                <w:szCs w:val="21"/>
              </w:rPr>
              <w:t xml:space="preserve">  0.8%                </w:t>
            </w:r>
          </w:p>
        </w:tc>
        <w:tc>
          <w:tcPr>
            <w:tcW w:w="1532" w:type="dxa"/>
          </w:tcPr>
          <w:p w14:paraId="4AE1673C"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0.45%</w:t>
            </w:r>
          </w:p>
        </w:tc>
        <w:tc>
          <w:tcPr>
            <w:tcW w:w="1546" w:type="dxa"/>
          </w:tcPr>
          <w:p w14:paraId="4442341A"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0.55%</w:t>
            </w:r>
          </w:p>
        </w:tc>
      </w:tr>
      <w:tr w:rsidR="00D92F6E" w:rsidRPr="00D92F6E" w14:paraId="696569FC" w14:textId="77777777">
        <w:tc>
          <w:tcPr>
            <w:tcW w:w="3472" w:type="dxa"/>
          </w:tcPr>
          <w:p w14:paraId="2E4DF711"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1000～5000万元</w:t>
            </w:r>
          </w:p>
        </w:tc>
        <w:tc>
          <w:tcPr>
            <w:tcW w:w="1659" w:type="dxa"/>
          </w:tcPr>
          <w:p w14:paraId="000C1974"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 xml:space="preserve">0.5%                </w:t>
            </w:r>
          </w:p>
        </w:tc>
        <w:tc>
          <w:tcPr>
            <w:tcW w:w="1532" w:type="dxa"/>
          </w:tcPr>
          <w:p w14:paraId="6B39152F"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0.25%</w:t>
            </w:r>
          </w:p>
        </w:tc>
        <w:tc>
          <w:tcPr>
            <w:tcW w:w="1546" w:type="dxa"/>
          </w:tcPr>
          <w:p w14:paraId="07EEA610"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 xml:space="preserve">0.35% </w:t>
            </w:r>
          </w:p>
        </w:tc>
      </w:tr>
      <w:tr w:rsidR="00D92F6E" w:rsidRPr="00D92F6E" w14:paraId="030D9EE9" w14:textId="77777777">
        <w:tc>
          <w:tcPr>
            <w:tcW w:w="3472" w:type="dxa"/>
          </w:tcPr>
          <w:p w14:paraId="729FCEE5"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5000万元～1亿元</w:t>
            </w:r>
          </w:p>
        </w:tc>
        <w:tc>
          <w:tcPr>
            <w:tcW w:w="1659" w:type="dxa"/>
          </w:tcPr>
          <w:p w14:paraId="77D12C09"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 xml:space="preserve">0.25%                 </w:t>
            </w:r>
          </w:p>
        </w:tc>
        <w:tc>
          <w:tcPr>
            <w:tcW w:w="1532" w:type="dxa"/>
          </w:tcPr>
          <w:p w14:paraId="2E93576C"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0.1%</w:t>
            </w:r>
          </w:p>
        </w:tc>
        <w:tc>
          <w:tcPr>
            <w:tcW w:w="1546" w:type="dxa"/>
          </w:tcPr>
          <w:p w14:paraId="658D9157"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kern w:val="0"/>
                <w:szCs w:val="21"/>
              </w:rPr>
              <w:t>0.2%</w:t>
            </w:r>
          </w:p>
        </w:tc>
      </w:tr>
      <w:tr w:rsidR="00D92F6E" w:rsidRPr="00D92F6E" w14:paraId="1A03D3EC" w14:textId="77777777">
        <w:tc>
          <w:tcPr>
            <w:tcW w:w="3472" w:type="dxa"/>
          </w:tcPr>
          <w:p w14:paraId="3C95FE20"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1～5亿元</w:t>
            </w:r>
          </w:p>
        </w:tc>
        <w:tc>
          <w:tcPr>
            <w:tcW w:w="1659" w:type="dxa"/>
          </w:tcPr>
          <w:p w14:paraId="6142F548"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szCs w:val="21"/>
              </w:rPr>
              <w:t>0.05%</w:t>
            </w:r>
          </w:p>
        </w:tc>
        <w:tc>
          <w:tcPr>
            <w:tcW w:w="1532" w:type="dxa"/>
          </w:tcPr>
          <w:p w14:paraId="60C8ABF6"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 xml:space="preserve">  0.05%</w:t>
            </w:r>
          </w:p>
        </w:tc>
        <w:tc>
          <w:tcPr>
            <w:tcW w:w="1546" w:type="dxa"/>
          </w:tcPr>
          <w:p w14:paraId="0D79F049"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 xml:space="preserve">  0.05%</w:t>
            </w:r>
          </w:p>
        </w:tc>
      </w:tr>
      <w:tr w:rsidR="00D92F6E" w:rsidRPr="00D92F6E" w14:paraId="5082392D" w14:textId="77777777">
        <w:tc>
          <w:tcPr>
            <w:tcW w:w="3472" w:type="dxa"/>
          </w:tcPr>
          <w:p w14:paraId="1FE5CF71"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5～10亿元</w:t>
            </w:r>
          </w:p>
        </w:tc>
        <w:tc>
          <w:tcPr>
            <w:tcW w:w="1659" w:type="dxa"/>
          </w:tcPr>
          <w:p w14:paraId="4E53D933" w14:textId="77777777" w:rsidR="00D236C3" w:rsidRPr="00D92F6E" w:rsidRDefault="00007D54">
            <w:pPr>
              <w:spacing w:line="360" w:lineRule="auto"/>
              <w:ind w:firstLineChars="50" w:firstLine="105"/>
              <w:rPr>
                <w:rFonts w:ascii="宋体" w:hAnsi="宋体" w:cs="宋体" w:hint="eastAsia"/>
                <w:szCs w:val="21"/>
              </w:rPr>
            </w:pPr>
            <w:r w:rsidRPr="00D92F6E">
              <w:rPr>
                <w:rFonts w:ascii="宋体" w:hAnsi="宋体" w:cs="宋体" w:hint="eastAsia"/>
                <w:szCs w:val="21"/>
              </w:rPr>
              <w:t>0.035%</w:t>
            </w:r>
          </w:p>
        </w:tc>
        <w:tc>
          <w:tcPr>
            <w:tcW w:w="1532" w:type="dxa"/>
          </w:tcPr>
          <w:p w14:paraId="01C04762"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 xml:space="preserve">  0.035%</w:t>
            </w:r>
          </w:p>
        </w:tc>
        <w:tc>
          <w:tcPr>
            <w:tcW w:w="1546" w:type="dxa"/>
          </w:tcPr>
          <w:p w14:paraId="487F2383" w14:textId="77777777" w:rsidR="00D236C3" w:rsidRPr="00D92F6E" w:rsidRDefault="00007D54">
            <w:pPr>
              <w:spacing w:line="360" w:lineRule="auto"/>
              <w:ind w:firstLineChars="50" w:firstLine="105"/>
              <w:rPr>
                <w:rFonts w:ascii="宋体" w:hAnsi="宋体" w:cs="宋体" w:hint="eastAsia"/>
                <w:szCs w:val="21"/>
              </w:rPr>
            </w:pPr>
            <w:r w:rsidRPr="00D92F6E">
              <w:rPr>
                <w:rFonts w:ascii="宋体" w:hAnsi="宋体" w:cs="宋体" w:hint="eastAsia"/>
                <w:szCs w:val="21"/>
              </w:rPr>
              <w:t>0.035%</w:t>
            </w:r>
          </w:p>
        </w:tc>
      </w:tr>
      <w:tr w:rsidR="00D92F6E" w:rsidRPr="00D92F6E" w14:paraId="1E8738B4" w14:textId="77777777">
        <w:tc>
          <w:tcPr>
            <w:tcW w:w="3472" w:type="dxa"/>
          </w:tcPr>
          <w:p w14:paraId="2ED842FF"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10～50亿元</w:t>
            </w:r>
          </w:p>
        </w:tc>
        <w:tc>
          <w:tcPr>
            <w:tcW w:w="1659" w:type="dxa"/>
          </w:tcPr>
          <w:p w14:paraId="398F0DB3" w14:textId="77777777" w:rsidR="00D236C3" w:rsidRPr="00D92F6E" w:rsidRDefault="00007D54">
            <w:pPr>
              <w:spacing w:line="360" w:lineRule="auto"/>
              <w:ind w:firstLineChars="50" w:firstLine="105"/>
              <w:rPr>
                <w:rFonts w:ascii="宋体" w:hAnsi="宋体" w:cs="宋体" w:hint="eastAsia"/>
                <w:szCs w:val="21"/>
              </w:rPr>
            </w:pPr>
            <w:r w:rsidRPr="00D92F6E">
              <w:rPr>
                <w:rFonts w:ascii="宋体" w:hAnsi="宋体" w:cs="宋体" w:hint="eastAsia"/>
                <w:szCs w:val="21"/>
              </w:rPr>
              <w:t>0.008%</w:t>
            </w:r>
          </w:p>
        </w:tc>
        <w:tc>
          <w:tcPr>
            <w:tcW w:w="1532" w:type="dxa"/>
          </w:tcPr>
          <w:p w14:paraId="400D566E"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szCs w:val="21"/>
              </w:rPr>
              <w:t>0.008%</w:t>
            </w:r>
          </w:p>
        </w:tc>
        <w:tc>
          <w:tcPr>
            <w:tcW w:w="1546" w:type="dxa"/>
          </w:tcPr>
          <w:p w14:paraId="5AB9A1F6" w14:textId="77777777" w:rsidR="00D236C3" w:rsidRPr="00D92F6E" w:rsidRDefault="00007D54">
            <w:pPr>
              <w:spacing w:line="360" w:lineRule="auto"/>
              <w:ind w:firstLineChars="50" w:firstLine="105"/>
              <w:rPr>
                <w:rFonts w:ascii="宋体" w:hAnsi="宋体" w:cs="宋体" w:hint="eastAsia"/>
                <w:szCs w:val="21"/>
              </w:rPr>
            </w:pPr>
            <w:r w:rsidRPr="00D92F6E">
              <w:rPr>
                <w:rFonts w:ascii="宋体" w:hAnsi="宋体" w:cs="宋体" w:hint="eastAsia"/>
                <w:szCs w:val="21"/>
              </w:rPr>
              <w:t>0.008%</w:t>
            </w:r>
          </w:p>
        </w:tc>
      </w:tr>
      <w:tr w:rsidR="00D92F6E" w:rsidRPr="00D92F6E" w14:paraId="53DBE475" w14:textId="77777777">
        <w:tc>
          <w:tcPr>
            <w:tcW w:w="3472" w:type="dxa"/>
          </w:tcPr>
          <w:p w14:paraId="44971F2B"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lastRenderedPageBreak/>
              <w:t>50～100亿元</w:t>
            </w:r>
          </w:p>
        </w:tc>
        <w:tc>
          <w:tcPr>
            <w:tcW w:w="1659" w:type="dxa"/>
          </w:tcPr>
          <w:p w14:paraId="74937CED"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 xml:space="preserve"> 0.006%</w:t>
            </w:r>
          </w:p>
        </w:tc>
        <w:tc>
          <w:tcPr>
            <w:tcW w:w="1532" w:type="dxa"/>
          </w:tcPr>
          <w:p w14:paraId="592C74CD"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szCs w:val="21"/>
              </w:rPr>
              <w:t>0.006%</w:t>
            </w:r>
          </w:p>
        </w:tc>
        <w:tc>
          <w:tcPr>
            <w:tcW w:w="1546" w:type="dxa"/>
          </w:tcPr>
          <w:p w14:paraId="1989BB1C" w14:textId="77777777" w:rsidR="00D236C3" w:rsidRPr="00D92F6E" w:rsidRDefault="00007D54">
            <w:pPr>
              <w:spacing w:line="360" w:lineRule="auto"/>
              <w:ind w:firstLineChars="50" w:firstLine="105"/>
              <w:rPr>
                <w:rFonts w:ascii="宋体" w:hAnsi="宋体" w:cs="宋体" w:hint="eastAsia"/>
                <w:szCs w:val="21"/>
              </w:rPr>
            </w:pPr>
            <w:r w:rsidRPr="00D92F6E">
              <w:rPr>
                <w:rFonts w:ascii="宋体" w:hAnsi="宋体" w:cs="宋体" w:hint="eastAsia"/>
                <w:szCs w:val="21"/>
              </w:rPr>
              <w:t>0.006%</w:t>
            </w:r>
          </w:p>
        </w:tc>
      </w:tr>
      <w:tr w:rsidR="00D92F6E" w:rsidRPr="00D92F6E" w14:paraId="4B26E018" w14:textId="77777777">
        <w:tc>
          <w:tcPr>
            <w:tcW w:w="3472" w:type="dxa"/>
          </w:tcPr>
          <w:p w14:paraId="35D83AB1"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100亿以上</w:t>
            </w:r>
          </w:p>
        </w:tc>
        <w:tc>
          <w:tcPr>
            <w:tcW w:w="1659" w:type="dxa"/>
          </w:tcPr>
          <w:p w14:paraId="43505824"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 xml:space="preserve"> 0.004%</w:t>
            </w:r>
          </w:p>
        </w:tc>
        <w:tc>
          <w:tcPr>
            <w:tcW w:w="1532" w:type="dxa"/>
          </w:tcPr>
          <w:p w14:paraId="7C522D9F" w14:textId="77777777" w:rsidR="00D236C3" w:rsidRPr="00D92F6E" w:rsidRDefault="00007D54">
            <w:pPr>
              <w:spacing w:line="360" w:lineRule="auto"/>
              <w:ind w:firstLineChars="100" w:firstLine="210"/>
              <w:rPr>
                <w:rFonts w:ascii="宋体" w:hAnsi="宋体" w:cs="宋体" w:hint="eastAsia"/>
                <w:szCs w:val="21"/>
              </w:rPr>
            </w:pPr>
            <w:r w:rsidRPr="00D92F6E">
              <w:rPr>
                <w:rFonts w:ascii="宋体" w:hAnsi="宋体" w:cs="宋体" w:hint="eastAsia"/>
                <w:szCs w:val="21"/>
              </w:rPr>
              <w:t>0.004%</w:t>
            </w:r>
          </w:p>
        </w:tc>
        <w:tc>
          <w:tcPr>
            <w:tcW w:w="1546" w:type="dxa"/>
          </w:tcPr>
          <w:p w14:paraId="77AD3714" w14:textId="77777777" w:rsidR="00D236C3" w:rsidRPr="00D92F6E" w:rsidRDefault="00007D54">
            <w:pPr>
              <w:spacing w:line="360" w:lineRule="auto"/>
              <w:ind w:firstLineChars="50" w:firstLine="105"/>
              <w:rPr>
                <w:rFonts w:ascii="宋体" w:hAnsi="宋体" w:cs="宋体" w:hint="eastAsia"/>
                <w:szCs w:val="21"/>
              </w:rPr>
            </w:pPr>
            <w:r w:rsidRPr="00D92F6E">
              <w:rPr>
                <w:rFonts w:ascii="宋体" w:hAnsi="宋体" w:cs="宋体" w:hint="eastAsia"/>
                <w:szCs w:val="21"/>
              </w:rPr>
              <w:t>0.004%</w:t>
            </w:r>
          </w:p>
        </w:tc>
      </w:tr>
    </w:tbl>
    <w:p w14:paraId="2D6FCCDD"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rPr>
        <w:t>注：</w:t>
      </w:r>
    </w:p>
    <w:p w14:paraId="35131373"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hint="eastAsia"/>
        </w:rPr>
        <w:t>（1）</w:t>
      </w:r>
      <w:r w:rsidRPr="00D92F6E">
        <w:rPr>
          <w:rFonts w:ascii="宋体" w:hAnsi="宋体" w:cs="宋体"/>
        </w:rPr>
        <w:t>按本表费率计算的收费为</w:t>
      </w:r>
      <w:r w:rsidRPr="00D92F6E">
        <w:rPr>
          <w:rFonts w:ascii="宋体" w:hAnsi="宋体" w:cs="宋体" w:hint="eastAsia"/>
        </w:rPr>
        <w:t>采购</w:t>
      </w:r>
      <w:r w:rsidRPr="00D92F6E">
        <w:rPr>
          <w:rFonts w:ascii="宋体" w:hAnsi="宋体" w:cs="宋体"/>
        </w:rPr>
        <w:t>代理的收费基准价格</w:t>
      </w:r>
      <w:r w:rsidRPr="00D92F6E">
        <w:rPr>
          <w:rFonts w:ascii="宋体" w:hAnsi="宋体" w:cs="宋体" w:hint="eastAsia"/>
        </w:rPr>
        <w:t>；</w:t>
      </w:r>
    </w:p>
    <w:p w14:paraId="37DE0276"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hint="eastAsia"/>
        </w:rPr>
        <w:t>（2）采购</w:t>
      </w:r>
      <w:r w:rsidRPr="00D92F6E">
        <w:rPr>
          <w:rFonts w:ascii="宋体" w:hAnsi="宋体" w:cs="宋体"/>
        </w:rPr>
        <w:t>代理收费按差额定率累进法计算。</w:t>
      </w:r>
    </w:p>
    <w:p w14:paraId="5B1140FB"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rPr>
        <w:t>例如：某</w:t>
      </w:r>
      <w:r w:rsidRPr="00D92F6E">
        <w:rPr>
          <w:rFonts w:ascii="宋体" w:hAnsi="宋体" w:cs="宋体" w:hint="eastAsia"/>
        </w:rPr>
        <w:t>货物采购</w:t>
      </w:r>
      <w:r w:rsidRPr="00D92F6E">
        <w:rPr>
          <w:rFonts w:ascii="宋体" w:hAnsi="宋体" w:cs="宋体"/>
        </w:rPr>
        <w:t>代理业务</w:t>
      </w:r>
      <w:r w:rsidRPr="00D92F6E">
        <w:rPr>
          <w:rFonts w:ascii="宋体" w:hAnsi="宋体" w:cs="宋体" w:hint="eastAsia"/>
        </w:rPr>
        <w:t>成交</w:t>
      </w:r>
      <w:r w:rsidRPr="00D92F6E">
        <w:rPr>
          <w:rFonts w:ascii="宋体" w:hAnsi="宋体" w:cs="宋体"/>
        </w:rPr>
        <w:t>金额</w:t>
      </w:r>
      <w:r w:rsidRPr="00D92F6E">
        <w:rPr>
          <w:rFonts w:ascii="宋体" w:hAnsi="宋体" w:cs="宋体" w:hint="eastAsia"/>
        </w:rPr>
        <w:t>或者暂定价</w:t>
      </w:r>
      <w:r w:rsidRPr="00D92F6E">
        <w:rPr>
          <w:rFonts w:ascii="宋体" w:hAnsi="宋体" w:cs="宋体"/>
        </w:rPr>
        <w:t>为150万元，计算</w:t>
      </w:r>
      <w:r w:rsidRPr="00D92F6E">
        <w:rPr>
          <w:rFonts w:ascii="宋体" w:hAnsi="宋体" w:cs="宋体" w:hint="eastAsia"/>
        </w:rPr>
        <w:t>采购</w:t>
      </w:r>
      <w:r w:rsidRPr="00D92F6E">
        <w:rPr>
          <w:rFonts w:ascii="宋体" w:hAnsi="宋体" w:cs="宋体"/>
        </w:rPr>
        <w:t>代理收费额如下：</w:t>
      </w:r>
    </w:p>
    <w:p w14:paraId="3FF6CE67"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rPr>
        <w:t>100 万元 ×l.5 %＝ 1.5 万元</w:t>
      </w:r>
    </w:p>
    <w:p w14:paraId="7A590A80"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rPr>
        <w:t>（ 150 － 100 ）万元 ×1.1%＝ 0.55 万元</w:t>
      </w:r>
    </w:p>
    <w:p w14:paraId="44F4BC79" w14:textId="77777777" w:rsidR="00D236C3" w:rsidRPr="00D92F6E" w:rsidRDefault="00007D54">
      <w:pPr>
        <w:spacing w:line="360" w:lineRule="auto"/>
        <w:ind w:firstLineChars="200" w:firstLine="420"/>
        <w:contextualSpacing/>
        <w:rPr>
          <w:rFonts w:ascii="宋体" w:hAnsi="宋体" w:cs="宋体" w:hint="eastAsia"/>
        </w:rPr>
      </w:pPr>
      <w:r w:rsidRPr="00D92F6E">
        <w:rPr>
          <w:rFonts w:ascii="宋体" w:hAnsi="宋体" w:cs="宋体"/>
        </w:rPr>
        <w:t>合计收费＝</w:t>
      </w:r>
      <w:r w:rsidRPr="00D92F6E">
        <w:rPr>
          <w:rFonts w:ascii="宋体" w:hAnsi="宋体" w:cs="宋体" w:hint="eastAsia"/>
        </w:rPr>
        <w:t>(</w:t>
      </w:r>
      <w:r w:rsidRPr="00D92F6E">
        <w:rPr>
          <w:rFonts w:ascii="宋体" w:hAnsi="宋体" w:cs="宋体"/>
        </w:rPr>
        <w:t xml:space="preserve"> 1.5 ＋ 0.55</w:t>
      </w:r>
      <w:r w:rsidRPr="00D92F6E">
        <w:rPr>
          <w:rFonts w:ascii="宋体" w:hAnsi="宋体" w:cs="宋体" w:hint="eastAsia"/>
        </w:rPr>
        <w:t>)</w:t>
      </w:r>
      <w:r w:rsidRPr="00D92F6E">
        <w:rPr>
          <w:rFonts w:ascii="Arial" w:hAnsi="Arial" w:cs="Arial"/>
        </w:rPr>
        <w:t>×</w:t>
      </w:r>
      <w:r w:rsidRPr="00D92F6E">
        <w:rPr>
          <w:rFonts w:ascii="宋体" w:hAnsi="宋体" w:cs="宋体" w:hint="eastAsia"/>
        </w:rPr>
        <w:t>0.8</w:t>
      </w:r>
      <w:r w:rsidRPr="00D92F6E">
        <w:rPr>
          <w:rFonts w:ascii="宋体" w:hAnsi="宋体" w:cs="宋体"/>
        </w:rPr>
        <w:t>＝</w:t>
      </w:r>
      <w:r w:rsidRPr="00D92F6E">
        <w:rPr>
          <w:rFonts w:ascii="宋体" w:hAnsi="宋体" w:cs="宋体" w:hint="eastAsia"/>
        </w:rPr>
        <w:t>1.64</w:t>
      </w:r>
      <w:r w:rsidRPr="00D92F6E">
        <w:rPr>
          <w:rFonts w:ascii="宋体" w:hAnsi="宋体" w:cs="宋体"/>
        </w:rPr>
        <w:t>（万元）</w:t>
      </w:r>
    </w:p>
    <w:p w14:paraId="7BEF3E0D" w14:textId="77777777" w:rsidR="00D236C3" w:rsidRPr="00D92F6E" w:rsidRDefault="00007D54">
      <w:pPr>
        <w:spacing w:line="360" w:lineRule="auto"/>
        <w:ind w:firstLineChars="200" w:firstLine="482"/>
        <w:contextualSpacing/>
        <w:rPr>
          <w:rFonts w:ascii="黑体" w:eastAsia="黑体" w:hAnsi="黑体" w:cs="宋体" w:hint="eastAsia"/>
          <w:b/>
          <w:bCs/>
          <w:sz w:val="24"/>
        </w:rPr>
      </w:pPr>
      <w:r w:rsidRPr="00D92F6E">
        <w:rPr>
          <w:rFonts w:ascii="黑体" w:eastAsia="黑体" w:hAnsi="黑体" w:cs="宋体"/>
          <w:b/>
          <w:bCs/>
          <w:sz w:val="24"/>
        </w:rPr>
        <w:t>33. 需要补充的其他内容</w:t>
      </w:r>
    </w:p>
    <w:p w14:paraId="242C7F98" w14:textId="77777777" w:rsidR="00D236C3" w:rsidRPr="00D92F6E" w:rsidRDefault="00007D54">
      <w:pPr>
        <w:pStyle w:val="a9"/>
        <w:spacing w:line="360" w:lineRule="auto"/>
        <w:ind w:firstLineChars="200" w:firstLine="420"/>
        <w:contextualSpacing/>
        <w:rPr>
          <w:rFonts w:hAnsi="宋体" w:hint="eastAsia"/>
          <w:sz w:val="21"/>
        </w:rPr>
      </w:pPr>
      <w:r w:rsidRPr="00D92F6E">
        <w:rPr>
          <w:rFonts w:hAnsi="宋体"/>
          <w:sz w:val="21"/>
        </w:rPr>
        <w:t>33.1</w:t>
      </w:r>
      <w:r w:rsidRPr="00D92F6E">
        <w:rPr>
          <w:rFonts w:hAnsi="宋体" w:cs="宋体" w:hint="eastAsia"/>
          <w:sz w:val="21"/>
        </w:rPr>
        <w:t>本谈判文件解释规则详见</w:t>
      </w:r>
      <w:r w:rsidRPr="00D92F6E">
        <w:rPr>
          <w:rFonts w:hAnsi="宋体" w:hint="eastAsia"/>
          <w:sz w:val="21"/>
        </w:rPr>
        <w:t>“供应商须知前附表”。</w:t>
      </w:r>
    </w:p>
    <w:p w14:paraId="5A27C242" w14:textId="77777777" w:rsidR="00D236C3" w:rsidRPr="00D92F6E" w:rsidRDefault="00007D54">
      <w:pPr>
        <w:spacing w:line="360" w:lineRule="auto"/>
        <w:ind w:firstLineChars="200" w:firstLine="420"/>
        <w:contextualSpacing/>
        <w:rPr>
          <w:rFonts w:hAnsi="宋体" w:hint="eastAsia"/>
        </w:rPr>
      </w:pPr>
      <w:r w:rsidRPr="00D92F6E">
        <w:rPr>
          <w:rFonts w:ascii="宋体" w:hAnsi="宋体" w:cs="宋体"/>
          <w:kern w:val="0"/>
          <w:szCs w:val="21"/>
        </w:rPr>
        <w:t>33.2</w:t>
      </w:r>
      <w:r w:rsidRPr="00D92F6E">
        <w:rPr>
          <w:rFonts w:ascii="宋体" w:hAnsi="宋体" w:cs="宋体" w:hint="eastAsia"/>
          <w:kern w:val="0"/>
          <w:szCs w:val="21"/>
        </w:rPr>
        <w:t>其他事</w:t>
      </w:r>
      <w:r w:rsidRPr="00D92F6E">
        <w:rPr>
          <w:rFonts w:hAnsi="宋体" w:hint="eastAsia"/>
        </w:rPr>
        <w:t>项详见“供应商须知前附表”。</w:t>
      </w:r>
    </w:p>
    <w:p w14:paraId="4254483A" w14:textId="77777777" w:rsidR="00D236C3" w:rsidRPr="00D92F6E" w:rsidRDefault="00007D54">
      <w:pPr>
        <w:pStyle w:val="a9"/>
        <w:spacing w:line="360" w:lineRule="auto"/>
        <w:ind w:firstLineChars="200" w:firstLine="400"/>
        <w:contextualSpacing/>
        <w:rPr>
          <w:rFonts w:hAnsi="宋体" w:hint="eastAsia"/>
          <w:sz w:val="21"/>
        </w:rPr>
      </w:pPr>
      <w:r w:rsidRPr="00D92F6E">
        <w:rPr>
          <w:rFonts w:hAnsi="宋体" w:hint="eastAsia"/>
        </w:rPr>
        <w:t>3</w:t>
      </w:r>
      <w:r w:rsidRPr="00D92F6E">
        <w:rPr>
          <w:rFonts w:hAnsi="宋体"/>
        </w:rPr>
        <w:t>3.3</w:t>
      </w:r>
      <w:bookmarkStart w:id="72" w:name="_Hlk65857140"/>
      <w:r w:rsidRPr="00D92F6E">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663A247" w14:textId="77777777" w:rsidR="00D236C3" w:rsidRPr="00D92F6E" w:rsidRDefault="00007D54">
      <w:pPr>
        <w:pStyle w:val="a9"/>
        <w:spacing w:line="360" w:lineRule="auto"/>
        <w:ind w:firstLineChars="200" w:firstLine="420"/>
        <w:contextualSpacing/>
        <w:rPr>
          <w:rFonts w:hAnsi="宋体" w:hint="eastAsia"/>
          <w:sz w:val="21"/>
        </w:rPr>
      </w:pPr>
      <w:r w:rsidRPr="00D92F6E">
        <w:rPr>
          <w:rFonts w:hAnsi="宋体" w:hint="eastAsia"/>
          <w:sz w:val="21"/>
        </w:rPr>
        <w:t>（1）在货物采购项目中，货物由中小企业制造，即货物由中小企业生产且使用该中小企业商号或者注册商标，不对其中涉及的工程承建商和服务的承接商作出要求；</w:t>
      </w:r>
    </w:p>
    <w:p w14:paraId="27554307" w14:textId="77777777" w:rsidR="00D236C3" w:rsidRPr="00D92F6E" w:rsidRDefault="00007D54">
      <w:pPr>
        <w:pStyle w:val="a9"/>
        <w:spacing w:line="360" w:lineRule="auto"/>
        <w:ind w:firstLineChars="200" w:firstLine="420"/>
        <w:contextualSpacing/>
        <w:rPr>
          <w:rFonts w:hAnsi="宋体" w:hint="eastAsia"/>
          <w:sz w:val="21"/>
        </w:rPr>
      </w:pPr>
      <w:r w:rsidRPr="00D92F6E">
        <w:rPr>
          <w:rFonts w:hAnsi="宋体" w:hint="eastAsia"/>
          <w:sz w:val="21"/>
        </w:rPr>
        <w:t>（2）在工程采购项目中，工程由中小企业承建，即工程施工单位为中小企业，不对其中涉及的货物的制造商和服务的承接商作出要求；</w:t>
      </w:r>
    </w:p>
    <w:p w14:paraId="0CF93717" w14:textId="77777777" w:rsidR="00D236C3" w:rsidRPr="00D92F6E" w:rsidRDefault="00007D54">
      <w:pPr>
        <w:pStyle w:val="a9"/>
        <w:spacing w:line="360" w:lineRule="auto"/>
        <w:ind w:firstLineChars="200" w:firstLine="420"/>
        <w:contextualSpacing/>
        <w:rPr>
          <w:rFonts w:hAnsi="宋体" w:hint="eastAsia"/>
          <w:sz w:val="21"/>
        </w:rPr>
      </w:pPr>
      <w:r w:rsidRPr="00D92F6E">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4FC33523" w14:textId="77777777" w:rsidR="00D236C3" w:rsidRPr="00D92F6E" w:rsidRDefault="00007D54">
      <w:pPr>
        <w:pStyle w:val="a9"/>
        <w:spacing w:line="360" w:lineRule="auto"/>
        <w:ind w:firstLineChars="200" w:firstLine="420"/>
        <w:contextualSpacing/>
        <w:rPr>
          <w:rFonts w:hAnsi="宋体" w:hint="eastAsia"/>
          <w:sz w:val="21"/>
        </w:rPr>
      </w:pPr>
      <w:r w:rsidRPr="00D92F6E">
        <w:rPr>
          <w:rFonts w:hAnsi="宋体" w:hint="eastAsia"/>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EDA5A02" w14:textId="77777777" w:rsidR="00D236C3" w:rsidRPr="00D92F6E" w:rsidRDefault="00007D54">
      <w:pPr>
        <w:spacing w:line="360" w:lineRule="auto"/>
        <w:ind w:firstLineChars="200" w:firstLine="420"/>
        <w:contextualSpacing/>
        <w:rPr>
          <w:rFonts w:ascii="宋体" w:hAnsi="宋体" w:cs="宋体" w:hint="eastAsia"/>
        </w:rPr>
      </w:pPr>
      <w:r w:rsidRPr="00D92F6E">
        <w:rPr>
          <w:rFonts w:hAnsi="宋体" w:hint="eastAsia"/>
        </w:rPr>
        <w:t>依据本谈判文件规定享受扶持政策获得政府采购合同的，小微企业不得将合同分包给大中型企业，中型企业不得将合同分包给大型企业。</w:t>
      </w:r>
      <w:bookmarkEnd w:id="72"/>
    </w:p>
    <w:p w14:paraId="69BBAD7B" w14:textId="77777777" w:rsidR="00D236C3" w:rsidRPr="00D92F6E" w:rsidRDefault="00007D54">
      <w:pPr>
        <w:pStyle w:val="a0"/>
        <w:ind w:left="1" w:firstLineChars="1" w:firstLine="3"/>
        <w:rPr>
          <w:rFonts w:hAnsi="宋体" w:hint="eastAsia"/>
          <w:b/>
          <w:sz w:val="32"/>
          <w:szCs w:val="32"/>
        </w:rPr>
      </w:pPr>
      <w:r w:rsidRPr="00D92F6E">
        <w:rPr>
          <w:rFonts w:ascii="黑体" w:eastAsia="黑体" w:hAnsi="黑体" w:cs="黑体"/>
          <w:bCs/>
          <w:sz w:val="32"/>
          <w:szCs w:val="32"/>
        </w:rPr>
        <w:br w:type="page"/>
      </w:r>
    </w:p>
    <w:p w14:paraId="5FFB2EB5" w14:textId="77777777" w:rsidR="00D236C3" w:rsidRPr="00D92F6E" w:rsidRDefault="00007D54">
      <w:pPr>
        <w:pStyle w:val="1"/>
        <w:jc w:val="center"/>
      </w:pPr>
      <w:bookmarkStart w:id="73" w:name="_Toc74322010"/>
      <w:r w:rsidRPr="00D92F6E">
        <w:rPr>
          <w:rFonts w:hint="eastAsia"/>
        </w:rPr>
        <w:lastRenderedPageBreak/>
        <w:t>第三章采购需求</w:t>
      </w:r>
      <w:bookmarkEnd w:id="73"/>
    </w:p>
    <w:p w14:paraId="423BCC97" w14:textId="77777777" w:rsidR="00D236C3" w:rsidRPr="00D92F6E" w:rsidRDefault="00007D54">
      <w:pPr>
        <w:spacing w:line="440" w:lineRule="exact"/>
        <w:jc w:val="center"/>
        <w:rPr>
          <w:rFonts w:ascii="宋体" w:hAnsi="宋体" w:hint="eastAsia"/>
          <w:b/>
          <w:sz w:val="32"/>
          <w:szCs w:val="32"/>
        </w:rPr>
      </w:pPr>
      <w:r w:rsidRPr="00D92F6E">
        <w:rPr>
          <w:rFonts w:ascii="宋体" w:hAnsi="宋体" w:hint="eastAsia"/>
          <w:b/>
          <w:sz w:val="32"/>
          <w:szCs w:val="32"/>
        </w:rPr>
        <w:t>采购项目技术规格、参数及要求</w:t>
      </w:r>
    </w:p>
    <w:p w14:paraId="0B2499D8" w14:textId="77777777" w:rsidR="00D236C3" w:rsidRPr="00D92F6E" w:rsidRDefault="00D236C3">
      <w:pPr>
        <w:spacing w:line="440" w:lineRule="exact"/>
        <w:jc w:val="left"/>
        <w:rPr>
          <w:rFonts w:ascii="宋体" w:hAnsi="宋体" w:cs="宋体" w:hint="eastAsia"/>
          <w:szCs w:val="21"/>
        </w:rPr>
      </w:pPr>
    </w:p>
    <w:p w14:paraId="162EB6E8" w14:textId="77777777" w:rsidR="00D236C3" w:rsidRPr="00D92F6E" w:rsidRDefault="00007D54">
      <w:pPr>
        <w:spacing w:line="360" w:lineRule="auto"/>
        <w:jc w:val="left"/>
      </w:pPr>
      <w:r w:rsidRPr="00D92F6E">
        <w:rPr>
          <w:rFonts w:ascii="宋体" w:hAnsi="宋体" w:cs="宋体" w:hint="eastAsia"/>
          <w:szCs w:val="21"/>
        </w:rPr>
        <w:t>说明：</w:t>
      </w:r>
    </w:p>
    <w:p w14:paraId="192BA80B" w14:textId="77777777" w:rsidR="00D236C3" w:rsidRPr="00D92F6E" w:rsidRDefault="00007D54">
      <w:pPr>
        <w:spacing w:line="360" w:lineRule="auto"/>
        <w:ind w:firstLineChars="200" w:firstLine="420"/>
        <w:jc w:val="left"/>
        <w:rPr>
          <w:rFonts w:ascii="宋体" w:hAnsi="宋体" w:cs="宋体" w:hint="eastAsia"/>
          <w:szCs w:val="21"/>
        </w:rPr>
      </w:pPr>
      <w:r w:rsidRPr="00D92F6E">
        <w:rPr>
          <w:rFonts w:hint="eastAsia"/>
        </w:rPr>
        <w:t xml:space="preserve">1. </w:t>
      </w:r>
      <w:r w:rsidRPr="00D92F6E">
        <w:rPr>
          <w:rFonts w:hint="eastAsia"/>
        </w:rPr>
        <w:t>为落实政府采购政策需满足的要求</w:t>
      </w:r>
    </w:p>
    <w:p w14:paraId="3ADA6598" w14:textId="77777777" w:rsidR="00D236C3" w:rsidRPr="00D92F6E" w:rsidRDefault="00007D54">
      <w:pPr>
        <w:spacing w:line="360" w:lineRule="auto"/>
        <w:ind w:firstLineChars="200" w:firstLine="420"/>
        <w:jc w:val="left"/>
        <w:rPr>
          <w:rFonts w:ascii="宋体" w:hAnsi="宋体" w:cs="宋体" w:hint="eastAsia"/>
          <w:szCs w:val="21"/>
        </w:rPr>
      </w:pPr>
      <w:r w:rsidRPr="00D92F6E">
        <w:rPr>
          <w:rFonts w:ascii="宋体" w:hAnsi="宋体" w:cs="宋体" w:hint="eastAsia"/>
          <w:szCs w:val="21"/>
        </w:rPr>
        <w:t>（1）本竞争性谈判采购文件所称中小企业必须符合《政府采购促进中小企业发展管理办法》（财库〔2020〕46号）的规定。</w:t>
      </w:r>
    </w:p>
    <w:p w14:paraId="67784984" w14:textId="77777777" w:rsidR="00D236C3" w:rsidRPr="00D92F6E" w:rsidRDefault="00007D54">
      <w:pPr>
        <w:spacing w:line="360" w:lineRule="auto"/>
        <w:ind w:firstLineChars="200" w:firstLine="420"/>
        <w:jc w:val="left"/>
        <w:rPr>
          <w:rFonts w:ascii="宋体" w:hAnsi="宋体" w:cs="宋体" w:hint="eastAsia"/>
          <w:szCs w:val="21"/>
        </w:rPr>
      </w:pPr>
      <w:r w:rsidRPr="00D92F6E">
        <w:rPr>
          <w:rFonts w:ascii="宋体" w:hAnsi="宋体" w:cs="宋体" w:hint="eastAsia"/>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sidRPr="00D92F6E">
        <w:rPr>
          <w:rFonts w:ascii="宋体" w:hAnsi="宋体" w:cs="宋体" w:hint="eastAsia"/>
          <w:b/>
          <w:bCs/>
          <w:szCs w:val="21"/>
        </w:rPr>
        <w:t>（详见本项目中采购标的名称前标注“★”的产品及本章后附的节能产品政府采购品目清单）</w:t>
      </w:r>
      <w:r w:rsidRPr="00D92F6E">
        <w:rPr>
          <w:rFonts w:ascii="宋体" w:hAnsi="宋体" w:cs="宋体" w:hint="eastAsia"/>
          <w:szCs w:val="21"/>
        </w:rPr>
        <w:t>，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0CA929DE" w14:textId="77777777" w:rsidR="00D236C3" w:rsidRPr="00D92F6E" w:rsidRDefault="00007D54">
      <w:pPr>
        <w:spacing w:line="360" w:lineRule="auto"/>
        <w:ind w:firstLineChars="200" w:firstLine="420"/>
        <w:jc w:val="left"/>
        <w:rPr>
          <w:rFonts w:ascii="宋体" w:hAnsi="宋体" w:cs="宋体" w:hint="eastAsia"/>
          <w:szCs w:val="21"/>
        </w:rPr>
      </w:pPr>
      <w:r w:rsidRPr="00D92F6E">
        <w:rPr>
          <w:rFonts w:ascii="宋体" w:hAnsi="宋体" w:cs="宋体" w:hint="eastAsia"/>
          <w:szCs w:val="21"/>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sidRPr="00D92F6E">
        <w:rPr>
          <w:rFonts w:ascii="宋体" w:hAnsi="宋体" w:cs="宋体" w:hint="eastAsia"/>
          <w:b/>
          <w:szCs w:val="21"/>
        </w:rPr>
        <w:t>响应无效</w:t>
      </w:r>
      <w:r w:rsidRPr="00D92F6E">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14:paraId="50B7E61D" w14:textId="77777777" w:rsidR="00D236C3" w:rsidRPr="00D92F6E" w:rsidRDefault="00007D54">
      <w:pPr>
        <w:spacing w:line="360" w:lineRule="auto"/>
        <w:ind w:firstLineChars="202" w:firstLine="424"/>
        <w:jc w:val="left"/>
        <w:rPr>
          <w:rFonts w:ascii="宋体" w:hAnsi="宋体" w:cs="宋体" w:hint="eastAsia"/>
          <w:szCs w:val="21"/>
        </w:rPr>
      </w:pPr>
      <w:r w:rsidRPr="00D92F6E">
        <w:rPr>
          <w:rFonts w:ascii="宋体" w:hAnsi="宋体" w:cs="宋体" w:hint="eastAsia"/>
          <w:szCs w:val="21"/>
        </w:rPr>
        <w:t>2. “实质性要求”是指采购需求中带“▲”的条款或者不能负偏离的条款或者已经指明不满足按</w:t>
      </w:r>
      <w:r w:rsidRPr="00D92F6E">
        <w:rPr>
          <w:rFonts w:ascii="宋体" w:hAnsi="宋体" w:cs="宋体" w:hint="eastAsia"/>
          <w:b/>
          <w:szCs w:val="21"/>
        </w:rPr>
        <w:t>响应文件按无效处理</w:t>
      </w:r>
      <w:r w:rsidRPr="00D92F6E">
        <w:rPr>
          <w:rFonts w:ascii="宋体" w:hAnsi="宋体" w:cs="宋体" w:hint="eastAsia"/>
          <w:szCs w:val="21"/>
        </w:rPr>
        <w:t>的条款。</w:t>
      </w:r>
    </w:p>
    <w:p w14:paraId="3A03D6C7" w14:textId="77777777" w:rsidR="00D236C3" w:rsidRPr="00D92F6E" w:rsidRDefault="00007D54">
      <w:pPr>
        <w:spacing w:line="360" w:lineRule="auto"/>
        <w:ind w:firstLineChars="202" w:firstLine="424"/>
        <w:jc w:val="left"/>
        <w:rPr>
          <w:rFonts w:ascii="宋体" w:hAnsi="宋体" w:cs="宋体" w:hint="eastAsia"/>
          <w:szCs w:val="21"/>
        </w:rPr>
      </w:pPr>
      <w:r w:rsidRPr="00D92F6E">
        <w:rPr>
          <w:rFonts w:ascii="宋体" w:hAnsi="宋体" w:cs="宋体" w:hint="eastAsia"/>
          <w:szCs w:val="21"/>
        </w:rPr>
        <w:t>3.采购需求中出现的品牌、型号或者生产供应商仅起参考作用，不属于指定品牌、型号或者生产供应商的情形。供应商可参照或者选用其他相当的品牌、型号或者生产供应商替代。</w:t>
      </w:r>
    </w:p>
    <w:p w14:paraId="40536DE1" w14:textId="77777777" w:rsidR="00D236C3" w:rsidRPr="00D92F6E" w:rsidRDefault="00007D54">
      <w:pPr>
        <w:spacing w:line="360" w:lineRule="auto"/>
        <w:ind w:firstLineChars="202" w:firstLine="424"/>
        <w:jc w:val="left"/>
        <w:rPr>
          <w:rFonts w:ascii="宋体" w:hAnsi="宋体" w:hint="eastAsia"/>
          <w:szCs w:val="21"/>
        </w:rPr>
      </w:pPr>
      <w:r w:rsidRPr="00D92F6E">
        <w:rPr>
          <w:rFonts w:ascii="宋体" w:hAnsi="宋体" w:cs="宋体"/>
          <w:szCs w:val="21"/>
        </w:rPr>
        <w:t>4</w:t>
      </w:r>
      <w:r w:rsidRPr="00D92F6E">
        <w:rPr>
          <w:rFonts w:ascii="宋体" w:hAnsi="宋体" w:cs="宋体" w:hint="eastAsia"/>
          <w:szCs w:val="21"/>
        </w:rPr>
        <w:t>.</w:t>
      </w:r>
      <w:r w:rsidRPr="00D92F6E">
        <w:rPr>
          <w:rFonts w:hint="eastAsia"/>
        </w:rPr>
        <w:t>供应商必须自行为其竞标产品侵犯他人的知识产权或者专利成果的行为承担相应法律责任。</w:t>
      </w:r>
    </w:p>
    <w:p w14:paraId="5BAB258E" w14:textId="77777777" w:rsidR="00D236C3" w:rsidRPr="00D92F6E" w:rsidRDefault="00007D54">
      <w:pPr>
        <w:spacing w:line="360" w:lineRule="auto"/>
        <w:ind w:firstLineChars="202" w:firstLine="426"/>
        <w:jc w:val="left"/>
        <w:rPr>
          <w:b/>
        </w:rPr>
      </w:pPr>
      <w:bookmarkStart w:id="74" w:name="_Hlk48036094"/>
      <w:r w:rsidRPr="00D92F6E">
        <w:rPr>
          <w:b/>
        </w:rPr>
        <w:t>5</w:t>
      </w:r>
      <w:r w:rsidRPr="00D92F6E">
        <w:rPr>
          <w:rFonts w:hint="eastAsia"/>
          <w:b/>
        </w:rPr>
        <w:t>.</w:t>
      </w:r>
      <w:r w:rsidRPr="00D92F6E">
        <w:rPr>
          <w:rFonts w:hint="eastAsia"/>
          <w:b/>
        </w:rPr>
        <w:t>本项目所有标的的所属行业均为：工业。</w:t>
      </w:r>
    </w:p>
    <w:p w14:paraId="4FCCAA1A" w14:textId="77777777" w:rsidR="00D236C3" w:rsidRPr="00D92F6E" w:rsidRDefault="00D236C3">
      <w:pPr>
        <w:pStyle w:val="22"/>
      </w:pPr>
    </w:p>
    <w:p w14:paraId="79A68866" w14:textId="77777777" w:rsidR="00D236C3" w:rsidRPr="00D92F6E" w:rsidRDefault="00007D54">
      <w:pPr>
        <w:pStyle w:val="a0"/>
        <w:jc w:val="left"/>
        <w:rPr>
          <w:rFonts w:ascii="宋体" w:hAnsi="宋体" w:hint="eastAsia"/>
          <w:b/>
          <w:bCs/>
          <w:spacing w:val="10"/>
          <w:kern w:val="0"/>
          <w:sz w:val="32"/>
          <w:szCs w:val="32"/>
        </w:rPr>
      </w:pPr>
      <w:r w:rsidRPr="00D92F6E">
        <w:rPr>
          <w:rFonts w:ascii="宋体" w:hAnsi="宋体"/>
          <w:b/>
          <w:bCs/>
          <w:spacing w:val="10"/>
          <w:kern w:val="0"/>
          <w:sz w:val="32"/>
          <w:szCs w:val="32"/>
        </w:rPr>
        <w:lastRenderedPageBreak/>
        <w:t>分标2</w:t>
      </w:r>
    </w:p>
    <w:tbl>
      <w:tblPr>
        <w:tblW w:w="9060" w:type="dxa"/>
        <w:jc w:val="center"/>
        <w:tblCellMar>
          <w:left w:w="0" w:type="dxa"/>
          <w:right w:w="0" w:type="dxa"/>
        </w:tblCellMar>
        <w:tblLook w:val="04A0" w:firstRow="1" w:lastRow="0" w:firstColumn="1" w:lastColumn="0" w:noHBand="0" w:noVBand="1"/>
      </w:tblPr>
      <w:tblGrid>
        <w:gridCol w:w="595"/>
        <w:gridCol w:w="1248"/>
        <w:gridCol w:w="6224"/>
        <w:gridCol w:w="478"/>
        <w:gridCol w:w="515"/>
      </w:tblGrid>
      <w:tr w:rsidR="00D92F6E" w:rsidRPr="00D92F6E" w14:paraId="159B3FE2" w14:textId="77777777">
        <w:trPr>
          <w:trHeight w:val="622"/>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CBB2E9" w14:textId="77777777" w:rsidR="00D236C3" w:rsidRPr="00D92F6E" w:rsidRDefault="00007D54">
            <w:pPr>
              <w:snapToGrid w:val="0"/>
              <w:spacing w:after="160" w:line="276" w:lineRule="auto"/>
              <w:ind w:leftChars="50" w:left="105"/>
              <w:rPr>
                <w:rFonts w:ascii="宋体" w:hAnsi="宋体" w:cs="宋体" w:hint="eastAsia"/>
                <w:b/>
                <w:szCs w:val="21"/>
              </w:rPr>
            </w:pPr>
            <w:r w:rsidRPr="00D92F6E">
              <w:rPr>
                <w:rFonts w:ascii="宋体" w:hAnsi="宋体" w:hint="eastAsia"/>
                <w:b/>
                <w:bCs/>
                <w:szCs w:val="21"/>
              </w:rPr>
              <w:t>一、技术要求</w:t>
            </w:r>
          </w:p>
        </w:tc>
      </w:tr>
      <w:tr w:rsidR="00D92F6E" w:rsidRPr="00D92F6E" w14:paraId="2D596C61"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EE6D28" w14:textId="77777777" w:rsidR="00D236C3" w:rsidRPr="00D92F6E" w:rsidRDefault="00007D54">
            <w:pPr>
              <w:widowControl/>
              <w:spacing w:after="160" w:line="276" w:lineRule="auto"/>
              <w:jc w:val="center"/>
              <w:textAlignment w:val="center"/>
              <w:rPr>
                <w:rFonts w:ascii="宋体" w:hAnsi="宋体" w:cs="宋体" w:hint="eastAsia"/>
                <w:b/>
                <w:szCs w:val="21"/>
              </w:rPr>
            </w:pPr>
            <w:r w:rsidRPr="00D92F6E">
              <w:rPr>
                <w:rFonts w:ascii="宋体" w:hAnsi="宋体" w:cs="宋体" w:hint="eastAsia"/>
                <w:b/>
                <w:bCs/>
                <w:kern w:val="0"/>
                <w:szCs w:val="21"/>
              </w:rPr>
              <w:t>序号</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DE903D" w14:textId="77777777" w:rsidR="00D236C3" w:rsidRPr="00D92F6E" w:rsidRDefault="00007D54">
            <w:pPr>
              <w:snapToGrid w:val="0"/>
              <w:spacing w:after="160" w:line="276" w:lineRule="auto"/>
              <w:ind w:leftChars="50" w:left="105"/>
              <w:jc w:val="center"/>
              <w:rPr>
                <w:rFonts w:ascii="宋体" w:hAnsi="宋体" w:cs="宋体" w:hint="eastAsia"/>
                <w:b/>
                <w:szCs w:val="21"/>
              </w:rPr>
            </w:pPr>
            <w:r w:rsidRPr="00D92F6E">
              <w:rPr>
                <w:rFonts w:ascii="宋体" w:hAnsi="宋体" w:cs="宋体" w:hint="eastAsia"/>
                <w:b/>
                <w:szCs w:val="21"/>
              </w:rPr>
              <w:t>标的名称</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5065FB" w14:textId="77777777" w:rsidR="00D236C3" w:rsidRPr="00D92F6E" w:rsidRDefault="00007D54">
            <w:pPr>
              <w:snapToGrid w:val="0"/>
              <w:spacing w:after="160" w:line="276" w:lineRule="auto"/>
              <w:ind w:leftChars="50" w:left="105" w:rightChars="50" w:right="105"/>
              <w:jc w:val="center"/>
              <w:rPr>
                <w:rFonts w:ascii="宋体" w:hAnsi="宋体" w:cs="宋体" w:hint="eastAsia"/>
                <w:b/>
                <w:szCs w:val="21"/>
              </w:rPr>
            </w:pPr>
            <w:r w:rsidRPr="00D92F6E">
              <w:rPr>
                <w:rFonts w:ascii="宋体" w:hAnsi="宋体" w:cs="宋体" w:hint="eastAsia"/>
                <w:b/>
                <w:szCs w:val="21"/>
              </w:rPr>
              <w:t>技术参数及规格要求</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64FE5C" w14:textId="77777777" w:rsidR="00D236C3" w:rsidRPr="00D92F6E" w:rsidRDefault="00007D54">
            <w:pPr>
              <w:snapToGrid w:val="0"/>
              <w:spacing w:after="160" w:line="276" w:lineRule="auto"/>
              <w:ind w:leftChars="50" w:left="105"/>
              <w:rPr>
                <w:rFonts w:ascii="宋体" w:hAnsi="宋体" w:cs="宋体" w:hint="eastAsia"/>
                <w:b/>
                <w:szCs w:val="21"/>
              </w:rPr>
            </w:pPr>
            <w:r w:rsidRPr="00D92F6E">
              <w:rPr>
                <w:rFonts w:ascii="宋体" w:hAnsi="宋体" w:cs="宋体" w:hint="eastAsia"/>
                <w:b/>
                <w:szCs w:val="21"/>
              </w:rPr>
              <w:t>数量</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7F07C2" w14:textId="77777777" w:rsidR="00D236C3" w:rsidRPr="00D92F6E" w:rsidRDefault="00007D54">
            <w:pPr>
              <w:snapToGrid w:val="0"/>
              <w:spacing w:after="160" w:line="276" w:lineRule="auto"/>
              <w:ind w:leftChars="50" w:left="105"/>
              <w:rPr>
                <w:rFonts w:ascii="宋体" w:hAnsi="宋体" w:cs="宋体" w:hint="eastAsia"/>
                <w:b/>
                <w:szCs w:val="21"/>
              </w:rPr>
            </w:pPr>
            <w:r w:rsidRPr="00D92F6E">
              <w:rPr>
                <w:rFonts w:ascii="宋体" w:hAnsi="宋体" w:cs="宋体" w:hint="eastAsia"/>
                <w:b/>
                <w:szCs w:val="21"/>
              </w:rPr>
              <w:t>单位</w:t>
            </w:r>
          </w:p>
        </w:tc>
      </w:tr>
      <w:tr w:rsidR="00D92F6E" w:rsidRPr="00D92F6E" w14:paraId="6C49459D" w14:textId="77777777">
        <w:trPr>
          <w:trHeight w:val="402"/>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9F82FA" w14:textId="77777777" w:rsidR="00D236C3" w:rsidRPr="00D92F6E" w:rsidRDefault="00007D54">
            <w:pPr>
              <w:widowControl/>
              <w:spacing w:after="160" w:line="276" w:lineRule="auto"/>
              <w:jc w:val="center"/>
              <w:textAlignment w:val="center"/>
              <w:rPr>
                <w:rFonts w:ascii="宋体" w:hAnsi="宋体" w:cs="宋体" w:hint="eastAsia"/>
                <w:bCs/>
                <w:kern w:val="0"/>
                <w:szCs w:val="21"/>
              </w:rPr>
            </w:pPr>
            <w:r w:rsidRPr="00D92F6E">
              <w:rPr>
                <w:rFonts w:ascii="宋体" w:hAnsi="宋体" w:cs="宋体" w:hint="eastAsia"/>
                <w:bCs/>
                <w:kern w:val="0"/>
                <w:szCs w:val="21"/>
              </w:rPr>
              <w:t>1</w:t>
            </w:r>
          </w:p>
        </w:tc>
        <w:tc>
          <w:tcPr>
            <w:tcW w:w="12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70A470" w14:textId="77777777" w:rsidR="00D236C3" w:rsidRPr="00D92F6E" w:rsidRDefault="002940C3">
            <w:pPr>
              <w:snapToGrid w:val="0"/>
              <w:spacing w:after="160" w:line="276" w:lineRule="auto"/>
              <w:ind w:leftChars="50" w:left="105"/>
              <w:jc w:val="center"/>
              <w:rPr>
                <w:rFonts w:ascii="宋体" w:hAnsi="宋体" w:cs="宋体" w:hint="eastAsia"/>
                <w:szCs w:val="21"/>
              </w:rPr>
            </w:pPr>
            <w:r w:rsidRPr="00D92F6E">
              <w:rPr>
                <w:rFonts w:ascii="宋体" w:hAnsi="宋体" w:cs="宋体" w:hint="eastAsia"/>
                <w:szCs w:val="21"/>
              </w:rPr>
              <w:t>中波天线调谐网络</w:t>
            </w:r>
          </w:p>
        </w:tc>
        <w:tc>
          <w:tcPr>
            <w:tcW w:w="62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611A94"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1.该天线调谐网络（简称“天调网络”）为3频共塔的天调网络主用和备用各一套，功率等级为1kW+1kW+1kW。原理图详见附件1。</w:t>
            </w:r>
          </w:p>
          <w:p w14:paraId="08457AF5"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2.天调网络主要技术参数要求：</w:t>
            </w:r>
          </w:p>
          <w:p w14:paraId="6C8ABEA6"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（1）输入/输出阻抗:50Ω±0.5Ω；</w:t>
            </w:r>
          </w:p>
          <w:p w14:paraId="21C0E89B"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（2）工作频率范围：531kHz-1602kHz；</w:t>
            </w:r>
          </w:p>
          <w:p w14:paraId="00A8575B"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（3）功率等级：1kW；</w:t>
            </w:r>
          </w:p>
          <w:p w14:paraId="552BF7C1"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（4）调谐精度：≤0.1%；</w:t>
            </w:r>
          </w:p>
          <w:p w14:paraId="12CC7BB6"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（5）插入损耗：≤0.5dB;</w:t>
            </w:r>
          </w:p>
          <w:p w14:paraId="49B2B6D4"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（6）带宽特性：中心频率±10kHz；</w:t>
            </w:r>
          </w:p>
          <w:p w14:paraId="681CC851"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（7）天线驻波比：中心频率驻波比小于1.05，中心频率±4.5kHz驻波比小于1.2；</w:t>
            </w:r>
          </w:p>
          <w:p w14:paraId="333DBB72"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3.天调网络输入输出节点具有馈线电压、馈线电流取样功能，能实时采样入射反射功率、驻波比等关键参数功能；</w:t>
            </w:r>
          </w:p>
          <w:p w14:paraId="624CCD18"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4.天调网络具备预调网络、防雷组件（含隔直流电容）、阻塞网络、临频和大功率吸收网络、双调谐阻抗变换网络、远程控制监测等功能模块。各功能模块元器件清单详见附件2。</w:t>
            </w:r>
          </w:p>
          <w:p w14:paraId="3764F2E7"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5.主用、备用天调网络应具备远程控制切换、故障时可自动切换和应急手动切换；</w:t>
            </w:r>
          </w:p>
          <w:p w14:paraId="36C751F3" w14:textId="5245CD68"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6.天调网络支撑架主材采用铝合金，主备网络之间、各频率网络器件之间具有良好的屏蔽和防护作用，支撑架上按照实物位置标注网络原理图和元器件标号等。天调网络支撑架设计图详见附件3。</w:t>
            </w:r>
          </w:p>
          <w:p w14:paraId="179F9C70"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7.天调网络具备控制监测系统：</w:t>
            </w:r>
          </w:p>
          <w:p w14:paraId="61414143"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（1）能实时监测并显示史密斯原图、驻波比、天调网络和天线的阻抗、主要元器件温度等,具有对监测参数异态自动修正功能；</w:t>
            </w:r>
          </w:p>
          <w:p w14:paraId="1F71999C"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（2）实时监测显示电动刀闸位置状态，可实现手动/自动切换主备天调网络；</w:t>
            </w:r>
          </w:p>
          <w:p w14:paraId="641EA938"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（3）在自动模式下，根据超限阈值（驻波比、阻抗、温度等），可自动实现主备网络切换；</w:t>
            </w:r>
          </w:p>
          <w:p w14:paraId="074EC85A"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（4）兼容主要节点温度显示功能；</w:t>
            </w:r>
          </w:p>
          <w:p w14:paraId="7468D399"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（5）具备异态声光告警功能；</w:t>
            </w:r>
          </w:p>
          <w:p w14:paraId="748A898B" w14:textId="77777777" w:rsidR="002940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（6）具备监测参数模拟量接口和HDMI视频画面接口，兼容1920*1280系统显示；</w:t>
            </w:r>
          </w:p>
          <w:p w14:paraId="01CB882B" w14:textId="77777777" w:rsidR="00D236C3" w:rsidRPr="00D92F6E" w:rsidRDefault="002940C3" w:rsidP="002940C3">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（7）具备开放性协议，其协议能很好兼容广西无线发射台站</w:t>
            </w:r>
            <w:r w:rsidRPr="00D92F6E">
              <w:rPr>
                <w:rFonts w:ascii="宋体" w:hAnsi="宋体" w:cs="宋体" w:hint="eastAsia"/>
                <w:szCs w:val="21"/>
              </w:rPr>
              <w:lastRenderedPageBreak/>
              <w:t>监控系统；</w:t>
            </w: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339809" w14:textId="77777777" w:rsidR="00D236C3" w:rsidRPr="00D92F6E" w:rsidRDefault="002940C3">
            <w:pPr>
              <w:widowControl/>
              <w:jc w:val="center"/>
              <w:textAlignment w:val="center"/>
              <w:rPr>
                <w:rFonts w:ascii="宋体" w:hAnsi="宋体" w:cs="宋体" w:hint="eastAsia"/>
                <w:szCs w:val="21"/>
              </w:rPr>
            </w:pPr>
            <w:r w:rsidRPr="00D92F6E">
              <w:rPr>
                <w:rFonts w:ascii="宋体" w:hAnsi="宋体" w:cs="宋体" w:hint="eastAsia"/>
                <w:kern w:val="0"/>
                <w:szCs w:val="21"/>
              </w:rPr>
              <w:lastRenderedPageBreak/>
              <w:t>1</w:t>
            </w:r>
          </w:p>
        </w:tc>
        <w:tc>
          <w:tcPr>
            <w:tcW w:w="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5C76DF" w14:textId="77777777" w:rsidR="00D236C3" w:rsidRPr="00D92F6E" w:rsidRDefault="002940C3">
            <w:pPr>
              <w:widowControl/>
              <w:jc w:val="center"/>
              <w:textAlignment w:val="center"/>
              <w:rPr>
                <w:rFonts w:ascii="宋体" w:hAnsi="宋体" w:cs="宋体" w:hint="eastAsia"/>
                <w:szCs w:val="21"/>
              </w:rPr>
            </w:pPr>
            <w:r w:rsidRPr="00D92F6E">
              <w:rPr>
                <w:rFonts w:ascii="宋体" w:hAnsi="宋体" w:cs="宋体" w:hint="eastAsia"/>
                <w:kern w:val="0"/>
                <w:szCs w:val="21"/>
              </w:rPr>
              <w:t>套</w:t>
            </w:r>
          </w:p>
        </w:tc>
      </w:tr>
      <w:tr w:rsidR="00D92F6E" w:rsidRPr="00D92F6E" w14:paraId="7C44A93F" w14:textId="77777777">
        <w:trPr>
          <w:trHeight w:val="466"/>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009AEF" w14:textId="77777777" w:rsidR="00D236C3" w:rsidRPr="00D92F6E" w:rsidRDefault="00007D54">
            <w:pPr>
              <w:rPr>
                <w:rFonts w:ascii="宋体" w:hAnsi="宋体" w:cs="宋体" w:hint="eastAsia"/>
                <w:szCs w:val="21"/>
              </w:rPr>
            </w:pPr>
            <w:r w:rsidRPr="00D92F6E">
              <w:rPr>
                <w:rFonts w:ascii="宋体" w:hAnsi="宋体" w:cs="宋体" w:hint="eastAsia"/>
                <w:b/>
                <w:bCs/>
                <w:szCs w:val="21"/>
              </w:rPr>
              <w:t>▲二、商务要求</w:t>
            </w:r>
          </w:p>
        </w:tc>
      </w:tr>
      <w:tr w:rsidR="00D92F6E" w:rsidRPr="00D92F6E" w14:paraId="20217CCE"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11DE1B3"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t>合同签订时间</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2688E22"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自成交通知书发出之日起 25 个日历日内</w:t>
            </w:r>
          </w:p>
        </w:tc>
      </w:tr>
      <w:tr w:rsidR="00D92F6E" w:rsidRPr="00D92F6E" w14:paraId="404E8DBD"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FBDA521"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t>规范标准</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6974C8F7"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采购标的需执行的国家标准、行业标准、地方标准或者其他标准、规范。多项标准的，按最新标准或较高标准执行。</w:t>
            </w:r>
          </w:p>
        </w:tc>
      </w:tr>
      <w:tr w:rsidR="00D92F6E" w:rsidRPr="00D92F6E" w14:paraId="1D6FCD36"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0A0559E"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t>验收标准</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42014C97"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1.货物验收时按照竞争性谈判采购文件的功能目标及技术指标全面核对检验，对所有要求出具的证明文件的原件进行核查，如不符合竞争性谈判采购文件的技术需求及要求，提供虚假承诺的，按相关规定做退货处理及违约处理，成交供应商承担所有责任和费用，采购人保留进一步追究责任的权利。</w:t>
            </w:r>
          </w:p>
          <w:p w14:paraId="46E40D8E"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2.供应商需负责安装、调试（测试），并培训采购人的使用操作人员，直到设备符合技术要求，采购人方可验收。</w:t>
            </w:r>
          </w:p>
          <w:p w14:paraId="35E8CC1D"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3.采购人组织验收，供应商必须到场配合，验收合格后双方签署验收合格凭证。</w:t>
            </w:r>
          </w:p>
          <w:p w14:paraId="3EEB51F9"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4.验收产生的费用由供应商负责。</w:t>
            </w:r>
          </w:p>
          <w:p w14:paraId="64B48456"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5.以双方签定的合同的条件为准，逐项进行项目最终验收。</w:t>
            </w:r>
          </w:p>
          <w:p w14:paraId="7C45D0FF"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6.招标项目有其他要求的按其要求。</w:t>
            </w:r>
          </w:p>
        </w:tc>
      </w:tr>
      <w:tr w:rsidR="00D92F6E" w:rsidRPr="00D92F6E" w14:paraId="435DA797"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5204CC8"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t>验收要求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32E8F64" w14:textId="77777777" w:rsidR="00D236C3" w:rsidRPr="00D92F6E" w:rsidRDefault="00007D54">
            <w:pPr>
              <w:snapToGrid w:val="0"/>
              <w:spacing w:line="320" w:lineRule="exact"/>
              <w:outlineLvl w:val="0"/>
              <w:rPr>
                <w:rFonts w:ascii="宋体" w:hAnsi="宋体" w:cs="宋体" w:hint="eastAsia"/>
                <w:szCs w:val="21"/>
              </w:rPr>
            </w:pPr>
            <w:r w:rsidRPr="00D92F6E">
              <w:rPr>
                <w:rFonts w:ascii="宋体" w:hAnsi="宋体" w:cs="宋体" w:hint="eastAsia"/>
                <w:szCs w:val="21"/>
              </w:rPr>
              <w:t>1.采购人按照合同规定的技术、服务、安全标准组织对成交供应商履行合同情况进行验收，并出具验收报告。验收报告应当包括每一项技术及服务，安全标准的履约情况，货物参数指标验收按照竞标产品检测报告的参数进行验收，功能验收按响应文件要求验收。</w:t>
            </w:r>
          </w:p>
          <w:p w14:paraId="4C3FB709"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2.验收过程中，若发现设备有短缺、损坏或不符合合同条款和质量标准的情况，成交供应商将负责补齐、更换，由此引起的一切费用由成交供应商承担。</w:t>
            </w:r>
          </w:p>
        </w:tc>
      </w:tr>
      <w:tr w:rsidR="00D92F6E" w:rsidRPr="00D92F6E" w14:paraId="0F45C9BC"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AF32517"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t>竞标报价</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5CE2F05E" w14:textId="77777777" w:rsidR="00D236C3" w:rsidRPr="00D92F6E" w:rsidRDefault="00007D54">
            <w:pPr>
              <w:snapToGrid w:val="0"/>
              <w:spacing w:line="320" w:lineRule="exact"/>
              <w:outlineLvl w:val="0"/>
              <w:rPr>
                <w:rFonts w:ascii="宋体" w:hAnsi="宋体" w:cs="宋体" w:hint="eastAsia"/>
                <w:szCs w:val="21"/>
              </w:rPr>
            </w:pPr>
            <w:r w:rsidRPr="00D92F6E">
              <w:rPr>
                <w:rFonts w:ascii="宋体" w:hAnsi="宋体" w:cs="宋体" w:hint="eastAsia"/>
                <w:szCs w:val="21"/>
              </w:rPr>
              <w:t>本项目为固定总价合同，交钥匙项目，竞标报价为采购人指定地点的现场交货价，包括：</w:t>
            </w:r>
          </w:p>
          <w:p w14:paraId="092C40A9" w14:textId="77777777" w:rsidR="00D236C3" w:rsidRPr="00D92F6E" w:rsidRDefault="00007D54">
            <w:pPr>
              <w:snapToGrid w:val="0"/>
              <w:spacing w:line="320" w:lineRule="exact"/>
              <w:outlineLvl w:val="0"/>
              <w:rPr>
                <w:rFonts w:ascii="宋体" w:hAnsi="宋体" w:cs="宋体" w:hint="eastAsia"/>
                <w:szCs w:val="21"/>
              </w:rPr>
            </w:pPr>
            <w:r w:rsidRPr="00D92F6E">
              <w:rPr>
                <w:rFonts w:ascii="宋体" w:hAnsi="宋体" w:cs="宋体" w:hint="eastAsia"/>
                <w:szCs w:val="21"/>
              </w:rPr>
              <w:t>（1）</w:t>
            </w:r>
            <w:r w:rsidR="002940C3" w:rsidRPr="00D92F6E">
              <w:rPr>
                <w:rFonts w:ascii="宋体" w:hAnsi="宋体" w:cs="宋体" w:hint="eastAsia"/>
                <w:szCs w:val="21"/>
              </w:rPr>
              <w:t>货物的价格：包括货物的单价和总价，并列出附件2天调网络器件设备清单中各器件设备的报价；</w:t>
            </w:r>
          </w:p>
          <w:p w14:paraId="01B94633" w14:textId="77777777" w:rsidR="00D236C3" w:rsidRPr="00D92F6E" w:rsidRDefault="00007D54">
            <w:pPr>
              <w:snapToGrid w:val="0"/>
              <w:spacing w:line="320" w:lineRule="exact"/>
              <w:outlineLvl w:val="0"/>
              <w:rPr>
                <w:rFonts w:ascii="宋体" w:hAnsi="宋体" w:cs="宋体" w:hint="eastAsia"/>
                <w:szCs w:val="21"/>
              </w:rPr>
            </w:pPr>
            <w:r w:rsidRPr="00D92F6E">
              <w:rPr>
                <w:rFonts w:ascii="宋体" w:hAnsi="宋体" w:cs="宋体" w:hint="eastAsia"/>
                <w:szCs w:val="21"/>
              </w:rPr>
              <w:t>（2）货物的标准附件、备品备件、专用工具的价格；</w:t>
            </w:r>
          </w:p>
          <w:p w14:paraId="3BC6CBD9" w14:textId="77777777" w:rsidR="00D236C3" w:rsidRPr="00D92F6E" w:rsidRDefault="00007D54">
            <w:pPr>
              <w:snapToGrid w:val="0"/>
              <w:spacing w:line="320" w:lineRule="exact"/>
              <w:outlineLvl w:val="0"/>
              <w:rPr>
                <w:rFonts w:ascii="宋体" w:hAnsi="宋体" w:cs="宋体" w:hint="eastAsia"/>
                <w:szCs w:val="21"/>
              </w:rPr>
            </w:pPr>
            <w:r w:rsidRPr="00D92F6E">
              <w:rPr>
                <w:rFonts w:ascii="宋体" w:hAnsi="宋体" w:cs="宋体" w:hint="eastAsia"/>
                <w:szCs w:val="21"/>
              </w:rPr>
              <w:t>（3）运输、装卸、安装、调试、培训、技术支持、售后服务费；</w:t>
            </w:r>
          </w:p>
          <w:p w14:paraId="54871BF3" w14:textId="77777777" w:rsidR="00D236C3" w:rsidRPr="00D92F6E" w:rsidRDefault="00007D54">
            <w:pPr>
              <w:snapToGrid w:val="0"/>
              <w:spacing w:line="320" w:lineRule="exact"/>
              <w:outlineLvl w:val="0"/>
              <w:rPr>
                <w:rFonts w:ascii="宋体" w:hAnsi="宋体" w:cs="宋体" w:hint="eastAsia"/>
                <w:szCs w:val="21"/>
              </w:rPr>
            </w:pPr>
            <w:r w:rsidRPr="00D92F6E">
              <w:rPr>
                <w:rFonts w:ascii="宋体" w:hAnsi="宋体" w:cs="宋体" w:hint="eastAsia"/>
                <w:szCs w:val="21"/>
              </w:rPr>
              <w:t>（4）保险费和各项税金等费用；</w:t>
            </w:r>
          </w:p>
          <w:p w14:paraId="5E481B22"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（5）履约验收所产生的费用以及招标代理服务费；</w:t>
            </w:r>
          </w:p>
        </w:tc>
      </w:tr>
      <w:tr w:rsidR="00D92F6E" w:rsidRPr="00D92F6E" w14:paraId="20D700AD"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358F7BC"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t>质保期</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072490E3"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按国家有关产品“三包”规定执行“三包”，质量保证期自货物验收合格之日起计算，质保期为不少于3年。若设备供应商或原厂家承诺质保期超过3年的，以该承诺为准。</w:t>
            </w:r>
          </w:p>
        </w:tc>
      </w:tr>
      <w:tr w:rsidR="00D92F6E" w:rsidRPr="00D92F6E" w14:paraId="7FC226A8"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341A6C4" w14:textId="77777777" w:rsidR="00D236C3" w:rsidRPr="00D92F6E" w:rsidRDefault="00007D54">
            <w:pPr>
              <w:jc w:val="center"/>
              <w:rPr>
                <w:rFonts w:ascii="宋体" w:hAnsi="宋体" w:cs="宋体" w:hint="eastAsia"/>
                <w:b/>
                <w:bCs/>
                <w:szCs w:val="21"/>
              </w:rPr>
            </w:pPr>
            <w:r w:rsidRPr="00D92F6E">
              <w:rPr>
                <w:rFonts w:ascii="宋体" w:hAnsi="宋体" w:cs="宋体" w:hint="eastAsia"/>
                <w:szCs w:val="21"/>
              </w:rPr>
              <w:t>交货时间及地点</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38A796B4" w14:textId="5AE5F9C7"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t>1.交货时间：自合同签订之日起</w:t>
            </w:r>
            <w:r w:rsidR="001A5914" w:rsidRPr="00D92F6E">
              <w:rPr>
                <w:rFonts w:ascii="宋体" w:hAnsi="宋体" w:cs="宋体" w:hint="eastAsia"/>
                <w:szCs w:val="21"/>
              </w:rPr>
              <w:t>2</w:t>
            </w:r>
            <w:r w:rsidR="00020DB7" w:rsidRPr="00D92F6E">
              <w:rPr>
                <w:rFonts w:ascii="宋体" w:hAnsi="宋体" w:cs="宋体" w:hint="eastAsia"/>
                <w:szCs w:val="21"/>
              </w:rPr>
              <w:t>5</w:t>
            </w:r>
            <w:r w:rsidRPr="00D92F6E">
              <w:rPr>
                <w:rFonts w:ascii="宋体" w:hAnsi="宋体" w:cs="宋体" w:hint="eastAsia"/>
                <w:szCs w:val="21"/>
              </w:rPr>
              <w:t>个日历日内完成设备安装调试，并经初步验收合格，签署设备试运行单。采购人无故延期接收货物、成交供应商逾期交货的，每天向对方偿付违约货款额3‰违约金，但违约金累计不超过违约货款额5%，超过20个日历日对方有权解除合同，违约方承担因此给对方造成的经济损失。</w:t>
            </w:r>
          </w:p>
          <w:p w14:paraId="104D47A4" w14:textId="77777777"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t>2.交货地点：广西壮族自治区广播电视局百色二四二台。</w:t>
            </w:r>
          </w:p>
        </w:tc>
      </w:tr>
      <w:tr w:rsidR="00D92F6E" w:rsidRPr="00D92F6E" w14:paraId="261189CA"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651F131" w14:textId="77777777" w:rsidR="00D236C3" w:rsidRPr="00D92F6E" w:rsidRDefault="00007D54">
            <w:pPr>
              <w:jc w:val="center"/>
              <w:rPr>
                <w:rFonts w:ascii="宋体" w:hAnsi="宋体" w:cs="宋体" w:hint="eastAsia"/>
                <w:b/>
                <w:bCs/>
                <w:szCs w:val="21"/>
              </w:rPr>
            </w:pPr>
            <w:r w:rsidRPr="00D92F6E">
              <w:rPr>
                <w:rFonts w:ascii="宋体" w:hAnsi="宋体" w:cs="宋体" w:hint="eastAsia"/>
                <w:szCs w:val="21"/>
              </w:rPr>
              <w:t>售后技术服务要求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209ECFE0" w14:textId="64C90B6B"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t>1.具有完善及时的售后服务。在质保期内，出现质量问题，负责保修（运输、保险、材料、维修等费用全免）。</w:t>
            </w:r>
            <w:r w:rsidR="003A59F7" w:rsidRPr="003A59F7">
              <w:rPr>
                <w:rFonts w:ascii="宋体" w:hAnsi="宋体" w:cs="宋体" w:hint="eastAsia"/>
                <w:szCs w:val="21"/>
              </w:rPr>
              <w:t>质保期</w:t>
            </w:r>
            <w:r w:rsidRPr="00D92F6E">
              <w:rPr>
                <w:rFonts w:ascii="宋体" w:hAnsi="宋体" w:cs="宋体" w:hint="eastAsia"/>
                <w:szCs w:val="21"/>
              </w:rPr>
              <w:t>间供应商往返人员的差旅费、食宿费等相关费用均由成交供应商自行负责。</w:t>
            </w:r>
          </w:p>
          <w:p w14:paraId="07998D82" w14:textId="77777777"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lastRenderedPageBreak/>
              <w:t>2.故障处理：按厂家承诺实行“三包”；质保期内，设备发生用户无能力处理和修复的故障后，用户应立即通知成交供应商，成交供应商应在接到故障通知后2小时内响应,48小时内派厂家技术人员到达现场处理。成交供应商现场无法修复的，必须立即提供备份器材或同档次替代设备,以保证正常使用。</w:t>
            </w:r>
          </w:p>
          <w:p w14:paraId="28D6727E" w14:textId="77777777"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t>3.供应商需在响应文件中提供具体的售后服务方案并加盖供应商公章（格式自拟）。</w:t>
            </w:r>
          </w:p>
          <w:p w14:paraId="45F32371" w14:textId="77777777"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t>4.对所提供的设备10年内有不高于市场价格的配件供应保障。</w:t>
            </w:r>
          </w:p>
          <w:p w14:paraId="1BA36D76" w14:textId="0480B9E5" w:rsidR="00D236C3" w:rsidRPr="00D92F6E" w:rsidRDefault="00007D54">
            <w:pPr>
              <w:spacing w:line="320" w:lineRule="exact"/>
              <w:jc w:val="left"/>
              <w:rPr>
                <w:rFonts w:ascii="宋体" w:hAnsi="宋体" w:cs="宋体" w:hint="eastAsia"/>
                <w:szCs w:val="21"/>
              </w:rPr>
            </w:pPr>
            <w:r w:rsidRPr="00D92F6E">
              <w:rPr>
                <w:rFonts w:ascii="宋体" w:hAnsi="宋体" w:cs="宋体" w:hint="eastAsia"/>
                <w:szCs w:val="21"/>
              </w:rPr>
              <w:t>5.系统安装调试完成，</w:t>
            </w:r>
            <w:r w:rsidR="003A59F7">
              <w:rPr>
                <w:rFonts w:ascii="宋体" w:hAnsi="宋体" w:cs="宋体" w:hint="eastAsia"/>
                <w:szCs w:val="21"/>
              </w:rPr>
              <w:t>供应商</w:t>
            </w:r>
            <w:r w:rsidRPr="00D92F6E">
              <w:rPr>
                <w:rFonts w:ascii="宋体" w:hAnsi="宋体" w:cs="宋体" w:hint="eastAsia"/>
                <w:szCs w:val="21"/>
              </w:rPr>
              <w:t>应根据最终调试数据出具最终设计原理图。</w:t>
            </w:r>
          </w:p>
          <w:p w14:paraId="67AAFF50" w14:textId="77777777" w:rsidR="00D236C3" w:rsidRPr="00D92F6E" w:rsidRDefault="00007D54">
            <w:pPr>
              <w:spacing w:line="320" w:lineRule="exact"/>
              <w:rPr>
                <w:rFonts w:ascii="宋体" w:hAnsi="宋体" w:cs="宋体" w:hint="eastAsia"/>
                <w:szCs w:val="21"/>
              </w:rPr>
            </w:pPr>
            <w:r w:rsidRPr="00D92F6E">
              <w:rPr>
                <w:rFonts w:ascii="宋体" w:hAnsi="宋体" w:cs="宋体" w:hint="eastAsia"/>
                <w:szCs w:val="21"/>
              </w:rPr>
              <w:t>6.供应商应按本文件技术要求，应为采购人提供不少于1次负责的现场技术培训，应有详细的技术培训方案（培训费用包含在合同总价中）。培训时间、地点和人数根据项目进展情况与采购人协商确定。</w:t>
            </w:r>
          </w:p>
        </w:tc>
      </w:tr>
      <w:tr w:rsidR="00D92F6E" w:rsidRPr="00D92F6E" w14:paraId="67C0DC06"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9DFC92D" w14:textId="77777777" w:rsidR="00D236C3" w:rsidRPr="00D92F6E" w:rsidRDefault="00007D54">
            <w:pPr>
              <w:jc w:val="center"/>
              <w:rPr>
                <w:rFonts w:ascii="宋体" w:hAnsi="宋体" w:cs="宋体" w:hint="eastAsia"/>
                <w:szCs w:val="21"/>
              </w:rPr>
            </w:pPr>
            <w:r w:rsidRPr="00D92F6E">
              <w:rPr>
                <w:rFonts w:ascii="宋体" w:hAnsi="宋体" w:cs="宋体" w:hint="eastAsia"/>
                <w:szCs w:val="21"/>
              </w:rPr>
              <w:lastRenderedPageBreak/>
              <w:t>付款条件</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69357F10" w14:textId="77777777" w:rsidR="00D236C3" w:rsidRPr="00D92F6E" w:rsidRDefault="00007D54">
            <w:pPr>
              <w:spacing w:line="320" w:lineRule="exact"/>
              <w:rPr>
                <w:rFonts w:ascii="宋体" w:hAnsi="宋体" w:cs="宋体" w:hint="eastAsia"/>
                <w:szCs w:val="21"/>
              </w:rPr>
            </w:pPr>
            <w:r w:rsidRPr="00D92F6E">
              <w:rPr>
                <w:rFonts w:ascii="宋体" w:hAnsi="宋体" w:cs="宋体"/>
                <w:szCs w:val="21"/>
              </w:rPr>
              <w:t>1</w:t>
            </w:r>
            <w:r w:rsidRPr="00D92F6E">
              <w:rPr>
                <w:rFonts w:ascii="宋体" w:hAnsi="宋体" w:cs="宋体" w:hint="eastAsia"/>
                <w:szCs w:val="21"/>
              </w:rPr>
              <w:t>.合同签订后10个日历日内成交供应商向采购人提交国内银行出具的有效期12个月相当于合同总金额的40%无条件预付款银行保函正本或合同总金额的40%银行转款证明作为预付款担保，采购人凭成交供应商提供的预付款担保凭证、合同金额40%的增值税发票在10个工作日内向成交供应商支付合同全款40%作为预付款。</w:t>
            </w:r>
          </w:p>
          <w:p w14:paraId="44588019" w14:textId="77777777" w:rsidR="00D236C3" w:rsidRPr="00D92F6E" w:rsidRDefault="00007D54">
            <w:pPr>
              <w:spacing w:line="320" w:lineRule="exact"/>
              <w:rPr>
                <w:rFonts w:ascii="宋体" w:hAnsi="宋体" w:cs="宋体" w:hint="eastAsia"/>
                <w:szCs w:val="21"/>
              </w:rPr>
            </w:pPr>
            <w:r w:rsidRPr="00D92F6E">
              <w:rPr>
                <w:rFonts w:ascii="宋体" w:hAnsi="宋体" w:cs="宋体"/>
                <w:szCs w:val="21"/>
              </w:rPr>
              <w:t>2</w:t>
            </w:r>
            <w:r w:rsidRPr="00D92F6E">
              <w:rPr>
                <w:rFonts w:ascii="宋体" w:hAnsi="宋体" w:cs="宋体" w:hint="eastAsia"/>
                <w:szCs w:val="21"/>
              </w:rPr>
              <w:t>.货物全部送达指定交货地点并完成安装调试且设备运行正常后，采购人凭成交供应商提交申请、货物签收单、试运行单、60%合同款增值税普通发票，采购人在10个工作日内向成交供应商支付合同总金额60%的货款。</w:t>
            </w:r>
          </w:p>
          <w:p w14:paraId="12371F85" w14:textId="77777777" w:rsidR="00D236C3" w:rsidRPr="00D92F6E" w:rsidRDefault="00007D54">
            <w:pPr>
              <w:spacing w:line="320" w:lineRule="exact"/>
              <w:rPr>
                <w:rFonts w:ascii="宋体" w:hAnsi="宋体" w:cs="宋体" w:hint="eastAsia"/>
                <w:szCs w:val="21"/>
              </w:rPr>
            </w:pPr>
            <w:r w:rsidRPr="00D92F6E">
              <w:rPr>
                <w:rFonts w:ascii="宋体" w:hAnsi="宋体" w:cs="宋体"/>
                <w:szCs w:val="21"/>
              </w:rPr>
              <w:t>3</w:t>
            </w:r>
            <w:r w:rsidRPr="00D92F6E">
              <w:rPr>
                <w:rFonts w:ascii="宋体" w:hAnsi="宋体" w:cs="宋体" w:hint="eastAsia"/>
                <w:szCs w:val="21"/>
              </w:rPr>
              <w:t>.设备试运行正常满3个月后，供应商可提交申请验收材料，经最终验收合格后10个日历日内采购人凭成交供应商提交的申请书、40%预付款担保凭证、最终验收材料向成交供应商出具40%预付款银行保函解除证明或退还40%预付款银行转款。</w:t>
            </w:r>
          </w:p>
        </w:tc>
      </w:tr>
      <w:tr w:rsidR="00D92F6E" w:rsidRPr="00D92F6E" w14:paraId="7978AA0D" w14:textId="77777777">
        <w:trPr>
          <w:trHeight w:val="735"/>
          <w:jc w:val="center"/>
        </w:trPr>
        <w:tc>
          <w:tcPr>
            <w:tcW w:w="90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C5C08C" w14:textId="77777777" w:rsidR="00D236C3" w:rsidRPr="00D92F6E" w:rsidRDefault="00007D54">
            <w:pPr>
              <w:rPr>
                <w:rFonts w:ascii="宋体" w:hAnsi="宋体" w:cs="宋体" w:hint="eastAsia"/>
                <w:szCs w:val="21"/>
              </w:rPr>
            </w:pPr>
            <w:r w:rsidRPr="00D92F6E">
              <w:rPr>
                <w:rFonts w:ascii="宋体" w:hAnsi="宋体" w:cs="宋体" w:hint="eastAsia"/>
                <w:szCs w:val="21"/>
              </w:rPr>
              <w:t>三、采购人对项目的其他要求和说明</w:t>
            </w:r>
          </w:p>
        </w:tc>
      </w:tr>
      <w:tr w:rsidR="00D92F6E" w:rsidRPr="00D92F6E" w14:paraId="56CFE80A"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520A3D8" w14:textId="77777777" w:rsidR="00D236C3" w:rsidRPr="00D92F6E" w:rsidRDefault="00007D54">
            <w:pPr>
              <w:jc w:val="center"/>
              <w:rPr>
                <w:rFonts w:ascii="宋体" w:hAnsi="宋体" w:cs="宋体" w:hint="eastAsia"/>
                <w:b/>
                <w:bCs/>
                <w:szCs w:val="21"/>
              </w:rPr>
            </w:pPr>
            <w:r w:rsidRPr="00D92F6E">
              <w:rPr>
                <w:rFonts w:ascii="宋体" w:hAnsi="宋体" w:cs="宋体" w:hint="eastAsia"/>
                <w:szCs w:val="21"/>
              </w:rPr>
              <w:t>产品要求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703A5754" w14:textId="77777777" w:rsidR="00D236C3" w:rsidRPr="00D92F6E" w:rsidRDefault="00007D54">
            <w:pPr>
              <w:spacing w:line="360" w:lineRule="auto"/>
              <w:rPr>
                <w:rFonts w:ascii="宋体" w:hAnsi="宋体" w:hint="eastAsia"/>
                <w:b/>
                <w:szCs w:val="21"/>
              </w:rPr>
            </w:pPr>
            <w:r w:rsidRPr="00D92F6E">
              <w:rPr>
                <w:rFonts w:ascii="宋体" w:hAnsi="宋体" w:hint="eastAsia"/>
                <w:szCs w:val="21"/>
              </w:rPr>
              <w:t>□本表的第  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w:t>
            </w:r>
            <w:r w:rsidRPr="00D92F6E">
              <w:rPr>
                <w:rFonts w:ascii="宋体" w:hAnsi="宋体" w:hint="eastAsia"/>
                <w:b/>
                <w:szCs w:val="21"/>
              </w:rPr>
              <w:t>否则其响应文件按无效处理。</w:t>
            </w:r>
          </w:p>
          <w:p w14:paraId="093524C2" w14:textId="77777777" w:rsidR="00D236C3" w:rsidRPr="00D92F6E" w:rsidRDefault="00007D54">
            <w:pPr>
              <w:spacing w:line="360" w:lineRule="auto"/>
              <w:rPr>
                <w:rFonts w:ascii="宋体" w:hAnsi="宋体" w:cs="宋体" w:hint="eastAsia"/>
                <w:szCs w:val="21"/>
              </w:rPr>
            </w:pPr>
            <w:r w:rsidRPr="00D92F6E">
              <w:rPr>
                <w:rFonts w:ascii="Segoe UI Symbol" w:hAnsi="Segoe UI Symbol" w:cs="Segoe UI Symbol"/>
                <w:szCs w:val="21"/>
              </w:rPr>
              <w:t>☑</w:t>
            </w:r>
            <w:r w:rsidRPr="00D92F6E">
              <w:rPr>
                <w:rFonts w:ascii="宋体" w:hAnsi="宋体" w:hint="eastAsia"/>
                <w:szCs w:val="21"/>
              </w:rPr>
              <w:t>本表货物不接受进口产品（即通过中国海关报关验放进入中国境内且产自关境外的产品）参与竞标，</w:t>
            </w:r>
            <w:r w:rsidRPr="00D92F6E">
              <w:rPr>
                <w:rFonts w:ascii="宋体" w:hAnsi="宋体" w:hint="eastAsia"/>
                <w:b/>
                <w:szCs w:val="21"/>
              </w:rPr>
              <w:t>如有进口产品参与竞标的，其响应文件按无效处理</w:t>
            </w:r>
            <w:r w:rsidRPr="00D92F6E">
              <w:rPr>
                <w:rFonts w:ascii="宋体" w:hAnsi="宋体" w:hint="eastAsia"/>
                <w:szCs w:val="21"/>
              </w:rPr>
              <w:t>。</w:t>
            </w:r>
          </w:p>
        </w:tc>
      </w:tr>
      <w:tr w:rsidR="00D92F6E" w:rsidRPr="00D92F6E" w14:paraId="17549FBD" w14:textId="77777777">
        <w:trPr>
          <w:trHeight w:val="735"/>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1059F01" w14:textId="77777777" w:rsidR="00D236C3" w:rsidRPr="00D92F6E" w:rsidRDefault="00007D54">
            <w:pPr>
              <w:jc w:val="center"/>
              <w:rPr>
                <w:rFonts w:ascii="宋体" w:hAnsi="宋体" w:cs="宋体" w:hint="eastAsia"/>
                <w:b/>
                <w:bCs/>
                <w:szCs w:val="21"/>
              </w:rPr>
            </w:pPr>
            <w:r w:rsidRPr="00D92F6E">
              <w:rPr>
                <w:rFonts w:ascii="宋体" w:hAnsi="宋体" w:cs="宋体" w:hint="eastAsia"/>
                <w:szCs w:val="21"/>
              </w:rPr>
              <w:t>核心产品</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4FB194E5" w14:textId="77777777" w:rsidR="00D236C3" w:rsidRPr="00D92F6E" w:rsidRDefault="00007D54">
            <w:pPr>
              <w:jc w:val="left"/>
              <w:rPr>
                <w:rFonts w:ascii="宋体" w:hAnsi="宋体" w:cs="宋体" w:hint="eastAsia"/>
                <w:szCs w:val="21"/>
              </w:rPr>
            </w:pPr>
            <w:r w:rsidRPr="00D92F6E">
              <w:rPr>
                <w:rFonts w:ascii="宋体" w:hAnsi="宋体" w:hint="eastAsia"/>
                <w:szCs w:val="21"/>
              </w:rPr>
              <w:t>第</w:t>
            </w:r>
            <w:r w:rsidR="002940C3" w:rsidRPr="00D92F6E">
              <w:rPr>
                <w:rFonts w:ascii="宋体" w:hAnsi="宋体" w:hint="eastAsia"/>
                <w:szCs w:val="21"/>
              </w:rPr>
              <w:t>1</w:t>
            </w:r>
            <w:r w:rsidRPr="00D92F6E">
              <w:rPr>
                <w:rFonts w:ascii="宋体" w:hAnsi="宋体" w:hint="eastAsia"/>
                <w:szCs w:val="21"/>
              </w:rPr>
              <w:t>项“</w:t>
            </w:r>
            <w:r w:rsidR="002940C3" w:rsidRPr="00D92F6E">
              <w:rPr>
                <w:rFonts w:ascii="宋体" w:hAnsi="宋体" w:cs="宋体" w:hint="eastAsia"/>
                <w:kern w:val="0"/>
                <w:szCs w:val="21"/>
              </w:rPr>
              <w:t>中波天线调谐网络</w:t>
            </w:r>
            <w:r w:rsidRPr="00D92F6E">
              <w:rPr>
                <w:rFonts w:ascii="宋体" w:hAnsi="宋体" w:cs="宋体" w:hint="eastAsia"/>
                <w:kern w:val="0"/>
                <w:szCs w:val="21"/>
              </w:rPr>
              <w:t>”</w:t>
            </w:r>
            <w:r w:rsidRPr="00D92F6E">
              <w:rPr>
                <w:rFonts w:ascii="宋体" w:hAnsi="宋体" w:cs="宋体" w:hint="eastAsia"/>
                <w:szCs w:val="21"/>
              </w:rPr>
              <w:t>为核心产品</w:t>
            </w:r>
          </w:p>
          <w:p w14:paraId="6AAA037C" w14:textId="77777777" w:rsidR="00D236C3" w:rsidRPr="00D92F6E" w:rsidRDefault="00007D54">
            <w:pPr>
              <w:rPr>
                <w:rFonts w:ascii="宋体" w:hAnsi="宋体" w:cs="宋体" w:hint="eastAsia"/>
                <w:szCs w:val="21"/>
              </w:rPr>
            </w:pPr>
            <w:r w:rsidRPr="00D92F6E">
              <w:rPr>
                <w:rFonts w:ascii="宋体" w:hAnsi="宋体" w:cs="宋体" w:hint="eastAsia"/>
                <w:szCs w:val="21"/>
              </w:rPr>
              <w:t>如其中两家或两家以上供应商所提供的产品为同品牌产品的，以其中通过资格审查、符合性审查且最后报价最低的参加评审；当最后报价相同时，则由谈判小组选择确定一个参加评审的供应商，</w:t>
            </w:r>
            <w:r w:rsidRPr="00D92F6E">
              <w:rPr>
                <w:rFonts w:ascii="宋体" w:hAnsi="宋体" w:cs="宋体" w:hint="eastAsia"/>
                <w:b/>
                <w:szCs w:val="21"/>
              </w:rPr>
              <w:t>其他竞标无效</w:t>
            </w:r>
            <w:r w:rsidRPr="00D92F6E">
              <w:rPr>
                <w:rFonts w:ascii="宋体" w:hAnsi="宋体" w:cs="宋体" w:hint="eastAsia"/>
                <w:szCs w:val="21"/>
              </w:rPr>
              <w:t>。</w:t>
            </w:r>
          </w:p>
        </w:tc>
      </w:tr>
      <w:tr w:rsidR="00D92F6E" w:rsidRPr="00D92F6E" w14:paraId="435E46FD"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480DA85" w14:textId="77777777" w:rsidR="00D236C3" w:rsidRPr="00D92F6E" w:rsidRDefault="00007D54">
            <w:pPr>
              <w:jc w:val="center"/>
              <w:rPr>
                <w:rFonts w:ascii="宋体" w:hAnsi="宋体" w:cs="宋体" w:hint="eastAsia"/>
                <w:szCs w:val="21"/>
              </w:rPr>
            </w:pPr>
            <w:r w:rsidRPr="00D92F6E">
              <w:rPr>
                <w:rFonts w:ascii="宋体" w:hAnsi="宋体" w:hint="eastAsia"/>
                <w:szCs w:val="21"/>
              </w:rPr>
              <w:t>其他</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7E4BF761" w14:textId="77777777" w:rsidR="00D236C3" w:rsidRPr="00D92F6E" w:rsidRDefault="002940C3">
            <w:pPr>
              <w:jc w:val="left"/>
              <w:rPr>
                <w:rFonts w:ascii="宋体" w:hAnsi="宋体" w:hint="eastAsia"/>
                <w:szCs w:val="21"/>
              </w:rPr>
            </w:pPr>
            <w:r w:rsidRPr="00D92F6E">
              <w:rPr>
                <w:rFonts w:ascii="宋体" w:hAnsi="宋体" w:cs="宋体" w:hint="eastAsia"/>
                <w:szCs w:val="21"/>
              </w:rPr>
              <w:t>成交供应商应积极配合采购人安装调试，派驻专业技术工程师现场解决调试安装中存在的问题直至故障彻底排除。</w:t>
            </w:r>
          </w:p>
        </w:tc>
      </w:tr>
      <w:tr w:rsidR="00D92F6E" w:rsidRPr="00D92F6E" w14:paraId="6008EA97"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2D63067" w14:textId="77777777" w:rsidR="00D236C3" w:rsidRPr="00D92F6E" w:rsidRDefault="00007D54">
            <w:pPr>
              <w:jc w:val="center"/>
              <w:rPr>
                <w:rFonts w:ascii="宋体" w:hAnsi="宋体" w:hint="eastAsia"/>
                <w:b/>
                <w:szCs w:val="21"/>
              </w:rPr>
            </w:pPr>
            <w:r w:rsidRPr="00D92F6E">
              <w:rPr>
                <w:rFonts w:ascii="宋体" w:hAnsi="宋体" w:hint="eastAsia"/>
                <w:szCs w:val="21"/>
              </w:rPr>
              <w:t>知识产权</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3E0BA6C0" w14:textId="77777777" w:rsidR="00D236C3" w:rsidRPr="00D92F6E" w:rsidRDefault="00007D54">
            <w:pPr>
              <w:snapToGrid w:val="0"/>
              <w:spacing w:line="440" w:lineRule="exact"/>
              <w:outlineLvl w:val="0"/>
              <w:rPr>
                <w:rFonts w:ascii="宋体" w:hAnsi="宋体" w:cs="宋体" w:hint="eastAsia"/>
                <w:szCs w:val="21"/>
              </w:rPr>
            </w:pPr>
            <w:r w:rsidRPr="00D92F6E">
              <w:rPr>
                <w:rFonts w:ascii="宋体" w:hAnsi="宋体" w:hint="eastAsia"/>
                <w:szCs w:val="21"/>
              </w:rPr>
              <w:t>供应商应保证针对本项目的货物或服务涉及到的知识产权和所提供的相关技术资料是合法取得，并享有完整的知识产权，不会因为采购人的使用而被责令停</w:t>
            </w:r>
            <w:r w:rsidRPr="00D92F6E">
              <w:rPr>
                <w:rFonts w:ascii="宋体" w:hAnsi="宋体" w:hint="eastAsia"/>
                <w:szCs w:val="21"/>
              </w:rPr>
              <w:lastRenderedPageBreak/>
              <w:t>止使用、追偿或要求赔偿损失，如出现此情况，一切经济和法律责任均由供应商承担。</w:t>
            </w:r>
          </w:p>
        </w:tc>
      </w:tr>
      <w:tr w:rsidR="00D92F6E" w:rsidRPr="00D92F6E" w14:paraId="13804F71"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11C90B3" w14:textId="77777777" w:rsidR="00D236C3" w:rsidRPr="00D92F6E" w:rsidRDefault="00007D54">
            <w:pPr>
              <w:jc w:val="center"/>
              <w:rPr>
                <w:rFonts w:ascii="宋体" w:hAnsi="宋体" w:hint="eastAsia"/>
                <w:b/>
                <w:szCs w:val="21"/>
              </w:rPr>
            </w:pPr>
            <w:r w:rsidRPr="00D92F6E">
              <w:rPr>
                <w:rFonts w:ascii="宋体" w:hAnsi="宋体" w:cs="宋体" w:hint="eastAsia"/>
                <w:szCs w:val="21"/>
              </w:rPr>
              <w:lastRenderedPageBreak/>
              <w:t xml:space="preserve"> 说明</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tcPr>
          <w:p w14:paraId="4FE807CE" w14:textId="77777777" w:rsidR="00D236C3" w:rsidRPr="00D92F6E" w:rsidRDefault="00007D54">
            <w:pPr>
              <w:snapToGrid w:val="0"/>
              <w:spacing w:line="440" w:lineRule="exact"/>
              <w:outlineLvl w:val="0"/>
              <w:rPr>
                <w:rFonts w:ascii="宋体" w:hAnsi="宋体" w:cs="宋体" w:hint="eastAsia"/>
                <w:szCs w:val="21"/>
              </w:rPr>
            </w:pPr>
            <w:r w:rsidRPr="00D92F6E">
              <w:rPr>
                <w:rFonts w:ascii="宋体" w:hAnsi="宋体" w:hint="eastAsia"/>
                <w:szCs w:val="21"/>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答准备。</w:t>
            </w:r>
          </w:p>
        </w:tc>
      </w:tr>
      <w:tr w:rsidR="00D236C3" w:rsidRPr="00D92F6E" w14:paraId="55F1E5D0" w14:textId="77777777">
        <w:trPr>
          <w:trHeight w:val="259"/>
          <w:jc w:val="center"/>
        </w:trPr>
        <w:tc>
          <w:tcPr>
            <w:tcW w:w="1843" w:type="dxa"/>
            <w:gridSpan w:val="2"/>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C746137" w14:textId="77777777" w:rsidR="00D236C3" w:rsidRPr="00D92F6E" w:rsidRDefault="00007D54">
            <w:pPr>
              <w:jc w:val="center"/>
              <w:rPr>
                <w:rFonts w:ascii="宋体" w:hAnsi="宋体" w:hint="eastAsia"/>
                <w:b/>
                <w:szCs w:val="21"/>
              </w:rPr>
            </w:pPr>
            <w:r w:rsidRPr="00D92F6E">
              <w:rPr>
                <w:rFonts w:ascii="宋体" w:hAnsi="宋体" w:cs="宋体" w:hint="eastAsia"/>
                <w:szCs w:val="21"/>
              </w:rPr>
              <w:t>廉洁承诺要求</w:t>
            </w:r>
          </w:p>
        </w:tc>
        <w:tc>
          <w:tcPr>
            <w:tcW w:w="7217" w:type="dxa"/>
            <w:gridSpan w:val="3"/>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14:paraId="57C2598A" w14:textId="59682C07" w:rsidR="00D236C3" w:rsidRPr="00D92F6E" w:rsidRDefault="00007D54">
            <w:pPr>
              <w:snapToGrid w:val="0"/>
              <w:spacing w:line="440" w:lineRule="exact"/>
              <w:outlineLvl w:val="0"/>
              <w:rPr>
                <w:rFonts w:ascii="宋体" w:hAnsi="宋体" w:cs="宋体" w:hint="eastAsia"/>
                <w:szCs w:val="21"/>
              </w:rPr>
            </w:pPr>
            <w:r w:rsidRPr="00D92F6E">
              <w:rPr>
                <w:rFonts w:ascii="宋体" w:hAnsi="宋体" w:cs="宋体" w:hint="eastAsia"/>
                <w:szCs w:val="21"/>
              </w:rPr>
              <w:t>成交供应商须签订廉洁承诺书。</w:t>
            </w:r>
          </w:p>
        </w:tc>
      </w:tr>
    </w:tbl>
    <w:p w14:paraId="3C0A3EDE" w14:textId="77777777" w:rsidR="00D236C3" w:rsidRPr="00D92F6E" w:rsidRDefault="00D236C3">
      <w:pPr>
        <w:pStyle w:val="22"/>
      </w:pPr>
    </w:p>
    <w:p w14:paraId="701AB079" w14:textId="77777777" w:rsidR="00D236C3" w:rsidRPr="00D92F6E" w:rsidRDefault="00007D54">
      <w:pPr>
        <w:pStyle w:val="a0"/>
        <w:widowControl/>
        <w:jc w:val="left"/>
      </w:pPr>
      <w:r w:rsidRPr="00D92F6E">
        <w:br w:type="page"/>
      </w:r>
    </w:p>
    <w:p w14:paraId="4AF10C64" w14:textId="77777777" w:rsidR="00D236C3" w:rsidRPr="00D92F6E" w:rsidRDefault="00007D54">
      <w:pPr>
        <w:widowControl/>
        <w:jc w:val="left"/>
        <w:rPr>
          <w:rFonts w:ascii="黑体" w:eastAsia="黑体" w:hAnsi="黑体" w:cs="黑体" w:hint="eastAsia"/>
          <w:sz w:val="32"/>
          <w:szCs w:val="32"/>
        </w:rPr>
      </w:pPr>
      <w:r w:rsidRPr="00D92F6E">
        <w:rPr>
          <w:rFonts w:ascii="黑体" w:eastAsia="黑体" w:hAnsi="黑体" w:cs="黑体" w:hint="eastAsia"/>
          <w:sz w:val="32"/>
          <w:szCs w:val="32"/>
        </w:rPr>
        <w:lastRenderedPageBreak/>
        <w:t>附件</w:t>
      </w:r>
      <w:r w:rsidR="002940C3" w:rsidRPr="00D92F6E">
        <w:rPr>
          <w:rFonts w:ascii="黑体" w:eastAsia="黑体" w:hAnsi="黑体" w:cs="黑体" w:hint="eastAsia"/>
          <w:sz w:val="32"/>
          <w:szCs w:val="32"/>
        </w:rPr>
        <w:t>1</w:t>
      </w:r>
    </w:p>
    <w:p w14:paraId="1C752AAD" w14:textId="77777777" w:rsidR="00D236C3" w:rsidRPr="00D92F6E" w:rsidRDefault="00D236C3">
      <w:pPr>
        <w:widowControl/>
        <w:jc w:val="left"/>
      </w:pPr>
    </w:p>
    <w:p w14:paraId="55F2FA39" w14:textId="77777777" w:rsidR="00D236C3" w:rsidRPr="00D92F6E" w:rsidRDefault="002940C3">
      <w:pPr>
        <w:widowControl/>
        <w:jc w:val="center"/>
        <w:rPr>
          <w:rFonts w:ascii="黑体" w:eastAsia="黑体" w:hAnsi="黑体" w:cs="黑体" w:hint="eastAsia"/>
          <w:kern w:val="0"/>
          <w:sz w:val="32"/>
          <w:szCs w:val="32"/>
        </w:rPr>
      </w:pPr>
      <w:r w:rsidRPr="00D92F6E">
        <w:rPr>
          <w:rFonts w:ascii="黑体" w:eastAsia="黑体" w:hAnsi="黑体" w:cs="黑体" w:hint="eastAsia"/>
          <w:kern w:val="0"/>
          <w:sz w:val="32"/>
          <w:szCs w:val="32"/>
        </w:rPr>
        <w:t>天调网络原理图</w:t>
      </w:r>
    </w:p>
    <w:p w14:paraId="65765291" w14:textId="77777777" w:rsidR="00D236C3" w:rsidRPr="00D92F6E" w:rsidRDefault="00D236C3">
      <w:pPr>
        <w:widowControl/>
        <w:jc w:val="center"/>
        <w:rPr>
          <w:rFonts w:ascii="黑体" w:eastAsia="黑体" w:hAnsi="黑体" w:cs="黑体" w:hint="eastAsia"/>
          <w:kern w:val="0"/>
          <w:sz w:val="32"/>
          <w:szCs w:val="32"/>
        </w:rPr>
      </w:pPr>
    </w:p>
    <w:p w14:paraId="074A7A2B" w14:textId="77777777" w:rsidR="002940C3" w:rsidRPr="00D92F6E" w:rsidRDefault="00A74898">
      <w:pPr>
        <w:widowControl/>
        <w:jc w:val="center"/>
      </w:pPr>
      <w:r w:rsidRPr="00D92F6E">
        <w:rPr>
          <w:noProof/>
        </w:rPr>
        <w:drawing>
          <wp:inline distT="0" distB="0" distL="114300" distR="114300" wp14:anchorId="7A89B0FA" wp14:editId="0F57623B">
            <wp:extent cx="5536565" cy="4098925"/>
            <wp:effectExtent l="0" t="0" r="6985" b="15875"/>
            <wp:docPr id="2" name="图片 2" descr="电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路图"/>
                    <pic:cNvPicPr>
                      <a:picLocks noChangeAspect="1"/>
                    </pic:cNvPicPr>
                  </pic:nvPicPr>
                  <pic:blipFill>
                    <a:blip r:embed="rId10" cstate="print"/>
                    <a:stretch>
                      <a:fillRect/>
                    </a:stretch>
                  </pic:blipFill>
                  <pic:spPr>
                    <a:xfrm>
                      <a:off x="0" y="0"/>
                      <a:ext cx="5536565" cy="4098925"/>
                    </a:xfrm>
                    <a:prstGeom prst="rect">
                      <a:avLst/>
                    </a:prstGeom>
                  </pic:spPr>
                </pic:pic>
              </a:graphicData>
            </a:graphic>
          </wp:inline>
        </w:drawing>
      </w:r>
    </w:p>
    <w:p w14:paraId="4F3D6FE7" w14:textId="77777777" w:rsidR="002940C3" w:rsidRPr="00D92F6E" w:rsidRDefault="002940C3">
      <w:pPr>
        <w:widowControl/>
        <w:jc w:val="center"/>
      </w:pPr>
    </w:p>
    <w:p w14:paraId="02FAD82C" w14:textId="77777777" w:rsidR="002940C3" w:rsidRPr="00D92F6E" w:rsidRDefault="002940C3">
      <w:pPr>
        <w:widowControl/>
        <w:jc w:val="left"/>
      </w:pPr>
      <w:r w:rsidRPr="00D92F6E">
        <w:br w:type="page"/>
      </w:r>
    </w:p>
    <w:p w14:paraId="6C43CEFF" w14:textId="77777777" w:rsidR="002940C3" w:rsidRPr="00D92F6E" w:rsidRDefault="002940C3" w:rsidP="002940C3">
      <w:pPr>
        <w:widowControl/>
        <w:jc w:val="left"/>
      </w:pPr>
      <w:r w:rsidRPr="00D92F6E">
        <w:rPr>
          <w:rFonts w:hint="eastAsia"/>
        </w:rPr>
        <w:lastRenderedPageBreak/>
        <w:t>附件</w:t>
      </w:r>
      <w:r w:rsidRPr="00D92F6E">
        <w:rPr>
          <w:rFonts w:hint="eastAsia"/>
        </w:rPr>
        <w:t>2</w:t>
      </w:r>
      <w:r w:rsidRPr="00D92F6E">
        <w:rPr>
          <w:rFonts w:hint="eastAsia"/>
        </w:rPr>
        <w:t>：</w:t>
      </w:r>
    </w:p>
    <w:tbl>
      <w:tblPr>
        <w:tblStyle w:val="af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307"/>
        <w:gridCol w:w="5325"/>
        <w:gridCol w:w="750"/>
        <w:gridCol w:w="757"/>
      </w:tblGrid>
      <w:tr w:rsidR="00D92F6E" w:rsidRPr="00D92F6E" w14:paraId="57BCECC3" w14:textId="77777777" w:rsidTr="00D92F6E">
        <w:trPr>
          <w:jc w:val="center"/>
        </w:trPr>
        <w:tc>
          <w:tcPr>
            <w:tcW w:w="8946" w:type="dxa"/>
            <w:gridSpan w:val="5"/>
            <w:vAlign w:val="center"/>
          </w:tcPr>
          <w:p w14:paraId="006903A1" w14:textId="77777777" w:rsidR="002940C3" w:rsidRPr="00D92F6E" w:rsidRDefault="002940C3" w:rsidP="007B6B1A">
            <w:pPr>
              <w:snapToGrid w:val="0"/>
              <w:spacing w:after="160" w:line="276" w:lineRule="auto"/>
              <w:ind w:leftChars="50" w:left="105"/>
              <w:jc w:val="center"/>
              <w:rPr>
                <w:rFonts w:ascii="宋体" w:hAnsi="宋体" w:cs="宋体" w:hint="eastAsia"/>
                <w:b/>
                <w:szCs w:val="21"/>
              </w:rPr>
            </w:pPr>
            <w:r w:rsidRPr="00D92F6E">
              <w:rPr>
                <w:rFonts w:ascii="黑体" w:eastAsia="黑体" w:hAnsi="黑体" w:cs="黑体" w:hint="eastAsia"/>
                <w:sz w:val="32"/>
                <w:szCs w:val="32"/>
              </w:rPr>
              <w:t>天调网络器件设备清单</w:t>
            </w:r>
          </w:p>
        </w:tc>
      </w:tr>
      <w:tr w:rsidR="00D92F6E" w:rsidRPr="00D92F6E" w14:paraId="251534EC" w14:textId="77777777" w:rsidTr="00D92F6E">
        <w:trPr>
          <w:jc w:val="center"/>
        </w:trPr>
        <w:tc>
          <w:tcPr>
            <w:tcW w:w="807" w:type="dxa"/>
            <w:vAlign w:val="center"/>
          </w:tcPr>
          <w:p w14:paraId="05D3D44E"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b/>
                <w:bCs/>
                <w:kern w:val="0"/>
                <w:szCs w:val="21"/>
              </w:rPr>
              <w:t>序号</w:t>
            </w:r>
          </w:p>
        </w:tc>
        <w:tc>
          <w:tcPr>
            <w:tcW w:w="1307" w:type="dxa"/>
            <w:vAlign w:val="center"/>
          </w:tcPr>
          <w:p w14:paraId="2A845F92"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b/>
                <w:szCs w:val="21"/>
              </w:rPr>
              <w:t>器件设备名称</w:t>
            </w:r>
          </w:p>
        </w:tc>
        <w:tc>
          <w:tcPr>
            <w:tcW w:w="5325" w:type="dxa"/>
            <w:vAlign w:val="center"/>
          </w:tcPr>
          <w:p w14:paraId="33533676" w14:textId="77777777" w:rsidR="002940C3" w:rsidRPr="00D92F6E" w:rsidRDefault="002940C3" w:rsidP="007B6B1A">
            <w:pPr>
              <w:snapToGrid w:val="0"/>
              <w:spacing w:after="160" w:line="276" w:lineRule="auto"/>
              <w:ind w:leftChars="50" w:left="105" w:rightChars="50" w:right="105"/>
              <w:jc w:val="center"/>
              <w:rPr>
                <w:rFonts w:ascii="黑体" w:eastAsia="黑体" w:hAnsi="黑体" w:cs="黑体" w:hint="eastAsia"/>
                <w:sz w:val="32"/>
                <w:szCs w:val="32"/>
              </w:rPr>
            </w:pPr>
            <w:r w:rsidRPr="00D92F6E">
              <w:rPr>
                <w:rFonts w:ascii="宋体" w:hAnsi="宋体" w:cs="宋体" w:hint="eastAsia"/>
                <w:b/>
                <w:szCs w:val="21"/>
              </w:rPr>
              <w:t>技术参数规格</w:t>
            </w:r>
          </w:p>
        </w:tc>
        <w:tc>
          <w:tcPr>
            <w:tcW w:w="750" w:type="dxa"/>
            <w:vAlign w:val="center"/>
          </w:tcPr>
          <w:p w14:paraId="1A5D1F37"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b/>
                <w:szCs w:val="21"/>
              </w:rPr>
              <w:t>数量</w:t>
            </w:r>
          </w:p>
        </w:tc>
        <w:tc>
          <w:tcPr>
            <w:tcW w:w="757" w:type="dxa"/>
            <w:vAlign w:val="center"/>
          </w:tcPr>
          <w:p w14:paraId="01834C5D"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b/>
                <w:szCs w:val="21"/>
              </w:rPr>
              <w:t>单位</w:t>
            </w:r>
          </w:p>
        </w:tc>
      </w:tr>
      <w:tr w:rsidR="00D92F6E" w:rsidRPr="00D92F6E" w14:paraId="2723568F" w14:textId="77777777" w:rsidTr="00D92F6E">
        <w:trPr>
          <w:jc w:val="center"/>
        </w:trPr>
        <w:tc>
          <w:tcPr>
            <w:tcW w:w="807" w:type="dxa"/>
            <w:vAlign w:val="center"/>
          </w:tcPr>
          <w:p w14:paraId="399C10DC" w14:textId="77777777" w:rsidR="002940C3" w:rsidRPr="00D92F6E" w:rsidRDefault="002940C3" w:rsidP="007B6B1A">
            <w:pPr>
              <w:widowControl/>
              <w:spacing w:after="160" w:line="276" w:lineRule="auto"/>
              <w:jc w:val="center"/>
              <w:textAlignment w:val="center"/>
              <w:rPr>
                <w:rFonts w:ascii="黑体" w:eastAsia="黑体" w:hAnsi="黑体" w:cs="黑体" w:hint="eastAsia"/>
                <w:sz w:val="32"/>
                <w:szCs w:val="32"/>
              </w:rPr>
            </w:pPr>
            <w:r w:rsidRPr="00D92F6E">
              <w:rPr>
                <w:rFonts w:ascii="宋体" w:hAnsi="宋体" w:cs="宋体" w:hint="eastAsia"/>
                <w:bCs/>
                <w:kern w:val="0"/>
                <w:szCs w:val="21"/>
              </w:rPr>
              <w:t>1</w:t>
            </w:r>
          </w:p>
        </w:tc>
        <w:tc>
          <w:tcPr>
            <w:tcW w:w="1307" w:type="dxa"/>
            <w:vAlign w:val="center"/>
          </w:tcPr>
          <w:p w14:paraId="333FA612"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电感1</w:t>
            </w:r>
          </w:p>
        </w:tc>
        <w:tc>
          <w:tcPr>
            <w:tcW w:w="5325" w:type="dxa"/>
            <w:vAlign w:val="center"/>
          </w:tcPr>
          <w:p w14:paraId="2BD2D01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1.规格：20uH/20A；</w:t>
            </w:r>
          </w:p>
          <w:p w14:paraId="5186BEA1"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2.内径：φ142mm（芯径φ138mm）；</w:t>
            </w:r>
          </w:p>
          <w:p w14:paraId="394BF504"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3.圈数：14 3/4；</w:t>
            </w:r>
          </w:p>
          <w:p w14:paraId="32035BB8"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4.扁铜线规格：12.5mm×2.5mm。</w:t>
            </w:r>
          </w:p>
        </w:tc>
        <w:tc>
          <w:tcPr>
            <w:tcW w:w="750" w:type="dxa"/>
            <w:vAlign w:val="center"/>
          </w:tcPr>
          <w:p w14:paraId="45E25D5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4</w:t>
            </w:r>
          </w:p>
        </w:tc>
        <w:tc>
          <w:tcPr>
            <w:tcW w:w="757" w:type="dxa"/>
            <w:vAlign w:val="center"/>
          </w:tcPr>
          <w:p w14:paraId="18238EA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2F09595E" w14:textId="77777777" w:rsidTr="00D92F6E">
        <w:trPr>
          <w:jc w:val="center"/>
        </w:trPr>
        <w:tc>
          <w:tcPr>
            <w:tcW w:w="807" w:type="dxa"/>
            <w:vAlign w:val="center"/>
          </w:tcPr>
          <w:p w14:paraId="11BC7BE7" w14:textId="77777777" w:rsidR="002940C3" w:rsidRPr="00D92F6E" w:rsidRDefault="002940C3" w:rsidP="007B6B1A">
            <w:pPr>
              <w:widowControl/>
              <w:spacing w:after="160" w:line="276" w:lineRule="auto"/>
              <w:jc w:val="center"/>
              <w:textAlignment w:val="center"/>
              <w:rPr>
                <w:rFonts w:ascii="黑体" w:eastAsia="黑体" w:hAnsi="黑体" w:cs="黑体" w:hint="eastAsia"/>
                <w:sz w:val="32"/>
                <w:szCs w:val="32"/>
              </w:rPr>
            </w:pPr>
            <w:r w:rsidRPr="00D92F6E">
              <w:rPr>
                <w:rFonts w:ascii="宋体" w:hAnsi="宋体" w:cs="宋体" w:hint="eastAsia"/>
                <w:bCs/>
                <w:kern w:val="0"/>
                <w:szCs w:val="21"/>
              </w:rPr>
              <w:t>2</w:t>
            </w:r>
          </w:p>
        </w:tc>
        <w:tc>
          <w:tcPr>
            <w:tcW w:w="1307" w:type="dxa"/>
            <w:vAlign w:val="center"/>
          </w:tcPr>
          <w:p w14:paraId="06E9F921"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电感2</w:t>
            </w:r>
          </w:p>
        </w:tc>
        <w:tc>
          <w:tcPr>
            <w:tcW w:w="5325" w:type="dxa"/>
            <w:vAlign w:val="center"/>
          </w:tcPr>
          <w:p w14:paraId="590720E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1.规格：30uH/20A；</w:t>
            </w:r>
          </w:p>
          <w:p w14:paraId="01864DC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2.内径：φ142mm（芯径φ138mm）；</w:t>
            </w:r>
          </w:p>
          <w:p w14:paraId="1862C1E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3.圈数：19 3/4；</w:t>
            </w:r>
          </w:p>
          <w:p w14:paraId="1FB5A95E"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4.扁铜线规格：12.5mm×2.5mm。</w:t>
            </w:r>
          </w:p>
        </w:tc>
        <w:tc>
          <w:tcPr>
            <w:tcW w:w="750" w:type="dxa"/>
            <w:vAlign w:val="center"/>
          </w:tcPr>
          <w:p w14:paraId="172F301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12</w:t>
            </w:r>
          </w:p>
        </w:tc>
        <w:tc>
          <w:tcPr>
            <w:tcW w:w="757" w:type="dxa"/>
            <w:vAlign w:val="center"/>
          </w:tcPr>
          <w:p w14:paraId="08548F4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68496DD8" w14:textId="77777777" w:rsidTr="00D92F6E">
        <w:trPr>
          <w:jc w:val="center"/>
        </w:trPr>
        <w:tc>
          <w:tcPr>
            <w:tcW w:w="807" w:type="dxa"/>
            <w:vAlign w:val="center"/>
          </w:tcPr>
          <w:p w14:paraId="14B640AF" w14:textId="77777777" w:rsidR="002940C3" w:rsidRPr="00D92F6E" w:rsidRDefault="002940C3" w:rsidP="007B6B1A">
            <w:pPr>
              <w:widowControl/>
              <w:spacing w:after="160" w:line="276" w:lineRule="auto"/>
              <w:jc w:val="center"/>
              <w:textAlignment w:val="center"/>
              <w:rPr>
                <w:rFonts w:ascii="黑体" w:eastAsia="黑体" w:hAnsi="黑体" w:cs="黑体" w:hint="eastAsia"/>
                <w:sz w:val="32"/>
                <w:szCs w:val="32"/>
              </w:rPr>
            </w:pPr>
            <w:r w:rsidRPr="00D92F6E">
              <w:rPr>
                <w:rFonts w:ascii="宋体" w:hAnsi="宋体" w:cs="宋体" w:hint="eastAsia"/>
                <w:bCs/>
                <w:kern w:val="0"/>
                <w:szCs w:val="21"/>
              </w:rPr>
              <w:t>3</w:t>
            </w:r>
          </w:p>
        </w:tc>
        <w:tc>
          <w:tcPr>
            <w:tcW w:w="1307" w:type="dxa"/>
            <w:vAlign w:val="center"/>
          </w:tcPr>
          <w:p w14:paraId="2EDC2705"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电感3</w:t>
            </w:r>
          </w:p>
        </w:tc>
        <w:tc>
          <w:tcPr>
            <w:tcW w:w="5325" w:type="dxa"/>
            <w:vAlign w:val="center"/>
          </w:tcPr>
          <w:p w14:paraId="4ED1B7CE"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1.规格：40uH/20A；</w:t>
            </w:r>
          </w:p>
          <w:p w14:paraId="5E8538E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2.内径：φ142mm（芯径φ138mm）；</w:t>
            </w:r>
          </w:p>
          <w:p w14:paraId="37E40C9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3.圈数：24 3/4；</w:t>
            </w:r>
          </w:p>
          <w:p w14:paraId="42C3080B"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4.扁铜线规格：12.5mm×2.5mm。</w:t>
            </w:r>
          </w:p>
        </w:tc>
        <w:tc>
          <w:tcPr>
            <w:tcW w:w="750" w:type="dxa"/>
            <w:vAlign w:val="center"/>
          </w:tcPr>
          <w:p w14:paraId="4F18610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4</w:t>
            </w:r>
          </w:p>
        </w:tc>
        <w:tc>
          <w:tcPr>
            <w:tcW w:w="757" w:type="dxa"/>
            <w:vAlign w:val="center"/>
          </w:tcPr>
          <w:p w14:paraId="754EBA2E"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4D8F353F" w14:textId="77777777" w:rsidTr="00D92F6E">
        <w:trPr>
          <w:jc w:val="center"/>
        </w:trPr>
        <w:tc>
          <w:tcPr>
            <w:tcW w:w="807" w:type="dxa"/>
            <w:vAlign w:val="center"/>
          </w:tcPr>
          <w:p w14:paraId="6407F07A" w14:textId="77777777" w:rsidR="002940C3" w:rsidRPr="00D92F6E" w:rsidRDefault="002940C3" w:rsidP="007B6B1A">
            <w:pPr>
              <w:widowControl/>
              <w:spacing w:after="160" w:line="276" w:lineRule="auto"/>
              <w:jc w:val="center"/>
              <w:textAlignment w:val="center"/>
              <w:rPr>
                <w:rFonts w:ascii="黑体" w:eastAsia="黑体" w:hAnsi="黑体" w:cs="黑体" w:hint="eastAsia"/>
                <w:sz w:val="32"/>
                <w:szCs w:val="32"/>
              </w:rPr>
            </w:pPr>
            <w:r w:rsidRPr="00D92F6E">
              <w:rPr>
                <w:rFonts w:ascii="宋体" w:hAnsi="宋体" w:cs="宋体" w:hint="eastAsia"/>
                <w:bCs/>
                <w:kern w:val="0"/>
                <w:szCs w:val="21"/>
              </w:rPr>
              <w:t>4</w:t>
            </w:r>
          </w:p>
        </w:tc>
        <w:tc>
          <w:tcPr>
            <w:tcW w:w="1307" w:type="dxa"/>
            <w:vAlign w:val="center"/>
          </w:tcPr>
          <w:p w14:paraId="1FA15F93"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电感4</w:t>
            </w:r>
          </w:p>
        </w:tc>
        <w:tc>
          <w:tcPr>
            <w:tcW w:w="5325" w:type="dxa"/>
            <w:vAlign w:val="center"/>
          </w:tcPr>
          <w:p w14:paraId="0CDC496C"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1.规格：20uH/50A；</w:t>
            </w:r>
          </w:p>
          <w:p w14:paraId="79F95E7E"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2.内径：φ221mm（芯径φ216mm）；</w:t>
            </w:r>
          </w:p>
          <w:p w14:paraId="6EAAF2B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3.圈数：10 3/4；</w:t>
            </w:r>
          </w:p>
          <w:p w14:paraId="2F2D784C"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4.扁铜线规格：22mm×3mm。</w:t>
            </w:r>
          </w:p>
        </w:tc>
        <w:tc>
          <w:tcPr>
            <w:tcW w:w="750" w:type="dxa"/>
            <w:vAlign w:val="center"/>
          </w:tcPr>
          <w:p w14:paraId="7E6CC928"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38</w:t>
            </w:r>
          </w:p>
        </w:tc>
        <w:tc>
          <w:tcPr>
            <w:tcW w:w="757" w:type="dxa"/>
            <w:vAlign w:val="center"/>
          </w:tcPr>
          <w:p w14:paraId="2E6E03A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7FB8F0C8" w14:textId="77777777" w:rsidTr="00D92F6E">
        <w:trPr>
          <w:jc w:val="center"/>
        </w:trPr>
        <w:tc>
          <w:tcPr>
            <w:tcW w:w="807" w:type="dxa"/>
            <w:vAlign w:val="center"/>
          </w:tcPr>
          <w:p w14:paraId="09FA9D56" w14:textId="77777777" w:rsidR="002940C3" w:rsidRPr="00D92F6E" w:rsidRDefault="002940C3" w:rsidP="007B6B1A">
            <w:pPr>
              <w:widowControl/>
              <w:spacing w:after="160" w:line="276" w:lineRule="auto"/>
              <w:jc w:val="center"/>
              <w:textAlignment w:val="center"/>
              <w:rPr>
                <w:rFonts w:ascii="黑体" w:eastAsia="黑体" w:hAnsi="黑体" w:cs="黑体" w:hint="eastAsia"/>
                <w:sz w:val="32"/>
                <w:szCs w:val="32"/>
              </w:rPr>
            </w:pPr>
            <w:r w:rsidRPr="00D92F6E">
              <w:rPr>
                <w:rFonts w:ascii="宋体" w:hAnsi="宋体" w:cs="宋体" w:hint="eastAsia"/>
                <w:bCs/>
                <w:kern w:val="0"/>
                <w:szCs w:val="21"/>
              </w:rPr>
              <w:t>5</w:t>
            </w:r>
          </w:p>
        </w:tc>
        <w:tc>
          <w:tcPr>
            <w:tcW w:w="1307" w:type="dxa"/>
            <w:vAlign w:val="center"/>
          </w:tcPr>
          <w:p w14:paraId="6E72B1D9"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电感5</w:t>
            </w:r>
          </w:p>
        </w:tc>
        <w:tc>
          <w:tcPr>
            <w:tcW w:w="5325" w:type="dxa"/>
            <w:vAlign w:val="center"/>
          </w:tcPr>
          <w:p w14:paraId="411DC83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1.规格：35uH/50A；</w:t>
            </w:r>
          </w:p>
          <w:p w14:paraId="2E96E5E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2.内径：φ221mm（芯径φ216mm）；</w:t>
            </w:r>
          </w:p>
          <w:p w14:paraId="6DFDEB4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3.圈数：15 3/4；</w:t>
            </w:r>
          </w:p>
          <w:p w14:paraId="41375337"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4.扁铜线规格：22mm×3mm。</w:t>
            </w:r>
          </w:p>
        </w:tc>
        <w:tc>
          <w:tcPr>
            <w:tcW w:w="750" w:type="dxa"/>
            <w:vAlign w:val="center"/>
          </w:tcPr>
          <w:p w14:paraId="028031C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w:t>
            </w:r>
          </w:p>
        </w:tc>
        <w:tc>
          <w:tcPr>
            <w:tcW w:w="757" w:type="dxa"/>
            <w:vAlign w:val="center"/>
          </w:tcPr>
          <w:p w14:paraId="0B02A678"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0688FBD0" w14:textId="77777777" w:rsidTr="00D92F6E">
        <w:trPr>
          <w:jc w:val="center"/>
        </w:trPr>
        <w:tc>
          <w:tcPr>
            <w:tcW w:w="807" w:type="dxa"/>
            <w:vAlign w:val="center"/>
          </w:tcPr>
          <w:p w14:paraId="74FA1969" w14:textId="77777777" w:rsidR="002940C3" w:rsidRPr="00D92F6E" w:rsidRDefault="002940C3" w:rsidP="007B6B1A">
            <w:pPr>
              <w:widowControl/>
              <w:spacing w:after="160" w:line="276" w:lineRule="auto"/>
              <w:jc w:val="center"/>
              <w:textAlignment w:val="center"/>
              <w:rPr>
                <w:rFonts w:ascii="黑体" w:eastAsia="黑体" w:hAnsi="黑体" w:cs="黑体" w:hint="eastAsia"/>
                <w:sz w:val="32"/>
                <w:szCs w:val="32"/>
              </w:rPr>
            </w:pPr>
            <w:r w:rsidRPr="00D92F6E">
              <w:rPr>
                <w:rFonts w:ascii="宋体" w:hAnsi="宋体" w:cs="宋体" w:hint="eastAsia"/>
                <w:bCs/>
                <w:kern w:val="0"/>
                <w:szCs w:val="21"/>
              </w:rPr>
              <w:t>6</w:t>
            </w:r>
          </w:p>
        </w:tc>
        <w:tc>
          <w:tcPr>
            <w:tcW w:w="1307" w:type="dxa"/>
            <w:vAlign w:val="center"/>
          </w:tcPr>
          <w:p w14:paraId="39ADD04C"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电感6</w:t>
            </w:r>
          </w:p>
        </w:tc>
        <w:tc>
          <w:tcPr>
            <w:tcW w:w="5325" w:type="dxa"/>
            <w:vAlign w:val="center"/>
          </w:tcPr>
          <w:p w14:paraId="5C1CD6E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1.规格：50uH/50A；</w:t>
            </w:r>
          </w:p>
          <w:p w14:paraId="596CB627"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2.内径：φ221mm（芯径φ216mm）；</w:t>
            </w:r>
          </w:p>
          <w:p w14:paraId="3A94E164"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3.圈数：20 3/4；</w:t>
            </w:r>
          </w:p>
          <w:p w14:paraId="7C979064"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4.扁铜线规格：22mm×3mm。</w:t>
            </w:r>
          </w:p>
        </w:tc>
        <w:tc>
          <w:tcPr>
            <w:tcW w:w="750" w:type="dxa"/>
            <w:vAlign w:val="center"/>
          </w:tcPr>
          <w:p w14:paraId="5D8B4F1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w:t>
            </w:r>
          </w:p>
        </w:tc>
        <w:tc>
          <w:tcPr>
            <w:tcW w:w="757" w:type="dxa"/>
            <w:vAlign w:val="center"/>
          </w:tcPr>
          <w:p w14:paraId="44658AC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0D25991A" w14:textId="77777777" w:rsidTr="00D92F6E">
        <w:trPr>
          <w:jc w:val="center"/>
        </w:trPr>
        <w:tc>
          <w:tcPr>
            <w:tcW w:w="807" w:type="dxa"/>
            <w:vAlign w:val="center"/>
          </w:tcPr>
          <w:p w14:paraId="50310B0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7</w:t>
            </w:r>
          </w:p>
        </w:tc>
        <w:tc>
          <w:tcPr>
            <w:tcW w:w="1307" w:type="dxa"/>
            <w:vAlign w:val="center"/>
          </w:tcPr>
          <w:p w14:paraId="04816C7B"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电容1</w:t>
            </w:r>
          </w:p>
        </w:tc>
        <w:tc>
          <w:tcPr>
            <w:tcW w:w="5325" w:type="dxa"/>
            <w:vAlign w:val="center"/>
          </w:tcPr>
          <w:p w14:paraId="742B691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200pF(CCG81)</w:t>
            </w:r>
            <w:r w:rsidRPr="00D92F6E">
              <w:rPr>
                <w:rFonts w:ascii="宋体" w:hAnsi="宋体" w:cs="宋体" w:hint="eastAsia"/>
                <w:szCs w:val="21"/>
              </w:rPr>
              <w:t>；</w:t>
            </w:r>
          </w:p>
          <w:p w14:paraId="406BC9A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2.耐压：15kV；</w:t>
            </w:r>
          </w:p>
          <w:p w14:paraId="0225241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3.功率：30kVA；</w:t>
            </w:r>
          </w:p>
          <w:p w14:paraId="65E6D801"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4.材质：饼状陶瓷。</w:t>
            </w:r>
          </w:p>
        </w:tc>
        <w:tc>
          <w:tcPr>
            <w:tcW w:w="750" w:type="dxa"/>
            <w:vAlign w:val="center"/>
          </w:tcPr>
          <w:p w14:paraId="63F9810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w:t>
            </w:r>
          </w:p>
        </w:tc>
        <w:tc>
          <w:tcPr>
            <w:tcW w:w="757" w:type="dxa"/>
            <w:vAlign w:val="center"/>
          </w:tcPr>
          <w:p w14:paraId="75D87C4D"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22B1D319" w14:textId="77777777" w:rsidTr="00D92F6E">
        <w:trPr>
          <w:jc w:val="center"/>
        </w:trPr>
        <w:tc>
          <w:tcPr>
            <w:tcW w:w="807" w:type="dxa"/>
            <w:vAlign w:val="center"/>
          </w:tcPr>
          <w:p w14:paraId="766F291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8</w:t>
            </w:r>
          </w:p>
        </w:tc>
        <w:tc>
          <w:tcPr>
            <w:tcW w:w="1307" w:type="dxa"/>
            <w:vAlign w:val="center"/>
          </w:tcPr>
          <w:p w14:paraId="218990AF"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电容2</w:t>
            </w:r>
          </w:p>
        </w:tc>
        <w:tc>
          <w:tcPr>
            <w:tcW w:w="5325" w:type="dxa"/>
            <w:vAlign w:val="center"/>
          </w:tcPr>
          <w:p w14:paraId="35805E5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500pF(CCG81)</w:t>
            </w:r>
            <w:r w:rsidRPr="00D92F6E">
              <w:rPr>
                <w:rFonts w:ascii="宋体" w:hAnsi="宋体" w:cs="宋体" w:hint="eastAsia"/>
                <w:szCs w:val="21"/>
              </w:rPr>
              <w:t>；</w:t>
            </w:r>
          </w:p>
          <w:p w14:paraId="18AF33F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2.耐压：25kV；</w:t>
            </w:r>
          </w:p>
          <w:p w14:paraId="1469BC8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3.功率：120kVA；</w:t>
            </w:r>
          </w:p>
          <w:p w14:paraId="3772AEE2"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4.材质：饼状陶瓷。</w:t>
            </w:r>
          </w:p>
        </w:tc>
        <w:tc>
          <w:tcPr>
            <w:tcW w:w="750" w:type="dxa"/>
            <w:vAlign w:val="center"/>
          </w:tcPr>
          <w:p w14:paraId="45ABE92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4</w:t>
            </w:r>
          </w:p>
        </w:tc>
        <w:tc>
          <w:tcPr>
            <w:tcW w:w="757" w:type="dxa"/>
            <w:vAlign w:val="center"/>
          </w:tcPr>
          <w:p w14:paraId="6F1C107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6DA89BAC" w14:textId="77777777" w:rsidTr="00D92F6E">
        <w:trPr>
          <w:jc w:val="center"/>
        </w:trPr>
        <w:tc>
          <w:tcPr>
            <w:tcW w:w="807" w:type="dxa"/>
            <w:vAlign w:val="center"/>
          </w:tcPr>
          <w:p w14:paraId="1AFC1C68"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9</w:t>
            </w:r>
          </w:p>
        </w:tc>
        <w:tc>
          <w:tcPr>
            <w:tcW w:w="1307" w:type="dxa"/>
            <w:vAlign w:val="center"/>
          </w:tcPr>
          <w:p w14:paraId="54DA8FB5"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电容3</w:t>
            </w:r>
          </w:p>
        </w:tc>
        <w:tc>
          <w:tcPr>
            <w:tcW w:w="5325" w:type="dxa"/>
            <w:vAlign w:val="center"/>
          </w:tcPr>
          <w:p w14:paraId="5FC7E8F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1000pF(CCG81)</w:t>
            </w:r>
            <w:r w:rsidRPr="00D92F6E">
              <w:rPr>
                <w:rFonts w:ascii="宋体" w:hAnsi="宋体" w:cs="宋体" w:hint="eastAsia"/>
                <w:szCs w:val="21"/>
              </w:rPr>
              <w:t>；</w:t>
            </w:r>
          </w:p>
          <w:p w14:paraId="13425B1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2.耐压：25kV；</w:t>
            </w:r>
          </w:p>
          <w:p w14:paraId="73ADAD77"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3.功率：120kVA；</w:t>
            </w:r>
          </w:p>
          <w:p w14:paraId="68E490D5"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4.材质：饼状陶瓷。</w:t>
            </w:r>
          </w:p>
        </w:tc>
        <w:tc>
          <w:tcPr>
            <w:tcW w:w="750" w:type="dxa"/>
            <w:vAlign w:val="center"/>
          </w:tcPr>
          <w:p w14:paraId="23953D1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5</w:t>
            </w:r>
          </w:p>
        </w:tc>
        <w:tc>
          <w:tcPr>
            <w:tcW w:w="757" w:type="dxa"/>
            <w:vAlign w:val="center"/>
          </w:tcPr>
          <w:p w14:paraId="2F55123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34238C5E" w14:textId="77777777" w:rsidTr="00D92F6E">
        <w:trPr>
          <w:jc w:val="center"/>
        </w:trPr>
        <w:tc>
          <w:tcPr>
            <w:tcW w:w="807" w:type="dxa"/>
            <w:vAlign w:val="center"/>
          </w:tcPr>
          <w:p w14:paraId="7869119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lastRenderedPageBreak/>
              <w:t>10</w:t>
            </w:r>
          </w:p>
        </w:tc>
        <w:tc>
          <w:tcPr>
            <w:tcW w:w="1307" w:type="dxa"/>
            <w:vAlign w:val="center"/>
          </w:tcPr>
          <w:p w14:paraId="71D3B9B8"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电容4</w:t>
            </w:r>
          </w:p>
        </w:tc>
        <w:tc>
          <w:tcPr>
            <w:tcW w:w="5325" w:type="dxa"/>
            <w:vAlign w:val="center"/>
          </w:tcPr>
          <w:p w14:paraId="6288C42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1500pF(CCG81)</w:t>
            </w:r>
            <w:r w:rsidRPr="00D92F6E">
              <w:rPr>
                <w:rFonts w:ascii="宋体" w:hAnsi="宋体" w:cs="宋体" w:hint="eastAsia"/>
                <w:szCs w:val="21"/>
              </w:rPr>
              <w:t>；</w:t>
            </w:r>
          </w:p>
          <w:p w14:paraId="33D9CCD5"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2.耐压：21kV；</w:t>
            </w:r>
          </w:p>
          <w:p w14:paraId="4593D7D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3.功率：120kVA；</w:t>
            </w:r>
          </w:p>
          <w:p w14:paraId="53CCA32E"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4.材质：饼状陶瓷。</w:t>
            </w:r>
          </w:p>
        </w:tc>
        <w:tc>
          <w:tcPr>
            <w:tcW w:w="750" w:type="dxa"/>
            <w:vAlign w:val="center"/>
          </w:tcPr>
          <w:p w14:paraId="6C9D058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13</w:t>
            </w:r>
          </w:p>
        </w:tc>
        <w:tc>
          <w:tcPr>
            <w:tcW w:w="757" w:type="dxa"/>
            <w:vAlign w:val="center"/>
          </w:tcPr>
          <w:p w14:paraId="5EE9385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5B4AACC8" w14:textId="77777777" w:rsidTr="00D92F6E">
        <w:trPr>
          <w:jc w:val="center"/>
        </w:trPr>
        <w:tc>
          <w:tcPr>
            <w:tcW w:w="807" w:type="dxa"/>
            <w:vAlign w:val="center"/>
          </w:tcPr>
          <w:p w14:paraId="52CCCA6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11</w:t>
            </w:r>
          </w:p>
        </w:tc>
        <w:tc>
          <w:tcPr>
            <w:tcW w:w="1307" w:type="dxa"/>
            <w:vAlign w:val="center"/>
          </w:tcPr>
          <w:p w14:paraId="157E1D4D"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电容5</w:t>
            </w:r>
          </w:p>
        </w:tc>
        <w:tc>
          <w:tcPr>
            <w:tcW w:w="5325" w:type="dxa"/>
            <w:vAlign w:val="center"/>
          </w:tcPr>
          <w:p w14:paraId="2236CFD1"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2000pF(CCG81)</w:t>
            </w:r>
            <w:r w:rsidRPr="00D92F6E">
              <w:rPr>
                <w:rFonts w:ascii="宋体" w:hAnsi="宋体" w:cs="宋体" w:hint="eastAsia"/>
                <w:szCs w:val="21"/>
              </w:rPr>
              <w:t>；</w:t>
            </w:r>
          </w:p>
          <w:p w14:paraId="2BCF4B4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2.耐压：20kV；</w:t>
            </w:r>
          </w:p>
          <w:p w14:paraId="4A87F880"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3.功率：120kVA；</w:t>
            </w:r>
          </w:p>
          <w:p w14:paraId="5D551D31"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4.材质：饼状陶瓷。</w:t>
            </w:r>
          </w:p>
        </w:tc>
        <w:tc>
          <w:tcPr>
            <w:tcW w:w="750" w:type="dxa"/>
            <w:vAlign w:val="center"/>
          </w:tcPr>
          <w:p w14:paraId="254DC0B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13</w:t>
            </w:r>
          </w:p>
        </w:tc>
        <w:tc>
          <w:tcPr>
            <w:tcW w:w="757" w:type="dxa"/>
            <w:vAlign w:val="center"/>
          </w:tcPr>
          <w:p w14:paraId="32E6CCC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156FF6BD" w14:textId="77777777" w:rsidTr="00D92F6E">
        <w:trPr>
          <w:jc w:val="center"/>
        </w:trPr>
        <w:tc>
          <w:tcPr>
            <w:tcW w:w="807" w:type="dxa"/>
            <w:vAlign w:val="center"/>
          </w:tcPr>
          <w:p w14:paraId="5AD3613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12</w:t>
            </w:r>
          </w:p>
        </w:tc>
        <w:tc>
          <w:tcPr>
            <w:tcW w:w="1307" w:type="dxa"/>
            <w:vAlign w:val="center"/>
          </w:tcPr>
          <w:p w14:paraId="7A45CF79"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电容6</w:t>
            </w:r>
          </w:p>
        </w:tc>
        <w:tc>
          <w:tcPr>
            <w:tcW w:w="5325" w:type="dxa"/>
            <w:vAlign w:val="center"/>
          </w:tcPr>
          <w:p w14:paraId="63355A41"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1500pF(CCG5)</w:t>
            </w:r>
            <w:r w:rsidRPr="00D92F6E">
              <w:rPr>
                <w:rFonts w:ascii="宋体" w:hAnsi="宋体" w:cs="宋体" w:hint="eastAsia"/>
                <w:szCs w:val="21"/>
              </w:rPr>
              <w:t>；</w:t>
            </w:r>
          </w:p>
          <w:p w14:paraId="10D44ED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2.耐压：30kV；</w:t>
            </w:r>
          </w:p>
          <w:p w14:paraId="3BE1AF80"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3.功率：100kVA；</w:t>
            </w:r>
          </w:p>
          <w:p w14:paraId="5C16A514"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4.材质：筒状陶瓷。</w:t>
            </w:r>
          </w:p>
        </w:tc>
        <w:tc>
          <w:tcPr>
            <w:tcW w:w="750" w:type="dxa"/>
            <w:vAlign w:val="center"/>
          </w:tcPr>
          <w:p w14:paraId="6BC7D97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w:t>
            </w:r>
          </w:p>
        </w:tc>
        <w:tc>
          <w:tcPr>
            <w:tcW w:w="757" w:type="dxa"/>
            <w:vAlign w:val="center"/>
          </w:tcPr>
          <w:p w14:paraId="6CEE84F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41A998D1" w14:textId="77777777" w:rsidTr="00D92F6E">
        <w:trPr>
          <w:jc w:val="center"/>
        </w:trPr>
        <w:tc>
          <w:tcPr>
            <w:tcW w:w="807" w:type="dxa"/>
            <w:vAlign w:val="center"/>
          </w:tcPr>
          <w:p w14:paraId="03595FA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13</w:t>
            </w:r>
          </w:p>
        </w:tc>
        <w:tc>
          <w:tcPr>
            <w:tcW w:w="1307" w:type="dxa"/>
            <w:vAlign w:val="center"/>
          </w:tcPr>
          <w:p w14:paraId="16B6EC26"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电容7</w:t>
            </w:r>
          </w:p>
        </w:tc>
        <w:tc>
          <w:tcPr>
            <w:tcW w:w="5325" w:type="dxa"/>
            <w:vAlign w:val="center"/>
          </w:tcPr>
          <w:p w14:paraId="028E31E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w:t>
            </w:r>
            <w:r w:rsidRPr="00D92F6E">
              <w:rPr>
                <w:rFonts w:ascii="宋体" w:hAnsi="宋体" w:cs="宋体"/>
                <w:szCs w:val="21"/>
              </w:rPr>
              <w:t>2200pF(CCG5)</w:t>
            </w:r>
            <w:r w:rsidRPr="00D92F6E">
              <w:rPr>
                <w:rFonts w:ascii="宋体" w:hAnsi="宋体" w:cs="宋体" w:hint="eastAsia"/>
                <w:szCs w:val="21"/>
              </w:rPr>
              <w:t>；</w:t>
            </w:r>
          </w:p>
          <w:p w14:paraId="241DBC1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2.耐压：30kV；</w:t>
            </w:r>
          </w:p>
          <w:p w14:paraId="23C6AA2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3.功率：100kVA；</w:t>
            </w:r>
          </w:p>
          <w:p w14:paraId="1779C607"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4.材质：筒状陶瓷。</w:t>
            </w:r>
          </w:p>
        </w:tc>
        <w:tc>
          <w:tcPr>
            <w:tcW w:w="750" w:type="dxa"/>
            <w:vAlign w:val="center"/>
          </w:tcPr>
          <w:p w14:paraId="35AEAEB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10</w:t>
            </w:r>
          </w:p>
        </w:tc>
        <w:tc>
          <w:tcPr>
            <w:tcW w:w="757" w:type="dxa"/>
            <w:vAlign w:val="center"/>
          </w:tcPr>
          <w:p w14:paraId="0970A65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只</w:t>
            </w:r>
          </w:p>
        </w:tc>
      </w:tr>
      <w:tr w:rsidR="00D92F6E" w:rsidRPr="00D92F6E" w14:paraId="501363BB" w14:textId="77777777" w:rsidTr="00D92F6E">
        <w:trPr>
          <w:jc w:val="center"/>
        </w:trPr>
        <w:tc>
          <w:tcPr>
            <w:tcW w:w="807" w:type="dxa"/>
            <w:vAlign w:val="center"/>
          </w:tcPr>
          <w:p w14:paraId="22585B8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14</w:t>
            </w:r>
          </w:p>
        </w:tc>
        <w:tc>
          <w:tcPr>
            <w:tcW w:w="1307" w:type="dxa"/>
            <w:vAlign w:val="center"/>
          </w:tcPr>
          <w:p w14:paraId="32BBF61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天调网络支撑架</w:t>
            </w:r>
          </w:p>
        </w:tc>
        <w:tc>
          <w:tcPr>
            <w:tcW w:w="5325" w:type="dxa"/>
            <w:vAlign w:val="center"/>
          </w:tcPr>
          <w:p w14:paraId="6FDD15C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w:t>
            </w:r>
            <w:r w:rsidRPr="00D92F6E">
              <w:rPr>
                <w:rFonts w:ascii="宋体" w:hAnsi="宋体" w:cs="宋体" w:hint="eastAsia"/>
                <w:szCs w:val="21"/>
              </w:rPr>
              <w:tab/>
              <w:t>定制，尺寸约：长2.2m，宽0.75m，高1.5m；</w:t>
            </w:r>
          </w:p>
          <w:p w14:paraId="0F99D821"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2.材质：铝合金；</w:t>
            </w:r>
          </w:p>
          <w:p w14:paraId="1C051347"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3.分三层，左右两边用隔板隔开；</w:t>
            </w:r>
          </w:p>
          <w:p w14:paraId="09C1417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4.第一层距离地面0.2m，层高距离0.65m；</w:t>
            </w:r>
          </w:p>
          <w:p w14:paraId="55FA492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5.层板和两端固定刀闸的支撑板厚度不低于3mm，主备网络中间的隔板厚度不低于1.2mm；</w:t>
            </w:r>
          </w:p>
          <w:p w14:paraId="7DD62B58"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6.在网络架层板上喷绘好元器件位置和连线图，连线和元器件的名称标注清晰醒目。</w:t>
            </w:r>
          </w:p>
        </w:tc>
        <w:tc>
          <w:tcPr>
            <w:tcW w:w="750" w:type="dxa"/>
            <w:vAlign w:val="center"/>
          </w:tcPr>
          <w:p w14:paraId="1C49D3A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2</w:t>
            </w:r>
          </w:p>
        </w:tc>
        <w:tc>
          <w:tcPr>
            <w:tcW w:w="757" w:type="dxa"/>
            <w:vAlign w:val="center"/>
          </w:tcPr>
          <w:p w14:paraId="574A14F8"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5094B0BA" w14:textId="77777777" w:rsidTr="00D92F6E">
        <w:trPr>
          <w:jc w:val="center"/>
        </w:trPr>
        <w:tc>
          <w:tcPr>
            <w:tcW w:w="807" w:type="dxa"/>
            <w:vAlign w:val="center"/>
          </w:tcPr>
          <w:p w14:paraId="12E5DD8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15</w:t>
            </w:r>
          </w:p>
        </w:tc>
        <w:tc>
          <w:tcPr>
            <w:tcW w:w="1307" w:type="dxa"/>
            <w:vAlign w:val="center"/>
          </w:tcPr>
          <w:p w14:paraId="176FEFF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石墨放电装置</w:t>
            </w:r>
          </w:p>
        </w:tc>
        <w:tc>
          <w:tcPr>
            <w:tcW w:w="5325" w:type="dxa"/>
            <w:vAlign w:val="center"/>
          </w:tcPr>
          <w:p w14:paraId="3C55967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1.2个石墨放电球直径大于40mm；</w:t>
            </w:r>
          </w:p>
          <w:p w14:paraId="3A7B4FB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2.接地安装30个高频磁环；</w:t>
            </w:r>
          </w:p>
          <w:p w14:paraId="27AE078F"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3.穿墙绝缘材料：聚四氟乙烯。</w:t>
            </w:r>
          </w:p>
        </w:tc>
        <w:tc>
          <w:tcPr>
            <w:tcW w:w="750" w:type="dxa"/>
            <w:vAlign w:val="center"/>
          </w:tcPr>
          <w:p w14:paraId="5A64B7E3"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2</w:t>
            </w:r>
          </w:p>
        </w:tc>
        <w:tc>
          <w:tcPr>
            <w:tcW w:w="757" w:type="dxa"/>
            <w:vAlign w:val="center"/>
          </w:tcPr>
          <w:p w14:paraId="64EF6F7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057372A4" w14:textId="77777777" w:rsidTr="00D92F6E">
        <w:trPr>
          <w:jc w:val="center"/>
        </w:trPr>
        <w:tc>
          <w:tcPr>
            <w:tcW w:w="807" w:type="dxa"/>
            <w:vAlign w:val="center"/>
          </w:tcPr>
          <w:p w14:paraId="734CB0C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16</w:t>
            </w:r>
          </w:p>
        </w:tc>
        <w:tc>
          <w:tcPr>
            <w:tcW w:w="1307" w:type="dxa"/>
            <w:vAlign w:val="center"/>
          </w:tcPr>
          <w:p w14:paraId="6025A62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接地棒装置</w:t>
            </w:r>
          </w:p>
        </w:tc>
        <w:tc>
          <w:tcPr>
            <w:tcW w:w="5325" w:type="dxa"/>
            <w:vAlign w:val="center"/>
          </w:tcPr>
          <w:p w14:paraId="1F639E9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1.接地棒手柄采用绝缘料，手柄长度大于6cm；</w:t>
            </w:r>
          </w:p>
          <w:p w14:paraId="4BC84686"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2.接地引线采用多股紫铜线；接地挂钩操作方便。</w:t>
            </w:r>
          </w:p>
        </w:tc>
        <w:tc>
          <w:tcPr>
            <w:tcW w:w="750" w:type="dxa"/>
            <w:vAlign w:val="center"/>
          </w:tcPr>
          <w:p w14:paraId="5D464E9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w:t>
            </w:r>
          </w:p>
        </w:tc>
        <w:tc>
          <w:tcPr>
            <w:tcW w:w="757" w:type="dxa"/>
            <w:vAlign w:val="center"/>
          </w:tcPr>
          <w:p w14:paraId="6D41840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6841A958" w14:textId="77777777" w:rsidTr="00D92F6E">
        <w:trPr>
          <w:jc w:val="center"/>
        </w:trPr>
        <w:tc>
          <w:tcPr>
            <w:tcW w:w="807" w:type="dxa"/>
            <w:vAlign w:val="center"/>
          </w:tcPr>
          <w:p w14:paraId="3901AC8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17</w:t>
            </w:r>
          </w:p>
        </w:tc>
        <w:tc>
          <w:tcPr>
            <w:tcW w:w="1307" w:type="dxa"/>
            <w:vAlign w:val="center"/>
          </w:tcPr>
          <w:p w14:paraId="1045BF8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母头法兰转接件</w:t>
            </w:r>
          </w:p>
        </w:tc>
        <w:tc>
          <w:tcPr>
            <w:tcW w:w="5325" w:type="dxa"/>
            <w:vAlign w:val="center"/>
          </w:tcPr>
          <w:p w14:paraId="5ED1156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1.规格：L27-KF-2；</w:t>
            </w:r>
          </w:p>
          <w:p w14:paraId="162FD4B6"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2.主要节点材质为黄铜。</w:t>
            </w:r>
          </w:p>
        </w:tc>
        <w:tc>
          <w:tcPr>
            <w:tcW w:w="750" w:type="dxa"/>
            <w:vAlign w:val="center"/>
          </w:tcPr>
          <w:p w14:paraId="440002FD"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1</w:t>
            </w:r>
            <w:r w:rsidRPr="00D92F6E">
              <w:rPr>
                <w:rFonts w:ascii="宋体" w:hAnsi="宋体" w:cs="宋体" w:hint="eastAsia"/>
                <w:kern w:val="0"/>
                <w:szCs w:val="21"/>
              </w:rPr>
              <w:t>2</w:t>
            </w:r>
          </w:p>
        </w:tc>
        <w:tc>
          <w:tcPr>
            <w:tcW w:w="757" w:type="dxa"/>
            <w:vAlign w:val="center"/>
          </w:tcPr>
          <w:p w14:paraId="4F7F789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6608EA1F" w14:textId="77777777" w:rsidTr="00D92F6E">
        <w:trPr>
          <w:jc w:val="center"/>
        </w:trPr>
        <w:tc>
          <w:tcPr>
            <w:tcW w:w="807" w:type="dxa"/>
            <w:vAlign w:val="center"/>
          </w:tcPr>
          <w:p w14:paraId="3A0A7E2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18</w:t>
            </w:r>
          </w:p>
        </w:tc>
        <w:tc>
          <w:tcPr>
            <w:tcW w:w="1307" w:type="dxa"/>
            <w:vAlign w:val="center"/>
          </w:tcPr>
          <w:p w14:paraId="3F97125C"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接地铜皮</w:t>
            </w:r>
          </w:p>
        </w:tc>
        <w:tc>
          <w:tcPr>
            <w:tcW w:w="5325" w:type="dxa"/>
            <w:vAlign w:val="center"/>
          </w:tcPr>
          <w:p w14:paraId="21A82BF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1.规格要求：100mm×0.5mm；</w:t>
            </w:r>
          </w:p>
          <w:p w14:paraId="4BAC5736"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2.采用T2精拉紫铜带，符合EIA标准规格。</w:t>
            </w:r>
          </w:p>
        </w:tc>
        <w:tc>
          <w:tcPr>
            <w:tcW w:w="750" w:type="dxa"/>
            <w:vAlign w:val="center"/>
          </w:tcPr>
          <w:p w14:paraId="2D9A855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20</w:t>
            </w:r>
          </w:p>
        </w:tc>
        <w:tc>
          <w:tcPr>
            <w:tcW w:w="757" w:type="dxa"/>
            <w:vAlign w:val="center"/>
          </w:tcPr>
          <w:p w14:paraId="1BFA227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米</w:t>
            </w:r>
          </w:p>
        </w:tc>
      </w:tr>
      <w:tr w:rsidR="00D92F6E" w:rsidRPr="00D92F6E" w14:paraId="553080A4" w14:textId="77777777" w:rsidTr="00D92F6E">
        <w:trPr>
          <w:jc w:val="center"/>
        </w:trPr>
        <w:tc>
          <w:tcPr>
            <w:tcW w:w="807" w:type="dxa"/>
            <w:vAlign w:val="center"/>
          </w:tcPr>
          <w:p w14:paraId="7F0A9E9E"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19</w:t>
            </w:r>
          </w:p>
        </w:tc>
        <w:tc>
          <w:tcPr>
            <w:tcW w:w="1307" w:type="dxa"/>
            <w:vAlign w:val="center"/>
          </w:tcPr>
          <w:p w14:paraId="5574212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连接铜条1</w:t>
            </w:r>
          </w:p>
        </w:tc>
        <w:tc>
          <w:tcPr>
            <w:tcW w:w="5325" w:type="dxa"/>
            <w:vAlign w:val="center"/>
          </w:tcPr>
          <w:p w14:paraId="63291535"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1.规格要求：30mm×5mm；</w:t>
            </w:r>
          </w:p>
          <w:p w14:paraId="3A1F8100"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2.采用T2精拉紫铜带，符合EIA标准规格。</w:t>
            </w:r>
          </w:p>
        </w:tc>
        <w:tc>
          <w:tcPr>
            <w:tcW w:w="750" w:type="dxa"/>
            <w:vAlign w:val="center"/>
          </w:tcPr>
          <w:p w14:paraId="65A4A24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1</w:t>
            </w:r>
            <w:r w:rsidRPr="00D92F6E">
              <w:rPr>
                <w:rFonts w:ascii="宋体" w:hAnsi="宋体" w:cs="宋体" w:hint="eastAsia"/>
                <w:kern w:val="0"/>
                <w:szCs w:val="21"/>
              </w:rPr>
              <w:t>0</w:t>
            </w:r>
          </w:p>
        </w:tc>
        <w:tc>
          <w:tcPr>
            <w:tcW w:w="757" w:type="dxa"/>
            <w:vAlign w:val="center"/>
          </w:tcPr>
          <w:p w14:paraId="77F38B3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米</w:t>
            </w:r>
          </w:p>
        </w:tc>
      </w:tr>
      <w:tr w:rsidR="00D92F6E" w:rsidRPr="00D92F6E" w14:paraId="116C298D" w14:textId="77777777" w:rsidTr="00D92F6E">
        <w:trPr>
          <w:jc w:val="center"/>
        </w:trPr>
        <w:tc>
          <w:tcPr>
            <w:tcW w:w="807" w:type="dxa"/>
            <w:vAlign w:val="center"/>
          </w:tcPr>
          <w:p w14:paraId="40C3EE51"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20</w:t>
            </w:r>
          </w:p>
        </w:tc>
        <w:tc>
          <w:tcPr>
            <w:tcW w:w="1307" w:type="dxa"/>
            <w:vAlign w:val="center"/>
          </w:tcPr>
          <w:p w14:paraId="379A71FE"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连接铜条2</w:t>
            </w:r>
          </w:p>
        </w:tc>
        <w:tc>
          <w:tcPr>
            <w:tcW w:w="5325" w:type="dxa"/>
            <w:vAlign w:val="center"/>
          </w:tcPr>
          <w:p w14:paraId="3B13EB9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1.规格要求：25mm×1mm；</w:t>
            </w:r>
          </w:p>
          <w:p w14:paraId="06413921"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2.采用T2精拉紫铜带，符合EIA标准规格。</w:t>
            </w:r>
          </w:p>
        </w:tc>
        <w:tc>
          <w:tcPr>
            <w:tcW w:w="750" w:type="dxa"/>
            <w:vAlign w:val="center"/>
          </w:tcPr>
          <w:p w14:paraId="0F39487C"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w:t>
            </w:r>
            <w:r w:rsidRPr="00D92F6E">
              <w:rPr>
                <w:rFonts w:ascii="宋体" w:hAnsi="宋体" w:cs="宋体"/>
                <w:kern w:val="0"/>
                <w:szCs w:val="21"/>
              </w:rPr>
              <w:t>0</w:t>
            </w:r>
          </w:p>
        </w:tc>
        <w:tc>
          <w:tcPr>
            <w:tcW w:w="757" w:type="dxa"/>
            <w:vAlign w:val="center"/>
          </w:tcPr>
          <w:p w14:paraId="239E77F1"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米</w:t>
            </w:r>
          </w:p>
        </w:tc>
      </w:tr>
      <w:tr w:rsidR="00D92F6E" w:rsidRPr="00D92F6E" w14:paraId="4EC44E0D" w14:textId="77777777" w:rsidTr="00D92F6E">
        <w:trPr>
          <w:jc w:val="center"/>
        </w:trPr>
        <w:tc>
          <w:tcPr>
            <w:tcW w:w="807" w:type="dxa"/>
            <w:vAlign w:val="center"/>
          </w:tcPr>
          <w:p w14:paraId="7D82C74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21</w:t>
            </w:r>
          </w:p>
        </w:tc>
        <w:tc>
          <w:tcPr>
            <w:tcW w:w="1307" w:type="dxa"/>
            <w:vAlign w:val="center"/>
          </w:tcPr>
          <w:p w14:paraId="1D23224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绝缘支柱</w:t>
            </w:r>
          </w:p>
        </w:tc>
        <w:tc>
          <w:tcPr>
            <w:tcW w:w="5325" w:type="dxa"/>
            <w:vAlign w:val="center"/>
          </w:tcPr>
          <w:p w14:paraId="67E75FB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1.规格：Φ20mm×100mm；</w:t>
            </w:r>
          </w:p>
          <w:p w14:paraId="324F48AB"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2.材质：胶木。</w:t>
            </w:r>
          </w:p>
        </w:tc>
        <w:tc>
          <w:tcPr>
            <w:tcW w:w="750" w:type="dxa"/>
            <w:vAlign w:val="center"/>
          </w:tcPr>
          <w:p w14:paraId="26A39E8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5</w:t>
            </w:r>
            <w:r w:rsidRPr="00D92F6E">
              <w:rPr>
                <w:rFonts w:ascii="宋体" w:hAnsi="宋体" w:cs="宋体"/>
                <w:kern w:val="0"/>
                <w:szCs w:val="21"/>
              </w:rPr>
              <w:t>0</w:t>
            </w:r>
          </w:p>
        </w:tc>
        <w:tc>
          <w:tcPr>
            <w:tcW w:w="757" w:type="dxa"/>
            <w:vAlign w:val="center"/>
          </w:tcPr>
          <w:p w14:paraId="6E04F1FC"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只</w:t>
            </w:r>
          </w:p>
        </w:tc>
      </w:tr>
      <w:tr w:rsidR="00D92F6E" w:rsidRPr="00D92F6E" w14:paraId="4BD6286B" w14:textId="77777777" w:rsidTr="00D92F6E">
        <w:trPr>
          <w:jc w:val="center"/>
        </w:trPr>
        <w:tc>
          <w:tcPr>
            <w:tcW w:w="807" w:type="dxa"/>
            <w:vAlign w:val="center"/>
          </w:tcPr>
          <w:p w14:paraId="5BF32C2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22</w:t>
            </w:r>
          </w:p>
        </w:tc>
        <w:tc>
          <w:tcPr>
            <w:tcW w:w="1307" w:type="dxa"/>
            <w:vAlign w:val="center"/>
          </w:tcPr>
          <w:p w14:paraId="1AF1AF6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过孔绝缘饼</w:t>
            </w:r>
          </w:p>
        </w:tc>
        <w:tc>
          <w:tcPr>
            <w:tcW w:w="5325" w:type="dxa"/>
            <w:vAlign w:val="center"/>
          </w:tcPr>
          <w:p w14:paraId="44E3F1F1"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定制，材质：四氟。</w:t>
            </w:r>
          </w:p>
        </w:tc>
        <w:tc>
          <w:tcPr>
            <w:tcW w:w="750" w:type="dxa"/>
            <w:vAlign w:val="center"/>
          </w:tcPr>
          <w:p w14:paraId="77C5825D"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10</w:t>
            </w:r>
          </w:p>
        </w:tc>
        <w:tc>
          <w:tcPr>
            <w:tcW w:w="757" w:type="dxa"/>
            <w:vAlign w:val="center"/>
          </w:tcPr>
          <w:p w14:paraId="6F27257D"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只</w:t>
            </w:r>
          </w:p>
        </w:tc>
      </w:tr>
      <w:tr w:rsidR="00D92F6E" w:rsidRPr="00D92F6E" w14:paraId="173BB844" w14:textId="77777777" w:rsidTr="00D92F6E">
        <w:trPr>
          <w:jc w:val="center"/>
        </w:trPr>
        <w:tc>
          <w:tcPr>
            <w:tcW w:w="807" w:type="dxa"/>
            <w:vAlign w:val="center"/>
          </w:tcPr>
          <w:p w14:paraId="71D95C0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w:t>
            </w:r>
            <w:r w:rsidRPr="00D92F6E">
              <w:rPr>
                <w:rFonts w:ascii="宋体" w:hAnsi="宋体" w:cs="宋体"/>
                <w:kern w:val="0"/>
                <w:szCs w:val="21"/>
              </w:rPr>
              <w:t>3</w:t>
            </w:r>
          </w:p>
        </w:tc>
        <w:tc>
          <w:tcPr>
            <w:tcW w:w="1307" w:type="dxa"/>
            <w:vAlign w:val="center"/>
          </w:tcPr>
          <w:p w14:paraId="3AAC3323"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短路夹1</w:t>
            </w:r>
          </w:p>
        </w:tc>
        <w:tc>
          <w:tcPr>
            <w:tcW w:w="5325" w:type="dxa"/>
            <w:vAlign w:val="center"/>
          </w:tcPr>
          <w:p w14:paraId="7B32A15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1.适用于12.5mm×2.5mm电感；</w:t>
            </w:r>
          </w:p>
          <w:p w14:paraId="6064D927"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lastRenderedPageBreak/>
              <w:t>2.材质：紫铜。</w:t>
            </w:r>
          </w:p>
        </w:tc>
        <w:tc>
          <w:tcPr>
            <w:tcW w:w="750" w:type="dxa"/>
            <w:vAlign w:val="center"/>
          </w:tcPr>
          <w:p w14:paraId="17EB96E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lastRenderedPageBreak/>
              <w:t>10</w:t>
            </w:r>
          </w:p>
        </w:tc>
        <w:tc>
          <w:tcPr>
            <w:tcW w:w="757" w:type="dxa"/>
            <w:vAlign w:val="center"/>
          </w:tcPr>
          <w:p w14:paraId="44088DF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6D7C65EB" w14:textId="77777777" w:rsidTr="00D92F6E">
        <w:trPr>
          <w:jc w:val="center"/>
        </w:trPr>
        <w:tc>
          <w:tcPr>
            <w:tcW w:w="807" w:type="dxa"/>
            <w:vAlign w:val="center"/>
          </w:tcPr>
          <w:p w14:paraId="6918D9A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w:t>
            </w:r>
            <w:r w:rsidRPr="00D92F6E">
              <w:rPr>
                <w:rFonts w:ascii="宋体" w:hAnsi="宋体" w:cs="宋体"/>
                <w:kern w:val="0"/>
                <w:szCs w:val="21"/>
              </w:rPr>
              <w:t>4</w:t>
            </w:r>
          </w:p>
        </w:tc>
        <w:tc>
          <w:tcPr>
            <w:tcW w:w="1307" w:type="dxa"/>
            <w:vAlign w:val="center"/>
          </w:tcPr>
          <w:p w14:paraId="7961AF8E" w14:textId="77777777" w:rsidR="002940C3" w:rsidRPr="00D92F6E" w:rsidRDefault="002940C3" w:rsidP="007B6B1A">
            <w:pPr>
              <w:snapToGrid w:val="0"/>
              <w:ind w:leftChars="50" w:left="105"/>
              <w:jc w:val="center"/>
              <w:rPr>
                <w:rFonts w:ascii="黑体" w:eastAsia="黑体" w:hAnsi="黑体" w:cs="黑体" w:hint="eastAsia"/>
                <w:sz w:val="32"/>
                <w:szCs w:val="32"/>
              </w:rPr>
            </w:pPr>
            <w:r w:rsidRPr="00D92F6E">
              <w:rPr>
                <w:rFonts w:ascii="宋体" w:hAnsi="宋体" w:cs="宋体" w:hint="eastAsia"/>
                <w:kern w:val="0"/>
                <w:szCs w:val="21"/>
              </w:rPr>
              <w:t>短路夹</w:t>
            </w:r>
            <w:r w:rsidRPr="00D92F6E">
              <w:rPr>
                <w:rFonts w:ascii="宋体" w:hAnsi="宋体" w:cs="宋体"/>
                <w:kern w:val="0"/>
                <w:szCs w:val="21"/>
              </w:rPr>
              <w:t>2</w:t>
            </w:r>
          </w:p>
        </w:tc>
        <w:tc>
          <w:tcPr>
            <w:tcW w:w="5325" w:type="dxa"/>
            <w:vAlign w:val="center"/>
          </w:tcPr>
          <w:p w14:paraId="3398D20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2.适用于22mm×3mm电感;</w:t>
            </w:r>
          </w:p>
          <w:p w14:paraId="08BDF857"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2.材质：紫铜.</w:t>
            </w:r>
          </w:p>
        </w:tc>
        <w:tc>
          <w:tcPr>
            <w:tcW w:w="750" w:type="dxa"/>
            <w:vAlign w:val="center"/>
          </w:tcPr>
          <w:p w14:paraId="7AECD20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10</w:t>
            </w:r>
          </w:p>
        </w:tc>
        <w:tc>
          <w:tcPr>
            <w:tcW w:w="757" w:type="dxa"/>
            <w:vAlign w:val="center"/>
          </w:tcPr>
          <w:p w14:paraId="6A417D9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03C9C55D" w14:textId="77777777" w:rsidTr="00D92F6E">
        <w:trPr>
          <w:jc w:val="center"/>
        </w:trPr>
        <w:tc>
          <w:tcPr>
            <w:tcW w:w="807" w:type="dxa"/>
            <w:vAlign w:val="center"/>
          </w:tcPr>
          <w:p w14:paraId="585ED491"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25</w:t>
            </w:r>
          </w:p>
        </w:tc>
        <w:tc>
          <w:tcPr>
            <w:tcW w:w="1307" w:type="dxa"/>
            <w:vAlign w:val="center"/>
          </w:tcPr>
          <w:p w14:paraId="490DA39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铜螺杆</w:t>
            </w:r>
          </w:p>
        </w:tc>
        <w:tc>
          <w:tcPr>
            <w:tcW w:w="5325" w:type="dxa"/>
            <w:vAlign w:val="center"/>
          </w:tcPr>
          <w:p w14:paraId="2B4A3E7C"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1.规格：M8×18；</w:t>
            </w:r>
          </w:p>
          <w:p w14:paraId="5A4BF855"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2F82B43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5</w:t>
            </w:r>
            <w:r w:rsidRPr="00D92F6E">
              <w:rPr>
                <w:rFonts w:ascii="宋体" w:hAnsi="宋体" w:cs="宋体"/>
                <w:kern w:val="0"/>
                <w:szCs w:val="21"/>
              </w:rPr>
              <w:t>0</w:t>
            </w:r>
          </w:p>
        </w:tc>
        <w:tc>
          <w:tcPr>
            <w:tcW w:w="757" w:type="dxa"/>
            <w:vAlign w:val="center"/>
          </w:tcPr>
          <w:p w14:paraId="44477113"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kern w:val="0"/>
                <w:szCs w:val="21"/>
              </w:rPr>
              <w:t>颗</w:t>
            </w:r>
          </w:p>
        </w:tc>
      </w:tr>
      <w:tr w:rsidR="00D92F6E" w:rsidRPr="00D92F6E" w14:paraId="12CFE6E1" w14:textId="77777777" w:rsidTr="00D92F6E">
        <w:trPr>
          <w:jc w:val="center"/>
        </w:trPr>
        <w:tc>
          <w:tcPr>
            <w:tcW w:w="807" w:type="dxa"/>
            <w:vAlign w:val="center"/>
          </w:tcPr>
          <w:p w14:paraId="6EA543FE"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26</w:t>
            </w:r>
          </w:p>
        </w:tc>
        <w:tc>
          <w:tcPr>
            <w:tcW w:w="1307" w:type="dxa"/>
            <w:vAlign w:val="center"/>
          </w:tcPr>
          <w:p w14:paraId="552E64DA"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铜螺丝1</w:t>
            </w:r>
          </w:p>
        </w:tc>
        <w:tc>
          <w:tcPr>
            <w:tcW w:w="5325" w:type="dxa"/>
            <w:vAlign w:val="center"/>
          </w:tcPr>
          <w:p w14:paraId="6FDFE984"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1.规格：M8×18；</w:t>
            </w:r>
          </w:p>
          <w:p w14:paraId="7C0E637D"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4F0B9A0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80</w:t>
            </w:r>
          </w:p>
        </w:tc>
        <w:tc>
          <w:tcPr>
            <w:tcW w:w="757" w:type="dxa"/>
            <w:vAlign w:val="center"/>
          </w:tcPr>
          <w:p w14:paraId="0B212D3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颗</w:t>
            </w:r>
          </w:p>
        </w:tc>
      </w:tr>
      <w:tr w:rsidR="00D92F6E" w:rsidRPr="00D92F6E" w14:paraId="771FAD32" w14:textId="77777777" w:rsidTr="00D92F6E">
        <w:trPr>
          <w:jc w:val="center"/>
        </w:trPr>
        <w:tc>
          <w:tcPr>
            <w:tcW w:w="807" w:type="dxa"/>
            <w:vAlign w:val="center"/>
          </w:tcPr>
          <w:p w14:paraId="4CD9080D"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27</w:t>
            </w:r>
          </w:p>
        </w:tc>
        <w:tc>
          <w:tcPr>
            <w:tcW w:w="1307" w:type="dxa"/>
            <w:vAlign w:val="center"/>
          </w:tcPr>
          <w:p w14:paraId="3D16AB0C"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铜螺丝2</w:t>
            </w:r>
          </w:p>
        </w:tc>
        <w:tc>
          <w:tcPr>
            <w:tcW w:w="5325" w:type="dxa"/>
            <w:vAlign w:val="center"/>
          </w:tcPr>
          <w:p w14:paraId="29ACBA6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1.规格：M8×16；</w:t>
            </w:r>
          </w:p>
          <w:p w14:paraId="627819D2"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348378AA"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65</w:t>
            </w:r>
          </w:p>
        </w:tc>
        <w:tc>
          <w:tcPr>
            <w:tcW w:w="757" w:type="dxa"/>
            <w:vAlign w:val="center"/>
          </w:tcPr>
          <w:p w14:paraId="32B8D06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颗</w:t>
            </w:r>
          </w:p>
        </w:tc>
      </w:tr>
      <w:tr w:rsidR="00D92F6E" w:rsidRPr="00D92F6E" w14:paraId="55FC5541" w14:textId="77777777" w:rsidTr="00D92F6E">
        <w:trPr>
          <w:jc w:val="center"/>
        </w:trPr>
        <w:tc>
          <w:tcPr>
            <w:tcW w:w="807" w:type="dxa"/>
            <w:vAlign w:val="center"/>
          </w:tcPr>
          <w:p w14:paraId="154456B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28</w:t>
            </w:r>
          </w:p>
        </w:tc>
        <w:tc>
          <w:tcPr>
            <w:tcW w:w="1307" w:type="dxa"/>
            <w:vAlign w:val="center"/>
          </w:tcPr>
          <w:p w14:paraId="79BEA422"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铜螺丝3</w:t>
            </w:r>
          </w:p>
        </w:tc>
        <w:tc>
          <w:tcPr>
            <w:tcW w:w="5325" w:type="dxa"/>
            <w:vAlign w:val="center"/>
          </w:tcPr>
          <w:p w14:paraId="21AB926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1.规格：M6×25；</w:t>
            </w:r>
          </w:p>
          <w:p w14:paraId="4E1C628B"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31FD424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60</w:t>
            </w:r>
          </w:p>
        </w:tc>
        <w:tc>
          <w:tcPr>
            <w:tcW w:w="757" w:type="dxa"/>
            <w:vAlign w:val="center"/>
          </w:tcPr>
          <w:p w14:paraId="5BE40763"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颗</w:t>
            </w:r>
          </w:p>
        </w:tc>
      </w:tr>
      <w:tr w:rsidR="00D92F6E" w:rsidRPr="00D92F6E" w14:paraId="23640429" w14:textId="77777777" w:rsidTr="00D92F6E">
        <w:trPr>
          <w:jc w:val="center"/>
        </w:trPr>
        <w:tc>
          <w:tcPr>
            <w:tcW w:w="807" w:type="dxa"/>
            <w:vAlign w:val="center"/>
          </w:tcPr>
          <w:p w14:paraId="4C5F74D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29</w:t>
            </w:r>
          </w:p>
        </w:tc>
        <w:tc>
          <w:tcPr>
            <w:tcW w:w="1307" w:type="dxa"/>
            <w:vAlign w:val="center"/>
          </w:tcPr>
          <w:p w14:paraId="0512D206"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铜螺丝4</w:t>
            </w:r>
          </w:p>
        </w:tc>
        <w:tc>
          <w:tcPr>
            <w:tcW w:w="5325" w:type="dxa"/>
            <w:vAlign w:val="center"/>
          </w:tcPr>
          <w:p w14:paraId="3E0FE93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1.规格：M3×12;</w:t>
            </w:r>
          </w:p>
          <w:p w14:paraId="03722C23"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4E13EFB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20</w:t>
            </w:r>
          </w:p>
        </w:tc>
        <w:tc>
          <w:tcPr>
            <w:tcW w:w="757" w:type="dxa"/>
            <w:vAlign w:val="center"/>
          </w:tcPr>
          <w:p w14:paraId="6DDF1CE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颗</w:t>
            </w:r>
          </w:p>
        </w:tc>
      </w:tr>
      <w:tr w:rsidR="00D92F6E" w:rsidRPr="00D92F6E" w14:paraId="35627444" w14:textId="77777777" w:rsidTr="00D92F6E">
        <w:trPr>
          <w:jc w:val="center"/>
        </w:trPr>
        <w:tc>
          <w:tcPr>
            <w:tcW w:w="807" w:type="dxa"/>
            <w:vAlign w:val="center"/>
          </w:tcPr>
          <w:p w14:paraId="4F006EB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30</w:t>
            </w:r>
          </w:p>
        </w:tc>
        <w:tc>
          <w:tcPr>
            <w:tcW w:w="1307" w:type="dxa"/>
            <w:vAlign w:val="center"/>
          </w:tcPr>
          <w:p w14:paraId="5EA32EF3"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铜螺母（含垫片）1</w:t>
            </w:r>
          </w:p>
        </w:tc>
        <w:tc>
          <w:tcPr>
            <w:tcW w:w="5325" w:type="dxa"/>
            <w:vAlign w:val="center"/>
          </w:tcPr>
          <w:p w14:paraId="354D186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1.规格：M8；</w:t>
            </w:r>
          </w:p>
          <w:p w14:paraId="69AD6E52"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3D6E304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20</w:t>
            </w:r>
          </w:p>
        </w:tc>
        <w:tc>
          <w:tcPr>
            <w:tcW w:w="757" w:type="dxa"/>
            <w:vAlign w:val="center"/>
          </w:tcPr>
          <w:p w14:paraId="473E201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4382842B" w14:textId="77777777" w:rsidTr="00D92F6E">
        <w:trPr>
          <w:jc w:val="center"/>
        </w:trPr>
        <w:tc>
          <w:tcPr>
            <w:tcW w:w="807" w:type="dxa"/>
            <w:vAlign w:val="center"/>
          </w:tcPr>
          <w:p w14:paraId="1D1320FC"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31</w:t>
            </w:r>
          </w:p>
        </w:tc>
        <w:tc>
          <w:tcPr>
            <w:tcW w:w="1307" w:type="dxa"/>
            <w:vAlign w:val="center"/>
          </w:tcPr>
          <w:p w14:paraId="01E51394"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铜螺母（含垫片）2</w:t>
            </w:r>
          </w:p>
        </w:tc>
        <w:tc>
          <w:tcPr>
            <w:tcW w:w="5325" w:type="dxa"/>
            <w:vAlign w:val="center"/>
          </w:tcPr>
          <w:p w14:paraId="4C2CD8C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1.规格：M6；</w:t>
            </w:r>
          </w:p>
          <w:p w14:paraId="6F86079D"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2.材质：黄铜。</w:t>
            </w:r>
          </w:p>
        </w:tc>
        <w:tc>
          <w:tcPr>
            <w:tcW w:w="750" w:type="dxa"/>
            <w:vAlign w:val="center"/>
          </w:tcPr>
          <w:p w14:paraId="03DF0C6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60</w:t>
            </w:r>
          </w:p>
        </w:tc>
        <w:tc>
          <w:tcPr>
            <w:tcW w:w="757" w:type="dxa"/>
            <w:vAlign w:val="center"/>
          </w:tcPr>
          <w:p w14:paraId="1EEB49F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75E4244C" w14:textId="77777777" w:rsidTr="00D92F6E">
        <w:trPr>
          <w:jc w:val="center"/>
        </w:trPr>
        <w:tc>
          <w:tcPr>
            <w:tcW w:w="807" w:type="dxa"/>
            <w:vAlign w:val="center"/>
          </w:tcPr>
          <w:p w14:paraId="011538D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32</w:t>
            </w:r>
          </w:p>
        </w:tc>
        <w:tc>
          <w:tcPr>
            <w:tcW w:w="1307" w:type="dxa"/>
            <w:vAlign w:val="center"/>
          </w:tcPr>
          <w:p w14:paraId="26336EEC"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铜螺母（含垫片）3</w:t>
            </w:r>
          </w:p>
        </w:tc>
        <w:tc>
          <w:tcPr>
            <w:tcW w:w="5325" w:type="dxa"/>
            <w:vAlign w:val="center"/>
          </w:tcPr>
          <w:p w14:paraId="1E33182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1.规格：M3；</w:t>
            </w:r>
          </w:p>
          <w:p w14:paraId="29322291"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2.材质：不锈钢。</w:t>
            </w:r>
          </w:p>
        </w:tc>
        <w:tc>
          <w:tcPr>
            <w:tcW w:w="750" w:type="dxa"/>
            <w:vAlign w:val="center"/>
          </w:tcPr>
          <w:p w14:paraId="0364CBB7"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30</w:t>
            </w:r>
          </w:p>
        </w:tc>
        <w:tc>
          <w:tcPr>
            <w:tcW w:w="757" w:type="dxa"/>
            <w:vAlign w:val="center"/>
          </w:tcPr>
          <w:p w14:paraId="4CE7DBB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4F502E99" w14:textId="77777777" w:rsidTr="00D92F6E">
        <w:trPr>
          <w:jc w:val="center"/>
        </w:trPr>
        <w:tc>
          <w:tcPr>
            <w:tcW w:w="807" w:type="dxa"/>
            <w:vAlign w:val="center"/>
          </w:tcPr>
          <w:p w14:paraId="4C517E08"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33</w:t>
            </w:r>
          </w:p>
        </w:tc>
        <w:tc>
          <w:tcPr>
            <w:tcW w:w="1307" w:type="dxa"/>
            <w:vAlign w:val="center"/>
          </w:tcPr>
          <w:p w14:paraId="6D5CCDA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不锈钢螺丝</w:t>
            </w:r>
          </w:p>
        </w:tc>
        <w:tc>
          <w:tcPr>
            <w:tcW w:w="5325" w:type="dxa"/>
            <w:vAlign w:val="center"/>
          </w:tcPr>
          <w:p w14:paraId="1C4A43D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1.规格：M4×25；</w:t>
            </w:r>
          </w:p>
          <w:p w14:paraId="6819E76C"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2.材质：不锈钢。</w:t>
            </w:r>
          </w:p>
        </w:tc>
        <w:tc>
          <w:tcPr>
            <w:tcW w:w="750" w:type="dxa"/>
            <w:vAlign w:val="center"/>
          </w:tcPr>
          <w:p w14:paraId="44D0034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160</w:t>
            </w:r>
          </w:p>
        </w:tc>
        <w:tc>
          <w:tcPr>
            <w:tcW w:w="757" w:type="dxa"/>
            <w:vAlign w:val="center"/>
          </w:tcPr>
          <w:p w14:paraId="7B1AD451"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颗</w:t>
            </w:r>
          </w:p>
        </w:tc>
      </w:tr>
      <w:tr w:rsidR="00D92F6E" w:rsidRPr="00D92F6E" w14:paraId="75EFEE75" w14:textId="77777777" w:rsidTr="00D92F6E">
        <w:trPr>
          <w:jc w:val="center"/>
        </w:trPr>
        <w:tc>
          <w:tcPr>
            <w:tcW w:w="807" w:type="dxa"/>
            <w:vAlign w:val="center"/>
          </w:tcPr>
          <w:p w14:paraId="5218712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34</w:t>
            </w:r>
          </w:p>
        </w:tc>
        <w:tc>
          <w:tcPr>
            <w:tcW w:w="1307" w:type="dxa"/>
            <w:vAlign w:val="center"/>
          </w:tcPr>
          <w:p w14:paraId="0EB8FF1E"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不锈钢螺母（含垫片）</w:t>
            </w:r>
          </w:p>
        </w:tc>
        <w:tc>
          <w:tcPr>
            <w:tcW w:w="5325" w:type="dxa"/>
            <w:vAlign w:val="center"/>
          </w:tcPr>
          <w:p w14:paraId="6A1FEC9A"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1.规格：M4；</w:t>
            </w:r>
          </w:p>
          <w:p w14:paraId="65C4AD74"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2.材质：不锈钢。</w:t>
            </w:r>
          </w:p>
        </w:tc>
        <w:tc>
          <w:tcPr>
            <w:tcW w:w="750" w:type="dxa"/>
            <w:vAlign w:val="center"/>
          </w:tcPr>
          <w:p w14:paraId="453F2F5B"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160</w:t>
            </w:r>
          </w:p>
        </w:tc>
        <w:tc>
          <w:tcPr>
            <w:tcW w:w="757" w:type="dxa"/>
            <w:vAlign w:val="center"/>
          </w:tcPr>
          <w:p w14:paraId="2408855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309F1386" w14:textId="77777777" w:rsidTr="00D92F6E">
        <w:trPr>
          <w:jc w:val="center"/>
        </w:trPr>
        <w:tc>
          <w:tcPr>
            <w:tcW w:w="807" w:type="dxa"/>
            <w:vAlign w:val="center"/>
          </w:tcPr>
          <w:p w14:paraId="109C03E1"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35</w:t>
            </w:r>
          </w:p>
        </w:tc>
        <w:tc>
          <w:tcPr>
            <w:tcW w:w="1307" w:type="dxa"/>
            <w:vAlign w:val="center"/>
          </w:tcPr>
          <w:p w14:paraId="4C4D8E80"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电控刀闸开关1</w:t>
            </w:r>
          </w:p>
        </w:tc>
        <w:tc>
          <w:tcPr>
            <w:tcW w:w="5325" w:type="dxa"/>
            <w:vAlign w:val="center"/>
          </w:tcPr>
          <w:p w14:paraId="5660B471"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1.标称功率容量:10kW；</w:t>
            </w:r>
          </w:p>
          <w:p w14:paraId="56F73B20"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2.使用频率:531kHz-1602kHz；</w:t>
            </w:r>
          </w:p>
          <w:p w14:paraId="65A41FE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3.驻波比:≤1.08；</w:t>
            </w:r>
          </w:p>
          <w:p w14:paraId="6469B71D"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4.插损:≤0.08dB；</w:t>
            </w:r>
          </w:p>
          <w:p w14:paraId="46A2C294"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5.隔离度:≥65dB；</w:t>
            </w:r>
          </w:p>
          <w:p w14:paraId="6D0F88F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6.单次切换时间:≤5秒；</w:t>
            </w:r>
          </w:p>
          <w:p w14:paraId="08059C4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7.工作电压：220V；</w:t>
            </w:r>
          </w:p>
          <w:p w14:paraId="5A4A47D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8.电机工作频率：50Hz；</w:t>
            </w:r>
          </w:p>
          <w:p w14:paraId="6EB38F7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9.工作电流：0.2A；</w:t>
            </w:r>
          </w:p>
          <w:p w14:paraId="7994ED6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10.输出电控接点方式：常开、常闭接点，3对；</w:t>
            </w:r>
          </w:p>
          <w:p w14:paraId="6164626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11.对具备电动和手动切换功能；</w:t>
            </w:r>
          </w:p>
          <w:p w14:paraId="63200F76"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12.单层（完成三频共塔天调网络输出切换）。</w:t>
            </w:r>
          </w:p>
        </w:tc>
        <w:tc>
          <w:tcPr>
            <w:tcW w:w="750" w:type="dxa"/>
            <w:vAlign w:val="center"/>
          </w:tcPr>
          <w:p w14:paraId="5FFE2058"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w:t>
            </w:r>
          </w:p>
        </w:tc>
        <w:tc>
          <w:tcPr>
            <w:tcW w:w="757" w:type="dxa"/>
            <w:vAlign w:val="center"/>
          </w:tcPr>
          <w:p w14:paraId="332BC130"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3F40229E" w14:textId="77777777" w:rsidTr="00D92F6E">
        <w:trPr>
          <w:jc w:val="center"/>
        </w:trPr>
        <w:tc>
          <w:tcPr>
            <w:tcW w:w="807" w:type="dxa"/>
            <w:vAlign w:val="center"/>
          </w:tcPr>
          <w:p w14:paraId="61BCC14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36</w:t>
            </w:r>
          </w:p>
        </w:tc>
        <w:tc>
          <w:tcPr>
            <w:tcW w:w="1307" w:type="dxa"/>
            <w:vAlign w:val="center"/>
          </w:tcPr>
          <w:p w14:paraId="215003E9" w14:textId="77777777" w:rsidR="002940C3" w:rsidRPr="00D92F6E" w:rsidRDefault="002940C3" w:rsidP="007B6B1A">
            <w:pPr>
              <w:snapToGrid w:val="0"/>
              <w:spacing w:after="160" w:line="276" w:lineRule="auto"/>
              <w:ind w:leftChars="50" w:left="105"/>
              <w:jc w:val="center"/>
              <w:rPr>
                <w:rFonts w:ascii="黑体" w:eastAsia="黑体" w:hAnsi="黑体" w:cs="黑体" w:hint="eastAsia"/>
                <w:sz w:val="32"/>
                <w:szCs w:val="32"/>
              </w:rPr>
            </w:pPr>
            <w:r w:rsidRPr="00D92F6E">
              <w:rPr>
                <w:rFonts w:ascii="宋体" w:hAnsi="宋体" w:cs="宋体" w:hint="eastAsia"/>
                <w:szCs w:val="21"/>
              </w:rPr>
              <w:t>电控刀闸开关2</w:t>
            </w:r>
          </w:p>
        </w:tc>
        <w:tc>
          <w:tcPr>
            <w:tcW w:w="5325" w:type="dxa"/>
            <w:vAlign w:val="center"/>
          </w:tcPr>
          <w:p w14:paraId="15B2B4D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1.标称功率容量:10kW；</w:t>
            </w:r>
          </w:p>
          <w:p w14:paraId="03CFB874"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2.使用频率:531kHz-1602kHz；</w:t>
            </w:r>
          </w:p>
          <w:p w14:paraId="52E3FDA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3.驻波比:≤1.08；</w:t>
            </w:r>
          </w:p>
          <w:p w14:paraId="0F86BC6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4.插损:≤0.08dB；</w:t>
            </w:r>
          </w:p>
          <w:p w14:paraId="3EF64888"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5.隔离度:≥65dB；</w:t>
            </w:r>
          </w:p>
          <w:p w14:paraId="09495B15"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lastRenderedPageBreak/>
              <w:t>6.单次切换时间:≤5秒；</w:t>
            </w:r>
          </w:p>
          <w:p w14:paraId="5E37E7A7"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7.工作电压：220V；</w:t>
            </w:r>
          </w:p>
          <w:p w14:paraId="21BEE64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8.电机工作频率：50Hz；</w:t>
            </w:r>
          </w:p>
          <w:p w14:paraId="33943DB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9.工作电流：0.2A；</w:t>
            </w:r>
          </w:p>
          <w:p w14:paraId="5910FAE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10.输出电控接点方式：常开、常闭接点，3对；</w:t>
            </w:r>
          </w:p>
          <w:p w14:paraId="7B769D86"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11.对具备电动和手动切换功能；</w:t>
            </w:r>
          </w:p>
          <w:p w14:paraId="10861891"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12.三层（完成三频共塔天调网络输入切换）。</w:t>
            </w:r>
          </w:p>
        </w:tc>
        <w:tc>
          <w:tcPr>
            <w:tcW w:w="750" w:type="dxa"/>
            <w:vAlign w:val="center"/>
          </w:tcPr>
          <w:p w14:paraId="036921F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lastRenderedPageBreak/>
              <w:t>1</w:t>
            </w:r>
          </w:p>
        </w:tc>
        <w:tc>
          <w:tcPr>
            <w:tcW w:w="757" w:type="dxa"/>
            <w:vAlign w:val="center"/>
          </w:tcPr>
          <w:p w14:paraId="73487F14"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3952F999" w14:textId="77777777" w:rsidTr="00D92F6E">
        <w:trPr>
          <w:jc w:val="center"/>
        </w:trPr>
        <w:tc>
          <w:tcPr>
            <w:tcW w:w="807" w:type="dxa"/>
            <w:vAlign w:val="center"/>
          </w:tcPr>
          <w:p w14:paraId="1A7CE71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37</w:t>
            </w:r>
          </w:p>
        </w:tc>
        <w:tc>
          <w:tcPr>
            <w:tcW w:w="1307" w:type="dxa"/>
            <w:vAlign w:val="center"/>
          </w:tcPr>
          <w:p w14:paraId="44B9E8BF"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天调网络监测取样板</w:t>
            </w:r>
          </w:p>
        </w:tc>
        <w:tc>
          <w:tcPr>
            <w:tcW w:w="5325" w:type="dxa"/>
            <w:vAlign w:val="center"/>
          </w:tcPr>
          <w:p w14:paraId="2B22B23E"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1.定制板；实现主要功能：（1）天调网络阻抗取样；（2）天调网络驻波比取样；（3）主备刀闸到位状态取样等。</w:t>
            </w:r>
          </w:p>
          <w:p w14:paraId="6D1CB99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2.馈线电压取样：采用电容分压方式取得馈线上的电压；</w:t>
            </w:r>
          </w:p>
          <w:p w14:paraId="02095B49"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3.馈线电流取样：馈线从磁环中穿过，磁环上绕有线圈，线圈感应取得馈线电流；</w:t>
            </w:r>
          </w:p>
          <w:p w14:paraId="3BFFA941"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4.对馈线电压、电流不同信号的处理电路可以取得：天线零位、网络零位、发射机的入射功率、发射机的反射功率等参数；</w:t>
            </w:r>
          </w:p>
          <w:p w14:paraId="5A0D031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5.分压电容采用5KV/22pF陶瓷圆柱形电容及500V/2000pF云母电容；</w:t>
            </w:r>
          </w:p>
          <w:p w14:paraId="403DAB4E"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6.磁环采用ф70mm×ф50mm绕线50匝；</w:t>
            </w:r>
          </w:p>
          <w:p w14:paraId="18E1B085"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7.具有匹配网络失谐时能自动修正网络的接口；</w:t>
            </w:r>
          </w:p>
          <w:p w14:paraId="253DA859"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8.实时监测电动刀闸置于主网络、备网络状态。</w:t>
            </w:r>
          </w:p>
        </w:tc>
        <w:tc>
          <w:tcPr>
            <w:tcW w:w="750" w:type="dxa"/>
            <w:vAlign w:val="center"/>
          </w:tcPr>
          <w:p w14:paraId="4970237E"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w:t>
            </w:r>
          </w:p>
        </w:tc>
        <w:tc>
          <w:tcPr>
            <w:tcW w:w="757" w:type="dxa"/>
            <w:vAlign w:val="center"/>
          </w:tcPr>
          <w:p w14:paraId="6E0E6559"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r w:rsidR="00D92F6E" w:rsidRPr="00D92F6E" w14:paraId="4DF175E5" w14:textId="77777777" w:rsidTr="00D92F6E">
        <w:trPr>
          <w:jc w:val="center"/>
        </w:trPr>
        <w:tc>
          <w:tcPr>
            <w:tcW w:w="807" w:type="dxa"/>
            <w:vAlign w:val="center"/>
          </w:tcPr>
          <w:p w14:paraId="3F3E3C92"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38</w:t>
            </w:r>
          </w:p>
        </w:tc>
        <w:tc>
          <w:tcPr>
            <w:tcW w:w="1307" w:type="dxa"/>
            <w:vAlign w:val="center"/>
          </w:tcPr>
          <w:p w14:paraId="51A68CA6"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天调网络控制监测板</w:t>
            </w:r>
          </w:p>
        </w:tc>
        <w:tc>
          <w:tcPr>
            <w:tcW w:w="5325" w:type="dxa"/>
            <w:vAlign w:val="center"/>
          </w:tcPr>
          <w:p w14:paraId="7D6E8D73"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1.控制监测板配套定制系统；</w:t>
            </w:r>
          </w:p>
          <w:p w14:paraId="15356A1E"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2.实时监测并显示史密斯原图、驻波比、天调网络和天线的阻抗、主要元器件温度等,具有对监测参数异态时自动修正功能；</w:t>
            </w:r>
          </w:p>
          <w:p w14:paraId="3D34C5C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3.实时监测显示电动刀闸置于位置状态，可实现手动/自动切换主备天调网络；</w:t>
            </w:r>
          </w:p>
          <w:p w14:paraId="2C937A8B"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4.在自动模式下，根据超限阈值（驻波比、阻抗、温度等），可自动实现主备网络切换；</w:t>
            </w:r>
          </w:p>
          <w:p w14:paraId="30D102E2"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5.兼容主要节点温度显示功能；</w:t>
            </w:r>
          </w:p>
          <w:p w14:paraId="5D687084"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6.具备异态声光告警功能；</w:t>
            </w:r>
          </w:p>
          <w:p w14:paraId="0AB15EAF" w14:textId="77777777" w:rsidR="002940C3" w:rsidRPr="00D92F6E" w:rsidRDefault="002940C3" w:rsidP="007B6B1A">
            <w:pPr>
              <w:snapToGrid w:val="0"/>
              <w:spacing w:line="340" w:lineRule="exact"/>
              <w:ind w:leftChars="50" w:left="105" w:rightChars="50" w:right="105" w:firstLineChars="200" w:firstLine="420"/>
              <w:jc w:val="left"/>
              <w:rPr>
                <w:rFonts w:ascii="宋体" w:hAnsi="宋体" w:cs="宋体" w:hint="eastAsia"/>
                <w:szCs w:val="21"/>
              </w:rPr>
            </w:pPr>
            <w:r w:rsidRPr="00D92F6E">
              <w:rPr>
                <w:rFonts w:ascii="宋体" w:hAnsi="宋体" w:cs="宋体" w:hint="eastAsia"/>
                <w:szCs w:val="21"/>
              </w:rPr>
              <w:t>7.具备监测参数模拟量接口和HDMI视频画面接口兼容1920*1280系统显示。</w:t>
            </w:r>
          </w:p>
          <w:p w14:paraId="518A142C" w14:textId="77777777" w:rsidR="002940C3" w:rsidRPr="00D92F6E" w:rsidRDefault="002940C3" w:rsidP="007B6B1A">
            <w:pPr>
              <w:snapToGrid w:val="0"/>
              <w:spacing w:line="340" w:lineRule="exact"/>
              <w:ind w:leftChars="50" w:left="105" w:rightChars="50" w:right="105" w:firstLineChars="200" w:firstLine="420"/>
              <w:jc w:val="left"/>
              <w:rPr>
                <w:rFonts w:ascii="黑体" w:eastAsia="黑体" w:hAnsi="黑体" w:cs="黑体" w:hint="eastAsia"/>
                <w:sz w:val="32"/>
                <w:szCs w:val="32"/>
              </w:rPr>
            </w:pPr>
            <w:r w:rsidRPr="00D92F6E">
              <w:rPr>
                <w:rFonts w:ascii="宋体" w:hAnsi="宋体" w:cs="宋体" w:hint="eastAsia"/>
                <w:szCs w:val="21"/>
              </w:rPr>
              <w:t>8</w:t>
            </w:r>
            <w:r w:rsidRPr="00D92F6E">
              <w:rPr>
                <w:rFonts w:ascii="宋体" w:hAnsi="宋体" w:cs="宋体"/>
                <w:szCs w:val="21"/>
              </w:rPr>
              <w:t>.</w:t>
            </w:r>
            <w:r w:rsidRPr="00D92F6E">
              <w:rPr>
                <w:rFonts w:ascii="宋体" w:hAnsi="宋体" w:cs="宋体" w:hint="eastAsia"/>
                <w:szCs w:val="21"/>
              </w:rPr>
              <w:t>定制板，实现主要功能：（1）监测并显示史密斯原图、驻波比、阻抗等；（2）根据超限阈值，自动实现主备网络切换；（3）异态声光告警等。</w:t>
            </w:r>
          </w:p>
        </w:tc>
        <w:tc>
          <w:tcPr>
            <w:tcW w:w="750" w:type="dxa"/>
            <w:vAlign w:val="center"/>
          </w:tcPr>
          <w:p w14:paraId="3934C975"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1</w:t>
            </w:r>
          </w:p>
        </w:tc>
        <w:tc>
          <w:tcPr>
            <w:tcW w:w="757" w:type="dxa"/>
            <w:vAlign w:val="center"/>
          </w:tcPr>
          <w:p w14:paraId="39214F71" w14:textId="77777777" w:rsidR="002940C3" w:rsidRPr="00D92F6E" w:rsidRDefault="002940C3" w:rsidP="007B6B1A">
            <w:pPr>
              <w:widowControl/>
              <w:jc w:val="center"/>
              <w:textAlignment w:val="center"/>
              <w:rPr>
                <w:rFonts w:ascii="黑体" w:eastAsia="黑体" w:hAnsi="黑体" w:cs="黑体" w:hint="eastAsia"/>
                <w:sz w:val="32"/>
                <w:szCs w:val="32"/>
              </w:rPr>
            </w:pPr>
            <w:r w:rsidRPr="00D92F6E">
              <w:rPr>
                <w:rFonts w:ascii="宋体" w:hAnsi="宋体" w:cs="宋体" w:hint="eastAsia"/>
                <w:kern w:val="0"/>
                <w:szCs w:val="21"/>
              </w:rPr>
              <w:t>套</w:t>
            </w:r>
          </w:p>
        </w:tc>
      </w:tr>
    </w:tbl>
    <w:p w14:paraId="4344B5D9" w14:textId="77777777" w:rsidR="002940C3" w:rsidRPr="00D92F6E" w:rsidRDefault="002940C3">
      <w:pPr>
        <w:widowControl/>
        <w:jc w:val="center"/>
      </w:pPr>
    </w:p>
    <w:p w14:paraId="3E010FA3" w14:textId="77777777" w:rsidR="002940C3" w:rsidRPr="00D92F6E" w:rsidRDefault="002940C3" w:rsidP="002940C3">
      <w:pPr>
        <w:widowControl/>
        <w:jc w:val="left"/>
      </w:pPr>
      <w:r w:rsidRPr="00D92F6E">
        <w:rPr>
          <w:rFonts w:hint="eastAsia"/>
        </w:rPr>
        <w:t>附件</w:t>
      </w:r>
      <w:r w:rsidRPr="00D92F6E">
        <w:rPr>
          <w:rFonts w:hint="eastAsia"/>
        </w:rPr>
        <w:t>3</w:t>
      </w:r>
    </w:p>
    <w:p w14:paraId="49C1B6D5" w14:textId="77777777" w:rsidR="002940C3" w:rsidRPr="00D92F6E" w:rsidRDefault="002940C3">
      <w:pPr>
        <w:widowControl/>
        <w:jc w:val="center"/>
      </w:pPr>
      <w:r w:rsidRPr="00D92F6E">
        <w:rPr>
          <w:rFonts w:hint="eastAsia"/>
        </w:rPr>
        <w:t>天调网络支撑架设计图</w:t>
      </w:r>
    </w:p>
    <w:p w14:paraId="278FE252" w14:textId="77777777" w:rsidR="002940C3" w:rsidRPr="00D92F6E" w:rsidRDefault="002940C3" w:rsidP="002940C3">
      <w:pPr>
        <w:pStyle w:val="a0"/>
      </w:pPr>
      <w:r w:rsidRPr="00D92F6E">
        <w:rPr>
          <w:noProof/>
        </w:rPr>
        <w:lastRenderedPageBreak/>
        <w:drawing>
          <wp:inline distT="0" distB="0" distL="114300" distR="114300" wp14:anchorId="26602B35" wp14:editId="52664574">
            <wp:extent cx="5542280" cy="3897630"/>
            <wp:effectExtent l="0" t="0" r="1270" b="7620"/>
            <wp:docPr id="1" name="图片 1" descr="网络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络架"/>
                    <pic:cNvPicPr>
                      <a:picLocks noChangeAspect="1"/>
                    </pic:cNvPicPr>
                  </pic:nvPicPr>
                  <pic:blipFill>
                    <a:blip r:embed="rId11" cstate="print"/>
                    <a:stretch>
                      <a:fillRect/>
                    </a:stretch>
                  </pic:blipFill>
                  <pic:spPr>
                    <a:xfrm>
                      <a:off x="0" y="0"/>
                      <a:ext cx="5542280" cy="3897630"/>
                    </a:xfrm>
                    <a:prstGeom prst="rect">
                      <a:avLst/>
                    </a:prstGeom>
                  </pic:spPr>
                </pic:pic>
              </a:graphicData>
            </a:graphic>
          </wp:inline>
        </w:drawing>
      </w:r>
    </w:p>
    <w:p w14:paraId="55EA2E91" w14:textId="77777777" w:rsidR="00D236C3" w:rsidRPr="00D92F6E" w:rsidRDefault="00007D54">
      <w:pPr>
        <w:widowControl/>
        <w:jc w:val="center"/>
      </w:pPr>
      <w:r w:rsidRPr="00D92F6E">
        <w:br w:type="page"/>
      </w:r>
    </w:p>
    <w:bookmarkEnd w:id="74"/>
    <w:p w14:paraId="14095528" w14:textId="77777777" w:rsidR="00D236C3" w:rsidRPr="00D92F6E" w:rsidRDefault="00007D54">
      <w:pPr>
        <w:spacing w:line="428" w:lineRule="exact"/>
        <w:ind w:left="119"/>
        <w:rPr>
          <w:rFonts w:ascii="Arial Unicode MS" w:eastAsia="Arial Unicode MS" w:hAnsi="Arial Unicode MS" w:cs="Arial Unicode MS" w:hint="eastAsia"/>
          <w:sz w:val="17"/>
          <w:szCs w:val="17"/>
        </w:rPr>
      </w:pPr>
      <w:r w:rsidRPr="00D92F6E">
        <w:rPr>
          <w:rFonts w:ascii="黑体" w:eastAsia="黑体" w:hAnsi="黑体" w:cs="黑体" w:hint="eastAsia"/>
          <w:sz w:val="32"/>
          <w:szCs w:val="32"/>
        </w:rPr>
        <w:lastRenderedPageBreak/>
        <w:t>附件：</w:t>
      </w:r>
    </w:p>
    <w:p w14:paraId="4514A943" w14:textId="77777777" w:rsidR="00D236C3" w:rsidRPr="00D92F6E" w:rsidRDefault="00007D54">
      <w:pPr>
        <w:spacing w:line="528" w:lineRule="exact"/>
        <w:ind w:left="1871"/>
        <w:rPr>
          <w:rFonts w:ascii="Arial Unicode MS" w:eastAsia="Arial Unicode MS" w:hAnsi="Arial Unicode MS" w:cs="Arial Unicode MS" w:hint="eastAsia"/>
          <w:sz w:val="40"/>
          <w:szCs w:val="40"/>
        </w:rPr>
      </w:pPr>
      <w:r w:rsidRPr="00D92F6E">
        <w:rPr>
          <w:rFonts w:ascii="微软雅黑" w:eastAsia="微软雅黑" w:hAnsi="微软雅黑" w:cs="微软雅黑" w:hint="eastAsia"/>
          <w:sz w:val="44"/>
          <w:szCs w:val="44"/>
        </w:rPr>
        <w:t>节能产品政府采购品目清单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422"/>
        <w:gridCol w:w="1496"/>
        <w:gridCol w:w="1367"/>
        <w:gridCol w:w="3566"/>
      </w:tblGrid>
      <w:tr w:rsidR="00D92F6E" w:rsidRPr="00D92F6E" w14:paraId="0F1FFE0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4AE3EFD" w14:textId="77777777" w:rsidR="00D236C3" w:rsidRPr="00D92F6E" w:rsidRDefault="00007D54">
            <w:pPr>
              <w:jc w:val="center"/>
              <w:rPr>
                <w:rFonts w:ascii="Calibri" w:hAnsi="Calibri"/>
                <w:szCs w:val="22"/>
              </w:rPr>
            </w:pPr>
            <w:r w:rsidRPr="00D92F6E">
              <w:rPr>
                <w:rFonts w:ascii="宋体" w:hAnsi="宋体" w:cs="宋体" w:hint="eastAsia"/>
                <w:b/>
                <w:bCs/>
                <w:w w:val="99"/>
              </w:rPr>
              <w:t>品目序号</w:t>
            </w:r>
          </w:p>
        </w:tc>
        <w:tc>
          <w:tcPr>
            <w:tcW w:w="4285" w:type="dxa"/>
            <w:gridSpan w:val="3"/>
            <w:tcBorders>
              <w:top w:val="single" w:sz="4" w:space="0" w:color="000000"/>
              <w:left w:val="single" w:sz="4" w:space="0" w:color="000000"/>
              <w:bottom w:val="single" w:sz="4" w:space="0" w:color="000000"/>
              <w:right w:val="single" w:sz="4" w:space="0" w:color="000000"/>
            </w:tcBorders>
            <w:vAlign w:val="center"/>
          </w:tcPr>
          <w:p w14:paraId="6BB34CF8" w14:textId="77777777" w:rsidR="00D236C3" w:rsidRPr="00D92F6E" w:rsidRDefault="00007D54">
            <w:pPr>
              <w:jc w:val="center"/>
              <w:rPr>
                <w:rFonts w:ascii="Calibri" w:hAnsi="Calibri"/>
                <w:szCs w:val="22"/>
              </w:rPr>
            </w:pPr>
            <w:r w:rsidRPr="00D92F6E">
              <w:rPr>
                <w:rFonts w:ascii="宋体" w:hAnsi="宋体" w:cs="宋体" w:hint="eastAsia"/>
                <w:b/>
                <w:bCs/>
                <w:w w:val="99"/>
              </w:rPr>
              <w:t>名称</w:t>
            </w:r>
          </w:p>
        </w:tc>
        <w:tc>
          <w:tcPr>
            <w:tcW w:w="3566" w:type="dxa"/>
            <w:tcBorders>
              <w:top w:val="single" w:sz="4" w:space="0" w:color="000000"/>
              <w:left w:val="single" w:sz="4" w:space="0" w:color="000000"/>
              <w:bottom w:val="single" w:sz="4" w:space="0" w:color="000000"/>
              <w:right w:val="single" w:sz="4" w:space="0" w:color="000000"/>
            </w:tcBorders>
            <w:vAlign w:val="center"/>
          </w:tcPr>
          <w:p w14:paraId="589CB6DC" w14:textId="77777777" w:rsidR="00D236C3" w:rsidRPr="00D92F6E" w:rsidRDefault="00007D54">
            <w:pPr>
              <w:jc w:val="center"/>
              <w:rPr>
                <w:rFonts w:ascii="Calibri" w:hAnsi="Calibri"/>
                <w:szCs w:val="22"/>
              </w:rPr>
            </w:pPr>
            <w:r w:rsidRPr="00D92F6E">
              <w:rPr>
                <w:rFonts w:ascii="宋体" w:hAnsi="宋体" w:cs="宋体" w:hint="eastAsia"/>
                <w:b/>
                <w:bCs/>
                <w:w w:val="99"/>
              </w:rPr>
              <w:t>依据的标准</w:t>
            </w:r>
          </w:p>
        </w:tc>
      </w:tr>
      <w:tr w:rsidR="00D92F6E" w:rsidRPr="00D92F6E" w14:paraId="66757FA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96004F0" w14:textId="77777777" w:rsidR="00D236C3" w:rsidRPr="00D92F6E" w:rsidRDefault="00007D54">
            <w:pPr>
              <w:jc w:val="center"/>
              <w:rPr>
                <w:rFonts w:ascii="宋体" w:hAnsi="宋体" w:hint="eastAsia"/>
                <w:szCs w:val="21"/>
              </w:rPr>
            </w:pPr>
            <w:r w:rsidRPr="00D92F6E">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3AA5B34" w14:textId="77777777" w:rsidR="00D236C3" w:rsidRPr="00D92F6E" w:rsidRDefault="00007D54">
            <w:pPr>
              <w:jc w:val="center"/>
              <w:rPr>
                <w:rFonts w:ascii="宋体" w:hAnsi="宋体" w:hint="eastAsia"/>
                <w:szCs w:val="21"/>
              </w:rPr>
            </w:pPr>
            <w:r w:rsidRPr="00D92F6E">
              <w:rPr>
                <w:rFonts w:ascii="宋体" w:hAnsi="宋体" w:cs="仿宋_GB2312" w:hint="eastAsia"/>
                <w:szCs w:val="21"/>
              </w:rPr>
              <w:t>A02010100</w:t>
            </w:r>
            <w:r w:rsidRPr="00D92F6E">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4979C8EF" w14:textId="77777777" w:rsidR="00D236C3" w:rsidRPr="00D92F6E" w:rsidRDefault="00007D54">
            <w:pPr>
              <w:pStyle w:val="TableParagraph"/>
              <w:spacing w:before="93"/>
              <w:ind w:left="7" w:right="5"/>
              <w:jc w:val="center"/>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仿宋_GB2312" w:hint="eastAsia"/>
                <w:kern w:val="2"/>
                <w:sz w:val="21"/>
                <w:szCs w:val="21"/>
              </w:rPr>
              <w:t>A02010105</w:t>
            </w:r>
            <w:r w:rsidRPr="00D92F6E">
              <w:rPr>
                <w:rFonts w:ascii="宋体" w:hAnsi="宋体" w:cs="宋体" w:hint="eastAsia"/>
                <w:w w:val="99"/>
                <w:kern w:val="2"/>
                <w:sz w:val="21"/>
                <w:szCs w:val="21"/>
              </w:rPr>
              <w:t>台式计算机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601E5A01"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076FC8C2" w14:textId="77777777" w:rsidR="00D236C3" w:rsidRPr="00D92F6E" w:rsidRDefault="00007D54">
            <w:pPr>
              <w:pStyle w:val="TableParagraph"/>
              <w:spacing w:before="93"/>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《微型计算机能效限定</w:t>
            </w:r>
            <w:r w:rsidRPr="00D92F6E">
              <w:rPr>
                <w:rFonts w:ascii="宋体" w:hAnsi="宋体" w:cs="宋体" w:hint="eastAsia"/>
                <w:spacing w:val="9"/>
                <w:w w:val="99"/>
                <w:kern w:val="2"/>
                <w:sz w:val="21"/>
                <w:szCs w:val="21"/>
                <w:lang w:eastAsia="zh-CN"/>
              </w:rPr>
              <w:t>值</w:t>
            </w:r>
            <w:r w:rsidRPr="00D92F6E">
              <w:rPr>
                <w:rFonts w:ascii="宋体" w:hAnsi="宋体" w:cs="宋体" w:hint="eastAsia"/>
                <w:spacing w:val="12"/>
                <w:w w:val="99"/>
                <w:kern w:val="2"/>
                <w:sz w:val="21"/>
                <w:szCs w:val="21"/>
                <w:lang w:eastAsia="zh-CN"/>
              </w:rPr>
              <w:t>及能</w:t>
            </w:r>
            <w:r w:rsidRPr="00D92F6E">
              <w:rPr>
                <w:rFonts w:ascii="宋体" w:hAnsi="宋体" w:cs="宋体" w:hint="eastAsia"/>
                <w:w w:val="99"/>
                <w:kern w:val="2"/>
                <w:sz w:val="21"/>
                <w:szCs w:val="21"/>
                <w:lang w:eastAsia="zh-CN"/>
              </w:rPr>
              <w:t>效等级》（</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28380</w:t>
            </w:r>
            <w:r w:rsidRPr="00D92F6E">
              <w:rPr>
                <w:rFonts w:ascii="宋体" w:hAnsi="宋体" w:cs="宋体" w:hint="eastAsia"/>
                <w:w w:val="99"/>
                <w:kern w:val="2"/>
                <w:sz w:val="21"/>
                <w:szCs w:val="21"/>
                <w:lang w:eastAsia="zh-CN"/>
              </w:rPr>
              <w:t>）</w:t>
            </w:r>
          </w:p>
        </w:tc>
      </w:tr>
      <w:tr w:rsidR="00D92F6E" w:rsidRPr="00D92F6E" w14:paraId="1D862987"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44AE5CCB"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702AA3A5" w14:textId="77777777" w:rsidR="00D236C3" w:rsidRPr="00D92F6E" w:rsidRDefault="00D236C3">
            <w:pPr>
              <w:widowControl/>
              <w:jc w:val="left"/>
              <w:rPr>
                <w:rFonts w:ascii="宋体" w:hAnsi="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ED4F138" w14:textId="77777777" w:rsidR="00D236C3" w:rsidRPr="00D92F6E" w:rsidRDefault="00007D54">
            <w:pPr>
              <w:pStyle w:val="TableParagraph"/>
              <w:spacing w:before="44"/>
              <w:ind w:left="7" w:right="5"/>
              <w:jc w:val="center"/>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仿宋_GB2312" w:hint="eastAsia"/>
                <w:kern w:val="2"/>
                <w:sz w:val="21"/>
                <w:szCs w:val="21"/>
              </w:rPr>
              <w:t>A02010108</w:t>
            </w:r>
            <w:r w:rsidRPr="00D92F6E">
              <w:rPr>
                <w:rFonts w:ascii="宋体" w:hAnsi="宋体" w:cs="宋体" w:hint="eastAsia"/>
                <w:w w:val="99"/>
                <w:kern w:val="2"/>
                <w:sz w:val="21"/>
                <w:szCs w:val="21"/>
              </w:rPr>
              <w:t>便携式计算机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3A36C9FC"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62EF9DD0" w14:textId="77777777" w:rsidR="00D236C3" w:rsidRPr="00D92F6E" w:rsidRDefault="00007D54">
            <w:pPr>
              <w:pStyle w:val="TableParagraph"/>
              <w:spacing w:before="44"/>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《微型计算机能效限定</w:t>
            </w:r>
            <w:r w:rsidRPr="00D92F6E">
              <w:rPr>
                <w:rFonts w:ascii="宋体" w:hAnsi="宋体" w:cs="宋体" w:hint="eastAsia"/>
                <w:spacing w:val="9"/>
                <w:w w:val="99"/>
                <w:kern w:val="2"/>
                <w:sz w:val="21"/>
                <w:szCs w:val="21"/>
                <w:lang w:eastAsia="zh-CN"/>
              </w:rPr>
              <w:t>值</w:t>
            </w:r>
            <w:r w:rsidRPr="00D92F6E">
              <w:rPr>
                <w:rFonts w:ascii="宋体" w:hAnsi="宋体" w:cs="宋体" w:hint="eastAsia"/>
                <w:spacing w:val="12"/>
                <w:w w:val="99"/>
                <w:kern w:val="2"/>
                <w:sz w:val="21"/>
                <w:szCs w:val="21"/>
                <w:lang w:eastAsia="zh-CN"/>
              </w:rPr>
              <w:t>及能</w:t>
            </w:r>
            <w:r w:rsidRPr="00D92F6E">
              <w:rPr>
                <w:rFonts w:ascii="宋体" w:hAnsi="宋体" w:cs="宋体" w:hint="eastAsia"/>
                <w:w w:val="99"/>
                <w:kern w:val="2"/>
                <w:sz w:val="21"/>
                <w:szCs w:val="21"/>
                <w:lang w:eastAsia="zh-CN"/>
              </w:rPr>
              <w:t>效等级》（</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28380</w:t>
            </w:r>
            <w:r w:rsidRPr="00D92F6E">
              <w:rPr>
                <w:rFonts w:ascii="宋体" w:hAnsi="宋体" w:cs="宋体" w:hint="eastAsia"/>
                <w:w w:val="99"/>
                <w:kern w:val="2"/>
                <w:sz w:val="21"/>
                <w:szCs w:val="21"/>
                <w:lang w:eastAsia="zh-CN"/>
              </w:rPr>
              <w:t>）</w:t>
            </w:r>
          </w:p>
        </w:tc>
      </w:tr>
      <w:tr w:rsidR="00D92F6E" w:rsidRPr="00D92F6E" w14:paraId="1478EF39"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EF3E846"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E22A32B" w14:textId="77777777" w:rsidR="00D236C3" w:rsidRPr="00D92F6E" w:rsidRDefault="00D236C3">
            <w:pPr>
              <w:widowControl/>
              <w:jc w:val="left"/>
              <w:rPr>
                <w:rFonts w:ascii="宋体" w:hAnsi="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1DA6504" w14:textId="77777777" w:rsidR="00D236C3" w:rsidRPr="00D92F6E" w:rsidRDefault="00007D54">
            <w:pPr>
              <w:pStyle w:val="TableParagraph"/>
              <w:spacing w:before="64"/>
              <w:ind w:left="7" w:right="5"/>
              <w:jc w:val="center"/>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w:t>
            </w:r>
            <w:r w:rsidRPr="00D92F6E">
              <w:rPr>
                <w:rFonts w:ascii="宋体" w:hAnsi="宋体" w:cs="仿宋_GB2312" w:hint="eastAsia"/>
                <w:kern w:val="2"/>
                <w:sz w:val="21"/>
                <w:szCs w:val="21"/>
                <w:lang w:eastAsia="zh-CN"/>
              </w:rPr>
              <w:t>A02010109平板式计算机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32620D5E"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76A78A7E" w14:textId="77777777" w:rsidR="00D236C3" w:rsidRPr="00D92F6E" w:rsidRDefault="00007D54">
            <w:pPr>
              <w:pStyle w:val="TableParagraph"/>
              <w:spacing w:before="64"/>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《微型计算机能效限定</w:t>
            </w:r>
            <w:r w:rsidRPr="00D92F6E">
              <w:rPr>
                <w:rFonts w:ascii="宋体" w:hAnsi="宋体" w:cs="宋体" w:hint="eastAsia"/>
                <w:spacing w:val="9"/>
                <w:w w:val="99"/>
                <w:kern w:val="2"/>
                <w:sz w:val="21"/>
                <w:szCs w:val="21"/>
                <w:lang w:eastAsia="zh-CN"/>
              </w:rPr>
              <w:t>值</w:t>
            </w:r>
            <w:r w:rsidRPr="00D92F6E">
              <w:rPr>
                <w:rFonts w:ascii="宋体" w:hAnsi="宋体" w:cs="宋体" w:hint="eastAsia"/>
                <w:spacing w:val="12"/>
                <w:w w:val="99"/>
                <w:kern w:val="2"/>
                <w:sz w:val="21"/>
                <w:szCs w:val="21"/>
                <w:lang w:eastAsia="zh-CN"/>
              </w:rPr>
              <w:t>及能</w:t>
            </w:r>
            <w:r w:rsidRPr="00D92F6E">
              <w:rPr>
                <w:rFonts w:ascii="宋体" w:hAnsi="宋体" w:cs="宋体" w:hint="eastAsia"/>
                <w:w w:val="99"/>
                <w:kern w:val="2"/>
                <w:sz w:val="21"/>
                <w:szCs w:val="21"/>
                <w:lang w:eastAsia="zh-CN"/>
              </w:rPr>
              <w:t>效等级》（</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28380</w:t>
            </w:r>
            <w:r w:rsidRPr="00D92F6E">
              <w:rPr>
                <w:rFonts w:ascii="宋体" w:hAnsi="宋体" w:cs="宋体" w:hint="eastAsia"/>
                <w:w w:val="99"/>
                <w:kern w:val="2"/>
                <w:sz w:val="21"/>
                <w:szCs w:val="21"/>
                <w:lang w:eastAsia="zh-CN"/>
              </w:rPr>
              <w:t>）</w:t>
            </w:r>
          </w:p>
        </w:tc>
      </w:tr>
      <w:tr w:rsidR="00D92F6E" w:rsidRPr="00D92F6E" w14:paraId="31B2C718"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E7E2376" w14:textId="77777777" w:rsidR="00D236C3" w:rsidRPr="00D92F6E" w:rsidRDefault="00007D54">
            <w:pPr>
              <w:jc w:val="center"/>
              <w:rPr>
                <w:rFonts w:ascii="宋体" w:hAnsi="宋体" w:hint="eastAsia"/>
                <w:szCs w:val="21"/>
              </w:rPr>
            </w:pPr>
            <w:r w:rsidRPr="00D92F6E">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8236A31" w14:textId="77777777" w:rsidR="00D236C3" w:rsidRPr="00D92F6E" w:rsidRDefault="00007D54">
            <w:pPr>
              <w:pStyle w:val="TableParagraph"/>
              <w:ind w:left="7"/>
              <w:jc w:val="center"/>
              <w:rPr>
                <w:rFonts w:ascii="宋体" w:hAnsi="宋体" w:cs="宋体" w:hint="eastAsia"/>
                <w:kern w:val="2"/>
                <w:sz w:val="21"/>
                <w:szCs w:val="21"/>
              </w:rPr>
            </w:pPr>
            <w:r w:rsidRPr="00D92F6E">
              <w:rPr>
                <w:rFonts w:ascii="宋体" w:hAnsi="宋体" w:cs="仿宋_GB2312" w:hint="eastAsia"/>
                <w:kern w:val="2"/>
                <w:sz w:val="21"/>
                <w:szCs w:val="21"/>
              </w:rPr>
              <w:t>A02020000</w:t>
            </w:r>
            <w:r w:rsidRPr="00D92F6E">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1ADAB40" w14:textId="77777777" w:rsidR="00D236C3" w:rsidRPr="00D92F6E" w:rsidRDefault="00007D54">
            <w:pPr>
              <w:jc w:val="center"/>
              <w:rPr>
                <w:rFonts w:ascii="宋体" w:hAnsi="宋体" w:hint="eastAsia"/>
                <w:szCs w:val="21"/>
              </w:rPr>
            </w:pPr>
            <w:r w:rsidRPr="00D92F6E">
              <w:rPr>
                <w:rFonts w:ascii="宋体" w:hAnsi="宋体" w:cs="宋体" w:hint="eastAsia"/>
                <w:spacing w:val="1"/>
                <w:w w:val="99"/>
                <w:szCs w:val="21"/>
              </w:rPr>
              <w:t>A02021000</w:t>
            </w:r>
            <w:r w:rsidRPr="00D92F6E">
              <w:rPr>
                <w:rFonts w:ascii="宋体" w:hAnsi="宋体" w:cs="Arial" w:hint="eastAsia"/>
                <w:szCs w:val="21"/>
                <w:shd w:val="clear" w:color="auto" w:fill="FFFFFF"/>
              </w:rPr>
              <w:t>打印机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4E8F7ABC" w14:textId="77777777" w:rsidR="00D236C3" w:rsidRPr="00D92F6E" w:rsidRDefault="00007D54">
            <w:pPr>
              <w:jc w:val="center"/>
              <w:rPr>
                <w:rFonts w:ascii="宋体" w:hAnsi="宋体" w:hint="eastAsia"/>
                <w:szCs w:val="21"/>
              </w:rPr>
            </w:pPr>
            <w:r w:rsidRPr="00D92F6E">
              <w:rPr>
                <w:rFonts w:ascii="宋体" w:hAnsi="宋体" w:hint="eastAsia"/>
                <w:szCs w:val="21"/>
              </w:rPr>
              <w:t>A02021001 A3黑白打印机</w:t>
            </w:r>
          </w:p>
        </w:tc>
        <w:tc>
          <w:tcPr>
            <w:tcW w:w="3566" w:type="dxa"/>
            <w:tcBorders>
              <w:top w:val="single" w:sz="4" w:space="0" w:color="000000"/>
              <w:left w:val="single" w:sz="4" w:space="0" w:color="000000"/>
              <w:bottom w:val="single" w:sz="4" w:space="0" w:color="000000"/>
              <w:right w:val="single" w:sz="4" w:space="0" w:color="000000"/>
            </w:tcBorders>
          </w:tcPr>
          <w:p w14:paraId="716458E2"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397AF682"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28CBA43"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BD26E4F"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32DEC1F7"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6C3DE79" w14:textId="77777777" w:rsidR="00D236C3" w:rsidRPr="00D92F6E" w:rsidRDefault="00007D54">
            <w:pPr>
              <w:jc w:val="center"/>
              <w:rPr>
                <w:rFonts w:ascii="宋体" w:hAnsi="宋体" w:hint="eastAsia"/>
                <w:szCs w:val="21"/>
              </w:rPr>
            </w:pPr>
            <w:r w:rsidRPr="00D92F6E">
              <w:rPr>
                <w:rFonts w:ascii="宋体" w:hAnsi="宋体" w:hint="eastAsia"/>
                <w:szCs w:val="21"/>
              </w:rPr>
              <w:t>A02021002 A3彩色打印机</w:t>
            </w:r>
          </w:p>
        </w:tc>
        <w:tc>
          <w:tcPr>
            <w:tcW w:w="3566" w:type="dxa"/>
            <w:tcBorders>
              <w:top w:val="single" w:sz="4" w:space="0" w:color="000000"/>
              <w:left w:val="single" w:sz="4" w:space="0" w:color="000000"/>
              <w:bottom w:val="single" w:sz="4" w:space="0" w:color="000000"/>
              <w:right w:val="single" w:sz="4" w:space="0" w:color="000000"/>
            </w:tcBorders>
          </w:tcPr>
          <w:p w14:paraId="433A9535"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4563FA85"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D4FB46A"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35C92285"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003E2442"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B01A694" w14:textId="77777777" w:rsidR="00D236C3" w:rsidRPr="00D92F6E" w:rsidRDefault="00007D54">
            <w:pPr>
              <w:jc w:val="center"/>
              <w:rPr>
                <w:rFonts w:ascii="宋体" w:hAnsi="宋体" w:hint="eastAsia"/>
                <w:szCs w:val="21"/>
              </w:rPr>
            </w:pPr>
            <w:r w:rsidRPr="00D92F6E">
              <w:rPr>
                <w:rFonts w:ascii="宋体" w:hAnsi="宋体" w:hint="eastAsia"/>
                <w:szCs w:val="21"/>
              </w:rPr>
              <w:t>A02021003 A4黑白打印机</w:t>
            </w:r>
          </w:p>
        </w:tc>
        <w:tc>
          <w:tcPr>
            <w:tcW w:w="3566" w:type="dxa"/>
            <w:tcBorders>
              <w:top w:val="single" w:sz="4" w:space="0" w:color="000000"/>
              <w:left w:val="single" w:sz="4" w:space="0" w:color="000000"/>
              <w:bottom w:val="single" w:sz="4" w:space="0" w:color="000000"/>
              <w:right w:val="single" w:sz="4" w:space="0" w:color="000000"/>
            </w:tcBorders>
          </w:tcPr>
          <w:p w14:paraId="39607B39"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6523FD54"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278E9EBA"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56C1A51"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3F3A599C"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C8C9AC0" w14:textId="77777777" w:rsidR="00D236C3" w:rsidRPr="00D92F6E" w:rsidRDefault="00007D54">
            <w:pPr>
              <w:jc w:val="center"/>
              <w:rPr>
                <w:rFonts w:ascii="宋体" w:hAnsi="宋体" w:hint="eastAsia"/>
                <w:szCs w:val="21"/>
              </w:rPr>
            </w:pPr>
            <w:r w:rsidRPr="00D92F6E">
              <w:rPr>
                <w:rFonts w:ascii="宋体" w:hAnsi="宋体" w:hint="eastAsia"/>
                <w:szCs w:val="21"/>
              </w:rPr>
              <w:t>A02021004 A4彩色打印机</w:t>
            </w:r>
          </w:p>
        </w:tc>
        <w:tc>
          <w:tcPr>
            <w:tcW w:w="3566" w:type="dxa"/>
            <w:tcBorders>
              <w:top w:val="single" w:sz="4" w:space="0" w:color="000000"/>
              <w:left w:val="single" w:sz="4" w:space="0" w:color="000000"/>
              <w:bottom w:val="single" w:sz="4" w:space="0" w:color="000000"/>
              <w:right w:val="single" w:sz="4" w:space="0" w:color="000000"/>
            </w:tcBorders>
          </w:tcPr>
          <w:p w14:paraId="791992DC"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5A2DE048"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0BA5FA6"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78F43EDD"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4D1CA323"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EAB637C" w14:textId="77777777" w:rsidR="00D236C3" w:rsidRPr="00D92F6E" w:rsidRDefault="00007D54">
            <w:pPr>
              <w:jc w:val="center"/>
              <w:rPr>
                <w:rFonts w:ascii="宋体" w:hAnsi="宋体" w:hint="eastAsia"/>
                <w:szCs w:val="21"/>
              </w:rPr>
            </w:pPr>
            <w:r w:rsidRPr="00D92F6E">
              <w:rPr>
                <w:rFonts w:ascii="宋体" w:hAnsi="宋体" w:hint="eastAsia"/>
                <w:szCs w:val="21"/>
              </w:rPr>
              <w:t>A02021005 3D打印机</w:t>
            </w:r>
          </w:p>
        </w:tc>
        <w:tc>
          <w:tcPr>
            <w:tcW w:w="3566" w:type="dxa"/>
            <w:tcBorders>
              <w:top w:val="single" w:sz="4" w:space="0" w:color="000000"/>
              <w:left w:val="single" w:sz="4" w:space="0" w:color="000000"/>
              <w:bottom w:val="single" w:sz="4" w:space="0" w:color="000000"/>
              <w:right w:val="single" w:sz="4" w:space="0" w:color="000000"/>
            </w:tcBorders>
          </w:tcPr>
          <w:p w14:paraId="701469DB"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7632A5EE"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2D020F63"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3150BA7"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196CD279"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ED32666" w14:textId="77777777" w:rsidR="00D236C3" w:rsidRPr="00D92F6E" w:rsidRDefault="00007D54">
            <w:pPr>
              <w:jc w:val="center"/>
              <w:rPr>
                <w:rFonts w:ascii="宋体" w:hAnsi="宋体" w:hint="eastAsia"/>
                <w:szCs w:val="21"/>
              </w:rPr>
            </w:pPr>
            <w:r w:rsidRPr="00D92F6E">
              <w:rPr>
                <w:rFonts w:ascii="宋体" w:hAnsi="宋体" w:hint="eastAsia"/>
                <w:szCs w:val="21"/>
              </w:rPr>
              <w:t>A02021006票据打印机</w:t>
            </w:r>
          </w:p>
        </w:tc>
        <w:tc>
          <w:tcPr>
            <w:tcW w:w="3566" w:type="dxa"/>
            <w:tcBorders>
              <w:top w:val="single" w:sz="4" w:space="0" w:color="000000"/>
              <w:left w:val="single" w:sz="4" w:space="0" w:color="000000"/>
              <w:bottom w:val="single" w:sz="4" w:space="0" w:color="000000"/>
              <w:right w:val="single" w:sz="4" w:space="0" w:color="000000"/>
            </w:tcBorders>
          </w:tcPr>
          <w:p w14:paraId="05750AF9"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15BD578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0149380"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06B48AE"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2ECFF103"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A5DC399" w14:textId="77777777" w:rsidR="00D236C3" w:rsidRPr="00D92F6E" w:rsidRDefault="00007D54">
            <w:pPr>
              <w:jc w:val="center"/>
              <w:rPr>
                <w:rFonts w:ascii="宋体" w:hAnsi="宋体" w:hint="eastAsia"/>
                <w:szCs w:val="21"/>
              </w:rPr>
            </w:pPr>
            <w:r w:rsidRPr="00D92F6E">
              <w:rPr>
                <w:rFonts w:ascii="宋体" w:hAnsi="宋体" w:hint="eastAsia"/>
                <w:szCs w:val="21"/>
              </w:rPr>
              <w:t>A02021007条码打印机</w:t>
            </w:r>
          </w:p>
        </w:tc>
        <w:tc>
          <w:tcPr>
            <w:tcW w:w="3566" w:type="dxa"/>
            <w:tcBorders>
              <w:top w:val="single" w:sz="4" w:space="0" w:color="000000"/>
              <w:left w:val="single" w:sz="4" w:space="0" w:color="000000"/>
              <w:bottom w:val="single" w:sz="4" w:space="0" w:color="000000"/>
              <w:right w:val="single" w:sz="4" w:space="0" w:color="000000"/>
            </w:tcBorders>
          </w:tcPr>
          <w:p w14:paraId="7A25C32C"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14630D09"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BD2FF0E"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88F73FC"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0261515C"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A7ADC7C" w14:textId="77777777" w:rsidR="00D236C3" w:rsidRPr="00D92F6E" w:rsidRDefault="00007D54">
            <w:pPr>
              <w:jc w:val="center"/>
              <w:rPr>
                <w:rFonts w:ascii="宋体" w:hAnsi="宋体" w:hint="eastAsia"/>
                <w:szCs w:val="21"/>
              </w:rPr>
            </w:pPr>
            <w:r w:rsidRPr="00D92F6E">
              <w:rPr>
                <w:rFonts w:ascii="宋体" w:hAnsi="宋体" w:hint="eastAsia"/>
                <w:szCs w:val="21"/>
              </w:rPr>
              <w:t>A02021008地址打印机</w:t>
            </w:r>
          </w:p>
        </w:tc>
        <w:tc>
          <w:tcPr>
            <w:tcW w:w="3566" w:type="dxa"/>
            <w:tcBorders>
              <w:top w:val="single" w:sz="4" w:space="0" w:color="000000"/>
              <w:left w:val="single" w:sz="4" w:space="0" w:color="000000"/>
              <w:bottom w:val="single" w:sz="4" w:space="0" w:color="000000"/>
              <w:right w:val="single" w:sz="4" w:space="0" w:color="000000"/>
            </w:tcBorders>
          </w:tcPr>
          <w:p w14:paraId="06696562"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5695AFAE"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6F7E118"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E8332DA"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6A42CCEE"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FBCAA58" w14:textId="77777777" w:rsidR="00D236C3" w:rsidRPr="00D92F6E" w:rsidRDefault="00007D54">
            <w:pPr>
              <w:jc w:val="center"/>
              <w:rPr>
                <w:rFonts w:ascii="宋体" w:hAnsi="宋体" w:hint="eastAsia"/>
                <w:szCs w:val="21"/>
              </w:rPr>
            </w:pPr>
            <w:r w:rsidRPr="00D92F6E">
              <w:rPr>
                <w:rFonts w:ascii="宋体" w:hAnsi="宋体" w:hint="eastAsia"/>
                <w:szCs w:val="21"/>
              </w:rPr>
              <w:t>A02021099其他打印机</w:t>
            </w:r>
          </w:p>
        </w:tc>
        <w:tc>
          <w:tcPr>
            <w:tcW w:w="3566" w:type="dxa"/>
            <w:tcBorders>
              <w:top w:val="single" w:sz="4" w:space="0" w:color="000000"/>
              <w:left w:val="single" w:sz="4" w:space="0" w:color="000000"/>
              <w:bottom w:val="single" w:sz="4" w:space="0" w:color="000000"/>
              <w:right w:val="single" w:sz="4" w:space="0" w:color="000000"/>
            </w:tcBorders>
          </w:tcPr>
          <w:p w14:paraId="23DFAA51" w14:textId="77777777" w:rsidR="00D236C3" w:rsidRPr="00D92F6E" w:rsidRDefault="00007D54">
            <w:pPr>
              <w:pStyle w:val="TableParagraph"/>
              <w:spacing w:before="52"/>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《复印</w:t>
            </w:r>
            <w:r w:rsidRPr="00D92F6E">
              <w:rPr>
                <w:rFonts w:ascii="宋体" w:hAnsi="宋体" w:cs="宋体" w:hint="eastAsia"/>
                <w:spacing w:val="2"/>
                <w:w w:val="99"/>
                <w:kern w:val="2"/>
                <w:sz w:val="21"/>
                <w:szCs w:val="21"/>
                <w:lang w:eastAsia="zh-CN"/>
              </w:rPr>
              <w:t>机</w:t>
            </w:r>
            <w:r w:rsidRPr="00D92F6E">
              <w:rPr>
                <w:rFonts w:ascii="宋体" w:hAnsi="宋体" w:cs="宋体" w:hint="eastAsia"/>
                <w:spacing w:val="-58"/>
                <w:w w:val="99"/>
                <w:kern w:val="2"/>
                <w:sz w:val="21"/>
                <w:szCs w:val="21"/>
                <w:lang w:eastAsia="zh-CN"/>
              </w:rPr>
              <w:t>、</w:t>
            </w:r>
            <w:r w:rsidRPr="00D92F6E">
              <w:rPr>
                <w:rFonts w:ascii="宋体" w:hAnsi="宋体" w:cs="宋体" w:hint="eastAsia"/>
                <w:spacing w:val="2"/>
                <w:w w:val="99"/>
                <w:kern w:val="2"/>
                <w:sz w:val="21"/>
                <w:szCs w:val="21"/>
                <w:lang w:eastAsia="zh-CN"/>
              </w:rPr>
              <w:t>打</w:t>
            </w:r>
            <w:r w:rsidRPr="00D92F6E">
              <w:rPr>
                <w:rFonts w:ascii="宋体" w:hAnsi="宋体" w:cs="宋体" w:hint="eastAsia"/>
                <w:w w:val="99"/>
                <w:kern w:val="2"/>
                <w:sz w:val="21"/>
                <w:szCs w:val="21"/>
                <w:lang w:eastAsia="zh-CN"/>
              </w:rPr>
              <w:t>印机</w:t>
            </w:r>
            <w:r w:rsidRPr="00D92F6E">
              <w:rPr>
                <w:rFonts w:ascii="宋体" w:hAnsi="宋体" w:cs="宋体" w:hint="eastAsia"/>
                <w:spacing w:val="2"/>
                <w:w w:val="99"/>
                <w:kern w:val="2"/>
                <w:sz w:val="21"/>
                <w:szCs w:val="21"/>
                <w:lang w:eastAsia="zh-CN"/>
              </w:rPr>
              <w:t>和</w:t>
            </w:r>
            <w:r w:rsidRPr="00D92F6E">
              <w:rPr>
                <w:rFonts w:ascii="宋体" w:hAnsi="宋体" w:cs="宋体" w:hint="eastAsia"/>
                <w:w w:val="99"/>
                <w:kern w:val="2"/>
                <w:sz w:val="21"/>
                <w:szCs w:val="21"/>
                <w:lang w:eastAsia="zh-CN"/>
              </w:rPr>
              <w:t>传真</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5951D5C2"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47818046"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E22E402" w14:textId="77777777" w:rsidR="00D236C3" w:rsidRPr="00D92F6E" w:rsidRDefault="00D236C3">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B91EDC1" w14:textId="77777777" w:rsidR="00D236C3" w:rsidRPr="00D92F6E" w:rsidRDefault="00007D54">
            <w:pPr>
              <w:jc w:val="center"/>
              <w:rPr>
                <w:rFonts w:ascii="宋体" w:hAnsi="宋体" w:hint="eastAsia"/>
                <w:szCs w:val="21"/>
              </w:rPr>
            </w:pPr>
            <w:r w:rsidRPr="00D92F6E">
              <w:rPr>
                <w:rFonts w:ascii="宋体" w:hAnsi="宋体" w:hint="eastAsia"/>
                <w:szCs w:val="21"/>
              </w:rPr>
              <w:t>A02021100输入输出设备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185AD477" w14:textId="77777777" w:rsidR="00D236C3" w:rsidRPr="00D92F6E" w:rsidRDefault="00007D54">
            <w:pPr>
              <w:jc w:val="center"/>
              <w:rPr>
                <w:rFonts w:ascii="宋体" w:hAnsi="宋体" w:hint="eastAsia"/>
                <w:szCs w:val="21"/>
              </w:rPr>
            </w:pPr>
            <w:r w:rsidRPr="00D92F6E">
              <w:rPr>
                <w:rFonts w:ascii="宋体" w:hAnsi="宋体" w:hint="eastAsia"/>
                <w:szCs w:val="21"/>
              </w:rPr>
              <w:t>A02021104液晶显示器</w:t>
            </w:r>
          </w:p>
        </w:tc>
        <w:tc>
          <w:tcPr>
            <w:tcW w:w="3566" w:type="dxa"/>
            <w:tcBorders>
              <w:top w:val="single" w:sz="4" w:space="0" w:color="000000"/>
              <w:left w:val="single" w:sz="4" w:space="0" w:color="000000"/>
              <w:bottom w:val="single" w:sz="4" w:space="0" w:color="000000"/>
              <w:right w:val="single" w:sz="4" w:space="0" w:color="000000"/>
            </w:tcBorders>
            <w:vAlign w:val="center"/>
          </w:tcPr>
          <w:p w14:paraId="6F959A6A" w14:textId="77777777" w:rsidR="00D236C3" w:rsidRPr="00D92F6E" w:rsidRDefault="00007D54">
            <w:pPr>
              <w:rPr>
                <w:rFonts w:ascii="宋体" w:hAnsi="宋体" w:hint="eastAsia"/>
                <w:szCs w:val="21"/>
              </w:rPr>
            </w:pPr>
            <w:r w:rsidRPr="00D92F6E">
              <w:rPr>
                <w:rFonts w:ascii="宋体" w:hAnsi="宋体" w:cs="宋体" w:hint="eastAsia"/>
                <w:spacing w:val="12"/>
                <w:w w:val="99"/>
                <w:szCs w:val="21"/>
              </w:rPr>
              <w:t>《计算机显示器能效限</w:t>
            </w:r>
            <w:r w:rsidRPr="00D92F6E">
              <w:rPr>
                <w:rFonts w:ascii="宋体" w:hAnsi="宋体" w:cs="宋体" w:hint="eastAsia"/>
                <w:spacing w:val="9"/>
                <w:w w:val="99"/>
                <w:szCs w:val="21"/>
              </w:rPr>
              <w:t>定</w:t>
            </w:r>
            <w:r w:rsidRPr="00D92F6E">
              <w:rPr>
                <w:rFonts w:ascii="宋体" w:hAnsi="宋体" w:cs="宋体" w:hint="eastAsia"/>
                <w:spacing w:val="12"/>
                <w:w w:val="99"/>
                <w:szCs w:val="21"/>
              </w:rPr>
              <w:t>值及</w:t>
            </w:r>
            <w:r w:rsidRPr="00D92F6E">
              <w:rPr>
                <w:rFonts w:ascii="宋体" w:hAnsi="宋体" w:cs="宋体" w:hint="eastAsia"/>
                <w:w w:val="99"/>
                <w:szCs w:val="21"/>
              </w:rPr>
              <w:t>能效等级</w:t>
            </w:r>
            <w:r w:rsidRPr="00D92F6E">
              <w:rPr>
                <w:rFonts w:ascii="宋体" w:hAnsi="宋体" w:cs="宋体" w:hint="eastAsia"/>
                <w:spacing w:val="2"/>
                <w:w w:val="99"/>
                <w:szCs w:val="21"/>
              </w:rPr>
              <w:t>》</w:t>
            </w:r>
            <w:r w:rsidRPr="00D92F6E">
              <w:rPr>
                <w:rFonts w:ascii="宋体" w:hAnsi="宋体" w:cs="宋体" w:hint="eastAsia"/>
                <w:w w:val="99"/>
                <w:szCs w:val="21"/>
              </w:rPr>
              <w:t>（</w:t>
            </w:r>
            <w:r w:rsidRPr="00D92F6E">
              <w:rPr>
                <w:rFonts w:ascii="宋体" w:hAnsi="宋体" w:cs="宋体" w:hint="eastAsia"/>
                <w:spacing w:val="1"/>
                <w:w w:val="99"/>
                <w:szCs w:val="21"/>
              </w:rPr>
              <w:t>G</w:t>
            </w:r>
            <w:r w:rsidRPr="00D92F6E">
              <w:rPr>
                <w:rFonts w:ascii="宋体" w:hAnsi="宋体" w:cs="宋体" w:hint="eastAsia"/>
                <w:w w:val="99"/>
                <w:szCs w:val="21"/>
              </w:rPr>
              <w:t>B</w:t>
            </w:r>
            <w:r w:rsidRPr="00D92F6E">
              <w:rPr>
                <w:rFonts w:ascii="宋体" w:hAnsi="宋体" w:cs="宋体" w:hint="eastAsia"/>
                <w:spacing w:val="1"/>
                <w:w w:val="99"/>
                <w:szCs w:val="21"/>
              </w:rPr>
              <w:t>21</w:t>
            </w:r>
            <w:r w:rsidRPr="00D92F6E">
              <w:rPr>
                <w:rFonts w:ascii="宋体" w:hAnsi="宋体" w:cs="宋体" w:hint="eastAsia"/>
                <w:w w:val="99"/>
                <w:szCs w:val="21"/>
              </w:rPr>
              <w:t>52</w:t>
            </w:r>
            <w:r w:rsidRPr="00D92F6E">
              <w:rPr>
                <w:rFonts w:ascii="宋体" w:hAnsi="宋体" w:cs="宋体" w:hint="eastAsia"/>
                <w:spacing w:val="1"/>
                <w:w w:val="99"/>
                <w:szCs w:val="21"/>
              </w:rPr>
              <w:t>0</w:t>
            </w:r>
            <w:r w:rsidRPr="00D92F6E">
              <w:rPr>
                <w:rFonts w:ascii="宋体" w:hAnsi="宋体" w:cs="宋体" w:hint="eastAsia"/>
                <w:w w:val="99"/>
                <w:szCs w:val="21"/>
              </w:rPr>
              <w:t>）</w:t>
            </w:r>
          </w:p>
        </w:tc>
      </w:tr>
      <w:tr w:rsidR="00D92F6E" w:rsidRPr="00D92F6E" w14:paraId="6FC132D4"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3825A0E"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AC5981D"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79695FE2" w14:textId="77777777" w:rsidR="00D236C3" w:rsidRPr="00D92F6E" w:rsidRDefault="00D236C3">
            <w:pPr>
              <w:widowControl/>
              <w:jc w:val="left"/>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A9048A7" w14:textId="77777777" w:rsidR="00D236C3" w:rsidRPr="00D92F6E" w:rsidRDefault="00007D54">
            <w:pPr>
              <w:jc w:val="center"/>
              <w:rPr>
                <w:rFonts w:ascii="宋体" w:hAnsi="宋体" w:hint="eastAsia"/>
                <w:szCs w:val="21"/>
              </w:rPr>
            </w:pPr>
            <w:r w:rsidRPr="00D92F6E">
              <w:rPr>
                <w:rFonts w:ascii="宋体" w:hAnsi="宋体" w:hint="eastAsia"/>
                <w:szCs w:val="21"/>
              </w:rPr>
              <w:t>A02021118扫描仪</w:t>
            </w:r>
          </w:p>
        </w:tc>
        <w:tc>
          <w:tcPr>
            <w:tcW w:w="3566" w:type="dxa"/>
            <w:tcBorders>
              <w:top w:val="single" w:sz="4" w:space="0" w:color="000000"/>
              <w:left w:val="single" w:sz="4" w:space="0" w:color="000000"/>
              <w:bottom w:val="single" w:sz="4" w:space="0" w:color="000000"/>
              <w:right w:val="single" w:sz="4" w:space="0" w:color="000000"/>
            </w:tcBorders>
            <w:vAlign w:val="center"/>
          </w:tcPr>
          <w:p w14:paraId="6C4009B4" w14:textId="77777777" w:rsidR="00D236C3" w:rsidRPr="00D92F6E" w:rsidRDefault="00007D54">
            <w:pPr>
              <w:rPr>
                <w:rFonts w:ascii="宋体" w:hAnsi="宋体" w:hint="eastAsia"/>
                <w:szCs w:val="21"/>
              </w:rPr>
            </w:pPr>
            <w:r w:rsidRPr="00D92F6E">
              <w:rPr>
                <w:rFonts w:ascii="宋体" w:hAnsi="宋体" w:cs="宋体" w:hint="eastAsia"/>
                <w:w w:val="99"/>
                <w:szCs w:val="21"/>
              </w:rPr>
              <w:t>参</w:t>
            </w:r>
            <w:r w:rsidRPr="00D92F6E">
              <w:rPr>
                <w:rFonts w:ascii="宋体" w:hAnsi="宋体" w:cs="宋体" w:hint="eastAsia"/>
                <w:spacing w:val="-29"/>
                <w:w w:val="99"/>
                <w:szCs w:val="21"/>
              </w:rPr>
              <w:t>照</w:t>
            </w:r>
            <w:r w:rsidRPr="00D92F6E">
              <w:rPr>
                <w:rFonts w:ascii="宋体" w:hAnsi="宋体" w:cs="宋体" w:hint="eastAsia"/>
                <w:w w:val="99"/>
                <w:szCs w:val="21"/>
              </w:rPr>
              <w:t>《</w:t>
            </w:r>
            <w:r w:rsidRPr="00D92F6E">
              <w:rPr>
                <w:rFonts w:ascii="宋体" w:hAnsi="宋体" w:cs="宋体" w:hint="eastAsia"/>
                <w:spacing w:val="2"/>
                <w:w w:val="99"/>
                <w:szCs w:val="21"/>
              </w:rPr>
              <w:t>复</w:t>
            </w:r>
            <w:r w:rsidRPr="00D92F6E">
              <w:rPr>
                <w:rFonts w:ascii="宋体" w:hAnsi="宋体" w:cs="宋体" w:hint="eastAsia"/>
                <w:w w:val="99"/>
                <w:szCs w:val="21"/>
              </w:rPr>
              <w:t>印</w:t>
            </w:r>
            <w:r w:rsidRPr="00D92F6E">
              <w:rPr>
                <w:rFonts w:ascii="宋体" w:hAnsi="宋体" w:cs="宋体" w:hint="eastAsia"/>
                <w:spacing w:val="2"/>
                <w:w w:val="99"/>
                <w:szCs w:val="21"/>
              </w:rPr>
              <w:t>机</w:t>
            </w:r>
            <w:r w:rsidRPr="00D92F6E">
              <w:rPr>
                <w:rFonts w:ascii="宋体" w:hAnsi="宋体" w:cs="宋体" w:hint="eastAsia"/>
                <w:spacing w:val="-29"/>
                <w:w w:val="99"/>
                <w:szCs w:val="21"/>
              </w:rPr>
              <w:t>、</w:t>
            </w:r>
            <w:r w:rsidRPr="00D92F6E">
              <w:rPr>
                <w:rFonts w:ascii="宋体" w:hAnsi="宋体" w:cs="宋体" w:hint="eastAsia"/>
                <w:w w:val="99"/>
                <w:szCs w:val="21"/>
              </w:rPr>
              <w:t>打</w:t>
            </w:r>
            <w:r w:rsidRPr="00D92F6E">
              <w:rPr>
                <w:rFonts w:ascii="宋体" w:hAnsi="宋体" w:cs="宋体" w:hint="eastAsia"/>
                <w:spacing w:val="2"/>
                <w:w w:val="99"/>
                <w:szCs w:val="21"/>
              </w:rPr>
              <w:t>印</w:t>
            </w:r>
            <w:r w:rsidRPr="00D92F6E">
              <w:rPr>
                <w:rFonts w:ascii="宋体" w:hAnsi="宋体" w:cs="宋体" w:hint="eastAsia"/>
                <w:w w:val="99"/>
                <w:szCs w:val="21"/>
              </w:rPr>
              <w:t>机和</w:t>
            </w:r>
            <w:r w:rsidRPr="00D92F6E">
              <w:rPr>
                <w:rFonts w:ascii="宋体" w:hAnsi="宋体" w:cs="宋体" w:hint="eastAsia"/>
                <w:spacing w:val="2"/>
                <w:w w:val="99"/>
                <w:szCs w:val="21"/>
              </w:rPr>
              <w:t>传</w:t>
            </w:r>
            <w:r w:rsidRPr="00D92F6E">
              <w:rPr>
                <w:rFonts w:ascii="宋体" w:hAnsi="宋体" w:cs="宋体" w:hint="eastAsia"/>
                <w:w w:val="99"/>
                <w:szCs w:val="21"/>
              </w:rPr>
              <w:t>真机能效限定</w:t>
            </w:r>
            <w:r w:rsidRPr="00D92F6E">
              <w:rPr>
                <w:rFonts w:ascii="宋体" w:hAnsi="宋体" w:cs="宋体" w:hint="eastAsia"/>
                <w:spacing w:val="2"/>
                <w:w w:val="99"/>
                <w:szCs w:val="21"/>
              </w:rPr>
              <w:t>值</w:t>
            </w:r>
            <w:r w:rsidRPr="00D92F6E">
              <w:rPr>
                <w:rFonts w:ascii="宋体" w:hAnsi="宋体" w:cs="宋体" w:hint="eastAsia"/>
                <w:w w:val="99"/>
                <w:szCs w:val="21"/>
              </w:rPr>
              <w:t>及能</w:t>
            </w:r>
            <w:r w:rsidRPr="00D92F6E">
              <w:rPr>
                <w:rFonts w:ascii="宋体" w:hAnsi="宋体" w:cs="宋体" w:hint="eastAsia"/>
                <w:spacing w:val="2"/>
                <w:w w:val="99"/>
                <w:szCs w:val="21"/>
              </w:rPr>
              <w:t>效</w:t>
            </w:r>
            <w:r w:rsidRPr="00D92F6E">
              <w:rPr>
                <w:rFonts w:ascii="宋体" w:hAnsi="宋体" w:cs="宋体" w:hint="eastAsia"/>
                <w:w w:val="99"/>
                <w:szCs w:val="21"/>
              </w:rPr>
              <w:t>等级</w:t>
            </w:r>
            <w:r w:rsidRPr="00D92F6E">
              <w:rPr>
                <w:rFonts w:ascii="宋体" w:hAnsi="宋体" w:cs="宋体" w:hint="eastAsia"/>
                <w:spacing w:val="-106"/>
                <w:w w:val="99"/>
                <w:szCs w:val="21"/>
              </w:rPr>
              <w:t>》</w:t>
            </w:r>
            <w:r w:rsidRPr="00D92F6E">
              <w:rPr>
                <w:rFonts w:ascii="宋体" w:hAnsi="宋体" w:cs="宋体" w:hint="eastAsia"/>
                <w:w w:val="99"/>
                <w:szCs w:val="21"/>
              </w:rPr>
              <w:t>（</w:t>
            </w:r>
            <w:r w:rsidRPr="00D92F6E">
              <w:rPr>
                <w:rFonts w:ascii="宋体" w:hAnsi="宋体" w:cs="宋体" w:hint="eastAsia"/>
                <w:spacing w:val="1"/>
                <w:w w:val="99"/>
                <w:szCs w:val="21"/>
              </w:rPr>
              <w:t>G</w:t>
            </w:r>
            <w:r w:rsidRPr="00D92F6E">
              <w:rPr>
                <w:rFonts w:ascii="宋体" w:hAnsi="宋体" w:cs="宋体" w:hint="eastAsia"/>
                <w:w w:val="99"/>
                <w:szCs w:val="21"/>
              </w:rPr>
              <w:t>B</w:t>
            </w:r>
            <w:r w:rsidRPr="00D92F6E">
              <w:rPr>
                <w:rFonts w:ascii="宋体" w:hAnsi="宋体" w:cs="宋体" w:hint="eastAsia"/>
                <w:spacing w:val="1"/>
                <w:w w:val="99"/>
                <w:szCs w:val="21"/>
              </w:rPr>
              <w:t>2152</w:t>
            </w:r>
            <w:r w:rsidRPr="00D92F6E">
              <w:rPr>
                <w:rFonts w:ascii="宋体" w:hAnsi="宋体" w:cs="宋体" w:hint="eastAsia"/>
                <w:w w:val="99"/>
                <w:szCs w:val="21"/>
              </w:rPr>
              <w:t>1）</w:t>
            </w:r>
            <w:r w:rsidRPr="00D92F6E">
              <w:rPr>
                <w:rFonts w:ascii="宋体" w:hAnsi="宋体" w:cs="宋体" w:hint="eastAsia"/>
                <w:spacing w:val="2"/>
                <w:w w:val="99"/>
                <w:szCs w:val="21"/>
              </w:rPr>
              <w:t>中</w:t>
            </w:r>
            <w:r w:rsidRPr="00D92F6E">
              <w:rPr>
                <w:rFonts w:ascii="宋体" w:hAnsi="宋体" w:cs="宋体" w:hint="eastAsia"/>
                <w:spacing w:val="4"/>
                <w:w w:val="99"/>
                <w:szCs w:val="21"/>
              </w:rPr>
              <w:t>打印速</w:t>
            </w:r>
            <w:r w:rsidRPr="00D92F6E">
              <w:rPr>
                <w:rFonts w:ascii="宋体" w:hAnsi="宋体" w:cs="宋体" w:hint="eastAsia"/>
                <w:spacing w:val="2"/>
                <w:w w:val="99"/>
                <w:szCs w:val="21"/>
              </w:rPr>
              <w:t>度</w:t>
            </w:r>
            <w:r w:rsidRPr="00D92F6E">
              <w:rPr>
                <w:rFonts w:ascii="宋体" w:hAnsi="宋体" w:cs="宋体" w:hint="eastAsia"/>
                <w:w w:val="99"/>
                <w:szCs w:val="21"/>
              </w:rPr>
              <w:t>为</w:t>
            </w:r>
            <w:r w:rsidRPr="00D92F6E">
              <w:rPr>
                <w:rFonts w:ascii="宋体" w:hAnsi="宋体" w:cs="宋体" w:hint="eastAsia"/>
                <w:spacing w:val="1"/>
                <w:w w:val="99"/>
                <w:szCs w:val="21"/>
              </w:rPr>
              <w:t>1</w:t>
            </w:r>
            <w:r w:rsidRPr="00D92F6E">
              <w:rPr>
                <w:rFonts w:ascii="宋体" w:hAnsi="宋体" w:cs="宋体" w:hint="eastAsia"/>
                <w:w w:val="99"/>
                <w:szCs w:val="21"/>
              </w:rPr>
              <w:t>5</w:t>
            </w:r>
            <w:r w:rsidRPr="00D92F6E">
              <w:rPr>
                <w:rFonts w:ascii="宋体" w:hAnsi="宋体" w:cs="宋体" w:hint="eastAsia"/>
                <w:spacing w:val="2"/>
                <w:w w:val="99"/>
                <w:szCs w:val="21"/>
              </w:rPr>
              <w:t>页</w:t>
            </w:r>
            <w:r w:rsidRPr="00D92F6E">
              <w:rPr>
                <w:rFonts w:ascii="宋体" w:hAnsi="宋体" w:cs="宋体" w:hint="eastAsia"/>
                <w:spacing w:val="5"/>
                <w:w w:val="99"/>
                <w:szCs w:val="21"/>
              </w:rPr>
              <w:t>/</w:t>
            </w:r>
            <w:r w:rsidRPr="00D92F6E">
              <w:rPr>
                <w:rFonts w:ascii="宋体" w:hAnsi="宋体" w:cs="宋体" w:hint="eastAsia"/>
                <w:spacing w:val="4"/>
                <w:w w:val="99"/>
                <w:szCs w:val="21"/>
              </w:rPr>
              <w:t>分的</w:t>
            </w:r>
            <w:r w:rsidRPr="00D92F6E">
              <w:rPr>
                <w:rFonts w:ascii="宋体" w:hAnsi="宋体" w:cs="宋体" w:hint="eastAsia"/>
                <w:spacing w:val="2"/>
                <w:w w:val="99"/>
                <w:szCs w:val="21"/>
              </w:rPr>
              <w:t>针</w:t>
            </w:r>
            <w:r w:rsidRPr="00D92F6E">
              <w:rPr>
                <w:rFonts w:ascii="宋体" w:hAnsi="宋体" w:cs="宋体" w:hint="eastAsia"/>
                <w:spacing w:val="4"/>
                <w:w w:val="99"/>
                <w:szCs w:val="21"/>
              </w:rPr>
              <w:t>式</w:t>
            </w:r>
            <w:r w:rsidRPr="00D92F6E">
              <w:rPr>
                <w:rFonts w:ascii="宋体" w:hAnsi="宋体" w:cs="宋体" w:hint="eastAsia"/>
                <w:w w:val="99"/>
                <w:szCs w:val="21"/>
              </w:rPr>
              <w:t>打印机相</w:t>
            </w:r>
            <w:r w:rsidRPr="00D92F6E">
              <w:rPr>
                <w:rFonts w:ascii="宋体" w:hAnsi="宋体" w:cs="宋体" w:hint="eastAsia"/>
                <w:spacing w:val="2"/>
                <w:w w:val="99"/>
                <w:szCs w:val="21"/>
              </w:rPr>
              <w:t>关</w:t>
            </w:r>
            <w:r w:rsidRPr="00D92F6E">
              <w:rPr>
                <w:rFonts w:ascii="宋体" w:hAnsi="宋体" w:cs="宋体" w:hint="eastAsia"/>
                <w:w w:val="99"/>
                <w:szCs w:val="21"/>
              </w:rPr>
              <w:t>要求</w:t>
            </w:r>
          </w:p>
        </w:tc>
      </w:tr>
      <w:tr w:rsidR="00D92F6E" w:rsidRPr="00D92F6E" w14:paraId="59392A0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1C7D358" w14:textId="77777777" w:rsidR="00D236C3" w:rsidRPr="00D92F6E" w:rsidRDefault="00007D54">
            <w:pPr>
              <w:jc w:val="center"/>
              <w:rPr>
                <w:rFonts w:ascii="宋体" w:hAnsi="宋体" w:hint="eastAsia"/>
                <w:szCs w:val="21"/>
              </w:rPr>
            </w:pPr>
            <w:r w:rsidRPr="00D92F6E">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A03B933" w14:textId="77777777" w:rsidR="00D236C3" w:rsidRPr="00D92F6E" w:rsidRDefault="00007D54">
            <w:pPr>
              <w:jc w:val="center"/>
              <w:rPr>
                <w:rFonts w:ascii="宋体" w:hAnsi="宋体" w:hint="eastAsia"/>
                <w:szCs w:val="21"/>
              </w:rPr>
            </w:pPr>
            <w:r w:rsidRPr="00D92F6E">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0BE4B864" w14:textId="77777777" w:rsidR="00D236C3" w:rsidRPr="00D92F6E" w:rsidRDefault="00D236C3">
            <w:pPr>
              <w:jc w:val="center"/>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0828627"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14:paraId="0A617E5B" w14:textId="77777777" w:rsidR="00D236C3" w:rsidRPr="00D92F6E" w:rsidRDefault="00007D54">
            <w:pPr>
              <w:rPr>
                <w:rFonts w:ascii="宋体" w:hAnsi="宋体" w:hint="eastAsia"/>
                <w:szCs w:val="21"/>
              </w:rPr>
            </w:pPr>
            <w:r w:rsidRPr="00D92F6E">
              <w:rPr>
                <w:rFonts w:ascii="宋体" w:hAnsi="宋体" w:cs="宋体" w:hint="eastAsia"/>
                <w:w w:val="99"/>
                <w:szCs w:val="21"/>
              </w:rPr>
              <w:t>《投影</w:t>
            </w:r>
            <w:r w:rsidRPr="00D92F6E">
              <w:rPr>
                <w:rFonts w:ascii="宋体" w:hAnsi="宋体" w:cs="宋体" w:hint="eastAsia"/>
                <w:spacing w:val="2"/>
                <w:w w:val="99"/>
                <w:szCs w:val="21"/>
              </w:rPr>
              <w:t>机</w:t>
            </w:r>
            <w:r w:rsidRPr="00D92F6E">
              <w:rPr>
                <w:rFonts w:ascii="宋体" w:hAnsi="宋体" w:cs="宋体" w:hint="eastAsia"/>
                <w:w w:val="99"/>
                <w:szCs w:val="21"/>
              </w:rPr>
              <w:t>能效</w:t>
            </w:r>
            <w:r w:rsidRPr="00D92F6E">
              <w:rPr>
                <w:rFonts w:ascii="宋体" w:hAnsi="宋体" w:cs="宋体" w:hint="eastAsia"/>
                <w:spacing w:val="2"/>
                <w:w w:val="99"/>
                <w:szCs w:val="21"/>
              </w:rPr>
              <w:t>限</w:t>
            </w:r>
            <w:r w:rsidRPr="00D92F6E">
              <w:rPr>
                <w:rFonts w:ascii="宋体" w:hAnsi="宋体" w:cs="宋体" w:hint="eastAsia"/>
                <w:w w:val="99"/>
                <w:szCs w:val="21"/>
              </w:rPr>
              <w:t>定值</w:t>
            </w:r>
            <w:r w:rsidRPr="00D92F6E">
              <w:rPr>
                <w:rFonts w:ascii="宋体" w:hAnsi="宋体" w:cs="宋体" w:hint="eastAsia"/>
                <w:spacing w:val="2"/>
                <w:w w:val="99"/>
                <w:szCs w:val="21"/>
              </w:rPr>
              <w:t>及</w:t>
            </w:r>
            <w:r w:rsidRPr="00D92F6E">
              <w:rPr>
                <w:rFonts w:ascii="宋体" w:hAnsi="宋体" w:cs="宋体" w:hint="eastAsia"/>
                <w:w w:val="99"/>
                <w:szCs w:val="21"/>
              </w:rPr>
              <w:t>能</w:t>
            </w:r>
            <w:r w:rsidRPr="00D92F6E">
              <w:rPr>
                <w:rFonts w:ascii="宋体" w:hAnsi="宋体" w:cs="宋体" w:hint="eastAsia"/>
                <w:spacing w:val="2"/>
                <w:w w:val="99"/>
                <w:szCs w:val="21"/>
              </w:rPr>
              <w:t>效</w:t>
            </w:r>
            <w:r w:rsidRPr="00D92F6E">
              <w:rPr>
                <w:rFonts w:ascii="宋体" w:hAnsi="宋体" w:cs="宋体" w:hint="eastAsia"/>
                <w:w w:val="99"/>
                <w:szCs w:val="21"/>
              </w:rPr>
              <w:t>等级》（</w:t>
            </w:r>
            <w:r w:rsidRPr="00D92F6E">
              <w:rPr>
                <w:rFonts w:ascii="宋体" w:hAnsi="宋体" w:cs="宋体" w:hint="eastAsia"/>
                <w:spacing w:val="1"/>
                <w:w w:val="99"/>
                <w:szCs w:val="21"/>
              </w:rPr>
              <w:t>G</w:t>
            </w:r>
            <w:r w:rsidRPr="00D92F6E">
              <w:rPr>
                <w:rFonts w:ascii="宋体" w:hAnsi="宋体" w:cs="宋体" w:hint="eastAsia"/>
                <w:w w:val="99"/>
                <w:szCs w:val="21"/>
              </w:rPr>
              <w:t>B</w:t>
            </w:r>
            <w:r w:rsidRPr="00D92F6E">
              <w:rPr>
                <w:rFonts w:ascii="宋体" w:hAnsi="宋体" w:cs="宋体" w:hint="eastAsia"/>
                <w:spacing w:val="1"/>
                <w:w w:val="99"/>
                <w:szCs w:val="21"/>
              </w:rPr>
              <w:t>3</w:t>
            </w:r>
            <w:r w:rsidRPr="00D92F6E">
              <w:rPr>
                <w:rFonts w:ascii="宋体" w:hAnsi="宋体" w:cs="宋体" w:hint="eastAsia"/>
                <w:w w:val="99"/>
                <w:szCs w:val="21"/>
              </w:rPr>
              <w:t>20</w:t>
            </w:r>
            <w:r w:rsidRPr="00D92F6E">
              <w:rPr>
                <w:rFonts w:ascii="宋体" w:hAnsi="宋体" w:cs="宋体" w:hint="eastAsia"/>
                <w:spacing w:val="1"/>
                <w:w w:val="99"/>
                <w:szCs w:val="21"/>
              </w:rPr>
              <w:t>28</w:t>
            </w:r>
            <w:r w:rsidRPr="00D92F6E">
              <w:rPr>
                <w:rFonts w:ascii="宋体" w:hAnsi="宋体" w:cs="宋体" w:hint="eastAsia"/>
                <w:w w:val="99"/>
                <w:szCs w:val="21"/>
              </w:rPr>
              <w:t>）</w:t>
            </w:r>
          </w:p>
        </w:tc>
      </w:tr>
      <w:tr w:rsidR="00D92F6E" w:rsidRPr="00D92F6E" w14:paraId="72970B7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10DEE2B" w14:textId="77777777" w:rsidR="00D236C3" w:rsidRPr="00D92F6E" w:rsidRDefault="00007D54">
            <w:pPr>
              <w:jc w:val="center"/>
              <w:rPr>
                <w:rFonts w:ascii="宋体" w:hAnsi="宋体" w:hint="eastAsia"/>
                <w:szCs w:val="21"/>
              </w:rPr>
            </w:pPr>
            <w:r w:rsidRPr="00D92F6E">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E768DC3" w14:textId="77777777" w:rsidR="00D236C3" w:rsidRPr="00D92F6E" w:rsidRDefault="00007D54">
            <w:pPr>
              <w:pStyle w:val="TableParagraph"/>
              <w:spacing w:before="66"/>
              <w:ind w:left="7"/>
              <w:jc w:val="center"/>
              <w:rPr>
                <w:rFonts w:ascii="宋体" w:hAnsi="宋体" w:cs="宋体" w:hint="eastAsia"/>
                <w:kern w:val="2"/>
                <w:sz w:val="21"/>
                <w:szCs w:val="21"/>
              </w:rPr>
            </w:pPr>
            <w:r w:rsidRPr="00D92F6E">
              <w:rPr>
                <w:rFonts w:ascii="宋体" w:hAnsi="宋体" w:cs="仿宋_GB2312" w:hint="eastAsia"/>
                <w:kern w:val="2"/>
                <w:sz w:val="21"/>
                <w:szCs w:val="21"/>
              </w:rPr>
              <w:t>A02020400</w:t>
            </w:r>
            <w:r w:rsidRPr="00D92F6E">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752936C6" w14:textId="77777777" w:rsidR="00D236C3" w:rsidRPr="00D92F6E" w:rsidRDefault="00D236C3">
            <w:pPr>
              <w:jc w:val="center"/>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9273377"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14:paraId="7FEE4341" w14:textId="77777777" w:rsidR="00D236C3" w:rsidRPr="00D92F6E" w:rsidRDefault="00007D54">
            <w:pPr>
              <w:rPr>
                <w:rFonts w:ascii="宋体" w:hAnsi="宋体" w:hint="eastAsia"/>
                <w:szCs w:val="21"/>
              </w:rPr>
            </w:pPr>
            <w:r w:rsidRPr="00D92F6E">
              <w:rPr>
                <w:rFonts w:ascii="宋体" w:hAnsi="宋体" w:cs="宋体" w:hint="eastAsia"/>
                <w:w w:val="99"/>
                <w:szCs w:val="21"/>
              </w:rPr>
              <w:t>《复印</w:t>
            </w:r>
            <w:r w:rsidRPr="00D92F6E">
              <w:rPr>
                <w:rFonts w:ascii="宋体" w:hAnsi="宋体" w:cs="宋体" w:hint="eastAsia"/>
                <w:spacing w:val="2"/>
                <w:w w:val="99"/>
                <w:szCs w:val="21"/>
              </w:rPr>
              <w:t>机</w:t>
            </w:r>
            <w:r w:rsidRPr="00D92F6E">
              <w:rPr>
                <w:rFonts w:ascii="宋体" w:hAnsi="宋体" w:cs="宋体" w:hint="eastAsia"/>
                <w:spacing w:val="-58"/>
                <w:w w:val="99"/>
                <w:szCs w:val="21"/>
              </w:rPr>
              <w:t>、</w:t>
            </w:r>
            <w:r w:rsidRPr="00D92F6E">
              <w:rPr>
                <w:rFonts w:ascii="宋体" w:hAnsi="宋体" w:cs="宋体" w:hint="eastAsia"/>
                <w:spacing w:val="2"/>
                <w:w w:val="99"/>
                <w:szCs w:val="21"/>
              </w:rPr>
              <w:t>打</w:t>
            </w:r>
            <w:r w:rsidRPr="00D92F6E">
              <w:rPr>
                <w:rFonts w:ascii="宋体" w:hAnsi="宋体" w:cs="宋体" w:hint="eastAsia"/>
                <w:w w:val="99"/>
                <w:szCs w:val="21"/>
              </w:rPr>
              <w:t>印机</w:t>
            </w:r>
            <w:r w:rsidRPr="00D92F6E">
              <w:rPr>
                <w:rFonts w:ascii="宋体" w:hAnsi="宋体" w:cs="宋体" w:hint="eastAsia"/>
                <w:spacing w:val="2"/>
                <w:w w:val="99"/>
                <w:szCs w:val="21"/>
              </w:rPr>
              <w:t>和</w:t>
            </w:r>
            <w:r w:rsidRPr="00D92F6E">
              <w:rPr>
                <w:rFonts w:ascii="宋体" w:hAnsi="宋体" w:cs="宋体" w:hint="eastAsia"/>
                <w:w w:val="99"/>
                <w:szCs w:val="21"/>
              </w:rPr>
              <w:t>传真</w:t>
            </w:r>
            <w:r w:rsidRPr="00D92F6E">
              <w:rPr>
                <w:rFonts w:ascii="宋体" w:hAnsi="宋体" w:cs="宋体" w:hint="eastAsia"/>
                <w:spacing w:val="2"/>
                <w:w w:val="99"/>
                <w:szCs w:val="21"/>
              </w:rPr>
              <w:t>机</w:t>
            </w:r>
            <w:r w:rsidRPr="00D92F6E">
              <w:rPr>
                <w:rFonts w:ascii="宋体" w:hAnsi="宋体" w:cs="宋体" w:hint="eastAsia"/>
                <w:w w:val="99"/>
                <w:szCs w:val="21"/>
              </w:rPr>
              <w:t>能效限定值及</w:t>
            </w:r>
            <w:r w:rsidRPr="00D92F6E">
              <w:rPr>
                <w:rFonts w:ascii="宋体" w:hAnsi="宋体" w:cs="宋体" w:hint="eastAsia"/>
                <w:spacing w:val="2"/>
                <w:w w:val="99"/>
                <w:szCs w:val="21"/>
              </w:rPr>
              <w:t>能</w:t>
            </w:r>
            <w:r w:rsidRPr="00D92F6E">
              <w:rPr>
                <w:rFonts w:ascii="宋体" w:hAnsi="宋体" w:cs="宋体" w:hint="eastAsia"/>
                <w:w w:val="99"/>
                <w:szCs w:val="21"/>
              </w:rPr>
              <w:t>效等</w:t>
            </w:r>
            <w:r w:rsidRPr="00D92F6E">
              <w:rPr>
                <w:rFonts w:ascii="宋体" w:hAnsi="宋体" w:cs="宋体" w:hint="eastAsia"/>
                <w:spacing w:val="2"/>
                <w:w w:val="99"/>
                <w:szCs w:val="21"/>
              </w:rPr>
              <w:t>级</w:t>
            </w:r>
            <w:r w:rsidRPr="00D92F6E">
              <w:rPr>
                <w:rFonts w:ascii="宋体" w:hAnsi="宋体" w:cs="宋体" w:hint="eastAsia"/>
                <w:w w:val="99"/>
                <w:szCs w:val="21"/>
              </w:rPr>
              <w:t>》（</w:t>
            </w:r>
            <w:r w:rsidRPr="00D92F6E">
              <w:rPr>
                <w:rFonts w:ascii="宋体" w:hAnsi="宋体" w:cs="宋体" w:hint="eastAsia"/>
                <w:spacing w:val="1"/>
                <w:w w:val="99"/>
                <w:szCs w:val="21"/>
              </w:rPr>
              <w:t>G</w:t>
            </w:r>
            <w:r w:rsidRPr="00D92F6E">
              <w:rPr>
                <w:rFonts w:ascii="宋体" w:hAnsi="宋体" w:cs="宋体" w:hint="eastAsia"/>
                <w:w w:val="99"/>
                <w:szCs w:val="21"/>
              </w:rPr>
              <w:t>B</w:t>
            </w:r>
            <w:r w:rsidRPr="00D92F6E">
              <w:rPr>
                <w:rFonts w:ascii="宋体" w:hAnsi="宋体" w:cs="宋体" w:hint="eastAsia"/>
                <w:spacing w:val="1"/>
                <w:w w:val="99"/>
                <w:szCs w:val="21"/>
              </w:rPr>
              <w:t>21</w:t>
            </w:r>
            <w:r w:rsidRPr="00D92F6E">
              <w:rPr>
                <w:rFonts w:ascii="宋体" w:hAnsi="宋体" w:cs="宋体" w:hint="eastAsia"/>
                <w:w w:val="99"/>
                <w:szCs w:val="21"/>
              </w:rPr>
              <w:t>52</w:t>
            </w:r>
            <w:r w:rsidRPr="00D92F6E">
              <w:rPr>
                <w:rFonts w:ascii="宋体" w:hAnsi="宋体" w:cs="宋体" w:hint="eastAsia"/>
                <w:spacing w:val="1"/>
                <w:w w:val="99"/>
                <w:szCs w:val="21"/>
              </w:rPr>
              <w:t>1</w:t>
            </w:r>
            <w:r w:rsidRPr="00D92F6E">
              <w:rPr>
                <w:rFonts w:ascii="宋体" w:hAnsi="宋体" w:cs="宋体" w:hint="eastAsia"/>
                <w:w w:val="99"/>
                <w:szCs w:val="21"/>
              </w:rPr>
              <w:t>）</w:t>
            </w:r>
          </w:p>
        </w:tc>
      </w:tr>
      <w:tr w:rsidR="00D92F6E" w:rsidRPr="00D92F6E" w14:paraId="785E6A8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79F17EA" w14:textId="77777777" w:rsidR="00D236C3" w:rsidRPr="00D92F6E" w:rsidRDefault="00007D54">
            <w:pPr>
              <w:pStyle w:val="TableParagraph"/>
              <w:spacing w:before="160"/>
              <w:ind w:right="1"/>
              <w:jc w:val="center"/>
              <w:rPr>
                <w:rFonts w:ascii="宋体" w:hAnsi="宋体" w:cs="宋体" w:hint="eastAsia"/>
                <w:kern w:val="2"/>
                <w:sz w:val="21"/>
                <w:szCs w:val="21"/>
              </w:rPr>
            </w:pPr>
            <w:r w:rsidRPr="00D92F6E">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1D653D75" w14:textId="77777777" w:rsidR="00D236C3" w:rsidRPr="00D92F6E" w:rsidRDefault="00007D54">
            <w:pPr>
              <w:pStyle w:val="TableParagraph"/>
              <w:spacing w:before="160"/>
              <w:ind w:left="7"/>
              <w:jc w:val="center"/>
              <w:rPr>
                <w:rFonts w:ascii="宋体" w:hAnsi="宋体" w:cs="宋体" w:hint="eastAsia"/>
                <w:kern w:val="2"/>
                <w:sz w:val="21"/>
                <w:szCs w:val="21"/>
              </w:rPr>
            </w:pPr>
            <w:r w:rsidRPr="00D92F6E">
              <w:rPr>
                <w:rFonts w:ascii="宋体" w:hAnsi="宋体" w:cs="仿宋_GB2312" w:hint="eastAsia"/>
                <w:kern w:val="2"/>
                <w:sz w:val="21"/>
                <w:szCs w:val="21"/>
              </w:rPr>
              <w:t>A02051900</w:t>
            </w:r>
            <w:r w:rsidRPr="00D92F6E">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4FF375FD" w14:textId="77777777" w:rsidR="00D236C3" w:rsidRPr="00D92F6E" w:rsidRDefault="00007D54">
            <w:pPr>
              <w:pStyle w:val="TableParagraph"/>
              <w:spacing w:before="160"/>
              <w:ind w:left="7"/>
              <w:jc w:val="center"/>
              <w:rPr>
                <w:rFonts w:ascii="宋体" w:hAnsi="宋体" w:cs="宋体" w:hint="eastAsia"/>
                <w:kern w:val="2"/>
                <w:sz w:val="21"/>
                <w:szCs w:val="21"/>
              </w:rPr>
            </w:pPr>
            <w:r w:rsidRPr="00D92F6E">
              <w:rPr>
                <w:rFonts w:ascii="宋体" w:hAnsi="宋体" w:cs="宋体" w:hint="eastAsia"/>
                <w:spacing w:val="1"/>
                <w:w w:val="99"/>
                <w:kern w:val="2"/>
                <w:sz w:val="21"/>
                <w:szCs w:val="21"/>
              </w:rPr>
              <w:t>A02</w:t>
            </w:r>
            <w:r w:rsidRPr="00D92F6E">
              <w:rPr>
                <w:rFonts w:ascii="宋体" w:hAnsi="宋体" w:cs="宋体" w:hint="eastAsia"/>
                <w:w w:val="99"/>
                <w:kern w:val="2"/>
                <w:sz w:val="21"/>
                <w:szCs w:val="21"/>
              </w:rPr>
              <w:t>05</w:t>
            </w:r>
            <w:r w:rsidRPr="00D92F6E">
              <w:rPr>
                <w:rFonts w:ascii="宋体" w:hAnsi="宋体" w:cs="宋体" w:hint="eastAsia"/>
                <w:spacing w:val="1"/>
                <w:w w:val="99"/>
                <w:kern w:val="2"/>
                <w:sz w:val="21"/>
                <w:szCs w:val="21"/>
              </w:rPr>
              <w:t>1</w:t>
            </w:r>
            <w:r w:rsidRPr="00D92F6E">
              <w:rPr>
                <w:rFonts w:ascii="宋体" w:hAnsi="宋体" w:cs="宋体" w:hint="eastAsia"/>
                <w:w w:val="99"/>
                <w:kern w:val="2"/>
                <w:sz w:val="21"/>
                <w:szCs w:val="21"/>
              </w:rPr>
              <w:t>901离心泵</w:t>
            </w:r>
          </w:p>
        </w:tc>
        <w:tc>
          <w:tcPr>
            <w:tcW w:w="1367" w:type="dxa"/>
            <w:tcBorders>
              <w:top w:val="single" w:sz="4" w:space="0" w:color="000000"/>
              <w:left w:val="single" w:sz="4" w:space="0" w:color="000000"/>
              <w:bottom w:val="single" w:sz="4" w:space="0" w:color="000000"/>
              <w:right w:val="single" w:sz="4" w:space="0" w:color="000000"/>
            </w:tcBorders>
            <w:vAlign w:val="center"/>
          </w:tcPr>
          <w:p w14:paraId="4A024580"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54310A21" w14:textId="77777777" w:rsidR="00D236C3" w:rsidRPr="00D92F6E" w:rsidRDefault="00007D54">
            <w:pPr>
              <w:pStyle w:val="TableParagraph"/>
              <w:spacing w:before="4"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《清水离心泵能效限定</w:t>
            </w:r>
            <w:r w:rsidRPr="00D92F6E">
              <w:rPr>
                <w:rFonts w:ascii="宋体" w:hAnsi="宋体" w:cs="宋体" w:hint="eastAsia"/>
                <w:spacing w:val="9"/>
                <w:w w:val="99"/>
                <w:kern w:val="2"/>
                <w:sz w:val="21"/>
                <w:szCs w:val="21"/>
                <w:lang w:eastAsia="zh-CN"/>
              </w:rPr>
              <w:t>值</w:t>
            </w:r>
            <w:r w:rsidRPr="00D92F6E">
              <w:rPr>
                <w:rFonts w:ascii="宋体" w:hAnsi="宋体" w:cs="宋体" w:hint="eastAsia"/>
                <w:spacing w:val="12"/>
                <w:w w:val="99"/>
                <w:kern w:val="2"/>
                <w:sz w:val="21"/>
                <w:szCs w:val="21"/>
                <w:lang w:eastAsia="zh-CN"/>
              </w:rPr>
              <w:t>及节</w:t>
            </w:r>
            <w:r w:rsidRPr="00D92F6E">
              <w:rPr>
                <w:rFonts w:ascii="宋体" w:hAnsi="宋体" w:cs="宋体" w:hint="eastAsia"/>
                <w:w w:val="99"/>
                <w:kern w:val="2"/>
                <w:sz w:val="21"/>
                <w:szCs w:val="21"/>
                <w:lang w:eastAsia="zh-CN"/>
              </w:rPr>
              <w:t>能评价值</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19</w:t>
            </w:r>
            <w:r w:rsidRPr="00D92F6E">
              <w:rPr>
                <w:rFonts w:ascii="宋体" w:hAnsi="宋体" w:cs="宋体" w:hint="eastAsia"/>
                <w:w w:val="99"/>
                <w:kern w:val="2"/>
                <w:sz w:val="21"/>
                <w:szCs w:val="21"/>
                <w:lang w:eastAsia="zh-CN"/>
              </w:rPr>
              <w:t>76</w:t>
            </w:r>
            <w:r w:rsidRPr="00D92F6E">
              <w:rPr>
                <w:rFonts w:ascii="宋体" w:hAnsi="宋体" w:cs="宋体" w:hint="eastAsia"/>
                <w:spacing w:val="1"/>
                <w:w w:val="99"/>
                <w:kern w:val="2"/>
                <w:sz w:val="21"/>
                <w:szCs w:val="21"/>
                <w:lang w:eastAsia="zh-CN"/>
              </w:rPr>
              <w:t>2</w:t>
            </w:r>
            <w:r w:rsidRPr="00D92F6E">
              <w:rPr>
                <w:rFonts w:ascii="宋体" w:hAnsi="宋体" w:cs="宋体" w:hint="eastAsia"/>
                <w:w w:val="99"/>
                <w:kern w:val="2"/>
                <w:sz w:val="21"/>
                <w:szCs w:val="21"/>
                <w:lang w:eastAsia="zh-CN"/>
              </w:rPr>
              <w:t>）</w:t>
            </w:r>
          </w:p>
        </w:tc>
      </w:tr>
      <w:tr w:rsidR="00D92F6E" w:rsidRPr="00D92F6E" w14:paraId="0B1CA9E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929B560" w14:textId="77777777" w:rsidR="00D236C3" w:rsidRPr="00D92F6E" w:rsidRDefault="00007D54">
            <w:pPr>
              <w:jc w:val="center"/>
              <w:rPr>
                <w:rFonts w:ascii="宋体" w:hAnsi="宋体" w:hint="eastAsia"/>
                <w:szCs w:val="21"/>
              </w:rPr>
            </w:pPr>
            <w:r w:rsidRPr="00D92F6E">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020194A"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仿宋_GB2312" w:hint="eastAsia"/>
                <w:kern w:val="2"/>
                <w:sz w:val="21"/>
                <w:szCs w:val="21"/>
              </w:rPr>
              <w:t>A02052300</w:t>
            </w:r>
            <w:r w:rsidRPr="00D92F6E">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5A76F78F" w14:textId="77777777" w:rsidR="00D236C3" w:rsidRPr="00D92F6E" w:rsidRDefault="00007D54">
            <w:pPr>
              <w:pStyle w:val="TableParagraph"/>
              <w:spacing w:line="276" w:lineRule="auto"/>
              <w:ind w:right="5"/>
              <w:jc w:val="center"/>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宋体" w:hint="eastAsia"/>
                <w:spacing w:val="1"/>
                <w:w w:val="99"/>
                <w:kern w:val="2"/>
                <w:sz w:val="21"/>
                <w:szCs w:val="21"/>
              </w:rPr>
              <w:t>A020</w:t>
            </w:r>
            <w:r w:rsidRPr="00D92F6E">
              <w:rPr>
                <w:rFonts w:ascii="宋体" w:hAnsi="宋体" w:cs="宋体" w:hint="eastAsia"/>
                <w:w w:val="99"/>
                <w:kern w:val="2"/>
                <w:sz w:val="21"/>
                <w:szCs w:val="21"/>
              </w:rPr>
              <w:t>52</w:t>
            </w:r>
            <w:r w:rsidRPr="00D92F6E">
              <w:rPr>
                <w:rFonts w:ascii="宋体" w:hAnsi="宋体" w:cs="宋体" w:hint="eastAsia"/>
                <w:spacing w:val="1"/>
                <w:w w:val="99"/>
                <w:kern w:val="2"/>
                <w:sz w:val="21"/>
                <w:szCs w:val="21"/>
              </w:rPr>
              <w:t>3</w:t>
            </w:r>
            <w:r w:rsidRPr="00D92F6E">
              <w:rPr>
                <w:rFonts w:ascii="宋体" w:hAnsi="宋体" w:cs="宋体" w:hint="eastAsia"/>
                <w:w w:val="99"/>
                <w:kern w:val="2"/>
                <w:sz w:val="21"/>
                <w:szCs w:val="21"/>
              </w:rPr>
              <w:t>01制冷压缩机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21041453"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冷水机组</w:t>
            </w:r>
          </w:p>
        </w:tc>
        <w:tc>
          <w:tcPr>
            <w:tcW w:w="3566" w:type="dxa"/>
            <w:tcBorders>
              <w:top w:val="single" w:sz="4" w:space="0" w:color="000000"/>
              <w:left w:val="single" w:sz="4" w:space="0" w:color="000000"/>
              <w:bottom w:val="single" w:sz="4" w:space="0" w:color="000000"/>
              <w:right w:val="single" w:sz="4" w:space="0" w:color="000000"/>
            </w:tcBorders>
          </w:tcPr>
          <w:p w14:paraId="348C72CB" w14:textId="77777777" w:rsidR="00D236C3" w:rsidRPr="00D92F6E" w:rsidRDefault="00007D54">
            <w:pPr>
              <w:pStyle w:val="TableParagraph"/>
              <w:spacing w:before="30" w:line="276" w:lineRule="auto"/>
              <w:ind w:left="7" w:right="4"/>
              <w:jc w:val="both"/>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《冷水机组能效限定值</w:t>
            </w:r>
            <w:r w:rsidRPr="00D92F6E">
              <w:rPr>
                <w:rFonts w:ascii="宋体" w:hAnsi="宋体" w:cs="宋体" w:hint="eastAsia"/>
                <w:spacing w:val="9"/>
                <w:w w:val="99"/>
                <w:kern w:val="2"/>
                <w:sz w:val="21"/>
                <w:szCs w:val="21"/>
                <w:lang w:eastAsia="zh-CN"/>
              </w:rPr>
              <w:t>及</w:t>
            </w:r>
            <w:r w:rsidRPr="00D92F6E">
              <w:rPr>
                <w:rFonts w:ascii="宋体" w:hAnsi="宋体" w:cs="宋体" w:hint="eastAsia"/>
                <w:spacing w:val="12"/>
                <w:w w:val="99"/>
                <w:kern w:val="2"/>
                <w:sz w:val="21"/>
                <w:szCs w:val="21"/>
                <w:lang w:eastAsia="zh-CN"/>
              </w:rPr>
              <w:t>能效</w:t>
            </w:r>
            <w:r w:rsidRPr="00D92F6E">
              <w:rPr>
                <w:rFonts w:ascii="宋体" w:hAnsi="宋体" w:cs="宋体" w:hint="eastAsia"/>
                <w:w w:val="99"/>
                <w:kern w:val="2"/>
                <w:sz w:val="21"/>
                <w:szCs w:val="21"/>
                <w:lang w:eastAsia="zh-CN"/>
              </w:rPr>
              <w:t>等级</w:t>
            </w:r>
            <w:r w:rsidRPr="00D92F6E">
              <w:rPr>
                <w:rFonts w:ascii="宋体" w:hAnsi="宋体" w:cs="宋体" w:hint="eastAsia"/>
                <w:spacing w:val="-3"/>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195</w:t>
            </w:r>
            <w:r w:rsidRPr="00D92F6E">
              <w:rPr>
                <w:rFonts w:ascii="宋体" w:hAnsi="宋体" w:cs="宋体" w:hint="eastAsia"/>
                <w:w w:val="99"/>
                <w:kern w:val="2"/>
                <w:sz w:val="21"/>
                <w:szCs w:val="21"/>
                <w:lang w:eastAsia="zh-CN"/>
              </w:rPr>
              <w:t>77</w:t>
            </w:r>
            <w:r w:rsidRPr="00D92F6E">
              <w:rPr>
                <w:rFonts w:ascii="宋体" w:hAnsi="宋体" w:cs="宋体" w:hint="eastAsia"/>
                <w:spacing w:val="-3"/>
                <w:w w:val="99"/>
                <w:kern w:val="2"/>
                <w:sz w:val="21"/>
                <w:szCs w:val="21"/>
                <w:lang w:eastAsia="zh-CN"/>
              </w:rPr>
              <w:t>），</w:t>
            </w:r>
            <w:r w:rsidRPr="00D92F6E">
              <w:rPr>
                <w:rFonts w:ascii="宋体" w:hAnsi="宋体" w:cs="宋体" w:hint="eastAsia"/>
                <w:w w:val="99"/>
                <w:kern w:val="2"/>
                <w:sz w:val="21"/>
                <w:szCs w:val="21"/>
                <w:lang w:eastAsia="zh-CN"/>
              </w:rPr>
              <w:t>《低</w:t>
            </w:r>
            <w:r w:rsidRPr="00D92F6E">
              <w:rPr>
                <w:rFonts w:ascii="宋体" w:hAnsi="宋体" w:cs="宋体" w:hint="eastAsia"/>
                <w:spacing w:val="2"/>
                <w:w w:val="99"/>
                <w:kern w:val="2"/>
                <w:sz w:val="21"/>
                <w:szCs w:val="21"/>
                <w:lang w:eastAsia="zh-CN"/>
              </w:rPr>
              <w:t>环</w:t>
            </w:r>
            <w:r w:rsidRPr="00D92F6E">
              <w:rPr>
                <w:rFonts w:ascii="宋体" w:hAnsi="宋体" w:cs="宋体" w:hint="eastAsia"/>
                <w:w w:val="99"/>
                <w:kern w:val="2"/>
                <w:sz w:val="21"/>
                <w:szCs w:val="21"/>
                <w:lang w:eastAsia="zh-CN"/>
              </w:rPr>
              <w:t>境温度空气源</w:t>
            </w:r>
            <w:r w:rsidRPr="00D92F6E">
              <w:rPr>
                <w:rFonts w:ascii="宋体" w:hAnsi="宋体" w:cs="宋体" w:hint="eastAsia"/>
                <w:spacing w:val="2"/>
                <w:w w:val="99"/>
                <w:kern w:val="2"/>
                <w:sz w:val="21"/>
                <w:szCs w:val="21"/>
                <w:lang w:eastAsia="zh-CN"/>
              </w:rPr>
              <w:t>热</w:t>
            </w:r>
            <w:r w:rsidRPr="00D92F6E">
              <w:rPr>
                <w:rFonts w:ascii="宋体" w:hAnsi="宋体" w:cs="宋体" w:hint="eastAsia"/>
                <w:spacing w:val="-29"/>
                <w:w w:val="99"/>
                <w:kern w:val="2"/>
                <w:sz w:val="21"/>
                <w:szCs w:val="21"/>
                <w:lang w:eastAsia="zh-CN"/>
              </w:rPr>
              <w:t>泵</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冷水</w:t>
            </w:r>
            <w:r w:rsidRPr="00D92F6E">
              <w:rPr>
                <w:rFonts w:ascii="宋体" w:hAnsi="宋体" w:cs="宋体" w:hint="eastAsia"/>
                <w:spacing w:val="-27"/>
                <w:w w:val="99"/>
                <w:kern w:val="2"/>
                <w:sz w:val="21"/>
                <w:szCs w:val="21"/>
                <w:lang w:eastAsia="zh-CN"/>
              </w:rPr>
              <w:t>）</w:t>
            </w:r>
            <w:r w:rsidRPr="00D92F6E">
              <w:rPr>
                <w:rFonts w:ascii="宋体" w:hAnsi="宋体" w:cs="宋体" w:hint="eastAsia"/>
                <w:w w:val="99"/>
                <w:kern w:val="2"/>
                <w:sz w:val="21"/>
                <w:szCs w:val="21"/>
                <w:lang w:eastAsia="zh-CN"/>
              </w:rPr>
              <w:t>机组</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效限定值及能</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37</w:t>
            </w:r>
            <w:r w:rsidRPr="00D92F6E">
              <w:rPr>
                <w:rFonts w:ascii="宋体" w:hAnsi="宋体" w:cs="宋体" w:hint="eastAsia"/>
                <w:w w:val="99"/>
                <w:kern w:val="2"/>
                <w:sz w:val="21"/>
                <w:szCs w:val="21"/>
                <w:lang w:eastAsia="zh-CN"/>
              </w:rPr>
              <w:t>48</w:t>
            </w:r>
            <w:r w:rsidRPr="00D92F6E">
              <w:rPr>
                <w:rFonts w:ascii="宋体" w:hAnsi="宋体" w:cs="宋体" w:hint="eastAsia"/>
                <w:spacing w:val="-2"/>
                <w:w w:val="99"/>
                <w:kern w:val="2"/>
                <w:sz w:val="21"/>
                <w:szCs w:val="21"/>
                <w:lang w:eastAsia="zh-CN"/>
              </w:rPr>
              <w:t>0</w:t>
            </w:r>
            <w:r w:rsidRPr="00D92F6E">
              <w:rPr>
                <w:rFonts w:ascii="宋体" w:hAnsi="宋体" w:cs="宋体" w:hint="eastAsia"/>
                <w:w w:val="99"/>
                <w:kern w:val="2"/>
                <w:sz w:val="21"/>
                <w:szCs w:val="21"/>
                <w:lang w:eastAsia="zh-CN"/>
              </w:rPr>
              <w:t>）</w:t>
            </w:r>
          </w:p>
        </w:tc>
      </w:tr>
      <w:tr w:rsidR="00D92F6E" w:rsidRPr="00D92F6E" w14:paraId="25D2888E"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5AE68FE"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EFEB7F4"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3CE40A1F"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365121E" w14:textId="77777777" w:rsidR="00D236C3" w:rsidRPr="00D92F6E" w:rsidRDefault="00007D54">
            <w:pPr>
              <w:jc w:val="center"/>
              <w:rPr>
                <w:rFonts w:ascii="宋体" w:hAnsi="宋体" w:hint="eastAsia"/>
                <w:szCs w:val="21"/>
              </w:rPr>
            </w:pPr>
            <w:r w:rsidRPr="00D92F6E">
              <w:rPr>
                <w:rFonts w:ascii="宋体" w:hAnsi="宋体" w:hint="eastAsia"/>
                <w:szCs w:val="21"/>
              </w:rPr>
              <w:t>溴化锂吸收式冷水机组</w:t>
            </w:r>
          </w:p>
        </w:tc>
        <w:tc>
          <w:tcPr>
            <w:tcW w:w="3566" w:type="dxa"/>
            <w:tcBorders>
              <w:top w:val="single" w:sz="4" w:space="0" w:color="000000"/>
              <w:left w:val="single" w:sz="4" w:space="0" w:color="000000"/>
              <w:bottom w:val="single" w:sz="4" w:space="0" w:color="000000"/>
              <w:right w:val="single" w:sz="4" w:space="0" w:color="000000"/>
            </w:tcBorders>
            <w:vAlign w:val="center"/>
          </w:tcPr>
          <w:p w14:paraId="2774CDFC" w14:textId="77777777" w:rsidR="00D236C3" w:rsidRPr="00D92F6E" w:rsidRDefault="00007D54">
            <w:pPr>
              <w:pStyle w:val="TableParagraph"/>
              <w:spacing w:before="93"/>
              <w:ind w:left="7"/>
              <w:rPr>
                <w:rFonts w:ascii="宋体" w:hAnsi="宋体" w:cs="宋体" w:hint="eastAsia"/>
                <w:w w:val="99"/>
                <w:kern w:val="2"/>
                <w:sz w:val="21"/>
                <w:szCs w:val="21"/>
                <w:lang w:eastAsia="zh-CN"/>
              </w:rPr>
            </w:pPr>
            <w:r w:rsidRPr="00D92F6E">
              <w:rPr>
                <w:rFonts w:ascii="宋体" w:hAnsi="宋体" w:cs="宋体" w:hint="eastAsia"/>
                <w:w w:val="99"/>
                <w:kern w:val="2"/>
                <w:sz w:val="21"/>
                <w:szCs w:val="21"/>
                <w:lang w:eastAsia="zh-CN"/>
              </w:rPr>
              <w:t>《溴化锂吸收式冷水机组能效限</w:t>
            </w:r>
          </w:p>
          <w:p w14:paraId="470F0228" w14:textId="77777777" w:rsidR="00D236C3" w:rsidRPr="00D92F6E" w:rsidRDefault="00007D54">
            <w:pPr>
              <w:rPr>
                <w:rFonts w:ascii="宋体" w:hAnsi="宋体" w:hint="eastAsia"/>
                <w:szCs w:val="21"/>
              </w:rPr>
            </w:pPr>
            <w:r w:rsidRPr="00D92F6E">
              <w:rPr>
                <w:rFonts w:ascii="宋体" w:hAnsi="宋体" w:cs="宋体" w:hint="eastAsia"/>
                <w:w w:val="99"/>
                <w:szCs w:val="21"/>
              </w:rPr>
              <w:t>定值及能效等级》（GB29540）</w:t>
            </w:r>
          </w:p>
        </w:tc>
      </w:tr>
      <w:tr w:rsidR="00D92F6E" w:rsidRPr="00D92F6E" w14:paraId="380D2F4A"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8CD8921"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0126CCA" w14:textId="77777777" w:rsidR="00D236C3" w:rsidRPr="00D92F6E" w:rsidRDefault="00D236C3">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DE444E4" w14:textId="77777777" w:rsidR="00D236C3" w:rsidRPr="00D92F6E" w:rsidRDefault="00007D54">
            <w:pPr>
              <w:pStyle w:val="TableParagraph"/>
              <w:spacing w:line="276" w:lineRule="auto"/>
              <w:ind w:right="5"/>
              <w:jc w:val="center"/>
              <w:rPr>
                <w:rFonts w:ascii="宋体" w:hAnsi="宋体" w:cs="宋体" w:hint="eastAsia"/>
                <w:kern w:val="2"/>
                <w:sz w:val="21"/>
                <w:szCs w:val="21"/>
              </w:rPr>
            </w:pPr>
            <w:r w:rsidRPr="00D92F6E">
              <w:rPr>
                <w:rFonts w:ascii="宋体" w:hAnsi="宋体" w:cs="宋体" w:hint="eastAsia"/>
                <w:w w:val="99"/>
                <w:kern w:val="2"/>
                <w:sz w:val="21"/>
                <w:szCs w:val="21"/>
              </w:rPr>
              <w:t>★A02052305空调机组</w:t>
            </w:r>
          </w:p>
        </w:tc>
        <w:tc>
          <w:tcPr>
            <w:tcW w:w="1367" w:type="dxa"/>
            <w:tcBorders>
              <w:top w:val="single" w:sz="4" w:space="0" w:color="000000"/>
              <w:left w:val="single" w:sz="4" w:space="0" w:color="000000"/>
              <w:bottom w:val="single" w:sz="4" w:space="0" w:color="000000"/>
              <w:right w:val="single" w:sz="4" w:space="0" w:color="000000"/>
            </w:tcBorders>
            <w:vAlign w:val="center"/>
          </w:tcPr>
          <w:p w14:paraId="3933D1EB" w14:textId="77777777" w:rsidR="00D236C3" w:rsidRPr="00D92F6E" w:rsidRDefault="00007D54">
            <w:pPr>
              <w:pStyle w:val="TableParagraph"/>
              <w:spacing w:before="4" w:line="276" w:lineRule="auto"/>
              <w:ind w:left="7" w:right="7"/>
              <w:jc w:val="center"/>
              <w:rPr>
                <w:rFonts w:ascii="宋体" w:hAnsi="宋体" w:cs="宋体" w:hint="eastAsia"/>
                <w:w w:val="99"/>
                <w:kern w:val="2"/>
                <w:sz w:val="21"/>
                <w:szCs w:val="21"/>
                <w:lang w:eastAsia="zh-CN"/>
              </w:rPr>
            </w:pPr>
            <w:r w:rsidRPr="00D92F6E">
              <w:rPr>
                <w:rFonts w:ascii="宋体" w:hAnsi="宋体" w:cs="宋体" w:hint="eastAsia"/>
                <w:w w:val="99"/>
                <w:kern w:val="2"/>
                <w:sz w:val="21"/>
                <w:szCs w:val="21"/>
                <w:lang w:eastAsia="zh-CN"/>
              </w:rPr>
              <w:t>多联式空调（热泵）机组（制冷量&gt;14000W）</w:t>
            </w:r>
          </w:p>
        </w:tc>
        <w:tc>
          <w:tcPr>
            <w:tcW w:w="3566" w:type="dxa"/>
            <w:tcBorders>
              <w:top w:val="single" w:sz="4" w:space="0" w:color="000000"/>
              <w:left w:val="single" w:sz="4" w:space="0" w:color="000000"/>
              <w:bottom w:val="single" w:sz="4" w:space="0" w:color="000000"/>
              <w:right w:val="single" w:sz="4" w:space="0" w:color="000000"/>
            </w:tcBorders>
          </w:tcPr>
          <w:p w14:paraId="1408FE37" w14:textId="77777777" w:rsidR="00D236C3" w:rsidRPr="00D92F6E" w:rsidRDefault="00007D54">
            <w:pPr>
              <w:pStyle w:val="TableParagraph"/>
              <w:spacing w:before="160" w:line="276" w:lineRule="auto"/>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《多联式空调（热泵）机组能效限定值及能源效率等级》（GB21454）</w:t>
            </w:r>
          </w:p>
        </w:tc>
      </w:tr>
      <w:tr w:rsidR="00D92F6E" w:rsidRPr="00D92F6E" w14:paraId="061FB1D7"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6CDC0345"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F7662A7"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0BB392CA"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312F500" w14:textId="77777777" w:rsidR="00D236C3" w:rsidRPr="00D92F6E" w:rsidRDefault="00007D54">
            <w:pPr>
              <w:jc w:val="center"/>
              <w:rPr>
                <w:rFonts w:ascii="宋体" w:hAnsi="宋体" w:hint="eastAsia"/>
                <w:szCs w:val="21"/>
              </w:rPr>
            </w:pPr>
            <w:r w:rsidRPr="00D92F6E">
              <w:rPr>
                <w:rFonts w:ascii="宋体" w:hAnsi="宋体" w:cs="宋体" w:hint="eastAsia"/>
                <w:w w:val="99"/>
                <w:szCs w:val="21"/>
              </w:rPr>
              <w:t>单元式空气调节机</w:t>
            </w:r>
          </w:p>
        </w:tc>
        <w:tc>
          <w:tcPr>
            <w:tcW w:w="3566" w:type="dxa"/>
            <w:tcBorders>
              <w:top w:val="single" w:sz="4" w:space="0" w:color="000000"/>
              <w:left w:val="single" w:sz="4" w:space="0" w:color="000000"/>
              <w:bottom w:val="single" w:sz="4" w:space="0" w:color="000000"/>
              <w:right w:val="single" w:sz="4" w:space="0" w:color="000000"/>
            </w:tcBorders>
          </w:tcPr>
          <w:p w14:paraId="094DBB86" w14:textId="77777777" w:rsidR="00D236C3" w:rsidRPr="00D92F6E" w:rsidRDefault="00007D54">
            <w:pPr>
              <w:rPr>
                <w:rFonts w:ascii="宋体" w:hAnsi="宋体" w:hint="eastAsia"/>
                <w:szCs w:val="21"/>
              </w:rPr>
            </w:pPr>
            <w:r w:rsidRPr="00D92F6E">
              <w:rPr>
                <w:rFonts w:ascii="宋体" w:hAnsi="宋体" w:cs="宋体" w:hint="eastAsia"/>
                <w:w w:val="99"/>
                <w:szCs w:val="21"/>
              </w:rPr>
              <w:t>《单元式空气调节机能效限定值及能效等级》（GB19576）《风管送风式空调机组能效限定值及能效等级》（GB37479）</w:t>
            </w:r>
          </w:p>
        </w:tc>
      </w:tr>
      <w:tr w:rsidR="00D92F6E" w:rsidRPr="00D92F6E" w14:paraId="2B461FC0"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8F64B62"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BB6A15B" w14:textId="77777777" w:rsidR="00D236C3" w:rsidRPr="00D92F6E" w:rsidRDefault="00D236C3">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859002E" w14:textId="77777777" w:rsidR="00D236C3" w:rsidRPr="00D92F6E" w:rsidRDefault="00007D54">
            <w:pPr>
              <w:pStyle w:val="TableParagraph"/>
              <w:spacing w:before="83"/>
              <w:ind w:left="7"/>
              <w:jc w:val="center"/>
              <w:rPr>
                <w:rFonts w:ascii="宋体" w:hAnsi="宋体" w:cs="宋体" w:hint="eastAsia"/>
                <w:w w:val="99"/>
                <w:kern w:val="2"/>
                <w:sz w:val="21"/>
                <w:szCs w:val="21"/>
                <w:lang w:eastAsia="zh-CN"/>
              </w:rPr>
            </w:pPr>
            <w:r w:rsidRPr="00D92F6E">
              <w:rPr>
                <w:rFonts w:ascii="宋体" w:hAnsi="宋体" w:cs="宋体" w:hint="eastAsia"/>
                <w:w w:val="99"/>
                <w:kern w:val="2"/>
                <w:sz w:val="21"/>
                <w:szCs w:val="21"/>
                <w:lang w:eastAsia="zh-CN"/>
              </w:rPr>
              <w:t>★A02052309专用制冷、空调设备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6968D76D"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机房空调</w:t>
            </w:r>
          </w:p>
        </w:tc>
        <w:tc>
          <w:tcPr>
            <w:tcW w:w="3566" w:type="dxa"/>
            <w:tcBorders>
              <w:top w:val="single" w:sz="4" w:space="0" w:color="000000"/>
              <w:left w:val="single" w:sz="4" w:space="0" w:color="000000"/>
              <w:bottom w:val="single" w:sz="4" w:space="0" w:color="000000"/>
              <w:right w:val="single" w:sz="4" w:space="0" w:color="000000"/>
            </w:tcBorders>
          </w:tcPr>
          <w:p w14:paraId="761D4DF5" w14:textId="77777777" w:rsidR="00D236C3" w:rsidRPr="00D92F6E" w:rsidRDefault="00007D54">
            <w:pPr>
              <w:pStyle w:val="TableParagraph"/>
              <w:spacing w:before="83"/>
              <w:ind w:left="7"/>
              <w:rPr>
                <w:rFonts w:ascii="宋体" w:hAnsi="宋体" w:cs="宋体" w:hint="eastAsia"/>
                <w:w w:val="99"/>
                <w:kern w:val="2"/>
                <w:sz w:val="21"/>
                <w:szCs w:val="21"/>
                <w:lang w:eastAsia="zh-CN"/>
              </w:rPr>
            </w:pPr>
            <w:r w:rsidRPr="00D92F6E">
              <w:rPr>
                <w:rFonts w:ascii="宋体" w:hAnsi="宋体" w:cs="宋体" w:hint="eastAsia"/>
                <w:w w:val="99"/>
                <w:kern w:val="2"/>
                <w:sz w:val="21"/>
                <w:szCs w:val="21"/>
                <w:lang w:eastAsia="zh-CN"/>
              </w:rPr>
              <w:t>《单元式空气调节机能效限定值</w:t>
            </w:r>
          </w:p>
          <w:p w14:paraId="5D449648" w14:textId="77777777" w:rsidR="00D236C3" w:rsidRPr="00D92F6E" w:rsidRDefault="00007D54">
            <w:pPr>
              <w:pStyle w:val="TableParagraph"/>
              <w:spacing w:before="83"/>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及能效等级》（GB19576）</w:t>
            </w:r>
          </w:p>
        </w:tc>
      </w:tr>
      <w:tr w:rsidR="00D92F6E" w:rsidRPr="00D92F6E" w14:paraId="1E1D8E1D"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C3CC930"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2FF185F" w14:textId="77777777" w:rsidR="00D236C3" w:rsidRPr="00D92F6E" w:rsidRDefault="00D236C3">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F56B780" w14:textId="77777777" w:rsidR="00D236C3" w:rsidRPr="00D92F6E" w:rsidRDefault="00007D54">
            <w:pPr>
              <w:pStyle w:val="TableParagraph"/>
              <w:spacing w:line="254" w:lineRule="exact"/>
              <w:ind w:left="7"/>
              <w:jc w:val="center"/>
              <w:rPr>
                <w:rFonts w:ascii="宋体" w:hAnsi="宋体" w:cs="宋体" w:hint="eastAsia"/>
                <w:w w:val="99"/>
                <w:kern w:val="2"/>
                <w:sz w:val="21"/>
                <w:szCs w:val="21"/>
              </w:rPr>
            </w:pPr>
            <w:r w:rsidRPr="00D92F6E">
              <w:rPr>
                <w:rFonts w:ascii="宋体" w:hAnsi="宋体" w:cs="宋体" w:hint="eastAsia"/>
                <w:w w:val="99"/>
                <w:kern w:val="2"/>
                <w:sz w:val="21"/>
                <w:szCs w:val="21"/>
              </w:rPr>
              <w:t>A02052399其他制冷</w:t>
            </w:r>
          </w:p>
          <w:p w14:paraId="0CCA6BD1" w14:textId="77777777" w:rsidR="00D236C3" w:rsidRPr="00D92F6E" w:rsidRDefault="00007D54">
            <w:pPr>
              <w:pStyle w:val="TableParagraph"/>
              <w:spacing w:line="254" w:lineRule="exact"/>
              <w:ind w:left="7"/>
              <w:jc w:val="center"/>
              <w:rPr>
                <w:rFonts w:ascii="宋体" w:hAnsi="宋体" w:cs="宋体" w:hint="eastAsia"/>
                <w:kern w:val="2"/>
                <w:sz w:val="21"/>
                <w:szCs w:val="21"/>
              </w:rPr>
            </w:pPr>
            <w:r w:rsidRPr="00D92F6E">
              <w:rPr>
                <w:rFonts w:ascii="宋体" w:hAnsi="宋体" w:cs="宋体" w:hint="eastAsia"/>
                <w:w w:val="99"/>
                <w:kern w:val="2"/>
                <w:sz w:val="21"/>
                <w:szCs w:val="21"/>
              </w:rPr>
              <w:t>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4C96F1E3" w14:textId="77777777" w:rsidR="00D236C3" w:rsidRPr="00D92F6E" w:rsidRDefault="00007D54">
            <w:pPr>
              <w:widowControl/>
              <w:jc w:val="center"/>
              <w:rPr>
                <w:rFonts w:ascii="宋体" w:hAnsi="宋体" w:cs="宋体" w:hint="eastAsia"/>
                <w:szCs w:val="21"/>
                <w:lang w:eastAsia="en-US"/>
              </w:rPr>
            </w:pPr>
            <w:r w:rsidRPr="00D92F6E">
              <w:rPr>
                <w:rFonts w:ascii="宋体" w:hAnsi="宋体" w:cs="宋体" w:hint="eastAsia"/>
                <w:w w:val="99"/>
                <w:szCs w:val="21"/>
              </w:rPr>
              <w:t>冷却塔</w:t>
            </w:r>
          </w:p>
        </w:tc>
        <w:tc>
          <w:tcPr>
            <w:tcW w:w="3566" w:type="dxa"/>
            <w:tcBorders>
              <w:top w:val="single" w:sz="4" w:space="0" w:color="000000"/>
              <w:left w:val="single" w:sz="4" w:space="0" w:color="000000"/>
              <w:bottom w:val="single" w:sz="4" w:space="0" w:color="000000"/>
              <w:right w:val="single" w:sz="4" w:space="0" w:color="000000"/>
            </w:tcBorders>
          </w:tcPr>
          <w:p w14:paraId="55CA7DCF" w14:textId="77777777" w:rsidR="00D236C3" w:rsidRPr="00D92F6E" w:rsidRDefault="00007D54">
            <w:pPr>
              <w:pStyle w:val="TableParagraph"/>
              <w:spacing w:line="254" w:lineRule="exact"/>
              <w:ind w:left="7"/>
              <w:rPr>
                <w:rFonts w:ascii="宋体" w:hAnsi="宋体" w:cs="宋体" w:hint="eastAsia"/>
                <w:w w:val="99"/>
                <w:kern w:val="2"/>
                <w:sz w:val="21"/>
                <w:szCs w:val="21"/>
                <w:lang w:eastAsia="zh-CN"/>
              </w:rPr>
            </w:pPr>
            <w:r w:rsidRPr="00D92F6E">
              <w:rPr>
                <w:rFonts w:ascii="宋体" w:hAnsi="宋体" w:cs="宋体" w:hint="eastAsia"/>
                <w:w w:val="99"/>
                <w:kern w:val="2"/>
                <w:sz w:val="21"/>
                <w:szCs w:val="21"/>
                <w:lang w:eastAsia="zh-CN"/>
              </w:rPr>
              <w:t>《机械通风冷却塔第1部分：中小型开式冷却塔》（GB/T7190.1）</w:t>
            </w:r>
          </w:p>
          <w:p w14:paraId="54496110" w14:textId="77777777" w:rsidR="00D236C3" w:rsidRPr="00D92F6E" w:rsidRDefault="00007D54">
            <w:pPr>
              <w:pStyle w:val="TableParagraph"/>
              <w:spacing w:line="254" w:lineRule="exact"/>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《机械通风冷却塔第2部分：大型开式冷却塔》（GB/T7190.2）</w:t>
            </w:r>
          </w:p>
        </w:tc>
      </w:tr>
      <w:tr w:rsidR="00D92F6E" w:rsidRPr="00D92F6E" w14:paraId="753A68F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EE1A634" w14:textId="77777777" w:rsidR="00D236C3" w:rsidRPr="00D92F6E" w:rsidRDefault="00007D54">
            <w:pPr>
              <w:pStyle w:val="TableParagraph"/>
              <w:ind w:right="1"/>
              <w:jc w:val="center"/>
              <w:rPr>
                <w:rFonts w:ascii="宋体" w:hAnsi="宋体" w:cs="宋体" w:hint="eastAsia"/>
                <w:kern w:val="2"/>
                <w:sz w:val="21"/>
                <w:szCs w:val="21"/>
              </w:rPr>
            </w:pPr>
            <w:r w:rsidRPr="00D92F6E">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61B21785"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仿宋_GB2312" w:hint="eastAsia"/>
                <w:kern w:val="2"/>
                <w:sz w:val="21"/>
                <w:szCs w:val="21"/>
              </w:rPr>
              <w:t>A02060100</w:t>
            </w:r>
            <w:r w:rsidRPr="00D92F6E">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083D2243" w14:textId="77777777" w:rsidR="00D236C3" w:rsidRPr="00D92F6E" w:rsidRDefault="00D236C3">
            <w:pPr>
              <w:jc w:val="center"/>
              <w:rPr>
                <w:rFonts w:ascii="宋体" w:hAnsi="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C5808C2"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4854B898" w14:textId="77777777" w:rsidR="00D236C3" w:rsidRPr="00D92F6E" w:rsidRDefault="00007D54">
            <w:pPr>
              <w:pStyle w:val="TableParagraph"/>
              <w:spacing w:before="52" w:line="276" w:lineRule="auto"/>
              <w:ind w:left="7" w:right="4"/>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《中小型三相异步电动机能效限定值及能效等级》（GB18613）</w:t>
            </w:r>
          </w:p>
        </w:tc>
      </w:tr>
      <w:tr w:rsidR="00D92F6E" w:rsidRPr="00D92F6E" w14:paraId="21E380E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CD901ED" w14:textId="77777777" w:rsidR="00D236C3" w:rsidRPr="00D92F6E" w:rsidRDefault="00007D54">
            <w:pPr>
              <w:pStyle w:val="TableParagraph"/>
              <w:ind w:right="1"/>
              <w:jc w:val="center"/>
              <w:rPr>
                <w:rFonts w:ascii="宋体" w:hAnsi="宋体" w:cs="宋体" w:hint="eastAsia"/>
                <w:kern w:val="2"/>
                <w:sz w:val="21"/>
                <w:szCs w:val="21"/>
              </w:rPr>
            </w:pPr>
            <w:r w:rsidRPr="00D92F6E">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0C2BBE3D" w14:textId="77777777" w:rsidR="00D236C3" w:rsidRPr="00D92F6E" w:rsidRDefault="00007D54">
            <w:pPr>
              <w:pStyle w:val="TableParagraph"/>
              <w:spacing w:before="30"/>
              <w:ind w:left="7"/>
              <w:jc w:val="center"/>
              <w:rPr>
                <w:rFonts w:ascii="宋体" w:hAnsi="宋体" w:cs="宋体" w:hint="eastAsia"/>
                <w:kern w:val="2"/>
                <w:sz w:val="21"/>
                <w:szCs w:val="21"/>
              </w:rPr>
            </w:pPr>
            <w:r w:rsidRPr="00D92F6E">
              <w:rPr>
                <w:rFonts w:ascii="宋体" w:hAnsi="宋体" w:cs="仿宋_GB2312" w:hint="eastAsia"/>
                <w:kern w:val="2"/>
                <w:sz w:val="21"/>
                <w:szCs w:val="21"/>
              </w:rPr>
              <w:t>A02060200</w:t>
            </w:r>
            <w:r w:rsidRPr="00D92F6E">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052DD52C"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配电变压器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4A57B680"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22012B36" w14:textId="77777777" w:rsidR="00D236C3" w:rsidRPr="00D92F6E" w:rsidRDefault="00007D54">
            <w:pPr>
              <w:pStyle w:val="TableParagraph"/>
              <w:spacing w:before="30"/>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《三相配电变压器能效限定值及</w:t>
            </w:r>
          </w:p>
        </w:tc>
      </w:tr>
      <w:tr w:rsidR="00D92F6E" w:rsidRPr="00D92F6E" w14:paraId="2858138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FD3C514" w14:textId="77777777" w:rsidR="00D236C3" w:rsidRPr="00D92F6E" w:rsidRDefault="00007D54">
            <w:pPr>
              <w:pStyle w:val="TableParagraph"/>
              <w:ind w:right="1"/>
              <w:jc w:val="center"/>
              <w:rPr>
                <w:rFonts w:ascii="宋体" w:hAnsi="宋体" w:cs="宋体" w:hint="eastAsia"/>
                <w:kern w:val="2"/>
                <w:sz w:val="21"/>
                <w:szCs w:val="21"/>
              </w:rPr>
            </w:pPr>
            <w:r w:rsidRPr="00D92F6E">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6A3C507A" w14:textId="77777777" w:rsidR="00D236C3" w:rsidRPr="00D92F6E" w:rsidRDefault="00007D54">
            <w:pPr>
              <w:pStyle w:val="TableParagraph"/>
              <w:spacing w:before="126"/>
              <w:ind w:left="7"/>
              <w:jc w:val="center"/>
              <w:rPr>
                <w:rFonts w:ascii="宋体" w:hAnsi="宋体" w:cs="宋体" w:hint="eastAsia"/>
                <w:kern w:val="2"/>
                <w:sz w:val="21"/>
                <w:szCs w:val="21"/>
              </w:rPr>
            </w:pPr>
            <w:r w:rsidRPr="00D92F6E">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6E84BB6"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管型荧光灯镇流器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38AD5478"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6C8E40C7" w14:textId="77777777" w:rsidR="00D236C3" w:rsidRPr="00D92F6E" w:rsidRDefault="00007D54">
            <w:pPr>
              <w:pStyle w:val="TableParagraph"/>
              <w:spacing w:before="126"/>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《管形荧光灯镇流器能效限定值及能效等级》（GB17896）</w:t>
            </w:r>
          </w:p>
        </w:tc>
      </w:tr>
      <w:tr w:rsidR="00D92F6E" w:rsidRPr="00D92F6E" w14:paraId="7EF7CBB7"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5F2A212"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8407FED"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3D789CCF"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A02061801电冰箱</w:t>
            </w:r>
          </w:p>
        </w:tc>
        <w:tc>
          <w:tcPr>
            <w:tcW w:w="1367" w:type="dxa"/>
            <w:tcBorders>
              <w:top w:val="single" w:sz="4" w:space="0" w:color="000000"/>
              <w:left w:val="single" w:sz="4" w:space="0" w:color="000000"/>
              <w:bottom w:val="single" w:sz="4" w:space="0" w:color="000000"/>
              <w:right w:val="single" w:sz="4" w:space="0" w:color="000000"/>
            </w:tcBorders>
            <w:vAlign w:val="center"/>
          </w:tcPr>
          <w:p w14:paraId="572498C0"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3204D8A4" w14:textId="77777777" w:rsidR="00D236C3" w:rsidRPr="00D92F6E" w:rsidRDefault="00007D54">
            <w:pPr>
              <w:pStyle w:val="TableParagraph"/>
              <w:spacing w:before="126"/>
              <w:ind w:left="7"/>
              <w:rPr>
                <w:rFonts w:ascii="宋体" w:hAnsi="宋体" w:cs="宋体" w:hint="eastAsia"/>
                <w:w w:val="99"/>
                <w:kern w:val="2"/>
                <w:sz w:val="21"/>
                <w:szCs w:val="21"/>
                <w:lang w:eastAsia="zh-CN"/>
              </w:rPr>
            </w:pPr>
            <w:r w:rsidRPr="00D92F6E">
              <w:rPr>
                <w:rFonts w:ascii="宋体" w:hAnsi="宋体" w:cs="宋体" w:hint="eastAsia"/>
                <w:w w:val="99"/>
                <w:kern w:val="2"/>
                <w:sz w:val="21"/>
                <w:szCs w:val="21"/>
                <w:lang w:eastAsia="zh-CN"/>
              </w:rPr>
              <w:t>《家用电冰箱耗电量限定值及能效等级》（GB12021.2）</w:t>
            </w:r>
          </w:p>
        </w:tc>
      </w:tr>
      <w:tr w:rsidR="00D92F6E" w:rsidRPr="00D92F6E" w14:paraId="3F824D4E"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34F17E8"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0C54CC77" w14:textId="77777777" w:rsidR="00D236C3" w:rsidRPr="00D92F6E" w:rsidRDefault="00D236C3">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C34B904" w14:textId="77777777" w:rsidR="00D236C3" w:rsidRPr="00D92F6E" w:rsidRDefault="00007D54">
            <w:pPr>
              <w:pStyle w:val="TableParagraph"/>
              <w:spacing w:before="171"/>
              <w:jc w:val="center"/>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仿宋_GB2312" w:hint="eastAsia"/>
                <w:kern w:val="2"/>
                <w:sz w:val="21"/>
                <w:szCs w:val="21"/>
              </w:rPr>
              <w:t>A02061804</w:t>
            </w:r>
            <w:r w:rsidRPr="00D92F6E">
              <w:rPr>
                <w:rFonts w:ascii="宋体" w:hAnsi="宋体" w:cs="宋体" w:hint="eastAsia"/>
                <w:w w:val="99"/>
                <w:kern w:val="2"/>
                <w:sz w:val="21"/>
                <w:szCs w:val="21"/>
              </w:rPr>
              <w:t>空调机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7DAA995E"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房间空气调节器</w:t>
            </w:r>
          </w:p>
        </w:tc>
        <w:tc>
          <w:tcPr>
            <w:tcW w:w="3566" w:type="dxa"/>
            <w:tcBorders>
              <w:top w:val="single" w:sz="4" w:space="0" w:color="000000"/>
              <w:left w:val="single" w:sz="4" w:space="0" w:color="000000"/>
              <w:bottom w:val="single" w:sz="4" w:space="0" w:color="000000"/>
              <w:right w:val="single" w:sz="4" w:space="0" w:color="000000"/>
            </w:tcBorders>
          </w:tcPr>
          <w:p w14:paraId="14CAB4AF" w14:textId="77777777" w:rsidR="00D236C3" w:rsidRPr="00D92F6E" w:rsidRDefault="00007D54">
            <w:pPr>
              <w:pStyle w:val="TableParagraph"/>
              <w:spacing w:line="256" w:lineRule="exact"/>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《房间空气调节器能效限定值及能效等级》（GB21455-2019）</w:t>
            </w:r>
          </w:p>
        </w:tc>
      </w:tr>
      <w:tr w:rsidR="00D92F6E" w:rsidRPr="00D92F6E" w14:paraId="2F1AFAC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4DC77DD"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8EF1A8D"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27DA4EB8"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D0AA4DC" w14:textId="77777777" w:rsidR="00D236C3" w:rsidRPr="00D92F6E" w:rsidRDefault="00007D54">
            <w:pPr>
              <w:pStyle w:val="TableParagraph"/>
              <w:spacing w:before="4" w:line="276" w:lineRule="auto"/>
              <w:ind w:left="7" w:right="7"/>
              <w:jc w:val="center"/>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多联式空调（热泵）机组（制冷量≤ 14000W）</w:t>
            </w:r>
          </w:p>
        </w:tc>
        <w:tc>
          <w:tcPr>
            <w:tcW w:w="3566" w:type="dxa"/>
            <w:tcBorders>
              <w:top w:val="single" w:sz="4" w:space="0" w:color="000000"/>
              <w:left w:val="single" w:sz="4" w:space="0" w:color="000000"/>
              <w:bottom w:val="single" w:sz="4" w:space="0" w:color="000000"/>
              <w:right w:val="single" w:sz="4" w:space="0" w:color="000000"/>
            </w:tcBorders>
          </w:tcPr>
          <w:p w14:paraId="1C6378B8" w14:textId="77777777" w:rsidR="00D236C3" w:rsidRPr="00D92F6E" w:rsidRDefault="00007D54">
            <w:pPr>
              <w:pStyle w:val="TableParagraph"/>
              <w:spacing w:before="160" w:line="276" w:lineRule="auto"/>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《多联式空调（热泵）机组能效限定值及能源效率等级》（GB21454）</w:t>
            </w:r>
          </w:p>
        </w:tc>
      </w:tr>
      <w:tr w:rsidR="00D92F6E" w:rsidRPr="00D92F6E" w14:paraId="257C98F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9141051"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1C2D3B5"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3A40B041"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EB67DDC" w14:textId="77777777" w:rsidR="00D236C3" w:rsidRPr="00D92F6E" w:rsidRDefault="00007D54">
            <w:pPr>
              <w:pStyle w:val="TableParagraph"/>
              <w:jc w:val="center"/>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单元式空气调节机（制冷量≤ 14000W）</w:t>
            </w:r>
          </w:p>
        </w:tc>
        <w:tc>
          <w:tcPr>
            <w:tcW w:w="3566" w:type="dxa"/>
            <w:tcBorders>
              <w:top w:val="single" w:sz="4" w:space="0" w:color="000000"/>
              <w:left w:val="single" w:sz="4" w:space="0" w:color="000000"/>
              <w:bottom w:val="single" w:sz="4" w:space="0" w:color="000000"/>
              <w:right w:val="single" w:sz="4" w:space="0" w:color="000000"/>
            </w:tcBorders>
          </w:tcPr>
          <w:p w14:paraId="1A074F5E" w14:textId="77777777" w:rsidR="00D236C3" w:rsidRPr="00D92F6E" w:rsidRDefault="00007D54">
            <w:pPr>
              <w:pStyle w:val="TableParagraph"/>
              <w:spacing w:before="4"/>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D92F6E" w:rsidRPr="00D92F6E" w14:paraId="7600EE41"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80466EA"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BECE12C" w14:textId="77777777" w:rsidR="00D236C3" w:rsidRPr="00D92F6E" w:rsidRDefault="00D236C3">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987175E" w14:textId="77777777" w:rsidR="00D236C3" w:rsidRPr="00D92F6E" w:rsidRDefault="00007D54">
            <w:pPr>
              <w:pStyle w:val="TableParagraph"/>
              <w:spacing w:before="162"/>
              <w:ind w:left="7"/>
              <w:jc w:val="center"/>
              <w:rPr>
                <w:rFonts w:ascii="宋体" w:hAnsi="宋体" w:cs="宋体" w:hint="eastAsia"/>
                <w:kern w:val="2"/>
                <w:sz w:val="21"/>
                <w:szCs w:val="21"/>
              </w:rPr>
            </w:pPr>
            <w:r w:rsidRPr="00D92F6E">
              <w:rPr>
                <w:rFonts w:ascii="宋体" w:hAnsi="宋体" w:cs="仿宋_GB2312" w:hint="eastAsia"/>
                <w:kern w:val="2"/>
                <w:sz w:val="21"/>
                <w:szCs w:val="21"/>
              </w:rPr>
              <w:t>A02061810</w:t>
            </w:r>
            <w:r w:rsidRPr="00D92F6E">
              <w:rPr>
                <w:rFonts w:ascii="宋体" w:hAnsi="宋体" w:cs="宋体" w:hint="eastAsia"/>
                <w:w w:val="99"/>
                <w:kern w:val="2"/>
                <w:sz w:val="21"/>
                <w:szCs w:val="21"/>
              </w:rPr>
              <w:t>洗衣机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7E986ECD"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38DF9FC4" w14:textId="77777777" w:rsidR="00D236C3" w:rsidRPr="00D92F6E" w:rsidRDefault="00007D54">
            <w:pPr>
              <w:pStyle w:val="TableParagraph"/>
              <w:spacing w:before="6" w:line="276" w:lineRule="auto"/>
              <w:ind w:left="7" w:right="4"/>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《电动洗衣机能效水效限定值及等级》（GB12021.4）</w:t>
            </w:r>
          </w:p>
        </w:tc>
      </w:tr>
      <w:tr w:rsidR="00D92F6E" w:rsidRPr="00D92F6E" w14:paraId="4AC327A3"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1CC11B77"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374774C7" w14:textId="77777777" w:rsidR="00D236C3" w:rsidRPr="00D92F6E" w:rsidRDefault="00D236C3">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B57DA3F" w14:textId="77777777" w:rsidR="00D236C3" w:rsidRPr="00D92F6E" w:rsidRDefault="00007D54">
            <w:pPr>
              <w:pStyle w:val="TableParagraph"/>
              <w:spacing w:before="161"/>
              <w:jc w:val="center"/>
              <w:rPr>
                <w:rFonts w:ascii="宋体" w:hAnsi="宋体" w:cs="宋体" w:hint="eastAsia"/>
                <w:kern w:val="2"/>
                <w:sz w:val="21"/>
                <w:szCs w:val="21"/>
              </w:rPr>
            </w:pPr>
            <w:r w:rsidRPr="00D92F6E">
              <w:rPr>
                <w:rFonts w:ascii="宋体" w:hAnsi="宋体" w:cs="仿宋_GB2312" w:hint="eastAsia"/>
                <w:kern w:val="2"/>
                <w:sz w:val="21"/>
                <w:szCs w:val="21"/>
              </w:rPr>
              <w:t>A02061819</w:t>
            </w:r>
            <w:r w:rsidRPr="00D92F6E">
              <w:rPr>
                <w:rFonts w:ascii="宋体" w:hAnsi="宋体" w:cs="宋体" w:hint="eastAsia"/>
                <w:w w:val="99"/>
                <w:kern w:val="2"/>
                <w:sz w:val="21"/>
                <w:szCs w:val="21"/>
              </w:rPr>
              <w:t>热水器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045C8892"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★电热</w:t>
            </w:r>
            <w:r w:rsidRPr="00D92F6E">
              <w:rPr>
                <w:rFonts w:ascii="宋体" w:hAnsi="宋体" w:cs="宋体" w:hint="eastAsia"/>
                <w:spacing w:val="2"/>
                <w:w w:val="99"/>
                <w:kern w:val="2"/>
                <w:sz w:val="21"/>
                <w:szCs w:val="21"/>
              </w:rPr>
              <w:t>水</w:t>
            </w:r>
            <w:r w:rsidRPr="00D92F6E">
              <w:rPr>
                <w:rFonts w:ascii="宋体" w:hAnsi="宋体" w:cs="宋体" w:hint="eastAsia"/>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14:paraId="6CEFE8CE" w14:textId="77777777" w:rsidR="00D236C3" w:rsidRPr="00D92F6E" w:rsidRDefault="00007D54">
            <w:pPr>
              <w:pStyle w:val="TableParagraph"/>
              <w:tabs>
                <w:tab w:val="left" w:pos="1608"/>
              </w:tabs>
              <w:spacing w:before="52"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《储水式电热水器能效</w:t>
            </w:r>
            <w:r w:rsidRPr="00D92F6E">
              <w:rPr>
                <w:rFonts w:ascii="宋体" w:hAnsi="宋体" w:cs="宋体" w:hint="eastAsia"/>
                <w:spacing w:val="9"/>
                <w:w w:val="99"/>
                <w:kern w:val="2"/>
                <w:sz w:val="21"/>
                <w:szCs w:val="21"/>
                <w:lang w:eastAsia="zh-CN"/>
              </w:rPr>
              <w:t>限</w:t>
            </w:r>
            <w:r w:rsidRPr="00D92F6E">
              <w:rPr>
                <w:rFonts w:ascii="宋体" w:hAnsi="宋体" w:cs="宋体" w:hint="eastAsia"/>
                <w:spacing w:val="12"/>
                <w:w w:val="99"/>
                <w:kern w:val="2"/>
                <w:sz w:val="21"/>
                <w:szCs w:val="21"/>
                <w:lang w:eastAsia="zh-CN"/>
              </w:rPr>
              <w:t>定值</w:t>
            </w:r>
            <w:r w:rsidRPr="00D92F6E">
              <w:rPr>
                <w:rFonts w:ascii="宋体" w:hAnsi="宋体" w:cs="宋体" w:hint="eastAsia"/>
                <w:w w:val="99"/>
                <w:kern w:val="2"/>
                <w:sz w:val="21"/>
                <w:szCs w:val="21"/>
                <w:lang w:eastAsia="zh-CN"/>
              </w:rPr>
              <w:t>及能效等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51</w:t>
            </w:r>
            <w:r w:rsidRPr="00D92F6E">
              <w:rPr>
                <w:rFonts w:ascii="宋体" w:hAnsi="宋体" w:cs="宋体" w:hint="eastAsia"/>
                <w:spacing w:val="1"/>
                <w:w w:val="99"/>
                <w:kern w:val="2"/>
                <w:sz w:val="21"/>
                <w:szCs w:val="21"/>
                <w:lang w:eastAsia="zh-CN"/>
              </w:rPr>
              <w:t>9</w:t>
            </w:r>
            <w:r w:rsidRPr="00D92F6E">
              <w:rPr>
                <w:rFonts w:ascii="宋体" w:hAnsi="宋体" w:cs="宋体" w:hint="eastAsia"/>
                <w:w w:val="99"/>
                <w:kern w:val="2"/>
                <w:sz w:val="21"/>
                <w:szCs w:val="21"/>
                <w:lang w:eastAsia="zh-CN"/>
              </w:rPr>
              <w:t>）</w:t>
            </w:r>
          </w:p>
        </w:tc>
      </w:tr>
      <w:tr w:rsidR="00D92F6E" w:rsidRPr="00D92F6E" w14:paraId="69D83C5D"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BD47B58"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18CC4B8"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7063BA4E"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CEF3F04"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燃气热</w:t>
            </w:r>
            <w:r w:rsidRPr="00D92F6E">
              <w:rPr>
                <w:rFonts w:ascii="宋体" w:hAnsi="宋体" w:cs="宋体" w:hint="eastAsia"/>
                <w:spacing w:val="2"/>
                <w:w w:val="99"/>
                <w:kern w:val="2"/>
                <w:sz w:val="21"/>
                <w:szCs w:val="21"/>
              </w:rPr>
              <w:t>水</w:t>
            </w:r>
            <w:r w:rsidRPr="00D92F6E">
              <w:rPr>
                <w:rFonts w:ascii="宋体" w:hAnsi="宋体" w:cs="宋体" w:hint="eastAsia"/>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14:paraId="41515FE2" w14:textId="77777777" w:rsidR="00D236C3" w:rsidRPr="00D92F6E" w:rsidRDefault="00007D54">
            <w:pPr>
              <w:pStyle w:val="TableParagraph"/>
              <w:spacing w:before="4"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《家用燃气快速热水器</w:t>
            </w:r>
            <w:r w:rsidRPr="00D92F6E">
              <w:rPr>
                <w:rFonts w:ascii="宋体" w:hAnsi="宋体" w:cs="宋体" w:hint="eastAsia"/>
                <w:spacing w:val="9"/>
                <w:w w:val="99"/>
                <w:kern w:val="2"/>
                <w:sz w:val="21"/>
                <w:szCs w:val="21"/>
                <w:lang w:eastAsia="zh-CN"/>
              </w:rPr>
              <w:t>和</w:t>
            </w:r>
            <w:r w:rsidRPr="00D92F6E">
              <w:rPr>
                <w:rFonts w:ascii="宋体" w:hAnsi="宋体" w:cs="宋体" w:hint="eastAsia"/>
                <w:spacing w:val="12"/>
                <w:w w:val="99"/>
                <w:kern w:val="2"/>
                <w:sz w:val="21"/>
                <w:szCs w:val="21"/>
                <w:lang w:eastAsia="zh-CN"/>
              </w:rPr>
              <w:t>燃气</w:t>
            </w:r>
            <w:r w:rsidRPr="00D92F6E">
              <w:rPr>
                <w:rFonts w:ascii="宋体" w:hAnsi="宋体" w:cs="宋体" w:hint="eastAsia"/>
                <w:w w:val="99"/>
                <w:kern w:val="2"/>
                <w:sz w:val="21"/>
                <w:szCs w:val="21"/>
                <w:lang w:eastAsia="zh-CN"/>
              </w:rPr>
              <w:t>采暖热水</w:t>
            </w:r>
            <w:r w:rsidRPr="00D92F6E">
              <w:rPr>
                <w:rFonts w:ascii="宋体" w:hAnsi="宋体" w:cs="宋体" w:hint="eastAsia"/>
                <w:spacing w:val="2"/>
                <w:w w:val="99"/>
                <w:kern w:val="2"/>
                <w:sz w:val="21"/>
                <w:szCs w:val="21"/>
                <w:lang w:eastAsia="zh-CN"/>
              </w:rPr>
              <w:t>炉</w:t>
            </w:r>
            <w:r w:rsidRPr="00D92F6E">
              <w:rPr>
                <w:rFonts w:ascii="宋体" w:hAnsi="宋体" w:cs="宋体" w:hint="eastAsia"/>
                <w:w w:val="99"/>
                <w:kern w:val="2"/>
                <w:sz w:val="21"/>
                <w:szCs w:val="21"/>
                <w:lang w:eastAsia="zh-CN"/>
              </w:rPr>
              <w:t>能效</w:t>
            </w:r>
            <w:r w:rsidRPr="00D92F6E">
              <w:rPr>
                <w:rFonts w:ascii="宋体" w:hAnsi="宋体" w:cs="宋体" w:hint="eastAsia"/>
                <w:spacing w:val="2"/>
                <w:w w:val="99"/>
                <w:kern w:val="2"/>
                <w:sz w:val="21"/>
                <w:szCs w:val="21"/>
                <w:lang w:eastAsia="zh-CN"/>
              </w:rPr>
              <w:t>限</w:t>
            </w:r>
            <w:r w:rsidRPr="00D92F6E">
              <w:rPr>
                <w:rFonts w:ascii="宋体" w:hAnsi="宋体" w:cs="宋体" w:hint="eastAsia"/>
                <w:w w:val="99"/>
                <w:kern w:val="2"/>
                <w:sz w:val="21"/>
                <w:szCs w:val="21"/>
                <w:lang w:eastAsia="zh-CN"/>
              </w:rPr>
              <w:t>定值</w:t>
            </w:r>
            <w:r w:rsidRPr="00D92F6E">
              <w:rPr>
                <w:rFonts w:ascii="宋体" w:hAnsi="宋体" w:cs="宋体" w:hint="eastAsia"/>
                <w:spacing w:val="2"/>
                <w:w w:val="99"/>
                <w:kern w:val="2"/>
                <w:sz w:val="21"/>
                <w:szCs w:val="21"/>
                <w:lang w:eastAsia="zh-CN"/>
              </w:rPr>
              <w:t>及</w:t>
            </w:r>
            <w:r w:rsidRPr="00D92F6E">
              <w:rPr>
                <w:rFonts w:ascii="宋体" w:hAnsi="宋体" w:cs="宋体" w:hint="eastAsia"/>
                <w:w w:val="99"/>
                <w:kern w:val="2"/>
                <w:sz w:val="21"/>
                <w:szCs w:val="21"/>
                <w:lang w:eastAsia="zh-CN"/>
              </w:rPr>
              <w:t>能</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w:t>
            </w:r>
            <w:r w:rsidRPr="00D92F6E">
              <w:rPr>
                <w:rFonts w:ascii="宋体" w:hAnsi="宋体" w:cs="宋体" w:hint="eastAsia"/>
                <w:w w:val="99"/>
                <w:kern w:val="2"/>
                <w:sz w:val="21"/>
                <w:szCs w:val="21"/>
                <w:lang w:eastAsia="zh-CN"/>
              </w:rPr>
              <w:t>06</w:t>
            </w:r>
            <w:r w:rsidRPr="00D92F6E">
              <w:rPr>
                <w:rFonts w:ascii="宋体" w:hAnsi="宋体" w:cs="宋体" w:hint="eastAsia"/>
                <w:spacing w:val="1"/>
                <w:w w:val="99"/>
                <w:kern w:val="2"/>
                <w:sz w:val="21"/>
                <w:szCs w:val="21"/>
                <w:lang w:eastAsia="zh-CN"/>
              </w:rPr>
              <w:t>65</w:t>
            </w:r>
            <w:r w:rsidRPr="00D92F6E">
              <w:rPr>
                <w:rFonts w:ascii="宋体" w:hAnsi="宋体" w:cs="宋体" w:hint="eastAsia"/>
                <w:w w:val="99"/>
                <w:kern w:val="2"/>
                <w:sz w:val="21"/>
                <w:szCs w:val="21"/>
                <w:lang w:eastAsia="zh-CN"/>
              </w:rPr>
              <w:t>）</w:t>
            </w:r>
          </w:p>
        </w:tc>
      </w:tr>
      <w:tr w:rsidR="00D92F6E" w:rsidRPr="00D92F6E" w14:paraId="6DDD268D"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27909EC4"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72279D04"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74BF9E28"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6236089"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热泵热</w:t>
            </w:r>
            <w:r w:rsidRPr="00D92F6E">
              <w:rPr>
                <w:rFonts w:ascii="宋体" w:hAnsi="宋体" w:cs="宋体" w:hint="eastAsia"/>
                <w:spacing w:val="2"/>
                <w:w w:val="99"/>
                <w:kern w:val="2"/>
                <w:sz w:val="21"/>
                <w:szCs w:val="21"/>
              </w:rPr>
              <w:t>水</w:t>
            </w:r>
            <w:r w:rsidRPr="00D92F6E">
              <w:rPr>
                <w:rFonts w:ascii="宋体" w:hAnsi="宋体" w:cs="宋体" w:hint="eastAsia"/>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14:paraId="463B5949" w14:textId="77777777" w:rsidR="00D236C3" w:rsidRPr="00D92F6E" w:rsidRDefault="00007D54">
            <w:pPr>
              <w:pStyle w:val="TableParagraph"/>
              <w:spacing w:before="93" w:line="276" w:lineRule="auto"/>
              <w:ind w:left="7" w:righ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《热泵</w:t>
            </w:r>
            <w:r w:rsidRPr="00D92F6E">
              <w:rPr>
                <w:rFonts w:ascii="宋体" w:hAnsi="宋体" w:cs="宋体" w:hint="eastAsia"/>
                <w:spacing w:val="2"/>
                <w:w w:val="99"/>
                <w:kern w:val="2"/>
                <w:sz w:val="21"/>
                <w:szCs w:val="21"/>
                <w:lang w:eastAsia="zh-CN"/>
              </w:rPr>
              <w:t>热</w:t>
            </w:r>
            <w:r w:rsidRPr="00D92F6E">
              <w:rPr>
                <w:rFonts w:ascii="宋体" w:hAnsi="宋体" w:cs="宋体" w:hint="eastAsia"/>
                <w:w w:val="99"/>
                <w:kern w:val="2"/>
                <w:sz w:val="21"/>
                <w:szCs w:val="21"/>
                <w:lang w:eastAsia="zh-CN"/>
              </w:rPr>
              <w:t>水</w:t>
            </w:r>
            <w:r w:rsidRPr="00D92F6E">
              <w:rPr>
                <w:rFonts w:ascii="宋体" w:hAnsi="宋体" w:cs="宋体" w:hint="eastAsia"/>
                <w:spacing w:val="-27"/>
                <w:w w:val="99"/>
                <w:kern w:val="2"/>
                <w:sz w:val="21"/>
                <w:szCs w:val="21"/>
                <w:lang w:eastAsia="zh-CN"/>
              </w:rPr>
              <w:t>机</w:t>
            </w:r>
            <w:r w:rsidRPr="00D92F6E">
              <w:rPr>
                <w:rFonts w:ascii="宋体" w:hAnsi="宋体" w:cs="宋体" w:hint="eastAsia"/>
                <w:w w:val="99"/>
                <w:kern w:val="2"/>
                <w:sz w:val="21"/>
                <w:szCs w:val="21"/>
                <w:lang w:eastAsia="zh-CN"/>
              </w:rPr>
              <w:t>（器</w:t>
            </w:r>
            <w:r w:rsidRPr="00D92F6E">
              <w:rPr>
                <w:rFonts w:ascii="宋体" w:hAnsi="宋体" w:cs="宋体" w:hint="eastAsia"/>
                <w:spacing w:val="-27"/>
                <w:w w:val="99"/>
                <w:kern w:val="2"/>
                <w:sz w:val="21"/>
                <w:szCs w:val="21"/>
                <w:lang w:eastAsia="zh-CN"/>
              </w:rPr>
              <w:t>）</w:t>
            </w:r>
            <w:r w:rsidRPr="00D92F6E">
              <w:rPr>
                <w:rFonts w:ascii="宋体" w:hAnsi="宋体" w:cs="宋体" w:hint="eastAsia"/>
                <w:w w:val="99"/>
                <w:kern w:val="2"/>
                <w:sz w:val="21"/>
                <w:szCs w:val="21"/>
                <w:lang w:eastAsia="zh-CN"/>
              </w:rPr>
              <w:t>能效</w:t>
            </w:r>
            <w:r w:rsidRPr="00D92F6E">
              <w:rPr>
                <w:rFonts w:ascii="宋体" w:hAnsi="宋体" w:cs="宋体" w:hint="eastAsia"/>
                <w:spacing w:val="2"/>
                <w:w w:val="99"/>
                <w:kern w:val="2"/>
                <w:sz w:val="21"/>
                <w:szCs w:val="21"/>
                <w:lang w:eastAsia="zh-CN"/>
              </w:rPr>
              <w:t>限</w:t>
            </w:r>
            <w:r w:rsidRPr="00D92F6E">
              <w:rPr>
                <w:rFonts w:ascii="宋体" w:hAnsi="宋体" w:cs="宋体" w:hint="eastAsia"/>
                <w:w w:val="99"/>
                <w:kern w:val="2"/>
                <w:sz w:val="21"/>
                <w:szCs w:val="21"/>
                <w:lang w:eastAsia="zh-CN"/>
              </w:rPr>
              <w:t>定值及能效等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295</w:t>
            </w:r>
            <w:r w:rsidRPr="00D92F6E">
              <w:rPr>
                <w:rFonts w:ascii="宋体" w:hAnsi="宋体" w:cs="宋体" w:hint="eastAsia"/>
                <w:w w:val="99"/>
                <w:kern w:val="2"/>
                <w:sz w:val="21"/>
                <w:szCs w:val="21"/>
                <w:lang w:eastAsia="zh-CN"/>
              </w:rPr>
              <w:t>4</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5FBB95CB"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581CD1AD"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4A4CDC3" w14:textId="77777777" w:rsidR="00D236C3" w:rsidRPr="00D92F6E" w:rsidRDefault="00D236C3">
            <w:pPr>
              <w:widowControl/>
              <w:jc w:val="left"/>
              <w:rPr>
                <w:rFonts w:ascii="宋体" w:hAnsi="宋体" w:cs="宋体" w:hint="eastAsia"/>
                <w:szCs w:val="21"/>
              </w:rPr>
            </w:pPr>
          </w:p>
        </w:tc>
        <w:tc>
          <w:tcPr>
            <w:tcW w:w="1496" w:type="dxa"/>
            <w:vMerge/>
            <w:tcBorders>
              <w:top w:val="single" w:sz="4" w:space="0" w:color="000000"/>
              <w:left w:val="single" w:sz="4" w:space="0" w:color="000000"/>
              <w:bottom w:val="single" w:sz="4" w:space="0" w:color="000000"/>
              <w:right w:val="single" w:sz="4" w:space="0" w:color="000000"/>
            </w:tcBorders>
            <w:vAlign w:val="center"/>
          </w:tcPr>
          <w:p w14:paraId="21768B9B" w14:textId="77777777" w:rsidR="00D236C3" w:rsidRPr="00D92F6E" w:rsidRDefault="00D236C3">
            <w:pPr>
              <w:widowControl/>
              <w:jc w:val="left"/>
              <w:rPr>
                <w:rFonts w:ascii="宋体" w:hAnsi="宋体" w:cs="宋体" w:hint="eastAsia"/>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BD68403"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太阳能</w:t>
            </w:r>
            <w:r w:rsidRPr="00D92F6E">
              <w:rPr>
                <w:rFonts w:ascii="宋体" w:hAnsi="宋体" w:cs="宋体" w:hint="eastAsia"/>
                <w:spacing w:val="2"/>
                <w:w w:val="99"/>
                <w:kern w:val="2"/>
                <w:sz w:val="21"/>
                <w:szCs w:val="21"/>
              </w:rPr>
              <w:t>热</w:t>
            </w:r>
            <w:r w:rsidRPr="00D92F6E">
              <w:rPr>
                <w:rFonts w:ascii="宋体" w:hAnsi="宋体" w:cs="宋体" w:hint="eastAsia"/>
                <w:w w:val="99"/>
                <w:kern w:val="2"/>
                <w:sz w:val="21"/>
                <w:szCs w:val="21"/>
              </w:rPr>
              <w:t>水系统</w:t>
            </w:r>
          </w:p>
        </w:tc>
        <w:tc>
          <w:tcPr>
            <w:tcW w:w="3566" w:type="dxa"/>
            <w:tcBorders>
              <w:top w:val="single" w:sz="4" w:space="0" w:color="000000"/>
              <w:left w:val="single" w:sz="4" w:space="0" w:color="000000"/>
              <w:bottom w:val="single" w:sz="4" w:space="0" w:color="000000"/>
              <w:right w:val="single" w:sz="4" w:space="0" w:color="000000"/>
            </w:tcBorders>
          </w:tcPr>
          <w:p w14:paraId="4F93449A" w14:textId="77777777" w:rsidR="00D236C3" w:rsidRPr="00D92F6E" w:rsidRDefault="00007D54">
            <w:pPr>
              <w:pStyle w:val="TableParagraph"/>
              <w:spacing w:before="52"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《家用太阳能热水系统</w:t>
            </w:r>
            <w:r w:rsidRPr="00D92F6E">
              <w:rPr>
                <w:rFonts w:ascii="宋体" w:hAnsi="宋体" w:cs="宋体" w:hint="eastAsia"/>
                <w:spacing w:val="9"/>
                <w:w w:val="99"/>
                <w:kern w:val="2"/>
                <w:sz w:val="21"/>
                <w:szCs w:val="21"/>
                <w:lang w:eastAsia="zh-CN"/>
              </w:rPr>
              <w:t>能</w:t>
            </w:r>
            <w:r w:rsidRPr="00D92F6E">
              <w:rPr>
                <w:rFonts w:ascii="宋体" w:hAnsi="宋体" w:cs="宋体" w:hint="eastAsia"/>
                <w:spacing w:val="12"/>
                <w:w w:val="99"/>
                <w:kern w:val="2"/>
                <w:sz w:val="21"/>
                <w:szCs w:val="21"/>
                <w:lang w:eastAsia="zh-CN"/>
              </w:rPr>
              <w:t>效限</w:t>
            </w:r>
            <w:r w:rsidRPr="00D92F6E">
              <w:rPr>
                <w:rFonts w:ascii="宋体" w:hAnsi="宋体" w:cs="宋体" w:hint="eastAsia"/>
                <w:w w:val="99"/>
                <w:kern w:val="2"/>
                <w:sz w:val="21"/>
                <w:szCs w:val="21"/>
                <w:lang w:eastAsia="zh-CN"/>
              </w:rPr>
              <w:t>定值及能</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26</w:t>
            </w:r>
            <w:r w:rsidRPr="00D92F6E">
              <w:rPr>
                <w:rFonts w:ascii="宋体" w:hAnsi="宋体" w:cs="宋体" w:hint="eastAsia"/>
                <w:w w:val="99"/>
                <w:kern w:val="2"/>
                <w:sz w:val="21"/>
                <w:szCs w:val="21"/>
                <w:lang w:eastAsia="zh-CN"/>
              </w:rPr>
              <w:t>96</w:t>
            </w:r>
            <w:r w:rsidRPr="00D92F6E">
              <w:rPr>
                <w:rFonts w:ascii="宋体" w:hAnsi="宋体" w:cs="宋体" w:hint="eastAsia"/>
                <w:spacing w:val="-2"/>
                <w:w w:val="99"/>
                <w:kern w:val="2"/>
                <w:sz w:val="21"/>
                <w:szCs w:val="21"/>
                <w:lang w:eastAsia="zh-CN"/>
              </w:rPr>
              <w:t>9</w:t>
            </w:r>
            <w:r w:rsidRPr="00D92F6E">
              <w:rPr>
                <w:rFonts w:ascii="宋体" w:hAnsi="宋体" w:cs="宋体" w:hint="eastAsia"/>
                <w:w w:val="99"/>
                <w:kern w:val="2"/>
                <w:sz w:val="21"/>
                <w:szCs w:val="21"/>
                <w:lang w:eastAsia="zh-CN"/>
              </w:rPr>
              <w:t>）</w:t>
            </w:r>
          </w:p>
        </w:tc>
      </w:tr>
      <w:tr w:rsidR="00D92F6E" w:rsidRPr="00D92F6E" w14:paraId="450E1A87"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A6E8262"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spacing w:val="1"/>
                <w:w w:val="99"/>
                <w:kern w:val="2"/>
                <w:sz w:val="21"/>
                <w:szCs w:val="21"/>
              </w:rPr>
              <w:lastRenderedPageBreak/>
              <w:t>1</w:t>
            </w:r>
            <w:r w:rsidRPr="00D92F6E">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C8CCA2F" w14:textId="77777777" w:rsidR="00D236C3" w:rsidRPr="00D92F6E" w:rsidRDefault="00007D54">
            <w:pPr>
              <w:pStyle w:val="TableParagraph"/>
              <w:spacing w:before="157"/>
              <w:jc w:val="center"/>
              <w:rPr>
                <w:rFonts w:ascii="宋体" w:hAnsi="宋体" w:cs="宋体" w:hint="eastAsia"/>
                <w:kern w:val="2"/>
                <w:sz w:val="21"/>
                <w:szCs w:val="21"/>
              </w:rPr>
            </w:pPr>
            <w:r w:rsidRPr="00D92F6E">
              <w:rPr>
                <w:rFonts w:ascii="宋体" w:hAnsi="宋体" w:cs="宋体" w:hint="eastAsia"/>
                <w:spacing w:val="1"/>
                <w:w w:val="99"/>
                <w:kern w:val="2"/>
                <w:sz w:val="21"/>
                <w:szCs w:val="21"/>
              </w:rPr>
              <w:t>A02</w:t>
            </w:r>
            <w:r w:rsidRPr="00D92F6E">
              <w:rPr>
                <w:rFonts w:ascii="宋体" w:hAnsi="宋体" w:cs="宋体" w:hint="eastAsia"/>
                <w:w w:val="99"/>
                <w:kern w:val="2"/>
                <w:sz w:val="21"/>
                <w:szCs w:val="21"/>
              </w:rPr>
              <w:t>06</w:t>
            </w:r>
            <w:r w:rsidRPr="00D92F6E">
              <w:rPr>
                <w:rFonts w:ascii="宋体" w:hAnsi="宋体" w:cs="宋体" w:hint="eastAsia"/>
                <w:spacing w:val="1"/>
                <w:w w:val="99"/>
                <w:kern w:val="2"/>
                <w:sz w:val="21"/>
                <w:szCs w:val="21"/>
              </w:rPr>
              <w:t>1</w:t>
            </w:r>
            <w:r w:rsidRPr="00D92F6E">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0354C16" w14:textId="77777777" w:rsidR="00D236C3" w:rsidRPr="00D92F6E" w:rsidRDefault="00007D54">
            <w:pPr>
              <w:pStyle w:val="TableParagraph"/>
              <w:spacing w:before="133" w:line="276" w:lineRule="auto"/>
              <w:ind w:left="7" w:right="7"/>
              <w:jc w:val="center"/>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★通照明用荧光灯</w:t>
            </w:r>
          </w:p>
        </w:tc>
        <w:tc>
          <w:tcPr>
            <w:tcW w:w="1367" w:type="dxa"/>
            <w:tcBorders>
              <w:top w:val="single" w:sz="4" w:space="0" w:color="000000"/>
              <w:left w:val="single" w:sz="4" w:space="0" w:color="000000"/>
              <w:bottom w:val="single" w:sz="4" w:space="0" w:color="000000"/>
              <w:right w:val="single" w:sz="4" w:space="0" w:color="000000"/>
            </w:tcBorders>
            <w:vAlign w:val="center"/>
          </w:tcPr>
          <w:p w14:paraId="17B4A7C2"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08948710" w14:textId="77777777" w:rsidR="00D236C3" w:rsidRPr="00D92F6E" w:rsidRDefault="00007D54">
            <w:pPr>
              <w:pStyle w:val="TableParagraph"/>
              <w:spacing w:before="133"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《普通照明用双端荧光</w:t>
            </w:r>
            <w:r w:rsidRPr="00D92F6E">
              <w:rPr>
                <w:rFonts w:ascii="宋体" w:hAnsi="宋体" w:cs="宋体" w:hint="eastAsia"/>
                <w:spacing w:val="9"/>
                <w:w w:val="99"/>
                <w:kern w:val="2"/>
                <w:sz w:val="21"/>
                <w:szCs w:val="21"/>
                <w:lang w:eastAsia="zh-CN"/>
              </w:rPr>
              <w:t>灯</w:t>
            </w:r>
            <w:r w:rsidRPr="00D92F6E">
              <w:rPr>
                <w:rFonts w:ascii="宋体" w:hAnsi="宋体" w:cs="宋体" w:hint="eastAsia"/>
                <w:spacing w:val="12"/>
                <w:w w:val="99"/>
                <w:kern w:val="2"/>
                <w:sz w:val="21"/>
                <w:szCs w:val="21"/>
                <w:lang w:eastAsia="zh-CN"/>
              </w:rPr>
              <w:t>能效</w:t>
            </w:r>
            <w:r w:rsidRPr="00D92F6E">
              <w:rPr>
                <w:rFonts w:ascii="宋体" w:hAnsi="宋体" w:cs="宋体" w:hint="eastAsia"/>
                <w:w w:val="99"/>
                <w:kern w:val="2"/>
                <w:sz w:val="21"/>
                <w:szCs w:val="21"/>
                <w:lang w:eastAsia="zh-CN"/>
              </w:rPr>
              <w:t>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19</w:t>
            </w:r>
            <w:r w:rsidRPr="00D92F6E">
              <w:rPr>
                <w:rFonts w:ascii="宋体" w:hAnsi="宋体" w:cs="宋体" w:hint="eastAsia"/>
                <w:w w:val="99"/>
                <w:kern w:val="2"/>
                <w:sz w:val="21"/>
                <w:szCs w:val="21"/>
                <w:lang w:eastAsia="zh-CN"/>
              </w:rPr>
              <w:t>04</w:t>
            </w:r>
            <w:r w:rsidRPr="00D92F6E">
              <w:rPr>
                <w:rFonts w:ascii="宋体" w:hAnsi="宋体" w:cs="宋体" w:hint="eastAsia"/>
                <w:spacing w:val="1"/>
                <w:w w:val="99"/>
                <w:kern w:val="2"/>
                <w:sz w:val="21"/>
                <w:szCs w:val="21"/>
                <w:lang w:eastAsia="zh-CN"/>
              </w:rPr>
              <w:t>3</w:t>
            </w:r>
            <w:r w:rsidRPr="00D92F6E">
              <w:rPr>
                <w:rFonts w:ascii="宋体" w:hAnsi="宋体" w:cs="宋体" w:hint="eastAsia"/>
                <w:w w:val="99"/>
                <w:kern w:val="2"/>
                <w:sz w:val="21"/>
                <w:szCs w:val="21"/>
                <w:lang w:eastAsia="zh-CN"/>
              </w:rPr>
              <w:t>）</w:t>
            </w:r>
          </w:p>
        </w:tc>
      </w:tr>
      <w:tr w:rsidR="00D92F6E" w:rsidRPr="00D92F6E" w14:paraId="5C7C2532"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491C9566"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689C4CBC" w14:textId="77777777" w:rsidR="00D236C3" w:rsidRPr="00D92F6E" w:rsidRDefault="00D236C3">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F38AA9A" w14:textId="77777777" w:rsidR="00D236C3" w:rsidRPr="00D92F6E" w:rsidRDefault="00007D54">
            <w:pPr>
              <w:pStyle w:val="TableParagraph"/>
              <w:spacing w:before="92" w:line="276" w:lineRule="auto"/>
              <w:ind w:left="7" w:right="2"/>
              <w:jc w:val="center"/>
              <w:rPr>
                <w:rFonts w:ascii="宋体" w:hAnsi="宋体" w:cs="宋体" w:hint="eastAsia"/>
                <w:kern w:val="2"/>
                <w:sz w:val="21"/>
                <w:szCs w:val="21"/>
              </w:rPr>
            </w:pPr>
            <w:r w:rsidRPr="00D92F6E">
              <w:rPr>
                <w:rFonts w:ascii="宋体" w:hAnsi="宋体" w:cs="宋体" w:hint="eastAsia"/>
                <w:spacing w:val="1"/>
                <w:w w:val="99"/>
                <w:kern w:val="2"/>
                <w:sz w:val="21"/>
                <w:szCs w:val="21"/>
              </w:rPr>
              <w:t>LE</w:t>
            </w:r>
            <w:r w:rsidRPr="00D92F6E">
              <w:rPr>
                <w:rFonts w:ascii="宋体" w:hAnsi="宋体" w:cs="宋体" w:hint="eastAsia"/>
                <w:w w:val="99"/>
                <w:kern w:val="2"/>
                <w:sz w:val="21"/>
                <w:szCs w:val="21"/>
              </w:rPr>
              <w:t>D</w:t>
            </w:r>
            <w:r w:rsidRPr="00D92F6E">
              <w:rPr>
                <w:rFonts w:ascii="宋体" w:hAnsi="宋体" w:cs="宋体" w:hint="eastAsia"/>
                <w:spacing w:val="12"/>
                <w:w w:val="99"/>
                <w:kern w:val="2"/>
                <w:sz w:val="21"/>
                <w:szCs w:val="21"/>
              </w:rPr>
              <w:t>道</w:t>
            </w:r>
            <w:r w:rsidRPr="00D92F6E">
              <w:rPr>
                <w:rFonts w:ascii="宋体" w:hAnsi="宋体" w:cs="宋体" w:hint="eastAsia"/>
                <w:spacing w:val="9"/>
                <w:w w:val="99"/>
                <w:kern w:val="2"/>
                <w:sz w:val="21"/>
                <w:szCs w:val="21"/>
              </w:rPr>
              <w:t>路</w:t>
            </w:r>
            <w:r w:rsidRPr="00D92F6E">
              <w:rPr>
                <w:rFonts w:ascii="宋体" w:hAnsi="宋体" w:cs="宋体" w:hint="eastAsia"/>
                <w:spacing w:val="13"/>
                <w:w w:val="99"/>
                <w:kern w:val="2"/>
                <w:sz w:val="21"/>
                <w:szCs w:val="21"/>
              </w:rPr>
              <w:t>/</w:t>
            </w:r>
            <w:r w:rsidRPr="00D92F6E">
              <w:rPr>
                <w:rFonts w:ascii="宋体" w:hAnsi="宋体" w:cs="宋体" w:hint="eastAsia"/>
                <w:spacing w:val="12"/>
                <w:w w:val="99"/>
                <w:kern w:val="2"/>
                <w:sz w:val="21"/>
                <w:szCs w:val="21"/>
              </w:rPr>
              <w:t>隧道照</w:t>
            </w:r>
            <w:r w:rsidRPr="00D92F6E">
              <w:rPr>
                <w:rFonts w:ascii="宋体" w:hAnsi="宋体" w:cs="宋体" w:hint="eastAsia"/>
                <w:w w:val="99"/>
                <w:kern w:val="2"/>
                <w:sz w:val="21"/>
                <w:szCs w:val="21"/>
              </w:rPr>
              <w:t>明产品</w:t>
            </w:r>
          </w:p>
        </w:tc>
        <w:tc>
          <w:tcPr>
            <w:tcW w:w="1367" w:type="dxa"/>
            <w:tcBorders>
              <w:top w:val="single" w:sz="4" w:space="0" w:color="000000"/>
              <w:left w:val="single" w:sz="4" w:space="0" w:color="000000"/>
              <w:bottom w:val="single" w:sz="4" w:space="0" w:color="000000"/>
              <w:right w:val="single" w:sz="4" w:space="0" w:color="000000"/>
            </w:tcBorders>
            <w:vAlign w:val="center"/>
          </w:tcPr>
          <w:p w14:paraId="4BF5BBC6"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2D316F00" w14:textId="77777777" w:rsidR="00D236C3" w:rsidRPr="00D92F6E" w:rsidRDefault="00007D54">
            <w:pPr>
              <w:pStyle w:val="TableParagraph"/>
              <w:spacing w:before="92" w:line="276" w:lineRule="auto"/>
              <w:ind w:left="7" w:right="7"/>
              <w:rPr>
                <w:rFonts w:ascii="宋体" w:hAnsi="宋体" w:cs="宋体" w:hint="eastAsia"/>
                <w:kern w:val="2"/>
                <w:sz w:val="21"/>
                <w:szCs w:val="21"/>
                <w:lang w:eastAsia="zh-CN"/>
              </w:rPr>
            </w:pPr>
            <w:r w:rsidRPr="00D92F6E">
              <w:rPr>
                <w:rFonts w:ascii="宋体" w:hAnsi="宋体" w:cs="宋体" w:hint="eastAsia"/>
                <w:spacing w:val="4"/>
                <w:w w:val="99"/>
                <w:kern w:val="2"/>
                <w:sz w:val="21"/>
                <w:szCs w:val="21"/>
                <w:lang w:eastAsia="zh-CN"/>
              </w:rPr>
              <w:t>《</w:t>
            </w:r>
            <w:r w:rsidRPr="00D92F6E">
              <w:rPr>
                <w:rFonts w:ascii="宋体" w:hAnsi="宋体" w:cs="宋体" w:hint="eastAsia"/>
                <w:spacing w:val="2"/>
                <w:w w:val="99"/>
                <w:kern w:val="2"/>
                <w:sz w:val="21"/>
                <w:szCs w:val="21"/>
                <w:lang w:eastAsia="zh-CN"/>
              </w:rPr>
              <w:t>道</w:t>
            </w:r>
            <w:r w:rsidRPr="00D92F6E">
              <w:rPr>
                <w:rFonts w:ascii="宋体" w:hAnsi="宋体" w:cs="宋体" w:hint="eastAsia"/>
                <w:spacing w:val="4"/>
                <w:w w:val="99"/>
                <w:kern w:val="2"/>
                <w:sz w:val="21"/>
                <w:szCs w:val="21"/>
                <w:lang w:eastAsia="zh-CN"/>
              </w:rPr>
              <w:t>路和隧道照</w:t>
            </w:r>
            <w:r w:rsidRPr="00D92F6E">
              <w:rPr>
                <w:rFonts w:ascii="宋体" w:hAnsi="宋体" w:cs="宋体" w:hint="eastAsia"/>
                <w:spacing w:val="2"/>
                <w:w w:val="99"/>
                <w:kern w:val="2"/>
                <w:sz w:val="21"/>
                <w:szCs w:val="21"/>
                <w:lang w:eastAsia="zh-CN"/>
              </w:rPr>
              <w:t>明</w:t>
            </w:r>
            <w:r w:rsidRPr="00D92F6E">
              <w:rPr>
                <w:rFonts w:ascii="宋体" w:hAnsi="宋体" w:cs="宋体" w:hint="eastAsia"/>
                <w:w w:val="99"/>
                <w:kern w:val="2"/>
                <w:sz w:val="21"/>
                <w:szCs w:val="21"/>
                <w:lang w:eastAsia="zh-CN"/>
              </w:rPr>
              <w:t>用</w:t>
            </w:r>
            <w:r w:rsidRPr="00D92F6E">
              <w:rPr>
                <w:rFonts w:ascii="宋体" w:hAnsi="宋体" w:cs="宋体" w:hint="eastAsia"/>
                <w:spacing w:val="1"/>
                <w:w w:val="99"/>
                <w:kern w:val="2"/>
                <w:sz w:val="21"/>
                <w:szCs w:val="21"/>
                <w:lang w:eastAsia="zh-CN"/>
              </w:rPr>
              <w:t>LE</w:t>
            </w:r>
            <w:r w:rsidRPr="00D92F6E">
              <w:rPr>
                <w:rFonts w:ascii="宋体" w:hAnsi="宋体" w:cs="宋体" w:hint="eastAsia"/>
                <w:w w:val="99"/>
                <w:kern w:val="2"/>
                <w:sz w:val="21"/>
                <w:szCs w:val="21"/>
                <w:lang w:eastAsia="zh-CN"/>
              </w:rPr>
              <w:t>D</w:t>
            </w:r>
            <w:r w:rsidRPr="00D92F6E">
              <w:rPr>
                <w:rFonts w:ascii="宋体" w:hAnsi="宋体" w:cs="宋体" w:hint="eastAsia"/>
                <w:spacing w:val="4"/>
                <w:w w:val="99"/>
                <w:kern w:val="2"/>
                <w:sz w:val="21"/>
                <w:szCs w:val="21"/>
                <w:lang w:eastAsia="zh-CN"/>
              </w:rPr>
              <w:t>灯</w:t>
            </w:r>
            <w:r w:rsidRPr="00D92F6E">
              <w:rPr>
                <w:rFonts w:ascii="宋体" w:hAnsi="宋体" w:cs="宋体" w:hint="eastAsia"/>
                <w:spacing w:val="2"/>
                <w:w w:val="99"/>
                <w:kern w:val="2"/>
                <w:sz w:val="21"/>
                <w:szCs w:val="21"/>
                <w:lang w:eastAsia="zh-CN"/>
              </w:rPr>
              <w:t>具</w:t>
            </w:r>
            <w:r w:rsidRPr="00D92F6E">
              <w:rPr>
                <w:rFonts w:ascii="宋体" w:hAnsi="宋体" w:cs="宋体" w:hint="eastAsia"/>
                <w:w w:val="99"/>
                <w:kern w:val="2"/>
                <w:sz w:val="21"/>
                <w:szCs w:val="21"/>
                <w:lang w:eastAsia="zh-CN"/>
              </w:rPr>
              <w:t>能效限定</w:t>
            </w:r>
            <w:r w:rsidRPr="00D92F6E">
              <w:rPr>
                <w:rFonts w:ascii="宋体" w:hAnsi="宋体" w:cs="宋体" w:hint="eastAsia"/>
                <w:spacing w:val="2"/>
                <w:w w:val="99"/>
                <w:kern w:val="2"/>
                <w:sz w:val="21"/>
                <w:szCs w:val="21"/>
                <w:lang w:eastAsia="zh-CN"/>
              </w:rPr>
              <w:t>值</w:t>
            </w:r>
            <w:r w:rsidRPr="00D92F6E">
              <w:rPr>
                <w:rFonts w:ascii="宋体" w:hAnsi="宋体" w:cs="宋体" w:hint="eastAsia"/>
                <w:w w:val="99"/>
                <w:kern w:val="2"/>
                <w:sz w:val="21"/>
                <w:szCs w:val="21"/>
                <w:lang w:eastAsia="zh-CN"/>
              </w:rPr>
              <w:t>及能</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r w:rsidRPr="00D92F6E">
              <w:rPr>
                <w:rFonts w:ascii="宋体" w:hAnsi="宋体" w:cs="宋体" w:hint="eastAsia"/>
                <w:spacing w:val="-106"/>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3747</w:t>
            </w:r>
            <w:r w:rsidRPr="00D92F6E">
              <w:rPr>
                <w:rFonts w:ascii="宋体" w:hAnsi="宋体" w:cs="宋体" w:hint="eastAsia"/>
                <w:w w:val="99"/>
                <w:kern w:val="2"/>
                <w:sz w:val="21"/>
                <w:szCs w:val="21"/>
                <w:lang w:eastAsia="zh-CN"/>
              </w:rPr>
              <w:t>8</w:t>
            </w:r>
          </w:p>
        </w:tc>
      </w:tr>
      <w:tr w:rsidR="00D92F6E" w:rsidRPr="00D92F6E" w14:paraId="2DD0897D"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21ABD2F9"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57C94BD5" w14:textId="77777777" w:rsidR="00D236C3" w:rsidRPr="00D92F6E" w:rsidRDefault="00D236C3">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06F1F1E"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spacing w:val="1"/>
                <w:w w:val="99"/>
                <w:kern w:val="2"/>
                <w:sz w:val="21"/>
                <w:szCs w:val="21"/>
              </w:rPr>
              <w:t>LE</w:t>
            </w:r>
            <w:r w:rsidRPr="00D92F6E">
              <w:rPr>
                <w:rFonts w:ascii="宋体" w:hAnsi="宋体" w:cs="宋体" w:hint="eastAsia"/>
                <w:w w:val="99"/>
                <w:kern w:val="2"/>
                <w:sz w:val="21"/>
                <w:szCs w:val="21"/>
              </w:rPr>
              <w:t>D筒灯</w:t>
            </w:r>
          </w:p>
        </w:tc>
        <w:tc>
          <w:tcPr>
            <w:tcW w:w="1367" w:type="dxa"/>
            <w:tcBorders>
              <w:top w:val="single" w:sz="4" w:space="0" w:color="000000"/>
              <w:left w:val="single" w:sz="4" w:space="0" w:color="000000"/>
              <w:bottom w:val="single" w:sz="4" w:space="0" w:color="000000"/>
              <w:right w:val="single" w:sz="4" w:space="0" w:color="000000"/>
            </w:tcBorders>
            <w:vAlign w:val="center"/>
          </w:tcPr>
          <w:p w14:paraId="22099B97"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65A2B397" w14:textId="77777777" w:rsidR="00D236C3" w:rsidRPr="00D92F6E" w:rsidRDefault="00007D54">
            <w:pPr>
              <w:pStyle w:val="TableParagraph"/>
              <w:spacing w:before="83" w:line="276" w:lineRule="auto"/>
              <w:ind w:left="7" w:right="7"/>
              <w:rPr>
                <w:rFonts w:ascii="宋体" w:hAnsi="宋体" w:cs="宋体" w:hint="eastAsia"/>
                <w:kern w:val="2"/>
                <w:sz w:val="21"/>
                <w:szCs w:val="21"/>
                <w:lang w:eastAsia="zh-CN"/>
              </w:rPr>
            </w:pPr>
            <w:r w:rsidRPr="00D92F6E">
              <w:rPr>
                <w:rFonts w:ascii="宋体" w:hAnsi="宋体" w:cs="宋体" w:hint="eastAsia"/>
                <w:spacing w:val="4"/>
                <w:w w:val="99"/>
                <w:kern w:val="2"/>
                <w:sz w:val="21"/>
                <w:szCs w:val="21"/>
                <w:lang w:eastAsia="zh-CN"/>
              </w:rPr>
              <w:t>《</w:t>
            </w:r>
            <w:r w:rsidRPr="00D92F6E">
              <w:rPr>
                <w:rFonts w:ascii="宋体" w:hAnsi="宋体" w:cs="宋体" w:hint="eastAsia"/>
                <w:spacing w:val="2"/>
                <w:w w:val="99"/>
                <w:kern w:val="2"/>
                <w:sz w:val="21"/>
                <w:szCs w:val="21"/>
                <w:lang w:eastAsia="zh-CN"/>
              </w:rPr>
              <w:t>室</w:t>
            </w:r>
            <w:r w:rsidRPr="00D92F6E">
              <w:rPr>
                <w:rFonts w:ascii="宋体" w:hAnsi="宋体" w:cs="宋体" w:hint="eastAsia"/>
                <w:spacing w:val="4"/>
                <w:w w:val="99"/>
                <w:kern w:val="2"/>
                <w:sz w:val="21"/>
                <w:szCs w:val="21"/>
                <w:lang w:eastAsia="zh-CN"/>
              </w:rPr>
              <w:t>内照明</w:t>
            </w:r>
            <w:r w:rsidRPr="00D92F6E">
              <w:rPr>
                <w:rFonts w:ascii="宋体" w:hAnsi="宋体" w:cs="宋体" w:hint="eastAsia"/>
                <w:w w:val="99"/>
                <w:kern w:val="2"/>
                <w:sz w:val="21"/>
                <w:szCs w:val="21"/>
                <w:lang w:eastAsia="zh-CN"/>
              </w:rPr>
              <w:t>用</w:t>
            </w:r>
            <w:r w:rsidRPr="00D92F6E">
              <w:rPr>
                <w:rFonts w:ascii="宋体" w:hAnsi="宋体" w:cs="宋体" w:hint="eastAsia"/>
                <w:spacing w:val="1"/>
                <w:w w:val="99"/>
                <w:kern w:val="2"/>
                <w:sz w:val="21"/>
                <w:szCs w:val="21"/>
                <w:lang w:eastAsia="zh-CN"/>
              </w:rPr>
              <w:t>LE</w:t>
            </w:r>
            <w:r w:rsidRPr="00D92F6E">
              <w:rPr>
                <w:rFonts w:ascii="宋体" w:hAnsi="宋体" w:cs="宋体" w:hint="eastAsia"/>
                <w:w w:val="99"/>
                <w:kern w:val="2"/>
                <w:sz w:val="21"/>
                <w:szCs w:val="21"/>
                <w:lang w:eastAsia="zh-CN"/>
              </w:rPr>
              <w:t>D</w:t>
            </w:r>
            <w:r w:rsidRPr="00D92F6E">
              <w:rPr>
                <w:rFonts w:ascii="宋体" w:hAnsi="宋体" w:cs="宋体" w:hint="eastAsia"/>
                <w:spacing w:val="4"/>
                <w:w w:val="99"/>
                <w:kern w:val="2"/>
                <w:sz w:val="21"/>
                <w:szCs w:val="21"/>
                <w:lang w:eastAsia="zh-CN"/>
              </w:rPr>
              <w:t>产</w:t>
            </w:r>
            <w:r w:rsidRPr="00D92F6E">
              <w:rPr>
                <w:rFonts w:ascii="宋体" w:hAnsi="宋体" w:cs="宋体" w:hint="eastAsia"/>
                <w:spacing w:val="2"/>
                <w:w w:val="99"/>
                <w:kern w:val="2"/>
                <w:sz w:val="21"/>
                <w:szCs w:val="21"/>
                <w:lang w:eastAsia="zh-CN"/>
              </w:rPr>
              <w:t>品</w:t>
            </w:r>
            <w:r w:rsidRPr="00D92F6E">
              <w:rPr>
                <w:rFonts w:ascii="宋体" w:hAnsi="宋体" w:cs="宋体" w:hint="eastAsia"/>
                <w:spacing w:val="4"/>
                <w:w w:val="99"/>
                <w:kern w:val="2"/>
                <w:sz w:val="21"/>
                <w:szCs w:val="21"/>
                <w:lang w:eastAsia="zh-CN"/>
              </w:rPr>
              <w:t>能效</w:t>
            </w:r>
            <w:r w:rsidRPr="00D92F6E">
              <w:rPr>
                <w:rFonts w:ascii="宋体" w:hAnsi="宋体" w:cs="宋体" w:hint="eastAsia"/>
                <w:spacing w:val="2"/>
                <w:w w:val="99"/>
                <w:kern w:val="2"/>
                <w:sz w:val="21"/>
                <w:szCs w:val="21"/>
                <w:lang w:eastAsia="zh-CN"/>
              </w:rPr>
              <w:t>限</w:t>
            </w:r>
            <w:r w:rsidRPr="00D92F6E">
              <w:rPr>
                <w:rFonts w:ascii="宋体" w:hAnsi="宋体" w:cs="宋体" w:hint="eastAsia"/>
                <w:w w:val="99"/>
                <w:kern w:val="2"/>
                <w:sz w:val="21"/>
                <w:szCs w:val="21"/>
                <w:lang w:eastAsia="zh-CN"/>
              </w:rPr>
              <w:t>定值及能</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30</w:t>
            </w:r>
            <w:r w:rsidRPr="00D92F6E">
              <w:rPr>
                <w:rFonts w:ascii="宋体" w:hAnsi="宋体" w:cs="宋体" w:hint="eastAsia"/>
                <w:w w:val="99"/>
                <w:kern w:val="2"/>
                <w:sz w:val="21"/>
                <w:szCs w:val="21"/>
                <w:lang w:eastAsia="zh-CN"/>
              </w:rPr>
              <w:t>25</w:t>
            </w:r>
            <w:r w:rsidRPr="00D92F6E">
              <w:rPr>
                <w:rFonts w:ascii="宋体" w:hAnsi="宋体" w:cs="宋体" w:hint="eastAsia"/>
                <w:spacing w:val="-2"/>
                <w:w w:val="99"/>
                <w:kern w:val="2"/>
                <w:sz w:val="21"/>
                <w:szCs w:val="21"/>
                <w:lang w:eastAsia="zh-CN"/>
              </w:rPr>
              <w:t>5</w:t>
            </w:r>
            <w:r w:rsidRPr="00D92F6E">
              <w:rPr>
                <w:rFonts w:ascii="宋体" w:hAnsi="宋体" w:cs="宋体" w:hint="eastAsia"/>
                <w:w w:val="99"/>
                <w:kern w:val="2"/>
                <w:sz w:val="21"/>
                <w:szCs w:val="21"/>
                <w:lang w:eastAsia="zh-CN"/>
              </w:rPr>
              <w:t>）</w:t>
            </w:r>
          </w:p>
        </w:tc>
      </w:tr>
      <w:tr w:rsidR="00D92F6E" w:rsidRPr="00D92F6E" w14:paraId="4D6EFF02"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34374DE3" w14:textId="77777777" w:rsidR="00D236C3" w:rsidRPr="00D92F6E" w:rsidRDefault="00D236C3">
            <w:pPr>
              <w:widowControl/>
              <w:jc w:val="left"/>
              <w:rPr>
                <w:rFonts w:ascii="宋体" w:hAnsi="宋体" w:cs="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48B3D043" w14:textId="77777777" w:rsidR="00D236C3" w:rsidRPr="00D92F6E" w:rsidRDefault="00D236C3">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549692A" w14:textId="77777777" w:rsidR="00D236C3" w:rsidRPr="00D92F6E" w:rsidRDefault="00007D54">
            <w:pPr>
              <w:pStyle w:val="TableParagraph"/>
              <w:spacing w:line="276" w:lineRule="auto"/>
              <w:ind w:right="7"/>
              <w:jc w:val="center"/>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普</w:t>
            </w:r>
            <w:r w:rsidRPr="00D92F6E">
              <w:rPr>
                <w:rFonts w:ascii="宋体" w:hAnsi="宋体" w:cs="宋体" w:hint="eastAsia"/>
                <w:spacing w:val="24"/>
                <w:w w:val="99"/>
                <w:kern w:val="2"/>
                <w:sz w:val="21"/>
                <w:szCs w:val="21"/>
                <w:lang w:eastAsia="zh-CN"/>
              </w:rPr>
              <w:t>通</w:t>
            </w:r>
            <w:r w:rsidRPr="00D92F6E">
              <w:rPr>
                <w:rFonts w:ascii="宋体" w:hAnsi="宋体" w:cs="宋体" w:hint="eastAsia"/>
                <w:w w:val="99"/>
                <w:kern w:val="2"/>
                <w:sz w:val="21"/>
                <w:szCs w:val="21"/>
                <w:lang w:eastAsia="zh-CN"/>
              </w:rPr>
              <w:t>照明用非</w:t>
            </w:r>
            <w:r w:rsidRPr="00D92F6E">
              <w:rPr>
                <w:rFonts w:ascii="宋体" w:hAnsi="宋体" w:cs="宋体" w:hint="eastAsia"/>
                <w:spacing w:val="24"/>
                <w:w w:val="99"/>
                <w:kern w:val="2"/>
                <w:sz w:val="21"/>
                <w:szCs w:val="21"/>
                <w:lang w:eastAsia="zh-CN"/>
              </w:rPr>
              <w:t>定</w:t>
            </w:r>
            <w:r w:rsidRPr="00D92F6E">
              <w:rPr>
                <w:rFonts w:ascii="宋体" w:hAnsi="宋体" w:cs="宋体" w:hint="eastAsia"/>
                <w:w w:val="99"/>
                <w:kern w:val="2"/>
                <w:sz w:val="21"/>
                <w:szCs w:val="21"/>
                <w:lang w:eastAsia="zh-CN"/>
              </w:rPr>
              <w:t>向自镇流</w:t>
            </w:r>
            <w:r w:rsidRPr="00D92F6E">
              <w:rPr>
                <w:rFonts w:ascii="宋体" w:hAnsi="宋体" w:cs="宋体" w:hint="eastAsia"/>
                <w:spacing w:val="1"/>
                <w:w w:val="99"/>
                <w:kern w:val="2"/>
                <w:sz w:val="21"/>
                <w:szCs w:val="21"/>
                <w:lang w:eastAsia="zh-CN"/>
              </w:rPr>
              <w:t>LE</w:t>
            </w:r>
            <w:r w:rsidRPr="00D92F6E">
              <w:rPr>
                <w:rFonts w:ascii="宋体" w:hAnsi="宋体" w:cs="宋体" w:hint="eastAsia"/>
                <w:w w:val="99"/>
                <w:kern w:val="2"/>
                <w:sz w:val="21"/>
                <w:szCs w:val="21"/>
                <w:lang w:eastAsia="zh-CN"/>
              </w:rPr>
              <w:t>D灯</w:t>
            </w:r>
          </w:p>
        </w:tc>
        <w:tc>
          <w:tcPr>
            <w:tcW w:w="1367" w:type="dxa"/>
            <w:tcBorders>
              <w:top w:val="single" w:sz="4" w:space="0" w:color="000000"/>
              <w:left w:val="single" w:sz="4" w:space="0" w:color="000000"/>
              <w:bottom w:val="single" w:sz="4" w:space="0" w:color="000000"/>
              <w:right w:val="single" w:sz="4" w:space="0" w:color="000000"/>
            </w:tcBorders>
            <w:vAlign w:val="center"/>
          </w:tcPr>
          <w:p w14:paraId="5C544D64"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2929ED11" w14:textId="77777777" w:rsidR="00D236C3" w:rsidRPr="00D92F6E" w:rsidRDefault="00D236C3">
            <w:pPr>
              <w:pStyle w:val="TableParagraph"/>
              <w:spacing w:before="5"/>
              <w:rPr>
                <w:rFonts w:ascii="宋体" w:hAnsi="宋体" w:cs="宋体" w:hint="eastAsia"/>
                <w:kern w:val="2"/>
                <w:sz w:val="21"/>
                <w:szCs w:val="21"/>
                <w:lang w:eastAsia="zh-CN"/>
              </w:rPr>
            </w:pPr>
          </w:p>
          <w:p w14:paraId="487862B1" w14:textId="77777777" w:rsidR="00D236C3" w:rsidRPr="00D92F6E" w:rsidRDefault="00007D54">
            <w:pPr>
              <w:pStyle w:val="TableParagraph"/>
              <w:spacing w:line="276" w:lineRule="auto"/>
              <w:ind w:left="7" w:right="7"/>
              <w:rPr>
                <w:rFonts w:ascii="宋体" w:hAnsi="宋体" w:cs="宋体" w:hint="eastAsia"/>
                <w:kern w:val="2"/>
                <w:sz w:val="21"/>
                <w:szCs w:val="21"/>
                <w:lang w:eastAsia="zh-CN"/>
              </w:rPr>
            </w:pPr>
            <w:r w:rsidRPr="00D92F6E">
              <w:rPr>
                <w:rFonts w:ascii="宋体" w:hAnsi="宋体" w:cs="宋体" w:hint="eastAsia"/>
                <w:spacing w:val="4"/>
                <w:w w:val="99"/>
                <w:kern w:val="2"/>
                <w:sz w:val="21"/>
                <w:szCs w:val="21"/>
                <w:lang w:eastAsia="zh-CN"/>
              </w:rPr>
              <w:t>《</w:t>
            </w:r>
            <w:r w:rsidRPr="00D92F6E">
              <w:rPr>
                <w:rFonts w:ascii="宋体" w:hAnsi="宋体" w:cs="宋体" w:hint="eastAsia"/>
                <w:spacing w:val="2"/>
                <w:w w:val="99"/>
                <w:kern w:val="2"/>
                <w:sz w:val="21"/>
                <w:szCs w:val="21"/>
                <w:lang w:eastAsia="zh-CN"/>
              </w:rPr>
              <w:t>室</w:t>
            </w:r>
            <w:r w:rsidRPr="00D92F6E">
              <w:rPr>
                <w:rFonts w:ascii="宋体" w:hAnsi="宋体" w:cs="宋体" w:hint="eastAsia"/>
                <w:spacing w:val="4"/>
                <w:w w:val="99"/>
                <w:kern w:val="2"/>
                <w:sz w:val="21"/>
                <w:szCs w:val="21"/>
                <w:lang w:eastAsia="zh-CN"/>
              </w:rPr>
              <w:t>内照明</w:t>
            </w:r>
            <w:r w:rsidRPr="00D92F6E">
              <w:rPr>
                <w:rFonts w:ascii="宋体" w:hAnsi="宋体" w:cs="宋体" w:hint="eastAsia"/>
                <w:w w:val="99"/>
                <w:kern w:val="2"/>
                <w:sz w:val="21"/>
                <w:szCs w:val="21"/>
                <w:lang w:eastAsia="zh-CN"/>
              </w:rPr>
              <w:t>用</w:t>
            </w:r>
            <w:r w:rsidRPr="00D92F6E">
              <w:rPr>
                <w:rFonts w:ascii="宋体" w:hAnsi="宋体" w:cs="宋体" w:hint="eastAsia"/>
                <w:spacing w:val="1"/>
                <w:w w:val="99"/>
                <w:kern w:val="2"/>
                <w:sz w:val="21"/>
                <w:szCs w:val="21"/>
                <w:lang w:eastAsia="zh-CN"/>
              </w:rPr>
              <w:t>LE</w:t>
            </w:r>
            <w:r w:rsidRPr="00D92F6E">
              <w:rPr>
                <w:rFonts w:ascii="宋体" w:hAnsi="宋体" w:cs="宋体" w:hint="eastAsia"/>
                <w:w w:val="99"/>
                <w:kern w:val="2"/>
                <w:sz w:val="21"/>
                <w:szCs w:val="21"/>
                <w:lang w:eastAsia="zh-CN"/>
              </w:rPr>
              <w:t>D</w:t>
            </w:r>
            <w:r w:rsidRPr="00D92F6E">
              <w:rPr>
                <w:rFonts w:ascii="宋体" w:hAnsi="宋体" w:cs="宋体" w:hint="eastAsia"/>
                <w:spacing w:val="4"/>
                <w:w w:val="99"/>
                <w:kern w:val="2"/>
                <w:sz w:val="21"/>
                <w:szCs w:val="21"/>
                <w:lang w:eastAsia="zh-CN"/>
              </w:rPr>
              <w:t>产</w:t>
            </w:r>
            <w:r w:rsidRPr="00D92F6E">
              <w:rPr>
                <w:rFonts w:ascii="宋体" w:hAnsi="宋体" w:cs="宋体" w:hint="eastAsia"/>
                <w:spacing w:val="2"/>
                <w:w w:val="99"/>
                <w:kern w:val="2"/>
                <w:sz w:val="21"/>
                <w:szCs w:val="21"/>
                <w:lang w:eastAsia="zh-CN"/>
              </w:rPr>
              <w:t>品</w:t>
            </w:r>
            <w:r w:rsidRPr="00D92F6E">
              <w:rPr>
                <w:rFonts w:ascii="宋体" w:hAnsi="宋体" w:cs="宋体" w:hint="eastAsia"/>
                <w:spacing w:val="4"/>
                <w:w w:val="99"/>
                <w:kern w:val="2"/>
                <w:sz w:val="21"/>
                <w:szCs w:val="21"/>
                <w:lang w:eastAsia="zh-CN"/>
              </w:rPr>
              <w:t>能效</w:t>
            </w:r>
            <w:r w:rsidRPr="00D92F6E">
              <w:rPr>
                <w:rFonts w:ascii="宋体" w:hAnsi="宋体" w:cs="宋体" w:hint="eastAsia"/>
                <w:spacing w:val="2"/>
                <w:w w:val="99"/>
                <w:kern w:val="2"/>
                <w:sz w:val="21"/>
                <w:szCs w:val="21"/>
                <w:lang w:eastAsia="zh-CN"/>
              </w:rPr>
              <w:t>限</w:t>
            </w:r>
            <w:r w:rsidRPr="00D92F6E">
              <w:rPr>
                <w:rFonts w:ascii="宋体" w:hAnsi="宋体" w:cs="宋体" w:hint="eastAsia"/>
                <w:w w:val="99"/>
                <w:kern w:val="2"/>
                <w:sz w:val="21"/>
                <w:szCs w:val="21"/>
                <w:lang w:eastAsia="zh-CN"/>
              </w:rPr>
              <w:t>定值及能</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30</w:t>
            </w:r>
            <w:r w:rsidRPr="00D92F6E">
              <w:rPr>
                <w:rFonts w:ascii="宋体" w:hAnsi="宋体" w:cs="宋体" w:hint="eastAsia"/>
                <w:w w:val="99"/>
                <w:kern w:val="2"/>
                <w:sz w:val="21"/>
                <w:szCs w:val="21"/>
                <w:lang w:eastAsia="zh-CN"/>
              </w:rPr>
              <w:t>25</w:t>
            </w:r>
            <w:r w:rsidRPr="00D92F6E">
              <w:rPr>
                <w:rFonts w:ascii="宋体" w:hAnsi="宋体" w:cs="宋体" w:hint="eastAsia"/>
                <w:spacing w:val="-2"/>
                <w:w w:val="99"/>
                <w:kern w:val="2"/>
                <w:sz w:val="21"/>
                <w:szCs w:val="21"/>
                <w:lang w:eastAsia="zh-CN"/>
              </w:rPr>
              <w:t>5</w:t>
            </w:r>
            <w:r w:rsidRPr="00D92F6E">
              <w:rPr>
                <w:rFonts w:ascii="宋体" w:hAnsi="宋体" w:cs="宋体" w:hint="eastAsia"/>
                <w:w w:val="99"/>
                <w:kern w:val="2"/>
                <w:sz w:val="21"/>
                <w:szCs w:val="21"/>
                <w:lang w:eastAsia="zh-CN"/>
              </w:rPr>
              <w:t>）</w:t>
            </w:r>
          </w:p>
        </w:tc>
      </w:tr>
      <w:tr w:rsidR="00D92F6E" w:rsidRPr="00D92F6E" w14:paraId="4BDF7FC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639E058"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spacing w:val="1"/>
                <w:w w:val="99"/>
                <w:kern w:val="2"/>
                <w:sz w:val="21"/>
                <w:szCs w:val="21"/>
              </w:rPr>
              <w:t>1</w:t>
            </w:r>
            <w:r w:rsidRPr="00D92F6E">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65606A08" w14:textId="77777777" w:rsidR="00D236C3" w:rsidRPr="00D92F6E" w:rsidRDefault="00007D54">
            <w:pPr>
              <w:pStyle w:val="TableParagraph"/>
              <w:spacing w:before="81"/>
              <w:ind w:left="7"/>
              <w:jc w:val="center"/>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宋体" w:hint="eastAsia"/>
                <w:spacing w:val="1"/>
                <w:w w:val="99"/>
                <w:kern w:val="2"/>
                <w:sz w:val="21"/>
                <w:szCs w:val="21"/>
              </w:rPr>
              <w:t>A020</w:t>
            </w:r>
            <w:r w:rsidRPr="00D92F6E">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3ED09B7C" w14:textId="77777777" w:rsidR="00D236C3" w:rsidRPr="00D92F6E" w:rsidRDefault="00007D54">
            <w:pPr>
              <w:pStyle w:val="TableParagraph"/>
              <w:spacing w:before="81" w:line="276" w:lineRule="auto"/>
              <w:ind w:left="7" w:right="5"/>
              <w:jc w:val="center"/>
              <w:rPr>
                <w:rFonts w:ascii="宋体" w:hAnsi="宋体" w:cs="宋体" w:hint="eastAsia"/>
                <w:kern w:val="2"/>
                <w:sz w:val="21"/>
                <w:szCs w:val="21"/>
                <w:lang w:eastAsia="zh-CN"/>
              </w:rPr>
            </w:pPr>
            <w:r w:rsidRPr="00D92F6E">
              <w:rPr>
                <w:rFonts w:ascii="宋体" w:hAnsi="宋体" w:cs="宋体" w:hint="eastAsia"/>
                <w:spacing w:val="1"/>
                <w:w w:val="99"/>
                <w:kern w:val="2"/>
                <w:sz w:val="21"/>
                <w:szCs w:val="21"/>
                <w:lang w:eastAsia="zh-CN"/>
              </w:rPr>
              <w:t>A02</w:t>
            </w:r>
            <w:r w:rsidRPr="00D92F6E">
              <w:rPr>
                <w:rFonts w:ascii="宋体" w:hAnsi="宋体" w:cs="宋体" w:hint="eastAsia"/>
                <w:w w:val="99"/>
                <w:kern w:val="2"/>
                <w:sz w:val="21"/>
                <w:szCs w:val="21"/>
                <w:lang w:eastAsia="zh-CN"/>
              </w:rPr>
              <w:t>09</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001普通电视设备（</w:t>
            </w:r>
            <w:r w:rsidRPr="00D92F6E">
              <w:rPr>
                <w:rFonts w:ascii="宋体" w:hAnsi="宋体" w:cs="宋体" w:hint="eastAsia"/>
                <w:spacing w:val="2"/>
                <w:w w:val="99"/>
                <w:kern w:val="2"/>
                <w:sz w:val="21"/>
                <w:szCs w:val="21"/>
                <w:lang w:eastAsia="zh-CN"/>
              </w:rPr>
              <w:t>电</w:t>
            </w:r>
            <w:r w:rsidRPr="00D92F6E">
              <w:rPr>
                <w:rFonts w:ascii="宋体" w:hAnsi="宋体" w:cs="宋体" w:hint="eastAsia"/>
                <w:w w:val="99"/>
                <w:kern w:val="2"/>
                <w:sz w:val="21"/>
                <w:szCs w:val="21"/>
                <w:lang w:eastAsia="zh-CN"/>
              </w:rPr>
              <w:t>视机）</w:t>
            </w:r>
          </w:p>
        </w:tc>
        <w:tc>
          <w:tcPr>
            <w:tcW w:w="1367" w:type="dxa"/>
            <w:tcBorders>
              <w:top w:val="single" w:sz="4" w:space="0" w:color="000000"/>
              <w:left w:val="single" w:sz="4" w:space="0" w:color="000000"/>
              <w:bottom w:val="single" w:sz="4" w:space="0" w:color="000000"/>
              <w:right w:val="single" w:sz="4" w:space="0" w:color="000000"/>
            </w:tcBorders>
            <w:vAlign w:val="center"/>
          </w:tcPr>
          <w:p w14:paraId="63E9B112"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173AF541" w14:textId="77777777" w:rsidR="00D236C3" w:rsidRPr="00D92F6E" w:rsidRDefault="00007D54">
            <w:pPr>
              <w:pStyle w:val="TableParagraph"/>
              <w:spacing w:before="81"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《平板电视与机顶盒能效限定值及能效等级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248</w:t>
            </w:r>
            <w:r w:rsidRPr="00D92F6E">
              <w:rPr>
                <w:rFonts w:ascii="宋体" w:hAnsi="宋体" w:cs="宋体" w:hint="eastAsia"/>
                <w:w w:val="99"/>
                <w:kern w:val="2"/>
                <w:sz w:val="21"/>
                <w:szCs w:val="21"/>
                <w:lang w:eastAsia="zh-CN"/>
              </w:rPr>
              <w:t>50）</w:t>
            </w:r>
          </w:p>
        </w:tc>
      </w:tr>
      <w:tr w:rsidR="00D92F6E" w:rsidRPr="00D92F6E" w14:paraId="372038C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836B65C"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spacing w:val="1"/>
                <w:w w:val="99"/>
                <w:kern w:val="2"/>
                <w:sz w:val="21"/>
                <w:szCs w:val="21"/>
              </w:rPr>
              <w:t>1</w:t>
            </w:r>
            <w:r w:rsidRPr="00D92F6E">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5FECDEC"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宋体" w:hint="eastAsia"/>
                <w:spacing w:val="1"/>
                <w:w w:val="99"/>
                <w:kern w:val="2"/>
                <w:sz w:val="21"/>
                <w:szCs w:val="21"/>
              </w:rPr>
              <w:t>A020</w:t>
            </w:r>
            <w:r w:rsidRPr="00D92F6E">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5B2EC327" w14:textId="77777777" w:rsidR="00D236C3" w:rsidRPr="00D92F6E" w:rsidRDefault="00007D54">
            <w:pPr>
              <w:pStyle w:val="TableParagraph"/>
              <w:spacing w:line="276" w:lineRule="auto"/>
              <w:ind w:right="5"/>
              <w:jc w:val="center"/>
              <w:rPr>
                <w:rFonts w:ascii="宋体" w:hAnsi="宋体" w:cs="宋体" w:hint="eastAsia"/>
                <w:kern w:val="2"/>
                <w:sz w:val="21"/>
                <w:szCs w:val="21"/>
              </w:rPr>
            </w:pPr>
            <w:r w:rsidRPr="00D92F6E">
              <w:rPr>
                <w:rFonts w:ascii="宋体" w:hAnsi="宋体" w:cs="宋体" w:hint="eastAsia"/>
                <w:spacing w:val="1"/>
                <w:w w:val="99"/>
                <w:kern w:val="2"/>
                <w:sz w:val="21"/>
                <w:szCs w:val="21"/>
              </w:rPr>
              <w:t>A02</w:t>
            </w:r>
            <w:r w:rsidRPr="00D92F6E">
              <w:rPr>
                <w:rFonts w:ascii="宋体" w:hAnsi="宋体" w:cs="宋体" w:hint="eastAsia"/>
                <w:w w:val="99"/>
                <w:kern w:val="2"/>
                <w:sz w:val="21"/>
                <w:szCs w:val="21"/>
              </w:rPr>
              <w:t>09</w:t>
            </w:r>
            <w:r w:rsidRPr="00D92F6E">
              <w:rPr>
                <w:rFonts w:ascii="宋体" w:hAnsi="宋体" w:cs="宋体" w:hint="eastAsia"/>
                <w:spacing w:val="1"/>
                <w:w w:val="99"/>
                <w:kern w:val="2"/>
                <w:sz w:val="21"/>
                <w:szCs w:val="21"/>
              </w:rPr>
              <w:t>1</w:t>
            </w:r>
            <w:r w:rsidRPr="00D92F6E">
              <w:rPr>
                <w:rFonts w:ascii="宋体" w:hAnsi="宋体" w:cs="宋体" w:hint="eastAsia"/>
                <w:w w:val="99"/>
                <w:kern w:val="2"/>
                <w:sz w:val="21"/>
                <w:szCs w:val="21"/>
              </w:rPr>
              <w:t>107视频监控设备</w:t>
            </w:r>
          </w:p>
        </w:tc>
        <w:tc>
          <w:tcPr>
            <w:tcW w:w="1367" w:type="dxa"/>
            <w:tcBorders>
              <w:top w:val="single" w:sz="4" w:space="0" w:color="000000"/>
              <w:left w:val="single" w:sz="4" w:space="0" w:color="000000"/>
              <w:bottom w:val="single" w:sz="4" w:space="0" w:color="000000"/>
              <w:right w:val="single" w:sz="4" w:space="0" w:color="000000"/>
            </w:tcBorders>
            <w:vAlign w:val="center"/>
          </w:tcPr>
          <w:p w14:paraId="2C01A901"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监视器</w:t>
            </w:r>
          </w:p>
        </w:tc>
        <w:tc>
          <w:tcPr>
            <w:tcW w:w="3566" w:type="dxa"/>
            <w:tcBorders>
              <w:top w:val="single" w:sz="4" w:space="0" w:color="000000"/>
              <w:left w:val="single" w:sz="4" w:space="0" w:color="000000"/>
              <w:bottom w:val="single" w:sz="4" w:space="0" w:color="000000"/>
              <w:right w:val="single" w:sz="4" w:space="0" w:color="000000"/>
            </w:tcBorders>
          </w:tcPr>
          <w:p w14:paraId="56BD4C2D" w14:textId="77777777" w:rsidR="00D236C3" w:rsidRPr="00D92F6E" w:rsidRDefault="00007D54">
            <w:pPr>
              <w:pStyle w:val="TableParagraph"/>
              <w:spacing w:before="28" w:line="276" w:lineRule="auto"/>
              <w:ind w:left="7" w:right="5"/>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以射频信号为主要信号</w:t>
            </w:r>
            <w:r w:rsidRPr="00D92F6E">
              <w:rPr>
                <w:rFonts w:ascii="宋体" w:hAnsi="宋体" w:cs="宋体" w:hint="eastAsia"/>
                <w:spacing w:val="9"/>
                <w:w w:val="99"/>
                <w:kern w:val="2"/>
                <w:sz w:val="21"/>
                <w:szCs w:val="21"/>
                <w:lang w:eastAsia="zh-CN"/>
              </w:rPr>
              <w:t>输</w:t>
            </w:r>
            <w:r w:rsidRPr="00D92F6E">
              <w:rPr>
                <w:rFonts w:ascii="宋体" w:hAnsi="宋体" w:cs="宋体" w:hint="eastAsia"/>
                <w:spacing w:val="12"/>
                <w:w w:val="99"/>
                <w:kern w:val="2"/>
                <w:sz w:val="21"/>
                <w:szCs w:val="21"/>
                <w:lang w:eastAsia="zh-CN"/>
              </w:rPr>
              <w:t>入的</w:t>
            </w:r>
            <w:r w:rsidRPr="00D92F6E">
              <w:rPr>
                <w:rFonts w:ascii="宋体" w:hAnsi="宋体" w:cs="宋体" w:hint="eastAsia"/>
                <w:w w:val="99"/>
                <w:kern w:val="2"/>
                <w:sz w:val="21"/>
                <w:szCs w:val="21"/>
                <w:lang w:eastAsia="zh-CN"/>
              </w:rPr>
              <w:t>监视器应</w:t>
            </w:r>
            <w:r w:rsidRPr="00D92F6E">
              <w:rPr>
                <w:rFonts w:ascii="宋体" w:hAnsi="宋体" w:cs="宋体" w:hint="eastAsia"/>
                <w:spacing w:val="2"/>
                <w:w w:val="99"/>
                <w:kern w:val="2"/>
                <w:sz w:val="21"/>
                <w:szCs w:val="21"/>
                <w:lang w:eastAsia="zh-CN"/>
              </w:rPr>
              <w:t>符</w:t>
            </w:r>
            <w:r w:rsidRPr="00D92F6E">
              <w:rPr>
                <w:rFonts w:ascii="宋体" w:hAnsi="宋体" w:cs="宋体" w:hint="eastAsia"/>
                <w:spacing w:val="-58"/>
                <w:w w:val="99"/>
                <w:kern w:val="2"/>
                <w:sz w:val="21"/>
                <w:szCs w:val="21"/>
                <w:lang w:eastAsia="zh-CN"/>
              </w:rPr>
              <w:t>合</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平板电视与机顶盒能效限定值及能效等级》（</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24850</w:t>
            </w:r>
            <w:r w:rsidRPr="00D92F6E">
              <w:rPr>
                <w:rFonts w:ascii="宋体" w:hAnsi="宋体" w:cs="宋体" w:hint="eastAsia"/>
                <w:spacing w:val="-3"/>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2"/>
                <w:w w:val="99"/>
                <w:kern w:val="2"/>
                <w:sz w:val="21"/>
                <w:szCs w:val="21"/>
                <w:lang w:eastAsia="zh-CN"/>
              </w:rPr>
              <w:t>以数字信号为主要信号</w:t>
            </w:r>
            <w:r w:rsidRPr="00D92F6E">
              <w:rPr>
                <w:rFonts w:ascii="宋体" w:hAnsi="宋体" w:cs="宋体" w:hint="eastAsia"/>
                <w:spacing w:val="9"/>
                <w:w w:val="99"/>
                <w:kern w:val="2"/>
                <w:sz w:val="21"/>
                <w:szCs w:val="21"/>
                <w:lang w:eastAsia="zh-CN"/>
              </w:rPr>
              <w:t>输</w:t>
            </w:r>
            <w:r w:rsidRPr="00D92F6E">
              <w:rPr>
                <w:rFonts w:ascii="宋体" w:hAnsi="宋体" w:cs="宋体" w:hint="eastAsia"/>
                <w:spacing w:val="12"/>
                <w:w w:val="99"/>
                <w:kern w:val="2"/>
                <w:sz w:val="21"/>
                <w:szCs w:val="21"/>
                <w:lang w:eastAsia="zh-CN"/>
              </w:rPr>
              <w:t>入的</w:t>
            </w:r>
            <w:r w:rsidRPr="00D92F6E">
              <w:rPr>
                <w:rFonts w:ascii="宋体" w:hAnsi="宋体" w:cs="宋体" w:hint="eastAsia"/>
                <w:w w:val="99"/>
                <w:kern w:val="2"/>
                <w:sz w:val="21"/>
                <w:szCs w:val="21"/>
                <w:lang w:eastAsia="zh-CN"/>
              </w:rPr>
              <w:t>监视器应</w:t>
            </w:r>
            <w:r w:rsidRPr="00D92F6E">
              <w:rPr>
                <w:rFonts w:ascii="宋体" w:hAnsi="宋体" w:cs="宋体" w:hint="eastAsia"/>
                <w:spacing w:val="2"/>
                <w:w w:val="99"/>
                <w:kern w:val="2"/>
                <w:sz w:val="21"/>
                <w:szCs w:val="21"/>
                <w:lang w:eastAsia="zh-CN"/>
              </w:rPr>
              <w:t>符</w:t>
            </w:r>
            <w:r w:rsidRPr="00D92F6E">
              <w:rPr>
                <w:rFonts w:ascii="宋体" w:hAnsi="宋体" w:cs="宋体" w:hint="eastAsia"/>
                <w:spacing w:val="-58"/>
                <w:w w:val="99"/>
                <w:kern w:val="2"/>
                <w:sz w:val="21"/>
                <w:szCs w:val="21"/>
                <w:lang w:eastAsia="zh-CN"/>
              </w:rPr>
              <w:t>合</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计算</w:t>
            </w:r>
            <w:r w:rsidRPr="00D92F6E">
              <w:rPr>
                <w:rFonts w:ascii="宋体" w:hAnsi="宋体" w:cs="宋体" w:hint="eastAsia"/>
                <w:spacing w:val="2"/>
                <w:w w:val="99"/>
                <w:kern w:val="2"/>
                <w:sz w:val="21"/>
                <w:szCs w:val="21"/>
                <w:lang w:eastAsia="zh-CN"/>
              </w:rPr>
              <w:t>机</w:t>
            </w:r>
            <w:r w:rsidRPr="00D92F6E">
              <w:rPr>
                <w:rFonts w:ascii="宋体" w:hAnsi="宋体" w:cs="宋体" w:hint="eastAsia"/>
                <w:w w:val="99"/>
                <w:kern w:val="2"/>
                <w:sz w:val="21"/>
                <w:szCs w:val="21"/>
                <w:lang w:eastAsia="zh-CN"/>
              </w:rPr>
              <w:t>显示</w:t>
            </w:r>
            <w:r w:rsidRPr="00D92F6E">
              <w:rPr>
                <w:rFonts w:ascii="宋体" w:hAnsi="宋体" w:cs="宋体" w:hint="eastAsia"/>
                <w:spacing w:val="2"/>
                <w:w w:val="99"/>
                <w:kern w:val="2"/>
                <w:sz w:val="21"/>
                <w:szCs w:val="21"/>
                <w:lang w:eastAsia="zh-CN"/>
              </w:rPr>
              <w:t>器</w:t>
            </w:r>
            <w:r w:rsidRPr="00D92F6E">
              <w:rPr>
                <w:rFonts w:ascii="宋体" w:hAnsi="宋体" w:cs="宋体" w:hint="eastAsia"/>
                <w:w w:val="99"/>
                <w:kern w:val="2"/>
                <w:sz w:val="21"/>
                <w:szCs w:val="21"/>
                <w:lang w:eastAsia="zh-CN"/>
              </w:rPr>
              <w:t>能效限定值及</w:t>
            </w:r>
            <w:r w:rsidRPr="00D92F6E">
              <w:rPr>
                <w:rFonts w:ascii="宋体" w:hAnsi="宋体" w:cs="宋体" w:hint="eastAsia"/>
                <w:spacing w:val="2"/>
                <w:w w:val="99"/>
                <w:kern w:val="2"/>
                <w:sz w:val="21"/>
                <w:szCs w:val="21"/>
                <w:lang w:eastAsia="zh-CN"/>
              </w:rPr>
              <w:t>能</w:t>
            </w:r>
            <w:r w:rsidRPr="00D92F6E">
              <w:rPr>
                <w:rFonts w:ascii="宋体" w:hAnsi="宋体" w:cs="宋体" w:hint="eastAsia"/>
                <w:w w:val="99"/>
                <w:kern w:val="2"/>
                <w:sz w:val="21"/>
                <w:szCs w:val="21"/>
                <w:lang w:eastAsia="zh-CN"/>
              </w:rPr>
              <w:t>效等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21</w:t>
            </w:r>
            <w:r w:rsidRPr="00D92F6E">
              <w:rPr>
                <w:rFonts w:ascii="宋体" w:hAnsi="宋体" w:cs="宋体" w:hint="eastAsia"/>
                <w:w w:val="99"/>
                <w:kern w:val="2"/>
                <w:sz w:val="21"/>
                <w:szCs w:val="21"/>
                <w:lang w:eastAsia="zh-CN"/>
              </w:rPr>
              <w:t>52</w:t>
            </w:r>
            <w:r w:rsidRPr="00D92F6E">
              <w:rPr>
                <w:rFonts w:ascii="宋体" w:hAnsi="宋体" w:cs="宋体" w:hint="eastAsia"/>
                <w:spacing w:val="1"/>
                <w:w w:val="99"/>
                <w:kern w:val="2"/>
                <w:sz w:val="21"/>
                <w:szCs w:val="21"/>
                <w:lang w:eastAsia="zh-CN"/>
              </w:rPr>
              <w:t>0</w:t>
            </w:r>
            <w:r w:rsidRPr="00D92F6E">
              <w:rPr>
                <w:rFonts w:ascii="宋体" w:hAnsi="宋体" w:cs="宋体" w:hint="eastAsia"/>
                <w:w w:val="99"/>
                <w:kern w:val="2"/>
                <w:sz w:val="21"/>
                <w:szCs w:val="21"/>
                <w:lang w:eastAsia="zh-CN"/>
              </w:rPr>
              <w:t>）</w:t>
            </w:r>
          </w:p>
        </w:tc>
      </w:tr>
      <w:tr w:rsidR="00D92F6E" w:rsidRPr="00D92F6E" w14:paraId="6940EA5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A2E3F38"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spacing w:val="1"/>
                <w:w w:val="99"/>
                <w:kern w:val="2"/>
                <w:sz w:val="21"/>
                <w:szCs w:val="21"/>
              </w:rPr>
              <w:t>1</w:t>
            </w:r>
            <w:r w:rsidRPr="00D92F6E">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B3C31E5" w14:textId="77777777" w:rsidR="00D236C3" w:rsidRPr="00D92F6E" w:rsidRDefault="00007D54">
            <w:pPr>
              <w:pStyle w:val="TableParagraph"/>
              <w:spacing w:before="76"/>
              <w:ind w:left="7"/>
              <w:jc w:val="center"/>
              <w:rPr>
                <w:rFonts w:ascii="宋体" w:hAnsi="宋体" w:cs="宋体" w:hint="eastAsia"/>
                <w:kern w:val="2"/>
                <w:sz w:val="21"/>
                <w:szCs w:val="21"/>
              </w:rPr>
            </w:pPr>
            <w:r w:rsidRPr="00D92F6E">
              <w:rPr>
                <w:rFonts w:ascii="宋体" w:hAnsi="宋体" w:cs="仿宋_GB2312" w:hint="eastAsia"/>
                <w:kern w:val="2"/>
                <w:sz w:val="21"/>
                <w:szCs w:val="21"/>
              </w:rPr>
              <w:t>A02241000</w:t>
            </w:r>
            <w:r w:rsidRPr="00D92F6E">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1F52DCE9"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商用燃</w:t>
            </w:r>
            <w:r w:rsidRPr="00D92F6E">
              <w:rPr>
                <w:rFonts w:ascii="宋体" w:hAnsi="宋体" w:cs="宋体" w:hint="eastAsia"/>
                <w:spacing w:val="2"/>
                <w:w w:val="99"/>
                <w:kern w:val="2"/>
                <w:sz w:val="21"/>
                <w:szCs w:val="21"/>
              </w:rPr>
              <w:t>气</w:t>
            </w:r>
            <w:r w:rsidRPr="00D92F6E">
              <w:rPr>
                <w:rFonts w:ascii="宋体" w:hAnsi="宋体" w:cs="宋体" w:hint="eastAsia"/>
                <w:w w:val="99"/>
                <w:kern w:val="2"/>
                <w:sz w:val="21"/>
                <w:szCs w:val="21"/>
              </w:rPr>
              <w:t>灶具</w:t>
            </w:r>
          </w:p>
        </w:tc>
        <w:tc>
          <w:tcPr>
            <w:tcW w:w="1367" w:type="dxa"/>
            <w:tcBorders>
              <w:top w:val="single" w:sz="4" w:space="0" w:color="000000"/>
              <w:left w:val="single" w:sz="4" w:space="0" w:color="000000"/>
              <w:bottom w:val="single" w:sz="4" w:space="0" w:color="000000"/>
              <w:right w:val="single" w:sz="4" w:space="0" w:color="000000"/>
            </w:tcBorders>
            <w:vAlign w:val="center"/>
          </w:tcPr>
          <w:p w14:paraId="48F18B65"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757D76BB" w14:textId="77777777" w:rsidR="00D236C3" w:rsidRPr="00D92F6E" w:rsidRDefault="00007D54">
            <w:pPr>
              <w:pStyle w:val="TableParagraph"/>
              <w:spacing w:before="76"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《商用燃气灶具能效限</w:t>
            </w:r>
            <w:r w:rsidRPr="00D92F6E">
              <w:rPr>
                <w:rFonts w:ascii="宋体" w:hAnsi="宋体" w:cs="宋体" w:hint="eastAsia"/>
                <w:spacing w:val="9"/>
                <w:w w:val="99"/>
                <w:kern w:val="2"/>
                <w:sz w:val="21"/>
                <w:szCs w:val="21"/>
                <w:lang w:eastAsia="zh-CN"/>
              </w:rPr>
              <w:t>定</w:t>
            </w:r>
            <w:r w:rsidRPr="00D92F6E">
              <w:rPr>
                <w:rFonts w:ascii="宋体" w:hAnsi="宋体" w:cs="宋体" w:hint="eastAsia"/>
                <w:spacing w:val="12"/>
                <w:w w:val="99"/>
                <w:kern w:val="2"/>
                <w:sz w:val="21"/>
                <w:szCs w:val="21"/>
                <w:lang w:eastAsia="zh-CN"/>
              </w:rPr>
              <w:t>值及</w:t>
            </w:r>
            <w:r w:rsidRPr="00D92F6E">
              <w:rPr>
                <w:rFonts w:ascii="宋体" w:hAnsi="宋体" w:cs="宋体" w:hint="eastAsia"/>
                <w:w w:val="99"/>
                <w:kern w:val="2"/>
                <w:sz w:val="21"/>
                <w:szCs w:val="21"/>
                <w:lang w:eastAsia="zh-CN"/>
              </w:rPr>
              <w:t>能效等级</w:t>
            </w:r>
            <w:r w:rsidRPr="00D92F6E">
              <w:rPr>
                <w:rFonts w:ascii="宋体" w:hAnsi="宋体" w:cs="宋体" w:hint="eastAsia"/>
                <w:spacing w:val="2"/>
                <w:w w:val="99"/>
                <w:kern w:val="2"/>
                <w:sz w:val="21"/>
                <w:szCs w:val="21"/>
                <w:lang w:eastAsia="zh-CN"/>
              </w:rPr>
              <w:t>》</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30</w:t>
            </w:r>
            <w:r w:rsidRPr="00D92F6E">
              <w:rPr>
                <w:rFonts w:ascii="宋体" w:hAnsi="宋体" w:cs="宋体" w:hint="eastAsia"/>
                <w:w w:val="99"/>
                <w:kern w:val="2"/>
                <w:sz w:val="21"/>
                <w:szCs w:val="21"/>
                <w:lang w:eastAsia="zh-CN"/>
              </w:rPr>
              <w:t>53</w:t>
            </w:r>
            <w:r w:rsidRPr="00D92F6E">
              <w:rPr>
                <w:rFonts w:ascii="宋体" w:hAnsi="宋体" w:cs="宋体" w:hint="eastAsia"/>
                <w:spacing w:val="1"/>
                <w:w w:val="99"/>
                <w:kern w:val="2"/>
                <w:sz w:val="21"/>
                <w:szCs w:val="21"/>
                <w:lang w:eastAsia="zh-CN"/>
              </w:rPr>
              <w:t>1</w:t>
            </w:r>
            <w:r w:rsidRPr="00D92F6E">
              <w:rPr>
                <w:rFonts w:ascii="宋体" w:hAnsi="宋体" w:cs="宋体" w:hint="eastAsia"/>
                <w:w w:val="99"/>
                <w:kern w:val="2"/>
                <w:sz w:val="21"/>
                <w:szCs w:val="21"/>
                <w:lang w:eastAsia="zh-CN"/>
              </w:rPr>
              <w:t>）</w:t>
            </w:r>
          </w:p>
        </w:tc>
      </w:tr>
      <w:tr w:rsidR="00D92F6E" w:rsidRPr="00D92F6E" w14:paraId="08A9F0F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A6B79CD" w14:textId="77777777" w:rsidR="00D236C3" w:rsidRPr="00D92F6E" w:rsidRDefault="00007D54">
            <w:pPr>
              <w:jc w:val="center"/>
              <w:rPr>
                <w:rFonts w:ascii="宋体" w:hAnsi="宋体" w:hint="eastAsia"/>
                <w:szCs w:val="21"/>
              </w:rPr>
            </w:pPr>
            <w:r w:rsidRPr="00D92F6E">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082C9806" w14:textId="77777777" w:rsidR="00D236C3" w:rsidRPr="00D92F6E" w:rsidRDefault="00007D54">
            <w:pPr>
              <w:pStyle w:val="TableParagraph"/>
              <w:jc w:val="center"/>
              <w:rPr>
                <w:rFonts w:ascii="宋体" w:hAnsi="宋体" w:cs="宋体" w:hint="eastAsia"/>
                <w:w w:val="99"/>
                <w:kern w:val="2"/>
                <w:sz w:val="21"/>
                <w:szCs w:val="21"/>
              </w:rPr>
            </w:pPr>
            <w:r w:rsidRPr="00D92F6E">
              <w:rPr>
                <w:rFonts w:ascii="宋体" w:hAnsi="宋体" w:cs="宋体" w:hint="eastAsia"/>
                <w:w w:val="99"/>
                <w:kern w:val="2"/>
                <w:sz w:val="21"/>
                <w:szCs w:val="21"/>
              </w:rPr>
              <w:t>★</w:t>
            </w:r>
            <w:r w:rsidRPr="00D92F6E">
              <w:rPr>
                <w:rFonts w:ascii="宋体" w:hAnsi="宋体" w:cs="仿宋_GB2312" w:hint="eastAsia"/>
                <w:kern w:val="2"/>
                <w:sz w:val="21"/>
                <w:szCs w:val="21"/>
              </w:rPr>
              <w:t>A05020105</w:t>
            </w:r>
            <w:r w:rsidRPr="00D92F6E">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31D0DD0C"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坐便器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34BCD80C"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4BB91129" w14:textId="77777777" w:rsidR="00D236C3" w:rsidRPr="00D92F6E" w:rsidRDefault="00007D54">
            <w:pPr>
              <w:pStyle w:val="TableParagraph"/>
              <w:spacing w:before="124"/>
              <w:ind w:left="7"/>
              <w:rPr>
                <w:rFonts w:ascii="宋体" w:hAnsi="宋体" w:cs="宋体" w:hint="eastAsia"/>
                <w:kern w:val="2"/>
                <w:sz w:val="21"/>
                <w:szCs w:val="21"/>
                <w:lang w:eastAsia="zh-CN"/>
              </w:rPr>
            </w:pPr>
            <w:r w:rsidRPr="00D92F6E">
              <w:rPr>
                <w:rFonts w:ascii="宋体" w:hAnsi="宋体" w:cs="宋体" w:hint="eastAsia"/>
                <w:w w:val="99"/>
                <w:kern w:val="2"/>
                <w:sz w:val="21"/>
                <w:szCs w:val="21"/>
                <w:lang w:eastAsia="zh-CN"/>
              </w:rPr>
              <w:t>《坐便</w:t>
            </w:r>
            <w:r w:rsidRPr="00D92F6E">
              <w:rPr>
                <w:rFonts w:ascii="宋体" w:hAnsi="宋体" w:cs="宋体" w:hint="eastAsia"/>
                <w:spacing w:val="2"/>
                <w:w w:val="99"/>
                <w:kern w:val="2"/>
                <w:sz w:val="21"/>
                <w:szCs w:val="21"/>
                <w:lang w:eastAsia="zh-CN"/>
              </w:rPr>
              <w:t>器</w:t>
            </w:r>
            <w:r w:rsidRPr="00D92F6E">
              <w:rPr>
                <w:rFonts w:ascii="宋体" w:hAnsi="宋体" w:cs="宋体" w:hint="eastAsia"/>
                <w:w w:val="99"/>
                <w:kern w:val="2"/>
                <w:sz w:val="21"/>
                <w:szCs w:val="21"/>
                <w:lang w:eastAsia="zh-CN"/>
              </w:rPr>
              <w:t>水效</w:t>
            </w:r>
            <w:r w:rsidRPr="00D92F6E">
              <w:rPr>
                <w:rFonts w:ascii="宋体" w:hAnsi="宋体" w:cs="宋体" w:hint="eastAsia"/>
                <w:spacing w:val="2"/>
                <w:w w:val="99"/>
                <w:kern w:val="2"/>
                <w:sz w:val="21"/>
                <w:szCs w:val="21"/>
                <w:lang w:eastAsia="zh-CN"/>
              </w:rPr>
              <w:t>限</w:t>
            </w:r>
            <w:r w:rsidRPr="00D92F6E">
              <w:rPr>
                <w:rFonts w:ascii="宋体" w:hAnsi="宋体" w:cs="宋体" w:hint="eastAsia"/>
                <w:w w:val="99"/>
                <w:kern w:val="2"/>
                <w:sz w:val="21"/>
                <w:szCs w:val="21"/>
                <w:lang w:eastAsia="zh-CN"/>
              </w:rPr>
              <w:t>定值</w:t>
            </w:r>
            <w:r w:rsidRPr="00D92F6E">
              <w:rPr>
                <w:rFonts w:ascii="宋体" w:hAnsi="宋体" w:cs="宋体" w:hint="eastAsia"/>
                <w:spacing w:val="2"/>
                <w:w w:val="99"/>
                <w:kern w:val="2"/>
                <w:sz w:val="21"/>
                <w:szCs w:val="21"/>
                <w:lang w:eastAsia="zh-CN"/>
              </w:rPr>
              <w:t>及</w:t>
            </w:r>
            <w:r w:rsidRPr="00D92F6E">
              <w:rPr>
                <w:rFonts w:ascii="宋体" w:hAnsi="宋体" w:cs="宋体" w:hint="eastAsia"/>
                <w:w w:val="99"/>
                <w:kern w:val="2"/>
                <w:sz w:val="21"/>
                <w:szCs w:val="21"/>
                <w:lang w:eastAsia="zh-CN"/>
              </w:rPr>
              <w:t>水</w:t>
            </w:r>
            <w:r w:rsidRPr="00D92F6E">
              <w:rPr>
                <w:rFonts w:ascii="宋体" w:hAnsi="宋体" w:cs="宋体" w:hint="eastAsia"/>
                <w:spacing w:val="2"/>
                <w:w w:val="99"/>
                <w:kern w:val="2"/>
                <w:sz w:val="21"/>
                <w:szCs w:val="21"/>
                <w:lang w:eastAsia="zh-CN"/>
              </w:rPr>
              <w:t>效</w:t>
            </w:r>
            <w:r w:rsidRPr="00D92F6E">
              <w:rPr>
                <w:rFonts w:ascii="宋体" w:hAnsi="宋体" w:cs="宋体" w:hint="eastAsia"/>
                <w:w w:val="99"/>
                <w:kern w:val="2"/>
                <w:sz w:val="21"/>
                <w:szCs w:val="21"/>
                <w:lang w:eastAsia="zh-CN"/>
              </w:rPr>
              <w:t>等级》</w:t>
            </w:r>
          </w:p>
          <w:p w14:paraId="15D432B4" w14:textId="77777777" w:rsidR="00D236C3" w:rsidRPr="00D92F6E" w:rsidRDefault="00007D54">
            <w:pPr>
              <w:pStyle w:val="TableParagraph"/>
              <w:spacing w:before="50"/>
              <w:ind w:left="7"/>
              <w:rPr>
                <w:rFonts w:ascii="宋体" w:hAnsi="宋体" w:cs="宋体" w:hint="eastAsia"/>
                <w:kern w:val="2"/>
                <w:sz w:val="21"/>
                <w:szCs w:val="21"/>
              </w:rPr>
            </w:pPr>
            <w:r w:rsidRPr="00D92F6E">
              <w:rPr>
                <w:rFonts w:ascii="宋体" w:hAnsi="宋体" w:cs="宋体" w:hint="eastAsia"/>
                <w:w w:val="99"/>
                <w:kern w:val="2"/>
                <w:sz w:val="21"/>
                <w:szCs w:val="21"/>
              </w:rPr>
              <w:t>（</w:t>
            </w:r>
            <w:r w:rsidRPr="00D92F6E">
              <w:rPr>
                <w:rFonts w:ascii="宋体" w:hAnsi="宋体" w:cs="宋体" w:hint="eastAsia"/>
                <w:spacing w:val="1"/>
                <w:w w:val="99"/>
                <w:kern w:val="2"/>
                <w:sz w:val="21"/>
                <w:szCs w:val="21"/>
              </w:rPr>
              <w:t>G</w:t>
            </w:r>
            <w:r w:rsidRPr="00D92F6E">
              <w:rPr>
                <w:rFonts w:ascii="宋体" w:hAnsi="宋体" w:cs="宋体" w:hint="eastAsia"/>
                <w:w w:val="99"/>
                <w:kern w:val="2"/>
                <w:sz w:val="21"/>
                <w:szCs w:val="21"/>
              </w:rPr>
              <w:t>B</w:t>
            </w:r>
            <w:r w:rsidRPr="00D92F6E">
              <w:rPr>
                <w:rFonts w:ascii="宋体" w:hAnsi="宋体" w:cs="宋体" w:hint="eastAsia"/>
                <w:spacing w:val="1"/>
                <w:w w:val="99"/>
                <w:kern w:val="2"/>
                <w:sz w:val="21"/>
                <w:szCs w:val="21"/>
              </w:rPr>
              <w:t>2</w:t>
            </w:r>
            <w:r w:rsidRPr="00D92F6E">
              <w:rPr>
                <w:rFonts w:ascii="宋体" w:hAnsi="宋体" w:cs="宋体" w:hint="eastAsia"/>
                <w:w w:val="99"/>
                <w:kern w:val="2"/>
                <w:sz w:val="21"/>
                <w:szCs w:val="21"/>
              </w:rPr>
              <w:t>55</w:t>
            </w:r>
            <w:r w:rsidRPr="00D92F6E">
              <w:rPr>
                <w:rFonts w:ascii="宋体" w:hAnsi="宋体" w:cs="宋体" w:hint="eastAsia"/>
                <w:spacing w:val="1"/>
                <w:w w:val="99"/>
                <w:kern w:val="2"/>
                <w:sz w:val="21"/>
                <w:szCs w:val="21"/>
              </w:rPr>
              <w:t>02</w:t>
            </w:r>
            <w:r w:rsidRPr="00D92F6E">
              <w:rPr>
                <w:rFonts w:ascii="宋体" w:hAnsi="宋体" w:cs="宋体" w:hint="eastAsia"/>
                <w:w w:val="99"/>
                <w:kern w:val="2"/>
                <w:sz w:val="21"/>
                <w:szCs w:val="21"/>
              </w:rPr>
              <w:t>）</w:t>
            </w:r>
          </w:p>
        </w:tc>
      </w:tr>
      <w:tr w:rsidR="00D92F6E" w:rsidRPr="00D92F6E" w14:paraId="5FD4E9E1"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7A8D2750"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142A1922" w14:textId="77777777" w:rsidR="00D236C3" w:rsidRPr="00D92F6E" w:rsidRDefault="00D236C3">
            <w:pPr>
              <w:widowControl/>
              <w:jc w:val="left"/>
              <w:rPr>
                <w:rFonts w:ascii="宋体" w:hAnsi="宋体" w:cs="宋体" w:hint="eastAsia"/>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E12E493"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蹲便器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25D7B039"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5E9045DC" w14:textId="77777777" w:rsidR="00D236C3" w:rsidRPr="00D92F6E" w:rsidRDefault="00007D54">
            <w:pPr>
              <w:pStyle w:val="TableParagraph"/>
              <w:spacing w:before="124"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《蹲便器用水效率限定</w:t>
            </w:r>
            <w:r w:rsidRPr="00D92F6E">
              <w:rPr>
                <w:rFonts w:ascii="宋体" w:hAnsi="宋体" w:cs="宋体" w:hint="eastAsia"/>
                <w:spacing w:val="9"/>
                <w:w w:val="99"/>
                <w:kern w:val="2"/>
                <w:sz w:val="21"/>
                <w:szCs w:val="21"/>
                <w:lang w:eastAsia="zh-CN"/>
              </w:rPr>
              <w:t>值</w:t>
            </w:r>
            <w:r w:rsidRPr="00D92F6E">
              <w:rPr>
                <w:rFonts w:ascii="宋体" w:hAnsi="宋体" w:cs="宋体" w:hint="eastAsia"/>
                <w:spacing w:val="12"/>
                <w:w w:val="99"/>
                <w:kern w:val="2"/>
                <w:sz w:val="21"/>
                <w:szCs w:val="21"/>
                <w:lang w:eastAsia="zh-CN"/>
              </w:rPr>
              <w:t>及用</w:t>
            </w:r>
            <w:r w:rsidRPr="00D92F6E">
              <w:rPr>
                <w:rFonts w:ascii="宋体" w:hAnsi="宋体" w:cs="宋体" w:hint="eastAsia"/>
                <w:w w:val="99"/>
                <w:kern w:val="2"/>
                <w:sz w:val="21"/>
                <w:szCs w:val="21"/>
                <w:lang w:eastAsia="zh-CN"/>
              </w:rPr>
              <w:t>水效率等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307</w:t>
            </w:r>
            <w:r w:rsidRPr="00D92F6E">
              <w:rPr>
                <w:rFonts w:ascii="宋体" w:hAnsi="宋体" w:cs="宋体" w:hint="eastAsia"/>
                <w:w w:val="99"/>
                <w:kern w:val="2"/>
                <w:sz w:val="21"/>
                <w:szCs w:val="21"/>
                <w:lang w:eastAsia="zh-CN"/>
              </w:rPr>
              <w:t>1</w:t>
            </w:r>
            <w:r w:rsidRPr="00D92F6E">
              <w:rPr>
                <w:rFonts w:ascii="宋体" w:hAnsi="宋体" w:cs="宋体" w:hint="eastAsia"/>
                <w:spacing w:val="-1"/>
                <w:w w:val="99"/>
                <w:kern w:val="2"/>
                <w:sz w:val="21"/>
                <w:szCs w:val="21"/>
                <w:lang w:eastAsia="zh-CN"/>
              </w:rPr>
              <w:t>7</w:t>
            </w:r>
            <w:r w:rsidRPr="00D92F6E">
              <w:rPr>
                <w:rFonts w:ascii="宋体" w:hAnsi="宋体" w:cs="宋体" w:hint="eastAsia"/>
                <w:w w:val="99"/>
                <w:kern w:val="2"/>
                <w:sz w:val="21"/>
                <w:szCs w:val="21"/>
                <w:lang w:eastAsia="zh-CN"/>
              </w:rPr>
              <w:t>）</w:t>
            </w:r>
          </w:p>
        </w:tc>
      </w:tr>
      <w:tr w:rsidR="00D92F6E" w:rsidRPr="00D92F6E" w14:paraId="5FDDEC09" w14:textId="77777777">
        <w:tc>
          <w:tcPr>
            <w:tcW w:w="671" w:type="dxa"/>
            <w:vMerge/>
            <w:tcBorders>
              <w:top w:val="single" w:sz="4" w:space="0" w:color="000000"/>
              <w:left w:val="single" w:sz="4" w:space="0" w:color="000000"/>
              <w:bottom w:val="single" w:sz="4" w:space="0" w:color="000000"/>
              <w:right w:val="single" w:sz="4" w:space="0" w:color="000000"/>
            </w:tcBorders>
            <w:vAlign w:val="center"/>
          </w:tcPr>
          <w:p w14:paraId="061D383B" w14:textId="77777777" w:rsidR="00D236C3" w:rsidRPr="00D92F6E" w:rsidRDefault="00D236C3">
            <w:pPr>
              <w:widowControl/>
              <w:jc w:val="left"/>
              <w:rPr>
                <w:rFonts w:ascii="宋体" w:hAnsi="宋体" w:hint="eastAsia"/>
                <w:szCs w:val="21"/>
              </w:rPr>
            </w:pPr>
          </w:p>
        </w:tc>
        <w:tc>
          <w:tcPr>
            <w:tcW w:w="1422" w:type="dxa"/>
            <w:vMerge/>
            <w:tcBorders>
              <w:top w:val="single" w:sz="4" w:space="0" w:color="000000"/>
              <w:left w:val="single" w:sz="4" w:space="0" w:color="000000"/>
              <w:bottom w:val="single" w:sz="4" w:space="0" w:color="000000"/>
              <w:right w:val="single" w:sz="4" w:space="0" w:color="000000"/>
            </w:tcBorders>
            <w:vAlign w:val="center"/>
          </w:tcPr>
          <w:p w14:paraId="2A02DA98" w14:textId="77777777" w:rsidR="00D236C3" w:rsidRPr="00D92F6E" w:rsidRDefault="00D236C3">
            <w:pPr>
              <w:widowControl/>
              <w:jc w:val="left"/>
              <w:rPr>
                <w:rFonts w:ascii="宋体" w:hAnsi="宋体" w:cs="宋体" w:hint="eastAsia"/>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A88C4AC"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cs="宋体" w:hint="eastAsia"/>
                <w:w w:val="99"/>
                <w:kern w:val="2"/>
                <w:sz w:val="21"/>
                <w:szCs w:val="21"/>
              </w:rPr>
              <w:t>小便器</w:t>
            </w:r>
          </w:p>
        </w:tc>
        <w:tc>
          <w:tcPr>
            <w:tcW w:w="1367" w:type="dxa"/>
            <w:tcBorders>
              <w:top w:val="single" w:sz="4" w:space="0" w:color="000000"/>
              <w:left w:val="single" w:sz="4" w:space="0" w:color="000000"/>
              <w:bottom w:val="single" w:sz="4" w:space="0" w:color="000000"/>
              <w:right w:val="single" w:sz="4" w:space="0" w:color="000000"/>
            </w:tcBorders>
            <w:vAlign w:val="center"/>
          </w:tcPr>
          <w:p w14:paraId="7BEDD0F3" w14:textId="77777777" w:rsidR="00D236C3" w:rsidRPr="00D92F6E" w:rsidRDefault="00D236C3">
            <w:pPr>
              <w:jc w:val="center"/>
              <w:rPr>
                <w:rFonts w:ascii="宋体" w:hAnsi="宋体" w:hint="eastAsia"/>
                <w:szCs w:val="21"/>
              </w:rPr>
            </w:pPr>
          </w:p>
        </w:tc>
        <w:tc>
          <w:tcPr>
            <w:tcW w:w="3566" w:type="dxa"/>
            <w:tcBorders>
              <w:top w:val="single" w:sz="4" w:space="0" w:color="000000"/>
              <w:left w:val="single" w:sz="4" w:space="0" w:color="000000"/>
              <w:bottom w:val="single" w:sz="4" w:space="0" w:color="000000"/>
              <w:right w:val="single" w:sz="4" w:space="0" w:color="000000"/>
            </w:tcBorders>
          </w:tcPr>
          <w:p w14:paraId="6D75EBA4" w14:textId="77777777" w:rsidR="00D236C3" w:rsidRPr="00D92F6E" w:rsidRDefault="00007D54">
            <w:pPr>
              <w:pStyle w:val="TableParagraph"/>
              <w:spacing w:before="124" w:line="276" w:lineRule="auto"/>
              <w:ind w:left="7" w:right="4"/>
              <w:rPr>
                <w:rFonts w:ascii="宋体" w:hAnsi="宋体" w:cs="宋体" w:hint="eastAsia"/>
                <w:kern w:val="2"/>
                <w:sz w:val="21"/>
                <w:szCs w:val="21"/>
                <w:lang w:eastAsia="zh-CN"/>
              </w:rPr>
            </w:pPr>
            <w:r w:rsidRPr="00D92F6E">
              <w:rPr>
                <w:rFonts w:ascii="宋体" w:hAnsi="宋体" w:cs="宋体" w:hint="eastAsia"/>
                <w:spacing w:val="12"/>
                <w:w w:val="99"/>
                <w:kern w:val="2"/>
                <w:sz w:val="21"/>
                <w:szCs w:val="21"/>
                <w:lang w:eastAsia="zh-CN"/>
              </w:rPr>
              <w:t>《小便器用水效率限定</w:t>
            </w:r>
            <w:r w:rsidRPr="00D92F6E">
              <w:rPr>
                <w:rFonts w:ascii="宋体" w:hAnsi="宋体" w:cs="宋体" w:hint="eastAsia"/>
                <w:spacing w:val="9"/>
                <w:w w:val="99"/>
                <w:kern w:val="2"/>
                <w:sz w:val="21"/>
                <w:szCs w:val="21"/>
                <w:lang w:eastAsia="zh-CN"/>
              </w:rPr>
              <w:t>值</w:t>
            </w:r>
            <w:r w:rsidRPr="00D92F6E">
              <w:rPr>
                <w:rFonts w:ascii="宋体" w:hAnsi="宋体" w:cs="宋体" w:hint="eastAsia"/>
                <w:spacing w:val="12"/>
                <w:w w:val="99"/>
                <w:kern w:val="2"/>
                <w:sz w:val="21"/>
                <w:szCs w:val="21"/>
                <w:lang w:eastAsia="zh-CN"/>
              </w:rPr>
              <w:t>及用</w:t>
            </w:r>
            <w:r w:rsidRPr="00D92F6E">
              <w:rPr>
                <w:rFonts w:ascii="宋体" w:hAnsi="宋体" w:cs="宋体" w:hint="eastAsia"/>
                <w:w w:val="99"/>
                <w:kern w:val="2"/>
                <w:sz w:val="21"/>
                <w:szCs w:val="21"/>
                <w:lang w:eastAsia="zh-CN"/>
              </w:rPr>
              <w:t>水效率等</w:t>
            </w:r>
            <w:r w:rsidRPr="00D92F6E">
              <w:rPr>
                <w:rFonts w:ascii="宋体" w:hAnsi="宋体" w:cs="宋体" w:hint="eastAsia"/>
                <w:spacing w:val="2"/>
                <w:w w:val="99"/>
                <w:kern w:val="2"/>
                <w:sz w:val="21"/>
                <w:szCs w:val="21"/>
                <w:lang w:eastAsia="zh-CN"/>
              </w:rPr>
              <w:t>级</w:t>
            </w:r>
            <w:r w:rsidRPr="00D92F6E">
              <w:rPr>
                <w:rFonts w:ascii="宋体" w:hAnsi="宋体" w:cs="宋体" w:hint="eastAsia"/>
                <w:w w:val="99"/>
                <w:kern w:val="2"/>
                <w:sz w:val="21"/>
                <w:szCs w:val="21"/>
                <w:lang w:eastAsia="zh-CN"/>
              </w:rPr>
              <w:t>》（</w:t>
            </w:r>
            <w:r w:rsidRPr="00D92F6E">
              <w:rPr>
                <w:rFonts w:ascii="宋体" w:hAnsi="宋体" w:cs="宋体" w:hint="eastAsia"/>
                <w:spacing w:val="1"/>
                <w:w w:val="99"/>
                <w:kern w:val="2"/>
                <w:sz w:val="21"/>
                <w:szCs w:val="21"/>
                <w:lang w:eastAsia="zh-CN"/>
              </w:rPr>
              <w:t>G</w:t>
            </w:r>
            <w:r w:rsidRPr="00D92F6E">
              <w:rPr>
                <w:rFonts w:ascii="宋体" w:hAnsi="宋体" w:cs="宋体" w:hint="eastAsia"/>
                <w:w w:val="99"/>
                <w:kern w:val="2"/>
                <w:sz w:val="21"/>
                <w:szCs w:val="21"/>
                <w:lang w:eastAsia="zh-CN"/>
              </w:rPr>
              <w:t>B</w:t>
            </w:r>
            <w:r w:rsidRPr="00D92F6E">
              <w:rPr>
                <w:rFonts w:ascii="宋体" w:hAnsi="宋体" w:cs="宋体" w:hint="eastAsia"/>
                <w:spacing w:val="1"/>
                <w:w w:val="99"/>
                <w:kern w:val="2"/>
                <w:sz w:val="21"/>
                <w:szCs w:val="21"/>
                <w:lang w:eastAsia="zh-CN"/>
              </w:rPr>
              <w:t>283</w:t>
            </w:r>
            <w:r w:rsidRPr="00D92F6E">
              <w:rPr>
                <w:rFonts w:ascii="宋体" w:hAnsi="宋体" w:cs="宋体" w:hint="eastAsia"/>
                <w:w w:val="99"/>
                <w:kern w:val="2"/>
                <w:sz w:val="21"/>
                <w:szCs w:val="21"/>
                <w:lang w:eastAsia="zh-CN"/>
              </w:rPr>
              <w:t>7</w:t>
            </w:r>
            <w:r w:rsidRPr="00D92F6E">
              <w:rPr>
                <w:rFonts w:ascii="宋体" w:hAnsi="宋体" w:cs="宋体" w:hint="eastAsia"/>
                <w:spacing w:val="-1"/>
                <w:w w:val="99"/>
                <w:kern w:val="2"/>
                <w:sz w:val="21"/>
                <w:szCs w:val="21"/>
                <w:lang w:eastAsia="zh-CN"/>
              </w:rPr>
              <w:t>7</w:t>
            </w:r>
            <w:r w:rsidRPr="00D92F6E">
              <w:rPr>
                <w:rFonts w:ascii="宋体" w:hAnsi="宋体" w:cs="宋体" w:hint="eastAsia"/>
                <w:w w:val="99"/>
                <w:kern w:val="2"/>
                <w:sz w:val="21"/>
                <w:szCs w:val="21"/>
                <w:lang w:eastAsia="zh-CN"/>
              </w:rPr>
              <w:t>）</w:t>
            </w:r>
          </w:p>
        </w:tc>
      </w:tr>
      <w:tr w:rsidR="00D92F6E" w:rsidRPr="00D92F6E" w14:paraId="62C4F2C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FB5000A"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3DCF799E" w14:textId="77777777" w:rsidR="00D236C3" w:rsidRPr="00D92F6E" w:rsidRDefault="00007D54">
            <w:pPr>
              <w:pStyle w:val="TableParagraph"/>
              <w:spacing w:before="153"/>
              <w:ind w:left="7"/>
              <w:jc w:val="center"/>
              <w:rPr>
                <w:rFonts w:ascii="宋体" w:hAnsi="宋体" w:cs="宋体" w:hint="eastAsia"/>
                <w:kern w:val="2"/>
                <w:sz w:val="21"/>
                <w:szCs w:val="21"/>
              </w:rPr>
            </w:pPr>
            <w:r w:rsidRPr="00D92F6E">
              <w:rPr>
                <w:rFonts w:ascii="宋体" w:hAnsi="宋体" w:cs="宋体" w:hint="eastAsia"/>
                <w:kern w:val="2"/>
                <w:sz w:val="21"/>
                <w:szCs w:val="21"/>
              </w:rPr>
              <w:t>★</w:t>
            </w:r>
            <w:r w:rsidRPr="00D92F6E">
              <w:rPr>
                <w:rFonts w:ascii="宋体" w:hAnsi="宋体" w:cs="仿宋_GB2312" w:hint="eastAsia"/>
                <w:kern w:val="2"/>
                <w:sz w:val="21"/>
                <w:szCs w:val="21"/>
              </w:rPr>
              <w:t>A05020106</w:t>
            </w:r>
            <w:r w:rsidRPr="00D92F6E">
              <w:rPr>
                <w:rFonts w:ascii="宋体" w:hAnsi="宋体" w:cs="宋体" w:hint="eastAsia"/>
                <w:kern w:val="2"/>
                <w:sz w:val="21"/>
                <w:szCs w:val="21"/>
              </w:rPr>
              <w:t>水</w:t>
            </w:r>
            <w:r w:rsidRPr="00D92F6E">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5B797126" w14:textId="77777777" w:rsidR="00D236C3" w:rsidRPr="00D92F6E" w:rsidRDefault="00D236C3">
            <w:pPr>
              <w:jc w:val="center"/>
              <w:rPr>
                <w:rFonts w:ascii="宋体" w:hAnsi="宋体" w:hint="eastAsia"/>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CF694F9" w14:textId="77777777" w:rsidR="00D236C3" w:rsidRPr="00D92F6E" w:rsidRDefault="00D236C3">
            <w:pPr>
              <w:jc w:val="center"/>
              <w:rPr>
                <w:rFonts w:ascii="宋体" w:hAnsi="宋体" w:hint="eastAsia"/>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14:paraId="7ABDE9F2" w14:textId="77777777" w:rsidR="00D236C3" w:rsidRPr="00D92F6E" w:rsidRDefault="00007D54">
            <w:pPr>
              <w:pStyle w:val="TableParagraph"/>
              <w:spacing w:before="153" w:line="276" w:lineRule="auto"/>
              <w:ind w:left="7" w:right="4"/>
              <w:rPr>
                <w:rFonts w:ascii="宋体" w:hAnsi="宋体" w:cs="宋体" w:hint="eastAsia"/>
                <w:kern w:val="2"/>
                <w:sz w:val="21"/>
                <w:szCs w:val="21"/>
                <w:lang w:eastAsia="zh-CN"/>
              </w:rPr>
            </w:pPr>
            <w:r w:rsidRPr="00D92F6E">
              <w:rPr>
                <w:rFonts w:ascii="宋体" w:hAnsi="宋体" w:cs="宋体" w:hint="eastAsia"/>
                <w:spacing w:val="10"/>
                <w:kern w:val="2"/>
                <w:sz w:val="21"/>
                <w:szCs w:val="21"/>
                <w:lang w:eastAsia="zh-CN"/>
              </w:rPr>
              <w:t>《水嘴用水效率限定值及用水效</w:t>
            </w:r>
            <w:r w:rsidRPr="00D92F6E">
              <w:rPr>
                <w:rFonts w:ascii="宋体" w:hAnsi="宋体" w:cs="宋体" w:hint="eastAsia"/>
                <w:kern w:val="2"/>
                <w:sz w:val="21"/>
                <w:szCs w:val="21"/>
                <w:lang w:eastAsia="zh-CN"/>
              </w:rPr>
              <w:t>率等级》（GB 25501）</w:t>
            </w:r>
          </w:p>
        </w:tc>
      </w:tr>
      <w:tr w:rsidR="00D92F6E" w:rsidRPr="00D92F6E" w14:paraId="5881001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8A2C4E3"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57681753" w14:textId="77777777" w:rsidR="00D236C3" w:rsidRPr="00D92F6E" w:rsidRDefault="00007D54">
            <w:pPr>
              <w:pStyle w:val="TableParagraph"/>
              <w:spacing w:before="112"/>
              <w:ind w:left="7"/>
              <w:jc w:val="center"/>
              <w:rPr>
                <w:rFonts w:ascii="宋体" w:hAnsi="宋体" w:cs="宋体" w:hint="eastAsia"/>
                <w:kern w:val="2"/>
                <w:sz w:val="21"/>
                <w:szCs w:val="21"/>
              </w:rPr>
            </w:pPr>
            <w:r w:rsidRPr="00D92F6E">
              <w:rPr>
                <w:rFonts w:ascii="宋体" w:hAnsi="宋体" w:cs="仿宋_GB2312" w:hint="eastAsia"/>
                <w:kern w:val="2"/>
                <w:sz w:val="21"/>
                <w:szCs w:val="21"/>
              </w:rPr>
              <w:t>A05020107</w:t>
            </w:r>
            <w:r w:rsidRPr="00D92F6E">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4F53A358" w14:textId="77777777" w:rsidR="00D236C3" w:rsidRPr="00D92F6E" w:rsidRDefault="00D236C3">
            <w:pPr>
              <w:jc w:val="center"/>
              <w:rPr>
                <w:rFonts w:ascii="宋体" w:hAnsi="宋体" w:hint="eastAsia"/>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6AE38CA" w14:textId="77777777" w:rsidR="00D236C3" w:rsidRPr="00D92F6E" w:rsidRDefault="00D236C3">
            <w:pPr>
              <w:jc w:val="center"/>
              <w:rPr>
                <w:rFonts w:ascii="宋体" w:hAnsi="宋体" w:hint="eastAsia"/>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14:paraId="74C584B5" w14:textId="77777777" w:rsidR="00D236C3" w:rsidRPr="00D92F6E" w:rsidRDefault="00007D54">
            <w:pPr>
              <w:pStyle w:val="TableParagraph"/>
              <w:spacing w:before="112" w:line="276" w:lineRule="auto"/>
              <w:ind w:left="7" w:right="4"/>
              <w:rPr>
                <w:rFonts w:ascii="宋体" w:hAnsi="宋体" w:cs="宋体" w:hint="eastAsia"/>
                <w:kern w:val="2"/>
                <w:sz w:val="21"/>
                <w:szCs w:val="21"/>
                <w:lang w:eastAsia="zh-CN"/>
              </w:rPr>
            </w:pPr>
            <w:r w:rsidRPr="00D92F6E">
              <w:rPr>
                <w:rFonts w:ascii="宋体" w:hAnsi="宋体" w:cs="宋体" w:hint="eastAsia"/>
                <w:spacing w:val="10"/>
                <w:kern w:val="2"/>
                <w:sz w:val="21"/>
                <w:szCs w:val="21"/>
                <w:lang w:eastAsia="zh-CN"/>
              </w:rPr>
              <w:t>《便器冲洗阀用水效率限定值及</w:t>
            </w:r>
            <w:r w:rsidRPr="00D92F6E">
              <w:rPr>
                <w:rFonts w:ascii="宋体" w:hAnsi="宋体" w:cs="宋体" w:hint="eastAsia"/>
                <w:kern w:val="2"/>
                <w:sz w:val="21"/>
                <w:szCs w:val="21"/>
                <w:lang w:eastAsia="zh-CN"/>
              </w:rPr>
              <w:t>用水效率等级》（GB28379）</w:t>
            </w:r>
          </w:p>
        </w:tc>
      </w:tr>
      <w:tr w:rsidR="00D92F6E" w:rsidRPr="00D92F6E" w14:paraId="733FA82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7EDB218" w14:textId="77777777" w:rsidR="00D236C3" w:rsidRPr="00D92F6E" w:rsidRDefault="00007D54">
            <w:pPr>
              <w:pStyle w:val="TableParagraph"/>
              <w:jc w:val="center"/>
              <w:rPr>
                <w:rFonts w:ascii="宋体" w:hAnsi="宋体" w:cs="宋体" w:hint="eastAsia"/>
                <w:kern w:val="2"/>
                <w:sz w:val="21"/>
                <w:szCs w:val="21"/>
              </w:rPr>
            </w:pPr>
            <w:r w:rsidRPr="00D92F6E">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24D63BF4" w14:textId="77777777" w:rsidR="00D236C3" w:rsidRPr="00D92F6E" w:rsidRDefault="00007D54">
            <w:pPr>
              <w:pStyle w:val="TableParagraph"/>
              <w:spacing w:before="131"/>
              <w:ind w:left="7"/>
              <w:jc w:val="center"/>
              <w:rPr>
                <w:rFonts w:ascii="宋体" w:hAnsi="宋体" w:cs="宋体" w:hint="eastAsia"/>
                <w:kern w:val="2"/>
                <w:sz w:val="21"/>
                <w:szCs w:val="21"/>
              </w:rPr>
            </w:pPr>
            <w:r w:rsidRPr="00D92F6E">
              <w:rPr>
                <w:rFonts w:ascii="宋体" w:hAnsi="宋体" w:cs="仿宋_GB2312" w:hint="eastAsia"/>
                <w:kern w:val="2"/>
                <w:sz w:val="21"/>
                <w:szCs w:val="21"/>
              </w:rPr>
              <w:t>A05020110</w:t>
            </w:r>
            <w:r w:rsidRPr="00D92F6E">
              <w:rPr>
                <w:rFonts w:ascii="宋体" w:hAnsi="宋体" w:cs="宋体" w:hint="eastAsia"/>
                <w:kern w:val="2"/>
                <w:sz w:val="21"/>
                <w:szCs w:val="21"/>
              </w:rPr>
              <w:t>淋浴</w:t>
            </w:r>
            <w:r w:rsidRPr="00D92F6E">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49C6D56F" w14:textId="77777777" w:rsidR="00D236C3" w:rsidRPr="00D92F6E" w:rsidRDefault="00D236C3">
            <w:pPr>
              <w:jc w:val="center"/>
              <w:rPr>
                <w:rFonts w:ascii="宋体" w:hAnsi="宋体" w:hint="eastAsia"/>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BF6DC56" w14:textId="77777777" w:rsidR="00D236C3" w:rsidRPr="00D92F6E" w:rsidRDefault="00D236C3">
            <w:pPr>
              <w:jc w:val="center"/>
              <w:rPr>
                <w:rFonts w:ascii="宋体" w:hAnsi="宋体" w:hint="eastAsia"/>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14:paraId="786FC759" w14:textId="77777777" w:rsidR="00D236C3" w:rsidRPr="00D92F6E" w:rsidRDefault="00007D54">
            <w:pPr>
              <w:pStyle w:val="TableParagraph"/>
              <w:spacing w:before="131" w:line="276" w:lineRule="auto"/>
              <w:ind w:left="7" w:right="4"/>
              <w:rPr>
                <w:rFonts w:ascii="宋体" w:hAnsi="宋体" w:cs="宋体" w:hint="eastAsia"/>
                <w:kern w:val="2"/>
                <w:sz w:val="21"/>
                <w:szCs w:val="21"/>
                <w:lang w:eastAsia="zh-CN"/>
              </w:rPr>
            </w:pPr>
            <w:r w:rsidRPr="00D92F6E">
              <w:rPr>
                <w:rFonts w:ascii="宋体" w:hAnsi="宋体" w:cs="宋体" w:hint="eastAsia"/>
                <w:spacing w:val="10"/>
                <w:kern w:val="2"/>
                <w:sz w:val="21"/>
                <w:szCs w:val="21"/>
                <w:lang w:eastAsia="zh-CN"/>
              </w:rPr>
              <w:t>《淋浴器用水效率限定值及用水</w:t>
            </w:r>
            <w:r w:rsidRPr="00D92F6E">
              <w:rPr>
                <w:rFonts w:ascii="宋体" w:hAnsi="宋体" w:cs="宋体" w:hint="eastAsia"/>
                <w:kern w:val="2"/>
                <w:sz w:val="21"/>
                <w:szCs w:val="21"/>
                <w:lang w:eastAsia="zh-CN"/>
              </w:rPr>
              <w:t>效率等级》（GB28378）</w:t>
            </w:r>
          </w:p>
        </w:tc>
      </w:tr>
    </w:tbl>
    <w:p w14:paraId="6C21CB22" w14:textId="77777777" w:rsidR="00D236C3" w:rsidRPr="00D92F6E" w:rsidRDefault="00007D54">
      <w:pPr>
        <w:pStyle w:val="a0"/>
        <w:spacing w:line="360" w:lineRule="auto"/>
        <w:rPr>
          <w:rFonts w:ascii="宋体" w:hAnsi="宋体" w:hint="eastAsia"/>
          <w:szCs w:val="21"/>
        </w:rPr>
      </w:pPr>
      <w:r w:rsidRPr="00D92F6E">
        <w:rPr>
          <w:rFonts w:ascii="宋体" w:hAnsi="宋体" w:hint="eastAsia"/>
          <w:spacing w:val="-3"/>
          <w:szCs w:val="21"/>
        </w:rPr>
        <w:t>注：1.节能产品认证应依据相关国家标准的最新版本，依据国家标准中二级能效（水效）</w:t>
      </w:r>
      <w:r w:rsidRPr="00D92F6E">
        <w:rPr>
          <w:rFonts w:ascii="宋体" w:hAnsi="宋体" w:hint="eastAsia"/>
          <w:szCs w:val="21"/>
        </w:rPr>
        <w:t>指标。</w:t>
      </w:r>
    </w:p>
    <w:p w14:paraId="677ACCC3" w14:textId="77777777" w:rsidR="00D236C3" w:rsidRPr="00D92F6E" w:rsidRDefault="00007D54">
      <w:pPr>
        <w:pStyle w:val="a0"/>
        <w:spacing w:line="360" w:lineRule="auto"/>
        <w:ind w:firstLine="465"/>
        <w:rPr>
          <w:rFonts w:ascii="宋体" w:hAnsi="宋体" w:hint="eastAsia"/>
          <w:szCs w:val="21"/>
        </w:rPr>
      </w:pPr>
      <w:r w:rsidRPr="00D92F6E">
        <w:rPr>
          <w:rFonts w:ascii="宋体" w:hAnsi="宋体" w:hint="eastAsia"/>
          <w:szCs w:val="21"/>
        </w:rPr>
        <w:t>2.以“★”标注的为政府强制采购产品。</w:t>
      </w:r>
    </w:p>
    <w:p w14:paraId="6D0E46F4" w14:textId="77777777" w:rsidR="00D236C3" w:rsidRPr="00D92F6E" w:rsidRDefault="00007D54">
      <w:pPr>
        <w:pStyle w:val="a0"/>
        <w:spacing w:line="360" w:lineRule="auto"/>
        <w:ind w:firstLine="465"/>
        <w:rPr>
          <w:rFonts w:ascii="宋体" w:hAnsi="宋体" w:hint="eastAsia"/>
          <w:szCs w:val="21"/>
        </w:rPr>
      </w:pPr>
      <w:r w:rsidRPr="00D92F6E">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14:paraId="57C4F0FB" w14:textId="77777777" w:rsidR="00D236C3" w:rsidRPr="00D92F6E" w:rsidRDefault="00007D54">
      <w:pPr>
        <w:widowControl/>
        <w:jc w:val="left"/>
        <w:rPr>
          <w:rFonts w:ascii="黑体" w:eastAsia="黑体" w:hAnsi="黑体" w:cs="黑体" w:hint="eastAsia"/>
          <w:sz w:val="32"/>
          <w:szCs w:val="32"/>
        </w:rPr>
      </w:pPr>
      <w:r w:rsidRPr="00D92F6E">
        <w:rPr>
          <w:rFonts w:ascii="宋体" w:hAnsi="宋体" w:cs="宋体" w:hint="eastAsia"/>
          <w:sz w:val="20"/>
          <w:szCs w:val="20"/>
        </w:rPr>
        <w:br w:type="page"/>
      </w:r>
      <w:r w:rsidRPr="00D92F6E">
        <w:rPr>
          <w:rFonts w:ascii="黑体" w:eastAsia="黑体" w:hAnsi="黑体" w:cs="黑体" w:hint="eastAsia"/>
          <w:sz w:val="32"/>
          <w:szCs w:val="32"/>
        </w:rPr>
        <w:lastRenderedPageBreak/>
        <w:t>附件：</w:t>
      </w:r>
    </w:p>
    <w:p w14:paraId="395DAE37" w14:textId="77777777" w:rsidR="00D236C3" w:rsidRPr="00D92F6E" w:rsidRDefault="00007D54">
      <w:pPr>
        <w:pStyle w:val="a0"/>
        <w:jc w:val="center"/>
        <w:rPr>
          <w:b/>
          <w:sz w:val="28"/>
          <w:szCs w:val="28"/>
        </w:rPr>
      </w:pPr>
      <w:r w:rsidRPr="00D92F6E">
        <w:rPr>
          <w:rFonts w:hint="eastAsia"/>
          <w:b/>
          <w:sz w:val="28"/>
          <w:szCs w:val="28"/>
        </w:rPr>
        <w:t>中小企业划型标准规定</w:t>
      </w:r>
    </w:p>
    <w:p w14:paraId="59F1566F" w14:textId="77777777" w:rsidR="00D236C3" w:rsidRPr="00D92F6E" w:rsidRDefault="00007D54">
      <w:pPr>
        <w:pStyle w:val="a0"/>
        <w:jc w:val="center"/>
        <w:rPr>
          <w:rFonts w:ascii="宋体" w:hAnsi="宋体" w:hint="eastAsia"/>
          <w:szCs w:val="21"/>
        </w:rPr>
      </w:pPr>
      <w:r w:rsidRPr="00D92F6E">
        <w:rPr>
          <w:rFonts w:ascii="宋体" w:hAnsi="宋体" w:hint="eastAsia"/>
          <w:szCs w:val="21"/>
        </w:rPr>
        <w:t>工信部联企业[2011]300号</w:t>
      </w:r>
    </w:p>
    <w:p w14:paraId="1A8DD417" w14:textId="77777777" w:rsidR="00D236C3" w:rsidRPr="00D92F6E" w:rsidRDefault="00D236C3">
      <w:pPr>
        <w:pStyle w:val="a0"/>
        <w:rPr>
          <w:szCs w:val="21"/>
        </w:rPr>
      </w:pPr>
    </w:p>
    <w:p w14:paraId="4E0E422F" w14:textId="77777777" w:rsidR="00D236C3" w:rsidRPr="00D92F6E" w:rsidRDefault="00007D54">
      <w:pPr>
        <w:pStyle w:val="a0"/>
        <w:rPr>
          <w:szCs w:val="21"/>
        </w:rPr>
      </w:pPr>
      <w:r w:rsidRPr="00D92F6E">
        <w:rPr>
          <w:rFonts w:hint="eastAsia"/>
          <w:szCs w:val="21"/>
        </w:rPr>
        <w:t xml:space="preserve">　　一、根据《中华人民共和国中小企业促进法》和《国务院关于进一步促进中小企业发展的若干意见》</w:t>
      </w:r>
      <w:r w:rsidRPr="00D92F6E">
        <w:rPr>
          <w:szCs w:val="21"/>
        </w:rPr>
        <w:t>(</w:t>
      </w:r>
      <w:r w:rsidRPr="00D92F6E">
        <w:rPr>
          <w:rFonts w:hint="eastAsia"/>
          <w:szCs w:val="21"/>
        </w:rPr>
        <w:t>国发</w:t>
      </w:r>
      <w:r w:rsidRPr="00D92F6E">
        <w:rPr>
          <w:szCs w:val="21"/>
        </w:rPr>
        <w:t>[2009]36</w:t>
      </w:r>
      <w:r w:rsidRPr="00D92F6E">
        <w:rPr>
          <w:rFonts w:hint="eastAsia"/>
          <w:szCs w:val="21"/>
        </w:rPr>
        <w:t>号</w:t>
      </w:r>
      <w:r w:rsidRPr="00D92F6E">
        <w:rPr>
          <w:szCs w:val="21"/>
        </w:rPr>
        <w:t>)</w:t>
      </w:r>
      <w:r w:rsidRPr="00D92F6E">
        <w:rPr>
          <w:rFonts w:hint="eastAsia"/>
          <w:szCs w:val="21"/>
        </w:rPr>
        <w:t>，制定本规定。</w:t>
      </w:r>
    </w:p>
    <w:p w14:paraId="140DD806" w14:textId="77777777" w:rsidR="00D236C3" w:rsidRPr="00D92F6E" w:rsidRDefault="00007D54">
      <w:pPr>
        <w:pStyle w:val="a0"/>
        <w:rPr>
          <w:szCs w:val="21"/>
        </w:rPr>
      </w:pPr>
      <w:r w:rsidRPr="00D92F6E">
        <w:rPr>
          <w:rFonts w:hint="eastAsia"/>
          <w:szCs w:val="21"/>
        </w:rPr>
        <w:t xml:space="preserve">　　二、中小企业划分为中型、小型、微型三种类型，具体标准根据企业从业人员、营业收入、资产总额等指标，结合行业特点制定。</w:t>
      </w:r>
    </w:p>
    <w:p w14:paraId="72251493" w14:textId="77777777" w:rsidR="00D236C3" w:rsidRPr="00D92F6E" w:rsidRDefault="00007D54">
      <w:pPr>
        <w:pStyle w:val="a0"/>
        <w:rPr>
          <w:szCs w:val="21"/>
        </w:rPr>
      </w:pPr>
      <w:r w:rsidRPr="00D92F6E">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9346AA" w14:textId="77777777" w:rsidR="00D236C3" w:rsidRPr="00D92F6E" w:rsidRDefault="00007D54">
      <w:pPr>
        <w:pStyle w:val="a0"/>
        <w:rPr>
          <w:szCs w:val="21"/>
        </w:rPr>
      </w:pPr>
      <w:r w:rsidRPr="00D92F6E">
        <w:rPr>
          <w:rFonts w:hint="eastAsia"/>
          <w:szCs w:val="21"/>
        </w:rPr>
        <w:t xml:space="preserve">　　四、各行业划型标准为：</w:t>
      </w:r>
    </w:p>
    <w:p w14:paraId="140A9398" w14:textId="77777777" w:rsidR="00D236C3" w:rsidRPr="00D92F6E" w:rsidRDefault="00007D54">
      <w:pPr>
        <w:pStyle w:val="a0"/>
        <w:rPr>
          <w:szCs w:val="21"/>
        </w:rPr>
      </w:pPr>
      <w:r w:rsidRPr="00D92F6E">
        <w:rPr>
          <w:rFonts w:hint="eastAsia"/>
          <w:szCs w:val="21"/>
        </w:rPr>
        <w:t xml:space="preserve">　　（一）农、林、牧、渔业。营业收入</w:t>
      </w:r>
      <w:r w:rsidRPr="00D92F6E">
        <w:rPr>
          <w:szCs w:val="21"/>
        </w:rPr>
        <w:t>20000</w:t>
      </w:r>
      <w:r w:rsidRPr="00D92F6E">
        <w:rPr>
          <w:rFonts w:hint="eastAsia"/>
          <w:szCs w:val="21"/>
        </w:rPr>
        <w:t>万元以下的为中小微型企业。其中，营业收入</w:t>
      </w:r>
      <w:r w:rsidRPr="00D92F6E">
        <w:rPr>
          <w:szCs w:val="21"/>
        </w:rPr>
        <w:t>500</w:t>
      </w:r>
      <w:r w:rsidRPr="00D92F6E">
        <w:rPr>
          <w:rFonts w:hint="eastAsia"/>
          <w:szCs w:val="21"/>
        </w:rPr>
        <w:t>万元及以上的为中型企业，营业收入</w:t>
      </w:r>
      <w:r w:rsidRPr="00D92F6E">
        <w:rPr>
          <w:szCs w:val="21"/>
        </w:rPr>
        <w:t>50</w:t>
      </w:r>
      <w:r w:rsidRPr="00D92F6E">
        <w:rPr>
          <w:rFonts w:hint="eastAsia"/>
          <w:szCs w:val="21"/>
        </w:rPr>
        <w:t>万元及以上的为小型企业，营业收入</w:t>
      </w:r>
      <w:r w:rsidRPr="00D92F6E">
        <w:rPr>
          <w:szCs w:val="21"/>
        </w:rPr>
        <w:t>50</w:t>
      </w:r>
      <w:r w:rsidRPr="00D92F6E">
        <w:rPr>
          <w:rFonts w:hint="eastAsia"/>
          <w:szCs w:val="21"/>
        </w:rPr>
        <w:t>万元以下的为微型企业。</w:t>
      </w:r>
    </w:p>
    <w:p w14:paraId="74CCEBA8" w14:textId="77777777" w:rsidR="00D236C3" w:rsidRPr="00D92F6E" w:rsidRDefault="00007D54">
      <w:pPr>
        <w:pStyle w:val="a0"/>
        <w:rPr>
          <w:szCs w:val="21"/>
        </w:rPr>
      </w:pPr>
      <w:r w:rsidRPr="00D92F6E">
        <w:rPr>
          <w:rFonts w:hint="eastAsia"/>
          <w:szCs w:val="21"/>
        </w:rPr>
        <w:t xml:space="preserve">　　（二）工业。从业人员</w:t>
      </w:r>
      <w:r w:rsidRPr="00D92F6E">
        <w:rPr>
          <w:szCs w:val="21"/>
        </w:rPr>
        <w:t>1000</w:t>
      </w:r>
      <w:r w:rsidRPr="00D92F6E">
        <w:rPr>
          <w:rFonts w:hint="eastAsia"/>
          <w:szCs w:val="21"/>
        </w:rPr>
        <w:t>人以下或营业收入</w:t>
      </w:r>
      <w:r w:rsidRPr="00D92F6E">
        <w:rPr>
          <w:szCs w:val="21"/>
        </w:rPr>
        <w:t>40000</w:t>
      </w:r>
      <w:r w:rsidRPr="00D92F6E">
        <w:rPr>
          <w:rFonts w:hint="eastAsia"/>
          <w:szCs w:val="21"/>
        </w:rPr>
        <w:t>万元以下的为中小微型企业。其中，从业人员</w:t>
      </w:r>
      <w:r w:rsidRPr="00D92F6E">
        <w:rPr>
          <w:szCs w:val="21"/>
        </w:rPr>
        <w:t>300</w:t>
      </w:r>
      <w:r w:rsidRPr="00D92F6E">
        <w:rPr>
          <w:rFonts w:hint="eastAsia"/>
          <w:szCs w:val="21"/>
        </w:rPr>
        <w:t>人及以上，且营业收入</w:t>
      </w:r>
      <w:r w:rsidRPr="00D92F6E">
        <w:rPr>
          <w:szCs w:val="21"/>
        </w:rPr>
        <w:t>2000</w:t>
      </w:r>
      <w:r w:rsidRPr="00D92F6E">
        <w:rPr>
          <w:rFonts w:hint="eastAsia"/>
          <w:szCs w:val="21"/>
        </w:rPr>
        <w:t>万元及以上的为中型企业；从业人员</w:t>
      </w:r>
      <w:r w:rsidRPr="00D92F6E">
        <w:rPr>
          <w:szCs w:val="21"/>
        </w:rPr>
        <w:t>20</w:t>
      </w:r>
      <w:r w:rsidRPr="00D92F6E">
        <w:rPr>
          <w:rFonts w:hint="eastAsia"/>
          <w:szCs w:val="21"/>
        </w:rPr>
        <w:t>人及以上，且营业收入</w:t>
      </w:r>
      <w:r w:rsidRPr="00D92F6E">
        <w:rPr>
          <w:szCs w:val="21"/>
        </w:rPr>
        <w:t>300</w:t>
      </w:r>
      <w:r w:rsidRPr="00D92F6E">
        <w:rPr>
          <w:rFonts w:hint="eastAsia"/>
          <w:szCs w:val="21"/>
        </w:rPr>
        <w:t>万元及以上的为小型企业；从业人员</w:t>
      </w:r>
      <w:r w:rsidRPr="00D92F6E">
        <w:rPr>
          <w:szCs w:val="21"/>
        </w:rPr>
        <w:t>20</w:t>
      </w:r>
      <w:r w:rsidRPr="00D92F6E">
        <w:rPr>
          <w:rFonts w:hint="eastAsia"/>
          <w:szCs w:val="21"/>
        </w:rPr>
        <w:t>人以下或营业收入</w:t>
      </w:r>
      <w:r w:rsidRPr="00D92F6E">
        <w:rPr>
          <w:szCs w:val="21"/>
        </w:rPr>
        <w:t>300</w:t>
      </w:r>
      <w:r w:rsidRPr="00D92F6E">
        <w:rPr>
          <w:rFonts w:hint="eastAsia"/>
          <w:szCs w:val="21"/>
        </w:rPr>
        <w:t>万元以下的为微型企业。</w:t>
      </w:r>
    </w:p>
    <w:p w14:paraId="74798A22" w14:textId="77777777" w:rsidR="00D236C3" w:rsidRPr="00D92F6E" w:rsidRDefault="00007D54">
      <w:pPr>
        <w:pStyle w:val="a0"/>
        <w:rPr>
          <w:szCs w:val="21"/>
        </w:rPr>
      </w:pPr>
      <w:r w:rsidRPr="00D92F6E">
        <w:rPr>
          <w:rFonts w:hint="eastAsia"/>
          <w:szCs w:val="21"/>
        </w:rPr>
        <w:t xml:space="preserve">　　（三）建筑业。营业收入</w:t>
      </w:r>
      <w:r w:rsidRPr="00D92F6E">
        <w:rPr>
          <w:szCs w:val="21"/>
        </w:rPr>
        <w:t>80000</w:t>
      </w:r>
      <w:r w:rsidRPr="00D92F6E">
        <w:rPr>
          <w:rFonts w:hint="eastAsia"/>
          <w:szCs w:val="21"/>
        </w:rPr>
        <w:t>万元以下或资产总额</w:t>
      </w:r>
      <w:r w:rsidRPr="00D92F6E">
        <w:rPr>
          <w:szCs w:val="21"/>
        </w:rPr>
        <w:t>80000</w:t>
      </w:r>
      <w:r w:rsidRPr="00D92F6E">
        <w:rPr>
          <w:rFonts w:hint="eastAsia"/>
          <w:szCs w:val="21"/>
        </w:rPr>
        <w:t>万元以下的为中小微型企业。其中，营业收入</w:t>
      </w:r>
      <w:r w:rsidRPr="00D92F6E">
        <w:rPr>
          <w:szCs w:val="21"/>
        </w:rPr>
        <w:t>6000</w:t>
      </w:r>
      <w:r w:rsidRPr="00D92F6E">
        <w:rPr>
          <w:rFonts w:hint="eastAsia"/>
          <w:szCs w:val="21"/>
        </w:rPr>
        <w:t>万元及以上，且资产总额</w:t>
      </w:r>
      <w:r w:rsidRPr="00D92F6E">
        <w:rPr>
          <w:szCs w:val="21"/>
        </w:rPr>
        <w:t>5000</w:t>
      </w:r>
      <w:r w:rsidRPr="00D92F6E">
        <w:rPr>
          <w:rFonts w:hint="eastAsia"/>
          <w:szCs w:val="21"/>
        </w:rPr>
        <w:t>万元及以上的为中型企业；营业收入</w:t>
      </w:r>
      <w:r w:rsidRPr="00D92F6E">
        <w:rPr>
          <w:szCs w:val="21"/>
        </w:rPr>
        <w:t>300</w:t>
      </w:r>
      <w:r w:rsidRPr="00D92F6E">
        <w:rPr>
          <w:rFonts w:hint="eastAsia"/>
          <w:szCs w:val="21"/>
        </w:rPr>
        <w:t>万元及以上，且资产总额</w:t>
      </w:r>
      <w:r w:rsidRPr="00D92F6E">
        <w:rPr>
          <w:szCs w:val="21"/>
        </w:rPr>
        <w:t>300</w:t>
      </w:r>
      <w:r w:rsidRPr="00D92F6E">
        <w:rPr>
          <w:rFonts w:hint="eastAsia"/>
          <w:szCs w:val="21"/>
        </w:rPr>
        <w:t>万元及以上的为小型企业；营业收入</w:t>
      </w:r>
      <w:r w:rsidRPr="00D92F6E">
        <w:rPr>
          <w:szCs w:val="21"/>
        </w:rPr>
        <w:t>300</w:t>
      </w:r>
      <w:r w:rsidRPr="00D92F6E">
        <w:rPr>
          <w:rFonts w:hint="eastAsia"/>
          <w:szCs w:val="21"/>
        </w:rPr>
        <w:t>万元以下或资产总额</w:t>
      </w:r>
      <w:r w:rsidRPr="00D92F6E">
        <w:rPr>
          <w:szCs w:val="21"/>
        </w:rPr>
        <w:t>300</w:t>
      </w:r>
      <w:r w:rsidRPr="00D92F6E">
        <w:rPr>
          <w:rFonts w:hint="eastAsia"/>
          <w:szCs w:val="21"/>
        </w:rPr>
        <w:t>万元以下的为微型企业。</w:t>
      </w:r>
    </w:p>
    <w:p w14:paraId="75B52F29" w14:textId="77777777" w:rsidR="00D236C3" w:rsidRPr="00D92F6E" w:rsidRDefault="00007D54">
      <w:pPr>
        <w:pStyle w:val="a0"/>
        <w:rPr>
          <w:szCs w:val="21"/>
        </w:rPr>
      </w:pPr>
      <w:r w:rsidRPr="00D92F6E">
        <w:rPr>
          <w:rFonts w:hint="eastAsia"/>
          <w:szCs w:val="21"/>
        </w:rPr>
        <w:t xml:space="preserve">　　（四）批发业。从业人员</w:t>
      </w:r>
      <w:r w:rsidRPr="00D92F6E">
        <w:rPr>
          <w:szCs w:val="21"/>
        </w:rPr>
        <w:t>200</w:t>
      </w:r>
      <w:r w:rsidRPr="00D92F6E">
        <w:rPr>
          <w:rFonts w:hint="eastAsia"/>
          <w:szCs w:val="21"/>
        </w:rPr>
        <w:t>人以下或营业收入</w:t>
      </w:r>
      <w:r w:rsidRPr="00D92F6E">
        <w:rPr>
          <w:szCs w:val="21"/>
        </w:rPr>
        <w:t>40000</w:t>
      </w:r>
      <w:r w:rsidRPr="00D92F6E">
        <w:rPr>
          <w:rFonts w:hint="eastAsia"/>
          <w:szCs w:val="21"/>
        </w:rPr>
        <w:t>万元以下的为中小微型企业。其中，从业人员</w:t>
      </w:r>
      <w:r w:rsidRPr="00D92F6E">
        <w:rPr>
          <w:szCs w:val="21"/>
        </w:rPr>
        <w:t>20</w:t>
      </w:r>
      <w:r w:rsidRPr="00D92F6E">
        <w:rPr>
          <w:rFonts w:hint="eastAsia"/>
          <w:szCs w:val="21"/>
        </w:rPr>
        <w:t>人及以上，且营业收入</w:t>
      </w:r>
      <w:r w:rsidRPr="00D92F6E">
        <w:rPr>
          <w:szCs w:val="21"/>
        </w:rPr>
        <w:t>5000</w:t>
      </w:r>
      <w:r w:rsidRPr="00D92F6E">
        <w:rPr>
          <w:rFonts w:hint="eastAsia"/>
          <w:szCs w:val="21"/>
        </w:rPr>
        <w:t>万元及以上的为中型企业；从业人员</w:t>
      </w:r>
      <w:r w:rsidRPr="00D92F6E">
        <w:rPr>
          <w:szCs w:val="21"/>
        </w:rPr>
        <w:t>5</w:t>
      </w:r>
      <w:r w:rsidRPr="00D92F6E">
        <w:rPr>
          <w:rFonts w:hint="eastAsia"/>
          <w:szCs w:val="21"/>
        </w:rPr>
        <w:t>人及以上，且营业收入</w:t>
      </w:r>
      <w:r w:rsidRPr="00D92F6E">
        <w:rPr>
          <w:szCs w:val="21"/>
        </w:rPr>
        <w:t>1000</w:t>
      </w:r>
      <w:r w:rsidRPr="00D92F6E">
        <w:rPr>
          <w:rFonts w:hint="eastAsia"/>
          <w:szCs w:val="21"/>
        </w:rPr>
        <w:t>万元及以上的为小型企业；从业人员</w:t>
      </w:r>
      <w:r w:rsidRPr="00D92F6E">
        <w:rPr>
          <w:szCs w:val="21"/>
        </w:rPr>
        <w:t>5</w:t>
      </w:r>
      <w:r w:rsidRPr="00D92F6E">
        <w:rPr>
          <w:rFonts w:hint="eastAsia"/>
          <w:szCs w:val="21"/>
        </w:rPr>
        <w:t>人以下或营业收入</w:t>
      </w:r>
      <w:r w:rsidRPr="00D92F6E">
        <w:rPr>
          <w:szCs w:val="21"/>
        </w:rPr>
        <w:t>1000</w:t>
      </w:r>
      <w:r w:rsidRPr="00D92F6E">
        <w:rPr>
          <w:rFonts w:hint="eastAsia"/>
          <w:szCs w:val="21"/>
        </w:rPr>
        <w:t>万元以下的为微型企业。</w:t>
      </w:r>
    </w:p>
    <w:p w14:paraId="42DF3EFE" w14:textId="77777777" w:rsidR="00D236C3" w:rsidRPr="00D92F6E" w:rsidRDefault="00007D54">
      <w:pPr>
        <w:pStyle w:val="a0"/>
        <w:rPr>
          <w:szCs w:val="21"/>
        </w:rPr>
      </w:pPr>
      <w:r w:rsidRPr="00D92F6E">
        <w:rPr>
          <w:rFonts w:hint="eastAsia"/>
          <w:szCs w:val="21"/>
        </w:rPr>
        <w:t xml:space="preserve">　　（五）零售业。从业人员</w:t>
      </w:r>
      <w:r w:rsidRPr="00D92F6E">
        <w:rPr>
          <w:szCs w:val="21"/>
        </w:rPr>
        <w:t>300</w:t>
      </w:r>
      <w:r w:rsidRPr="00D92F6E">
        <w:rPr>
          <w:rFonts w:hint="eastAsia"/>
          <w:szCs w:val="21"/>
        </w:rPr>
        <w:t>人以下或营业收入</w:t>
      </w:r>
      <w:r w:rsidRPr="00D92F6E">
        <w:rPr>
          <w:szCs w:val="21"/>
        </w:rPr>
        <w:t>20000</w:t>
      </w:r>
      <w:r w:rsidRPr="00D92F6E">
        <w:rPr>
          <w:rFonts w:hint="eastAsia"/>
          <w:szCs w:val="21"/>
        </w:rPr>
        <w:t>万元以下的为中小微型企业。其中，从业人员</w:t>
      </w:r>
      <w:r w:rsidRPr="00D92F6E">
        <w:rPr>
          <w:szCs w:val="21"/>
        </w:rPr>
        <w:t>50</w:t>
      </w:r>
      <w:r w:rsidRPr="00D92F6E">
        <w:rPr>
          <w:rFonts w:hint="eastAsia"/>
          <w:szCs w:val="21"/>
        </w:rPr>
        <w:t>人及以上，且营业收入</w:t>
      </w:r>
      <w:r w:rsidRPr="00D92F6E">
        <w:rPr>
          <w:szCs w:val="21"/>
        </w:rPr>
        <w:t>500</w:t>
      </w:r>
      <w:r w:rsidRPr="00D92F6E">
        <w:rPr>
          <w:rFonts w:hint="eastAsia"/>
          <w:szCs w:val="21"/>
        </w:rPr>
        <w:t>万元及以上的为中型企业；从业人员</w:t>
      </w:r>
      <w:r w:rsidRPr="00D92F6E">
        <w:rPr>
          <w:szCs w:val="21"/>
        </w:rPr>
        <w:t>10</w:t>
      </w:r>
      <w:r w:rsidRPr="00D92F6E">
        <w:rPr>
          <w:rFonts w:hint="eastAsia"/>
          <w:szCs w:val="21"/>
        </w:rPr>
        <w:t>人及以上，且营业收入</w:t>
      </w:r>
      <w:r w:rsidRPr="00D92F6E">
        <w:rPr>
          <w:szCs w:val="21"/>
        </w:rPr>
        <w:t>100</w:t>
      </w:r>
      <w:r w:rsidRPr="00D92F6E">
        <w:rPr>
          <w:rFonts w:hint="eastAsia"/>
          <w:szCs w:val="21"/>
        </w:rPr>
        <w:t>万元及以上的为小型企业；从业人员</w:t>
      </w:r>
      <w:r w:rsidRPr="00D92F6E">
        <w:rPr>
          <w:szCs w:val="21"/>
        </w:rPr>
        <w:t>10</w:t>
      </w:r>
      <w:r w:rsidRPr="00D92F6E">
        <w:rPr>
          <w:rFonts w:hint="eastAsia"/>
          <w:szCs w:val="21"/>
        </w:rPr>
        <w:t>人以下或营业收入</w:t>
      </w:r>
      <w:r w:rsidRPr="00D92F6E">
        <w:rPr>
          <w:szCs w:val="21"/>
        </w:rPr>
        <w:t>100</w:t>
      </w:r>
      <w:r w:rsidRPr="00D92F6E">
        <w:rPr>
          <w:rFonts w:hint="eastAsia"/>
          <w:szCs w:val="21"/>
        </w:rPr>
        <w:t>万元以下的为微型企业。</w:t>
      </w:r>
    </w:p>
    <w:p w14:paraId="09805CEF" w14:textId="77777777" w:rsidR="00D236C3" w:rsidRPr="00D92F6E" w:rsidRDefault="00007D54">
      <w:pPr>
        <w:pStyle w:val="a0"/>
        <w:rPr>
          <w:szCs w:val="21"/>
        </w:rPr>
      </w:pPr>
      <w:r w:rsidRPr="00D92F6E">
        <w:rPr>
          <w:rFonts w:hint="eastAsia"/>
          <w:szCs w:val="21"/>
        </w:rPr>
        <w:t xml:space="preserve">　　（六）交通运输业。从业人员</w:t>
      </w:r>
      <w:r w:rsidRPr="00D92F6E">
        <w:rPr>
          <w:szCs w:val="21"/>
        </w:rPr>
        <w:t>1000</w:t>
      </w:r>
      <w:r w:rsidRPr="00D92F6E">
        <w:rPr>
          <w:rFonts w:hint="eastAsia"/>
          <w:szCs w:val="21"/>
        </w:rPr>
        <w:t>人以下或营业收入</w:t>
      </w:r>
      <w:r w:rsidRPr="00D92F6E">
        <w:rPr>
          <w:szCs w:val="21"/>
        </w:rPr>
        <w:t>30000</w:t>
      </w:r>
      <w:r w:rsidRPr="00D92F6E">
        <w:rPr>
          <w:rFonts w:hint="eastAsia"/>
          <w:szCs w:val="21"/>
        </w:rPr>
        <w:t>万元以下的为中小微型企业。其中，从业人员</w:t>
      </w:r>
      <w:r w:rsidRPr="00D92F6E">
        <w:rPr>
          <w:szCs w:val="21"/>
        </w:rPr>
        <w:t>300</w:t>
      </w:r>
      <w:r w:rsidRPr="00D92F6E">
        <w:rPr>
          <w:rFonts w:hint="eastAsia"/>
          <w:szCs w:val="21"/>
        </w:rPr>
        <w:t>人及以上，且营业收入</w:t>
      </w:r>
      <w:r w:rsidRPr="00D92F6E">
        <w:rPr>
          <w:szCs w:val="21"/>
        </w:rPr>
        <w:t>3000</w:t>
      </w:r>
      <w:r w:rsidRPr="00D92F6E">
        <w:rPr>
          <w:rFonts w:hint="eastAsia"/>
          <w:szCs w:val="21"/>
        </w:rPr>
        <w:t>万元及以上的为中型企业；从业人员</w:t>
      </w:r>
      <w:r w:rsidRPr="00D92F6E">
        <w:rPr>
          <w:szCs w:val="21"/>
        </w:rPr>
        <w:t>20</w:t>
      </w:r>
      <w:r w:rsidRPr="00D92F6E">
        <w:rPr>
          <w:rFonts w:hint="eastAsia"/>
          <w:szCs w:val="21"/>
        </w:rPr>
        <w:t>人及以上，且营业收入</w:t>
      </w:r>
      <w:r w:rsidRPr="00D92F6E">
        <w:rPr>
          <w:szCs w:val="21"/>
        </w:rPr>
        <w:t>200</w:t>
      </w:r>
      <w:r w:rsidRPr="00D92F6E">
        <w:rPr>
          <w:rFonts w:hint="eastAsia"/>
          <w:szCs w:val="21"/>
        </w:rPr>
        <w:t>万元及以上的为小型企业；从业人员</w:t>
      </w:r>
      <w:r w:rsidRPr="00D92F6E">
        <w:rPr>
          <w:szCs w:val="21"/>
        </w:rPr>
        <w:t>20</w:t>
      </w:r>
      <w:r w:rsidRPr="00D92F6E">
        <w:rPr>
          <w:rFonts w:hint="eastAsia"/>
          <w:szCs w:val="21"/>
        </w:rPr>
        <w:t>人以下或营业收入</w:t>
      </w:r>
      <w:r w:rsidRPr="00D92F6E">
        <w:rPr>
          <w:szCs w:val="21"/>
        </w:rPr>
        <w:t>200</w:t>
      </w:r>
      <w:r w:rsidRPr="00D92F6E">
        <w:rPr>
          <w:rFonts w:hint="eastAsia"/>
          <w:szCs w:val="21"/>
        </w:rPr>
        <w:t>万元以下的为微型企业。</w:t>
      </w:r>
    </w:p>
    <w:p w14:paraId="1C79FB51" w14:textId="77777777" w:rsidR="00D236C3" w:rsidRPr="00D92F6E" w:rsidRDefault="00007D54">
      <w:pPr>
        <w:pStyle w:val="a0"/>
        <w:rPr>
          <w:szCs w:val="21"/>
        </w:rPr>
      </w:pPr>
      <w:r w:rsidRPr="00D92F6E">
        <w:rPr>
          <w:rFonts w:hint="eastAsia"/>
          <w:szCs w:val="21"/>
        </w:rPr>
        <w:t xml:space="preserve">　　（七）仓储业。从业人员</w:t>
      </w:r>
      <w:r w:rsidRPr="00D92F6E">
        <w:rPr>
          <w:szCs w:val="21"/>
        </w:rPr>
        <w:t>200</w:t>
      </w:r>
      <w:r w:rsidRPr="00D92F6E">
        <w:rPr>
          <w:rFonts w:hint="eastAsia"/>
          <w:szCs w:val="21"/>
        </w:rPr>
        <w:t>人以下或营业收入</w:t>
      </w:r>
      <w:r w:rsidRPr="00D92F6E">
        <w:rPr>
          <w:szCs w:val="21"/>
        </w:rPr>
        <w:t>30000</w:t>
      </w:r>
      <w:r w:rsidRPr="00D92F6E">
        <w:rPr>
          <w:rFonts w:hint="eastAsia"/>
          <w:szCs w:val="21"/>
        </w:rPr>
        <w:t>万元以下的为中小微型企业。其中，从业人员</w:t>
      </w:r>
      <w:r w:rsidRPr="00D92F6E">
        <w:rPr>
          <w:szCs w:val="21"/>
        </w:rPr>
        <w:t>100</w:t>
      </w:r>
      <w:r w:rsidRPr="00D92F6E">
        <w:rPr>
          <w:rFonts w:hint="eastAsia"/>
          <w:szCs w:val="21"/>
        </w:rPr>
        <w:t>人及以上，且营业收入</w:t>
      </w:r>
      <w:r w:rsidRPr="00D92F6E">
        <w:rPr>
          <w:szCs w:val="21"/>
        </w:rPr>
        <w:t>1000</w:t>
      </w:r>
      <w:r w:rsidRPr="00D92F6E">
        <w:rPr>
          <w:rFonts w:hint="eastAsia"/>
          <w:szCs w:val="21"/>
        </w:rPr>
        <w:t>万元及以上的为中型企业；从业人员</w:t>
      </w:r>
      <w:r w:rsidRPr="00D92F6E">
        <w:rPr>
          <w:szCs w:val="21"/>
        </w:rPr>
        <w:t>20</w:t>
      </w:r>
      <w:r w:rsidRPr="00D92F6E">
        <w:rPr>
          <w:rFonts w:hint="eastAsia"/>
          <w:szCs w:val="21"/>
        </w:rPr>
        <w:t>人及以上，且营业收入</w:t>
      </w:r>
      <w:r w:rsidRPr="00D92F6E">
        <w:rPr>
          <w:szCs w:val="21"/>
        </w:rPr>
        <w:t>100</w:t>
      </w:r>
      <w:r w:rsidRPr="00D92F6E">
        <w:rPr>
          <w:rFonts w:hint="eastAsia"/>
          <w:szCs w:val="21"/>
        </w:rPr>
        <w:t>万元及以上的为小型企业；从业人员</w:t>
      </w:r>
      <w:r w:rsidRPr="00D92F6E">
        <w:rPr>
          <w:szCs w:val="21"/>
        </w:rPr>
        <w:t>20</w:t>
      </w:r>
      <w:r w:rsidRPr="00D92F6E">
        <w:rPr>
          <w:rFonts w:hint="eastAsia"/>
          <w:szCs w:val="21"/>
        </w:rPr>
        <w:t>人以下或营业收入</w:t>
      </w:r>
      <w:r w:rsidRPr="00D92F6E">
        <w:rPr>
          <w:szCs w:val="21"/>
        </w:rPr>
        <w:t>100</w:t>
      </w:r>
      <w:r w:rsidRPr="00D92F6E">
        <w:rPr>
          <w:rFonts w:hint="eastAsia"/>
          <w:szCs w:val="21"/>
        </w:rPr>
        <w:t>万元以下的为微型企业。</w:t>
      </w:r>
    </w:p>
    <w:p w14:paraId="0EAB18A3" w14:textId="77777777" w:rsidR="00D236C3" w:rsidRPr="00D92F6E" w:rsidRDefault="00007D54">
      <w:pPr>
        <w:pStyle w:val="a0"/>
        <w:rPr>
          <w:szCs w:val="21"/>
        </w:rPr>
      </w:pPr>
      <w:r w:rsidRPr="00D92F6E">
        <w:rPr>
          <w:rFonts w:hint="eastAsia"/>
          <w:szCs w:val="21"/>
        </w:rPr>
        <w:t xml:space="preserve">　　（八）邮政业。从业人员</w:t>
      </w:r>
      <w:r w:rsidRPr="00D92F6E">
        <w:rPr>
          <w:szCs w:val="21"/>
        </w:rPr>
        <w:t>1000</w:t>
      </w:r>
      <w:r w:rsidRPr="00D92F6E">
        <w:rPr>
          <w:rFonts w:hint="eastAsia"/>
          <w:szCs w:val="21"/>
        </w:rPr>
        <w:t>人以下或营业收入</w:t>
      </w:r>
      <w:r w:rsidRPr="00D92F6E">
        <w:rPr>
          <w:szCs w:val="21"/>
        </w:rPr>
        <w:t>30000</w:t>
      </w:r>
      <w:r w:rsidRPr="00D92F6E">
        <w:rPr>
          <w:rFonts w:hint="eastAsia"/>
          <w:szCs w:val="21"/>
        </w:rPr>
        <w:t>万元以下的为中小微型企业。其中，从业人员</w:t>
      </w:r>
      <w:r w:rsidRPr="00D92F6E">
        <w:rPr>
          <w:szCs w:val="21"/>
        </w:rPr>
        <w:t>300</w:t>
      </w:r>
      <w:r w:rsidRPr="00D92F6E">
        <w:rPr>
          <w:rFonts w:hint="eastAsia"/>
          <w:szCs w:val="21"/>
        </w:rPr>
        <w:t>人及以上，且营业收入</w:t>
      </w:r>
      <w:r w:rsidRPr="00D92F6E">
        <w:rPr>
          <w:szCs w:val="21"/>
        </w:rPr>
        <w:t>2000</w:t>
      </w:r>
      <w:r w:rsidRPr="00D92F6E">
        <w:rPr>
          <w:rFonts w:hint="eastAsia"/>
          <w:szCs w:val="21"/>
        </w:rPr>
        <w:t>万元及以上的为中型企业；从业人员</w:t>
      </w:r>
      <w:r w:rsidRPr="00D92F6E">
        <w:rPr>
          <w:szCs w:val="21"/>
        </w:rPr>
        <w:t>20</w:t>
      </w:r>
      <w:r w:rsidRPr="00D92F6E">
        <w:rPr>
          <w:rFonts w:hint="eastAsia"/>
          <w:szCs w:val="21"/>
        </w:rPr>
        <w:t>人及以上，且营业收入</w:t>
      </w:r>
      <w:r w:rsidRPr="00D92F6E">
        <w:rPr>
          <w:szCs w:val="21"/>
        </w:rPr>
        <w:t>100</w:t>
      </w:r>
      <w:r w:rsidRPr="00D92F6E">
        <w:rPr>
          <w:rFonts w:hint="eastAsia"/>
          <w:szCs w:val="21"/>
        </w:rPr>
        <w:t>万元及以上的为小型企业；从业人员</w:t>
      </w:r>
      <w:r w:rsidRPr="00D92F6E">
        <w:rPr>
          <w:szCs w:val="21"/>
        </w:rPr>
        <w:t>20</w:t>
      </w:r>
      <w:r w:rsidRPr="00D92F6E">
        <w:rPr>
          <w:rFonts w:hint="eastAsia"/>
          <w:szCs w:val="21"/>
        </w:rPr>
        <w:t>人以下或营业收入</w:t>
      </w:r>
      <w:r w:rsidRPr="00D92F6E">
        <w:rPr>
          <w:szCs w:val="21"/>
        </w:rPr>
        <w:t>100</w:t>
      </w:r>
      <w:r w:rsidRPr="00D92F6E">
        <w:rPr>
          <w:rFonts w:hint="eastAsia"/>
          <w:szCs w:val="21"/>
        </w:rPr>
        <w:t>万元以下的为微型</w:t>
      </w:r>
      <w:r w:rsidRPr="00D92F6E">
        <w:rPr>
          <w:rFonts w:hint="eastAsia"/>
          <w:szCs w:val="21"/>
        </w:rPr>
        <w:lastRenderedPageBreak/>
        <w:t>企业。</w:t>
      </w:r>
    </w:p>
    <w:p w14:paraId="54DCE042" w14:textId="77777777" w:rsidR="00D236C3" w:rsidRPr="00D92F6E" w:rsidRDefault="00007D54">
      <w:pPr>
        <w:pStyle w:val="a0"/>
        <w:rPr>
          <w:szCs w:val="21"/>
        </w:rPr>
      </w:pPr>
      <w:r w:rsidRPr="00D92F6E">
        <w:rPr>
          <w:rFonts w:hint="eastAsia"/>
          <w:szCs w:val="21"/>
        </w:rPr>
        <w:t xml:space="preserve">　　（九）住宿业。从业人员</w:t>
      </w:r>
      <w:r w:rsidRPr="00D92F6E">
        <w:rPr>
          <w:szCs w:val="21"/>
        </w:rPr>
        <w:t>300</w:t>
      </w:r>
      <w:r w:rsidRPr="00D92F6E">
        <w:rPr>
          <w:rFonts w:hint="eastAsia"/>
          <w:szCs w:val="21"/>
        </w:rPr>
        <w:t>人以下或营业收入</w:t>
      </w:r>
      <w:r w:rsidRPr="00D92F6E">
        <w:rPr>
          <w:szCs w:val="21"/>
        </w:rPr>
        <w:t>10000</w:t>
      </w:r>
      <w:r w:rsidRPr="00D92F6E">
        <w:rPr>
          <w:rFonts w:hint="eastAsia"/>
          <w:szCs w:val="21"/>
        </w:rPr>
        <w:t>万元以下的为中小微型企业。其中，从业人员</w:t>
      </w:r>
      <w:r w:rsidRPr="00D92F6E">
        <w:rPr>
          <w:szCs w:val="21"/>
        </w:rPr>
        <w:t>100</w:t>
      </w:r>
      <w:r w:rsidRPr="00D92F6E">
        <w:rPr>
          <w:rFonts w:hint="eastAsia"/>
          <w:szCs w:val="21"/>
        </w:rPr>
        <w:t>人及以上，且营业收入</w:t>
      </w:r>
      <w:r w:rsidRPr="00D92F6E">
        <w:rPr>
          <w:szCs w:val="21"/>
        </w:rPr>
        <w:t>2000</w:t>
      </w:r>
      <w:r w:rsidRPr="00D92F6E">
        <w:rPr>
          <w:rFonts w:hint="eastAsia"/>
          <w:szCs w:val="21"/>
        </w:rPr>
        <w:t>万元及以上的为中型企业；从业人员</w:t>
      </w:r>
      <w:r w:rsidRPr="00D92F6E">
        <w:rPr>
          <w:szCs w:val="21"/>
        </w:rPr>
        <w:t>10</w:t>
      </w:r>
      <w:r w:rsidRPr="00D92F6E">
        <w:rPr>
          <w:rFonts w:hint="eastAsia"/>
          <w:szCs w:val="21"/>
        </w:rPr>
        <w:t>人及以上，且营业收入</w:t>
      </w:r>
      <w:r w:rsidRPr="00D92F6E">
        <w:rPr>
          <w:szCs w:val="21"/>
        </w:rPr>
        <w:t>100</w:t>
      </w:r>
      <w:r w:rsidRPr="00D92F6E">
        <w:rPr>
          <w:rFonts w:hint="eastAsia"/>
          <w:szCs w:val="21"/>
        </w:rPr>
        <w:t>万元及以上的为小型企业；从业人员</w:t>
      </w:r>
      <w:r w:rsidRPr="00D92F6E">
        <w:rPr>
          <w:szCs w:val="21"/>
        </w:rPr>
        <w:t>10</w:t>
      </w:r>
      <w:r w:rsidRPr="00D92F6E">
        <w:rPr>
          <w:rFonts w:hint="eastAsia"/>
          <w:szCs w:val="21"/>
        </w:rPr>
        <w:t>人以下或营业收入</w:t>
      </w:r>
      <w:r w:rsidRPr="00D92F6E">
        <w:rPr>
          <w:szCs w:val="21"/>
        </w:rPr>
        <w:t>100</w:t>
      </w:r>
      <w:r w:rsidRPr="00D92F6E">
        <w:rPr>
          <w:rFonts w:hint="eastAsia"/>
          <w:szCs w:val="21"/>
        </w:rPr>
        <w:t>万元以下的为微型企业。</w:t>
      </w:r>
    </w:p>
    <w:p w14:paraId="389422E9" w14:textId="77777777" w:rsidR="00D236C3" w:rsidRPr="00D92F6E" w:rsidRDefault="00007D54">
      <w:pPr>
        <w:pStyle w:val="a0"/>
        <w:rPr>
          <w:szCs w:val="21"/>
        </w:rPr>
      </w:pPr>
      <w:r w:rsidRPr="00D92F6E">
        <w:rPr>
          <w:rFonts w:hint="eastAsia"/>
          <w:szCs w:val="21"/>
        </w:rPr>
        <w:t xml:space="preserve">　　（十）餐饮业。从业人员</w:t>
      </w:r>
      <w:r w:rsidRPr="00D92F6E">
        <w:rPr>
          <w:szCs w:val="21"/>
        </w:rPr>
        <w:t>300</w:t>
      </w:r>
      <w:r w:rsidRPr="00D92F6E">
        <w:rPr>
          <w:rFonts w:hint="eastAsia"/>
          <w:szCs w:val="21"/>
        </w:rPr>
        <w:t>人以下或营业收入</w:t>
      </w:r>
      <w:r w:rsidRPr="00D92F6E">
        <w:rPr>
          <w:szCs w:val="21"/>
        </w:rPr>
        <w:t>10000</w:t>
      </w:r>
      <w:r w:rsidRPr="00D92F6E">
        <w:rPr>
          <w:rFonts w:hint="eastAsia"/>
          <w:szCs w:val="21"/>
        </w:rPr>
        <w:t>万元以下的为中小微型企业。其中，从业人员</w:t>
      </w:r>
      <w:r w:rsidRPr="00D92F6E">
        <w:rPr>
          <w:szCs w:val="21"/>
        </w:rPr>
        <w:t>100</w:t>
      </w:r>
      <w:r w:rsidRPr="00D92F6E">
        <w:rPr>
          <w:rFonts w:hint="eastAsia"/>
          <w:szCs w:val="21"/>
        </w:rPr>
        <w:t>人及以上，且营业收入</w:t>
      </w:r>
      <w:r w:rsidRPr="00D92F6E">
        <w:rPr>
          <w:szCs w:val="21"/>
        </w:rPr>
        <w:t>2000</w:t>
      </w:r>
      <w:r w:rsidRPr="00D92F6E">
        <w:rPr>
          <w:rFonts w:hint="eastAsia"/>
          <w:szCs w:val="21"/>
        </w:rPr>
        <w:t>万元及以上的为中型企业；从业人员</w:t>
      </w:r>
      <w:r w:rsidRPr="00D92F6E">
        <w:rPr>
          <w:szCs w:val="21"/>
        </w:rPr>
        <w:t>10</w:t>
      </w:r>
      <w:r w:rsidRPr="00D92F6E">
        <w:rPr>
          <w:rFonts w:hint="eastAsia"/>
          <w:szCs w:val="21"/>
        </w:rPr>
        <w:t>人及以上，且营业收入</w:t>
      </w:r>
      <w:r w:rsidRPr="00D92F6E">
        <w:rPr>
          <w:szCs w:val="21"/>
        </w:rPr>
        <w:t>100</w:t>
      </w:r>
      <w:r w:rsidRPr="00D92F6E">
        <w:rPr>
          <w:rFonts w:hint="eastAsia"/>
          <w:szCs w:val="21"/>
        </w:rPr>
        <w:t>万元及以上的为小型企业；从业人员</w:t>
      </w:r>
      <w:r w:rsidRPr="00D92F6E">
        <w:rPr>
          <w:szCs w:val="21"/>
        </w:rPr>
        <w:t>10</w:t>
      </w:r>
      <w:r w:rsidRPr="00D92F6E">
        <w:rPr>
          <w:rFonts w:hint="eastAsia"/>
          <w:szCs w:val="21"/>
        </w:rPr>
        <w:t>人以下或营业收入</w:t>
      </w:r>
      <w:r w:rsidRPr="00D92F6E">
        <w:rPr>
          <w:szCs w:val="21"/>
        </w:rPr>
        <w:t>100</w:t>
      </w:r>
      <w:r w:rsidRPr="00D92F6E">
        <w:rPr>
          <w:rFonts w:hint="eastAsia"/>
          <w:szCs w:val="21"/>
        </w:rPr>
        <w:t>万元以下的为微型企业。</w:t>
      </w:r>
    </w:p>
    <w:p w14:paraId="260C23CE" w14:textId="77777777" w:rsidR="00D236C3" w:rsidRPr="00D92F6E" w:rsidRDefault="00007D54">
      <w:pPr>
        <w:pStyle w:val="a0"/>
        <w:rPr>
          <w:szCs w:val="21"/>
        </w:rPr>
      </w:pPr>
      <w:r w:rsidRPr="00D92F6E">
        <w:rPr>
          <w:rFonts w:hint="eastAsia"/>
          <w:szCs w:val="21"/>
        </w:rPr>
        <w:t xml:space="preserve">　　（十一）信息传输业。从业人员</w:t>
      </w:r>
      <w:r w:rsidRPr="00D92F6E">
        <w:rPr>
          <w:szCs w:val="21"/>
        </w:rPr>
        <w:t>2000</w:t>
      </w:r>
      <w:r w:rsidRPr="00D92F6E">
        <w:rPr>
          <w:rFonts w:hint="eastAsia"/>
          <w:szCs w:val="21"/>
        </w:rPr>
        <w:t>人以下或营业收入</w:t>
      </w:r>
      <w:r w:rsidRPr="00D92F6E">
        <w:rPr>
          <w:szCs w:val="21"/>
        </w:rPr>
        <w:t>100000</w:t>
      </w:r>
      <w:r w:rsidRPr="00D92F6E">
        <w:rPr>
          <w:rFonts w:hint="eastAsia"/>
          <w:szCs w:val="21"/>
        </w:rPr>
        <w:t>万元以下的为中小微型企业。其中，从业人员</w:t>
      </w:r>
      <w:r w:rsidRPr="00D92F6E">
        <w:rPr>
          <w:szCs w:val="21"/>
        </w:rPr>
        <w:t>100</w:t>
      </w:r>
      <w:r w:rsidRPr="00D92F6E">
        <w:rPr>
          <w:rFonts w:hint="eastAsia"/>
          <w:szCs w:val="21"/>
        </w:rPr>
        <w:t>人及以上，且营业收入</w:t>
      </w:r>
      <w:r w:rsidRPr="00D92F6E">
        <w:rPr>
          <w:szCs w:val="21"/>
        </w:rPr>
        <w:t>1000</w:t>
      </w:r>
      <w:r w:rsidRPr="00D92F6E">
        <w:rPr>
          <w:rFonts w:hint="eastAsia"/>
          <w:szCs w:val="21"/>
        </w:rPr>
        <w:t>万元及以上的为中型企业；从业人员</w:t>
      </w:r>
      <w:r w:rsidRPr="00D92F6E">
        <w:rPr>
          <w:szCs w:val="21"/>
        </w:rPr>
        <w:t>10</w:t>
      </w:r>
      <w:r w:rsidRPr="00D92F6E">
        <w:rPr>
          <w:rFonts w:hint="eastAsia"/>
          <w:szCs w:val="21"/>
        </w:rPr>
        <w:t>人及以上，且营业收入</w:t>
      </w:r>
      <w:r w:rsidRPr="00D92F6E">
        <w:rPr>
          <w:szCs w:val="21"/>
        </w:rPr>
        <w:t>100</w:t>
      </w:r>
      <w:r w:rsidRPr="00D92F6E">
        <w:rPr>
          <w:rFonts w:hint="eastAsia"/>
          <w:szCs w:val="21"/>
        </w:rPr>
        <w:t>万元及以上的为小型企业；从业人员</w:t>
      </w:r>
      <w:r w:rsidRPr="00D92F6E">
        <w:rPr>
          <w:szCs w:val="21"/>
        </w:rPr>
        <w:t>10</w:t>
      </w:r>
      <w:r w:rsidRPr="00D92F6E">
        <w:rPr>
          <w:rFonts w:hint="eastAsia"/>
          <w:szCs w:val="21"/>
        </w:rPr>
        <w:t>人以下或营业收入</w:t>
      </w:r>
      <w:r w:rsidRPr="00D92F6E">
        <w:rPr>
          <w:szCs w:val="21"/>
        </w:rPr>
        <w:t>100</w:t>
      </w:r>
      <w:r w:rsidRPr="00D92F6E">
        <w:rPr>
          <w:rFonts w:hint="eastAsia"/>
          <w:szCs w:val="21"/>
        </w:rPr>
        <w:t>万元以下的为微型企业。</w:t>
      </w:r>
    </w:p>
    <w:p w14:paraId="3AC6638A" w14:textId="77777777" w:rsidR="00D236C3" w:rsidRPr="00D92F6E" w:rsidRDefault="00007D54">
      <w:pPr>
        <w:pStyle w:val="a0"/>
        <w:rPr>
          <w:szCs w:val="21"/>
        </w:rPr>
      </w:pPr>
      <w:r w:rsidRPr="00D92F6E">
        <w:rPr>
          <w:rFonts w:hint="eastAsia"/>
          <w:szCs w:val="21"/>
        </w:rPr>
        <w:t xml:space="preserve">　　（十二）软件和信息技术服务业。从业人员</w:t>
      </w:r>
      <w:r w:rsidRPr="00D92F6E">
        <w:rPr>
          <w:szCs w:val="21"/>
        </w:rPr>
        <w:t>300</w:t>
      </w:r>
      <w:r w:rsidRPr="00D92F6E">
        <w:rPr>
          <w:rFonts w:hint="eastAsia"/>
          <w:szCs w:val="21"/>
        </w:rPr>
        <w:t>人以下或营业收入</w:t>
      </w:r>
      <w:r w:rsidRPr="00D92F6E">
        <w:rPr>
          <w:szCs w:val="21"/>
        </w:rPr>
        <w:t>10000</w:t>
      </w:r>
      <w:r w:rsidRPr="00D92F6E">
        <w:rPr>
          <w:rFonts w:hint="eastAsia"/>
          <w:szCs w:val="21"/>
        </w:rPr>
        <w:t>万元以下的为中小微型企业。其中，从业人员</w:t>
      </w:r>
      <w:r w:rsidRPr="00D92F6E">
        <w:rPr>
          <w:szCs w:val="21"/>
        </w:rPr>
        <w:t>100</w:t>
      </w:r>
      <w:r w:rsidRPr="00D92F6E">
        <w:rPr>
          <w:rFonts w:hint="eastAsia"/>
          <w:szCs w:val="21"/>
        </w:rPr>
        <w:t>人及以上，且营业收入</w:t>
      </w:r>
      <w:r w:rsidRPr="00D92F6E">
        <w:rPr>
          <w:szCs w:val="21"/>
        </w:rPr>
        <w:t>1000</w:t>
      </w:r>
      <w:r w:rsidRPr="00D92F6E">
        <w:rPr>
          <w:rFonts w:hint="eastAsia"/>
          <w:szCs w:val="21"/>
        </w:rPr>
        <w:t>万元及以上的为中型企业；从业人员</w:t>
      </w:r>
      <w:r w:rsidRPr="00D92F6E">
        <w:rPr>
          <w:szCs w:val="21"/>
        </w:rPr>
        <w:t>10</w:t>
      </w:r>
      <w:r w:rsidRPr="00D92F6E">
        <w:rPr>
          <w:rFonts w:hint="eastAsia"/>
          <w:szCs w:val="21"/>
        </w:rPr>
        <w:t>人及以上，且营业收入</w:t>
      </w:r>
      <w:r w:rsidRPr="00D92F6E">
        <w:rPr>
          <w:szCs w:val="21"/>
        </w:rPr>
        <w:t>50</w:t>
      </w:r>
      <w:r w:rsidRPr="00D92F6E">
        <w:rPr>
          <w:rFonts w:hint="eastAsia"/>
          <w:szCs w:val="21"/>
        </w:rPr>
        <w:t>万元及以上的为小型企业；从业人员</w:t>
      </w:r>
      <w:r w:rsidRPr="00D92F6E">
        <w:rPr>
          <w:szCs w:val="21"/>
        </w:rPr>
        <w:t>10</w:t>
      </w:r>
      <w:r w:rsidRPr="00D92F6E">
        <w:rPr>
          <w:rFonts w:hint="eastAsia"/>
          <w:szCs w:val="21"/>
        </w:rPr>
        <w:t>人以下或营业收入</w:t>
      </w:r>
      <w:r w:rsidRPr="00D92F6E">
        <w:rPr>
          <w:szCs w:val="21"/>
        </w:rPr>
        <w:t>50</w:t>
      </w:r>
      <w:r w:rsidRPr="00D92F6E">
        <w:rPr>
          <w:rFonts w:hint="eastAsia"/>
          <w:szCs w:val="21"/>
        </w:rPr>
        <w:t>万元以下的为微型企业。</w:t>
      </w:r>
    </w:p>
    <w:p w14:paraId="67E56678" w14:textId="77777777" w:rsidR="00D236C3" w:rsidRPr="00D92F6E" w:rsidRDefault="00007D54">
      <w:pPr>
        <w:pStyle w:val="a0"/>
        <w:rPr>
          <w:szCs w:val="21"/>
        </w:rPr>
      </w:pPr>
      <w:r w:rsidRPr="00D92F6E">
        <w:rPr>
          <w:rFonts w:hint="eastAsia"/>
          <w:szCs w:val="21"/>
        </w:rPr>
        <w:t xml:space="preserve">　　（十三）房地产开发经营。营业收入</w:t>
      </w:r>
      <w:r w:rsidRPr="00D92F6E">
        <w:rPr>
          <w:szCs w:val="21"/>
        </w:rPr>
        <w:t>200000</w:t>
      </w:r>
      <w:r w:rsidRPr="00D92F6E">
        <w:rPr>
          <w:rFonts w:hint="eastAsia"/>
          <w:szCs w:val="21"/>
        </w:rPr>
        <w:t>万元以下或资产总额</w:t>
      </w:r>
      <w:r w:rsidRPr="00D92F6E">
        <w:rPr>
          <w:szCs w:val="21"/>
        </w:rPr>
        <w:t>10000</w:t>
      </w:r>
      <w:r w:rsidRPr="00D92F6E">
        <w:rPr>
          <w:rFonts w:hint="eastAsia"/>
          <w:szCs w:val="21"/>
        </w:rPr>
        <w:t>万元以下的为中小微型企业。其中，营业收入</w:t>
      </w:r>
      <w:r w:rsidRPr="00D92F6E">
        <w:rPr>
          <w:szCs w:val="21"/>
        </w:rPr>
        <w:t>1000</w:t>
      </w:r>
      <w:r w:rsidRPr="00D92F6E">
        <w:rPr>
          <w:rFonts w:hint="eastAsia"/>
          <w:szCs w:val="21"/>
        </w:rPr>
        <w:t>万元及以上，且资产总额</w:t>
      </w:r>
      <w:r w:rsidRPr="00D92F6E">
        <w:rPr>
          <w:szCs w:val="21"/>
        </w:rPr>
        <w:t>5000</w:t>
      </w:r>
      <w:r w:rsidRPr="00D92F6E">
        <w:rPr>
          <w:rFonts w:hint="eastAsia"/>
          <w:szCs w:val="21"/>
        </w:rPr>
        <w:t>万元及以上的为中型企业；营业收入</w:t>
      </w:r>
      <w:r w:rsidRPr="00D92F6E">
        <w:rPr>
          <w:szCs w:val="21"/>
        </w:rPr>
        <w:t>100</w:t>
      </w:r>
      <w:r w:rsidRPr="00D92F6E">
        <w:rPr>
          <w:rFonts w:hint="eastAsia"/>
          <w:szCs w:val="21"/>
        </w:rPr>
        <w:t>万元及以上，且资产总额</w:t>
      </w:r>
      <w:r w:rsidRPr="00D92F6E">
        <w:rPr>
          <w:szCs w:val="21"/>
        </w:rPr>
        <w:t>2000</w:t>
      </w:r>
      <w:r w:rsidRPr="00D92F6E">
        <w:rPr>
          <w:rFonts w:hint="eastAsia"/>
          <w:szCs w:val="21"/>
        </w:rPr>
        <w:t>万元及以上的为小型企业；营业收入</w:t>
      </w:r>
      <w:r w:rsidRPr="00D92F6E">
        <w:rPr>
          <w:szCs w:val="21"/>
        </w:rPr>
        <w:t>100</w:t>
      </w:r>
      <w:r w:rsidRPr="00D92F6E">
        <w:rPr>
          <w:rFonts w:hint="eastAsia"/>
          <w:szCs w:val="21"/>
        </w:rPr>
        <w:t>万元以下或资产总额</w:t>
      </w:r>
      <w:r w:rsidRPr="00D92F6E">
        <w:rPr>
          <w:szCs w:val="21"/>
        </w:rPr>
        <w:t>2000</w:t>
      </w:r>
      <w:r w:rsidRPr="00D92F6E">
        <w:rPr>
          <w:rFonts w:hint="eastAsia"/>
          <w:szCs w:val="21"/>
        </w:rPr>
        <w:t>万元以下的为微型企业。</w:t>
      </w:r>
    </w:p>
    <w:p w14:paraId="6698F26B" w14:textId="77777777" w:rsidR="00D236C3" w:rsidRPr="00D92F6E" w:rsidRDefault="00007D54">
      <w:pPr>
        <w:pStyle w:val="a0"/>
        <w:rPr>
          <w:szCs w:val="21"/>
        </w:rPr>
      </w:pPr>
      <w:r w:rsidRPr="00D92F6E">
        <w:rPr>
          <w:rFonts w:hint="eastAsia"/>
          <w:szCs w:val="21"/>
        </w:rPr>
        <w:t xml:space="preserve">　　（十四）物业管理。从业人员</w:t>
      </w:r>
      <w:r w:rsidRPr="00D92F6E">
        <w:rPr>
          <w:szCs w:val="21"/>
        </w:rPr>
        <w:t>1000</w:t>
      </w:r>
      <w:r w:rsidRPr="00D92F6E">
        <w:rPr>
          <w:rFonts w:hint="eastAsia"/>
          <w:szCs w:val="21"/>
        </w:rPr>
        <w:t>人以下或营业收入</w:t>
      </w:r>
      <w:r w:rsidRPr="00D92F6E">
        <w:rPr>
          <w:szCs w:val="21"/>
        </w:rPr>
        <w:t>5000</w:t>
      </w:r>
      <w:r w:rsidRPr="00D92F6E">
        <w:rPr>
          <w:rFonts w:hint="eastAsia"/>
          <w:szCs w:val="21"/>
        </w:rPr>
        <w:t>万元以下的为中小微型企业。其中，从业人员</w:t>
      </w:r>
      <w:r w:rsidRPr="00D92F6E">
        <w:rPr>
          <w:szCs w:val="21"/>
        </w:rPr>
        <w:t>300</w:t>
      </w:r>
      <w:r w:rsidRPr="00D92F6E">
        <w:rPr>
          <w:rFonts w:hint="eastAsia"/>
          <w:szCs w:val="21"/>
        </w:rPr>
        <w:t>人及以上，且营业收入</w:t>
      </w:r>
      <w:r w:rsidRPr="00D92F6E">
        <w:rPr>
          <w:szCs w:val="21"/>
        </w:rPr>
        <w:t>1000</w:t>
      </w:r>
      <w:r w:rsidRPr="00D92F6E">
        <w:rPr>
          <w:rFonts w:hint="eastAsia"/>
          <w:szCs w:val="21"/>
        </w:rPr>
        <w:t>万元及以上的为中型企业；从业人员</w:t>
      </w:r>
      <w:r w:rsidRPr="00D92F6E">
        <w:rPr>
          <w:szCs w:val="21"/>
        </w:rPr>
        <w:t>100</w:t>
      </w:r>
      <w:r w:rsidRPr="00D92F6E">
        <w:rPr>
          <w:rFonts w:hint="eastAsia"/>
          <w:szCs w:val="21"/>
        </w:rPr>
        <w:t>人及以上，且营业收入</w:t>
      </w:r>
      <w:r w:rsidRPr="00D92F6E">
        <w:rPr>
          <w:szCs w:val="21"/>
        </w:rPr>
        <w:t>500</w:t>
      </w:r>
      <w:r w:rsidRPr="00D92F6E">
        <w:rPr>
          <w:rFonts w:hint="eastAsia"/>
          <w:szCs w:val="21"/>
        </w:rPr>
        <w:t>万元及以上的为小型企业；从业人员</w:t>
      </w:r>
      <w:r w:rsidRPr="00D92F6E">
        <w:rPr>
          <w:szCs w:val="21"/>
        </w:rPr>
        <w:t>100</w:t>
      </w:r>
      <w:r w:rsidRPr="00D92F6E">
        <w:rPr>
          <w:rFonts w:hint="eastAsia"/>
          <w:szCs w:val="21"/>
        </w:rPr>
        <w:t>人以下或营业收入</w:t>
      </w:r>
      <w:r w:rsidRPr="00D92F6E">
        <w:rPr>
          <w:szCs w:val="21"/>
        </w:rPr>
        <w:t>500</w:t>
      </w:r>
      <w:r w:rsidRPr="00D92F6E">
        <w:rPr>
          <w:rFonts w:hint="eastAsia"/>
          <w:szCs w:val="21"/>
        </w:rPr>
        <w:t>万元以下的为微型企业。</w:t>
      </w:r>
    </w:p>
    <w:p w14:paraId="1498D122" w14:textId="77777777" w:rsidR="00D236C3" w:rsidRPr="00D92F6E" w:rsidRDefault="00007D54">
      <w:pPr>
        <w:pStyle w:val="a0"/>
        <w:rPr>
          <w:szCs w:val="21"/>
        </w:rPr>
      </w:pPr>
      <w:r w:rsidRPr="00D92F6E">
        <w:rPr>
          <w:rFonts w:hint="eastAsia"/>
          <w:szCs w:val="21"/>
        </w:rPr>
        <w:t xml:space="preserve">　　（十五）租赁和商务服务业。从业人员</w:t>
      </w:r>
      <w:r w:rsidRPr="00D92F6E">
        <w:rPr>
          <w:szCs w:val="21"/>
        </w:rPr>
        <w:t>300</w:t>
      </w:r>
      <w:r w:rsidRPr="00D92F6E">
        <w:rPr>
          <w:rFonts w:hint="eastAsia"/>
          <w:szCs w:val="21"/>
        </w:rPr>
        <w:t>人以下或资产总额</w:t>
      </w:r>
      <w:r w:rsidRPr="00D92F6E">
        <w:rPr>
          <w:szCs w:val="21"/>
        </w:rPr>
        <w:t>120000</w:t>
      </w:r>
      <w:r w:rsidRPr="00D92F6E">
        <w:rPr>
          <w:rFonts w:hint="eastAsia"/>
          <w:szCs w:val="21"/>
        </w:rPr>
        <w:t>万元以下的为中小微型企业。其中，从业人员</w:t>
      </w:r>
      <w:r w:rsidRPr="00D92F6E">
        <w:rPr>
          <w:szCs w:val="21"/>
        </w:rPr>
        <w:t>100</w:t>
      </w:r>
      <w:r w:rsidRPr="00D92F6E">
        <w:rPr>
          <w:rFonts w:hint="eastAsia"/>
          <w:szCs w:val="21"/>
        </w:rPr>
        <w:t>人及以上，且资产总额</w:t>
      </w:r>
      <w:r w:rsidRPr="00D92F6E">
        <w:rPr>
          <w:szCs w:val="21"/>
        </w:rPr>
        <w:t>8000</w:t>
      </w:r>
      <w:r w:rsidRPr="00D92F6E">
        <w:rPr>
          <w:rFonts w:hint="eastAsia"/>
          <w:szCs w:val="21"/>
        </w:rPr>
        <w:t>万元及以上的为中型企业；从业人员</w:t>
      </w:r>
      <w:r w:rsidRPr="00D92F6E">
        <w:rPr>
          <w:szCs w:val="21"/>
        </w:rPr>
        <w:t>10</w:t>
      </w:r>
      <w:r w:rsidRPr="00D92F6E">
        <w:rPr>
          <w:rFonts w:hint="eastAsia"/>
          <w:szCs w:val="21"/>
        </w:rPr>
        <w:t>人及以上，且资产总额</w:t>
      </w:r>
      <w:r w:rsidRPr="00D92F6E">
        <w:rPr>
          <w:szCs w:val="21"/>
        </w:rPr>
        <w:t>100</w:t>
      </w:r>
      <w:r w:rsidRPr="00D92F6E">
        <w:rPr>
          <w:rFonts w:hint="eastAsia"/>
          <w:szCs w:val="21"/>
        </w:rPr>
        <w:t>万元及以上的为小型企业；从业人员</w:t>
      </w:r>
      <w:r w:rsidRPr="00D92F6E">
        <w:rPr>
          <w:szCs w:val="21"/>
        </w:rPr>
        <w:t>10</w:t>
      </w:r>
      <w:r w:rsidRPr="00D92F6E">
        <w:rPr>
          <w:rFonts w:hint="eastAsia"/>
          <w:szCs w:val="21"/>
        </w:rPr>
        <w:t>人以下或资产总额</w:t>
      </w:r>
      <w:r w:rsidRPr="00D92F6E">
        <w:rPr>
          <w:szCs w:val="21"/>
        </w:rPr>
        <w:t>100</w:t>
      </w:r>
      <w:r w:rsidRPr="00D92F6E">
        <w:rPr>
          <w:rFonts w:hint="eastAsia"/>
          <w:szCs w:val="21"/>
        </w:rPr>
        <w:t>万元以下的为微型企业。</w:t>
      </w:r>
    </w:p>
    <w:p w14:paraId="459BCC29" w14:textId="77777777" w:rsidR="00D236C3" w:rsidRPr="00D92F6E" w:rsidRDefault="00007D54">
      <w:pPr>
        <w:pStyle w:val="a0"/>
        <w:rPr>
          <w:szCs w:val="21"/>
        </w:rPr>
      </w:pPr>
      <w:r w:rsidRPr="00D92F6E">
        <w:rPr>
          <w:rFonts w:hint="eastAsia"/>
          <w:szCs w:val="21"/>
        </w:rPr>
        <w:t xml:space="preserve">　　（十六）其他未列明行业。从业人员</w:t>
      </w:r>
      <w:r w:rsidRPr="00D92F6E">
        <w:rPr>
          <w:szCs w:val="21"/>
        </w:rPr>
        <w:t>300</w:t>
      </w:r>
      <w:r w:rsidRPr="00D92F6E">
        <w:rPr>
          <w:rFonts w:hint="eastAsia"/>
          <w:szCs w:val="21"/>
        </w:rPr>
        <w:t>人以下的为中小微型企业。其中，从业人员</w:t>
      </w:r>
      <w:r w:rsidRPr="00D92F6E">
        <w:rPr>
          <w:szCs w:val="21"/>
        </w:rPr>
        <w:t>100</w:t>
      </w:r>
      <w:r w:rsidRPr="00D92F6E">
        <w:rPr>
          <w:rFonts w:hint="eastAsia"/>
          <w:szCs w:val="21"/>
        </w:rPr>
        <w:t>人及以上的为中型企业；从业人员</w:t>
      </w:r>
      <w:r w:rsidRPr="00D92F6E">
        <w:rPr>
          <w:szCs w:val="21"/>
        </w:rPr>
        <w:t>10</w:t>
      </w:r>
      <w:r w:rsidRPr="00D92F6E">
        <w:rPr>
          <w:rFonts w:hint="eastAsia"/>
          <w:szCs w:val="21"/>
        </w:rPr>
        <w:t>人及以上的为小型企业；从业人员</w:t>
      </w:r>
      <w:r w:rsidRPr="00D92F6E">
        <w:rPr>
          <w:szCs w:val="21"/>
        </w:rPr>
        <w:t>10</w:t>
      </w:r>
      <w:r w:rsidRPr="00D92F6E">
        <w:rPr>
          <w:rFonts w:hint="eastAsia"/>
          <w:szCs w:val="21"/>
        </w:rPr>
        <w:t>人以下的为微型企业。</w:t>
      </w:r>
    </w:p>
    <w:p w14:paraId="04F40D53" w14:textId="77777777" w:rsidR="00D236C3" w:rsidRPr="00D92F6E" w:rsidRDefault="00007D54">
      <w:pPr>
        <w:pStyle w:val="a0"/>
        <w:rPr>
          <w:szCs w:val="21"/>
        </w:rPr>
      </w:pPr>
      <w:r w:rsidRPr="00D92F6E">
        <w:rPr>
          <w:rFonts w:hint="eastAsia"/>
          <w:szCs w:val="21"/>
        </w:rPr>
        <w:t xml:space="preserve">　　五、企业类型的划分以统计部门的统计数据为依据。</w:t>
      </w:r>
    </w:p>
    <w:p w14:paraId="21AFE71F" w14:textId="77777777" w:rsidR="00D236C3" w:rsidRPr="00D92F6E" w:rsidRDefault="00007D54">
      <w:pPr>
        <w:pStyle w:val="a0"/>
        <w:rPr>
          <w:szCs w:val="21"/>
        </w:rPr>
      </w:pPr>
      <w:r w:rsidRPr="00D92F6E">
        <w:rPr>
          <w:rFonts w:hint="eastAsia"/>
          <w:szCs w:val="21"/>
        </w:rPr>
        <w:t xml:space="preserve">　　六、本规定适用于在中华人民共和国境内依法设立的各类所有制和各种组织形式的企业。个体工商户和本规定以外的行业，参照本规定进行划型。</w:t>
      </w:r>
    </w:p>
    <w:p w14:paraId="74424C0D" w14:textId="77777777" w:rsidR="00D236C3" w:rsidRPr="00D92F6E" w:rsidRDefault="00007D54">
      <w:pPr>
        <w:pStyle w:val="a0"/>
        <w:rPr>
          <w:szCs w:val="21"/>
        </w:rPr>
      </w:pPr>
      <w:r w:rsidRPr="00D92F6E">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E6C8CFA" w14:textId="77777777" w:rsidR="00D236C3" w:rsidRPr="00D92F6E" w:rsidRDefault="00007D54">
      <w:pPr>
        <w:pStyle w:val="a0"/>
        <w:rPr>
          <w:szCs w:val="21"/>
        </w:rPr>
      </w:pPr>
      <w:r w:rsidRPr="00D92F6E">
        <w:rPr>
          <w:rFonts w:hint="eastAsia"/>
          <w:szCs w:val="21"/>
        </w:rPr>
        <w:t xml:space="preserve">　　八、本规定由工业和信息化部、国家统计局会同有关部门根据《国民经济行业分类》修订情况和企业发展变化情况适时修订。</w:t>
      </w:r>
    </w:p>
    <w:p w14:paraId="15692F36" w14:textId="77777777" w:rsidR="00D236C3" w:rsidRPr="00D92F6E" w:rsidRDefault="00007D54">
      <w:pPr>
        <w:pStyle w:val="a0"/>
        <w:rPr>
          <w:szCs w:val="21"/>
        </w:rPr>
      </w:pPr>
      <w:r w:rsidRPr="00D92F6E">
        <w:rPr>
          <w:rFonts w:hint="eastAsia"/>
          <w:szCs w:val="21"/>
        </w:rPr>
        <w:t xml:space="preserve">　　九、本规定由工业和信息化部、国家统计局会同有关部门负责解释。</w:t>
      </w:r>
    </w:p>
    <w:p w14:paraId="7F44DCAA" w14:textId="77777777" w:rsidR="00D236C3" w:rsidRPr="00D92F6E" w:rsidRDefault="00007D54">
      <w:pPr>
        <w:pStyle w:val="a0"/>
        <w:ind w:firstLine="420"/>
        <w:rPr>
          <w:szCs w:val="21"/>
        </w:rPr>
      </w:pPr>
      <w:r w:rsidRPr="00D92F6E">
        <w:rPr>
          <w:rFonts w:hint="eastAsia"/>
          <w:szCs w:val="21"/>
        </w:rPr>
        <w:t>十、本规定自发布之日起执行，原国家经贸委、原国家计委、财政部和国家统计局</w:t>
      </w:r>
      <w:r w:rsidRPr="00D92F6E">
        <w:rPr>
          <w:szCs w:val="21"/>
        </w:rPr>
        <w:t>2003</w:t>
      </w:r>
      <w:r w:rsidRPr="00D92F6E">
        <w:rPr>
          <w:rFonts w:hint="eastAsia"/>
          <w:szCs w:val="21"/>
        </w:rPr>
        <w:t>年颁布的《中小企业标准暂行规定》同时废止。</w:t>
      </w:r>
    </w:p>
    <w:p w14:paraId="0FD272DA" w14:textId="77777777" w:rsidR="00D236C3" w:rsidRPr="00D92F6E" w:rsidRDefault="00D236C3">
      <w:pPr>
        <w:widowControl/>
        <w:jc w:val="left"/>
        <w:rPr>
          <w:rFonts w:ascii="宋体" w:hAnsi="宋体" w:cs="宋体" w:hint="eastAsia"/>
          <w:sz w:val="20"/>
          <w:szCs w:val="20"/>
        </w:rPr>
      </w:pPr>
    </w:p>
    <w:p w14:paraId="178CC9DF" w14:textId="77777777" w:rsidR="00D236C3" w:rsidRPr="00D92F6E" w:rsidRDefault="00007D54">
      <w:pPr>
        <w:pStyle w:val="1"/>
        <w:jc w:val="center"/>
      </w:pPr>
      <w:r w:rsidRPr="00D92F6E">
        <w:rPr>
          <w:rFonts w:ascii="宋体" w:hAnsi="宋体" w:cs="宋体"/>
          <w:sz w:val="20"/>
          <w:szCs w:val="20"/>
        </w:rPr>
        <w:br w:type="page"/>
      </w:r>
      <w:bookmarkStart w:id="75" w:name="_Toc74322011"/>
      <w:r w:rsidRPr="00D92F6E">
        <w:rPr>
          <w:rFonts w:hint="eastAsia"/>
        </w:rPr>
        <w:lastRenderedPageBreak/>
        <w:t>第四章</w:t>
      </w:r>
      <w:bookmarkStart w:id="76" w:name="_Hlk68601507"/>
      <w:r w:rsidRPr="00D92F6E">
        <w:rPr>
          <w:rFonts w:hint="eastAsia"/>
        </w:rPr>
        <w:t>评审程序和评定成交的标准</w:t>
      </w:r>
      <w:bookmarkEnd w:id="75"/>
      <w:bookmarkEnd w:id="76"/>
    </w:p>
    <w:p w14:paraId="0F293E17" w14:textId="77777777" w:rsidR="00D236C3" w:rsidRPr="00D92F6E" w:rsidRDefault="00007D54">
      <w:pPr>
        <w:spacing w:line="360" w:lineRule="auto"/>
        <w:jc w:val="center"/>
        <w:rPr>
          <w:rFonts w:ascii="宋体" w:hAnsi="宋体" w:hint="eastAsia"/>
          <w:b/>
          <w:sz w:val="32"/>
          <w:szCs w:val="32"/>
        </w:rPr>
      </w:pPr>
      <w:r w:rsidRPr="00D92F6E">
        <w:rPr>
          <w:rFonts w:ascii="宋体" w:hAnsi="宋体" w:hint="eastAsia"/>
          <w:b/>
          <w:sz w:val="32"/>
          <w:szCs w:val="32"/>
        </w:rPr>
        <w:t>一、评审程序</w:t>
      </w:r>
    </w:p>
    <w:p w14:paraId="3C3FB62C"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1</w:t>
      </w:r>
      <w:r w:rsidRPr="00D92F6E">
        <w:rPr>
          <w:rFonts w:ascii="黑体" w:eastAsia="黑体" w:hAnsi="黑体" w:cs="宋体" w:hint="eastAsia"/>
          <w:b/>
          <w:bCs/>
          <w:sz w:val="24"/>
        </w:rPr>
        <w:t>.确认谈判文件</w:t>
      </w:r>
    </w:p>
    <w:p w14:paraId="733C8A3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由谈判小组确认谈判文件。</w:t>
      </w:r>
    </w:p>
    <w:p w14:paraId="748ECD05"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2</w:t>
      </w:r>
      <w:r w:rsidRPr="00D92F6E">
        <w:rPr>
          <w:rFonts w:ascii="黑体" w:eastAsia="黑体" w:hAnsi="黑体" w:cs="宋体" w:hint="eastAsia"/>
          <w:b/>
          <w:bCs/>
          <w:sz w:val="24"/>
        </w:rPr>
        <w:t>.资格审查</w:t>
      </w:r>
    </w:p>
    <w:p w14:paraId="255C3AD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2</w:t>
      </w:r>
      <w:r w:rsidRPr="00D92F6E">
        <w:rPr>
          <w:rFonts w:ascii="宋体" w:hAnsi="宋体" w:cs="宋体" w:hint="eastAsia"/>
          <w:szCs w:val="21"/>
        </w:rPr>
        <w:t>.1响应文件开启后，谈判小组依法对供应商的资格证明文件进行审查。</w:t>
      </w:r>
    </w:p>
    <w:p w14:paraId="5E494375" w14:textId="77777777" w:rsidR="00D236C3" w:rsidRPr="00D92F6E" w:rsidRDefault="00007D54">
      <w:pPr>
        <w:snapToGrid w:val="0"/>
        <w:spacing w:line="360" w:lineRule="auto"/>
        <w:ind w:firstLineChars="200" w:firstLine="420"/>
        <w:rPr>
          <w:rFonts w:ascii="宋体" w:hAnsi="宋体" w:cs="宋体" w:hint="eastAsia"/>
          <w:szCs w:val="21"/>
        </w:rPr>
      </w:pPr>
      <w:r w:rsidRPr="00D92F6E">
        <w:rPr>
          <w:rFonts w:ascii="宋体" w:hAnsi="宋体" w:cs="宋体" w:hint="eastAsia"/>
          <w:szCs w:val="21"/>
        </w:rPr>
        <w:t>注：</w:t>
      </w:r>
      <w:r w:rsidRPr="00D92F6E">
        <w:rPr>
          <w:rFonts w:hint="eastAsia"/>
        </w:rPr>
        <w:t>谈判小组</w:t>
      </w:r>
      <w:r w:rsidRPr="00D92F6E">
        <w:rPr>
          <w:rFonts w:ascii="宋体" w:hAnsi="宋体" w:cs="宋体" w:hint="eastAsia"/>
          <w:szCs w:val="21"/>
        </w:rPr>
        <w:t>在资格审查结束前，对供应商进行信用查询。</w:t>
      </w:r>
    </w:p>
    <w:p w14:paraId="3BADD00C" w14:textId="77777777" w:rsidR="00D236C3" w:rsidRPr="00D92F6E" w:rsidRDefault="00007D54">
      <w:pPr>
        <w:snapToGrid w:val="0"/>
        <w:spacing w:line="360" w:lineRule="auto"/>
        <w:ind w:firstLineChars="200" w:firstLine="420"/>
        <w:rPr>
          <w:rFonts w:ascii="宋体" w:hAnsi="宋体" w:cs="宋体" w:hint="eastAsia"/>
          <w:szCs w:val="21"/>
        </w:rPr>
      </w:pPr>
      <w:r w:rsidRPr="00D92F6E">
        <w:rPr>
          <w:rFonts w:ascii="宋体" w:hAnsi="宋体" w:cs="宋体" w:hint="eastAsia"/>
          <w:szCs w:val="21"/>
        </w:rPr>
        <w:t>（1）查询渠道：“</w:t>
      </w:r>
      <w:r w:rsidRPr="00D92F6E">
        <w:rPr>
          <w:rFonts w:ascii="宋体" w:hAnsi="宋体" w:hint="eastAsia"/>
          <w:szCs w:val="21"/>
        </w:rPr>
        <w:t>广西政府采购云</w:t>
      </w:r>
      <w:r w:rsidRPr="00D92F6E">
        <w:rPr>
          <w:rFonts w:ascii="宋体" w:hAnsi="宋体" w:cs="宋体" w:hint="eastAsia"/>
          <w:szCs w:val="21"/>
        </w:rPr>
        <w:t>”平台“信用中国”网站(www.creditchina.gov.cn)、中国政府采购网(www.ccgp.gov.cn)链接入口。</w:t>
      </w:r>
    </w:p>
    <w:p w14:paraId="16132F75" w14:textId="77777777" w:rsidR="00D236C3" w:rsidRPr="00D92F6E" w:rsidRDefault="00007D54">
      <w:pPr>
        <w:snapToGrid w:val="0"/>
        <w:spacing w:line="360" w:lineRule="auto"/>
        <w:ind w:firstLineChars="200" w:firstLine="420"/>
        <w:rPr>
          <w:rFonts w:ascii="宋体" w:hAnsi="宋体" w:cs="宋体" w:hint="eastAsia"/>
          <w:szCs w:val="21"/>
        </w:rPr>
      </w:pPr>
      <w:r w:rsidRPr="00D92F6E">
        <w:rPr>
          <w:rFonts w:ascii="宋体" w:hAnsi="宋体" w:cs="宋体" w:hint="eastAsia"/>
          <w:szCs w:val="21"/>
        </w:rPr>
        <w:t>（2）信用查询截止时点：资格审查结束前。</w:t>
      </w:r>
    </w:p>
    <w:p w14:paraId="79105FD6" w14:textId="77777777" w:rsidR="00D236C3" w:rsidRPr="00D92F6E" w:rsidRDefault="00007D54">
      <w:pPr>
        <w:snapToGrid w:val="0"/>
        <w:spacing w:line="360" w:lineRule="auto"/>
        <w:ind w:firstLineChars="200" w:firstLine="420"/>
        <w:rPr>
          <w:rFonts w:ascii="宋体" w:hAnsi="宋体" w:cs="宋体" w:hint="eastAsia"/>
          <w:szCs w:val="21"/>
        </w:rPr>
      </w:pPr>
      <w:r w:rsidRPr="00D92F6E">
        <w:rPr>
          <w:rFonts w:ascii="宋体" w:hAnsi="宋体" w:cs="宋体" w:hint="eastAsia"/>
          <w:szCs w:val="21"/>
        </w:rPr>
        <w:t>（3）查询记录和证据留存方式：在查询网站中直接查询，截图另存为电子文档作为评审资料保存。</w:t>
      </w:r>
    </w:p>
    <w:p w14:paraId="043987C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D92F6E">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rsidRPr="00D92F6E">
        <w:rPr>
          <w:rFonts w:ascii="宋体" w:hAnsi="宋体" w:cs="宋体" w:hint="eastAsia"/>
          <w:szCs w:val="21"/>
        </w:rPr>
        <w:t>重大税收违法失信主体</w:t>
      </w:r>
      <w:r w:rsidRPr="00D92F6E">
        <w:rPr>
          <w:rFonts w:ascii="宋体" w:hAnsi="宋体" w:hint="eastAsia"/>
          <w:szCs w:val="21"/>
        </w:rPr>
        <w:t>、政府采购严重违法失信行为记录名单及其他不符合《中华人民共和国政府采购法》第二十二条规定条件的供应商）的，视同联合体存在不良信用记录</w:t>
      </w:r>
      <w:r w:rsidRPr="00D92F6E">
        <w:rPr>
          <w:rFonts w:ascii="宋体" w:hAnsi="宋体" w:cs="宋体" w:hint="eastAsia"/>
          <w:szCs w:val="21"/>
        </w:rPr>
        <w:t>。</w:t>
      </w:r>
    </w:p>
    <w:p w14:paraId="2E19F06C"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2</w:t>
      </w:r>
      <w:r w:rsidRPr="00D92F6E">
        <w:rPr>
          <w:rFonts w:ascii="宋体" w:hAnsi="宋体" w:cs="宋体" w:hint="eastAsia"/>
          <w:szCs w:val="21"/>
        </w:rPr>
        <w:t>.2资格审查标准为本谈判文件中载明对供应商资格要求的条件。本项目资格审查采用合格制，凡符合谈判文件规定的供应商资格要求的供应商均通过资格审查。</w:t>
      </w:r>
    </w:p>
    <w:p w14:paraId="34293BF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2</w:t>
      </w:r>
      <w:r w:rsidRPr="00D92F6E">
        <w:rPr>
          <w:rFonts w:ascii="宋体" w:hAnsi="宋体" w:cs="宋体" w:hint="eastAsia"/>
          <w:szCs w:val="21"/>
        </w:rPr>
        <w:t>.3 供应商有下列情形之一的，资格审查不通过，其响应文件按无效处理：</w:t>
      </w:r>
    </w:p>
    <w:p w14:paraId="2CEF7A88" w14:textId="77777777" w:rsidR="00D236C3" w:rsidRPr="00D92F6E" w:rsidRDefault="00007D54">
      <w:pPr>
        <w:snapToGrid w:val="0"/>
        <w:spacing w:line="360" w:lineRule="auto"/>
        <w:ind w:firstLineChars="200" w:firstLine="420"/>
        <w:rPr>
          <w:rFonts w:ascii="宋体" w:hAnsi="宋体" w:cs="宋体" w:hint="eastAsia"/>
          <w:szCs w:val="21"/>
        </w:rPr>
      </w:pPr>
      <w:r w:rsidRPr="00D92F6E">
        <w:rPr>
          <w:rFonts w:ascii="宋体" w:hAnsi="宋体" w:cs="宋体" w:hint="eastAsia"/>
          <w:szCs w:val="21"/>
        </w:rPr>
        <w:t>（</w:t>
      </w:r>
      <w:r w:rsidRPr="00D92F6E">
        <w:rPr>
          <w:rFonts w:ascii="宋体" w:hAnsi="宋体" w:cs="宋体"/>
          <w:szCs w:val="21"/>
        </w:rPr>
        <w:t>1</w:t>
      </w:r>
      <w:r w:rsidRPr="00D92F6E">
        <w:rPr>
          <w:rFonts w:ascii="宋体" w:hAnsi="宋体" w:cs="宋体" w:hint="eastAsia"/>
          <w:szCs w:val="21"/>
        </w:rPr>
        <w:t>）不具备谈判文件中规定的资格要求的；</w:t>
      </w:r>
    </w:p>
    <w:p w14:paraId="7A3C858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（2）未按谈判文件规定的方式获取本谈判文件的供应商；</w:t>
      </w:r>
    </w:p>
    <w:p w14:paraId="7EDB68E0" w14:textId="77777777" w:rsidR="00D236C3" w:rsidRPr="00D92F6E" w:rsidRDefault="00007D54">
      <w:pPr>
        <w:spacing w:line="360" w:lineRule="auto"/>
        <w:ind w:firstLineChars="200" w:firstLine="420"/>
        <w:contextualSpacing/>
        <w:rPr>
          <w:rFonts w:ascii="宋体" w:hAnsi="宋体" w:cs="宋体" w:hint="eastAsia"/>
          <w:szCs w:val="21"/>
        </w:rPr>
      </w:pPr>
      <w:r w:rsidRPr="00D92F6E">
        <w:rPr>
          <w:rFonts w:ascii="宋体" w:hAnsi="宋体" w:cs="宋体" w:hint="eastAsia"/>
          <w:szCs w:val="21"/>
        </w:rPr>
        <w:t>（</w:t>
      </w:r>
      <w:r w:rsidRPr="00D92F6E">
        <w:rPr>
          <w:rFonts w:ascii="宋体" w:hAnsi="宋体" w:cs="宋体"/>
          <w:szCs w:val="21"/>
        </w:rPr>
        <w:t>3</w:t>
      </w:r>
      <w:r w:rsidRPr="00D92F6E">
        <w:rPr>
          <w:rFonts w:ascii="宋体" w:hAnsi="宋体" w:cs="宋体" w:hint="eastAsia"/>
          <w:szCs w:val="21"/>
        </w:rPr>
        <w:t>）响应文件中的资格证明文件缺少任一项“供应商须知前附表”资格证明文件规定的“必须提供”的文件资料的；</w:t>
      </w:r>
    </w:p>
    <w:p w14:paraId="42535BAD" w14:textId="77777777" w:rsidR="00D236C3" w:rsidRPr="00D92F6E" w:rsidRDefault="00007D54">
      <w:pPr>
        <w:spacing w:line="360" w:lineRule="auto"/>
        <w:ind w:firstLineChars="200" w:firstLine="420"/>
        <w:contextualSpacing/>
        <w:rPr>
          <w:rFonts w:ascii="宋体" w:hAnsi="宋体" w:cs="宋体" w:hint="eastAsia"/>
          <w:szCs w:val="21"/>
        </w:rPr>
      </w:pPr>
      <w:r w:rsidRPr="00D92F6E">
        <w:rPr>
          <w:rFonts w:ascii="宋体" w:hAnsi="宋体" w:cs="宋体" w:hint="eastAsia"/>
          <w:szCs w:val="21"/>
        </w:rPr>
        <w:t>（</w:t>
      </w:r>
      <w:r w:rsidRPr="00D92F6E">
        <w:rPr>
          <w:rFonts w:ascii="宋体" w:hAnsi="宋体" w:cs="宋体"/>
          <w:szCs w:val="21"/>
        </w:rPr>
        <w:t>4</w:t>
      </w:r>
      <w:r w:rsidRPr="00D92F6E">
        <w:rPr>
          <w:rFonts w:ascii="宋体" w:hAnsi="宋体" w:cs="宋体" w:hint="eastAsia"/>
          <w:szCs w:val="21"/>
        </w:rPr>
        <w:t>）响应文件中的资格证明文件出现任一项不符合“供应商须知前附表”资格证明文件规定的“必须提供”的文件资料要求或者无效的；</w:t>
      </w:r>
    </w:p>
    <w:p w14:paraId="12F0D0E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w:t>
      </w:r>
      <w:r w:rsidRPr="00D92F6E">
        <w:rPr>
          <w:rFonts w:ascii="宋体" w:hAnsi="宋体" w:cs="宋体"/>
          <w:szCs w:val="21"/>
        </w:rPr>
        <w:t>5</w:t>
      </w:r>
      <w:r w:rsidRPr="00D92F6E">
        <w:rPr>
          <w:rFonts w:ascii="宋体" w:hAnsi="宋体" w:cs="宋体" w:hint="eastAsia"/>
          <w:szCs w:val="21"/>
        </w:rPr>
        <w:t>）同一合同项下的不同供应商，单位负责人为同一人或者存在直接控股、管理关系的；</w:t>
      </w:r>
      <w:r w:rsidRPr="00D92F6E">
        <w:rPr>
          <w:rFonts w:ascii="宋体" w:hAnsi="宋体" w:cs="宋体" w:hint="eastAsia"/>
          <w:szCs w:val="21"/>
        </w:rPr>
        <w:lastRenderedPageBreak/>
        <w:t>为本项目提供过整体设计、规范编制或者项目管理、监理、检测等服务的供应商，再参加该采购项目的其他采购活动的。</w:t>
      </w:r>
    </w:p>
    <w:p w14:paraId="3B8A9AE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2</w:t>
      </w:r>
      <w:r w:rsidRPr="00D92F6E">
        <w:rPr>
          <w:rFonts w:ascii="宋体" w:hAnsi="宋体" w:cs="宋体" w:hint="eastAsia"/>
          <w:szCs w:val="21"/>
        </w:rPr>
        <w:t>.4通过资格审查的合格供应商不足3家（本章</w:t>
      </w:r>
      <w:r w:rsidRPr="00D92F6E">
        <w:rPr>
          <w:rFonts w:ascii="宋体" w:hAnsi="宋体" w:cs="宋体"/>
          <w:szCs w:val="21"/>
        </w:rPr>
        <w:t>3.7</w:t>
      </w:r>
      <w:r w:rsidRPr="00D92F6E">
        <w:rPr>
          <w:rFonts w:ascii="宋体" w:hAnsi="宋体" w:cs="宋体" w:hint="eastAsia"/>
          <w:szCs w:val="21"/>
        </w:rPr>
        <w:t>条规定除外）的，不得进入符合性审查环节，应当重新开展采购活动。</w:t>
      </w:r>
    </w:p>
    <w:p w14:paraId="4F64CB0F"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3</w:t>
      </w:r>
      <w:r w:rsidRPr="00D92F6E">
        <w:rPr>
          <w:rFonts w:ascii="黑体" w:eastAsia="黑体" w:hAnsi="黑体" w:cs="宋体" w:hint="eastAsia"/>
          <w:b/>
          <w:bCs/>
          <w:sz w:val="24"/>
        </w:rPr>
        <w:t>.符合性审查</w:t>
      </w:r>
    </w:p>
    <w:p w14:paraId="68CEDB0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w:t>
      </w:r>
      <w:r w:rsidRPr="00D92F6E">
        <w:rPr>
          <w:rFonts w:ascii="宋体" w:hAnsi="宋体" w:cs="宋体"/>
          <w:szCs w:val="21"/>
        </w:rPr>
        <w:t>.1</w:t>
      </w:r>
      <w:r w:rsidRPr="00D92F6E">
        <w:rPr>
          <w:rFonts w:ascii="宋体" w:hAnsi="宋体" w:cs="宋体" w:hint="eastAsia"/>
          <w:szCs w:val="21"/>
        </w:rPr>
        <w:t>谈判小组应当对符合资格的供应商的响应文件进行竞标报价、商务、技术等实质性要求符合性审查，以确定其是否满足谈判文件的实质性要求。</w:t>
      </w:r>
    </w:p>
    <w:p w14:paraId="62B6BBC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w:t>
      </w:r>
      <w:r w:rsidRPr="00D92F6E">
        <w:rPr>
          <w:rFonts w:ascii="宋体" w:hAnsi="宋体" w:cs="宋体"/>
          <w:szCs w:val="21"/>
        </w:rPr>
        <w:t>.2</w:t>
      </w:r>
      <w:r w:rsidRPr="00D92F6E">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4E4EEF" w14:textId="77777777" w:rsidR="00D236C3" w:rsidRPr="00D92F6E" w:rsidRDefault="00007D54">
      <w:pPr>
        <w:spacing w:line="360" w:lineRule="auto"/>
        <w:ind w:firstLineChars="200" w:firstLine="420"/>
        <w:rPr>
          <w:rFonts w:ascii="宋体" w:hAnsi="宋体" w:cs="宋体" w:hint="eastAsia"/>
          <w:spacing w:val="-6"/>
          <w:szCs w:val="21"/>
        </w:rPr>
      </w:pPr>
      <w:r w:rsidRPr="00D92F6E">
        <w:rPr>
          <w:rFonts w:ascii="宋体" w:hAnsi="宋体" w:cs="宋体"/>
          <w:szCs w:val="21"/>
        </w:rPr>
        <w:t>3</w:t>
      </w:r>
      <w:r w:rsidRPr="00D92F6E">
        <w:rPr>
          <w:rFonts w:ascii="宋体" w:hAnsi="宋体" w:cs="宋体" w:hint="eastAsia"/>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D92F6E">
        <w:rPr>
          <w:rFonts w:hAnsi="宋体" w:hint="eastAsia"/>
        </w:rPr>
        <w:t>签章</w:t>
      </w:r>
      <w:r w:rsidRPr="00D92F6E">
        <w:rPr>
          <w:rFonts w:ascii="宋体" w:hAnsi="宋体" w:cs="宋体" w:hint="eastAsia"/>
          <w:spacing w:val="-6"/>
          <w:szCs w:val="21"/>
        </w:rPr>
        <w:t>。</w:t>
      </w:r>
    </w:p>
    <w:p w14:paraId="3236DC8D" w14:textId="77777777" w:rsidR="00D236C3" w:rsidRPr="00D92F6E" w:rsidRDefault="00007D54">
      <w:pPr>
        <w:spacing w:line="360" w:lineRule="auto"/>
        <w:ind w:firstLineChars="200" w:firstLine="420"/>
        <w:rPr>
          <w:rFonts w:ascii="宋体" w:hAnsi="宋体" w:cs="Courier New" w:hint="eastAsia"/>
          <w:szCs w:val="21"/>
        </w:rPr>
      </w:pPr>
      <w:r w:rsidRPr="00D92F6E">
        <w:rPr>
          <w:rFonts w:ascii="宋体" w:hAnsi="宋体" w:cs="Courier New"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DB7C9C3" w14:textId="77777777" w:rsidR="00D236C3" w:rsidRPr="00D92F6E" w:rsidRDefault="00007D54">
      <w:pPr>
        <w:spacing w:line="360" w:lineRule="auto"/>
        <w:ind w:firstLineChars="200" w:firstLine="396"/>
        <w:rPr>
          <w:rFonts w:ascii="宋体" w:hAnsi="宋体" w:cs="宋体" w:hint="eastAsia"/>
          <w:szCs w:val="21"/>
        </w:rPr>
      </w:pPr>
      <w:r w:rsidRPr="00D92F6E">
        <w:rPr>
          <w:rFonts w:ascii="宋体" w:hAnsi="宋体" w:cs="宋体"/>
          <w:spacing w:val="-6"/>
          <w:szCs w:val="21"/>
        </w:rPr>
        <w:t>3.4</w:t>
      </w:r>
      <w:r w:rsidRPr="00D92F6E">
        <w:rPr>
          <w:rFonts w:ascii="宋体" w:hAnsi="宋体" w:cs="宋体" w:hint="eastAsia"/>
          <w:szCs w:val="21"/>
        </w:rPr>
        <w:t>首次响应文件报价出现前后不一致的，按照下列规定修正：</w:t>
      </w:r>
    </w:p>
    <w:p w14:paraId="0EC4350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（1）响应文件中报价表内容与响应文件中相应内容不一致的，以报价表为准；</w:t>
      </w:r>
    </w:p>
    <w:p w14:paraId="18340D4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（2）大写金额和小写金额不一致的，以大写金额为准；</w:t>
      </w:r>
    </w:p>
    <w:p w14:paraId="1FED9F8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（3）单价金额小数点或者百分比有明显错位的，以报价表的总价为准，并修改单价；</w:t>
      </w:r>
    </w:p>
    <w:p w14:paraId="7A0CDB5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（4）总价金额与按单价汇总金额不一致的，以单价金额计算结果为准。</w:t>
      </w:r>
    </w:p>
    <w:p w14:paraId="5A48BE9A"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14:paraId="33C4F3C9"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3</w:t>
      </w:r>
      <w:r w:rsidRPr="00D92F6E">
        <w:rPr>
          <w:rFonts w:ascii="宋体" w:hAnsi="宋体" w:cs="宋体" w:hint="eastAsia"/>
          <w:szCs w:val="21"/>
        </w:rPr>
        <w:t>.</w:t>
      </w:r>
      <w:r w:rsidRPr="00D92F6E">
        <w:rPr>
          <w:rFonts w:ascii="宋体" w:hAnsi="宋体" w:cs="宋体"/>
          <w:szCs w:val="21"/>
        </w:rPr>
        <w:t>5</w:t>
      </w:r>
      <w:r w:rsidRPr="00D92F6E">
        <w:rPr>
          <w:rFonts w:ascii="宋体" w:hAnsi="宋体" w:cs="宋体" w:hint="eastAsia"/>
          <w:szCs w:val="21"/>
        </w:rPr>
        <w:t>商务技术报价评审</w:t>
      </w:r>
    </w:p>
    <w:p w14:paraId="25C937B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在评审时，如发现下列情形之一的，将被视为响应文件无效处理：</w:t>
      </w:r>
    </w:p>
    <w:p w14:paraId="336A5AB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（1）商务技术评审</w:t>
      </w:r>
    </w:p>
    <w:p w14:paraId="1226068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1）响应文件未按谈判文件要求签署、盖章的；</w:t>
      </w:r>
    </w:p>
    <w:p w14:paraId="57D534CB"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2）委托代理人未能出具有效身份证或者出具的身份证与授权委托书中的信息不符的；</w:t>
      </w:r>
    </w:p>
    <w:p w14:paraId="2957421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3）提交的竞标保证金无效的或者未按照谈判文件的规定提交竞标保证金；</w:t>
      </w:r>
    </w:p>
    <w:p w14:paraId="138F26E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5D333E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lastRenderedPageBreak/>
        <w:t>5）商务要求允许负偏离的条款数超过“供应商须知前附表”规定项数的；</w:t>
      </w:r>
    </w:p>
    <w:p w14:paraId="427AADD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6）未对竞标有效期作出响应或者响应文件承诺的竞标有效期不满足谈判文件要求；</w:t>
      </w:r>
    </w:p>
    <w:p w14:paraId="776BB5E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7）响应文件的实质性内容未使用中文表述、使用计量单位不符合谈判文件要求的；</w:t>
      </w:r>
    </w:p>
    <w:p w14:paraId="7A2DF32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8）响应文件中的文件资料因填写不齐全或者内容虚假或者出现其他情形而导致被谈判小组认定无效的；</w:t>
      </w:r>
    </w:p>
    <w:p w14:paraId="4FD5D47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9）响应文件含有采购人不能接受的附加条件的；</w:t>
      </w:r>
    </w:p>
    <w:p w14:paraId="5943D29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1</w:t>
      </w:r>
      <w:r w:rsidRPr="00D92F6E">
        <w:rPr>
          <w:rFonts w:ascii="宋体" w:hAnsi="宋体" w:cs="宋体" w:hint="eastAsia"/>
          <w:szCs w:val="21"/>
        </w:rPr>
        <w:t>0）属于“供应商须知正文”第7.</w:t>
      </w:r>
      <w:r w:rsidRPr="00D92F6E">
        <w:rPr>
          <w:rFonts w:ascii="宋体" w:hAnsi="宋体" w:cs="宋体"/>
          <w:szCs w:val="21"/>
        </w:rPr>
        <w:t>5</w:t>
      </w:r>
      <w:r w:rsidRPr="00D92F6E">
        <w:rPr>
          <w:rFonts w:ascii="宋体" w:hAnsi="宋体" w:cs="宋体" w:hint="eastAsia"/>
          <w:szCs w:val="21"/>
        </w:rPr>
        <w:t>条的情形的；</w:t>
      </w:r>
    </w:p>
    <w:p w14:paraId="19F28EA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11）技术评审允许负偏离的条款数超过“供应商须知前附表”规定项数的；</w:t>
      </w:r>
    </w:p>
    <w:p w14:paraId="09582F9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1</w:t>
      </w:r>
      <w:r w:rsidRPr="00D92F6E">
        <w:rPr>
          <w:rFonts w:ascii="宋体" w:hAnsi="宋体" w:cs="宋体" w:hint="eastAsia"/>
          <w:szCs w:val="21"/>
        </w:rPr>
        <w:t>2）虚假竞标，或者出现其他情形而导致被谈判小组认定无效的；</w:t>
      </w:r>
    </w:p>
    <w:p w14:paraId="17262B7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1</w:t>
      </w:r>
      <w:r w:rsidRPr="00D92F6E">
        <w:rPr>
          <w:rFonts w:ascii="宋体" w:hAnsi="宋体" w:cs="宋体" w:hint="eastAsia"/>
          <w:szCs w:val="21"/>
        </w:rPr>
        <w:t>3）</w:t>
      </w:r>
      <w:bookmarkStart w:id="77" w:name="_Hlk71704147"/>
      <w:r w:rsidRPr="00D92F6E">
        <w:rPr>
          <w:rFonts w:ascii="宋体" w:hAnsi="宋体" w:cs="宋体" w:hint="eastAsia"/>
          <w:szCs w:val="21"/>
        </w:rPr>
        <w:t>谈判文件未载明允许提供备选（替代）竞标方案或明确不允许提供备选（替代）竞标方案时，供应商提供了备选（替代）竞标方案的；</w:t>
      </w:r>
      <w:bookmarkEnd w:id="77"/>
    </w:p>
    <w:p w14:paraId="2E5E40E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1</w:t>
      </w:r>
      <w:r w:rsidRPr="00D92F6E">
        <w:rPr>
          <w:rFonts w:ascii="宋体" w:hAnsi="宋体" w:cs="宋体" w:hint="eastAsia"/>
          <w:szCs w:val="21"/>
        </w:rPr>
        <w:t>4</w:t>
      </w:r>
      <w:r w:rsidRPr="00D92F6E">
        <w:rPr>
          <w:rFonts w:ascii="宋体" w:hAnsi="宋体" w:cs="宋体"/>
          <w:szCs w:val="21"/>
        </w:rPr>
        <w:t>5</w:t>
      </w:r>
      <w:r w:rsidRPr="00D92F6E">
        <w:rPr>
          <w:rFonts w:ascii="宋体" w:hAnsi="宋体" w:cs="宋体" w:hint="eastAsia"/>
          <w:szCs w:val="21"/>
        </w:rPr>
        <w:t>）响应文件标注的项目名称或者项目编号与谈判文件标注的项目名称或者项目编号不一致的；</w:t>
      </w:r>
    </w:p>
    <w:p w14:paraId="70EBF0F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15）</w:t>
      </w:r>
      <w:r w:rsidRPr="00D92F6E">
        <w:rPr>
          <w:rFonts w:ascii="宋体" w:hAnsi="宋体" w:hint="eastAsia"/>
          <w:szCs w:val="21"/>
        </w:rPr>
        <w:t>谈判文件明确不允许分包，响应文件拟分包的；</w:t>
      </w:r>
    </w:p>
    <w:p w14:paraId="26885640"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1</w:t>
      </w:r>
      <w:r w:rsidRPr="00D92F6E">
        <w:rPr>
          <w:rFonts w:ascii="宋体" w:hAnsi="宋体" w:cs="宋体" w:hint="eastAsia"/>
          <w:szCs w:val="21"/>
        </w:rPr>
        <w:t>6）未响应谈判文件实质性要求；</w:t>
      </w:r>
    </w:p>
    <w:p w14:paraId="5761AE5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17）法律、法规和谈判文件规定的其他无效情形。</w:t>
      </w:r>
    </w:p>
    <w:p w14:paraId="596A185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w:t>
      </w:r>
      <w:r w:rsidRPr="00D92F6E">
        <w:rPr>
          <w:rFonts w:ascii="宋体" w:hAnsi="宋体" w:cs="宋体"/>
          <w:szCs w:val="21"/>
        </w:rPr>
        <w:t>2）报</w:t>
      </w:r>
      <w:r w:rsidRPr="00D92F6E">
        <w:rPr>
          <w:rFonts w:ascii="宋体" w:hAnsi="宋体" w:cs="宋体" w:hint="eastAsia"/>
          <w:szCs w:val="21"/>
        </w:rPr>
        <w:t>价评审</w:t>
      </w:r>
    </w:p>
    <w:p w14:paraId="5633DE0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1）响应文件未提供“供应商须知前附表”报价文件中规定的“竞标报价表”的；</w:t>
      </w:r>
    </w:p>
    <w:p w14:paraId="1ED97D0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2）未采用人民币报价或者未按照谈判文件标明的币种报价的；</w:t>
      </w:r>
    </w:p>
    <w:p w14:paraId="189E17CA"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0403543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0EC34FF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75DEE20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6）</w:t>
      </w:r>
      <w:r w:rsidRPr="00D92F6E">
        <w:rPr>
          <w:rFonts w:ascii="宋体" w:hAnsi="宋体" w:hint="eastAsia"/>
          <w:szCs w:val="21"/>
        </w:rPr>
        <w:t>响应文件响应的标的数量及单位与竞争性谈判采购文件要求实质性不一致的。</w:t>
      </w:r>
    </w:p>
    <w:p w14:paraId="02934FEA"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3</w:t>
      </w:r>
      <w:r w:rsidRPr="00D92F6E">
        <w:rPr>
          <w:rFonts w:ascii="宋体" w:hAnsi="宋体"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86D7E3A"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3</w:t>
      </w:r>
      <w:r w:rsidRPr="00D92F6E">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w:t>
      </w:r>
      <w:r w:rsidRPr="00D92F6E">
        <w:rPr>
          <w:rFonts w:ascii="宋体" w:hAnsi="宋体" w:cs="宋体" w:hint="eastAsia"/>
          <w:szCs w:val="21"/>
        </w:rPr>
        <w:lastRenderedPageBreak/>
        <w:t>（财政部74号令）第四条经本级财政部门批准后可以与该两家供应商进行竞争性谈判采购。</w:t>
      </w:r>
    </w:p>
    <w:p w14:paraId="4B90561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3</w:t>
      </w:r>
      <w:r w:rsidRPr="00D92F6E">
        <w:rPr>
          <w:rFonts w:ascii="宋体" w:hAnsi="宋体" w:cs="宋体" w:hint="eastAsia"/>
          <w:szCs w:val="21"/>
        </w:rPr>
        <w:t>.8除本章3.7条规定的情形外，通过符合性审查的合格供应商不足3家的，不得进入谈判环节，应当重新开展采购活动。</w:t>
      </w:r>
    </w:p>
    <w:p w14:paraId="7B433A64"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4</w:t>
      </w:r>
      <w:r w:rsidRPr="00D92F6E">
        <w:rPr>
          <w:rFonts w:ascii="黑体" w:eastAsia="黑体" w:hAnsi="黑体" w:cs="宋体"/>
          <w:b/>
          <w:bCs/>
          <w:sz w:val="24"/>
        </w:rPr>
        <w:t>.</w:t>
      </w:r>
      <w:r w:rsidRPr="00D92F6E">
        <w:rPr>
          <w:rFonts w:ascii="黑体" w:eastAsia="黑体" w:hAnsi="黑体" w:cs="宋体" w:hint="eastAsia"/>
          <w:b/>
          <w:bCs/>
          <w:sz w:val="24"/>
        </w:rPr>
        <w:t>谈判程序</w:t>
      </w:r>
    </w:p>
    <w:p w14:paraId="5D241B91" w14:textId="77777777" w:rsidR="00D236C3" w:rsidRPr="00D92F6E" w:rsidRDefault="00007D54">
      <w:pPr>
        <w:spacing w:line="360" w:lineRule="auto"/>
        <w:ind w:firstLineChars="200" w:firstLine="420"/>
        <w:rPr>
          <w:rFonts w:ascii="宋体" w:hAnsi="宋体" w:cs="宋体" w:hint="eastAsia"/>
          <w:kern w:val="0"/>
          <w:szCs w:val="21"/>
        </w:rPr>
      </w:pPr>
      <w:r w:rsidRPr="00D92F6E">
        <w:rPr>
          <w:rFonts w:ascii="宋体" w:hAnsi="宋体" w:cs="宋体" w:hint="eastAsia"/>
          <w:kern w:val="0"/>
          <w:szCs w:val="21"/>
        </w:rPr>
        <w:t>4</w:t>
      </w:r>
      <w:r w:rsidRPr="00D92F6E">
        <w:rPr>
          <w:rFonts w:ascii="宋体" w:hAnsi="宋体" w:cs="宋体"/>
          <w:kern w:val="0"/>
          <w:szCs w:val="21"/>
        </w:rPr>
        <w:t>.1</w:t>
      </w:r>
      <w:r w:rsidRPr="00D92F6E">
        <w:rPr>
          <w:rFonts w:ascii="宋体" w:hAnsi="宋体" w:cs="宋体" w:hint="eastAsia"/>
          <w:kern w:val="0"/>
          <w:szCs w:val="21"/>
        </w:rPr>
        <w:t>谈判小组</w:t>
      </w:r>
      <w:r w:rsidRPr="00D92F6E">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4D4272A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4</w:t>
      </w:r>
      <w:r w:rsidRPr="00D92F6E">
        <w:rPr>
          <w:rFonts w:ascii="宋体" w:hAnsi="宋体" w:cs="宋体"/>
          <w:szCs w:val="21"/>
        </w:rPr>
        <w:t>.2</w:t>
      </w:r>
      <w:r w:rsidRPr="00D92F6E">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9353681"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4.3</w:t>
      </w:r>
      <w:r w:rsidRPr="00D92F6E">
        <w:rPr>
          <w:rFonts w:ascii="宋体" w:hAnsi="宋体" w:cs="宋体" w:hint="eastAsia"/>
          <w:szCs w:val="21"/>
        </w:rPr>
        <w:t>对谈判文件作出的实质性变动是谈判文件的有效组成部分，由谈判小组及时以电子澄清函形式同时通知所有参加谈判的供应商。</w:t>
      </w:r>
    </w:p>
    <w:p w14:paraId="5978B16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4.4</w:t>
      </w:r>
      <w:r w:rsidRPr="00D92F6E">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063B962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4.5</w:t>
      </w:r>
      <w:r w:rsidRPr="00D92F6E">
        <w:rPr>
          <w:rFonts w:ascii="宋体" w:hAnsi="宋体" w:cs="宋体" w:hint="eastAsia"/>
          <w:szCs w:val="21"/>
        </w:rPr>
        <w:t>谈判中，谈判的任何一方不得透露与谈判有关的其他供应商的技术资料、价格和其他信息。</w:t>
      </w:r>
    </w:p>
    <w:p w14:paraId="36FB9A00" w14:textId="77777777" w:rsidR="00D236C3" w:rsidRPr="00D92F6E" w:rsidRDefault="00007D54">
      <w:pPr>
        <w:widowControl/>
        <w:tabs>
          <w:tab w:val="left" w:pos="540"/>
        </w:tabs>
        <w:spacing w:line="360" w:lineRule="auto"/>
        <w:ind w:firstLineChars="200" w:firstLine="420"/>
        <w:jc w:val="left"/>
        <w:rPr>
          <w:rFonts w:ascii="宋体" w:hAnsi="宋体" w:cs="宋体" w:hint="eastAsia"/>
          <w:szCs w:val="21"/>
        </w:rPr>
      </w:pPr>
      <w:r w:rsidRPr="00D92F6E">
        <w:rPr>
          <w:rFonts w:ascii="宋体" w:hAnsi="宋体" w:cs="宋体"/>
          <w:szCs w:val="21"/>
        </w:rPr>
        <w:t>4.6</w:t>
      </w:r>
      <w:r w:rsidRPr="00D92F6E">
        <w:rPr>
          <w:rFonts w:ascii="宋体" w:hAnsi="宋体" w:cs="宋体" w:hint="eastAsia"/>
          <w:szCs w:val="21"/>
        </w:rPr>
        <w:t>谈判小组应对谈判过程和重要谈判内容进行记录。</w:t>
      </w:r>
    </w:p>
    <w:p w14:paraId="6D4FD14E" w14:textId="77777777" w:rsidR="00D236C3" w:rsidRPr="00D92F6E" w:rsidRDefault="00007D54">
      <w:pPr>
        <w:tabs>
          <w:tab w:val="left" w:pos="2835"/>
        </w:tabs>
        <w:spacing w:line="360" w:lineRule="auto"/>
        <w:ind w:firstLineChars="200" w:firstLine="420"/>
        <w:rPr>
          <w:rFonts w:ascii="宋体" w:hAnsi="宋体" w:cs="宋体" w:hint="eastAsia"/>
          <w:szCs w:val="21"/>
        </w:rPr>
      </w:pPr>
      <w:r w:rsidRPr="00D92F6E">
        <w:rPr>
          <w:rFonts w:ascii="宋体" w:hAnsi="宋体" w:cs="宋体"/>
          <w:szCs w:val="21"/>
        </w:rPr>
        <w:t>4.</w:t>
      </w:r>
      <w:r w:rsidRPr="00D92F6E">
        <w:rPr>
          <w:rFonts w:ascii="宋体" w:hAnsi="宋体" w:cs="宋体" w:hint="eastAsia"/>
          <w:szCs w:val="21"/>
        </w:rPr>
        <w:t>7除本章第3.7条外，</w:t>
      </w:r>
      <w:r w:rsidRPr="00D92F6E">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D92F6E">
        <w:rPr>
          <w:rFonts w:ascii="宋体" w:hAnsi="宋体" w:cs="宋体" w:hint="eastAsia"/>
          <w:szCs w:val="21"/>
        </w:rPr>
        <w:t>。</w:t>
      </w:r>
    </w:p>
    <w:p w14:paraId="2A1D9F57"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hint="eastAsia"/>
          <w:b/>
          <w:bCs/>
          <w:sz w:val="24"/>
        </w:rPr>
        <w:t>5</w:t>
      </w:r>
      <w:r w:rsidRPr="00D92F6E">
        <w:rPr>
          <w:rFonts w:ascii="黑体" w:eastAsia="黑体" w:hAnsi="黑体" w:cs="宋体"/>
          <w:b/>
          <w:bCs/>
          <w:sz w:val="24"/>
        </w:rPr>
        <w:t>.</w:t>
      </w:r>
      <w:r w:rsidRPr="00D92F6E">
        <w:rPr>
          <w:rFonts w:ascii="黑体" w:eastAsia="黑体" w:hAnsi="黑体" w:cs="宋体" w:hint="eastAsia"/>
          <w:b/>
          <w:bCs/>
          <w:sz w:val="24"/>
        </w:rPr>
        <w:t>最后报价</w:t>
      </w:r>
    </w:p>
    <w:p w14:paraId="4D7685C6"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w:t>
      </w:r>
      <w:r w:rsidRPr="00D92F6E">
        <w:rPr>
          <w:rFonts w:ascii="宋体" w:hAnsi="宋体" w:cs="宋体"/>
          <w:szCs w:val="21"/>
        </w:rPr>
        <w:t>.1</w:t>
      </w:r>
      <w:r w:rsidRPr="00D92F6E">
        <w:rPr>
          <w:rFonts w:ascii="宋体" w:hAnsi="宋体" w:cs="宋体" w:hint="eastAsia"/>
          <w:szCs w:val="21"/>
        </w:rPr>
        <w:t>谈判文件能够详细列明采购标的的技术、服务要求的，谈判结束后，谈判小组应当要求所有继续参加谈判的供应商在规定时间内在“</w:t>
      </w:r>
      <w:r w:rsidRPr="00D92F6E">
        <w:rPr>
          <w:rFonts w:ascii="宋体" w:hAnsi="宋体" w:hint="eastAsia"/>
          <w:szCs w:val="21"/>
        </w:rPr>
        <w:t>广西政府采购云</w:t>
      </w:r>
      <w:r w:rsidRPr="00D92F6E">
        <w:rPr>
          <w:rFonts w:ascii="宋体" w:hAnsi="宋体" w:cs="宋体" w:hint="eastAsia"/>
          <w:szCs w:val="21"/>
        </w:rPr>
        <w:t>”平台开标大厅提交最后报价，除本章第3.7条外，提交最后报价的供应商不得少于3家，否则应当重新采购。</w:t>
      </w:r>
    </w:p>
    <w:p w14:paraId="56F6ED79"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w:t>
      </w:r>
      <w:r w:rsidRPr="00D92F6E">
        <w:rPr>
          <w:rFonts w:ascii="宋体" w:hAnsi="宋体" w:cs="宋体" w:hint="eastAsia"/>
          <w:szCs w:val="21"/>
        </w:rPr>
        <w:t>.</w:t>
      </w:r>
      <w:r w:rsidRPr="00D92F6E">
        <w:rPr>
          <w:rFonts w:ascii="宋体" w:hAnsi="宋体" w:cs="宋体"/>
          <w:szCs w:val="21"/>
        </w:rPr>
        <w:t>2</w:t>
      </w:r>
      <w:r w:rsidRPr="00D92F6E">
        <w:rPr>
          <w:rFonts w:ascii="宋体" w:hAnsi="宋体" w:cs="宋体" w:hint="eastAsia"/>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sidRPr="00D92F6E">
        <w:rPr>
          <w:rFonts w:ascii="宋体" w:hAnsi="宋体" w:hint="eastAsia"/>
          <w:szCs w:val="21"/>
        </w:rPr>
        <w:t>广西政府采购云</w:t>
      </w:r>
      <w:r w:rsidRPr="00D92F6E">
        <w:rPr>
          <w:rFonts w:ascii="宋体" w:hAnsi="宋体" w:cs="宋体" w:hint="eastAsia"/>
          <w:szCs w:val="21"/>
        </w:rPr>
        <w:t>”平台开标大厅提交最后报价。</w:t>
      </w:r>
    </w:p>
    <w:p w14:paraId="5A010E0D"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5.3</w:t>
      </w:r>
      <w:r w:rsidRPr="00D92F6E">
        <w:rPr>
          <w:rFonts w:ascii="宋体" w:hAnsi="宋体" w:cs="宋体" w:hint="eastAsia"/>
          <w:szCs w:val="21"/>
        </w:rPr>
        <w:t>最后报价是供应商响应文件的有效组成部分。</w:t>
      </w:r>
    </w:p>
    <w:p w14:paraId="7584F36B"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5.4</w:t>
      </w:r>
      <w:r w:rsidRPr="00D92F6E">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14:paraId="087B42E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5.5</w:t>
      </w:r>
      <w:r w:rsidRPr="00D92F6E">
        <w:rPr>
          <w:rFonts w:ascii="宋体" w:hAnsi="宋体" w:cs="宋体" w:hint="eastAsia"/>
          <w:szCs w:val="21"/>
        </w:rPr>
        <w:t>供应商未在规定时间内提交最后报价的，视为退出谈判，其响应文件按无效处理。</w:t>
      </w:r>
    </w:p>
    <w:p w14:paraId="7BC1D16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w:t>
      </w:r>
      <w:r w:rsidRPr="00D92F6E">
        <w:rPr>
          <w:rFonts w:ascii="宋体" w:hAnsi="宋体" w:cs="宋体"/>
          <w:szCs w:val="21"/>
        </w:rPr>
        <w:t>.6</w:t>
      </w:r>
      <w:r w:rsidRPr="00D92F6E">
        <w:rPr>
          <w:rFonts w:ascii="宋体" w:hAnsi="宋体" w:cs="宋体" w:hint="eastAsia"/>
          <w:szCs w:val="21"/>
        </w:rPr>
        <w:t>最后报价统一开启后，谈判小组对最后报价进行有效性、完整性和响应程度的审查。</w:t>
      </w:r>
    </w:p>
    <w:p w14:paraId="558B85E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5.7</w:t>
      </w:r>
      <w:r w:rsidRPr="00D92F6E">
        <w:rPr>
          <w:rFonts w:ascii="宋体" w:hAnsi="宋体" w:cs="宋体" w:hint="eastAsia"/>
          <w:szCs w:val="21"/>
        </w:rPr>
        <w:t>最后报价出现前后不一致的，按照本章第</w:t>
      </w:r>
      <w:r w:rsidRPr="00D92F6E">
        <w:rPr>
          <w:rFonts w:ascii="宋体" w:hAnsi="宋体" w:cs="宋体"/>
          <w:szCs w:val="21"/>
        </w:rPr>
        <w:t>3.4</w:t>
      </w:r>
      <w:r w:rsidRPr="00D92F6E">
        <w:rPr>
          <w:rFonts w:ascii="宋体" w:hAnsi="宋体" w:cs="宋体" w:hint="eastAsia"/>
          <w:szCs w:val="21"/>
        </w:rPr>
        <w:t>条的规定修正。</w:t>
      </w:r>
    </w:p>
    <w:p w14:paraId="649CEA53"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lastRenderedPageBreak/>
        <w:t>5.8</w:t>
      </w:r>
      <w:r w:rsidRPr="00D92F6E">
        <w:rPr>
          <w:rFonts w:ascii="宋体" w:hAnsi="宋体" w:cs="宋体" w:hint="eastAsia"/>
          <w:szCs w:val="21"/>
        </w:rPr>
        <w:t>修正后的报价出现下列情形的，按无效响应处理：</w:t>
      </w:r>
    </w:p>
    <w:p w14:paraId="72D65235"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（1）供应商不确认的（全流程电子化评标采取在线确认）；</w:t>
      </w:r>
    </w:p>
    <w:p w14:paraId="231CB637"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（2）经供应商确认修正后的竞标报价（包含首次报价、最后报价）超过所竞标分标规定的采购预算金额或者最高限价的（如本项目公布了最高限价）；</w:t>
      </w:r>
    </w:p>
    <w:p w14:paraId="1F87124E"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（3）经供应商确认修正后的竞标报价（包含首次报价、最后报价）超过分项采购预算金额或者最高限价的（如本项目公布了最高限价）。</w:t>
      </w:r>
    </w:p>
    <w:p w14:paraId="1BD6084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5.9</w:t>
      </w:r>
      <w:r w:rsidRPr="00D92F6E">
        <w:rPr>
          <w:rFonts w:ascii="宋体" w:hAnsi="宋体" w:cs="宋体" w:hint="eastAsia"/>
          <w:szCs w:val="21"/>
        </w:rPr>
        <w:t>经供应商确认修正后的最后报价作为评审及签订合同的依据。</w:t>
      </w:r>
    </w:p>
    <w:p w14:paraId="7D07C894"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5.10供应商出现最后报价按无效响应处理或者响应文件按无效处理时</w:t>
      </w:r>
      <w:r w:rsidRPr="00D92F6E">
        <w:rPr>
          <w:rFonts w:ascii="宋体" w:hAnsi="宋体" w:hint="eastAsia"/>
          <w:sz w:val="22"/>
          <w:szCs w:val="22"/>
        </w:rPr>
        <w:t>，谈判小组应当告知有关供应商</w:t>
      </w:r>
      <w:r w:rsidRPr="00D92F6E">
        <w:rPr>
          <w:rFonts w:ascii="宋体" w:hAnsi="宋体" w:cs="宋体" w:hint="eastAsia"/>
          <w:szCs w:val="21"/>
        </w:rPr>
        <w:t>。</w:t>
      </w:r>
    </w:p>
    <w:p w14:paraId="2EA6D898"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5.1</w:t>
      </w:r>
      <w:r w:rsidRPr="00D92F6E">
        <w:rPr>
          <w:rFonts w:ascii="宋体" w:hAnsi="宋体" w:cs="宋体" w:hint="eastAsia"/>
          <w:szCs w:val="21"/>
        </w:rPr>
        <w:t>1最后报价结束后，谈判小组不得再与供应商进行任何形式的商谈。</w:t>
      </w:r>
    </w:p>
    <w:p w14:paraId="51CFF863" w14:textId="77777777" w:rsidR="00D236C3" w:rsidRPr="00D92F6E" w:rsidRDefault="00007D54">
      <w:pPr>
        <w:spacing w:line="360" w:lineRule="auto"/>
        <w:ind w:firstLineChars="196" w:firstLine="472"/>
        <w:rPr>
          <w:rFonts w:ascii="黑体" w:eastAsia="黑体" w:hAnsi="黑体" w:cs="宋体" w:hint="eastAsia"/>
          <w:b/>
          <w:bCs/>
          <w:sz w:val="24"/>
        </w:rPr>
      </w:pPr>
      <w:r w:rsidRPr="00D92F6E">
        <w:rPr>
          <w:rFonts w:ascii="黑体" w:eastAsia="黑体" w:hAnsi="黑体" w:cs="宋体"/>
          <w:b/>
          <w:bCs/>
          <w:sz w:val="24"/>
        </w:rPr>
        <w:t>6.</w:t>
      </w:r>
      <w:r w:rsidRPr="00D92F6E">
        <w:rPr>
          <w:rFonts w:ascii="黑体" w:eastAsia="黑体" w:hAnsi="黑体" w:cs="宋体" w:hint="eastAsia"/>
          <w:b/>
          <w:bCs/>
          <w:sz w:val="24"/>
        </w:rPr>
        <w:t>最后报价政府采购政策性扣除</w:t>
      </w:r>
    </w:p>
    <w:p w14:paraId="3278DE82"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hint="eastAsia"/>
          <w:szCs w:val="21"/>
        </w:rPr>
        <w:t>6</w:t>
      </w:r>
      <w:r w:rsidRPr="00D92F6E">
        <w:rPr>
          <w:rFonts w:ascii="宋体" w:hAnsi="宋体" w:cs="宋体"/>
          <w:szCs w:val="21"/>
        </w:rPr>
        <w:t>.1</w:t>
      </w:r>
      <w:r w:rsidRPr="00D92F6E">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61FCF452"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szCs w:val="21"/>
        </w:rPr>
        <w:t>6.2</w:t>
      </w:r>
      <w:r w:rsidRPr="00D92F6E">
        <w:rPr>
          <w:rFonts w:ascii="宋体" w:hAnsi="宋体" w:cs="宋体" w:hint="eastAsia"/>
        </w:rPr>
        <w:t>政策性扣除计算方法。</w:t>
      </w:r>
    </w:p>
    <w:p w14:paraId="4035D87D" w14:textId="77777777" w:rsidR="00D236C3" w:rsidRPr="00D92F6E" w:rsidRDefault="00007D54">
      <w:pPr>
        <w:spacing w:line="360" w:lineRule="auto"/>
        <w:ind w:firstLineChars="176" w:firstLine="370"/>
        <w:rPr>
          <w:rFonts w:ascii="宋体" w:hAnsi="宋体" w:cs="宋体" w:hint="eastAsia"/>
        </w:rPr>
      </w:pPr>
      <w:r w:rsidRPr="00D92F6E">
        <w:rPr>
          <w:rFonts w:ascii="宋体" w:hAnsi="宋体" w:cs="宋体" w:hint="eastAsia"/>
          <w:szCs w:val="21"/>
        </w:rPr>
        <w:t>根据《政府采购促进中小企业发展管理办法》（财库〔2020〕46号）及《广西壮族自治区财政厅关于持续优化政府采购营商环境推动高质量发展的通知》（桂财采〔2024〕55号）的规定，供应商在其响应文件中提供《中小企业声明函》，</w:t>
      </w:r>
      <w:r w:rsidRPr="00D92F6E">
        <w:rPr>
          <w:rFonts w:ascii="宋体" w:hAnsi="宋体" w:hint="eastAsia"/>
          <w:bCs/>
          <w:szCs w:val="21"/>
        </w:rPr>
        <w:t>且其竞标全部货物由小微企业制造的</w:t>
      </w:r>
      <w:r w:rsidRPr="00D92F6E">
        <w:rPr>
          <w:rFonts w:ascii="宋体" w:hAnsi="宋体" w:cs="宋体" w:hint="eastAsia"/>
          <w:szCs w:val="21"/>
        </w:rPr>
        <w:t>，</w:t>
      </w:r>
      <w:r w:rsidRPr="00D92F6E">
        <w:rPr>
          <w:rFonts w:ascii="宋体" w:hAnsi="宋体" w:hint="eastAsia"/>
          <w:bCs/>
          <w:szCs w:val="21"/>
        </w:rPr>
        <w:t>对供应商的竞标报价给予</w:t>
      </w:r>
      <w:r w:rsidRPr="00D92F6E">
        <w:rPr>
          <w:rFonts w:ascii="宋体" w:hAnsi="宋体"/>
          <w:bCs/>
          <w:szCs w:val="21"/>
        </w:rPr>
        <w:t>1</w:t>
      </w:r>
      <w:r w:rsidRPr="00D92F6E">
        <w:rPr>
          <w:rFonts w:ascii="宋体" w:hAnsi="宋体" w:hint="eastAsia"/>
          <w:bCs/>
          <w:szCs w:val="21"/>
        </w:rPr>
        <w:t>0%的扣除，扣除后的价格为评审价，即评审价=竞标报价×（1-</w:t>
      </w:r>
      <w:r w:rsidRPr="00D92F6E">
        <w:rPr>
          <w:rFonts w:ascii="宋体" w:hAnsi="宋体"/>
          <w:bCs/>
          <w:szCs w:val="21"/>
        </w:rPr>
        <w:t>10</w:t>
      </w:r>
      <w:r w:rsidRPr="00D92F6E">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w:t>
      </w:r>
      <w:r w:rsidRPr="00D92F6E">
        <w:rPr>
          <w:rFonts w:ascii="宋体" w:hAnsi="宋体"/>
          <w:bCs/>
          <w:szCs w:val="21"/>
        </w:rPr>
        <w:t>4</w:t>
      </w:r>
      <w:r w:rsidRPr="00D92F6E">
        <w:rPr>
          <w:rFonts w:ascii="宋体" w:hAnsi="宋体" w:hint="eastAsia"/>
          <w:bCs/>
          <w:szCs w:val="21"/>
        </w:rPr>
        <w:t>%）。</w:t>
      </w:r>
    </w:p>
    <w:p w14:paraId="6CBF000F" w14:textId="77777777" w:rsidR="00D236C3" w:rsidRPr="00D92F6E" w:rsidRDefault="00007D54">
      <w:pPr>
        <w:spacing w:line="360" w:lineRule="auto"/>
        <w:ind w:firstLineChars="200" w:firstLine="420"/>
        <w:rPr>
          <w:rFonts w:ascii="宋体" w:hAnsi="宋体" w:cs="宋体" w:hint="eastAsia"/>
          <w:szCs w:val="21"/>
        </w:rPr>
      </w:pPr>
      <w:r w:rsidRPr="00D92F6E">
        <w:rPr>
          <w:rFonts w:ascii="宋体" w:hAnsi="宋体" w:cs="宋体"/>
          <w:szCs w:val="21"/>
        </w:rPr>
        <w:t>6.3</w:t>
      </w:r>
      <w:r w:rsidRPr="00D92F6E">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D92F6E">
        <w:rPr>
          <w:rFonts w:ascii="宋体" w:hAnsi="宋体" w:hint="eastAsia"/>
          <w:bCs/>
          <w:szCs w:val="21"/>
        </w:rPr>
        <w:t>监狱企业属于小型、微型企业的，</w:t>
      </w:r>
      <w:r w:rsidRPr="00D92F6E">
        <w:rPr>
          <w:rFonts w:ascii="宋体" w:hAnsi="宋体" w:cs="宋体" w:hint="eastAsia"/>
          <w:szCs w:val="21"/>
        </w:rPr>
        <w:t>不重复享受政策。</w:t>
      </w:r>
    </w:p>
    <w:p w14:paraId="767238AE"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szCs w:val="21"/>
        </w:rPr>
        <w:t>6.4</w:t>
      </w:r>
      <w:r w:rsidRPr="00D92F6E">
        <w:rPr>
          <w:rFonts w:ascii="宋体" w:hAnsi="宋体" w:cs="宋体" w:hint="eastAsia"/>
          <w:szCs w:val="21"/>
        </w:rPr>
        <w:t>按照《关于促进残疾人就业政府采购政策的通知》（财库〔2017〕141号）的规定，残疾人福利性单位视同小型、微型企业，享受预留份额、评审中价格扣除等</w:t>
      </w:r>
      <w:r w:rsidRPr="00D92F6E">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F56785" w14:textId="77777777" w:rsidR="00D236C3" w:rsidRPr="00D92F6E" w:rsidRDefault="00007D54">
      <w:pPr>
        <w:spacing w:line="360" w:lineRule="auto"/>
        <w:ind w:firstLineChars="200" w:firstLine="420"/>
        <w:rPr>
          <w:rFonts w:ascii="宋体" w:hAnsi="宋体" w:cs="宋体" w:hint="eastAsia"/>
        </w:rPr>
      </w:pPr>
      <w:r w:rsidRPr="00D92F6E">
        <w:rPr>
          <w:rFonts w:ascii="宋体" w:hAnsi="宋体" w:cs="宋体"/>
        </w:rPr>
        <w:t>6.5</w:t>
      </w:r>
      <w:r w:rsidRPr="00D92F6E">
        <w:rPr>
          <w:rFonts w:ascii="宋体" w:hAnsi="宋体" w:cs="宋体" w:hint="eastAsia"/>
        </w:rPr>
        <w:t>除上述情况外，评审价＝最后报价。</w:t>
      </w:r>
    </w:p>
    <w:p w14:paraId="5F9119FA" w14:textId="77777777" w:rsidR="00D236C3" w:rsidRPr="00D92F6E" w:rsidRDefault="00D236C3">
      <w:pPr>
        <w:spacing w:line="360" w:lineRule="auto"/>
        <w:ind w:firstLineChars="200" w:firstLine="420"/>
        <w:rPr>
          <w:rFonts w:ascii="宋体" w:hAnsi="宋体" w:cs="宋体" w:hint="eastAsia"/>
        </w:rPr>
      </w:pPr>
    </w:p>
    <w:p w14:paraId="5C9E82A8" w14:textId="77777777" w:rsidR="00D236C3" w:rsidRPr="00D92F6E" w:rsidRDefault="00D236C3">
      <w:pPr>
        <w:spacing w:line="360" w:lineRule="auto"/>
        <w:ind w:firstLineChars="200" w:firstLine="420"/>
        <w:rPr>
          <w:rFonts w:ascii="宋体" w:hAnsi="宋体" w:cs="宋体" w:hint="eastAsia"/>
        </w:rPr>
      </w:pPr>
    </w:p>
    <w:p w14:paraId="48074404" w14:textId="77777777" w:rsidR="00D236C3" w:rsidRPr="00D92F6E" w:rsidRDefault="00007D54">
      <w:pPr>
        <w:spacing w:line="360" w:lineRule="auto"/>
        <w:jc w:val="center"/>
        <w:rPr>
          <w:rFonts w:ascii="宋体" w:hAnsi="宋体" w:hint="eastAsia"/>
          <w:b/>
          <w:sz w:val="32"/>
          <w:szCs w:val="32"/>
        </w:rPr>
      </w:pPr>
      <w:r w:rsidRPr="00D92F6E">
        <w:rPr>
          <w:rFonts w:ascii="宋体" w:hAnsi="宋体" w:hint="eastAsia"/>
          <w:b/>
          <w:sz w:val="32"/>
          <w:szCs w:val="32"/>
        </w:rPr>
        <w:lastRenderedPageBreak/>
        <w:t>二、评定成交的标准</w:t>
      </w:r>
    </w:p>
    <w:p w14:paraId="59C93740" w14:textId="77777777" w:rsidR="00D236C3" w:rsidRPr="00D92F6E" w:rsidRDefault="00007D54">
      <w:pPr>
        <w:spacing w:line="360" w:lineRule="auto"/>
        <w:ind w:firstLineChars="200" w:firstLine="482"/>
        <w:rPr>
          <w:rFonts w:ascii="黑体" w:eastAsia="黑体" w:hAnsi="黑体" w:cs="宋体" w:hint="eastAsia"/>
          <w:b/>
          <w:bCs/>
          <w:sz w:val="24"/>
        </w:rPr>
      </w:pPr>
      <w:r w:rsidRPr="00D92F6E">
        <w:rPr>
          <w:rFonts w:ascii="黑体" w:eastAsia="黑体" w:hAnsi="黑体" w:cs="宋体"/>
          <w:b/>
          <w:bCs/>
          <w:sz w:val="24"/>
        </w:rPr>
        <w:t>7.</w:t>
      </w:r>
      <w:r w:rsidRPr="00D92F6E">
        <w:rPr>
          <w:rFonts w:ascii="黑体" w:eastAsia="黑体" w:hAnsi="黑体" w:cs="宋体" w:hint="eastAsia"/>
          <w:b/>
          <w:bCs/>
          <w:sz w:val="24"/>
        </w:rPr>
        <w:t>成交候选人推荐</w:t>
      </w:r>
    </w:p>
    <w:p w14:paraId="17597E60" w14:textId="77777777" w:rsidR="00D236C3" w:rsidRPr="00D92F6E" w:rsidRDefault="00007D54">
      <w:pPr>
        <w:spacing w:line="360" w:lineRule="auto"/>
        <w:ind w:firstLineChars="200" w:firstLine="420"/>
        <w:contextualSpacing/>
        <w:rPr>
          <w:rFonts w:hAnsi="宋体" w:hint="eastAsia"/>
        </w:rPr>
      </w:pPr>
      <w:r w:rsidRPr="00D92F6E">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D92F6E">
        <w:rPr>
          <w:rFonts w:ascii="宋体" w:hAnsi="宋体" w:cs="宋体"/>
        </w:rPr>
        <w:t>6</w:t>
      </w:r>
      <w:r w:rsidRPr="00D92F6E">
        <w:rPr>
          <w:rFonts w:ascii="宋体" w:hAnsi="宋体" w:cs="宋体" w:hint="eastAsia"/>
        </w:rPr>
        <w:t>条规定的顺序推荐），并编写评审报告，评审报告</w:t>
      </w:r>
      <w:r w:rsidRPr="00D92F6E">
        <w:rPr>
          <w:rFonts w:hAnsi="宋体" w:hint="eastAsia"/>
        </w:rPr>
        <w:t>通过电子交易平台向采购人、采购代理机构提交。</w:t>
      </w:r>
    </w:p>
    <w:p w14:paraId="5F51E078" w14:textId="77777777" w:rsidR="00D236C3" w:rsidRPr="00D92F6E" w:rsidRDefault="00D236C3">
      <w:pPr>
        <w:spacing w:line="360" w:lineRule="auto"/>
        <w:ind w:firstLineChars="200" w:firstLine="420"/>
        <w:rPr>
          <w:rFonts w:ascii="宋体" w:hAnsi="宋体" w:cs="宋体" w:hint="eastAsia"/>
        </w:rPr>
      </w:pPr>
    </w:p>
    <w:p w14:paraId="631D5341" w14:textId="77777777" w:rsidR="00D236C3" w:rsidRPr="00D92F6E" w:rsidRDefault="00007D54">
      <w:pPr>
        <w:pStyle w:val="1"/>
        <w:jc w:val="center"/>
      </w:pPr>
      <w:r w:rsidRPr="00D92F6E">
        <w:br w:type="page"/>
      </w:r>
    </w:p>
    <w:p w14:paraId="770FC185" w14:textId="77777777" w:rsidR="00D236C3" w:rsidRPr="00D92F6E" w:rsidRDefault="00D236C3"/>
    <w:p w14:paraId="32801483" w14:textId="77777777" w:rsidR="00D236C3" w:rsidRPr="00D92F6E" w:rsidRDefault="00D236C3"/>
    <w:p w14:paraId="769FAF8B" w14:textId="77777777" w:rsidR="00D236C3" w:rsidRPr="00D92F6E" w:rsidRDefault="00D236C3"/>
    <w:p w14:paraId="671E4C0C" w14:textId="77777777" w:rsidR="00D236C3" w:rsidRPr="00D92F6E" w:rsidRDefault="00D236C3"/>
    <w:p w14:paraId="10585F93" w14:textId="77777777" w:rsidR="00D236C3" w:rsidRPr="00D92F6E" w:rsidRDefault="00D236C3"/>
    <w:p w14:paraId="29573D81" w14:textId="77777777" w:rsidR="00D236C3" w:rsidRPr="00D92F6E" w:rsidRDefault="00D236C3"/>
    <w:p w14:paraId="12DF530F" w14:textId="77777777" w:rsidR="00D236C3" w:rsidRPr="00D92F6E" w:rsidRDefault="00D236C3"/>
    <w:p w14:paraId="1C822E15" w14:textId="77777777" w:rsidR="00D236C3" w:rsidRPr="00D92F6E" w:rsidRDefault="00D236C3"/>
    <w:p w14:paraId="492EA7FB" w14:textId="77777777" w:rsidR="00D236C3" w:rsidRPr="00D92F6E" w:rsidRDefault="00D236C3"/>
    <w:p w14:paraId="1DEF258C" w14:textId="77777777" w:rsidR="00D236C3" w:rsidRPr="00D92F6E" w:rsidRDefault="00D236C3"/>
    <w:p w14:paraId="7A802BC5" w14:textId="77777777" w:rsidR="00D236C3" w:rsidRPr="00D92F6E" w:rsidRDefault="00D236C3"/>
    <w:p w14:paraId="221C2273" w14:textId="77777777" w:rsidR="00D236C3" w:rsidRPr="00D92F6E" w:rsidRDefault="00D236C3"/>
    <w:p w14:paraId="2C624F40" w14:textId="77777777" w:rsidR="00D236C3" w:rsidRPr="00D92F6E" w:rsidRDefault="00D236C3"/>
    <w:p w14:paraId="528709F0" w14:textId="77777777" w:rsidR="00D236C3" w:rsidRPr="00D92F6E" w:rsidRDefault="00007D54">
      <w:pPr>
        <w:pStyle w:val="1"/>
        <w:jc w:val="center"/>
      </w:pPr>
      <w:bookmarkStart w:id="78" w:name="_Toc74322012"/>
      <w:r w:rsidRPr="00D92F6E">
        <w:rPr>
          <w:rFonts w:hint="eastAsia"/>
        </w:rPr>
        <w:t>第五章响应文件格式</w:t>
      </w:r>
      <w:bookmarkEnd w:id="78"/>
    </w:p>
    <w:p w14:paraId="2195252A" w14:textId="77777777" w:rsidR="00D236C3" w:rsidRPr="00D92F6E" w:rsidRDefault="00D236C3">
      <w:pPr>
        <w:spacing w:line="240" w:lineRule="atLeast"/>
        <w:rPr>
          <w:rFonts w:ascii="宋体" w:hAnsi="宋体" w:hint="eastAsia"/>
          <w:b/>
          <w:sz w:val="32"/>
          <w:szCs w:val="32"/>
        </w:rPr>
      </w:pPr>
    </w:p>
    <w:p w14:paraId="71BF8217" w14:textId="77777777" w:rsidR="00D236C3" w:rsidRPr="00D92F6E" w:rsidRDefault="00D236C3">
      <w:pPr>
        <w:spacing w:line="240" w:lineRule="atLeast"/>
        <w:rPr>
          <w:rFonts w:ascii="宋体" w:hAnsi="宋体" w:hint="eastAsia"/>
          <w:b/>
          <w:sz w:val="32"/>
          <w:szCs w:val="32"/>
        </w:rPr>
      </w:pPr>
    </w:p>
    <w:p w14:paraId="5AEE9148" w14:textId="77777777" w:rsidR="00D236C3" w:rsidRPr="00D92F6E" w:rsidRDefault="00D236C3">
      <w:pPr>
        <w:spacing w:line="240" w:lineRule="atLeast"/>
        <w:rPr>
          <w:rFonts w:ascii="宋体" w:hAnsi="宋体" w:hint="eastAsia"/>
          <w:b/>
          <w:sz w:val="32"/>
          <w:szCs w:val="32"/>
        </w:rPr>
      </w:pPr>
    </w:p>
    <w:p w14:paraId="0D486AC6" w14:textId="77777777" w:rsidR="00D236C3" w:rsidRPr="00D92F6E" w:rsidRDefault="00D236C3">
      <w:pPr>
        <w:spacing w:line="240" w:lineRule="atLeast"/>
        <w:rPr>
          <w:rFonts w:ascii="宋体" w:hAnsi="宋体" w:hint="eastAsia"/>
          <w:b/>
          <w:sz w:val="32"/>
          <w:szCs w:val="32"/>
        </w:rPr>
      </w:pPr>
    </w:p>
    <w:p w14:paraId="2E34EBD2" w14:textId="77777777" w:rsidR="00D236C3" w:rsidRPr="00D92F6E" w:rsidRDefault="00D236C3">
      <w:pPr>
        <w:spacing w:line="240" w:lineRule="atLeast"/>
        <w:rPr>
          <w:rFonts w:ascii="宋体" w:hAnsi="宋体" w:hint="eastAsia"/>
          <w:b/>
          <w:sz w:val="32"/>
          <w:szCs w:val="32"/>
        </w:rPr>
      </w:pPr>
    </w:p>
    <w:p w14:paraId="3F47B27A" w14:textId="77777777" w:rsidR="00D236C3" w:rsidRPr="00D92F6E" w:rsidRDefault="00D236C3">
      <w:pPr>
        <w:spacing w:line="240" w:lineRule="atLeast"/>
        <w:rPr>
          <w:rFonts w:ascii="宋体" w:hAnsi="宋体" w:hint="eastAsia"/>
          <w:b/>
          <w:sz w:val="32"/>
          <w:szCs w:val="32"/>
        </w:rPr>
      </w:pPr>
    </w:p>
    <w:p w14:paraId="3C96CE55" w14:textId="77777777" w:rsidR="00D236C3" w:rsidRPr="00D92F6E" w:rsidRDefault="00D236C3">
      <w:pPr>
        <w:spacing w:line="240" w:lineRule="atLeast"/>
        <w:rPr>
          <w:rFonts w:ascii="宋体" w:hAnsi="宋体" w:hint="eastAsia"/>
          <w:b/>
          <w:sz w:val="32"/>
          <w:szCs w:val="32"/>
        </w:rPr>
      </w:pPr>
    </w:p>
    <w:p w14:paraId="00766ED2" w14:textId="77777777" w:rsidR="00D236C3" w:rsidRPr="00D92F6E" w:rsidRDefault="00D236C3">
      <w:pPr>
        <w:spacing w:line="240" w:lineRule="atLeast"/>
        <w:rPr>
          <w:rFonts w:ascii="宋体" w:hAnsi="宋体" w:hint="eastAsia"/>
          <w:b/>
          <w:sz w:val="32"/>
          <w:szCs w:val="32"/>
        </w:rPr>
      </w:pPr>
    </w:p>
    <w:p w14:paraId="5A861CE5" w14:textId="77777777" w:rsidR="00D236C3" w:rsidRPr="00D92F6E" w:rsidRDefault="00D236C3">
      <w:pPr>
        <w:spacing w:line="240" w:lineRule="atLeast"/>
        <w:rPr>
          <w:rFonts w:ascii="宋体" w:hAnsi="宋体" w:hint="eastAsia"/>
          <w:b/>
          <w:sz w:val="32"/>
          <w:szCs w:val="32"/>
        </w:rPr>
      </w:pPr>
    </w:p>
    <w:p w14:paraId="660F5648" w14:textId="77777777" w:rsidR="00D236C3" w:rsidRPr="00D92F6E" w:rsidRDefault="00D236C3">
      <w:pPr>
        <w:spacing w:line="240" w:lineRule="atLeast"/>
        <w:rPr>
          <w:rFonts w:ascii="宋体" w:hAnsi="宋体" w:hint="eastAsia"/>
          <w:b/>
          <w:sz w:val="32"/>
          <w:szCs w:val="32"/>
        </w:rPr>
      </w:pPr>
    </w:p>
    <w:p w14:paraId="756DEC55" w14:textId="77777777" w:rsidR="00D236C3" w:rsidRPr="00D92F6E" w:rsidRDefault="00D236C3">
      <w:pPr>
        <w:spacing w:line="240" w:lineRule="atLeast"/>
        <w:rPr>
          <w:rFonts w:ascii="宋体" w:hAnsi="宋体" w:hint="eastAsia"/>
          <w:b/>
          <w:sz w:val="32"/>
          <w:szCs w:val="32"/>
        </w:rPr>
      </w:pPr>
    </w:p>
    <w:p w14:paraId="15107377" w14:textId="77777777" w:rsidR="00D236C3" w:rsidRPr="00D92F6E" w:rsidRDefault="00D236C3">
      <w:pPr>
        <w:spacing w:line="240" w:lineRule="atLeast"/>
        <w:rPr>
          <w:rFonts w:ascii="宋体" w:hAnsi="宋体" w:hint="eastAsia"/>
          <w:b/>
          <w:sz w:val="32"/>
          <w:szCs w:val="32"/>
        </w:rPr>
      </w:pPr>
    </w:p>
    <w:p w14:paraId="332A5600" w14:textId="77777777" w:rsidR="00D236C3" w:rsidRPr="00D92F6E" w:rsidRDefault="00D236C3">
      <w:pPr>
        <w:spacing w:line="240" w:lineRule="atLeast"/>
        <w:rPr>
          <w:rFonts w:ascii="宋体" w:hAnsi="宋体" w:hint="eastAsia"/>
          <w:b/>
          <w:sz w:val="32"/>
          <w:szCs w:val="32"/>
        </w:rPr>
      </w:pPr>
    </w:p>
    <w:p w14:paraId="7A32198F" w14:textId="77777777" w:rsidR="00D236C3" w:rsidRPr="00D92F6E" w:rsidRDefault="00D236C3">
      <w:pPr>
        <w:spacing w:line="240" w:lineRule="atLeast"/>
        <w:rPr>
          <w:rFonts w:ascii="宋体" w:hAnsi="宋体" w:hint="eastAsia"/>
          <w:b/>
          <w:sz w:val="32"/>
          <w:szCs w:val="32"/>
        </w:rPr>
      </w:pPr>
    </w:p>
    <w:p w14:paraId="6F0B81CD" w14:textId="77777777" w:rsidR="00D236C3" w:rsidRPr="00D92F6E" w:rsidRDefault="00D236C3">
      <w:pPr>
        <w:snapToGrid w:val="0"/>
        <w:spacing w:before="50" w:after="50"/>
        <w:outlineLvl w:val="1"/>
        <w:rPr>
          <w:rFonts w:ascii="宋体" w:hAnsi="宋体" w:hint="eastAsia"/>
          <w:b/>
          <w:bCs/>
          <w:sz w:val="24"/>
        </w:rPr>
      </w:pPr>
    </w:p>
    <w:p w14:paraId="277F833F" w14:textId="77777777" w:rsidR="00D236C3" w:rsidRPr="00D92F6E" w:rsidRDefault="00D236C3">
      <w:pPr>
        <w:snapToGrid w:val="0"/>
        <w:spacing w:before="50" w:after="50"/>
        <w:outlineLvl w:val="1"/>
        <w:rPr>
          <w:rFonts w:ascii="宋体" w:hAnsi="宋体" w:hint="eastAsia"/>
          <w:b/>
          <w:bCs/>
          <w:sz w:val="24"/>
        </w:rPr>
      </w:pPr>
    </w:p>
    <w:p w14:paraId="61DABF68" w14:textId="77777777" w:rsidR="00D236C3" w:rsidRPr="00D92F6E" w:rsidRDefault="00D236C3">
      <w:pPr>
        <w:snapToGrid w:val="0"/>
        <w:spacing w:before="50" w:after="50"/>
        <w:outlineLvl w:val="1"/>
        <w:rPr>
          <w:rFonts w:ascii="宋体" w:hAnsi="宋体" w:hint="eastAsia"/>
          <w:b/>
          <w:bCs/>
          <w:sz w:val="24"/>
        </w:rPr>
      </w:pPr>
    </w:p>
    <w:p w14:paraId="1FEDE97A" w14:textId="77777777" w:rsidR="00D236C3" w:rsidRPr="00D92F6E" w:rsidRDefault="00007D54">
      <w:pPr>
        <w:rPr>
          <w:b/>
          <w:sz w:val="32"/>
          <w:szCs w:val="32"/>
        </w:rPr>
      </w:pPr>
      <w:r w:rsidRPr="00D92F6E">
        <w:rPr>
          <w:rFonts w:ascii="宋体" w:hAnsi="宋体"/>
          <w:bCs/>
          <w:sz w:val="24"/>
        </w:rPr>
        <w:br w:type="page"/>
      </w:r>
      <w:bookmarkStart w:id="79" w:name="_Toc71365382"/>
      <w:bookmarkStart w:id="80" w:name="_Toc71366060"/>
      <w:r w:rsidRPr="00D92F6E">
        <w:rPr>
          <w:rFonts w:hint="eastAsia"/>
          <w:b/>
          <w:sz w:val="32"/>
          <w:szCs w:val="32"/>
        </w:rPr>
        <w:lastRenderedPageBreak/>
        <w:t>一、资格证明文件格式</w:t>
      </w:r>
      <w:bookmarkEnd w:id="79"/>
      <w:bookmarkEnd w:id="80"/>
    </w:p>
    <w:p w14:paraId="0522A7FE" w14:textId="77777777" w:rsidR="00D236C3" w:rsidRPr="00D92F6E" w:rsidRDefault="00007D54" w:rsidP="00020DB7">
      <w:pPr>
        <w:snapToGrid w:val="0"/>
        <w:spacing w:beforeLines="50" w:before="120" w:after="50" w:line="360" w:lineRule="auto"/>
        <w:jc w:val="left"/>
        <w:rPr>
          <w:rFonts w:ascii="宋体" w:hAnsi="宋体" w:hint="eastAsia"/>
          <w:b/>
          <w:sz w:val="24"/>
        </w:rPr>
      </w:pPr>
      <w:r w:rsidRPr="00D92F6E">
        <w:rPr>
          <w:rFonts w:ascii="宋体" w:hAnsi="宋体" w:hint="eastAsia"/>
          <w:b/>
          <w:sz w:val="32"/>
          <w:szCs w:val="32"/>
        </w:rPr>
        <w:t>1.资格证明文件封面格式：</w:t>
      </w:r>
    </w:p>
    <w:p w14:paraId="1D93775E" w14:textId="77777777" w:rsidR="00063244" w:rsidRPr="00D92F6E" w:rsidRDefault="00063244">
      <w:pPr>
        <w:snapToGrid w:val="0"/>
        <w:spacing w:beforeLines="50" w:before="120" w:after="50"/>
        <w:rPr>
          <w:rFonts w:ascii="宋体" w:hAnsi="宋体" w:hint="eastAsia"/>
          <w:bCs/>
          <w:sz w:val="32"/>
          <w:szCs w:val="20"/>
        </w:rPr>
      </w:pPr>
    </w:p>
    <w:p w14:paraId="3D571E8D" w14:textId="77777777" w:rsidR="00063244" w:rsidRPr="00D92F6E" w:rsidRDefault="00007D54">
      <w:pPr>
        <w:snapToGrid w:val="0"/>
        <w:spacing w:beforeLines="50" w:before="120" w:after="50"/>
        <w:jc w:val="center"/>
        <w:rPr>
          <w:rFonts w:ascii="宋体" w:hAnsi="宋体" w:hint="eastAsia"/>
          <w:sz w:val="44"/>
          <w:szCs w:val="44"/>
        </w:rPr>
      </w:pPr>
      <w:r w:rsidRPr="00D92F6E">
        <w:rPr>
          <w:rFonts w:ascii="宋体" w:hAnsi="宋体" w:hint="eastAsia"/>
          <w:sz w:val="44"/>
          <w:szCs w:val="44"/>
        </w:rPr>
        <w:t>电子响应文件</w:t>
      </w:r>
    </w:p>
    <w:p w14:paraId="523BD30D" w14:textId="77777777" w:rsidR="00063244" w:rsidRPr="00D92F6E" w:rsidRDefault="00063244">
      <w:pPr>
        <w:snapToGrid w:val="0"/>
        <w:spacing w:beforeLines="50" w:before="120" w:after="50"/>
        <w:rPr>
          <w:rFonts w:ascii="宋体" w:hAnsi="宋体" w:hint="eastAsia"/>
          <w:sz w:val="24"/>
          <w:szCs w:val="20"/>
        </w:rPr>
      </w:pPr>
    </w:p>
    <w:p w14:paraId="5C1C6CAB" w14:textId="77777777" w:rsidR="00063244" w:rsidRPr="00D92F6E" w:rsidRDefault="00007D54">
      <w:pPr>
        <w:snapToGrid w:val="0"/>
        <w:spacing w:beforeLines="50" w:before="120" w:after="50"/>
        <w:jc w:val="center"/>
        <w:rPr>
          <w:rFonts w:ascii="微软雅黑" w:eastAsia="微软雅黑" w:hAnsi="微软雅黑" w:cs="微软雅黑" w:hint="eastAsia"/>
          <w:bCs/>
          <w:sz w:val="44"/>
          <w:szCs w:val="44"/>
        </w:rPr>
      </w:pPr>
      <w:r w:rsidRPr="00D92F6E">
        <w:rPr>
          <w:rFonts w:ascii="微软雅黑" w:eastAsia="微软雅黑" w:hAnsi="微软雅黑" w:cs="微软雅黑" w:hint="eastAsia"/>
          <w:bCs/>
          <w:sz w:val="44"/>
          <w:szCs w:val="44"/>
        </w:rPr>
        <w:t>资格证明文件</w:t>
      </w:r>
    </w:p>
    <w:p w14:paraId="4981B8E2" w14:textId="77777777" w:rsidR="00063244" w:rsidRPr="00D92F6E" w:rsidRDefault="00063244">
      <w:pPr>
        <w:snapToGrid w:val="0"/>
        <w:spacing w:beforeLines="50" w:before="120" w:after="50"/>
        <w:rPr>
          <w:rFonts w:ascii="宋体" w:hAnsi="宋体" w:hint="eastAsia"/>
          <w:bCs/>
          <w:sz w:val="24"/>
          <w:szCs w:val="20"/>
        </w:rPr>
      </w:pPr>
    </w:p>
    <w:p w14:paraId="109E8B00" w14:textId="77777777" w:rsidR="00063244" w:rsidRPr="00D92F6E" w:rsidRDefault="00063244">
      <w:pPr>
        <w:snapToGrid w:val="0"/>
        <w:spacing w:beforeLines="50" w:before="120" w:after="50"/>
        <w:rPr>
          <w:rFonts w:ascii="宋体" w:hAnsi="宋体" w:hint="eastAsia"/>
          <w:bCs/>
          <w:sz w:val="24"/>
          <w:szCs w:val="20"/>
        </w:rPr>
      </w:pPr>
    </w:p>
    <w:p w14:paraId="2D472AC2" w14:textId="77777777" w:rsidR="00063244" w:rsidRPr="00D92F6E" w:rsidRDefault="00063244">
      <w:pPr>
        <w:snapToGrid w:val="0"/>
        <w:spacing w:beforeLines="50" w:before="120" w:after="50"/>
        <w:rPr>
          <w:rFonts w:ascii="宋体" w:hAnsi="宋体" w:hint="eastAsia"/>
          <w:bCs/>
          <w:sz w:val="24"/>
          <w:szCs w:val="20"/>
        </w:rPr>
      </w:pPr>
    </w:p>
    <w:p w14:paraId="1E403151" w14:textId="77777777" w:rsidR="00063244" w:rsidRPr="00D92F6E" w:rsidRDefault="00063244">
      <w:pPr>
        <w:snapToGrid w:val="0"/>
        <w:spacing w:beforeLines="50" w:before="120" w:after="50"/>
        <w:rPr>
          <w:rFonts w:ascii="宋体" w:hAnsi="宋体" w:hint="eastAsia"/>
          <w:bCs/>
          <w:sz w:val="24"/>
          <w:szCs w:val="20"/>
        </w:rPr>
      </w:pPr>
    </w:p>
    <w:p w14:paraId="1FB0A5ED" w14:textId="77777777" w:rsidR="00063244" w:rsidRPr="00D92F6E" w:rsidRDefault="00063244">
      <w:pPr>
        <w:snapToGrid w:val="0"/>
        <w:spacing w:beforeLines="50" w:before="120" w:after="50"/>
        <w:rPr>
          <w:rFonts w:ascii="宋体" w:hAnsi="宋体" w:hint="eastAsia"/>
          <w:bCs/>
          <w:sz w:val="24"/>
          <w:szCs w:val="20"/>
        </w:rPr>
      </w:pPr>
    </w:p>
    <w:p w14:paraId="56DA4319"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项目名称：</w:t>
      </w:r>
    </w:p>
    <w:p w14:paraId="0E4CF34C"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391E5C96" w14:textId="77777777" w:rsidR="00063244" w:rsidRPr="00D92F6E" w:rsidRDefault="00007D54">
      <w:pPr>
        <w:snapToGrid w:val="0"/>
        <w:spacing w:beforeLines="50" w:before="120" w:after="50"/>
        <w:ind w:firstLineChars="225" w:firstLine="720"/>
        <w:rPr>
          <w:rFonts w:ascii="宋体" w:hAnsi="宋体" w:cs="仿宋_GB2312" w:hint="eastAsia"/>
          <w:bCs/>
          <w:sz w:val="32"/>
          <w:szCs w:val="32"/>
        </w:rPr>
      </w:pPr>
      <w:r w:rsidRPr="00D92F6E">
        <w:rPr>
          <w:rFonts w:ascii="宋体" w:hAnsi="宋体" w:cs="仿宋_GB2312" w:hint="eastAsia"/>
          <w:bCs/>
          <w:sz w:val="32"/>
          <w:szCs w:val="32"/>
        </w:rPr>
        <w:t>项目编号：</w:t>
      </w:r>
    </w:p>
    <w:p w14:paraId="5CD2C640"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1D0C6456" w14:textId="77777777" w:rsidR="00063244" w:rsidRPr="00D92F6E" w:rsidRDefault="00007D54">
      <w:pPr>
        <w:snapToGrid w:val="0"/>
        <w:spacing w:beforeLines="50" w:before="120" w:after="50"/>
        <w:ind w:firstLineChars="225" w:firstLine="720"/>
        <w:rPr>
          <w:rFonts w:ascii="宋体" w:hAnsi="宋体" w:cs="仿宋_GB2312" w:hint="eastAsia"/>
          <w:bCs/>
          <w:sz w:val="32"/>
          <w:szCs w:val="32"/>
        </w:rPr>
      </w:pPr>
      <w:r w:rsidRPr="00D92F6E">
        <w:rPr>
          <w:rFonts w:ascii="宋体" w:hAnsi="宋体" w:cs="仿宋_GB2312" w:hint="eastAsia"/>
          <w:bCs/>
          <w:sz w:val="32"/>
          <w:szCs w:val="32"/>
        </w:rPr>
        <w:t>所竞分标（如有则填写，无分标时填写“无”或者留空）：</w:t>
      </w:r>
    </w:p>
    <w:p w14:paraId="7F71FDF9"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53292547" w14:textId="77777777" w:rsidR="00D236C3" w:rsidRPr="00D92F6E" w:rsidRDefault="00007D54">
      <w:pPr>
        <w:pStyle w:val="a1"/>
        <w:snapToGrid w:val="0"/>
        <w:spacing w:before="50" w:after="50"/>
        <w:ind w:firstLineChars="225" w:firstLine="720"/>
        <w:rPr>
          <w:rFonts w:ascii="宋体" w:hAnsi="宋体" w:cs="仿宋_GB2312" w:hint="eastAsia"/>
          <w:bCs/>
          <w:sz w:val="32"/>
          <w:szCs w:val="32"/>
        </w:rPr>
      </w:pPr>
      <w:r w:rsidRPr="00D92F6E">
        <w:rPr>
          <w:rFonts w:ascii="宋体" w:hAnsi="宋体" w:cs="仿宋_GB2312" w:hint="eastAsia"/>
          <w:bCs/>
          <w:sz w:val="32"/>
          <w:szCs w:val="32"/>
        </w:rPr>
        <w:t>供应商名称：</w:t>
      </w:r>
    </w:p>
    <w:p w14:paraId="6C87FD51" w14:textId="77777777" w:rsidR="00D236C3" w:rsidRPr="00D92F6E" w:rsidRDefault="00D236C3" w:rsidP="00020DB7">
      <w:pPr>
        <w:snapToGrid w:val="0"/>
        <w:spacing w:beforeLines="50" w:before="120" w:after="50"/>
        <w:ind w:firstLineChars="200" w:firstLine="640"/>
        <w:rPr>
          <w:rFonts w:ascii="宋体" w:hAnsi="宋体" w:cs="仿宋_GB2312" w:hint="eastAsia"/>
          <w:bCs/>
          <w:sz w:val="32"/>
          <w:szCs w:val="32"/>
        </w:rPr>
      </w:pPr>
    </w:p>
    <w:p w14:paraId="380DF52D" w14:textId="77777777" w:rsidR="00D236C3" w:rsidRPr="00D92F6E" w:rsidRDefault="00D236C3">
      <w:pPr>
        <w:pStyle w:val="a1"/>
        <w:snapToGrid w:val="0"/>
        <w:spacing w:before="50" w:after="50"/>
        <w:ind w:firstLineChars="225" w:firstLine="720"/>
        <w:rPr>
          <w:rFonts w:ascii="宋体" w:hAnsi="宋体" w:cs="仿宋_GB2312" w:hint="eastAsia"/>
          <w:bCs/>
          <w:sz w:val="32"/>
          <w:szCs w:val="32"/>
        </w:rPr>
      </w:pPr>
    </w:p>
    <w:p w14:paraId="0A8396CB" w14:textId="77777777" w:rsidR="00D236C3" w:rsidRPr="00D92F6E" w:rsidRDefault="00D236C3">
      <w:pPr>
        <w:pStyle w:val="a1"/>
        <w:snapToGrid w:val="0"/>
        <w:spacing w:before="50" w:after="50"/>
        <w:ind w:firstLineChars="225" w:firstLine="720"/>
        <w:rPr>
          <w:rFonts w:ascii="宋体" w:hAnsi="宋体" w:cs="仿宋_GB2312" w:hint="eastAsia"/>
          <w:bCs/>
          <w:sz w:val="32"/>
          <w:szCs w:val="32"/>
        </w:rPr>
      </w:pPr>
    </w:p>
    <w:p w14:paraId="753C9C3F" w14:textId="77777777" w:rsidR="00D236C3" w:rsidRPr="00D92F6E" w:rsidRDefault="00D236C3">
      <w:pPr>
        <w:pStyle w:val="a1"/>
        <w:snapToGrid w:val="0"/>
        <w:spacing w:before="50" w:after="50"/>
        <w:ind w:firstLineChars="400" w:firstLine="1280"/>
        <w:rPr>
          <w:rFonts w:ascii="宋体" w:hAnsi="宋体" w:cs="仿宋_GB2312" w:hint="eastAsia"/>
          <w:bCs/>
          <w:sz w:val="32"/>
          <w:szCs w:val="32"/>
        </w:rPr>
      </w:pPr>
    </w:p>
    <w:p w14:paraId="31430710" w14:textId="77777777" w:rsidR="00D236C3" w:rsidRPr="00D92F6E" w:rsidRDefault="00007D54" w:rsidP="00020DB7">
      <w:pPr>
        <w:snapToGrid w:val="0"/>
        <w:spacing w:beforeLines="50" w:before="120" w:after="50"/>
        <w:jc w:val="center"/>
        <w:rPr>
          <w:rFonts w:ascii="宋体" w:hAnsi="宋体" w:cs="仿宋_GB2312" w:hint="eastAsia"/>
          <w:sz w:val="32"/>
          <w:szCs w:val="32"/>
        </w:rPr>
      </w:pPr>
      <w:r w:rsidRPr="00D92F6E">
        <w:rPr>
          <w:rFonts w:ascii="宋体" w:hAnsi="宋体" w:cs="仿宋_GB2312" w:hint="eastAsia"/>
          <w:sz w:val="32"/>
          <w:szCs w:val="32"/>
        </w:rPr>
        <w:t>年月日</w:t>
      </w:r>
    </w:p>
    <w:p w14:paraId="7372B31F" w14:textId="77777777" w:rsidR="00063244" w:rsidRPr="00D92F6E" w:rsidRDefault="00007D54">
      <w:pPr>
        <w:snapToGrid w:val="0"/>
        <w:spacing w:beforeLines="50" w:before="120" w:after="50" w:line="360" w:lineRule="auto"/>
        <w:ind w:left="142"/>
        <w:jc w:val="left"/>
        <w:rPr>
          <w:rFonts w:ascii="宋体" w:hAnsi="宋体" w:hint="eastAsia"/>
          <w:b/>
          <w:bCs/>
          <w:sz w:val="32"/>
          <w:szCs w:val="32"/>
        </w:rPr>
      </w:pPr>
      <w:r w:rsidRPr="00D92F6E">
        <w:rPr>
          <w:rFonts w:ascii="宋体" w:hAnsi="宋体"/>
          <w:sz w:val="24"/>
        </w:rPr>
        <w:br w:type="page"/>
      </w:r>
      <w:r w:rsidRPr="00D92F6E">
        <w:rPr>
          <w:rFonts w:ascii="宋体" w:hAnsi="宋体" w:hint="eastAsia"/>
          <w:b/>
          <w:bCs/>
          <w:sz w:val="32"/>
          <w:szCs w:val="32"/>
        </w:rPr>
        <w:lastRenderedPageBreak/>
        <w:t>2.资格证明文件目录</w:t>
      </w:r>
    </w:p>
    <w:p w14:paraId="124EA2F4" w14:textId="77777777" w:rsidR="00063244" w:rsidRPr="00D92F6E" w:rsidRDefault="00007D54">
      <w:pPr>
        <w:snapToGrid w:val="0"/>
        <w:spacing w:beforeLines="50" w:before="120" w:after="50" w:line="360" w:lineRule="auto"/>
        <w:ind w:firstLine="645"/>
        <w:rPr>
          <w:rFonts w:ascii="宋体" w:hAnsi="宋体" w:hint="eastAsia"/>
          <w:sz w:val="32"/>
          <w:szCs w:val="32"/>
        </w:rPr>
      </w:pPr>
      <w:r w:rsidRPr="00D92F6E">
        <w:rPr>
          <w:rFonts w:ascii="宋体" w:hAnsi="宋体" w:hint="eastAsia"/>
          <w:sz w:val="32"/>
          <w:szCs w:val="32"/>
        </w:rPr>
        <w:t>根据谈判文件规定及供应商提供的材料自行编写目录（部分格式后附）。</w:t>
      </w:r>
    </w:p>
    <w:p w14:paraId="6DCE1353" w14:textId="77777777" w:rsidR="00063244" w:rsidRPr="00D92F6E" w:rsidRDefault="00063244">
      <w:pPr>
        <w:snapToGrid w:val="0"/>
        <w:spacing w:beforeLines="50" w:before="120" w:after="50" w:line="360" w:lineRule="auto"/>
        <w:rPr>
          <w:rFonts w:ascii="宋体" w:hAnsi="宋体" w:hint="eastAsia"/>
          <w:sz w:val="24"/>
          <w:szCs w:val="20"/>
        </w:rPr>
      </w:pPr>
    </w:p>
    <w:p w14:paraId="15C84932" w14:textId="77777777" w:rsidR="00D236C3" w:rsidRPr="00D92F6E" w:rsidRDefault="00D236C3">
      <w:pPr>
        <w:spacing w:line="360" w:lineRule="auto"/>
        <w:rPr>
          <w:rFonts w:ascii="宋体" w:hAnsi="宋体" w:hint="eastAsia"/>
          <w:szCs w:val="21"/>
        </w:rPr>
      </w:pPr>
    </w:p>
    <w:p w14:paraId="3FACC853" w14:textId="77777777" w:rsidR="00D236C3" w:rsidRPr="00D92F6E" w:rsidRDefault="00D236C3">
      <w:pPr>
        <w:spacing w:line="360" w:lineRule="auto"/>
        <w:rPr>
          <w:rFonts w:ascii="宋体" w:hAnsi="宋体" w:hint="eastAsia"/>
          <w:szCs w:val="21"/>
        </w:rPr>
      </w:pPr>
    </w:p>
    <w:p w14:paraId="628DE4BA" w14:textId="77777777" w:rsidR="00D236C3" w:rsidRPr="00D92F6E" w:rsidRDefault="00D236C3">
      <w:pPr>
        <w:spacing w:line="360" w:lineRule="auto"/>
        <w:rPr>
          <w:rFonts w:ascii="宋体" w:hAnsi="宋体" w:hint="eastAsia"/>
          <w:szCs w:val="21"/>
        </w:rPr>
      </w:pPr>
    </w:p>
    <w:p w14:paraId="788CA5D5" w14:textId="77777777" w:rsidR="00D236C3" w:rsidRPr="00D92F6E" w:rsidRDefault="00D236C3">
      <w:pPr>
        <w:spacing w:line="360" w:lineRule="auto"/>
        <w:rPr>
          <w:rFonts w:ascii="宋体" w:hAnsi="宋体" w:hint="eastAsia"/>
          <w:szCs w:val="21"/>
        </w:rPr>
      </w:pPr>
    </w:p>
    <w:p w14:paraId="46C2DCA8" w14:textId="77777777" w:rsidR="00D236C3" w:rsidRPr="00D92F6E" w:rsidRDefault="00D236C3">
      <w:pPr>
        <w:spacing w:line="300" w:lineRule="auto"/>
        <w:rPr>
          <w:rFonts w:ascii="宋体" w:hAnsi="宋体" w:hint="eastAsia"/>
          <w:szCs w:val="21"/>
        </w:rPr>
      </w:pPr>
    </w:p>
    <w:p w14:paraId="3C97F1AC" w14:textId="77777777" w:rsidR="00D236C3" w:rsidRPr="00D92F6E" w:rsidRDefault="00D236C3">
      <w:pPr>
        <w:spacing w:line="300" w:lineRule="auto"/>
        <w:rPr>
          <w:rFonts w:ascii="宋体" w:hAnsi="宋体" w:hint="eastAsia"/>
          <w:szCs w:val="21"/>
        </w:rPr>
      </w:pPr>
    </w:p>
    <w:p w14:paraId="2C1F28C1" w14:textId="77777777" w:rsidR="00D236C3" w:rsidRPr="00D92F6E" w:rsidRDefault="00D236C3">
      <w:pPr>
        <w:spacing w:line="300" w:lineRule="auto"/>
        <w:rPr>
          <w:rFonts w:ascii="宋体" w:hAnsi="宋体" w:hint="eastAsia"/>
          <w:szCs w:val="21"/>
        </w:rPr>
      </w:pPr>
    </w:p>
    <w:p w14:paraId="426B42B7" w14:textId="77777777" w:rsidR="00D236C3" w:rsidRPr="00D92F6E" w:rsidRDefault="00D236C3">
      <w:pPr>
        <w:spacing w:line="300" w:lineRule="auto"/>
        <w:rPr>
          <w:rFonts w:ascii="宋体" w:hAnsi="宋体" w:hint="eastAsia"/>
          <w:szCs w:val="21"/>
        </w:rPr>
      </w:pPr>
    </w:p>
    <w:p w14:paraId="27EB2EB7" w14:textId="77777777" w:rsidR="00D236C3" w:rsidRPr="00D92F6E" w:rsidRDefault="00D236C3">
      <w:pPr>
        <w:spacing w:line="300" w:lineRule="auto"/>
        <w:rPr>
          <w:rFonts w:ascii="宋体" w:hAnsi="宋体" w:hint="eastAsia"/>
          <w:szCs w:val="21"/>
        </w:rPr>
      </w:pPr>
    </w:p>
    <w:p w14:paraId="046BD9DB" w14:textId="77777777" w:rsidR="00D236C3" w:rsidRPr="00D92F6E" w:rsidRDefault="00D236C3">
      <w:pPr>
        <w:spacing w:line="300" w:lineRule="auto"/>
        <w:rPr>
          <w:rFonts w:ascii="宋体" w:hAnsi="宋体" w:hint="eastAsia"/>
          <w:szCs w:val="21"/>
        </w:rPr>
      </w:pPr>
    </w:p>
    <w:p w14:paraId="389162F4" w14:textId="77777777" w:rsidR="00D236C3" w:rsidRPr="00D92F6E" w:rsidRDefault="00D236C3">
      <w:pPr>
        <w:spacing w:line="300" w:lineRule="auto"/>
        <w:rPr>
          <w:rFonts w:ascii="宋体" w:hAnsi="宋体" w:hint="eastAsia"/>
          <w:szCs w:val="21"/>
        </w:rPr>
      </w:pPr>
    </w:p>
    <w:p w14:paraId="3C8DED8D" w14:textId="77777777" w:rsidR="00D236C3" w:rsidRPr="00D92F6E" w:rsidRDefault="00D236C3">
      <w:pPr>
        <w:spacing w:line="300" w:lineRule="auto"/>
        <w:rPr>
          <w:rFonts w:ascii="宋体" w:hAnsi="宋体" w:hint="eastAsia"/>
          <w:szCs w:val="21"/>
        </w:rPr>
      </w:pPr>
    </w:p>
    <w:p w14:paraId="2BDF1BEE" w14:textId="77777777" w:rsidR="00D236C3" w:rsidRPr="00D92F6E" w:rsidRDefault="00D236C3">
      <w:pPr>
        <w:spacing w:line="300" w:lineRule="auto"/>
        <w:rPr>
          <w:rFonts w:ascii="宋体" w:hAnsi="宋体" w:hint="eastAsia"/>
          <w:szCs w:val="21"/>
        </w:rPr>
      </w:pPr>
    </w:p>
    <w:p w14:paraId="293F4DE8" w14:textId="77777777" w:rsidR="00D236C3" w:rsidRPr="00D92F6E" w:rsidRDefault="00D236C3">
      <w:pPr>
        <w:spacing w:line="300" w:lineRule="auto"/>
        <w:rPr>
          <w:rFonts w:ascii="宋体" w:hAnsi="宋体" w:hint="eastAsia"/>
          <w:szCs w:val="21"/>
        </w:rPr>
      </w:pPr>
    </w:p>
    <w:p w14:paraId="7C9C8BF4" w14:textId="77777777" w:rsidR="00D236C3" w:rsidRPr="00D92F6E" w:rsidRDefault="00D236C3">
      <w:pPr>
        <w:spacing w:line="300" w:lineRule="auto"/>
        <w:rPr>
          <w:rFonts w:ascii="宋体" w:hAnsi="宋体" w:hint="eastAsia"/>
          <w:szCs w:val="21"/>
        </w:rPr>
      </w:pPr>
    </w:p>
    <w:p w14:paraId="1CB20535" w14:textId="77777777" w:rsidR="00D236C3" w:rsidRPr="00D92F6E" w:rsidRDefault="00D236C3">
      <w:pPr>
        <w:spacing w:line="320" w:lineRule="exact"/>
        <w:jc w:val="left"/>
        <w:rPr>
          <w:rFonts w:ascii="宋体" w:hAnsi="宋体" w:hint="eastAsia"/>
          <w:szCs w:val="21"/>
        </w:rPr>
      </w:pPr>
    </w:p>
    <w:p w14:paraId="747E7594" w14:textId="77777777" w:rsidR="00D236C3" w:rsidRPr="00D92F6E" w:rsidRDefault="00007D54" w:rsidP="00020DB7">
      <w:pPr>
        <w:snapToGrid w:val="0"/>
        <w:spacing w:beforeLines="50" w:before="120" w:after="50"/>
        <w:jc w:val="center"/>
        <w:rPr>
          <w:rFonts w:ascii="宋体" w:hAnsi="宋体" w:hint="eastAsia"/>
          <w:b/>
          <w:sz w:val="32"/>
          <w:szCs w:val="32"/>
        </w:rPr>
      </w:pPr>
      <w:r w:rsidRPr="00D92F6E">
        <w:rPr>
          <w:rFonts w:ascii="宋体" w:hAnsi="宋体"/>
          <w:b/>
          <w:sz w:val="32"/>
          <w:szCs w:val="32"/>
        </w:rPr>
        <w:br w:type="page"/>
      </w:r>
      <w:r w:rsidRPr="00D92F6E">
        <w:rPr>
          <w:rFonts w:ascii="宋体" w:hAnsi="宋体" w:hint="eastAsia"/>
          <w:b/>
          <w:sz w:val="32"/>
          <w:szCs w:val="32"/>
        </w:rPr>
        <w:lastRenderedPageBreak/>
        <w:t>供应商直接控股、管理关系信息表</w:t>
      </w:r>
    </w:p>
    <w:p w14:paraId="327198DE" w14:textId="77777777" w:rsidR="00D236C3" w:rsidRPr="00D92F6E" w:rsidRDefault="00D236C3" w:rsidP="00020DB7">
      <w:pPr>
        <w:snapToGrid w:val="0"/>
        <w:spacing w:beforeLines="50" w:before="120" w:after="50"/>
        <w:jc w:val="center"/>
        <w:rPr>
          <w:rFonts w:ascii="宋体" w:hAnsi="宋体" w:hint="eastAsia"/>
          <w:b/>
          <w:sz w:val="32"/>
          <w:szCs w:val="32"/>
        </w:rPr>
      </w:pPr>
    </w:p>
    <w:p w14:paraId="4B0237EB" w14:textId="77777777" w:rsidR="00063244" w:rsidRPr="00D92F6E" w:rsidRDefault="00007D54">
      <w:pPr>
        <w:snapToGrid w:val="0"/>
        <w:spacing w:beforeLines="50" w:before="120" w:after="50"/>
        <w:jc w:val="center"/>
        <w:rPr>
          <w:rFonts w:ascii="宋体" w:hAnsi="宋体" w:hint="eastAsia"/>
          <w:b/>
          <w:sz w:val="32"/>
          <w:szCs w:val="32"/>
        </w:rPr>
      </w:pPr>
      <w:r w:rsidRPr="00D92F6E">
        <w:rPr>
          <w:rFonts w:ascii="宋体" w:hAnsi="宋体" w:hint="eastAsia"/>
          <w:b/>
          <w:sz w:val="32"/>
          <w:szCs w:val="32"/>
        </w:rPr>
        <w:t>供应商直接控股股东信息表</w:t>
      </w:r>
    </w:p>
    <w:p w14:paraId="2F27FFD9" w14:textId="77777777" w:rsidR="00063244" w:rsidRPr="00D92F6E" w:rsidRDefault="00063244">
      <w:pPr>
        <w:snapToGrid w:val="0"/>
        <w:spacing w:before="50" w:afterLines="50" w:after="120"/>
        <w:jc w:val="center"/>
        <w:rPr>
          <w:rFonts w:ascii="宋体" w:hAnsi="宋体" w:hint="eastAsia"/>
          <w:b/>
          <w:sz w:val="32"/>
          <w:szCs w:val="32"/>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D92F6E" w:rsidRPr="00D92F6E" w14:paraId="5C564008"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C8EFAA1" w14:textId="77777777" w:rsidR="00D236C3" w:rsidRPr="00D92F6E" w:rsidRDefault="00007D54">
            <w:pPr>
              <w:widowControl/>
              <w:spacing w:line="360" w:lineRule="auto"/>
              <w:jc w:val="center"/>
              <w:rPr>
                <w:rFonts w:ascii="宋体" w:hAnsi="宋体" w:cs="宋体" w:hint="eastAsia"/>
                <w:b/>
                <w:bCs/>
                <w:kern w:val="0"/>
                <w:sz w:val="28"/>
                <w:szCs w:val="28"/>
              </w:rPr>
            </w:pPr>
            <w:r w:rsidRPr="00D92F6E">
              <w:rPr>
                <w:rFonts w:ascii="宋体" w:hAnsi="宋体" w:cs="宋体" w:hint="eastAsia"/>
                <w:b/>
                <w:bCs/>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431C151" w14:textId="77777777" w:rsidR="00D236C3" w:rsidRPr="00D92F6E" w:rsidRDefault="00007D54">
            <w:pPr>
              <w:widowControl/>
              <w:spacing w:line="360" w:lineRule="auto"/>
              <w:jc w:val="center"/>
              <w:rPr>
                <w:rFonts w:ascii="宋体" w:hAnsi="宋体" w:cs="宋体" w:hint="eastAsia"/>
                <w:b/>
                <w:bCs/>
                <w:kern w:val="0"/>
                <w:sz w:val="28"/>
                <w:szCs w:val="28"/>
              </w:rPr>
            </w:pPr>
            <w:r w:rsidRPr="00D92F6E">
              <w:rPr>
                <w:rFonts w:ascii="宋体" w:hAnsi="宋体" w:cs="宋体" w:hint="eastAsia"/>
                <w:b/>
                <w:bCs/>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3D1F734" w14:textId="77777777" w:rsidR="00D236C3" w:rsidRPr="00D92F6E" w:rsidRDefault="00007D54">
            <w:pPr>
              <w:widowControl/>
              <w:spacing w:line="360" w:lineRule="auto"/>
              <w:jc w:val="center"/>
              <w:rPr>
                <w:rFonts w:ascii="宋体" w:hAnsi="宋体" w:cs="宋体" w:hint="eastAsia"/>
                <w:b/>
                <w:bCs/>
                <w:kern w:val="0"/>
                <w:sz w:val="28"/>
                <w:szCs w:val="28"/>
              </w:rPr>
            </w:pPr>
            <w:r w:rsidRPr="00D92F6E">
              <w:rPr>
                <w:rFonts w:ascii="宋体" w:hAnsi="宋体" w:cs="宋体" w:hint="eastAsia"/>
                <w:b/>
                <w:bCs/>
                <w:kern w:val="0"/>
                <w:sz w:val="28"/>
                <w:szCs w:val="28"/>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90530E7" w14:textId="77777777" w:rsidR="00D236C3" w:rsidRPr="00D92F6E" w:rsidRDefault="00007D54">
            <w:pPr>
              <w:widowControl/>
              <w:spacing w:line="360" w:lineRule="auto"/>
              <w:jc w:val="center"/>
              <w:rPr>
                <w:rFonts w:ascii="宋体" w:hAnsi="宋体" w:cs="宋体" w:hint="eastAsia"/>
                <w:b/>
                <w:bCs/>
                <w:kern w:val="0"/>
                <w:sz w:val="28"/>
                <w:szCs w:val="28"/>
              </w:rPr>
            </w:pPr>
            <w:r w:rsidRPr="00D92F6E">
              <w:rPr>
                <w:rFonts w:ascii="宋体" w:hAnsi="宋体" w:cs="宋体" w:hint="eastAsia"/>
                <w:b/>
                <w:bCs/>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731CB6F" w14:textId="77777777" w:rsidR="00D236C3" w:rsidRPr="00D92F6E" w:rsidRDefault="00007D54">
            <w:pPr>
              <w:widowControl/>
              <w:spacing w:line="360" w:lineRule="auto"/>
              <w:jc w:val="center"/>
              <w:rPr>
                <w:rFonts w:ascii="宋体" w:hAnsi="宋体" w:cs="宋体" w:hint="eastAsia"/>
                <w:b/>
                <w:bCs/>
                <w:kern w:val="0"/>
                <w:sz w:val="28"/>
                <w:szCs w:val="28"/>
              </w:rPr>
            </w:pPr>
            <w:r w:rsidRPr="00D92F6E">
              <w:rPr>
                <w:rFonts w:ascii="宋体" w:hAnsi="宋体" w:cs="宋体" w:hint="eastAsia"/>
                <w:b/>
                <w:bCs/>
                <w:kern w:val="0"/>
                <w:sz w:val="28"/>
                <w:szCs w:val="28"/>
              </w:rPr>
              <w:t>备注</w:t>
            </w:r>
          </w:p>
        </w:tc>
      </w:tr>
      <w:tr w:rsidR="00D92F6E" w:rsidRPr="00D92F6E" w14:paraId="2A46C3AF"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E36385" w14:textId="77777777" w:rsidR="00D236C3" w:rsidRPr="00D92F6E" w:rsidRDefault="00007D54">
            <w:pPr>
              <w:widowControl/>
              <w:spacing w:line="360" w:lineRule="auto"/>
              <w:jc w:val="center"/>
              <w:rPr>
                <w:rFonts w:ascii="宋体" w:hAnsi="宋体" w:cs="宋体" w:hint="eastAsia"/>
                <w:kern w:val="0"/>
                <w:sz w:val="28"/>
                <w:szCs w:val="28"/>
              </w:rPr>
            </w:pPr>
            <w:r w:rsidRPr="00D92F6E">
              <w:rPr>
                <w:rFonts w:ascii="宋体" w:hAnsi="宋体" w:cs="宋体" w:hint="eastAsia"/>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56DE5BE" w14:textId="77777777" w:rsidR="00D236C3" w:rsidRPr="00D92F6E" w:rsidRDefault="00D236C3">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1390C1" w14:textId="77777777" w:rsidR="00D236C3" w:rsidRPr="00D92F6E" w:rsidRDefault="00D236C3">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DA4F0CA" w14:textId="77777777" w:rsidR="00D236C3" w:rsidRPr="00D92F6E" w:rsidRDefault="00D236C3">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B64375" w14:textId="77777777" w:rsidR="00D236C3" w:rsidRPr="00D92F6E" w:rsidRDefault="00D236C3">
            <w:pPr>
              <w:widowControl/>
              <w:spacing w:line="360" w:lineRule="auto"/>
              <w:jc w:val="center"/>
              <w:rPr>
                <w:rFonts w:ascii="宋体" w:hAnsi="宋体" w:cs="宋体" w:hint="eastAsia"/>
                <w:kern w:val="0"/>
                <w:sz w:val="28"/>
                <w:szCs w:val="28"/>
              </w:rPr>
            </w:pPr>
          </w:p>
        </w:tc>
      </w:tr>
      <w:tr w:rsidR="00D92F6E" w:rsidRPr="00D92F6E" w14:paraId="0A86875C"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CDE4CA" w14:textId="77777777" w:rsidR="00D236C3" w:rsidRPr="00D92F6E" w:rsidRDefault="00007D54">
            <w:pPr>
              <w:widowControl/>
              <w:spacing w:line="360" w:lineRule="auto"/>
              <w:jc w:val="center"/>
              <w:rPr>
                <w:rFonts w:ascii="宋体" w:hAnsi="宋体" w:cs="宋体" w:hint="eastAsia"/>
                <w:kern w:val="0"/>
                <w:sz w:val="28"/>
                <w:szCs w:val="28"/>
              </w:rPr>
            </w:pPr>
            <w:r w:rsidRPr="00D92F6E">
              <w:rPr>
                <w:rFonts w:ascii="宋体" w:hAnsi="宋体" w:cs="宋体" w:hint="eastAsia"/>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CF1FE1" w14:textId="77777777" w:rsidR="00D236C3" w:rsidRPr="00D92F6E" w:rsidRDefault="00D236C3">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06D661" w14:textId="77777777" w:rsidR="00D236C3" w:rsidRPr="00D92F6E" w:rsidRDefault="00D236C3">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5B0055" w14:textId="77777777" w:rsidR="00D236C3" w:rsidRPr="00D92F6E" w:rsidRDefault="00D236C3">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28A674" w14:textId="77777777" w:rsidR="00D236C3" w:rsidRPr="00D92F6E" w:rsidRDefault="00D236C3">
            <w:pPr>
              <w:widowControl/>
              <w:spacing w:line="360" w:lineRule="auto"/>
              <w:jc w:val="center"/>
              <w:rPr>
                <w:rFonts w:ascii="宋体" w:hAnsi="宋体" w:cs="宋体" w:hint="eastAsia"/>
                <w:kern w:val="0"/>
                <w:sz w:val="28"/>
                <w:szCs w:val="28"/>
              </w:rPr>
            </w:pPr>
          </w:p>
        </w:tc>
      </w:tr>
      <w:tr w:rsidR="00D92F6E" w:rsidRPr="00D92F6E" w14:paraId="62A32C59"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039861" w14:textId="77777777" w:rsidR="00D236C3" w:rsidRPr="00D92F6E" w:rsidRDefault="00007D54">
            <w:pPr>
              <w:widowControl/>
              <w:spacing w:line="360" w:lineRule="auto"/>
              <w:jc w:val="center"/>
              <w:rPr>
                <w:rFonts w:ascii="宋体" w:hAnsi="宋体" w:cs="宋体" w:hint="eastAsia"/>
                <w:kern w:val="0"/>
                <w:sz w:val="28"/>
                <w:szCs w:val="28"/>
              </w:rPr>
            </w:pPr>
            <w:r w:rsidRPr="00D92F6E">
              <w:rPr>
                <w:rFonts w:ascii="宋体" w:hAnsi="宋体" w:cs="宋体" w:hint="eastAsia"/>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2F9B7C7" w14:textId="77777777" w:rsidR="00D236C3" w:rsidRPr="00D92F6E" w:rsidRDefault="00D236C3">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0C0E68" w14:textId="77777777" w:rsidR="00D236C3" w:rsidRPr="00D92F6E" w:rsidRDefault="00D236C3">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917FB4" w14:textId="77777777" w:rsidR="00D236C3" w:rsidRPr="00D92F6E" w:rsidRDefault="00D236C3">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DCE0A7" w14:textId="77777777" w:rsidR="00D236C3" w:rsidRPr="00D92F6E" w:rsidRDefault="00D236C3">
            <w:pPr>
              <w:widowControl/>
              <w:spacing w:line="360" w:lineRule="auto"/>
              <w:jc w:val="center"/>
              <w:rPr>
                <w:rFonts w:ascii="宋体" w:hAnsi="宋体" w:cs="宋体" w:hint="eastAsia"/>
                <w:kern w:val="0"/>
                <w:sz w:val="28"/>
                <w:szCs w:val="28"/>
              </w:rPr>
            </w:pPr>
          </w:p>
        </w:tc>
      </w:tr>
      <w:tr w:rsidR="00D92F6E" w:rsidRPr="00D92F6E" w14:paraId="38EA0B65"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E94FB0" w14:textId="77777777" w:rsidR="00D236C3" w:rsidRPr="00D92F6E" w:rsidRDefault="00007D54">
            <w:pPr>
              <w:widowControl/>
              <w:spacing w:line="360" w:lineRule="auto"/>
              <w:jc w:val="center"/>
              <w:rPr>
                <w:rFonts w:ascii="宋体" w:hAnsi="宋体" w:cs="宋体" w:hint="eastAsia"/>
                <w:kern w:val="0"/>
                <w:sz w:val="28"/>
                <w:szCs w:val="28"/>
              </w:rPr>
            </w:pPr>
            <w:r w:rsidRPr="00D92F6E">
              <w:rPr>
                <w:rFonts w:ascii="宋体" w:hAnsi="宋体" w:cs="宋体" w:hint="eastAsia"/>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A2E85C" w14:textId="77777777" w:rsidR="00D236C3" w:rsidRPr="00D92F6E" w:rsidRDefault="00D236C3">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B8C799" w14:textId="77777777" w:rsidR="00D236C3" w:rsidRPr="00D92F6E" w:rsidRDefault="00D236C3">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CDF892" w14:textId="77777777" w:rsidR="00D236C3" w:rsidRPr="00D92F6E" w:rsidRDefault="00D236C3">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C5D786" w14:textId="77777777" w:rsidR="00D236C3" w:rsidRPr="00D92F6E" w:rsidRDefault="00D236C3">
            <w:pPr>
              <w:widowControl/>
              <w:spacing w:line="360" w:lineRule="auto"/>
              <w:jc w:val="center"/>
              <w:rPr>
                <w:rFonts w:ascii="宋体" w:hAnsi="宋体" w:cs="宋体" w:hint="eastAsia"/>
                <w:kern w:val="0"/>
                <w:sz w:val="28"/>
                <w:szCs w:val="28"/>
              </w:rPr>
            </w:pPr>
          </w:p>
        </w:tc>
      </w:tr>
    </w:tbl>
    <w:p w14:paraId="05C3E1C2" w14:textId="77777777" w:rsidR="00D236C3" w:rsidRPr="00D92F6E" w:rsidRDefault="00007D54">
      <w:pPr>
        <w:spacing w:line="360" w:lineRule="auto"/>
        <w:contextualSpacing/>
        <w:jc w:val="left"/>
        <w:rPr>
          <w:rFonts w:ascii="宋体" w:hAnsi="宋体" w:cs="宋体" w:hint="eastAsia"/>
          <w:sz w:val="24"/>
        </w:rPr>
      </w:pPr>
      <w:r w:rsidRPr="00D92F6E">
        <w:rPr>
          <w:rFonts w:ascii="宋体" w:hAnsi="宋体" w:cs="宋体" w:hint="eastAsia"/>
          <w:sz w:val="24"/>
        </w:rPr>
        <w:t>注：</w:t>
      </w:r>
    </w:p>
    <w:p w14:paraId="46B88E91" w14:textId="77777777" w:rsidR="00D236C3" w:rsidRPr="00D92F6E" w:rsidRDefault="00007D54">
      <w:pPr>
        <w:spacing w:line="360" w:lineRule="auto"/>
        <w:ind w:firstLineChars="200" w:firstLine="480"/>
        <w:contextualSpacing/>
        <w:jc w:val="left"/>
        <w:rPr>
          <w:rFonts w:ascii="宋体" w:hAnsi="宋体" w:cs="宋体" w:hint="eastAsia"/>
          <w:sz w:val="24"/>
        </w:rPr>
      </w:pPr>
      <w:r w:rsidRPr="00D92F6E">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422845" w14:textId="77777777" w:rsidR="00D236C3" w:rsidRPr="00D92F6E" w:rsidRDefault="00007D54">
      <w:pPr>
        <w:spacing w:line="360" w:lineRule="auto"/>
        <w:ind w:firstLineChars="200" w:firstLine="480"/>
        <w:contextualSpacing/>
        <w:jc w:val="left"/>
        <w:rPr>
          <w:rFonts w:ascii="宋体" w:hAnsi="宋体" w:cs="宋体" w:hint="eastAsia"/>
          <w:sz w:val="24"/>
        </w:rPr>
      </w:pPr>
      <w:r w:rsidRPr="00D92F6E">
        <w:rPr>
          <w:rFonts w:ascii="宋体" w:hAnsi="宋体" w:cs="宋体" w:hint="eastAsia"/>
          <w:sz w:val="24"/>
        </w:rPr>
        <w:t>2.本表所指的控股关系仅限于直接控股关系，不包括间接的控股关系。公司实际控制人与公司之间的关系不属于本表所指的直接控股关系。</w:t>
      </w:r>
    </w:p>
    <w:p w14:paraId="520F9F81" w14:textId="77777777" w:rsidR="00D236C3" w:rsidRPr="00D92F6E" w:rsidRDefault="00007D54">
      <w:pPr>
        <w:spacing w:line="360" w:lineRule="auto"/>
        <w:ind w:firstLineChars="200" w:firstLine="480"/>
        <w:contextualSpacing/>
        <w:jc w:val="left"/>
        <w:rPr>
          <w:rFonts w:ascii="宋体" w:hAnsi="宋体" w:cs="宋体" w:hint="eastAsia"/>
          <w:sz w:val="24"/>
        </w:rPr>
      </w:pPr>
      <w:r w:rsidRPr="00D92F6E">
        <w:rPr>
          <w:rFonts w:ascii="宋体" w:hAnsi="宋体" w:cs="宋体" w:hint="eastAsia"/>
          <w:sz w:val="24"/>
        </w:rPr>
        <w:t>3.供应商不存在直接控股股东的，</w:t>
      </w:r>
      <w:r w:rsidRPr="00D92F6E">
        <w:rPr>
          <w:rFonts w:ascii="宋体" w:hAnsi="宋体" w:hint="eastAsia"/>
          <w:sz w:val="24"/>
        </w:rPr>
        <w:t>则在“直接控股股东名称”填“无”</w:t>
      </w:r>
      <w:r w:rsidRPr="00D92F6E">
        <w:rPr>
          <w:rFonts w:ascii="宋体" w:hAnsi="宋体" w:cs="宋体" w:hint="eastAsia"/>
          <w:sz w:val="24"/>
        </w:rPr>
        <w:t>。</w:t>
      </w:r>
    </w:p>
    <w:p w14:paraId="3C66F9CC" w14:textId="77777777" w:rsidR="00D236C3" w:rsidRPr="00D92F6E" w:rsidRDefault="00D236C3">
      <w:pPr>
        <w:spacing w:line="360" w:lineRule="auto"/>
        <w:ind w:firstLineChars="200" w:firstLine="420"/>
        <w:contextualSpacing/>
        <w:jc w:val="left"/>
        <w:rPr>
          <w:rFonts w:ascii="宋体" w:hAnsi="宋体" w:cs="宋体" w:hint="eastAsia"/>
          <w:szCs w:val="21"/>
        </w:rPr>
      </w:pPr>
    </w:p>
    <w:p w14:paraId="5589CA18" w14:textId="77777777" w:rsidR="00D236C3" w:rsidRPr="00D92F6E" w:rsidRDefault="00D236C3">
      <w:pPr>
        <w:spacing w:line="360" w:lineRule="auto"/>
        <w:ind w:firstLineChars="200" w:firstLine="560"/>
        <w:contextualSpacing/>
        <w:jc w:val="left"/>
        <w:rPr>
          <w:rFonts w:ascii="宋体" w:hAnsi="宋体" w:cs="宋体" w:hint="eastAsia"/>
          <w:sz w:val="28"/>
          <w:szCs w:val="28"/>
        </w:rPr>
      </w:pPr>
    </w:p>
    <w:p w14:paraId="221AE365" w14:textId="77777777" w:rsidR="00D236C3" w:rsidRPr="00D92F6E" w:rsidRDefault="00007D54">
      <w:pPr>
        <w:spacing w:line="360" w:lineRule="auto"/>
        <w:ind w:right="480"/>
        <w:contextualSpacing/>
        <w:jc w:val="center"/>
        <w:rPr>
          <w:rFonts w:ascii="宋体" w:hAnsi="宋体" w:cs="宋体" w:hint="eastAsia"/>
          <w:sz w:val="24"/>
          <w:u w:val="single"/>
        </w:rPr>
      </w:pPr>
      <w:r w:rsidRPr="00D92F6E">
        <w:rPr>
          <w:rFonts w:ascii="宋体" w:hAnsi="宋体" w:cs="宋体" w:hint="eastAsia"/>
          <w:sz w:val="24"/>
        </w:rPr>
        <w:t>法定代表人或者委托代理人</w:t>
      </w:r>
      <w:r w:rsidRPr="00D92F6E">
        <w:rPr>
          <w:rFonts w:ascii="宋体" w:hAnsi="宋体" w:hint="eastAsia"/>
          <w:sz w:val="24"/>
        </w:rPr>
        <w:t>（签字或者电子签名）</w:t>
      </w:r>
      <w:r w:rsidRPr="00D92F6E">
        <w:rPr>
          <w:rFonts w:ascii="宋体" w:hAnsi="宋体" w:cs="宋体" w:hint="eastAsia"/>
          <w:sz w:val="24"/>
        </w:rPr>
        <w:t>：</w:t>
      </w:r>
    </w:p>
    <w:p w14:paraId="7C926A03" w14:textId="77777777" w:rsidR="00D236C3" w:rsidRPr="00D92F6E" w:rsidRDefault="00007D54">
      <w:pPr>
        <w:spacing w:line="360" w:lineRule="auto"/>
        <w:ind w:right="480" w:firstLineChars="1250" w:firstLine="3000"/>
        <w:contextualSpacing/>
        <w:rPr>
          <w:rFonts w:ascii="宋体" w:hAnsi="宋体" w:cs="宋体" w:hint="eastAsia"/>
          <w:sz w:val="24"/>
          <w:u w:val="single"/>
        </w:rPr>
      </w:pPr>
      <w:r w:rsidRPr="00D92F6E">
        <w:rPr>
          <w:rFonts w:ascii="宋体" w:hAnsi="宋体" w:cs="宋体" w:hint="eastAsia"/>
          <w:sz w:val="24"/>
        </w:rPr>
        <w:t>供应商</w:t>
      </w:r>
      <w:r w:rsidRPr="00D92F6E">
        <w:rPr>
          <w:rFonts w:ascii="宋体" w:hAnsi="宋体" w:hint="eastAsia"/>
          <w:sz w:val="24"/>
        </w:rPr>
        <w:t>（电子签章）</w:t>
      </w:r>
      <w:r w:rsidRPr="00D92F6E">
        <w:rPr>
          <w:rFonts w:ascii="宋体" w:hAnsi="宋体" w:cs="宋体" w:hint="eastAsia"/>
          <w:sz w:val="24"/>
        </w:rPr>
        <w:t>：</w:t>
      </w:r>
    </w:p>
    <w:p w14:paraId="17F9EA81" w14:textId="77777777" w:rsidR="00D236C3" w:rsidRPr="00D92F6E" w:rsidRDefault="00007D54">
      <w:pPr>
        <w:spacing w:line="360" w:lineRule="auto"/>
        <w:ind w:right="480" w:firstLineChars="2200" w:firstLine="5280"/>
        <w:contextualSpacing/>
        <w:rPr>
          <w:rFonts w:ascii="宋体" w:hAnsi="宋体" w:cs="宋体" w:hint="eastAsia"/>
          <w:sz w:val="28"/>
          <w:szCs w:val="28"/>
        </w:rPr>
      </w:pPr>
      <w:r w:rsidRPr="00D92F6E">
        <w:rPr>
          <w:rFonts w:ascii="宋体" w:hAnsi="宋体" w:cs="宋体" w:hint="eastAsia"/>
          <w:sz w:val="24"/>
        </w:rPr>
        <w:t>年月日</w:t>
      </w:r>
    </w:p>
    <w:p w14:paraId="69A6229D" w14:textId="77777777" w:rsidR="00D236C3" w:rsidRPr="00D92F6E" w:rsidRDefault="00007D54">
      <w:pPr>
        <w:snapToGrid w:val="0"/>
        <w:jc w:val="center"/>
        <w:rPr>
          <w:rFonts w:ascii="宋体" w:hAnsi="宋体" w:hint="eastAsia"/>
          <w:b/>
          <w:sz w:val="28"/>
          <w:szCs w:val="28"/>
        </w:rPr>
      </w:pPr>
      <w:r w:rsidRPr="00D92F6E">
        <w:rPr>
          <w:rFonts w:ascii="宋体" w:hAnsi="宋体"/>
          <w:b/>
          <w:sz w:val="28"/>
          <w:szCs w:val="28"/>
        </w:rPr>
        <w:br w:type="page"/>
      </w:r>
    </w:p>
    <w:p w14:paraId="258AD361" w14:textId="77777777" w:rsidR="00D236C3" w:rsidRPr="00D92F6E" w:rsidRDefault="00007D54">
      <w:pPr>
        <w:snapToGrid w:val="0"/>
        <w:jc w:val="center"/>
        <w:rPr>
          <w:rFonts w:ascii="宋体" w:hAnsi="宋体" w:hint="eastAsia"/>
          <w:b/>
          <w:sz w:val="32"/>
          <w:szCs w:val="32"/>
        </w:rPr>
      </w:pPr>
      <w:r w:rsidRPr="00D92F6E">
        <w:rPr>
          <w:rFonts w:ascii="宋体" w:hAnsi="宋体" w:hint="eastAsia"/>
          <w:b/>
          <w:sz w:val="32"/>
          <w:szCs w:val="32"/>
        </w:rPr>
        <w:lastRenderedPageBreak/>
        <w:t>供应商直接管理关系信息表</w:t>
      </w:r>
    </w:p>
    <w:p w14:paraId="59DBEAC2" w14:textId="77777777" w:rsidR="00D236C3" w:rsidRPr="00D92F6E" w:rsidRDefault="00D236C3">
      <w:pPr>
        <w:snapToGrid w:val="0"/>
        <w:jc w:val="center"/>
        <w:rPr>
          <w:rFonts w:ascii="宋体" w:hAnsi="宋体" w:hint="eastAsia"/>
          <w:b/>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D92F6E" w:rsidRPr="00D92F6E" w14:paraId="5C16BAA0"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4C9E8FE" w14:textId="77777777" w:rsidR="00D236C3" w:rsidRPr="00D92F6E" w:rsidRDefault="00007D54">
            <w:pPr>
              <w:widowControl/>
              <w:jc w:val="center"/>
              <w:rPr>
                <w:rFonts w:ascii="宋体" w:hAnsi="宋体" w:cs="宋体" w:hint="eastAsia"/>
                <w:b/>
                <w:bCs/>
                <w:kern w:val="0"/>
                <w:sz w:val="28"/>
                <w:szCs w:val="28"/>
              </w:rPr>
            </w:pPr>
            <w:r w:rsidRPr="00D92F6E">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FC5448" w14:textId="77777777" w:rsidR="00D236C3" w:rsidRPr="00D92F6E" w:rsidRDefault="00007D54">
            <w:pPr>
              <w:widowControl/>
              <w:jc w:val="center"/>
              <w:rPr>
                <w:rFonts w:ascii="宋体" w:hAnsi="宋体" w:cs="宋体" w:hint="eastAsia"/>
                <w:b/>
                <w:bCs/>
                <w:kern w:val="0"/>
                <w:sz w:val="28"/>
                <w:szCs w:val="28"/>
              </w:rPr>
            </w:pPr>
            <w:r w:rsidRPr="00D92F6E">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B3A193C" w14:textId="77777777" w:rsidR="00D236C3" w:rsidRPr="00D92F6E" w:rsidRDefault="00007D54">
            <w:pPr>
              <w:widowControl/>
              <w:jc w:val="center"/>
              <w:rPr>
                <w:rFonts w:ascii="宋体" w:hAnsi="宋体" w:cs="宋体" w:hint="eastAsia"/>
                <w:b/>
                <w:bCs/>
                <w:kern w:val="0"/>
                <w:sz w:val="28"/>
                <w:szCs w:val="28"/>
              </w:rPr>
            </w:pPr>
            <w:r w:rsidRPr="00D92F6E">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EE6ECC9" w14:textId="77777777" w:rsidR="00D236C3" w:rsidRPr="00D92F6E" w:rsidRDefault="00007D54">
            <w:pPr>
              <w:widowControl/>
              <w:jc w:val="center"/>
              <w:rPr>
                <w:rFonts w:ascii="宋体" w:hAnsi="宋体" w:cs="宋体" w:hint="eastAsia"/>
                <w:b/>
                <w:bCs/>
                <w:kern w:val="0"/>
                <w:sz w:val="28"/>
                <w:szCs w:val="28"/>
              </w:rPr>
            </w:pPr>
            <w:r w:rsidRPr="00D92F6E">
              <w:rPr>
                <w:rFonts w:ascii="宋体" w:hAnsi="宋体" w:cs="宋体" w:hint="eastAsia"/>
                <w:b/>
                <w:bCs/>
                <w:kern w:val="0"/>
                <w:sz w:val="28"/>
                <w:szCs w:val="28"/>
              </w:rPr>
              <w:t>备注</w:t>
            </w:r>
          </w:p>
        </w:tc>
      </w:tr>
      <w:tr w:rsidR="00D92F6E" w:rsidRPr="00D92F6E" w14:paraId="3809E841"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0283A2" w14:textId="77777777" w:rsidR="00D236C3" w:rsidRPr="00D92F6E" w:rsidRDefault="00007D54">
            <w:pPr>
              <w:widowControl/>
              <w:wordWrap w:val="0"/>
              <w:spacing w:line="200" w:lineRule="atLeast"/>
              <w:jc w:val="center"/>
              <w:rPr>
                <w:rFonts w:ascii="宋体" w:hAnsi="宋体" w:cs="宋体" w:hint="eastAsia"/>
                <w:kern w:val="0"/>
                <w:sz w:val="28"/>
                <w:szCs w:val="28"/>
              </w:rPr>
            </w:pPr>
            <w:r w:rsidRPr="00D92F6E">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E80D330"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32C3A9"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9890177" w14:textId="77777777" w:rsidR="00D236C3" w:rsidRPr="00D92F6E" w:rsidRDefault="00D236C3">
            <w:pPr>
              <w:widowControl/>
              <w:wordWrap w:val="0"/>
              <w:spacing w:line="200" w:lineRule="atLeast"/>
              <w:jc w:val="center"/>
              <w:rPr>
                <w:rFonts w:ascii="宋体" w:hAnsi="宋体" w:cs="宋体" w:hint="eastAsia"/>
                <w:kern w:val="0"/>
                <w:sz w:val="28"/>
                <w:szCs w:val="28"/>
              </w:rPr>
            </w:pPr>
          </w:p>
        </w:tc>
      </w:tr>
      <w:tr w:rsidR="00D92F6E" w:rsidRPr="00D92F6E" w14:paraId="2517D64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1FDE07" w14:textId="77777777" w:rsidR="00D236C3" w:rsidRPr="00D92F6E" w:rsidRDefault="00007D54">
            <w:pPr>
              <w:widowControl/>
              <w:wordWrap w:val="0"/>
              <w:spacing w:line="200" w:lineRule="atLeast"/>
              <w:jc w:val="center"/>
              <w:rPr>
                <w:rFonts w:ascii="宋体" w:hAnsi="宋体" w:cs="宋体" w:hint="eastAsia"/>
                <w:kern w:val="0"/>
                <w:sz w:val="28"/>
                <w:szCs w:val="28"/>
              </w:rPr>
            </w:pPr>
            <w:r w:rsidRPr="00D92F6E">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959945"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25C71A"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65424E2" w14:textId="77777777" w:rsidR="00D236C3" w:rsidRPr="00D92F6E" w:rsidRDefault="00D236C3">
            <w:pPr>
              <w:widowControl/>
              <w:wordWrap w:val="0"/>
              <w:spacing w:line="200" w:lineRule="atLeast"/>
              <w:jc w:val="center"/>
              <w:rPr>
                <w:rFonts w:ascii="宋体" w:hAnsi="宋体" w:cs="宋体" w:hint="eastAsia"/>
                <w:kern w:val="0"/>
                <w:sz w:val="28"/>
                <w:szCs w:val="28"/>
              </w:rPr>
            </w:pPr>
          </w:p>
        </w:tc>
      </w:tr>
      <w:tr w:rsidR="00D92F6E" w:rsidRPr="00D92F6E" w14:paraId="0416D036"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845C61" w14:textId="77777777" w:rsidR="00D236C3" w:rsidRPr="00D92F6E" w:rsidRDefault="00007D54">
            <w:pPr>
              <w:widowControl/>
              <w:wordWrap w:val="0"/>
              <w:spacing w:line="200" w:lineRule="atLeast"/>
              <w:jc w:val="center"/>
              <w:rPr>
                <w:rFonts w:ascii="宋体" w:hAnsi="宋体" w:cs="宋体" w:hint="eastAsia"/>
                <w:kern w:val="0"/>
                <w:sz w:val="28"/>
                <w:szCs w:val="28"/>
              </w:rPr>
            </w:pPr>
            <w:r w:rsidRPr="00D92F6E">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D8AF02"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BEBB4A"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23DE60" w14:textId="77777777" w:rsidR="00D236C3" w:rsidRPr="00D92F6E" w:rsidRDefault="00D236C3">
            <w:pPr>
              <w:widowControl/>
              <w:wordWrap w:val="0"/>
              <w:spacing w:line="200" w:lineRule="atLeast"/>
              <w:jc w:val="center"/>
              <w:rPr>
                <w:rFonts w:ascii="宋体" w:hAnsi="宋体" w:cs="宋体" w:hint="eastAsia"/>
                <w:kern w:val="0"/>
                <w:sz w:val="28"/>
                <w:szCs w:val="28"/>
              </w:rPr>
            </w:pPr>
          </w:p>
        </w:tc>
      </w:tr>
      <w:tr w:rsidR="00D92F6E" w:rsidRPr="00D92F6E" w14:paraId="064E8251"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3E5818" w14:textId="77777777" w:rsidR="00D236C3" w:rsidRPr="00D92F6E" w:rsidRDefault="00007D54">
            <w:pPr>
              <w:widowControl/>
              <w:wordWrap w:val="0"/>
              <w:spacing w:line="200" w:lineRule="atLeast"/>
              <w:jc w:val="center"/>
              <w:rPr>
                <w:rFonts w:ascii="宋体" w:hAnsi="宋体" w:cs="宋体" w:hint="eastAsia"/>
                <w:kern w:val="0"/>
                <w:sz w:val="28"/>
                <w:szCs w:val="28"/>
              </w:rPr>
            </w:pPr>
            <w:r w:rsidRPr="00D92F6E">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C67E90"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F23F3F" w14:textId="77777777" w:rsidR="00D236C3" w:rsidRPr="00D92F6E" w:rsidRDefault="00D236C3">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70FAB4" w14:textId="77777777" w:rsidR="00D236C3" w:rsidRPr="00D92F6E" w:rsidRDefault="00D236C3">
            <w:pPr>
              <w:widowControl/>
              <w:wordWrap w:val="0"/>
              <w:spacing w:line="200" w:lineRule="atLeast"/>
              <w:jc w:val="center"/>
              <w:rPr>
                <w:rFonts w:ascii="宋体" w:hAnsi="宋体" w:cs="宋体" w:hint="eastAsia"/>
                <w:kern w:val="0"/>
                <w:sz w:val="28"/>
                <w:szCs w:val="28"/>
              </w:rPr>
            </w:pPr>
          </w:p>
        </w:tc>
      </w:tr>
    </w:tbl>
    <w:p w14:paraId="0CEA1660" w14:textId="77777777" w:rsidR="00D236C3" w:rsidRPr="00D92F6E" w:rsidRDefault="00007D54">
      <w:pPr>
        <w:spacing w:line="360" w:lineRule="auto"/>
        <w:contextualSpacing/>
        <w:jc w:val="left"/>
        <w:rPr>
          <w:rFonts w:ascii="宋体" w:hAnsi="宋体" w:hint="eastAsia"/>
          <w:sz w:val="24"/>
        </w:rPr>
      </w:pPr>
      <w:r w:rsidRPr="00D92F6E">
        <w:rPr>
          <w:rFonts w:ascii="宋体" w:hAnsi="宋体" w:hint="eastAsia"/>
          <w:sz w:val="24"/>
        </w:rPr>
        <w:t>注：</w:t>
      </w:r>
    </w:p>
    <w:p w14:paraId="0B691627" w14:textId="77777777" w:rsidR="00D236C3" w:rsidRPr="00D92F6E" w:rsidRDefault="00007D54">
      <w:pPr>
        <w:spacing w:line="360" w:lineRule="auto"/>
        <w:ind w:firstLineChars="200" w:firstLine="480"/>
        <w:contextualSpacing/>
        <w:jc w:val="left"/>
        <w:rPr>
          <w:rFonts w:ascii="宋体" w:hAnsi="宋体" w:hint="eastAsia"/>
          <w:sz w:val="24"/>
        </w:rPr>
      </w:pPr>
      <w:r w:rsidRPr="00D92F6E">
        <w:rPr>
          <w:rFonts w:ascii="宋体" w:hAnsi="宋体" w:hint="eastAsia"/>
          <w:sz w:val="24"/>
        </w:rPr>
        <w:t>1.管理关系：是指不具有出资持股关系的其他单位之间存在的管理与被管理关系，如一些上下级关系的事业单位和团体组织。</w:t>
      </w:r>
    </w:p>
    <w:p w14:paraId="59838F43" w14:textId="77777777" w:rsidR="00D236C3" w:rsidRPr="00D92F6E" w:rsidRDefault="00007D54">
      <w:pPr>
        <w:spacing w:line="360" w:lineRule="auto"/>
        <w:ind w:firstLineChars="200" w:firstLine="480"/>
        <w:contextualSpacing/>
        <w:jc w:val="left"/>
        <w:rPr>
          <w:rFonts w:ascii="宋体" w:hAnsi="宋体" w:hint="eastAsia"/>
          <w:sz w:val="24"/>
        </w:rPr>
      </w:pPr>
      <w:r w:rsidRPr="00D92F6E">
        <w:rPr>
          <w:rFonts w:ascii="宋体" w:hAnsi="宋体" w:hint="eastAsia"/>
          <w:sz w:val="24"/>
        </w:rPr>
        <w:t>2.</w:t>
      </w:r>
      <w:r w:rsidRPr="00D92F6E">
        <w:rPr>
          <w:rFonts w:ascii="宋体" w:hAnsi="宋体" w:hint="eastAsia"/>
          <w:spacing w:val="-6"/>
          <w:sz w:val="24"/>
        </w:rPr>
        <w:t>本表所指的管理关系仅限于直接管理关系，不包括间接的管理关系。</w:t>
      </w:r>
    </w:p>
    <w:p w14:paraId="271BE6EA" w14:textId="77777777" w:rsidR="00D236C3" w:rsidRPr="00D92F6E" w:rsidRDefault="00007D54">
      <w:pPr>
        <w:spacing w:line="360" w:lineRule="auto"/>
        <w:ind w:firstLineChars="200" w:firstLine="480"/>
        <w:contextualSpacing/>
        <w:jc w:val="left"/>
        <w:rPr>
          <w:rFonts w:ascii="宋体" w:hAnsi="宋体" w:hint="eastAsia"/>
          <w:sz w:val="24"/>
        </w:rPr>
      </w:pPr>
      <w:r w:rsidRPr="00D92F6E">
        <w:rPr>
          <w:rFonts w:ascii="宋体" w:hAnsi="宋体" w:hint="eastAsia"/>
          <w:sz w:val="24"/>
        </w:rPr>
        <w:t>3.供应商不存在直接管理关系的，则在“直接管理关系单位名称”填“无”。</w:t>
      </w:r>
    </w:p>
    <w:p w14:paraId="74767639" w14:textId="77777777" w:rsidR="00D236C3" w:rsidRPr="00D92F6E" w:rsidRDefault="00D236C3">
      <w:pPr>
        <w:spacing w:line="360" w:lineRule="auto"/>
        <w:contextualSpacing/>
        <w:jc w:val="left"/>
        <w:rPr>
          <w:rFonts w:ascii="宋体" w:hAnsi="宋体" w:hint="eastAsia"/>
          <w:sz w:val="28"/>
          <w:szCs w:val="28"/>
        </w:rPr>
      </w:pPr>
    </w:p>
    <w:p w14:paraId="7FA25307" w14:textId="77777777" w:rsidR="00D236C3" w:rsidRPr="00D92F6E" w:rsidRDefault="00D236C3">
      <w:pPr>
        <w:spacing w:line="360" w:lineRule="auto"/>
        <w:contextualSpacing/>
        <w:jc w:val="left"/>
        <w:rPr>
          <w:rFonts w:ascii="宋体" w:hAnsi="宋体" w:hint="eastAsia"/>
          <w:sz w:val="28"/>
          <w:szCs w:val="28"/>
        </w:rPr>
      </w:pPr>
    </w:p>
    <w:p w14:paraId="11582A28" w14:textId="77777777" w:rsidR="00D236C3" w:rsidRPr="00D92F6E" w:rsidRDefault="00D236C3">
      <w:pPr>
        <w:spacing w:line="360" w:lineRule="auto"/>
        <w:contextualSpacing/>
        <w:jc w:val="left"/>
        <w:rPr>
          <w:sz w:val="28"/>
          <w:szCs w:val="28"/>
        </w:rPr>
      </w:pPr>
    </w:p>
    <w:p w14:paraId="7E5608AF" w14:textId="77777777" w:rsidR="00D236C3" w:rsidRPr="00D92F6E" w:rsidRDefault="00D236C3">
      <w:pPr>
        <w:spacing w:line="360" w:lineRule="auto"/>
        <w:contextualSpacing/>
        <w:jc w:val="left"/>
        <w:rPr>
          <w:sz w:val="28"/>
          <w:szCs w:val="28"/>
        </w:rPr>
      </w:pPr>
    </w:p>
    <w:p w14:paraId="45981EB4" w14:textId="77777777" w:rsidR="00D236C3" w:rsidRPr="00D92F6E" w:rsidRDefault="00D236C3">
      <w:pPr>
        <w:spacing w:line="360" w:lineRule="auto"/>
        <w:contextualSpacing/>
        <w:jc w:val="left"/>
        <w:rPr>
          <w:sz w:val="28"/>
          <w:szCs w:val="28"/>
        </w:rPr>
      </w:pPr>
    </w:p>
    <w:p w14:paraId="77DEC66A" w14:textId="77777777" w:rsidR="00D236C3" w:rsidRPr="00D92F6E" w:rsidRDefault="00D236C3">
      <w:pPr>
        <w:spacing w:line="360" w:lineRule="auto"/>
        <w:contextualSpacing/>
        <w:jc w:val="left"/>
        <w:rPr>
          <w:rFonts w:ascii="宋体" w:hAnsi="宋体" w:hint="eastAsia"/>
          <w:sz w:val="28"/>
          <w:szCs w:val="28"/>
        </w:rPr>
      </w:pPr>
    </w:p>
    <w:p w14:paraId="386EC758" w14:textId="77777777" w:rsidR="00D236C3" w:rsidRPr="00D92F6E" w:rsidRDefault="00007D54">
      <w:pPr>
        <w:spacing w:line="360" w:lineRule="auto"/>
        <w:ind w:right="480"/>
        <w:contextualSpacing/>
        <w:jc w:val="center"/>
        <w:rPr>
          <w:rFonts w:ascii="宋体" w:hAnsi="宋体" w:hint="eastAsia"/>
          <w:sz w:val="24"/>
          <w:u w:val="single"/>
        </w:rPr>
      </w:pPr>
      <w:r w:rsidRPr="00D92F6E">
        <w:rPr>
          <w:rFonts w:ascii="宋体" w:hAnsi="宋体" w:hint="eastAsia"/>
          <w:sz w:val="24"/>
        </w:rPr>
        <w:t>法定代表人或者委托代理人（签字或者电子签名）：</w:t>
      </w:r>
    </w:p>
    <w:p w14:paraId="0CE2581C" w14:textId="77777777" w:rsidR="00D236C3" w:rsidRPr="00D92F6E" w:rsidRDefault="00007D54">
      <w:pPr>
        <w:spacing w:line="360" w:lineRule="auto"/>
        <w:ind w:right="480" w:firstLineChars="1400" w:firstLine="3360"/>
        <w:contextualSpacing/>
        <w:rPr>
          <w:rFonts w:ascii="宋体" w:hAnsi="宋体" w:hint="eastAsia"/>
          <w:sz w:val="24"/>
        </w:rPr>
      </w:pPr>
      <w:r w:rsidRPr="00D92F6E">
        <w:rPr>
          <w:rFonts w:ascii="宋体" w:hAnsi="宋体" w:hint="eastAsia"/>
          <w:sz w:val="24"/>
        </w:rPr>
        <w:t>供应商（电子签章）：</w:t>
      </w:r>
    </w:p>
    <w:p w14:paraId="625AD52E" w14:textId="77777777" w:rsidR="00D236C3" w:rsidRPr="00D92F6E" w:rsidRDefault="00007D54">
      <w:pPr>
        <w:spacing w:line="360" w:lineRule="auto"/>
        <w:ind w:right="480" w:firstLineChars="100" w:firstLine="240"/>
        <w:contextualSpacing/>
        <w:jc w:val="center"/>
        <w:rPr>
          <w:rFonts w:ascii="宋体" w:hAnsi="宋体" w:hint="eastAsia"/>
          <w:sz w:val="28"/>
          <w:szCs w:val="28"/>
        </w:rPr>
      </w:pPr>
      <w:r w:rsidRPr="00D92F6E">
        <w:rPr>
          <w:rFonts w:ascii="宋体" w:hAnsi="宋体" w:hint="eastAsia"/>
          <w:sz w:val="24"/>
        </w:rPr>
        <w:t>年月日</w:t>
      </w:r>
    </w:p>
    <w:p w14:paraId="51B12997" w14:textId="77777777" w:rsidR="00D236C3" w:rsidRPr="00D92F6E" w:rsidRDefault="00007D54">
      <w:pPr>
        <w:spacing w:line="500" w:lineRule="exact"/>
        <w:jc w:val="center"/>
        <w:rPr>
          <w:rFonts w:ascii="微软雅黑" w:eastAsia="微软雅黑" w:hAnsi="宋体" w:hint="eastAsia"/>
          <w:b/>
          <w:sz w:val="32"/>
          <w:szCs w:val="32"/>
        </w:rPr>
      </w:pPr>
      <w:r w:rsidRPr="00D92F6E">
        <w:rPr>
          <w:rFonts w:ascii="宋体" w:hAnsi="宋体"/>
          <w:b/>
          <w:sz w:val="32"/>
          <w:szCs w:val="32"/>
        </w:rPr>
        <w:br w:type="page"/>
      </w:r>
      <w:r w:rsidRPr="00D92F6E">
        <w:rPr>
          <w:rFonts w:ascii="微软雅黑" w:eastAsia="微软雅黑" w:hAnsi="宋体" w:hint="eastAsia"/>
          <w:b/>
          <w:sz w:val="32"/>
          <w:szCs w:val="32"/>
        </w:rPr>
        <w:lastRenderedPageBreak/>
        <w:t>竞标声明</w:t>
      </w:r>
    </w:p>
    <w:p w14:paraId="14956491" w14:textId="77777777" w:rsidR="00D236C3" w:rsidRPr="00D92F6E" w:rsidRDefault="00D236C3">
      <w:pPr>
        <w:spacing w:line="320" w:lineRule="exact"/>
        <w:jc w:val="center"/>
        <w:rPr>
          <w:rFonts w:ascii="宋体" w:hAnsi="宋体" w:hint="eastAsia"/>
          <w:sz w:val="24"/>
          <w:szCs w:val="20"/>
        </w:rPr>
      </w:pPr>
    </w:p>
    <w:p w14:paraId="423FD8EE" w14:textId="0048C821" w:rsidR="00D236C3" w:rsidRPr="00D92F6E" w:rsidRDefault="00007D54">
      <w:pPr>
        <w:spacing w:line="360" w:lineRule="auto"/>
        <w:contextualSpacing/>
        <w:rPr>
          <w:rFonts w:ascii="宋体" w:hAnsi="宋体" w:cs="宋体" w:hint="eastAsia"/>
          <w:sz w:val="24"/>
        </w:rPr>
      </w:pPr>
      <w:r w:rsidRPr="00D92F6E">
        <w:rPr>
          <w:rFonts w:ascii="宋体" w:hAnsi="宋体" w:cs="宋体" w:hint="eastAsia"/>
          <w:sz w:val="24"/>
        </w:rPr>
        <w:t>致：</w:t>
      </w:r>
      <w:r w:rsidR="00DC522D" w:rsidRPr="00D92F6E">
        <w:rPr>
          <w:rFonts w:ascii="宋体" w:hAnsi="宋体" w:cs="宋体" w:hint="eastAsia"/>
          <w:sz w:val="24"/>
          <w:u w:val="single"/>
        </w:rPr>
        <w:t xml:space="preserve">      （采购人名称）          </w:t>
      </w:r>
    </w:p>
    <w:p w14:paraId="2671FC87"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我方</w:t>
      </w:r>
      <w:r w:rsidRPr="00D92F6E">
        <w:rPr>
          <w:rFonts w:ascii="宋体" w:hAnsi="宋体" w:cs="宋体" w:hint="eastAsia"/>
          <w:sz w:val="24"/>
          <w:u w:val="single"/>
        </w:rPr>
        <w:t>（供应商名称）</w:t>
      </w:r>
      <w:r w:rsidRPr="00D92F6E">
        <w:rPr>
          <w:rFonts w:ascii="宋体" w:hAnsi="宋体" w:cs="宋体" w:hint="eastAsia"/>
          <w:sz w:val="24"/>
        </w:rPr>
        <w:t>系中华人民共和国合法供应商，经营地址。</w:t>
      </w:r>
    </w:p>
    <w:p w14:paraId="7DF18741"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我方愿意参加贵方组织的</w:t>
      </w:r>
      <w:r w:rsidRPr="00D92F6E">
        <w:rPr>
          <w:rFonts w:ascii="宋体" w:hAnsi="宋体" w:cs="宋体" w:hint="eastAsia"/>
          <w:sz w:val="24"/>
          <w:u w:val="single"/>
        </w:rPr>
        <w:t>（项目名称）</w:t>
      </w:r>
      <w:r w:rsidRPr="00D92F6E">
        <w:rPr>
          <w:rFonts w:ascii="宋体" w:hAnsi="宋体" w:cs="宋体" w:hint="eastAsia"/>
          <w:sz w:val="24"/>
        </w:rPr>
        <w:t>项目的竞标，为便于贵方公正、择优地确定成交供应商及其竞标产品和服务，我方就本次竞标有关事项郑重声明如下：</w:t>
      </w:r>
    </w:p>
    <w:p w14:paraId="35DEBC01"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1.我方向贵方提交的所有响应文件、资料都是准确的和真实的。</w:t>
      </w:r>
    </w:p>
    <w:p w14:paraId="3CDF41B6"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2.</w:t>
      </w:r>
      <w:r w:rsidRPr="00D92F6E">
        <w:rPr>
          <w:rFonts w:ascii="宋体" w:hAnsi="宋体" w:hint="eastAsia"/>
          <w:sz w:val="24"/>
        </w:rPr>
        <w:t>我方不是为本次采购项目提供整体设计、规范编制或者项目管理、监理、检测等服务的供应商</w:t>
      </w:r>
      <w:r w:rsidRPr="00D92F6E">
        <w:rPr>
          <w:rFonts w:ascii="宋体" w:hAnsi="宋体" w:cs="宋体" w:hint="eastAsia"/>
          <w:sz w:val="24"/>
        </w:rPr>
        <w:t>。</w:t>
      </w:r>
    </w:p>
    <w:p w14:paraId="5BE8CAAB"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3.在此，我方宣布同意如下：</w:t>
      </w:r>
    </w:p>
    <w:p w14:paraId="0CB3DD03"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（1）将按谈判文件的约定履行合同责任和义务；</w:t>
      </w:r>
    </w:p>
    <w:p w14:paraId="6B327C3A"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（2）已详细审查全部谈判文件，包括补遗文件（如有）；</w:t>
      </w:r>
    </w:p>
    <w:p w14:paraId="0AD4A97F"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（3）同意提供按照贵方可能要求的与谈判有关的一切数据或者资料；</w:t>
      </w:r>
    </w:p>
    <w:p w14:paraId="1B771A52"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（4）响应谈判文件规定的竞标有效期。</w:t>
      </w:r>
    </w:p>
    <w:p w14:paraId="43398392"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4.我方承诺符合《中华人民共和国政府采购法》第二十二条规定：</w:t>
      </w:r>
    </w:p>
    <w:p w14:paraId="10795255"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（1）具有独立承担民事责任的能力；</w:t>
      </w:r>
    </w:p>
    <w:p w14:paraId="195835A3"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（2）具有良好的商业信誉和健全的财务会计制度；</w:t>
      </w:r>
    </w:p>
    <w:p w14:paraId="680E6EE0"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（3）具有履行合同所必需的设备和专业技术能力；</w:t>
      </w:r>
    </w:p>
    <w:p w14:paraId="0CC07E37"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（4）有依法缴纳税收和社会保障资金的良好记录；</w:t>
      </w:r>
    </w:p>
    <w:p w14:paraId="4FB6BA9A"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（5）参加政府采购活动前三年内，在经营活动中没有重大违法记录；</w:t>
      </w:r>
    </w:p>
    <w:p w14:paraId="30218FBF"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（6）法律、行政法规规定的其他条件。</w:t>
      </w:r>
    </w:p>
    <w:p w14:paraId="12945826"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0066166"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FD37DB6"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t>□我方本次响应文件</w:t>
      </w:r>
      <w:r w:rsidRPr="00D92F6E">
        <w:rPr>
          <w:rFonts w:ascii="宋体" w:hAnsi="宋体" w:cs="宋体" w:hint="eastAsia"/>
          <w:kern w:val="0"/>
          <w:sz w:val="24"/>
        </w:rPr>
        <w:t>内容中</w:t>
      </w:r>
      <w:r w:rsidRPr="00D92F6E">
        <w:rPr>
          <w:rFonts w:ascii="宋体" w:hAnsi="宋体" w:cs="宋体" w:hint="eastAsia"/>
          <w:sz w:val="24"/>
        </w:rPr>
        <w:t>未</w:t>
      </w:r>
      <w:r w:rsidRPr="00D92F6E">
        <w:rPr>
          <w:rFonts w:ascii="宋体" w:hAnsi="宋体" w:cs="宋体" w:hint="eastAsia"/>
          <w:kern w:val="0"/>
          <w:sz w:val="24"/>
        </w:rPr>
        <w:t>涉及商业秘密；</w:t>
      </w:r>
    </w:p>
    <w:p w14:paraId="1F8AB265" w14:textId="77777777" w:rsidR="00D236C3" w:rsidRPr="00D92F6E" w:rsidRDefault="00007D54">
      <w:pPr>
        <w:spacing w:line="360" w:lineRule="auto"/>
        <w:ind w:firstLineChars="200" w:firstLine="480"/>
        <w:contextualSpacing/>
        <w:rPr>
          <w:rFonts w:ascii="宋体" w:hAnsi="宋体" w:cs="宋体" w:hint="eastAsia"/>
          <w:sz w:val="24"/>
        </w:rPr>
      </w:pPr>
      <w:r w:rsidRPr="00D92F6E">
        <w:rPr>
          <w:rFonts w:ascii="宋体" w:hAnsi="宋体" w:cs="宋体" w:hint="eastAsia"/>
          <w:sz w:val="24"/>
        </w:rPr>
        <w:lastRenderedPageBreak/>
        <w:t>□我方本次响应文件</w:t>
      </w:r>
      <w:r w:rsidRPr="00D92F6E">
        <w:rPr>
          <w:rFonts w:ascii="宋体" w:hAnsi="宋体" w:cs="宋体" w:hint="eastAsia"/>
          <w:kern w:val="0"/>
          <w:sz w:val="24"/>
        </w:rPr>
        <w:t>涉及商业秘密的内容有：；</w:t>
      </w:r>
    </w:p>
    <w:p w14:paraId="26EA8929" w14:textId="77777777" w:rsidR="00D236C3" w:rsidRPr="00D92F6E" w:rsidRDefault="00007D54">
      <w:pPr>
        <w:pStyle w:val="a9"/>
        <w:spacing w:line="360" w:lineRule="auto"/>
        <w:ind w:firstLineChars="200" w:firstLine="480"/>
        <w:contextualSpacing/>
        <w:rPr>
          <w:rFonts w:hAnsi="宋体" w:cs="宋体" w:hint="eastAsia"/>
          <w:sz w:val="24"/>
          <w:szCs w:val="24"/>
          <w:u w:val="single"/>
        </w:rPr>
      </w:pPr>
      <w:r w:rsidRPr="00D92F6E">
        <w:rPr>
          <w:rFonts w:hAnsi="宋体" w:cs="宋体" w:hint="eastAsia"/>
          <w:sz w:val="24"/>
          <w:szCs w:val="24"/>
        </w:rPr>
        <w:t>7.与本谈判有关的一切正式往来信函请寄：邮政编号：</w:t>
      </w:r>
    </w:p>
    <w:p w14:paraId="0E9CB3C7" w14:textId="77777777" w:rsidR="00D236C3" w:rsidRPr="00D92F6E" w:rsidRDefault="00007D54">
      <w:pPr>
        <w:pStyle w:val="a9"/>
        <w:spacing w:line="360" w:lineRule="auto"/>
        <w:ind w:firstLineChars="200" w:firstLine="480"/>
        <w:contextualSpacing/>
        <w:rPr>
          <w:rFonts w:hAnsi="宋体" w:cs="宋体" w:hint="eastAsia"/>
          <w:sz w:val="24"/>
          <w:szCs w:val="24"/>
        </w:rPr>
      </w:pPr>
      <w:r w:rsidRPr="00D92F6E">
        <w:rPr>
          <w:rFonts w:hAnsi="宋体" w:cs="宋体" w:hint="eastAsia"/>
          <w:sz w:val="24"/>
          <w:szCs w:val="24"/>
        </w:rPr>
        <w:t>电话/传真：电子邮箱：</w:t>
      </w:r>
    </w:p>
    <w:p w14:paraId="2CA99084" w14:textId="77777777" w:rsidR="00D236C3" w:rsidRPr="00D92F6E" w:rsidRDefault="00007D54">
      <w:pPr>
        <w:pStyle w:val="21"/>
        <w:tabs>
          <w:tab w:val="left" w:pos="939"/>
        </w:tabs>
        <w:spacing w:line="360" w:lineRule="auto"/>
        <w:ind w:leftChars="67" w:left="141" w:firstLineChars="150" w:firstLine="360"/>
        <w:rPr>
          <w:rFonts w:ascii="宋体" w:hAnsi="宋体" w:cs="宋体" w:hint="eastAsia"/>
          <w:sz w:val="24"/>
        </w:rPr>
      </w:pPr>
      <w:r w:rsidRPr="00D92F6E">
        <w:rPr>
          <w:rFonts w:ascii="宋体" w:hAnsi="宋体" w:cs="宋体" w:hint="eastAsia"/>
          <w:sz w:val="24"/>
        </w:rPr>
        <w:t>开户银行：账号/行号：</w:t>
      </w:r>
    </w:p>
    <w:p w14:paraId="0019ECC7" w14:textId="77777777" w:rsidR="00D236C3" w:rsidRPr="00D92F6E" w:rsidRDefault="00007D54">
      <w:pPr>
        <w:pStyle w:val="21"/>
        <w:tabs>
          <w:tab w:val="left" w:pos="939"/>
        </w:tabs>
        <w:spacing w:line="360" w:lineRule="auto"/>
        <w:ind w:leftChars="67" w:left="141" w:firstLineChars="150" w:firstLine="360"/>
        <w:rPr>
          <w:rFonts w:ascii="宋体" w:hAnsi="宋体" w:cs="宋体" w:hint="eastAsia"/>
          <w:sz w:val="24"/>
        </w:rPr>
      </w:pPr>
      <w:r w:rsidRPr="00D92F6E">
        <w:rPr>
          <w:rFonts w:ascii="宋体" w:hAnsi="宋体" w:cs="宋体" w:hint="eastAsia"/>
          <w:sz w:val="24"/>
        </w:rPr>
        <w:t>8.以上事项如有虚假或者隐瞒，我方愿意承担一切后果，并不再寻求任何旨在减轻或者免除法律责任的辩解。</w:t>
      </w:r>
    </w:p>
    <w:p w14:paraId="7D9D3314" w14:textId="77777777" w:rsidR="00D236C3" w:rsidRPr="00D92F6E" w:rsidRDefault="00007D54">
      <w:pPr>
        <w:pStyle w:val="21"/>
        <w:tabs>
          <w:tab w:val="left" w:pos="939"/>
        </w:tabs>
        <w:spacing w:line="360" w:lineRule="auto"/>
        <w:ind w:leftChars="67" w:left="141" w:firstLineChars="150" w:firstLine="360"/>
        <w:rPr>
          <w:rFonts w:ascii="宋体" w:hAnsi="宋体" w:cs="宋体" w:hint="eastAsia"/>
          <w:szCs w:val="21"/>
        </w:rPr>
      </w:pPr>
      <w:r w:rsidRPr="00D92F6E">
        <w:rPr>
          <w:rFonts w:ascii="宋体" w:hAnsi="宋体" w:cs="宋体" w:hint="eastAsia"/>
          <w:sz w:val="24"/>
        </w:rPr>
        <w:t>特此承诺。</w:t>
      </w:r>
    </w:p>
    <w:p w14:paraId="12BD8D97" w14:textId="77777777" w:rsidR="00D236C3" w:rsidRPr="00D92F6E" w:rsidRDefault="00007D54">
      <w:pPr>
        <w:spacing w:line="360" w:lineRule="auto"/>
        <w:contextualSpacing/>
        <w:jc w:val="left"/>
        <w:rPr>
          <w:rFonts w:ascii="宋体" w:hAnsi="宋体" w:hint="eastAsia"/>
          <w:b/>
          <w:sz w:val="24"/>
        </w:rPr>
      </w:pPr>
      <w:r w:rsidRPr="00D92F6E">
        <w:rPr>
          <w:rFonts w:ascii="宋体" w:hAnsi="宋体" w:hint="eastAsia"/>
          <w:b/>
          <w:sz w:val="24"/>
        </w:rPr>
        <w:t>注：如为联合体竞标，盖章处须加盖联合体牵头人电子签章并由联合体牵头人法定代表人分别签字或者盖章或者电子签名，否则响应文件按无效处理。</w:t>
      </w:r>
    </w:p>
    <w:p w14:paraId="0CED9CC5" w14:textId="77777777" w:rsidR="00D236C3" w:rsidRPr="00D92F6E" w:rsidRDefault="00D236C3">
      <w:pPr>
        <w:spacing w:line="360" w:lineRule="auto"/>
        <w:contextualSpacing/>
        <w:jc w:val="left"/>
        <w:rPr>
          <w:rFonts w:ascii="宋体" w:hAnsi="宋体" w:cs="宋体" w:hint="eastAsia"/>
          <w:szCs w:val="21"/>
        </w:rPr>
      </w:pPr>
    </w:p>
    <w:p w14:paraId="12A3ECEA" w14:textId="77777777" w:rsidR="00D236C3" w:rsidRPr="00D92F6E" w:rsidRDefault="00007D54">
      <w:pPr>
        <w:spacing w:line="360" w:lineRule="auto"/>
        <w:ind w:firstLineChars="750" w:firstLine="1575"/>
        <w:contextualSpacing/>
      </w:pPr>
      <w:r w:rsidRPr="00D92F6E">
        <w:rPr>
          <w:rFonts w:hint="eastAsia"/>
        </w:rPr>
        <w:t>法定代表人（</w:t>
      </w:r>
      <w:r w:rsidRPr="00D92F6E">
        <w:rPr>
          <w:rFonts w:ascii="宋体" w:hAnsi="宋体" w:hint="eastAsia"/>
          <w:sz w:val="24"/>
        </w:rPr>
        <w:t>签字或者盖章或者电子签名</w:t>
      </w:r>
      <w:r w:rsidRPr="00D92F6E">
        <w:rPr>
          <w:rFonts w:hint="eastAsia"/>
        </w:rPr>
        <w:t>）：</w:t>
      </w:r>
    </w:p>
    <w:p w14:paraId="35C47B17" w14:textId="77777777" w:rsidR="00D236C3" w:rsidRPr="00D92F6E" w:rsidRDefault="00007D54">
      <w:pPr>
        <w:spacing w:line="360" w:lineRule="auto"/>
        <w:ind w:firstLineChars="1800" w:firstLine="3780"/>
        <w:contextualSpacing/>
        <w:rPr>
          <w:rFonts w:ascii="宋体" w:hAnsi="宋体" w:cs="宋体" w:hint="eastAsia"/>
          <w:szCs w:val="21"/>
          <w:u w:val="single"/>
        </w:rPr>
      </w:pPr>
      <w:r w:rsidRPr="00D92F6E">
        <w:rPr>
          <w:rFonts w:hint="eastAsia"/>
        </w:rPr>
        <w:t>供应商（电子签章）：</w:t>
      </w:r>
    </w:p>
    <w:p w14:paraId="4DB2F008" w14:textId="77777777" w:rsidR="00D236C3" w:rsidRPr="00D92F6E" w:rsidRDefault="00007D54">
      <w:pPr>
        <w:spacing w:line="360" w:lineRule="auto"/>
        <w:ind w:right="482" w:firstLineChars="100" w:firstLine="210"/>
        <w:contextualSpacing/>
        <w:jc w:val="center"/>
        <w:rPr>
          <w:rFonts w:ascii="宋体" w:hAnsi="宋体" w:hint="eastAsia"/>
          <w:szCs w:val="21"/>
        </w:rPr>
      </w:pPr>
      <w:r w:rsidRPr="00D92F6E">
        <w:rPr>
          <w:rFonts w:hint="eastAsia"/>
        </w:rPr>
        <w:t>年月日</w:t>
      </w:r>
    </w:p>
    <w:p w14:paraId="64AF321B" w14:textId="77777777" w:rsidR="00D236C3" w:rsidRPr="00D92F6E" w:rsidRDefault="00007D54">
      <w:pPr>
        <w:pStyle w:val="a1"/>
        <w:overflowPunct w:val="0"/>
        <w:spacing w:line="520" w:lineRule="exact"/>
        <w:ind w:firstLine="0"/>
        <w:jc w:val="center"/>
        <w:rPr>
          <w:rFonts w:ascii="微软雅黑" w:eastAsia="微软雅黑" w:hAnsi="微软雅黑" w:cs="微软雅黑" w:hint="eastAsia"/>
          <w:sz w:val="32"/>
          <w:szCs w:val="32"/>
        </w:rPr>
      </w:pPr>
      <w:r w:rsidRPr="00D92F6E">
        <w:rPr>
          <w:rFonts w:ascii="微软雅黑" w:eastAsia="微软雅黑" w:hAnsi="微软雅黑" w:cs="微软雅黑" w:hint="eastAsia"/>
          <w:sz w:val="32"/>
          <w:szCs w:val="32"/>
        </w:rPr>
        <w:br w:type="page"/>
      </w:r>
      <w:r w:rsidRPr="00D92F6E">
        <w:rPr>
          <w:rFonts w:ascii="微软雅黑" w:eastAsia="微软雅黑" w:hAnsi="微软雅黑" w:cs="微软雅黑" w:hint="eastAsia"/>
          <w:sz w:val="32"/>
          <w:szCs w:val="32"/>
        </w:rPr>
        <w:lastRenderedPageBreak/>
        <w:t>联合体竞标协议书</w:t>
      </w:r>
    </w:p>
    <w:p w14:paraId="30220F6D" w14:textId="77777777" w:rsidR="00D236C3" w:rsidRPr="00D92F6E" w:rsidRDefault="00D236C3">
      <w:pPr>
        <w:pStyle w:val="a1"/>
        <w:overflowPunct w:val="0"/>
        <w:spacing w:line="360" w:lineRule="auto"/>
        <w:ind w:firstLine="0"/>
        <w:contextualSpacing/>
        <w:rPr>
          <w:rFonts w:ascii="宋体" w:hAnsi="宋体" w:hint="eastAsia"/>
          <w:sz w:val="24"/>
          <w:szCs w:val="24"/>
        </w:rPr>
      </w:pPr>
    </w:p>
    <w:p w14:paraId="25B6855E"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（所有成员单位名称）自愿组成（联合体名称）联合体，共同参加（项目名称）采购项目竞标。现就联合体竞标事宜订立如下协议。</w:t>
      </w:r>
    </w:p>
    <w:p w14:paraId="66272689"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1.</w:t>
      </w:r>
      <w:r w:rsidRPr="00D92F6E">
        <w:rPr>
          <w:rFonts w:ascii="宋体" w:hAnsi="宋体" w:cs="仿宋_GB2312" w:hint="eastAsia"/>
          <w:sz w:val="24"/>
          <w:szCs w:val="24"/>
          <w:u w:val="single"/>
        </w:rPr>
        <w:tab/>
      </w:r>
      <w:r w:rsidRPr="00D92F6E">
        <w:rPr>
          <w:rFonts w:ascii="宋体" w:hAnsi="宋体" w:cs="仿宋_GB2312" w:hint="eastAsia"/>
          <w:sz w:val="24"/>
          <w:szCs w:val="24"/>
        </w:rPr>
        <w:t>（某成员单位名称）为（联合体名称）牵头人。</w:t>
      </w:r>
    </w:p>
    <w:p w14:paraId="06FE493D"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644C591D"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600390F7"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4.联合体各成员单位内部的职责分工如下：。</w:t>
      </w:r>
    </w:p>
    <w:p w14:paraId="03DD2EFF"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5.本</w:t>
      </w:r>
      <w:r w:rsidRPr="00D92F6E">
        <w:rPr>
          <w:rFonts w:ascii="宋体" w:hAnsi="宋体" w:cs="仿宋_GB2312" w:hint="eastAsia"/>
          <w:spacing w:val="-6"/>
          <w:sz w:val="24"/>
          <w:szCs w:val="24"/>
        </w:rPr>
        <w:t>协议书自所有成员单位法定代表人或者其委托代理人签字或者盖单位章之日起生效，合同履行完毕后自动失效。</w:t>
      </w:r>
    </w:p>
    <w:p w14:paraId="5760A941"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6.本协议书一式</w:t>
      </w:r>
      <w:r w:rsidRPr="00D92F6E">
        <w:rPr>
          <w:rFonts w:ascii="宋体" w:hAnsi="宋体" w:cs="仿宋_GB2312" w:hint="eastAsia"/>
          <w:sz w:val="24"/>
          <w:szCs w:val="24"/>
          <w:u w:val="single"/>
        </w:rPr>
        <w:tab/>
      </w:r>
      <w:r w:rsidRPr="00D92F6E">
        <w:rPr>
          <w:rFonts w:ascii="宋体" w:hAnsi="宋体" w:cs="仿宋_GB2312" w:hint="eastAsia"/>
          <w:sz w:val="24"/>
          <w:szCs w:val="24"/>
        </w:rPr>
        <w:t>份，联合体成员和采购人各执一份。</w:t>
      </w:r>
    </w:p>
    <w:p w14:paraId="3249FA6E" w14:textId="77777777" w:rsidR="00D236C3" w:rsidRPr="00D92F6E" w:rsidRDefault="00007D54">
      <w:pPr>
        <w:pStyle w:val="a1"/>
        <w:overflowPunct w:val="0"/>
        <w:spacing w:line="360" w:lineRule="auto"/>
        <w:ind w:firstLineChars="200" w:firstLine="480"/>
        <w:contextualSpacing/>
        <w:rPr>
          <w:rFonts w:ascii="宋体" w:hAnsi="宋体" w:cs="仿宋_GB2312" w:hint="eastAsia"/>
          <w:sz w:val="24"/>
          <w:szCs w:val="24"/>
        </w:rPr>
      </w:pPr>
      <w:r w:rsidRPr="00D92F6E">
        <w:rPr>
          <w:rFonts w:ascii="宋体" w:hAnsi="宋体" w:cs="仿宋_GB2312" w:hint="eastAsia"/>
          <w:sz w:val="24"/>
          <w:szCs w:val="24"/>
        </w:rPr>
        <w:t>注：本协议书应附法定代表人身份证明书；有委托代理的，应附授权委托书（格式自拟）。</w:t>
      </w:r>
    </w:p>
    <w:p w14:paraId="5B19234E" w14:textId="77777777" w:rsidR="00D236C3" w:rsidRPr="00D92F6E" w:rsidRDefault="00D236C3">
      <w:pPr>
        <w:pStyle w:val="a1"/>
        <w:overflowPunct w:val="0"/>
        <w:spacing w:line="360" w:lineRule="auto"/>
        <w:ind w:firstLineChars="175"/>
        <w:contextualSpacing/>
        <w:rPr>
          <w:rFonts w:ascii="宋体" w:hAnsi="宋体" w:cs="仿宋_GB2312" w:hint="eastAsia"/>
          <w:sz w:val="24"/>
          <w:szCs w:val="24"/>
        </w:rPr>
      </w:pPr>
    </w:p>
    <w:p w14:paraId="6E6C3CE7"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联合体牵头人名称（电子签章）：</w:t>
      </w:r>
    </w:p>
    <w:p w14:paraId="49695464"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法定代表人或者其委托代理人（签字或者电子签名）：</w:t>
      </w:r>
    </w:p>
    <w:p w14:paraId="68D75E83" w14:textId="77777777" w:rsidR="00D236C3" w:rsidRPr="00D92F6E" w:rsidRDefault="00D236C3">
      <w:pPr>
        <w:pStyle w:val="a1"/>
        <w:overflowPunct w:val="0"/>
        <w:spacing w:line="360" w:lineRule="auto"/>
        <w:ind w:firstLine="0"/>
        <w:contextualSpacing/>
        <w:rPr>
          <w:rFonts w:ascii="宋体" w:hAnsi="宋体" w:cs="仿宋_GB2312" w:hint="eastAsia"/>
          <w:sz w:val="24"/>
          <w:szCs w:val="24"/>
        </w:rPr>
      </w:pPr>
    </w:p>
    <w:p w14:paraId="2951ADCB"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联合体成员名称（盖公章或者电子签章）：</w:t>
      </w:r>
    </w:p>
    <w:p w14:paraId="3D85154B"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法定代表人或者其委托代理人（签字或者电子签名）：</w:t>
      </w:r>
    </w:p>
    <w:p w14:paraId="358EC234" w14:textId="77777777" w:rsidR="00D236C3" w:rsidRPr="00D92F6E" w:rsidRDefault="00D236C3">
      <w:pPr>
        <w:pStyle w:val="a1"/>
        <w:overflowPunct w:val="0"/>
        <w:spacing w:line="360" w:lineRule="auto"/>
        <w:ind w:firstLine="0"/>
        <w:contextualSpacing/>
        <w:rPr>
          <w:rFonts w:ascii="宋体" w:hAnsi="宋体" w:cs="仿宋_GB2312" w:hint="eastAsia"/>
          <w:sz w:val="24"/>
          <w:szCs w:val="24"/>
        </w:rPr>
      </w:pPr>
    </w:p>
    <w:p w14:paraId="40BD0435"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联合体成员名称（盖公章或者电子签章）：</w:t>
      </w:r>
    </w:p>
    <w:p w14:paraId="2E572B63"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法定代表人或者其委托代理人（签字或者电子签名）：</w:t>
      </w:r>
    </w:p>
    <w:p w14:paraId="61284F67" w14:textId="77777777" w:rsidR="00D236C3" w:rsidRPr="00D92F6E" w:rsidRDefault="00007D54">
      <w:pPr>
        <w:pStyle w:val="a1"/>
        <w:overflowPunct w:val="0"/>
        <w:spacing w:line="360" w:lineRule="auto"/>
        <w:ind w:firstLine="0"/>
        <w:contextualSpacing/>
        <w:rPr>
          <w:rFonts w:ascii="宋体" w:hAnsi="宋体" w:cs="仿宋_GB2312" w:hint="eastAsia"/>
          <w:sz w:val="24"/>
          <w:szCs w:val="24"/>
        </w:rPr>
      </w:pPr>
      <w:r w:rsidRPr="00D92F6E">
        <w:rPr>
          <w:rFonts w:ascii="宋体" w:hAnsi="宋体" w:cs="仿宋_GB2312" w:hint="eastAsia"/>
          <w:sz w:val="24"/>
          <w:szCs w:val="24"/>
        </w:rPr>
        <w:t>……</w:t>
      </w:r>
    </w:p>
    <w:p w14:paraId="627B0579" w14:textId="77777777" w:rsidR="00D236C3" w:rsidRPr="00D92F6E" w:rsidRDefault="00D236C3">
      <w:pPr>
        <w:spacing w:line="360" w:lineRule="auto"/>
        <w:contextualSpacing/>
        <w:rPr>
          <w:rFonts w:ascii="宋体" w:hAnsi="宋体" w:cs="仿宋_GB2312" w:hint="eastAsia"/>
          <w:sz w:val="24"/>
        </w:rPr>
      </w:pPr>
    </w:p>
    <w:p w14:paraId="248DD1BE" w14:textId="77777777" w:rsidR="00D236C3" w:rsidRPr="00D92F6E" w:rsidRDefault="00D236C3">
      <w:pPr>
        <w:spacing w:line="360" w:lineRule="auto"/>
        <w:contextualSpacing/>
        <w:rPr>
          <w:rFonts w:ascii="宋体" w:hAnsi="宋体" w:cs="仿宋_GB2312" w:hint="eastAsia"/>
          <w:sz w:val="24"/>
        </w:rPr>
      </w:pPr>
    </w:p>
    <w:p w14:paraId="6FB4373E" w14:textId="77777777" w:rsidR="00D236C3" w:rsidRPr="00D92F6E" w:rsidRDefault="00007D54">
      <w:pPr>
        <w:spacing w:line="360" w:lineRule="auto"/>
        <w:contextualSpacing/>
        <w:jc w:val="right"/>
        <w:rPr>
          <w:rFonts w:ascii="宋体" w:hAnsi="宋体" w:cs="仿宋_GB2312" w:hint="eastAsia"/>
          <w:sz w:val="24"/>
        </w:rPr>
      </w:pPr>
      <w:r w:rsidRPr="00D92F6E">
        <w:rPr>
          <w:rFonts w:ascii="宋体" w:hAnsi="宋体" w:cs="仿宋_GB2312" w:hint="eastAsia"/>
          <w:sz w:val="24"/>
        </w:rPr>
        <w:t>日期：年月日</w:t>
      </w:r>
    </w:p>
    <w:p w14:paraId="6FB841D4" w14:textId="77777777" w:rsidR="00D236C3" w:rsidRPr="00D92F6E" w:rsidRDefault="00007D54">
      <w:pPr>
        <w:spacing w:line="360" w:lineRule="auto"/>
        <w:ind w:right="420"/>
        <w:contextualSpacing/>
        <w:jc w:val="left"/>
        <w:rPr>
          <w:rFonts w:ascii="宋体" w:hAnsi="宋体" w:hint="eastAsia"/>
          <w:szCs w:val="21"/>
        </w:rPr>
      </w:pPr>
      <w:r w:rsidRPr="00D92F6E">
        <w:rPr>
          <w:rFonts w:ascii="宋体" w:hAnsi="宋体"/>
          <w:szCs w:val="21"/>
        </w:rPr>
        <w:br w:type="page"/>
      </w:r>
    </w:p>
    <w:p w14:paraId="0AC2490C" w14:textId="77777777" w:rsidR="00D236C3" w:rsidRPr="00D92F6E" w:rsidRDefault="00D236C3">
      <w:pPr>
        <w:pStyle w:val="a0"/>
      </w:pPr>
    </w:p>
    <w:p w14:paraId="5A78FB8B" w14:textId="77777777" w:rsidR="00D236C3" w:rsidRPr="00D92F6E" w:rsidRDefault="00D236C3">
      <w:pPr>
        <w:pStyle w:val="af3"/>
      </w:pPr>
    </w:p>
    <w:p w14:paraId="6E56E773" w14:textId="77777777" w:rsidR="00D236C3" w:rsidRPr="00D92F6E" w:rsidRDefault="00D236C3"/>
    <w:p w14:paraId="16FA0C75" w14:textId="77777777" w:rsidR="00D236C3" w:rsidRPr="00D92F6E" w:rsidRDefault="00D236C3">
      <w:pPr>
        <w:pStyle w:val="a0"/>
      </w:pPr>
    </w:p>
    <w:p w14:paraId="11BCAAB7" w14:textId="77777777" w:rsidR="00D236C3" w:rsidRPr="00D92F6E" w:rsidRDefault="00007D54">
      <w:pPr>
        <w:spacing w:line="360" w:lineRule="auto"/>
        <w:ind w:right="420"/>
        <w:contextualSpacing/>
        <w:jc w:val="left"/>
        <w:rPr>
          <w:rFonts w:ascii="宋体" w:hAnsi="宋体" w:hint="eastAsia"/>
          <w:b/>
          <w:sz w:val="32"/>
          <w:szCs w:val="32"/>
        </w:rPr>
      </w:pPr>
      <w:r w:rsidRPr="00D92F6E">
        <w:rPr>
          <w:rFonts w:ascii="宋体" w:hAnsi="宋体" w:hint="eastAsia"/>
          <w:b/>
          <w:bCs/>
          <w:sz w:val="32"/>
          <w:szCs w:val="32"/>
        </w:rPr>
        <w:t>二、</w:t>
      </w:r>
      <w:r w:rsidRPr="00D92F6E">
        <w:rPr>
          <w:rFonts w:ascii="宋体" w:hAnsi="宋体" w:hint="eastAsia"/>
          <w:b/>
          <w:sz w:val="32"/>
          <w:szCs w:val="32"/>
        </w:rPr>
        <w:t>报价文件格式</w:t>
      </w:r>
    </w:p>
    <w:p w14:paraId="0DEDE987" w14:textId="77777777" w:rsidR="00D236C3" w:rsidRPr="00D92F6E" w:rsidRDefault="00007D54" w:rsidP="00020DB7">
      <w:pPr>
        <w:snapToGrid w:val="0"/>
        <w:spacing w:beforeLines="50" w:before="120" w:after="50" w:line="360" w:lineRule="auto"/>
        <w:jc w:val="left"/>
        <w:rPr>
          <w:rFonts w:ascii="宋体" w:hAnsi="宋体" w:hint="eastAsia"/>
          <w:b/>
          <w:sz w:val="32"/>
          <w:szCs w:val="32"/>
        </w:rPr>
      </w:pPr>
      <w:r w:rsidRPr="00D92F6E">
        <w:rPr>
          <w:rFonts w:ascii="宋体" w:hAnsi="宋体" w:hint="eastAsia"/>
          <w:b/>
          <w:sz w:val="32"/>
          <w:szCs w:val="32"/>
        </w:rPr>
        <w:t>1.报价文件封面格式</w:t>
      </w:r>
    </w:p>
    <w:p w14:paraId="7B24989C" w14:textId="77777777" w:rsidR="00063244" w:rsidRPr="00D92F6E" w:rsidRDefault="00063244">
      <w:pPr>
        <w:snapToGrid w:val="0"/>
        <w:spacing w:beforeLines="50" w:before="120" w:after="50"/>
        <w:rPr>
          <w:rFonts w:ascii="宋体" w:hAnsi="宋体" w:hint="eastAsia"/>
          <w:bCs/>
          <w:sz w:val="32"/>
          <w:szCs w:val="20"/>
        </w:rPr>
      </w:pPr>
    </w:p>
    <w:p w14:paraId="45FF9E32" w14:textId="77777777" w:rsidR="00063244" w:rsidRPr="00D92F6E" w:rsidRDefault="00007D54">
      <w:pPr>
        <w:snapToGrid w:val="0"/>
        <w:spacing w:beforeLines="50" w:before="120" w:after="50"/>
        <w:jc w:val="center"/>
        <w:rPr>
          <w:rFonts w:ascii="宋体" w:hAnsi="宋体" w:hint="eastAsia"/>
          <w:sz w:val="24"/>
          <w:szCs w:val="20"/>
        </w:rPr>
      </w:pPr>
      <w:r w:rsidRPr="00D92F6E">
        <w:rPr>
          <w:rFonts w:ascii="宋体" w:hAnsi="宋体" w:hint="eastAsia"/>
          <w:sz w:val="44"/>
          <w:szCs w:val="44"/>
        </w:rPr>
        <w:t>电子响应文件</w:t>
      </w:r>
    </w:p>
    <w:p w14:paraId="7A64B203" w14:textId="77777777" w:rsidR="00063244" w:rsidRPr="00D92F6E" w:rsidRDefault="00063244">
      <w:pPr>
        <w:snapToGrid w:val="0"/>
        <w:spacing w:beforeLines="50" w:before="120" w:after="50"/>
        <w:rPr>
          <w:rFonts w:ascii="宋体" w:hAnsi="宋体" w:hint="eastAsia"/>
          <w:sz w:val="24"/>
          <w:szCs w:val="20"/>
        </w:rPr>
      </w:pPr>
    </w:p>
    <w:p w14:paraId="040E12BB" w14:textId="77777777" w:rsidR="00063244" w:rsidRPr="00D92F6E" w:rsidRDefault="00063244">
      <w:pPr>
        <w:snapToGrid w:val="0"/>
        <w:spacing w:beforeLines="50" w:before="120" w:after="50"/>
        <w:rPr>
          <w:rFonts w:ascii="宋体" w:hAnsi="宋体" w:hint="eastAsia"/>
          <w:sz w:val="24"/>
          <w:szCs w:val="20"/>
        </w:rPr>
      </w:pPr>
    </w:p>
    <w:p w14:paraId="2AF14A4E" w14:textId="77777777" w:rsidR="00063244" w:rsidRPr="00D92F6E" w:rsidRDefault="00007D54">
      <w:pPr>
        <w:snapToGrid w:val="0"/>
        <w:spacing w:beforeLines="50" w:before="120" w:after="50"/>
        <w:jc w:val="center"/>
        <w:rPr>
          <w:rFonts w:ascii="微软雅黑" w:eastAsia="微软雅黑" w:hAnsi="微软雅黑" w:cs="微软雅黑" w:hint="eastAsia"/>
          <w:bCs/>
          <w:sz w:val="44"/>
          <w:szCs w:val="44"/>
        </w:rPr>
      </w:pPr>
      <w:r w:rsidRPr="00D92F6E">
        <w:rPr>
          <w:rFonts w:ascii="微软雅黑" w:eastAsia="微软雅黑" w:hAnsi="微软雅黑" w:cs="微软雅黑" w:hint="eastAsia"/>
          <w:bCs/>
          <w:sz w:val="44"/>
          <w:szCs w:val="44"/>
        </w:rPr>
        <w:t>报价文件</w:t>
      </w:r>
    </w:p>
    <w:p w14:paraId="05BC58EC" w14:textId="77777777" w:rsidR="00063244" w:rsidRPr="00D92F6E" w:rsidRDefault="00063244">
      <w:pPr>
        <w:snapToGrid w:val="0"/>
        <w:spacing w:beforeLines="50" w:before="120" w:after="50"/>
        <w:rPr>
          <w:rFonts w:ascii="宋体" w:hAnsi="宋体" w:hint="eastAsia"/>
          <w:bCs/>
          <w:sz w:val="24"/>
          <w:szCs w:val="20"/>
        </w:rPr>
      </w:pPr>
    </w:p>
    <w:p w14:paraId="25AC0D42" w14:textId="77777777" w:rsidR="00063244" w:rsidRPr="00D92F6E" w:rsidRDefault="00063244">
      <w:pPr>
        <w:snapToGrid w:val="0"/>
        <w:spacing w:beforeLines="50" w:before="120" w:after="50"/>
        <w:rPr>
          <w:rFonts w:ascii="宋体" w:hAnsi="宋体" w:hint="eastAsia"/>
          <w:bCs/>
          <w:sz w:val="24"/>
          <w:szCs w:val="20"/>
        </w:rPr>
      </w:pPr>
    </w:p>
    <w:p w14:paraId="5485674E" w14:textId="77777777" w:rsidR="00063244" w:rsidRPr="00D92F6E" w:rsidRDefault="00063244">
      <w:pPr>
        <w:snapToGrid w:val="0"/>
        <w:spacing w:beforeLines="50" w:before="120" w:after="50"/>
        <w:rPr>
          <w:rFonts w:ascii="宋体" w:hAnsi="宋体" w:hint="eastAsia"/>
          <w:bCs/>
          <w:sz w:val="24"/>
          <w:szCs w:val="20"/>
        </w:rPr>
      </w:pPr>
    </w:p>
    <w:p w14:paraId="1CD8FC5F" w14:textId="77777777" w:rsidR="00063244" w:rsidRPr="00D92F6E" w:rsidRDefault="00063244">
      <w:pPr>
        <w:snapToGrid w:val="0"/>
        <w:spacing w:beforeLines="50" w:before="120" w:after="50"/>
        <w:rPr>
          <w:rFonts w:ascii="宋体" w:hAnsi="宋体" w:hint="eastAsia"/>
          <w:bCs/>
          <w:sz w:val="24"/>
          <w:szCs w:val="20"/>
        </w:rPr>
      </w:pPr>
    </w:p>
    <w:p w14:paraId="4B56849B" w14:textId="77777777" w:rsidR="00063244" w:rsidRPr="00D92F6E" w:rsidRDefault="00063244">
      <w:pPr>
        <w:snapToGrid w:val="0"/>
        <w:spacing w:beforeLines="50" w:before="120" w:after="50"/>
        <w:rPr>
          <w:rFonts w:ascii="宋体" w:hAnsi="宋体" w:hint="eastAsia"/>
          <w:bCs/>
          <w:sz w:val="24"/>
          <w:szCs w:val="20"/>
        </w:rPr>
      </w:pPr>
    </w:p>
    <w:p w14:paraId="5129FBB5"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项目名称：</w:t>
      </w:r>
    </w:p>
    <w:p w14:paraId="52AA40F2"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688A56DC"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项目编号：</w:t>
      </w:r>
    </w:p>
    <w:p w14:paraId="1E3312AF"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28609878"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所竞分标（如有则填写，无分标时填写“无”或者留空）：</w:t>
      </w:r>
    </w:p>
    <w:p w14:paraId="1CC605B8"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73D61A50" w14:textId="77777777" w:rsidR="00D236C3" w:rsidRPr="00D92F6E" w:rsidRDefault="00007D54">
      <w:pPr>
        <w:pStyle w:val="a1"/>
        <w:snapToGrid w:val="0"/>
        <w:spacing w:before="5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供应商名称：</w:t>
      </w:r>
    </w:p>
    <w:p w14:paraId="77BC7149" w14:textId="77777777" w:rsidR="00D236C3" w:rsidRPr="00D92F6E" w:rsidRDefault="00D236C3">
      <w:pPr>
        <w:pStyle w:val="a1"/>
        <w:snapToGrid w:val="0"/>
        <w:spacing w:before="50" w:after="50"/>
        <w:ind w:firstLineChars="200" w:firstLine="640"/>
        <w:rPr>
          <w:rFonts w:ascii="宋体" w:hAnsi="宋体" w:cs="仿宋_GB2312" w:hint="eastAsia"/>
          <w:bCs/>
          <w:sz w:val="32"/>
          <w:szCs w:val="32"/>
        </w:rPr>
      </w:pPr>
    </w:p>
    <w:p w14:paraId="1352F209" w14:textId="77777777" w:rsidR="00D236C3" w:rsidRPr="00D92F6E" w:rsidRDefault="00D236C3">
      <w:pPr>
        <w:pStyle w:val="a1"/>
        <w:snapToGrid w:val="0"/>
        <w:spacing w:before="50" w:after="50"/>
        <w:ind w:firstLineChars="225" w:firstLine="720"/>
        <w:rPr>
          <w:rFonts w:ascii="宋体" w:hAnsi="宋体" w:cs="仿宋_GB2312" w:hint="eastAsia"/>
          <w:bCs/>
          <w:sz w:val="32"/>
          <w:szCs w:val="32"/>
        </w:rPr>
      </w:pPr>
    </w:p>
    <w:p w14:paraId="701C0820" w14:textId="77777777" w:rsidR="00D236C3" w:rsidRPr="00D92F6E" w:rsidRDefault="00D236C3">
      <w:pPr>
        <w:pStyle w:val="a1"/>
        <w:snapToGrid w:val="0"/>
        <w:spacing w:before="50" w:after="50"/>
        <w:ind w:firstLine="0"/>
        <w:rPr>
          <w:rFonts w:ascii="宋体" w:hAnsi="宋体" w:cs="仿宋_GB2312" w:hint="eastAsia"/>
          <w:bCs/>
          <w:sz w:val="32"/>
          <w:szCs w:val="32"/>
        </w:rPr>
      </w:pPr>
    </w:p>
    <w:p w14:paraId="7E70B10D" w14:textId="77777777" w:rsidR="00D236C3" w:rsidRPr="00D92F6E" w:rsidRDefault="00D236C3">
      <w:pPr>
        <w:pStyle w:val="a1"/>
        <w:snapToGrid w:val="0"/>
        <w:spacing w:before="50" w:after="50"/>
        <w:ind w:firstLineChars="400" w:firstLine="1280"/>
        <w:rPr>
          <w:rFonts w:ascii="宋体" w:hAnsi="宋体" w:cs="仿宋_GB2312" w:hint="eastAsia"/>
          <w:bCs/>
          <w:sz w:val="32"/>
          <w:szCs w:val="32"/>
        </w:rPr>
      </w:pPr>
    </w:p>
    <w:p w14:paraId="4445429F" w14:textId="77777777" w:rsidR="00D236C3" w:rsidRPr="00D92F6E" w:rsidRDefault="00007D54" w:rsidP="00020DB7">
      <w:pPr>
        <w:snapToGrid w:val="0"/>
        <w:spacing w:beforeLines="50" w:before="120" w:after="50"/>
        <w:jc w:val="center"/>
        <w:rPr>
          <w:rFonts w:ascii="宋体" w:hAnsi="宋体" w:cs="仿宋_GB2312" w:hint="eastAsia"/>
          <w:sz w:val="32"/>
          <w:szCs w:val="32"/>
        </w:rPr>
      </w:pPr>
      <w:r w:rsidRPr="00D92F6E">
        <w:rPr>
          <w:rFonts w:ascii="宋体" w:hAnsi="宋体" w:cs="仿宋_GB2312" w:hint="eastAsia"/>
          <w:sz w:val="32"/>
          <w:szCs w:val="32"/>
        </w:rPr>
        <w:t>年月日</w:t>
      </w:r>
    </w:p>
    <w:p w14:paraId="3019B431" w14:textId="77777777" w:rsidR="00063244" w:rsidRPr="00D92F6E" w:rsidRDefault="00007D54">
      <w:pPr>
        <w:snapToGrid w:val="0"/>
        <w:spacing w:beforeLines="50" w:before="120" w:after="50" w:line="360" w:lineRule="auto"/>
        <w:ind w:left="142"/>
        <w:jc w:val="left"/>
        <w:rPr>
          <w:rFonts w:ascii="宋体" w:hAnsi="宋体" w:hint="eastAsia"/>
          <w:b/>
          <w:bCs/>
          <w:sz w:val="24"/>
        </w:rPr>
      </w:pPr>
      <w:r w:rsidRPr="00D92F6E">
        <w:rPr>
          <w:rFonts w:ascii="宋体" w:hAnsi="宋体"/>
          <w:szCs w:val="21"/>
        </w:rPr>
        <w:br w:type="page"/>
      </w:r>
      <w:r w:rsidRPr="00D92F6E">
        <w:rPr>
          <w:rFonts w:ascii="宋体" w:hAnsi="宋体" w:hint="eastAsia"/>
          <w:b/>
          <w:bCs/>
          <w:sz w:val="32"/>
          <w:szCs w:val="32"/>
        </w:rPr>
        <w:lastRenderedPageBreak/>
        <w:t>2.报价文件目录</w:t>
      </w:r>
    </w:p>
    <w:p w14:paraId="65227AE3" w14:textId="77777777" w:rsidR="00D236C3" w:rsidRPr="00D92F6E" w:rsidRDefault="00007D54">
      <w:pPr>
        <w:tabs>
          <w:tab w:val="left" w:pos="3479"/>
        </w:tabs>
        <w:spacing w:line="520" w:lineRule="exact"/>
        <w:jc w:val="left"/>
        <w:rPr>
          <w:rFonts w:ascii="宋体" w:hAnsi="宋体" w:hint="eastAsia"/>
          <w:sz w:val="32"/>
          <w:szCs w:val="32"/>
        </w:rPr>
      </w:pPr>
      <w:r w:rsidRPr="00D92F6E">
        <w:rPr>
          <w:rFonts w:ascii="宋体" w:hAnsi="宋体" w:hint="eastAsia"/>
          <w:sz w:val="32"/>
          <w:szCs w:val="32"/>
        </w:rPr>
        <w:t>根据谈判文件规定及供应商提供的材料自行编写目录（部分格式后附）。</w:t>
      </w:r>
    </w:p>
    <w:p w14:paraId="76D1546B" w14:textId="77777777" w:rsidR="00D236C3" w:rsidRPr="00D92F6E" w:rsidRDefault="00007D54">
      <w:pPr>
        <w:tabs>
          <w:tab w:val="left" w:pos="3479"/>
        </w:tabs>
        <w:spacing w:line="520" w:lineRule="exact"/>
        <w:jc w:val="center"/>
        <w:rPr>
          <w:rFonts w:ascii="微软雅黑" w:eastAsia="微软雅黑" w:hAnsi="微软雅黑" w:cs="微软雅黑" w:hint="eastAsia"/>
          <w:bCs/>
          <w:sz w:val="32"/>
          <w:szCs w:val="32"/>
        </w:rPr>
      </w:pPr>
      <w:r w:rsidRPr="00D92F6E">
        <w:rPr>
          <w:rFonts w:ascii="宋体" w:hAnsi="宋体"/>
          <w:szCs w:val="21"/>
        </w:rPr>
        <w:br w:type="page"/>
      </w:r>
      <w:r w:rsidRPr="00D92F6E">
        <w:rPr>
          <w:rFonts w:ascii="微软雅黑" w:eastAsia="微软雅黑" w:hAnsi="微软雅黑" w:cs="微软雅黑" w:hint="eastAsia"/>
          <w:bCs/>
          <w:sz w:val="44"/>
          <w:szCs w:val="44"/>
        </w:rPr>
        <w:lastRenderedPageBreak/>
        <w:t>竞标报价表</w:t>
      </w:r>
    </w:p>
    <w:p w14:paraId="57A073AC" w14:textId="77777777" w:rsidR="00D236C3" w:rsidRPr="00D92F6E" w:rsidRDefault="00D236C3">
      <w:pPr>
        <w:spacing w:line="520" w:lineRule="exact"/>
        <w:jc w:val="center"/>
        <w:rPr>
          <w:rFonts w:ascii="微软雅黑" w:eastAsia="微软雅黑" w:hAnsi="微软雅黑" w:cs="微软雅黑" w:hint="eastAsia"/>
          <w:bCs/>
          <w:sz w:val="32"/>
          <w:szCs w:val="32"/>
        </w:rPr>
      </w:pPr>
    </w:p>
    <w:p w14:paraId="41826F6A" w14:textId="77777777" w:rsidR="00D236C3" w:rsidRPr="00D92F6E" w:rsidRDefault="00007D54">
      <w:pPr>
        <w:snapToGrid w:val="0"/>
        <w:spacing w:before="50" w:after="50" w:line="360" w:lineRule="auto"/>
        <w:rPr>
          <w:rFonts w:ascii="宋体" w:hAnsi="宋体" w:cs="仿宋_GB2312" w:hint="eastAsia"/>
          <w:sz w:val="24"/>
        </w:rPr>
      </w:pPr>
      <w:r w:rsidRPr="00D92F6E">
        <w:rPr>
          <w:rFonts w:ascii="宋体" w:hAnsi="宋体" w:cs="仿宋_GB2312" w:hint="eastAsia"/>
          <w:sz w:val="24"/>
        </w:rPr>
        <w:t xml:space="preserve">项目名称： </w:t>
      </w:r>
      <w:r w:rsidRPr="00D92F6E">
        <w:rPr>
          <w:rFonts w:ascii="宋体" w:hAnsi="宋体" w:cs="仿宋_GB2312"/>
          <w:sz w:val="24"/>
        </w:rPr>
        <w:t xml:space="preserve">                               </w:t>
      </w:r>
      <w:r w:rsidRPr="00D92F6E">
        <w:rPr>
          <w:rFonts w:ascii="宋体" w:hAnsi="宋体" w:cs="仿宋_GB2312" w:hint="eastAsia"/>
          <w:sz w:val="24"/>
        </w:rPr>
        <w:t>项目编号：</w:t>
      </w:r>
    </w:p>
    <w:p w14:paraId="43F91EDB" w14:textId="77777777" w:rsidR="00D236C3" w:rsidRPr="00D92F6E" w:rsidRDefault="00007D54">
      <w:pPr>
        <w:snapToGrid w:val="0"/>
        <w:spacing w:before="50" w:after="50" w:line="360" w:lineRule="auto"/>
        <w:rPr>
          <w:rFonts w:ascii="宋体" w:hAnsi="宋体" w:cs="仿宋_GB2312" w:hint="eastAsia"/>
          <w:sz w:val="24"/>
        </w:rPr>
      </w:pPr>
      <w:r w:rsidRPr="00D92F6E">
        <w:rPr>
          <w:rFonts w:ascii="宋体" w:hAnsi="宋体" w:cs="仿宋_GB2312" w:hint="eastAsia"/>
          <w:sz w:val="24"/>
        </w:rPr>
        <w:t>分标（如有）：</w:t>
      </w:r>
    </w:p>
    <w:p w14:paraId="4721A03C" w14:textId="77777777" w:rsidR="00D236C3" w:rsidRPr="00D92F6E" w:rsidRDefault="00007D54">
      <w:pPr>
        <w:snapToGrid w:val="0"/>
        <w:spacing w:before="50" w:after="50" w:line="360" w:lineRule="auto"/>
        <w:rPr>
          <w:rFonts w:ascii="宋体" w:hAnsi="宋体" w:cs="仿宋_GB2312" w:hint="eastAsia"/>
          <w:sz w:val="24"/>
        </w:rPr>
      </w:pPr>
      <w:r w:rsidRPr="00D92F6E">
        <w:rPr>
          <w:rFonts w:ascii="宋体" w:hAnsi="宋体" w:cs="仿宋_GB2312" w:hint="eastAsia"/>
          <w:sz w:val="24"/>
        </w:rPr>
        <w:t>供应商名称：</w:t>
      </w:r>
    </w:p>
    <w:p w14:paraId="700CEE1E" w14:textId="77777777" w:rsidR="00D236C3" w:rsidRPr="00D92F6E" w:rsidRDefault="00007D54">
      <w:pPr>
        <w:snapToGrid w:val="0"/>
        <w:spacing w:before="50" w:after="50" w:line="360" w:lineRule="auto"/>
        <w:ind w:firstLineChars="2300" w:firstLine="5520"/>
        <w:rPr>
          <w:rFonts w:ascii="宋体" w:hAnsi="宋体" w:cs="仿宋_GB2312" w:hint="eastAsia"/>
          <w:sz w:val="24"/>
        </w:rPr>
      </w:pPr>
      <w:r w:rsidRPr="00D92F6E">
        <w:rPr>
          <w:rFonts w:ascii="宋体" w:hAnsi="宋体" w:cs="仿宋_GB2312" w:hint="eastAsia"/>
          <w:sz w:val="24"/>
        </w:rPr>
        <w:t>单位：元</w:t>
      </w: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7"/>
        <w:gridCol w:w="1065"/>
        <w:gridCol w:w="1005"/>
        <w:gridCol w:w="870"/>
        <w:gridCol w:w="1065"/>
        <w:gridCol w:w="1200"/>
        <w:gridCol w:w="1095"/>
        <w:gridCol w:w="1095"/>
        <w:gridCol w:w="780"/>
        <w:gridCol w:w="1725"/>
      </w:tblGrid>
      <w:tr w:rsidR="00D92F6E" w:rsidRPr="00D92F6E" w14:paraId="0785B904" w14:textId="77777777">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14:paraId="3B17EA50"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项号</w:t>
            </w:r>
          </w:p>
        </w:tc>
        <w:tc>
          <w:tcPr>
            <w:tcW w:w="1065" w:type="dxa"/>
            <w:tcBorders>
              <w:top w:val="single" w:sz="4" w:space="0" w:color="auto"/>
              <w:left w:val="single" w:sz="4" w:space="0" w:color="auto"/>
              <w:bottom w:val="single" w:sz="4" w:space="0" w:color="auto"/>
              <w:right w:val="single" w:sz="4" w:space="0" w:color="auto"/>
            </w:tcBorders>
            <w:vAlign w:val="center"/>
          </w:tcPr>
          <w:p w14:paraId="1F84CAD1"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标的的名称</w:t>
            </w:r>
          </w:p>
        </w:tc>
        <w:tc>
          <w:tcPr>
            <w:tcW w:w="1005" w:type="dxa"/>
            <w:tcBorders>
              <w:top w:val="single" w:sz="4" w:space="0" w:color="auto"/>
              <w:left w:val="single" w:sz="4" w:space="0" w:color="auto"/>
              <w:bottom w:val="single" w:sz="4" w:space="0" w:color="auto"/>
              <w:right w:val="single" w:sz="4" w:space="0" w:color="auto"/>
            </w:tcBorders>
            <w:vAlign w:val="center"/>
          </w:tcPr>
          <w:p w14:paraId="44657FE7"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数量及单位</w:t>
            </w:r>
          </w:p>
          <w:p w14:paraId="04E8A1CE"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14:paraId="6B9409FD"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vAlign w:val="center"/>
          </w:tcPr>
          <w:p w14:paraId="29502AEB"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规格</w:t>
            </w:r>
          </w:p>
          <w:p w14:paraId="038B4487"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vAlign w:val="center"/>
          </w:tcPr>
          <w:p w14:paraId="10D0A9A4"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3008ADB4"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vAlign w:val="center"/>
          </w:tcPr>
          <w:p w14:paraId="57FCA3E9"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14:paraId="12291377"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单价</w:t>
            </w:r>
          </w:p>
          <w:p w14:paraId="4CDC6C55"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vAlign w:val="center"/>
          </w:tcPr>
          <w:p w14:paraId="3F34EA3F"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竞标报价</w:t>
            </w:r>
          </w:p>
          <w:p w14:paraId="6C0B45E8" w14:textId="77777777" w:rsidR="00D236C3" w:rsidRPr="00D92F6E" w:rsidRDefault="00007D54">
            <w:pPr>
              <w:spacing w:line="360" w:lineRule="auto"/>
              <w:jc w:val="center"/>
              <w:rPr>
                <w:rFonts w:ascii="宋体" w:hAnsi="宋体" w:cs="仿宋_GB2312" w:hint="eastAsia"/>
                <w:b/>
                <w:bCs/>
                <w:sz w:val="24"/>
              </w:rPr>
            </w:pPr>
            <w:r w:rsidRPr="00D92F6E">
              <w:rPr>
                <w:rFonts w:ascii="宋体" w:hAnsi="宋体" w:cs="仿宋_GB2312" w:hint="eastAsia"/>
                <w:b/>
                <w:bCs/>
                <w:sz w:val="24"/>
              </w:rPr>
              <w:t>③=①×②</w:t>
            </w:r>
          </w:p>
        </w:tc>
      </w:tr>
      <w:tr w:rsidR="00D92F6E" w:rsidRPr="00D92F6E" w14:paraId="3F7060AE" w14:textId="77777777">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14:paraId="301778F0" w14:textId="77777777" w:rsidR="00D236C3" w:rsidRPr="00D92F6E" w:rsidRDefault="00007D54">
            <w:pPr>
              <w:spacing w:line="360" w:lineRule="auto"/>
              <w:jc w:val="center"/>
              <w:rPr>
                <w:rFonts w:ascii="宋体" w:hAnsi="宋体" w:cs="仿宋_GB2312" w:hint="eastAsia"/>
                <w:sz w:val="24"/>
              </w:rPr>
            </w:pPr>
            <w:r w:rsidRPr="00D92F6E">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14:paraId="0F8768A8" w14:textId="77777777" w:rsidR="00D236C3" w:rsidRPr="00D92F6E" w:rsidRDefault="00D236C3">
            <w:pPr>
              <w:spacing w:line="360" w:lineRule="auto"/>
              <w:jc w:val="center"/>
              <w:rPr>
                <w:rFonts w:ascii="宋体" w:hAnsi="宋体" w:cs="仿宋_GB2312" w:hint="eastAsia"/>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8C6A3DC" w14:textId="77777777" w:rsidR="00D236C3" w:rsidRPr="00D92F6E" w:rsidRDefault="00D236C3">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57891CEA" w14:textId="77777777" w:rsidR="00D236C3" w:rsidRPr="00D92F6E" w:rsidRDefault="00D236C3">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42272FB9" w14:textId="77777777" w:rsidR="00D236C3" w:rsidRPr="00D92F6E" w:rsidRDefault="00D236C3">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745EA991" w14:textId="77777777" w:rsidR="00D236C3" w:rsidRPr="00D92F6E" w:rsidRDefault="00D236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6E9C05F3" w14:textId="77777777" w:rsidR="00D236C3" w:rsidRPr="00D92F6E" w:rsidRDefault="00D236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729D393B" w14:textId="77777777" w:rsidR="00D236C3" w:rsidRPr="00D92F6E" w:rsidRDefault="00D236C3">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4A97350" w14:textId="77777777" w:rsidR="00D236C3" w:rsidRPr="00D92F6E" w:rsidRDefault="00D236C3">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43B986AD" w14:textId="77777777" w:rsidR="00D236C3" w:rsidRPr="00D92F6E" w:rsidRDefault="00D236C3">
            <w:pPr>
              <w:spacing w:line="360" w:lineRule="auto"/>
              <w:jc w:val="center"/>
              <w:rPr>
                <w:rFonts w:ascii="宋体" w:hAnsi="宋体" w:cs="仿宋_GB2312" w:hint="eastAsia"/>
                <w:sz w:val="24"/>
              </w:rPr>
            </w:pPr>
          </w:p>
        </w:tc>
      </w:tr>
      <w:tr w:rsidR="00D92F6E" w:rsidRPr="00D92F6E" w14:paraId="651C6D30" w14:textId="77777777">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14:paraId="5539D823" w14:textId="77777777" w:rsidR="00D236C3" w:rsidRPr="00D92F6E" w:rsidRDefault="00007D54">
            <w:pPr>
              <w:spacing w:line="360" w:lineRule="auto"/>
              <w:jc w:val="center"/>
              <w:rPr>
                <w:rFonts w:ascii="宋体" w:hAnsi="宋体" w:cs="仿宋_GB2312" w:hint="eastAsia"/>
                <w:sz w:val="24"/>
              </w:rPr>
            </w:pPr>
            <w:r w:rsidRPr="00D92F6E">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tcPr>
          <w:p w14:paraId="2725AA42" w14:textId="77777777" w:rsidR="00D236C3" w:rsidRPr="00D92F6E" w:rsidRDefault="00D236C3">
            <w:pPr>
              <w:spacing w:line="360" w:lineRule="auto"/>
              <w:jc w:val="center"/>
              <w:rPr>
                <w:rFonts w:ascii="宋体" w:hAnsi="宋体" w:cs="仿宋_GB2312" w:hint="eastAsia"/>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B015CE6" w14:textId="77777777" w:rsidR="00D236C3" w:rsidRPr="00D92F6E" w:rsidRDefault="00D236C3">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2E55C2DD" w14:textId="77777777" w:rsidR="00D236C3" w:rsidRPr="00D92F6E" w:rsidRDefault="00D236C3">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2B2173ED" w14:textId="77777777" w:rsidR="00D236C3" w:rsidRPr="00D92F6E" w:rsidRDefault="00D236C3">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3D690432" w14:textId="77777777" w:rsidR="00D236C3" w:rsidRPr="00D92F6E" w:rsidRDefault="00D236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00D2B561" w14:textId="77777777" w:rsidR="00D236C3" w:rsidRPr="00D92F6E" w:rsidRDefault="00D236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E84FB18" w14:textId="77777777" w:rsidR="00D236C3" w:rsidRPr="00D92F6E" w:rsidRDefault="00D236C3">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3EA18BAE" w14:textId="77777777" w:rsidR="00D236C3" w:rsidRPr="00D92F6E" w:rsidRDefault="00D236C3">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56786DE2" w14:textId="77777777" w:rsidR="00D236C3" w:rsidRPr="00D92F6E" w:rsidRDefault="00D236C3">
            <w:pPr>
              <w:spacing w:line="360" w:lineRule="auto"/>
              <w:jc w:val="center"/>
              <w:rPr>
                <w:rFonts w:ascii="宋体" w:hAnsi="宋体" w:cs="仿宋_GB2312" w:hint="eastAsia"/>
                <w:sz w:val="24"/>
              </w:rPr>
            </w:pPr>
          </w:p>
        </w:tc>
      </w:tr>
      <w:tr w:rsidR="00D92F6E" w:rsidRPr="00D92F6E" w14:paraId="628B09F7" w14:textId="77777777">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14:paraId="0E95AE78" w14:textId="77777777" w:rsidR="00D236C3" w:rsidRPr="00D92F6E" w:rsidRDefault="00007D54">
            <w:pPr>
              <w:spacing w:line="360" w:lineRule="auto"/>
              <w:jc w:val="center"/>
              <w:rPr>
                <w:rFonts w:ascii="宋体" w:hAnsi="宋体" w:cs="仿宋_GB2312" w:hint="eastAsia"/>
                <w:sz w:val="24"/>
              </w:rPr>
            </w:pPr>
            <w:r w:rsidRPr="00D92F6E">
              <w:rPr>
                <w:rFonts w:ascii="宋体" w:hAnsi="宋体" w:cs="仿宋_GB2312" w:hint="eastAsia"/>
                <w:sz w:val="24"/>
              </w:rPr>
              <w:t>…</w:t>
            </w:r>
          </w:p>
        </w:tc>
        <w:tc>
          <w:tcPr>
            <w:tcW w:w="1065" w:type="dxa"/>
            <w:tcBorders>
              <w:top w:val="single" w:sz="4" w:space="0" w:color="auto"/>
              <w:left w:val="single" w:sz="4" w:space="0" w:color="auto"/>
              <w:bottom w:val="single" w:sz="4" w:space="0" w:color="auto"/>
              <w:right w:val="single" w:sz="4" w:space="0" w:color="auto"/>
            </w:tcBorders>
            <w:vAlign w:val="center"/>
          </w:tcPr>
          <w:p w14:paraId="1F52F7E1" w14:textId="77777777" w:rsidR="00D236C3" w:rsidRPr="00D92F6E" w:rsidRDefault="00007D54">
            <w:pPr>
              <w:spacing w:line="360" w:lineRule="auto"/>
              <w:jc w:val="center"/>
              <w:rPr>
                <w:rFonts w:ascii="宋体" w:hAnsi="宋体" w:cs="仿宋_GB2312" w:hint="eastAsia"/>
                <w:sz w:val="24"/>
              </w:rPr>
            </w:pPr>
            <w:r w:rsidRPr="00D92F6E">
              <w:rPr>
                <w:rFonts w:ascii="宋体" w:hAnsi="宋体" w:cs="仿宋_GB2312"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4CFC34C0" w14:textId="77777777" w:rsidR="00D236C3" w:rsidRPr="00D92F6E" w:rsidRDefault="00D236C3">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02808491" w14:textId="77777777" w:rsidR="00D236C3" w:rsidRPr="00D92F6E" w:rsidRDefault="00D236C3">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176A67D9" w14:textId="77777777" w:rsidR="00D236C3" w:rsidRPr="00D92F6E" w:rsidRDefault="00D236C3">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681EBA03" w14:textId="77777777" w:rsidR="00D236C3" w:rsidRPr="00D92F6E" w:rsidRDefault="00D236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7DD2EF2F" w14:textId="77777777" w:rsidR="00D236C3" w:rsidRPr="00D92F6E" w:rsidRDefault="00D236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02EE612" w14:textId="77777777" w:rsidR="00D236C3" w:rsidRPr="00D92F6E" w:rsidRDefault="00D236C3">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423D0E17" w14:textId="77777777" w:rsidR="00D236C3" w:rsidRPr="00D92F6E" w:rsidRDefault="00D236C3">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3B52621F" w14:textId="77777777" w:rsidR="00D236C3" w:rsidRPr="00D92F6E" w:rsidRDefault="00D236C3">
            <w:pPr>
              <w:spacing w:line="360" w:lineRule="auto"/>
              <w:jc w:val="center"/>
              <w:rPr>
                <w:rFonts w:ascii="宋体" w:hAnsi="宋体" w:cs="仿宋_GB2312" w:hint="eastAsia"/>
                <w:sz w:val="24"/>
              </w:rPr>
            </w:pPr>
          </w:p>
        </w:tc>
      </w:tr>
      <w:tr w:rsidR="00D92F6E" w:rsidRPr="00D92F6E" w14:paraId="3CB7C026" w14:textId="77777777">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tcPr>
          <w:p w14:paraId="0B0A263F" w14:textId="77777777" w:rsidR="00D236C3" w:rsidRPr="00D92F6E" w:rsidRDefault="00007D54">
            <w:pPr>
              <w:snapToGrid w:val="0"/>
              <w:spacing w:before="50" w:after="50" w:line="360" w:lineRule="auto"/>
              <w:rPr>
                <w:rFonts w:ascii="宋体" w:hAnsi="宋体" w:cs="仿宋_GB2312" w:hint="eastAsia"/>
                <w:sz w:val="24"/>
              </w:rPr>
            </w:pPr>
            <w:r w:rsidRPr="00D92F6E">
              <w:rPr>
                <w:rFonts w:ascii="宋体" w:hAnsi="宋体" w:cs="仿宋_GB2312" w:hint="eastAsia"/>
                <w:sz w:val="24"/>
              </w:rPr>
              <w:t>合计金额大写：</w:t>
            </w:r>
            <w:r w:rsidRPr="00D92F6E">
              <w:rPr>
                <w:rFonts w:ascii="宋体" w:hAnsi="宋体" w:cs="仿宋_GB2312" w:hint="eastAsia"/>
                <w:sz w:val="24"/>
                <w:u w:val="single"/>
              </w:rPr>
              <w:t xml:space="preserve"> </w:t>
            </w:r>
            <w:r w:rsidRPr="00D92F6E">
              <w:rPr>
                <w:rFonts w:ascii="宋体" w:hAnsi="宋体" w:cs="仿宋_GB2312"/>
                <w:sz w:val="24"/>
                <w:u w:val="single"/>
              </w:rPr>
              <w:t xml:space="preserve">           </w:t>
            </w:r>
            <w:r w:rsidRPr="00D92F6E">
              <w:rPr>
                <w:rFonts w:ascii="宋体" w:hAnsi="宋体" w:cs="仿宋_GB2312" w:hint="eastAsia"/>
                <w:sz w:val="24"/>
                <w:u w:val="single"/>
              </w:rPr>
              <w:t>人民币（¥</w:t>
            </w:r>
            <w:r w:rsidRPr="00D92F6E">
              <w:rPr>
                <w:rFonts w:ascii="宋体" w:hAnsi="宋体" w:cs="仿宋_GB2312"/>
                <w:sz w:val="24"/>
                <w:u w:val="single"/>
              </w:rPr>
              <w:t xml:space="preserve">              </w:t>
            </w:r>
            <w:r w:rsidRPr="00D92F6E">
              <w:rPr>
                <w:rFonts w:ascii="宋体" w:hAnsi="宋体" w:cs="仿宋_GB2312" w:hint="eastAsia"/>
                <w:sz w:val="24"/>
              </w:rPr>
              <w:t>）</w:t>
            </w:r>
          </w:p>
          <w:p w14:paraId="1F69E660" w14:textId="77777777" w:rsidR="00D236C3" w:rsidRPr="00D92F6E" w:rsidRDefault="00007D54">
            <w:pPr>
              <w:snapToGrid w:val="0"/>
              <w:spacing w:before="50" w:after="50" w:line="360" w:lineRule="auto"/>
              <w:rPr>
                <w:rFonts w:ascii="宋体" w:hAnsi="宋体" w:cs="仿宋_GB2312" w:hint="eastAsia"/>
                <w:sz w:val="24"/>
                <w:u w:val="single"/>
              </w:rPr>
            </w:pPr>
            <w:r w:rsidRPr="00D92F6E">
              <w:rPr>
                <w:rFonts w:ascii="宋体" w:hAnsi="宋体" w:cs="仿宋_GB2312" w:hint="eastAsia"/>
                <w:sz w:val="24"/>
                <w:u w:val="single"/>
              </w:rPr>
              <w:t>竞标货物中，属于优先采购节能产品总值为¥</w:t>
            </w:r>
            <w:r w:rsidRPr="00D92F6E">
              <w:rPr>
                <w:rFonts w:ascii="宋体" w:hAnsi="宋体" w:cs="仿宋_GB2312"/>
                <w:sz w:val="24"/>
                <w:u w:val="single"/>
              </w:rPr>
              <w:t xml:space="preserve">               </w:t>
            </w:r>
            <w:r w:rsidRPr="00D92F6E">
              <w:rPr>
                <w:rFonts w:ascii="宋体" w:hAnsi="宋体" w:cs="仿宋_GB2312" w:hint="eastAsia"/>
                <w:sz w:val="24"/>
                <w:u w:val="single"/>
              </w:rPr>
              <w:t xml:space="preserve">（具体明细详见附表，附表格式自拟），占本竞标报价的比例为    %；属于优先采购环境标志产品总值为¥（ </w:t>
            </w:r>
            <w:r w:rsidRPr="00D92F6E">
              <w:rPr>
                <w:rFonts w:ascii="宋体" w:hAnsi="宋体" w:cs="仿宋_GB2312"/>
                <w:sz w:val="24"/>
                <w:u w:val="single"/>
              </w:rPr>
              <w:t xml:space="preserve">          </w:t>
            </w:r>
            <w:r w:rsidRPr="00D92F6E">
              <w:rPr>
                <w:rFonts w:ascii="宋体" w:hAnsi="宋体" w:cs="仿宋_GB2312" w:hint="eastAsia"/>
                <w:sz w:val="24"/>
                <w:u w:val="single"/>
              </w:rPr>
              <w:t>具体明细详见附表，附表格式自拟），占本竞标报价的比例为   %。</w:t>
            </w:r>
          </w:p>
        </w:tc>
      </w:tr>
    </w:tbl>
    <w:p w14:paraId="70535262" w14:textId="77777777" w:rsidR="00D236C3" w:rsidRPr="00D92F6E" w:rsidRDefault="00007D54">
      <w:pPr>
        <w:spacing w:line="360" w:lineRule="auto"/>
        <w:contextualSpacing/>
        <w:jc w:val="left"/>
        <w:rPr>
          <w:rFonts w:ascii="宋体" w:hAnsi="宋体" w:cs="仿宋_GB2312" w:hint="eastAsia"/>
          <w:sz w:val="24"/>
        </w:rPr>
      </w:pPr>
      <w:r w:rsidRPr="00D92F6E">
        <w:rPr>
          <w:rFonts w:ascii="宋体" w:hAnsi="宋体" w:cs="仿宋_GB2312" w:hint="eastAsia"/>
          <w:sz w:val="24"/>
        </w:rPr>
        <w:t xml:space="preserve">注: </w:t>
      </w:r>
    </w:p>
    <w:p w14:paraId="478C7EF9" w14:textId="77777777" w:rsidR="00D236C3" w:rsidRPr="00D92F6E" w:rsidRDefault="00007D54">
      <w:pPr>
        <w:spacing w:line="360" w:lineRule="auto"/>
        <w:ind w:firstLineChars="200" w:firstLine="480"/>
        <w:contextualSpacing/>
        <w:jc w:val="left"/>
        <w:rPr>
          <w:rFonts w:ascii="宋体" w:hAnsi="宋体" w:cs="仿宋_GB2312" w:hint="eastAsia"/>
          <w:sz w:val="24"/>
        </w:rPr>
      </w:pPr>
      <w:r w:rsidRPr="00D92F6E">
        <w:rPr>
          <w:rFonts w:ascii="宋体" w:hAnsi="宋体" w:cs="仿宋_GB2312" w:hint="eastAsia"/>
          <w:sz w:val="24"/>
        </w:rPr>
        <w:t>1</w:t>
      </w:r>
      <w:r w:rsidRPr="00D92F6E">
        <w:rPr>
          <w:rFonts w:ascii="宋体" w:hAnsi="宋体" w:cs="仿宋_GB2312"/>
          <w:sz w:val="24"/>
        </w:rPr>
        <w:t>.</w:t>
      </w:r>
      <w:r w:rsidRPr="00D92F6E">
        <w:rPr>
          <w:rFonts w:ascii="宋体" w:hAnsi="宋体" w:hint="eastAsia"/>
          <w:sz w:val="24"/>
        </w:rPr>
        <w:t>以上竞标报价表中“货物名称、数量及单位、品牌、规格型号、制造商、原产地、参数性能、指标及配置”必须如实填写完整，品牌、规格型号没有则填无，填写有缺漏</w:t>
      </w:r>
      <w:r w:rsidRPr="00D92F6E">
        <w:rPr>
          <w:rFonts w:ascii="宋体" w:hAnsi="宋体" w:hint="eastAsia"/>
          <w:bCs/>
          <w:sz w:val="24"/>
        </w:rPr>
        <w:t>的，</w:t>
      </w:r>
      <w:r w:rsidRPr="00D92F6E">
        <w:rPr>
          <w:rFonts w:ascii="宋体" w:hAnsi="宋体" w:cs="仿宋_GB2312" w:hint="eastAsia"/>
          <w:b/>
          <w:sz w:val="24"/>
        </w:rPr>
        <w:t>其响应文件按无效处理</w:t>
      </w:r>
      <w:r w:rsidRPr="00D92F6E">
        <w:rPr>
          <w:rFonts w:ascii="宋体" w:hAnsi="宋体" w:hint="eastAsia"/>
          <w:b/>
          <w:sz w:val="24"/>
        </w:rPr>
        <w:t>。</w:t>
      </w:r>
    </w:p>
    <w:p w14:paraId="73EFFC95" w14:textId="77777777" w:rsidR="00D236C3" w:rsidRPr="00D92F6E" w:rsidRDefault="00007D54">
      <w:pPr>
        <w:spacing w:line="360" w:lineRule="auto"/>
        <w:ind w:firstLineChars="200" w:firstLine="480"/>
        <w:contextualSpacing/>
        <w:jc w:val="left"/>
        <w:rPr>
          <w:rFonts w:ascii="宋体" w:hAnsi="宋体" w:cs="仿宋_GB2312" w:hint="eastAsia"/>
          <w:sz w:val="24"/>
        </w:rPr>
      </w:pPr>
      <w:r w:rsidRPr="00D92F6E">
        <w:rPr>
          <w:rFonts w:ascii="宋体" w:hAnsi="宋体" w:cs="仿宋_GB2312"/>
          <w:sz w:val="24"/>
        </w:rPr>
        <w:t>2</w:t>
      </w:r>
      <w:r w:rsidRPr="00D92F6E">
        <w:rPr>
          <w:rFonts w:ascii="宋体" w:hAnsi="宋体" w:cs="仿宋_GB2312" w:hint="eastAsia"/>
          <w:sz w:val="24"/>
        </w:rPr>
        <w:t>.供应商的报价表必须加盖供应商电子签章并由法定代表人或者委托代理人签字或者电子签名，</w:t>
      </w:r>
      <w:r w:rsidRPr="00D92F6E">
        <w:rPr>
          <w:rFonts w:ascii="宋体" w:hAnsi="宋体" w:cs="仿宋_GB2312" w:hint="eastAsia"/>
          <w:b/>
          <w:sz w:val="24"/>
        </w:rPr>
        <w:t>否则其响应文件按无效处理</w:t>
      </w:r>
      <w:r w:rsidRPr="00D92F6E">
        <w:rPr>
          <w:rFonts w:ascii="宋体" w:hAnsi="宋体" w:cs="仿宋_GB2312" w:hint="eastAsia"/>
          <w:sz w:val="24"/>
        </w:rPr>
        <w:t>。</w:t>
      </w:r>
    </w:p>
    <w:p w14:paraId="58B9D012" w14:textId="77777777" w:rsidR="00D236C3" w:rsidRPr="00D92F6E" w:rsidRDefault="00007D54">
      <w:pPr>
        <w:spacing w:line="360" w:lineRule="auto"/>
        <w:ind w:firstLineChars="200" w:firstLine="480"/>
        <w:contextualSpacing/>
        <w:jc w:val="left"/>
        <w:rPr>
          <w:rFonts w:ascii="宋体" w:hAnsi="宋体" w:cs="仿宋_GB2312" w:hint="eastAsia"/>
          <w:b/>
          <w:sz w:val="24"/>
        </w:rPr>
      </w:pPr>
      <w:r w:rsidRPr="00D92F6E">
        <w:rPr>
          <w:rFonts w:ascii="宋体" w:hAnsi="宋体" w:cs="仿宋_GB2312"/>
          <w:bCs/>
          <w:sz w:val="24"/>
        </w:rPr>
        <w:t>3</w:t>
      </w:r>
      <w:r w:rsidRPr="00D92F6E">
        <w:rPr>
          <w:rFonts w:ascii="宋体" w:hAnsi="宋体" w:cs="仿宋_GB2312" w:hint="eastAsia"/>
          <w:bCs/>
          <w:sz w:val="24"/>
        </w:rPr>
        <w:t>.</w:t>
      </w:r>
      <w:r w:rsidRPr="00D92F6E">
        <w:rPr>
          <w:rFonts w:ascii="宋体" w:hAnsi="宋体" w:cs="仿宋_GB2312" w:hint="eastAsia"/>
          <w:sz w:val="24"/>
        </w:rPr>
        <w:t>报价一经涂改，应在涂改处加盖供应商公章或者加盖电子签章或者由法定代表人或者授权委托人签字</w:t>
      </w:r>
      <w:r w:rsidRPr="00D92F6E">
        <w:rPr>
          <w:rFonts w:ascii="宋体" w:hAnsi="宋体" w:hint="eastAsia"/>
          <w:sz w:val="24"/>
        </w:rPr>
        <w:t>（或者电子签名）</w:t>
      </w:r>
      <w:r w:rsidRPr="00D92F6E">
        <w:rPr>
          <w:rFonts w:ascii="宋体" w:hAnsi="宋体" w:cs="仿宋_GB2312" w:hint="eastAsia"/>
          <w:b/>
          <w:sz w:val="24"/>
        </w:rPr>
        <w:t>，否则其响应文件按无效处理。</w:t>
      </w:r>
    </w:p>
    <w:p w14:paraId="6B702AC3" w14:textId="77777777" w:rsidR="00D236C3" w:rsidRPr="00D92F6E" w:rsidRDefault="00007D54">
      <w:pPr>
        <w:spacing w:line="360" w:lineRule="auto"/>
        <w:ind w:firstLineChars="200" w:firstLine="480"/>
        <w:contextualSpacing/>
        <w:jc w:val="left"/>
        <w:rPr>
          <w:rFonts w:ascii="宋体" w:hAnsi="宋体" w:cs="仿宋_GB2312" w:hint="eastAsia"/>
          <w:sz w:val="24"/>
        </w:rPr>
      </w:pPr>
      <w:r w:rsidRPr="00D92F6E">
        <w:rPr>
          <w:rFonts w:ascii="宋体" w:hAnsi="宋体" w:cs="仿宋_GB2312"/>
          <w:sz w:val="24"/>
        </w:rPr>
        <w:t>4</w:t>
      </w:r>
      <w:r w:rsidRPr="00D92F6E">
        <w:rPr>
          <w:rFonts w:ascii="宋体" w:hAnsi="宋体" w:cs="仿宋_GB2312" w:hint="eastAsia"/>
          <w:sz w:val="24"/>
        </w:rPr>
        <w:t>.谈判文件中列明采购专用耗材的，应按谈判文件规定的耗材量或者按耗材的常规使用量提供报价。</w:t>
      </w:r>
    </w:p>
    <w:p w14:paraId="49256E14" w14:textId="77777777" w:rsidR="00D236C3" w:rsidRPr="00D92F6E" w:rsidRDefault="00007D54">
      <w:pPr>
        <w:spacing w:line="360" w:lineRule="auto"/>
        <w:ind w:firstLineChars="200" w:firstLine="480"/>
        <w:contextualSpacing/>
        <w:jc w:val="left"/>
        <w:rPr>
          <w:rFonts w:ascii="宋体" w:hAnsi="宋体" w:cs="仿宋_GB2312" w:hint="eastAsia"/>
          <w:i/>
          <w:sz w:val="24"/>
        </w:rPr>
      </w:pPr>
      <w:r w:rsidRPr="00D92F6E">
        <w:rPr>
          <w:rFonts w:ascii="宋体" w:hAnsi="宋体" w:cs="仿宋_GB2312"/>
          <w:sz w:val="24"/>
        </w:rPr>
        <w:t>5</w:t>
      </w:r>
      <w:r w:rsidRPr="00D92F6E">
        <w:rPr>
          <w:rFonts w:ascii="宋体" w:hAnsi="宋体" w:cs="仿宋_GB2312" w:hint="eastAsia"/>
          <w:sz w:val="24"/>
        </w:rPr>
        <w:t>.如为联合体竞标，“供应商名称”处必须列明联合体各方名称，标注联合体牵头人名称，</w:t>
      </w:r>
      <w:r w:rsidRPr="00D92F6E">
        <w:rPr>
          <w:rFonts w:ascii="宋体" w:hAnsi="宋体" w:cs="仿宋_GB2312" w:hint="eastAsia"/>
          <w:b/>
          <w:sz w:val="24"/>
        </w:rPr>
        <w:t>否则其响应文件按无效处理。</w:t>
      </w:r>
    </w:p>
    <w:p w14:paraId="3BFCDD31" w14:textId="77777777" w:rsidR="00D236C3" w:rsidRPr="00D92F6E" w:rsidRDefault="00007D54">
      <w:pPr>
        <w:spacing w:line="360" w:lineRule="auto"/>
        <w:ind w:firstLineChars="200" w:firstLine="480"/>
        <w:contextualSpacing/>
        <w:jc w:val="left"/>
        <w:rPr>
          <w:rFonts w:ascii="宋体" w:hAnsi="宋体" w:cs="仿宋_GB2312" w:hint="eastAsia"/>
          <w:sz w:val="24"/>
        </w:rPr>
      </w:pPr>
      <w:r w:rsidRPr="00D92F6E">
        <w:rPr>
          <w:rFonts w:ascii="宋体" w:hAnsi="宋体" w:cs="仿宋_GB2312"/>
          <w:sz w:val="24"/>
        </w:rPr>
        <w:t>6</w:t>
      </w:r>
      <w:r w:rsidRPr="00D92F6E">
        <w:rPr>
          <w:rFonts w:ascii="宋体" w:hAnsi="宋体" w:cs="仿宋_GB2312" w:hint="eastAsia"/>
          <w:sz w:val="24"/>
        </w:rPr>
        <w:t>.如为联合体竞标，</w:t>
      </w:r>
      <w:r w:rsidRPr="00D92F6E">
        <w:rPr>
          <w:rFonts w:ascii="宋体" w:hAnsi="宋体" w:hint="eastAsia"/>
          <w:spacing w:val="-6"/>
          <w:sz w:val="24"/>
        </w:rPr>
        <w:t>盖章处须加盖联合体牵头人电子签章</w:t>
      </w:r>
      <w:r w:rsidRPr="00D92F6E">
        <w:rPr>
          <w:rFonts w:ascii="宋体" w:hAnsi="宋体" w:cs="仿宋_GB2312" w:hint="eastAsia"/>
          <w:sz w:val="24"/>
        </w:rPr>
        <w:t>，</w:t>
      </w:r>
      <w:r w:rsidRPr="00D92F6E">
        <w:rPr>
          <w:rFonts w:ascii="宋体" w:hAnsi="宋体" w:cs="仿宋_GB2312" w:hint="eastAsia"/>
          <w:b/>
          <w:sz w:val="24"/>
        </w:rPr>
        <w:t>否则其响应文件按无</w:t>
      </w:r>
      <w:r w:rsidRPr="00D92F6E">
        <w:rPr>
          <w:rFonts w:ascii="宋体" w:hAnsi="宋体" w:cs="仿宋_GB2312" w:hint="eastAsia"/>
          <w:b/>
          <w:sz w:val="24"/>
        </w:rPr>
        <w:lastRenderedPageBreak/>
        <w:t>效处理。</w:t>
      </w:r>
    </w:p>
    <w:p w14:paraId="6EBE782A" w14:textId="77777777" w:rsidR="00D236C3" w:rsidRPr="00D92F6E" w:rsidRDefault="00007D54">
      <w:pPr>
        <w:spacing w:line="360" w:lineRule="auto"/>
        <w:ind w:firstLineChars="200" w:firstLine="480"/>
        <w:contextualSpacing/>
        <w:rPr>
          <w:rFonts w:ascii="宋体" w:hAnsi="宋体" w:cs="仿宋_GB2312" w:hint="eastAsia"/>
          <w:b/>
          <w:spacing w:val="-6"/>
          <w:sz w:val="24"/>
        </w:rPr>
      </w:pPr>
      <w:r w:rsidRPr="00D92F6E">
        <w:rPr>
          <w:rFonts w:ascii="宋体" w:hAnsi="宋体" w:cs="仿宋_GB2312"/>
          <w:sz w:val="24"/>
        </w:rPr>
        <w:t>7</w:t>
      </w:r>
      <w:r w:rsidRPr="00D92F6E">
        <w:rPr>
          <w:rFonts w:ascii="宋体" w:hAnsi="宋体" w:cs="仿宋_GB2312" w:hint="eastAsia"/>
          <w:sz w:val="24"/>
        </w:rPr>
        <w:t>.</w:t>
      </w:r>
      <w:r w:rsidRPr="00D92F6E">
        <w:rPr>
          <w:rFonts w:ascii="宋体" w:hAnsi="宋体" w:cs="仿宋_GB2312" w:hint="eastAsia"/>
          <w:spacing w:val="-6"/>
          <w:sz w:val="24"/>
        </w:rPr>
        <w:t>如有多分标，分别列明各分标的报价表，</w:t>
      </w:r>
      <w:r w:rsidRPr="00D92F6E">
        <w:rPr>
          <w:rFonts w:ascii="宋体" w:hAnsi="宋体" w:cs="仿宋_GB2312" w:hint="eastAsia"/>
          <w:b/>
          <w:spacing w:val="-6"/>
          <w:sz w:val="24"/>
        </w:rPr>
        <w:t>否则其响应文件按无效处理。</w:t>
      </w:r>
    </w:p>
    <w:p w14:paraId="1C14DB85" w14:textId="77777777" w:rsidR="00D236C3" w:rsidRPr="00D92F6E" w:rsidRDefault="00007D54">
      <w:pPr>
        <w:spacing w:line="450" w:lineRule="exact"/>
        <w:ind w:firstLineChars="200" w:firstLine="562"/>
        <w:rPr>
          <w:rFonts w:ascii="仿宋" w:eastAsia="仿宋" w:hAnsi="仿宋" w:cs="仿宋" w:hint="eastAsia"/>
          <w:b/>
          <w:sz w:val="28"/>
          <w:szCs w:val="28"/>
        </w:rPr>
      </w:pPr>
      <w:r w:rsidRPr="00D92F6E">
        <w:rPr>
          <w:rFonts w:ascii="仿宋" w:eastAsia="仿宋" w:hAnsi="仿宋" w:cs="仿宋"/>
          <w:b/>
          <w:sz w:val="28"/>
          <w:szCs w:val="28"/>
        </w:rPr>
        <w:t>8</w:t>
      </w:r>
      <w:r w:rsidRPr="00D92F6E">
        <w:rPr>
          <w:rFonts w:ascii="仿宋" w:eastAsia="仿宋" w:hAnsi="仿宋" w:cs="仿宋" w:hint="eastAsia"/>
          <w:b/>
          <w:sz w:val="28"/>
          <w:szCs w:val="28"/>
        </w:rPr>
        <w:t>.报价说明</w:t>
      </w:r>
    </w:p>
    <w:p w14:paraId="67364552" w14:textId="77777777" w:rsidR="00D236C3" w:rsidRPr="00D92F6E" w:rsidRDefault="00007D54">
      <w:pPr>
        <w:spacing w:line="450" w:lineRule="exact"/>
        <w:ind w:firstLineChars="200" w:firstLine="562"/>
        <w:rPr>
          <w:rFonts w:ascii="仿宋" w:eastAsia="仿宋" w:hAnsi="仿宋" w:cs="仿宋" w:hint="eastAsia"/>
          <w:b/>
          <w:sz w:val="28"/>
          <w:szCs w:val="28"/>
        </w:rPr>
      </w:pPr>
      <w:r w:rsidRPr="00D92F6E">
        <w:rPr>
          <w:rFonts w:ascii="仿宋" w:eastAsia="仿宋" w:hAnsi="仿宋" w:cs="仿宋"/>
          <w:b/>
          <w:sz w:val="28"/>
          <w:szCs w:val="28"/>
        </w:rPr>
        <w:t>8</w:t>
      </w:r>
      <w:r w:rsidRPr="00D92F6E">
        <w:rPr>
          <w:rFonts w:ascii="仿宋" w:eastAsia="仿宋" w:hAnsi="仿宋" w:cs="仿宋" w:hint="eastAsia"/>
          <w:b/>
          <w:sz w:val="28"/>
          <w:szCs w:val="28"/>
        </w:rPr>
        <w:t>.1供应商报价（包含首次报价、最后报价）超过所竞标分标规定的采购预算金额或者最高限价的，其响应文件将作无效处理。</w:t>
      </w:r>
    </w:p>
    <w:p w14:paraId="280E49FC" w14:textId="77777777" w:rsidR="00D236C3" w:rsidRPr="00D92F6E" w:rsidRDefault="00007D54">
      <w:pPr>
        <w:spacing w:line="450" w:lineRule="exact"/>
        <w:ind w:firstLineChars="200" w:firstLine="562"/>
        <w:rPr>
          <w:rFonts w:ascii="仿宋" w:eastAsia="仿宋" w:hAnsi="仿宋" w:cs="仿宋" w:hint="eastAsia"/>
          <w:b/>
          <w:sz w:val="28"/>
          <w:szCs w:val="28"/>
        </w:rPr>
      </w:pPr>
      <w:r w:rsidRPr="00D92F6E">
        <w:rPr>
          <w:rFonts w:ascii="仿宋" w:eastAsia="仿宋" w:hAnsi="仿宋" w:cs="仿宋"/>
          <w:b/>
          <w:sz w:val="28"/>
          <w:szCs w:val="28"/>
        </w:rPr>
        <w:t>8</w:t>
      </w:r>
      <w:r w:rsidRPr="00D92F6E">
        <w:rPr>
          <w:rFonts w:ascii="仿宋" w:eastAsia="仿宋" w:hAnsi="仿宋" w:cs="仿宋" w:hint="eastAsia"/>
          <w:b/>
          <w:sz w:val="28"/>
          <w:szCs w:val="28"/>
        </w:rPr>
        <w:t>.2供应商报价（包含首次报价、最后报价）超过竞争性谈判文件分项货物采购预算金额或者最高限价的（如有要求），其响应文件将作无效处理。</w:t>
      </w:r>
    </w:p>
    <w:p w14:paraId="4739114D" w14:textId="77777777" w:rsidR="00D236C3" w:rsidRPr="00D92F6E" w:rsidRDefault="00D236C3">
      <w:pPr>
        <w:spacing w:line="360" w:lineRule="auto"/>
        <w:ind w:firstLineChars="200" w:firstLine="482"/>
        <w:contextualSpacing/>
        <w:rPr>
          <w:rFonts w:ascii="宋体" w:hAnsi="宋体" w:cs="仿宋_GB2312" w:hint="eastAsia"/>
          <w:b/>
          <w:sz w:val="24"/>
        </w:rPr>
      </w:pPr>
    </w:p>
    <w:p w14:paraId="73599F1F" w14:textId="77777777" w:rsidR="00D236C3" w:rsidRPr="00D92F6E" w:rsidRDefault="00D236C3">
      <w:pPr>
        <w:spacing w:line="360" w:lineRule="auto"/>
        <w:ind w:rightChars="-389" w:right="-817" w:firstLineChars="1100" w:firstLine="2640"/>
        <w:contextualSpacing/>
        <w:rPr>
          <w:rFonts w:ascii="宋体" w:hAnsi="宋体" w:cs="仿宋_GB2312" w:hint="eastAsia"/>
          <w:sz w:val="24"/>
        </w:rPr>
      </w:pPr>
    </w:p>
    <w:p w14:paraId="503A5488" w14:textId="77777777" w:rsidR="00D236C3" w:rsidRPr="00D92F6E" w:rsidRDefault="00007D54">
      <w:pPr>
        <w:spacing w:line="360" w:lineRule="auto"/>
        <w:ind w:rightChars="-389" w:right="-817" w:firstLineChars="1100" w:firstLine="2640"/>
        <w:contextualSpacing/>
        <w:rPr>
          <w:rFonts w:ascii="宋体" w:hAnsi="宋体" w:cs="仿宋_GB2312" w:hint="eastAsia"/>
          <w:sz w:val="24"/>
        </w:rPr>
      </w:pPr>
      <w:r w:rsidRPr="00D92F6E">
        <w:rPr>
          <w:rFonts w:ascii="宋体" w:hAnsi="宋体" w:cs="仿宋_GB2312" w:hint="eastAsia"/>
          <w:sz w:val="24"/>
        </w:rPr>
        <w:t>法定代表人或者委托代理人（签字或者电子签名）：</w:t>
      </w:r>
    </w:p>
    <w:p w14:paraId="68C9D160" w14:textId="77777777" w:rsidR="00D236C3" w:rsidRPr="00D92F6E" w:rsidRDefault="00007D54">
      <w:pPr>
        <w:spacing w:line="360" w:lineRule="auto"/>
        <w:ind w:rightChars="-389" w:right="-817" w:firstLineChars="1100" w:firstLine="2640"/>
        <w:contextualSpacing/>
        <w:rPr>
          <w:rFonts w:ascii="宋体" w:hAnsi="宋体" w:cs="仿宋_GB2312" w:hint="eastAsia"/>
          <w:sz w:val="24"/>
        </w:rPr>
      </w:pPr>
      <w:r w:rsidRPr="00D92F6E">
        <w:rPr>
          <w:rFonts w:ascii="宋体" w:hAnsi="宋体" w:cs="仿宋_GB2312" w:hint="eastAsia"/>
          <w:sz w:val="24"/>
        </w:rPr>
        <w:t>供应商（电子签章）：</w:t>
      </w:r>
    </w:p>
    <w:p w14:paraId="21724644" w14:textId="77777777" w:rsidR="00D236C3" w:rsidRPr="00D92F6E" w:rsidRDefault="00007D54">
      <w:pPr>
        <w:spacing w:line="360" w:lineRule="auto"/>
        <w:ind w:rightChars="-389" w:right="-817" w:firstLineChars="1100" w:firstLine="2640"/>
        <w:contextualSpacing/>
        <w:rPr>
          <w:rFonts w:ascii="宋体" w:hAnsi="宋体" w:cs="仿宋_GB2312" w:hint="eastAsia"/>
          <w:sz w:val="24"/>
        </w:rPr>
      </w:pPr>
      <w:r w:rsidRPr="00D92F6E">
        <w:rPr>
          <w:rFonts w:ascii="宋体" w:hAnsi="宋体" w:cs="仿宋_GB2312" w:hint="eastAsia"/>
          <w:sz w:val="24"/>
        </w:rPr>
        <w:t>日期：年月日</w:t>
      </w:r>
    </w:p>
    <w:p w14:paraId="37FE51E1" w14:textId="77777777" w:rsidR="00D236C3" w:rsidRPr="00D92F6E" w:rsidRDefault="00D236C3">
      <w:pPr>
        <w:pStyle w:val="a0"/>
      </w:pPr>
    </w:p>
    <w:p w14:paraId="329800E7" w14:textId="77777777" w:rsidR="002940C3" w:rsidRPr="00D92F6E" w:rsidRDefault="002940C3">
      <w:pPr>
        <w:widowControl/>
        <w:jc w:val="left"/>
        <w:rPr>
          <w:rFonts w:ascii="Cambria" w:hAnsi="Cambria"/>
          <w:b/>
          <w:bCs/>
          <w:sz w:val="32"/>
          <w:szCs w:val="32"/>
        </w:rPr>
      </w:pPr>
      <w:r w:rsidRPr="00D92F6E">
        <w:br w:type="page"/>
      </w:r>
    </w:p>
    <w:p w14:paraId="0C67616F" w14:textId="77777777" w:rsidR="002940C3" w:rsidRPr="00D92F6E" w:rsidRDefault="002940C3" w:rsidP="002940C3">
      <w:pPr>
        <w:tabs>
          <w:tab w:val="left" w:pos="3479"/>
        </w:tabs>
        <w:spacing w:line="520" w:lineRule="exact"/>
        <w:jc w:val="center"/>
        <w:rPr>
          <w:rFonts w:ascii="微软雅黑" w:eastAsia="微软雅黑" w:hAnsi="微软雅黑" w:cs="微软雅黑" w:hint="eastAsia"/>
          <w:bCs/>
          <w:sz w:val="32"/>
          <w:szCs w:val="32"/>
        </w:rPr>
      </w:pPr>
      <w:r w:rsidRPr="00D92F6E">
        <w:rPr>
          <w:rFonts w:ascii="微软雅黑" w:eastAsia="微软雅黑" w:hAnsi="微软雅黑" w:cs="微软雅黑" w:hint="eastAsia"/>
          <w:bCs/>
          <w:sz w:val="44"/>
          <w:szCs w:val="44"/>
        </w:rPr>
        <w:lastRenderedPageBreak/>
        <w:t>分项报价表</w:t>
      </w:r>
    </w:p>
    <w:p w14:paraId="751185AF" w14:textId="77777777" w:rsidR="002940C3" w:rsidRPr="00D92F6E" w:rsidRDefault="002940C3" w:rsidP="002940C3">
      <w:pPr>
        <w:spacing w:line="520" w:lineRule="exact"/>
        <w:jc w:val="center"/>
        <w:rPr>
          <w:rFonts w:ascii="微软雅黑" w:eastAsia="微软雅黑" w:hAnsi="微软雅黑" w:cs="微软雅黑" w:hint="eastAsia"/>
          <w:bCs/>
          <w:sz w:val="32"/>
          <w:szCs w:val="32"/>
        </w:rPr>
      </w:pPr>
    </w:p>
    <w:p w14:paraId="3C428AC7" w14:textId="77777777" w:rsidR="002940C3" w:rsidRPr="00D92F6E" w:rsidRDefault="002940C3" w:rsidP="002940C3">
      <w:pPr>
        <w:snapToGrid w:val="0"/>
        <w:spacing w:before="50" w:after="50" w:line="360" w:lineRule="auto"/>
        <w:rPr>
          <w:rFonts w:ascii="宋体" w:hAnsi="宋体" w:cs="仿宋_GB2312" w:hint="eastAsia"/>
          <w:sz w:val="24"/>
        </w:rPr>
      </w:pPr>
      <w:r w:rsidRPr="00D92F6E">
        <w:rPr>
          <w:rFonts w:ascii="宋体" w:hAnsi="宋体" w:cs="仿宋_GB2312" w:hint="eastAsia"/>
          <w:sz w:val="24"/>
        </w:rPr>
        <w:t xml:space="preserve">项目名称： </w:t>
      </w:r>
      <w:r w:rsidRPr="00D92F6E">
        <w:rPr>
          <w:rFonts w:ascii="宋体" w:hAnsi="宋体" w:cs="仿宋_GB2312"/>
          <w:sz w:val="24"/>
        </w:rPr>
        <w:t xml:space="preserve">                               </w:t>
      </w:r>
      <w:r w:rsidRPr="00D92F6E">
        <w:rPr>
          <w:rFonts w:ascii="宋体" w:hAnsi="宋体" w:cs="仿宋_GB2312" w:hint="eastAsia"/>
          <w:sz w:val="24"/>
        </w:rPr>
        <w:t>项目编号：</w:t>
      </w:r>
    </w:p>
    <w:p w14:paraId="5FD2C60A" w14:textId="77777777" w:rsidR="002940C3" w:rsidRPr="00D92F6E" w:rsidRDefault="002940C3" w:rsidP="002940C3">
      <w:pPr>
        <w:snapToGrid w:val="0"/>
        <w:spacing w:before="50" w:after="50" w:line="360" w:lineRule="auto"/>
        <w:rPr>
          <w:rFonts w:ascii="宋体" w:hAnsi="宋体" w:cs="仿宋_GB2312" w:hint="eastAsia"/>
          <w:sz w:val="24"/>
        </w:rPr>
      </w:pPr>
      <w:r w:rsidRPr="00D92F6E">
        <w:rPr>
          <w:rFonts w:ascii="宋体" w:hAnsi="宋体" w:cs="仿宋_GB2312" w:hint="eastAsia"/>
          <w:sz w:val="24"/>
        </w:rPr>
        <w:t>分标（如有）：</w:t>
      </w:r>
    </w:p>
    <w:p w14:paraId="34044DFE" w14:textId="77777777" w:rsidR="002940C3" w:rsidRPr="00D92F6E" w:rsidRDefault="002940C3" w:rsidP="002940C3">
      <w:pPr>
        <w:snapToGrid w:val="0"/>
        <w:spacing w:before="50" w:after="50" w:line="360" w:lineRule="auto"/>
        <w:rPr>
          <w:rFonts w:ascii="宋体" w:hAnsi="宋体" w:cs="仿宋_GB2312" w:hint="eastAsia"/>
          <w:sz w:val="24"/>
        </w:rPr>
      </w:pPr>
      <w:r w:rsidRPr="00D92F6E">
        <w:rPr>
          <w:rFonts w:ascii="宋体" w:hAnsi="宋体" w:cs="仿宋_GB2312" w:hint="eastAsia"/>
          <w:sz w:val="24"/>
        </w:rPr>
        <w:t>供应商名称：</w:t>
      </w:r>
    </w:p>
    <w:p w14:paraId="2430D361" w14:textId="77777777" w:rsidR="002940C3" w:rsidRPr="00D92F6E" w:rsidRDefault="002940C3" w:rsidP="002940C3">
      <w:pPr>
        <w:snapToGrid w:val="0"/>
        <w:spacing w:before="50" w:after="50" w:line="360" w:lineRule="auto"/>
        <w:ind w:firstLineChars="2300" w:firstLine="5520"/>
        <w:rPr>
          <w:rFonts w:ascii="宋体" w:hAnsi="宋体" w:cs="仿宋_GB2312" w:hint="eastAsia"/>
          <w:sz w:val="24"/>
        </w:rPr>
      </w:pPr>
      <w:r w:rsidRPr="00D92F6E">
        <w:rPr>
          <w:rFonts w:ascii="宋体" w:hAnsi="宋体" w:cs="仿宋_GB2312" w:hint="eastAsia"/>
          <w:sz w:val="24"/>
        </w:rPr>
        <w:t>单位：元</w:t>
      </w: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7"/>
        <w:gridCol w:w="1065"/>
        <w:gridCol w:w="1005"/>
        <w:gridCol w:w="870"/>
        <w:gridCol w:w="1065"/>
        <w:gridCol w:w="1200"/>
        <w:gridCol w:w="1095"/>
        <w:gridCol w:w="1095"/>
        <w:gridCol w:w="780"/>
        <w:gridCol w:w="1725"/>
      </w:tblGrid>
      <w:tr w:rsidR="00D92F6E" w:rsidRPr="00D92F6E" w14:paraId="1585273D" w14:textId="77777777" w:rsidTr="007B6B1A">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14:paraId="0029FC5F"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项号</w:t>
            </w:r>
          </w:p>
        </w:tc>
        <w:tc>
          <w:tcPr>
            <w:tcW w:w="1065" w:type="dxa"/>
            <w:tcBorders>
              <w:top w:val="single" w:sz="4" w:space="0" w:color="auto"/>
              <w:left w:val="single" w:sz="4" w:space="0" w:color="auto"/>
              <w:bottom w:val="single" w:sz="4" w:space="0" w:color="auto"/>
              <w:right w:val="single" w:sz="4" w:space="0" w:color="auto"/>
            </w:tcBorders>
            <w:vAlign w:val="center"/>
          </w:tcPr>
          <w:p w14:paraId="65C36A9A"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器件设备名称</w:t>
            </w:r>
          </w:p>
        </w:tc>
        <w:tc>
          <w:tcPr>
            <w:tcW w:w="1005" w:type="dxa"/>
            <w:tcBorders>
              <w:top w:val="single" w:sz="4" w:space="0" w:color="auto"/>
              <w:left w:val="single" w:sz="4" w:space="0" w:color="auto"/>
              <w:bottom w:val="single" w:sz="4" w:space="0" w:color="auto"/>
              <w:right w:val="single" w:sz="4" w:space="0" w:color="auto"/>
            </w:tcBorders>
            <w:vAlign w:val="center"/>
          </w:tcPr>
          <w:p w14:paraId="14DD8897"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数量及单位</w:t>
            </w:r>
          </w:p>
          <w:p w14:paraId="11CDC746"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14:paraId="1E6287AC"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vAlign w:val="center"/>
          </w:tcPr>
          <w:p w14:paraId="44FB90A6"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规格</w:t>
            </w:r>
          </w:p>
          <w:p w14:paraId="01E90EDE"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vAlign w:val="center"/>
          </w:tcPr>
          <w:p w14:paraId="64EC16F7"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5039E40A"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vAlign w:val="center"/>
          </w:tcPr>
          <w:p w14:paraId="57EE2A19"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14:paraId="66D1F272"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单价</w:t>
            </w:r>
          </w:p>
          <w:p w14:paraId="1F4EF8CD"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vAlign w:val="center"/>
          </w:tcPr>
          <w:p w14:paraId="33AB8DD7"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竞标报价</w:t>
            </w:r>
          </w:p>
          <w:p w14:paraId="576D41E1" w14:textId="77777777" w:rsidR="002940C3" w:rsidRPr="00D92F6E" w:rsidRDefault="002940C3" w:rsidP="007B6B1A">
            <w:pPr>
              <w:spacing w:line="360" w:lineRule="auto"/>
              <w:jc w:val="center"/>
              <w:rPr>
                <w:rFonts w:ascii="宋体" w:hAnsi="宋体" w:cs="仿宋_GB2312" w:hint="eastAsia"/>
                <w:b/>
                <w:bCs/>
                <w:sz w:val="24"/>
              </w:rPr>
            </w:pPr>
            <w:r w:rsidRPr="00D92F6E">
              <w:rPr>
                <w:rFonts w:ascii="宋体" w:hAnsi="宋体" w:cs="仿宋_GB2312" w:hint="eastAsia"/>
                <w:b/>
                <w:bCs/>
                <w:sz w:val="24"/>
              </w:rPr>
              <w:t>③=①×②</w:t>
            </w:r>
          </w:p>
        </w:tc>
      </w:tr>
      <w:tr w:rsidR="00D92F6E" w:rsidRPr="00D92F6E" w14:paraId="7DC26D88" w14:textId="77777777" w:rsidTr="007B6B1A">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14:paraId="303F021D" w14:textId="77777777" w:rsidR="002940C3" w:rsidRPr="00D92F6E" w:rsidRDefault="002940C3" w:rsidP="002940C3">
            <w:pPr>
              <w:spacing w:line="360" w:lineRule="auto"/>
              <w:jc w:val="center"/>
              <w:rPr>
                <w:rFonts w:ascii="宋体" w:hAnsi="宋体" w:cs="仿宋_GB2312" w:hint="eastAsia"/>
                <w:sz w:val="24"/>
              </w:rPr>
            </w:pPr>
            <w:r w:rsidRPr="00D92F6E">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14:paraId="7C40D9CA" w14:textId="77777777" w:rsidR="002940C3" w:rsidRPr="00D92F6E" w:rsidRDefault="002940C3" w:rsidP="002940C3">
            <w:pPr>
              <w:spacing w:line="360" w:lineRule="auto"/>
              <w:jc w:val="center"/>
              <w:rPr>
                <w:rFonts w:ascii="宋体" w:hAnsi="宋体" w:cs="仿宋_GB2312" w:hint="eastAsia"/>
                <w:sz w:val="24"/>
              </w:rPr>
            </w:pPr>
            <w:r w:rsidRPr="00D92F6E">
              <w:rPr>
                <w:rFonts w:ascii="宋体" w:hAnsi="宋体" w:cs="宋体" w:hint="eastAsia"/>
                <w:szCs w:val="21"/>
              </w:rPr>
              <w:t>电感1</w:t>
            </w:r>
          </w:p>
        </w:tc>
        <w:tc>
          <w:tcPr>
            <w:tcW w:w="1005" w:type="dxa"/>
            <w:tcBorders>
              <w:top w:val="single" w:sz="4" w:space="0" w:color="auto"/>
              <w:left w:val="single" w:sz="4" w:space="0" w:color="auto"/>
              <w:bottom w:val="single" w:sz="4" w:space="0" w:color="auto"/>
              <w:right w:val="single" w:sz="4" w:space="0" w:color="auto"/>
            </w:tcBorders>
            <w:vAlign w:val="center"/>
          </w:tcPr>
          <w:p w14:paraId="5EF0109E" w14:textId="77777777" w:rsidR="002940C3" w:rsidRPr="00D92F6E" w:rsidRDefault="002940C3" w:rsidP="002940C3">
            <w:pPr>
              <w:spacing w:line="360" w:lineRule="auto"/>
              <w:jc w:val="center"/>
              <w:rPr>
                <w:rFonts w:ascii="宋体" w:hAnsi="宋体" w:cs="仿宋_GB2312" w:hint="eastAsia"/>
                <w:sz w:val="24"/>
              </w:rPr>
            </w:pPr>
            <w:r w:rsidRPr="00D92F6E">
              <w:rPr>
                <w:rFonts w:ascii="宋体" w:hAnsi="宋体" w:cs="仿宋_GB2312"/>
                <w:sz w:val="24"/>
              </w:rPr>
              <w:t>4</w:t>
            </w:r>
            <w:r w:rsidRPr="00D92F6E">
              <w:rPr>
                <w:rFonts w:ascii="宋体" w:hAnsi="宋体" w:cs="仿宋_GB2312" w:hint="eastAsia"/>
                <w:sz w:val="24"/>
              </w:rPr>
              <w:t>只</w:t>
            </w:r>
          </w:p>
        </w:tc>
        <w:tc>
          <w:tcPr>
            <w:tcW w:w="870" w:type="dxa"/>
            <w:tcBorders>
              <w:top w:val="single" w:sz="4" w:space="0" w:color="auto"/>
              <w:left w:val="single" w:sz="4" w:space="0" w:color="auto"/>
              <w:bottom w:val="single" w:sz="4" w:space="0" w:color="auto"/>
              <w:right w:val="single" w:sz="4" w:space="0" w:color="auto"/>
            </w:tcBorders>
            <w:vAlign w:val="center"/>
          </w:tcPr>
          <w:p w14:paraId="3ABA6F84" w14:textId="77777777" w:rsidR="002940C3" w:rsidRPr="00D92F6E" w:rsidRDefault="002940C3" w:rsidP="002940C3">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1D54E6EF" w14:textId="77777777" w:rsidR="002940C3" w:rsidRPr="00D92F6E" w:rsidRDefault="002940C3" w:rsidP="002940C3">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5D2C1957" w14:textId="77777777" w:rsidR="002940C3" w:rsidRPr="00D92F6E" w:rsidRDefault="002940C3" w:rsidP="002940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7FD5197C" w14:textId="77777777" w:rsidR="002940C3" w:rsidRPr="00D92F6E" w:rsidRDefault="002940C3" w:rsidP="002940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D3FA60E" w14:textId="77777777" w:rsidR="002940C3" w:rsidRPr="00D92F6E" w:rsidRDefault="002940C3" w:rsidP="002940C3">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7DD2323C" w14:textId="77777777" w:rsidR="002940C3" w:rsidRPr="00D92F6E" w:rsidRDefault="002940C3" w:rsidP="002940C3">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03DE2F1F" w14:textId="77777777" w:rsidR="002940C3" w:rsidRPr="00D92F6E" w:rsidRDefault="002940C3" w:rsidP="002940C3">
            <w:pPr>
              <w:spacing w:line="360" w:lineRule="auto"/>
              <w:jc w:val="center"/>
              <w:rPr>
                <w:rFonts w:ascii="宋体" w:hAnsi="宋体" w:cs="仿宋_GB2312" w:hint="eastAsia"/>
                <w:sz w:val="24"/>
              </w:rPr>
            </w:pPr>
          </w:p>
        </w:tc>
      </w:tr>
      <w:tr w:rsidR="00D92F6E" w:rsidRPr="00D92F6E" w14:paraId="27BED54F" w14:textId="77777777" w:rsidTr="007B6B1A">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14:paraId="26F1003B" w14:textId="77777777" w:rsidR="002940C3" w:rsidRPr="00D92F6E" w:rsidRDefault="002940C3" w:rsidP="002940C3">
            <w:pPr>
              <w:spacing w:line="360" w:lineRule="auto"/>
              <w:jc w:val="center"/>
              <w:rPr>
                <w:rFonts w:ascii="宋体" w:hAnsi="宋体" w:cs="仿宋_GB2312" w:hint="eastAsia"/>
                <w:sz w:val="24"/>
              </w:rPr>
            </w:pPr>
            <w:r w:rsidRPr="00D92F6E">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tcPr>
          <w:p w14:paraId="06A29ACC" w14:textId="77777777" w:rsidR="002940C3" w:rsidRPr="00D92F6E" w:rsidRDefault="002940C3" w:rsidP="002940C3">
            <w:pPr>
              <w:spacing w:line="360" w:lineRule="auto"/>
              <w:jc w:val="center"/>
              <w:rPr>
                <w:rFonts w:ascii="宋体" w:hAnsi="宋体" w:cs="仿宋_GB2312" w:hint="eastAsia"/>
                <w:sz w:val="24"/>
              </w:rPr>
            </w:pPr>
            <w:r w:rsidRPr="00D92F6E">
              <w:rPr>
                <w:rFonts w:ascii="宋体" w:hAnsi="宋体" w:cs="宋体" w:hint="eastAsia"/>
                <w:szCs w:val="21"/>
              </w:rPr>
              <w:t>电感2</w:t>
            </w:r>
          </w:p>
        </w:tc>
        <w:tc>
          <w:tcPr>
            <w:tcW w:w="1005" w:type="dxa"/>
            <w:tcBorders>
              <w:top w:val="single" w:sz="4" w:space="0" w:color="auto"/>
              <w:left w:val="single" w:sz="4" w:space="0" w:color="auto"/>
              <w:bottom w:val="single" w:sz="4" w:space="0" w:color="auto"/>
              <w:right w:val="single" w:sz="4" w:space="0" w:color="auto"/>
            </w:tcBorders>
            <w:vAlign w:val="center"/>
          </w:tcPr>
          <w:p w14:paraId="271942E7" w14:textId="77777777" w:rsidR="002940C3" w:rsidRPr="00D92F6E" w:rsidRDefault="002940C3" w:rsidP="002940C3">
            <w:pPr>
              <w:spacing w:line="360" w:lineRule="auto"/>
              <w:jc w:val="center"/>
              <w:rPr>
                <w:rFonts w:ascii="宋体" w:hAnsi="宋体" w:cs="仿宋_GB2312" w:hint="eastAsia"/>
                <w:sz w:val="24"/>
              </w:rPr>
            </w:pPr>
            <w:r w:rsidRPr="00D92F6E">
              <w:rPr>
                <w:rFonts w:ascii="宋体" w:hAnsi="宋体" w:cs="仿宋_GB2312" w:hint="eastAsia"/>
                <w:sz w:val="24"/>
              </w:rPr>
              <w:t>12只</w:t>
            </w:r>
          </w:p>
        </w:tc>
        <w:tc>
          <w:tcPr>
            <w:tcW w:w="870" w:type="dxa"/>
            <w:tcBorders>
              <w:top w:val="single" w:sz="4" w:space="0" w:color="auto"/>
              <w:left w:val="single" w:sz="4" w:space="0" w:color="auto"/>
              <w:bottom w:val="single" w:sz="4" w:space="0" w:color="auto"/>
              <w:right w:val="single" w:sz="4" w:space="0" w:color="auto"/>
            </w:tcBorders>
            <w:vAlign w:val="center"/>
          </w:tcPr>
          <w:p w14:paraId="0F2853A4" w14:textId="77777777" w:rsidR="002940C3" w:rsidRPr="00D92F6E" w:rsidRDefault="002940C3" w:rsidP="002940C3">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191D6524" w14:textId="77777777" w:rsidR="002940C3" w:rsidRPr="00D92F6E" w:rsidRDefault="002940C3" w:rsidP="002940C3">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17BDD026" w14:textId="77777777" w:rsidR="002940C3" w:rsidRPr="00D92F6E" w:rsidRDefault="002940C3" w:rsidP="002940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67E712E0" w14:textId="77777777" w:rsidR="002940C3" w:rsidRPr="00D92F6E" w:rsidRDefault="002940C3" w:rsidP="002940C3">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6CC09BF" w14:textId="77777777" w:rsidR="002940C3" w:rsidRPr="00D92F6E" w:rsidRDefault="002940C3" w:rsidP="002940C3">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7C9EAD37" w14:textId="77777777" w:rsidR="002940C3" w:rsidRPr="00D92F6E" w:rsidRDefault="002940C3" w:rsidP="002940C3">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6E680619" w14:textId="77777777" w:rsidR="002940C3" w:rsidRPr="00D92F6E" w:rsidRDefault="002940C3" w:rsidP="002940C3">
            <w:pPr>
              <w:spacing w:line="360" w:lineRule="auto"/>
              <w:jc w:val="center"/>
              <w:rPr>
                <w:rFonts w:ascii="宋体" w:hAnsi="宋体" w:cs="仿宋_GB2312" w:hint="eastAsia"/>
                <w:sz w:val="24"/>
              </w:rPr>
            </w:pPr>
          </w:p>
        </w:tc>
      </w:tr>
      <w:tr w:rsidR="00D92F6E" w:rsidRPr="00D92F6E" w14:paraId="1FDAAD62" w14:textId="77777777" w:rsidTr="007B6B1A">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14:paraId="5F0A04A6" w14:textId="77777777" w:rsidR="002940C3" w:rsidRPr="00D92F6E" w:rsidRDefault="002940C3" w:rsidP="007B6B1A">
            <w:pPr>
              <w:spacing w:line="360" w:lineRule="auto"/>
              <w:jc w:val="center"/>
              <w:rPr>
                <w:rFonts w:ascii="宋体" w:hAnsi="宋体" w:cs="仿宋_GB2312" w:hint="eastAsia"/>
                <w:sz w:val="24"/>
              </w:rPr>
            </w:pPr>
            <w:r w:rsidRPr="00D92F6E">
              <w:rPr>
                <w:rFonts w:ascii="宋体" w:hAnsi="宋体" w:cs="仿宋_GB2312" w:hint="eastAsia"/>
                <w:sz w:val="24"/>
              </w:rPr>
              <w:t>…</w:t>
            </w:r>
          </w:p>
        </w:tc>
        <w:tc>
          <w:tcPr>
            <w:tcW w:w="1065" w:type="dxa"/>
            <w:tcBorders>
              <w:top w:val="single" w:sz="4" w:space="0" w:color="auto"/>
              <w:left w:val="single" w:sz="4" w:space="0" w:color="auto"/>
              <w:bottom w:val="single" w:sz="4" w:space="0" w:color="auto"/>
              <w:right w:val="single" w:sz="4" w:space="0" w:color="auto"/>
            </w:tcBorders>
            <w:vAlign w:val="center"/>
          </w:tcPr>
          <w:p w14:paraId="1E61430D" w14:textId="77777777" w:rsidR="002940C3" w:rsidRPr="00D92F6E" w:rsidRDefault="002940C3" w:rsidP="007B6B1A">
            <w:pPr>
              <w:spacing w:line="360" w:lineRule="auto"/>
              <w:jc w:val="center"/>
              <w:rPr>
                <w:rFonts w:ascii="宋体" w:hAnsi="宋体" w:cs="仿宋_GB2312" w:hint="eastAsia"/>
                <w:sz w:val="24"/>
              </w:rPr>
            </w:pPr>
            <w:r w:rsidRPr="00D92F6E">
              <w:rPr>
                <w:rFonts w:ascii="宋体" w:hAnsi="宋体" w:cs="仿宋_GB2312"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14560F09" w14:textId="77777777" w:rsidR="002940C3" w:rsidRPr="00D92F6E" w:rsidRDefault="002940C3" w:rsidP="007B6B1A">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448B806B" w14:textId="77777777" w:rsidR="002940C3" w:rsidRPr="00D92F6E" w:rsidRDefault="002940C3" w:rsidP="007B6B1A">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6CA72E5" w14:textId="77777777" w:rsidR="002940C3" w:rsidRPr="00D92F6E" w:rsidRDefault="002940C3" w:rsidP="007B6B1A">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0FA695DC" w14:textId="77777777" w:rsidR="002940C3" w:rsidRPr="00D92F6E" w:rsidRDefault="002940C3" w:rsidP="007B6B1A">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04CFC429" w14:textId="77777777" w:rsidR="002940C3" w:rsidRPr="00D92F6E" w:rsidRDefault="002940C3" w:rsidP="007B6B1A">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31A504F4" w14:textId="77777777" w:rsidR="002940C3" w:rsidRPr="00D92F6E" w:rsidRDefault="002940C3" w:rsidP="007B6B1A">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2BBD6FD" w14:textId="77777777" w:rsidR="002940C3" w:rsidRPr="00D92F6E" w:rsidRDefault="002940C3" w:rsidP="007B6B1A">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1B33734A" w14:textId="77777777" w:rsidR="002940C3" w:rsidRPr="00D92F6E" w:rsidRDefault="002940C3" w:rsidP="007B6B1A">
            <w:pPr>
              <w:spacing w:line="360" w:lineRule="auto"/>
              <w:jc w:val="center"/>
              <w:rPr>
                <w:rFonts w:ascii="宋体" w:hAnsi="宋体" w:cs="仿宋_GB2312" w:hint="eastAsia"/>
                <w:sz w:val="24"/>
              </w:rPr>
            </w:pPr>
          </w:p>
        </w:tc>
      </w:tr>
      <w:tr w:rsidR="00D92F6E" w:rsidRPr="00D92F6E" w14:paraId="27531E3C" w14:textId="77777777" w:rsidTr="007B6B1A">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tcPr>
          <w:p w14:paraId="233A57BA" w14:textId="77777777" w:rsidR="002940C3" w:rsidRPr="00D92F6E" w:rsidRDefault="002940C3" w:rsidP="007B6B1A">
            <w:pPr>
              <w:snapToGrid w:val="0"/>
              <w:spacing w:before="50" w:after="50" w:line="360" w:lineRule="auto"/>
              <w:rPr>
                <w:rFonts w:ascii="宋体" w:hAnsi="宋体" w:cs="仿宋_GB2312" w:hint="eastAsia"/>
                <w:sz w:val="24"/>
              </w:rPr>
            </w:pPr>
            <w:r w:rsidRPr="00D92F6E">
              <w:rPr>
                <w:rFonts w:ascii="宋体" w:hAnsi="宋体" w:cs="仿宋_GB2312" w:hint="eastAsia"/>
                <w:sz w:val="24"/>
              </w:rPr>
              <w:t>合计金额大写：</w:t>
            </w:r>
            <w:r w:rsidRPr="00D92F6E">
              <w:rPr>
                <w:rFonts w:ascii="宋体" w:hAnsi="宋体" w:cs="仿宋_GB2312" w:hint="eastAsia"/>
                <w:sz w:val="24"/>
                <w:u w:val="single"/>
              </w:rPr>
              <w:t xml:space="preserve"> </w:t>
            </w:r>
            <w:r w:rsidRPr="00D92F6E">
              <w:rPr>
                <w:rFonts w:ascii="宋体" w:hAnsi="宋体" w:cs="仿宋_GB2312"/>
                <w:sz w:val="24"/>
                <w:u w:val="single"/>
              </w:rPr>
              <w:t xml:space="preserve">           </w:t>
            </w:r>
            <w:r w:rsidRPr="00D92F6E">
              <w:rPr>
                <w:rFonts w:ascii="宋体" w:hAnsi="宋体" w:cs="仿宋_GB2312" w:hint="eastAsia"/>
                <w:sz w:val="24"/>
                <w:u w:val="single"/>
              </w:rPr>
              <w:t>人民币（¥</w:t>
            </w:r>
            <w:r w:rsidRPr="00D92F6E">
              <w:rPr>
                <w:rFonts w:ascii="宋体" w:hAnsi="宋体" w:cs="仿宋_GB2312"/>
                <w:sz w:val="24"/>
                <w:u w:val="single"/>
              </w:rPr>
              <w:t xml:space="preserve">              </w:t>
            </w:r>
            <w:r w:rsidRPr="00D92F6E">
              <w:rPr>
                <w:rFonts w:ascii="宋体" w:hAnsi="宋体" w:cs="仿宋_GB2312" w:hint="eastAsia"/>
                <w:sz w:val="24"/>
              </w:rPr>
              <w:t>）</w:t>
            </w:r>
          </w:p>
          <w:p w14:paraId="10444D38" w14:textId="77777777" w:rsidR="002940C3" w:rsidRPr="00D92F6E" w:rsidRDefault="002940C3" w:rsidP="007B6B1A">
            <w:pPr>
              <w:snapToGrid w:val="0"/>
              <w:spacing w:before="50" w:after="50" w:line="360" w:lineRule="auto"/>
              <w:rPr>
                <w:rFonts w:ascii="宋体" w:hAnsi="宋体" w:cs="仿宋_GB2312" w:hint="eastAsia"/>
                <w:sz w:val="24"/>
                <w:u w:val="single"/>
              </w:rPr>
            </w:pPr>
          </w:p>
        </w:tc>
      </w:tr>
    </w:tbl>
    <w:p w14:paraId="3ABBA2D0" w14:textId="77777777" w:rsidR="002940C3" w:rsidRPr="00D92F6E" w:rsidRDefault="002940C3" w:rsidP="002940C3">
      <w:pPr>
        <w:spacing w:line="360" w:lineRule="auto"/>
        <w:contextualSpacing/>
        <w:jc w:val="left"/>
        <w:rPr>
          <w:rFonts w:ascii="宋体" w:hAnsi="宋体" w:cs="仿宋_GB2312" w:hint="eastAsia"/>
          <w:sz w:val="24"/>
        </w:rPr>
      </w:pPr>
      <w:r w:rsidRPr="00D92F6E">
        <w:rPr>
          <w:rFonts w:ascii="宋体" w:hAnsi="宋体" w:cs="仿宋_GB2312" w:hint="eastAsia"/>
          <w:sz w:val="24"/>
        </w:rPr>
        <w:t xml:space="preserve">注: </w:t>
      </w:r>
    </w:p>
    <w:p w14:paraId="4B61D62F" w14:textId="77777777" w:rsidR="002940C3" w:rsidRPr="00D92F6E" w:rsidRDefault="002940C3" w:rsidP="002940C3">
      <w:pPr>
        <w:spacing w:line="360" w:lineRule="auto"/>
        <w:ind w:firstLineChars="200" w:firstLine="480"/>
        <w:contextualSpacing/>
        <w:jc w:val="left"/>
        <w:rPr>
          <w:rFonts w:ascii="宋体" w:hAnsi="宋体" w:cs="仿宋_GB2312" w:hint="eastAsia"/>
          <w:b/>
          <w:bCs/>
          <w:sz w:val="24"/>
        </w:rPr>
      </w:pPr>
      <w:r w:rsidRPr="00D92F6E">
        <w:rPr>
          <w:rFonts w:ascii="宋体" w:hAnsi="宋体" w:cs="仿宋_GB2312" w:hint="eastAsia"/>
          <w:sz w:val="24"/>
        </w:rPr>
        <w:t>1</w:t>
      </w:r>
      <w:r w:rsidRPr="00D92F6E">
        <w:rPr>
          <w:rFonts w:ascii="宋体" w:hAnsi="宋体" w:cs="仿宋_GB2312"/>
          <w:sz w:val="24"/>
        </w:rPr>
        <w:t>.</w:t>
      </w:r>
      <w:r w:rsidR="00834775" w:rsidRPr="00D92F6E">
        <w:rPr>
          <w:rFonts w:ascii="宋体" w:hAnsi="宋体" w:hint="eastAsia"/>
          <w:b/>
          <w:bCs/>
          <w:sz w:val="24"/>
        </w:rPr>
        <w:t>以上分项报价表中“器件设备名”是第三章采购需求附件2中列明的器件设备名称。</w:t>
      </w:r>
    </w:p>
    <w:p w14:paraId="0362B400" w14:textId="77777777" w:rsidR="002940C3" w:rsidRPr="00D92F6E" w:rsidRDefault="002940C3" w:rsidP="002940C3">
      <w:pPr>
        <w:spacing w:line="360" w:lineRule="auto"/>
        <w:ind w:firstLineChars="200" w:firstLine="480"/>
        <w:contextualSpacing/>
        <w:jc w:val="left"/>
        <w:rPr>
          <w:rFonts w:ascii="宋体" w:hAnsi="宋体" w:cs="仿宋_GB2312" w:hint="eastAsia"/>
          <w:sz w:val="24"/>
        </w:rPr>
      </w:pPr>
      <w:r w:rsidRPr="00D92F6E">
        <w:rPr>
          <w:rFonts w:ascii="宋体" w:hAnsi="宋体" w:cs="仿宋_GB2312"/>
          <w:sz w:val="24"/>
        </w:rPr>
        <w:t>2</w:t>
      </w:r>
      <w:r w:rsidRPr="00D92F6E">
        <w:rPr>
          <w:rFonts w:ascii="宋体" w:hAnsi="宋体" w:cs="仿宋_GB2312" w:hint="eastAsia"/>
          <w:sz w:val="24"/>
        </w:rPr>
        <w:t>.供应商的报价表必须加盖供应商电子签章并由法定代表人或者委托代理人签字或者电子签名，</w:t>
      </w:r>
      <w:r w:rsidRPr="00D92F6E">
        <w:rPr>
          <w:rFonts w:ascii="宋体" w:hAnsi="宋体" w:cs="仿宋_GB2312" w:hint="eastAsia"/>
          <w:b/>
          <w:sz w:val="24"/>
        </w:rPr>
        <w:t>否则其响应文件按无效处理</w:t>
      </w:r>
      <w:r w:rsidRPr="00D92F6E">
        <w:rPr>
          <w:rFonts w:ascii="宋体" w:hAnsi="宋体" w:cs="仿宋_GB2312" w:hint="eastAsia"/>
          <w:sz w:val="24"/>
        </w:rPr>
        <w:t>。</w:t>
      </w:r>
    </w:p>
    <w:p w14:paraId="7CA01F31" w14:textId="77777777" w:rsidR="002940C3" w:rsidRPr="00D92F6E" w:rsidRDefault="002940C3" w:rsidP="002940C3">
      <w:pPr>
        <w:spacing w:line="360" w:lineRule="auto"/>
        <w:ind w:firstLineChars="200" w:firstLine="480"/>
        <w:contextualSpacing/>
        <w:jc w:val="left"/>
        <w:rPr>
          <w:rFonts w:ascii="宋体" w:hAnsi="宋体" w:cs="仿宋_GB2312" w:hint="eastAsia"/>
          <w:b/>
          <w:sz w:val="24"/>
        </w:rPr>
      </w:pPr>
      <w:r w:rsidRPr="00D92F6E">
        <w:rPr>
          <w:rFonts w:ascii="宋体" w:hAnsi="宋体" w:cs="仿宋_GB2312"/>
          <w:bCs/>
          <w:sz w:val="24"/>
        </w:rPr>
        <w:t>3</w:t>
      </w:r>
      <w:r w:rsidRPr="00D92F6E">
        <w:rPr>
          <w:rFonts w:ascii="宋体" w:hAnsi="宋体" w:cs="仿宋_GB2312" w:hint="eastAsia"/>
          <w:bCs/>
          <w:sz w:val="24"/>
        </w:rPr>
        <w:t>.</w:t>
      </w:r>
      <w:r w:rsidRPr="00D92F6E">
        <w:rPr>
          <w:rFonts w:ascii="宋体" w:hAnsi="宋体" w:cs="仿宋_GB2312" w:hint="eastAsia"/>
          <w:sz w:val="24"/>
        </w:rPr>
        <w:t>报价一经涂改，应在涂改处加盖供应商公章或者加盖电子签章或者由法定代表人或者授权委托人签字</w:t>
      </w:r>
      <w:r w:rsidRPr="00D92F6E">
        <w:rPr>
          <w:rFonts w:ascii="宋体" w:hAnsi="宋体" w:hint="eastAsia"/>
          <w:sz w:val="24"/>
        </w:rPr>
        <w:t>（或者电子签名）</w:t>
      </w:r>
      <w:r w:rsidRPr="00D92F6E">
        <w:rPr>
          <w:rFonts w:ascii="宋体" w:hAnsi="宋体" w:cs="仿宋_GB2312" w:hint="eastAsia"/>
          <w:b/>
          <w:sz w:val="24"/>
        </w:rPr>
        <w:t>，否则其响应文件按无效处理。</w:t>
      </w:r>
    </w:p>
    <w:p w14:paraId="25D987AC" w14:textId="77777777" w:rsidR="002940C3" w:rsidRPr="00D92F6E" w:rsidRDefault="002940C3" w:rsidP="002940C3">
      <w:pPr>
        <w:spacing w:line="360" w:lineRule="auto"/>
        <w:ind w:firstLineChars="200" w:firstLine="480"/>
        <w:contextualSpacing/>
        <w:jc w:val="left"/>
        <w:rPr>
          <w:rFonts w:ascii="宋体" w:hAnsi="宋体" w:cs="仿宋_GB2312" w:hint="eastAsia"/>
          <w:i/>
          <w:sz w:val="24"/>
        </w:rPr>
      </w:pPr>
      <w:r w:rsidRPr="00D92F6E">
        <w:rPr>
          <w:rFonts w:ascii="宋体" w:hAnsi="宋体" w:cs="仿宋_GB2312" w:hint="eastAsia"/>
          <w:sz w:val="24"/>
        </w:rPr>
        <w:t>4.如为联合体竞标，“供应商名称”处必须列明联合体各方名称，标注联合体牵头人名称，</w:t>
      </w:r>
      <w:r w:rsidRPr="00D92F6E">
        <w:rPr>
          <w:rFonts w:ascii="宋体" w:hAnsi="宋体" w:cs="仿宋_GB2312" w:hint="eastAsia"/>
          <w:b/>
          <w:sz w:val="24"/>
        </w:rPr>
        <w:t>否则其响应文件按无效处理。</w:t>
      </w:r>
    </w:p>
    <w:p w14:paraId="2536A87A" w14:textId="77777777" w:rsidR="002940C3" w:rsidRPr="00D92F6E" w:rsidRDefault="002940C3" w:rsidP="002940C3">
      <w:pPr>
        <w:spacing w:line="360" w:lineRule="auto"/>
        <w:ind w:firstLineChars="200" w:firstLine="480"/>
        <w:contextualSpacing/>
        <w:jc w:val="left"/>
        <w:rPr>
          <w:rFonts w:ascii="宋体" w:hAnsi="宋体" w:cs="仿宋_GB2312" w:hint="eastAsia"/>
          <w:sz w:val="24"/>
        </w:rPr>
      </w:pPr>
      <w:r w:rsidRPr="00D92F6E">
        <w:rPr>
          <w:rFonts w:ascii="宋体" w:hAnsi="宋体" w:cs="仿宋_GB2312" w:hint="eastAsia"/>
          <w:sz w:val="24"/>
        </w:rPr>
        <w:t>5.如为联合体竞标，</w:t>
      </w:r>
      <w:r w:rsidRPr="00D92F6E">
        <w:rPr>
          <w:rFonts w:ascii="宋体" w:hAnsi="宋体" w:hint="eastAsia"/>
          <w:spacing w:val="-6"/>
          <w:sz w:val="24"/>
        </w:rPr>
        <w:t>盖章处须加盖联合体牵头人电子签章</w:t>
      </w:r>
      <w:r w:rsidRPr="00D92F6E">
        <w:rPr>
          <w:rFonts w:ascii="宋体" w:hAnsi="宋体" w:cs="仿宋_GB2312" w:hint="eastAsia"/>
          <w:sz w:val="24"/>
        </w:rPr>
        <w:t>，</w:t>
      </w:r>
      <w:r w:rsidRPr="00D92F6E">
        <w:rPr>
          <w:rFonts w:ascii="宋体" w:hAnsi="宋体" w:cs="仿宋_GB2312" w:hint="eastAsia"/>
          <w:b/>
          <w:sz w:val="24"/>
        </w:rPr>
        <w:t>否则其响应文件按无效处理。</w:t>
      </w:r>
    </w:p>
    <w:p w14:paraId="3CEA25BD" w14:textId="77777777" w:rsidR="002940C3" w:rsidRPr="00D92F6E" w:rsidRDefault="002940C3" w:rsidP="002940C3">
      <w:pPr>
        <w:spacing w:line="360" w:lineRule="auto"/>
        <w:ind w:firstLineChars="200" w:firstLine="480"/>
        <w:contextualSpacing/>
        <w:rPr>
          <w:rFonts w:ascii="宋体" w:hAnsi="宋体" w:cs="仿宋_GB2312" w:hint="eastAsia"/>
          <w:b/>
          <w:spacing w:val="-6"/>
          <w:sz w:val="24"/>
        </w:rPr>
      </w:pPr>
      <w:r w:rsidRPr="00D92F6E">
        <w:rPr>
          <w:rFonts w:ascii="宋体" w:hAnsi="宋体" w:cs="仿宋_GB2312" w:hint="eastAsia"/>
          <w:sz w:val="24"/>
        </w:rPr>
        <w:t>6.</w:t>
      </w:r>
      <w:r w:rsidRPr="00D92F6E">
        <w:rPr>
          <w:rFonts w:ascii="宋体" w:hAnsi="宋体" w:cs="仿宋_GB2312" w:hint="eastAsia"/>
          <w:spacing w:val="-6"/>
          <w:sz w:val="24"/>
        </w:rPr>
        <w:t>如有多分标，分别列明各分标的报价表，</w:t>
      </w:r>
      <w:r w:rsidRPr="00D92F6E">
        <w:rPr>
          <w:rFonts w:ascii="宋体" w:hAnsi="宋体" w:cs="仿宋_GB2312" w:hint="eastAsia"/>
          <w:b/>
          <w:spacing w:val="-6"/>
          <w:sz w:val="24"/>
        </w:rPr>
        <w:t>否则其响应文件按无效处理。</w:t>
      </w:r>
    </w:p>
    <w:p w14:paraId="7DB6A031" w14:textId="3E4A9F75" w:rsidR="002940C3" w:rsidRPr="00D92F6E" w:rsidRDefault="00414F4C" w:rsidP="002940C3">
      <w:pPr>
        <w:spacing w:line="450" w:lineRule="exact"/>
        <w:ind w:firstLineChars="200" w:firstLine="562"/>
        <w:rPr>
          <w:rFonts w:ascii="仿宋" w:eastAsia="仿宋" w:hAnsi="仿宋" w:cs="仿宋" w:hint="eastAsia"/>
          <w:b/>
          <w:sz w:val="28"/>
          <w:szCs w:val="28"/>
        </w:rPr>
      </w:pPr>
      <w:r>
        <w:rPr>
          <w:rFonts w:ascii="仿宋" w:eastAsia="仿宋" w:hAnsi="仿宋" w:cs="仿宋" w:hint="eastAsia"/>
          <w:b/>
          <w:sz w:val="28"/>
          <w:szCs w:val="28"/>
        </w:rPr>
        <w:t>7</w:t>
      </w:r>
      <w:r w:rsidR="002940C3" w:rsidRPr="00D92F6E">
        <w:rPr>
          <w:rFonts w:ascii="仿宋" w:eastAsia="仿宋" w:hAnsi="仿宋" w:cs="仿宋" w:hint="eastAsia"/>
          <w:b/>
          <w:sz w:val="28"/>
          <w:szCs w:val="28"/>
        </w:rPr>
        <w:t>.报价说明：本表中的报价合计金额需要等于《竞标报价表》中的合计金额，否则谈判无效。</w:t>
      </w:r>
    </w:p>
    <w:p w14:paraId="622C8484" w14:textId="77777777" w:rsidR="002940C3" w:rsidRPr="00D92F6E" w:rsidRDefault="002940C3" w:rsidP="002940C3">
      <w:pPr>
        <w:spacing w:line="450" w:lineRule="exact"/>
        <w:ind w:firstLineChars="200" w:firstLine="562"/>
        <w:rPr>
          <w:rFonts w:ascii="仿宋" w:eastAsia="仿宋" w:hAnsi="仿宋" w:cs="仿宋" w:hint="eastAsia"/>
          <w:b/>
          <w:sz w:val="28"/>
          <w:szCs w:val="28"/>
        </w:rPr>
      </w:pPr>
    </w:p>
    <w:p w14:paraId="60E49A96" w14:textId="77777777" w:rsidR="002940C3" w:rsidRPr="00D92F6E" w:rsidRDefault="002940C3" w:rsidP="002940C3">
      <w:pPr>
        <w:spacing w:line="360" w:lineRule="auto"/>
        <w:ind w:firstLineChars="200" w:firstLine="482"/>
        <w:contextualSpacing/>
        <w:rPr>
          <w:rFonts w:ascii="宋体" w:hAnsi="宋体" w:cs="仿宋_GB2312" w:hint="eastAsia"/>
          <w:b/>
          <w:sz w:val="24"/>
        </w:rPr>
      </w:pPr>
    </w:p>
    <w:p w14:paraId="3D0B5624" w14:textId="77777777" w:rsidR="002940C3" w:rsidRPr="00D92F6E" w:rsidRDefault="002940C3" w:rsidP="002940C3">
      <w:pPr>
        <w:spacing w:line="360" w:lineRule="auto"/>
        <w:ind w:rightChars="-389" w:right="-817" w:firstLineChars="1100" w:firstLine="2640"/>
        <w:contextualSpacing/>
        <w:rPr>
          <w:rFonts w:ascii="宋体" w:hAnsi="宋体" w:cs="仿宋_GB2312" w:hint="eastAsia"/>
          <w:sz w:val="24"/>
        </w:rPr>
      </w:pPr>
    </w:p>
    <w:p w14:paraId="76F48143" w14:textId="77777777" w:rsidR="002940C3" w:rsidRPr="00D92F6E" w:rsidRDefault="002940C3" w:rsidP="002940C3">
      <w:pPr>
        <w:spacing w:line="360" w:lineRule="auto"/>
        <w:ind w:rightChars="-389" w:right="-817" w:firstLineChars="1100" w:firstLine="2640"/>
        <w:contextualSpacing/>
        <w:rPr>
          <w:rFonts w:ascii="宋体" w:hAnsi="宋体" w:cs="仿宋_GB2312" w:hint="eastAsia"/>
          <w:sz w:val="24"/>
        </w:rPr>
      </w:pPr>
      <w:r w:rsidRPr="00D92F6E">
        <w:rPr>
          <w:rFonts w:ascii="宋体" w:hAnsi="宋体" w:cs="仿宋_GB2312" w:hint="eastAsia"/>
          <w:sz w:val="24"/>
        </w:rPr>
        <w:t>法定代表人或者委托代理人（签字或者电子签名）：</w:t>
      </w:r>
    </w:p>
    <w:p w14:paraId="1D0FCD8B" w14:textId="77777777" w:rsidR="002940C3" w:rsidRPr="00D92F6E" w:rsidRDefault="002940C3" w:rsidP="002940C3">
      <w:pPr>
        <w:spacing w:line="360" w:lineRule="auto"/>
        <w:ind w:rightChars="-389" w:right="-817" w:firstLineChars="1100" w:firstLine="2640"/>
        <w:contextualSpacing/>
        <w:rPr>
          <w:rFonts w:ascii="宋体" w:hAnsi="宋体" w:cs="仿宋_GB2312" w:hint="eastAsia"/>
          <w:sz w:val="24"/>
        </w:rPr>
      </w:pPr>
      <w:r w:rsidRPr="00D92F6E">
        <w:rPr>
          <w:rFonts w:ascii="宋体" w:hAnsi="宋体" w:cs="仿宋_GB2312" w:hint="eastAsia"/>
          <w:sz w:val="24"/>
        </w:rPr>
        <w:t>供应商（电子签章）：</w:t>
      </w:r>
    </w:p>
    <w:p w14:paraId="024D1E0C" w14:textId="77777777" w:rsidR="002940C3" w:rsidRPr="00D92F6E" w:rsidRDefault="002940C3" w:rsidP="002940C3">
      <w:pPr>
        <w:spacing w:line="360" w:lineRule="auto"/>
        <w:ind w:rightChars="-389" w:right="-817" w:firstLineChars="1100" w:firstLine="2640"/>
        <w:contextualSpacing/>
        <w:rPr>
          <w:rFonts w:ascii="宋体" w:hAnsi="宋体" w:cs="仿宋_GB2312" w:hint="eastAsia"/>
          <w:sz w:val="24"/>
        </w:rPr>
      </w:pPr>
      <w:r w:rsidRPr="00D92F6E">
        <w:rPr>
          <w:rFonts w:ascii="宋体" w:hAnsi="宋体" w:cs="仿宋_GB2312" w:hint="eastAsia"/>
          <w:sz w:val="24"/>
        </w:rPr>
        <w:t>日期：年月日</w:t>
      </w:r>
    </w:p>
    <w:p w14:paraId="63866FF3" w14:textId="77777777" w:rsidR="00D236C3" w:rsidRPr="00D92F6E" w:rsidRDefault="00D236C3">
      <w:pPr>
        <w:pStyle w:val="af3"/>
      </w:pPr>
    </w:p>
    <w:p w14:paraId="3781A2F5" w14:textId="77777777" w:rsidR="00D236C3" w:rsidRPr="00D92F6E" w:rsidRDefault="00D236C3"/>
    <w:p w14:paraId="03556E25" w14:textId="77777777" w:rsidR="00D236C3" w:rsidRPr="00D92F6E" w:rsidRDefault="00D236C3">
      <w:pPr>
        <w:pStyle w:val="a0"/>
      </w:pPr>
    </w:p>
    <w:p w14:paraId="7F6F2C72" w14:textId="77777777" w:rsidR="00D236C3" w:rsidRPr="00D92F6E" w:rsidRDefault="00D236C3"/>
    <w:p w14:paraId="67091BA8" w14:textId="77777777" w:rsidR="00D236C3" w:rsidRPr="00D92F6E" w:rsidRDefault="00D236C3">
      <w:pPr>
        <w:pStyle w:val="a0"/>
      </w:pPr>
    </w:p>
    <w:p w14:paraId="6376F1BE" w14:textId="77777777" w:rsidR="00D236C3" w:rsidRPr="00D92F6E" w:rsidRDefault="00D236C3">
      <w:pPr>
        <w:pStyle w:val="af3"/>
      </w:pPr>
    </w:p>
    <w:p w14:paraId="6524ED93" w14:textId="77777777" w:rsidR="00D236C3" w:rsidRPr="00D92F6E" w:rsidRDefault="00D236C3"/>
    <w:p w14:paraId="54BAFB4A" w14:textId="77777777" w:rsidR="00D236C3" w:rsidRPr="00D92F6E" w:rsidRDefault="00D236C3">
      <w:pPr>
        <w:pStyle w:val="a0"/>
      </w:pPr>
    </w:p>
    <w:p w14:paraId="24472C63" w14:textId="77777777" w:rsidR="00B70424" w:rsidRPr="00D92F6E" w:rsidRDefault="00B70424">
      <w:pPr>
        <w:widowControl/>
        <w:jc w:val="left"/>
        <w:rPr>
          <w:rFonts w:ascii="Cambria" w:hAnsi="Cambria"/>
          <w:b/>
          <w:bCs/>
          <w:sz w:val="32"/>
          <w:szCs w:val="32"/>
        </w:rPr>
      </w:pPr>
      <w:r w:rsidRPr="00D92F6E">
        <w:br w:type="page"/>
      </w:r>
    </w:p>
    <w:p w14:paraId="1E624A61" w14:textId="77777777" w:rsidR="00D236C3" w:rsidRPr="00D92F6E" w:rsidRDefault="00D236C3">
      <w:pPr>
        <w:pStyle w:val="af3"/>
      </w:pPr>
    </w:p>
    <w:p w14:paraId="3BCC3A37" w14:textId="77777777" w:rsidR="00D236C3" w:rsidRPr="00D92F6E" w:rsidRDefault="00007D54">
      <w:pPr>
        <w:spacing w:line="360" w:lineRule="auto"/>
        <w:ind w:right="420"/>
        <w:contextualSpacing/>
        <w:jc w:val="left"/>
        <w:rPr>
          <w:rFonts w:ascii="宋体" w:hAnsi="宋体" w:hint="eastAsia"/>
          <w:b/>
          <w:sz w:val="32"/>
          <w:szCs w:val="32"/>
        </w:rPr>
      </w:pPr>
      <w:r w:rsidRPr="00D92F6E">
        <w:rPr>
          <w:rFonts w:ascii="宋体" w:hAnsi="宋体" w:hint="eastAsia"/>
          <w:b/>
          <w:bCs/>
          <w:sz w:val="32"/>
          <w:szCs w:val="32"/>
        </w:rPr>
        <w:t>三、</w:t>
      </w:r>
      <w:r w:rsidRPr="00D92F6E">
        <w:rPr>
          <w:rFonts w:ascii="宋体" w:hAnsi="宋体" w:hint="eastAsia"/>
          <w:b/>
          <w:sz w:val="32"/>
          <w:szCs w:val="32"/>
        </w:rPr>
        <w:t>商务技术文件格式</w:t>
      </w:r>
    </w:p>
    <w:p w14:paraId="24E214B1" w14:textId="77777777" w:rsidR="00D236C3" w:rsidRPr="00D92F6E" w:rsidRDefault="00007D54" w:rsidP="00020DB7">
      <w:pPr>
        <w:snapToGrid w:val="0"/>
        <w:spacing w:beforeLines="50" w:before="120" w:after="50" w:line="360" w:lineRule="auto"/>
        <w:jc w:val="left"/>
        <w:rPr>
          <w:rFonts w:ascii="宋体" w:hAnsi="宋体" w:hint="eastAsia"/>
          <w:b/>
          <w:sz w:val="32"/>
          <w:szCs w:val="32"/>
        </w:rPr>
      </w:pPr>
      <w:r w:rsidRPr="00D92F6E">
        <w:rPr>
          <w:rFonts w:ascii="宋体" w:hAnsi="宋体" w:hint="eastAsia"/>
          <w:b/>
          <w:sz w:val="32"/>
          <w:szCs w:val="32"/>
        </w:rPr>
        <w:t>1.商务技术文件封面格式</w:t>
      </w:r>
    </w:p>
    <w:p w14:paraId="1040936F" w14:textId="77777777" w:rsidR="00063244" w:rsidRPr="00D92F6E" w:rsidRDefault="00063244">
      <w:pPr>
        <w:snapToGrid w:val="0"/>
        <w:spacing w:beforeLines="50" w:before="120" w:after="50"/>
        <w:rPr>
          <w:rFonts w:ascii="宋体" w:hAnsi="宋体" w:hint="eastAsia"/>
          <w:bCs/>
          <w:sz w:val="32"/>
          <w:szCs w:val="20"/>
        </w:rPr>
      </w:pPr>
    </w:p>
    <w:p w14:paraId="1864C798" w14:textId="77777777" w:rsidR="00063244" w:rsidRPr="00D92F6E" w:rsidRDefault="00007D54">
      <w:pPr>
        <w:snapToGrid w:val="0"/>
        <w:spacing w:beforeLines="50" w:before="120" w:after="50"/>
        <w:jc w:val="center"/>
        <w:rPr>
          <w:rFonts w:ascii="宋体" w:hAnsi="宋体" w:hint="eastAsia"/>
          <w:sz w:val="24"/>
          <w:szCs w:val="20"/>
        </w:rPr>
      </w:pPr>
      <w:r w:rsidRPr="00D92F6E">
        <w:rPr>
          <w:rFonts w:ascii="宋体" w:hAnsi="宋体" w:hint="eastAsia"/>
          <w:sz w:val="44"/>
          <w:szCs w:val="44"/>
        </w:rPr>
        <w:t>电子响应文件</w:t>
      </w:r>
    </w:p>
    <w:p w14:paraId="6D49C385" w14:textId="77777777" w:rsidR="00063244" w:rsidRPr="00D92F6E" w:rsidRDefault="00063244">
      <w:pPr>
        <w:snapToGrid w:val="0"/>
        <w:spacing w:beforeLines="50" w:before="120" w:after="50"/>
        <w:rPr>
          <w:rFonts w:ascii="宋体" w:hAnsi="宋体" w:hint="eastAsia"/>
          <w:sz w:val="24"/>
          <w:szCs w:val="20"/>
        </w:rPr>
      </w:pPr>
    </w:p>
    <w:p w14:paraId="41DEB316" w14:textId="77777777" w:rsidR="00063244" w:rsidRPr="00D92F6E" w:rsidRDefault="00063244">
      <w:pPr>
        <w:snapToGrid w:val="0"/>
        <w:spacing w:beforeLines="50" w:before="120" w:after="50"/>
        <w:rPr>
          <w:rFonts w:ascii="宋体" w:hAnsi="宋体" w:hint="eastAsia"/>
          <w:sz w:val="24"/>
          <w:szCs w:val="20"/>
        </w:rPr>
      </w:pPr>
    </w:p>
    <w:p w14:paraId="178930E1" w14:textId="77777777" w:rsidR="00063244" w:rsidRPr="00D92F6E" w:rsidRDefault="00007D54">
      <w:pPr>
        <w:snapToGrid w:val="0"/>
        <w:spacing w:beforeLines="50" w:before="120" w:after="50"/>
        <w:jc w:val="center"/>
        <w:rPr>
          <w:rFonts w:ascii="微软雅黑" w:eastAsia="微软雅黑" w:hAnsi="微软雅黑" w:cs="微软雅黑" w:hint="eastAsia"/>
          <w:bCs/>
          <w:sz w:val="44"/>
          <w:szCs w:val="44"/>
        </w:rPr>
      </w:pPr>
      <w:r w:rsidRPr="00D92F6E">
        <w:rPr>
          <w:rFonts w:ascii="微软雅黑" w:eastAsia="微软雅黑" w:hAnsi="微软雅黑" w:cs="微软雅黑" w:hint="eastAsia"/>
          <w:bCs/>
          <w:sz w:val="44"/>
          <w:szCs w:val="44"/>
        </w:rPr>
        <w:t>商务技术文件</w:t>
      </w:r>
    </w:p>
    <w:p w14:paraId="0524F212" w14:textId="77777777" w:rsidR="00063244" w:rsidRPr="00D92F6E" w:rsidRDefault="00063244">
      <w:pPr>
        <w:snapToGrid w:val="0"/>
        <w:spacing w:beforeLines="50" w:before="120" w:after="50"/>
        <w:rPr>
          <w:rFonts w:ascii="宋体" w:hAnsi="宋体" w:hint="eastAsia"/>
          <w:bCs/>
          <w:sz w:val="24"/>
          <w:szCs w:val="20"/>
        </w:rPr>
      </w:pPr>
    </w:p>
    <w:p w14:paraId="75675734" w14:textId="77777777" w:rsidR="00063244" w:rsidRPr="00D92F6E" w:rsidRDefault="00063244">
      <w:pPr>
        <w:snapToGrid w:val="0"/>
        <w:spacing w:beforeLines="50" w:before="120" w:after="50"/>
        <w:rPr>
          <w:rFonts w:ascii="宋体" w:hAnsi="宋体" w:hint="eastAsia"/>
          <w:bCs/>
          <w:sz w:val="24"/>
          <w:szCs w:val="20"/>
        </w:rPr>
      </w:pPr>
    </w:p>
    <w:p w14:paraId="18896EB6" w14:textId="77777777" w:rsidR="00063244" w:rsidRPr="00D92F6E" w:rsidRDefault="00063244">
      <w:pPr>
        <w:snapToGrid w:val="0"/>
        <w:spacing w:beforeLines="50" w:before="120" w:after="50"/>
        <w:rPr>
          <w:rFonts w:ascii="宋体" w:hAnsi="宋体" w:hint="eastAsia"/>
          <w:bCs/>
          <w:sz w:val="24"/>
          <w:szCs w:val="20"/>
        </w:rPr>
      </w:pPr>
    </w:p>
    <w:p w14:paraId="6B6909AA" w14:textId="77777777" w:rsidR="00063244" w:rsidRPr="00D92F6E" w:rsidRDefault="00063244">
      <w:pPr>
        <w:snapToGrid w:val="0"/>
        <w:spacing w:beforeLines="50" w:before="120" w:after="50"/>
        <w:rPr>
          <w:rFonts w:ascii="宋体" w:hAnsi="宋体" w:hint="eastAsia"/>
          <w:bCs/>
          <w:sz w:val="24"/>
          <w:szCs w:val="20"/>
        </w:rPr>
      </w:pPr>
    </w:p>
    <w:p w14:paraId="37A4BEE3" w14:textId="77777777" w:rsidR="00063244" w:rsidRPr="00D92F6E" w:rsidRDefault="00063244">
      <w:pPr>
        <w:snapToGrid w:val="0"/>
        <w:spacing w:beforeLines="50" w:before="120" w:after="50"/>
        <w:rPr>
          <w:rFonts w:ascii="宋体" w:hAnsi="宋体" w:hint="eastAsia"/>
          <w:bCs/>
          <w:sz w:val="24"/>
          <w:szCs w:val="20"/>
        </w:rPr>
      </w:pPr>
    </w:p>
    <w:p w14:paraId="463BD551"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项目名称：</w:t>
      </w:r>
    </w:p>
    <w:p w14:paraId="00736FE1"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6797A9FB"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项目编号：</w:t>
      </w:r>
    </w:p>
    <w:p w14:paraId="4060F892"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632CDE0A" w14:textId="77777777" w:rsidR="00063244" w:rsidRPr="00D92F6E" w:rsidRDefault="00007D54">
      <w:pPr>
        <w:snapToGrid w:val="0"/>
        <w:spacing w:beforeLines="50" w:before="12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所竞分标（如有则填写，无分标时填写“无”或者留空）：</w:t>
      </w:r>
    </w:p>
    <w:p w14:paraId="4B4F2024" w14:textId="77777777" w:rsidR="00063244" w:rsidRPr="00D92F6E" w:rsidRDefault="00063244">
      <w:pPr>
        <w:snapToGrid w:val="0"/>
        <w:spacing w:beforeLines="50" w:before="120" w:after="50"/>
        <w:ind w:firstLineChars="225" w:firstLine="720"/>
        <w:rPr>
          <w:rFonts w:ascii="宋体" w:hAnsi="宋体" w:cs="仿宋_GB2312" w:hint="eastAsia"/>
          <w:bCs/>
          <w:sz w:val="32"/>
          <w:szCs w:val="32"/>
        </w:rPr>
      </w:pPr>
    </w:p>
    <w:p w14:paraId="3590DE3E" w14:textId="77777777" w:rsidR="00D236C3" w:rsidRPr="00D92F6E" w:rsidRDefault="00007D54">
      <w:pPr>
        <w:pStyle w:val="a1"/>
        <w:snapToGrid w:val="0"/>
        <w:spacing w:before="50" w:after="50"/>
        <w:ind w:firstLineChars="200" w:firstLine="640"/>
        <w:rPr>
          <w:rFonts w:ascii="宋体" w:hAnsi="宋体" w:cs="仿宋_GB2312" w:hint="eastAsia"/>
          <w:bCs/>
          <w:sz w:val="32"/>
          <w:szCs w:val="32"/>
        </w:rPr>
      </w:pPr>
      <w:r w:rsidRPr="00D92F6E">
        <w:rPr>
          <w:rFonts w:ascii="宋体" w:hAnsi="宋体" w:cs="仿宋_GB2312" w:hint="eastAsia"/>
          <w:bCs/>
          <w:sz w:val="32"/>
          <w:szCs w:val="32"/>
        </w:rPr>
        <w:t>供应商名称：</w:t>
      </w:r>
    </w:p>
    <w:p w14:paraId="11AAD036" w14:textId="77777777" w:rsidR="00D236C3" w:rsidRPr="00D92F6E" w:rsidRDefault="00D236C3">
      <w:pPr>
        <w:pStyle w:val="a1"/>
        <w:snapToGrid w:val="0"/>
        <w:spacing w:before="50" w:after="50"/>
        <w:ind w:firstLineChars="200" w:firstLine="640"/>
        <w:rPr>
          <w:rFonts w:ascii="宋体" w:hAnsi="宋体" w:cs="仿宋_GB2312" w:hint="eastAsia"/>
          <w:bCs/>
          <w:sz w:val="32"/>
          <w:szCs w:val="32"/>
        </w:rPr>
      </w:pPr>
    </w:p>
    <w:p w14:paraId="6102595E" w14:textId="77777777" w:rsidR="00D236C3" w:rsidRPr="00D92F6E" w:rsidRDefault="00D236C3">
      <w:pPr>
        <w:pStyle w:val="a1"/>
        <w:snapToGrid w:val="0"/>
        <w:spacing w:before="50" w:after="50"/>
        <w:ind w:firstLineChars="225" w:firstLine="720"/>
        <w:rPr>
          <w:rFonts w:ascii="宋体" w:hAnsi="宋体" w:cs="仿宋_GB2312" w:hint="eastAsia"/>
          <w:bCs/>
          <w:sz w:val="32"/>
          <w:szCs w:val="32"/>
        </w:rPr>
      </w:pPr>
    </w:p>
    <w:p w14:paraId="322B5C5E" w14:textId="77777777" w:rsidR="00D236C3" w:rsidRPr="00D92F6E" w:rsidRDefault="00D236C3">
      <w:pPr>
        <w:pStyle w:val="a1"/>
        <w:snapToGrid w:val="0"/>
        <w:spacing w:before="50" w:after="50"/>
        <w:ind w:firstLine="0"/>
        <w:rPr>
          <w:rFonts w:ascii="宋体" w:hAnsi="宋体" w:cs="仿宋_GB2312" w:hint="eastAsia"/>
          <w:bCs/>
          <w:sz w:val="32"/>
          <w:szCs w:val="32"/>
        </w:rPr>
      </w:pPr>
    </w:p>
    <w:p w14:paraId="4483473B" w14:textId="77777777" w:rsidR="00D236C3" w:rsidRPr="00D92F6E" w:rsidRDefault="00D236C3">
      <w:pPr>
        <w:pStyle w:val="a1"/>
        <w:snapToGrid w:val="0"/>
        <w:spacing w:before="50" w:after="50"/>
        <w:ind w:firstLineChars="400" w:firstLine="1280"/>
        <w:rPr>
          <w:rFonts w:ascii="宋体" w:hAnsi="宋体" w:cs="仿宋_GB2312" w:hint="eastAsia"/>
          <w:bCs/>
          <w:sz w:val="32"/>
          <w:szCs w:val="32"/>
        </w:rPr>
      </w:pPr>
    </w:p>
    <w:p w14:paraId="7B508E67" w14:textId="77777777" w:rsidR="00D236C3" w:rsidRPr="00D92F6E" w:rsidRDefault="00007D54" w:rsidP="00020DB7">
      <w:pPr>
        <w:snapToGrid w:val="0"/>
        <w:spacing w:beforeLines="50" w:before="120" w:after="50"/>
        <w:jc w:val="center"/>
        <w:rPr>
          <w:rFonts w:ascii="宋体" w:hAnsi="宋体" w:cs="仿宋_GB2312" w:hint="eastAsia"/>
          <w:sz w:val="32"/>
          <w:szCs w:val="32"/>
        </w:rPr>
      </w:pPr>
      <w:r w:rsidRPr="00D92F6E">
        <w:rPr>
          <w:rFonts w:ascii="宋体" w:hAnsi="宋体" w:cs="仿宋_GB2312" w:hint="eastAsia"/>
          <w:sz w:val="32"/>
          <w:szCs w:val="32"/>
        </w:rPr>
        <w:t>年月日</w:t>
      </w:r>
    </w:p>
    <w:p w14:paraId="5C73FBCE" w14:textId="77777777" w:rsidR="00063244" w:rsidRPr="00D92F6E" w:rsidRDefault="00007D54">
      <w:pPr>
        <w:snapToGrid w:val="0"/>
        <w:spacing w:beforeLines="50" w:before="120" w:after="50" w:line="360" w:lineRule="auto"/>
        <w:ind w:left="142"/>
        <w:jc w:val="left"/>
        <w:rPr>
          <w:rFonts w:ascii="宋体" w:hAnsi="宋体" w:hint="eastAsia"/>
          <w:b/>
          <w:bCs/>
          <w:sz w:val="24"/>
        </w:rPr>
      </w:pPr>
      <w:r w:rsidRPr="00D92F6E">
        <w:rPr>
          <w:rFonts w:ascii="宋体" w:hAnsi="宋体"/>
          <w:sz w:val="24"/>
        </w:rPr>
        <w:br w:type="page"/>
      </w:r>
      <w:r w:rsidRPr="00D92F6E">
        <w:rPr>
          <w:rFonts w:ascii="宋体" w:hAnsi="宋体" w:hint="eastAsia"/>
          <w:b/>
          <w:bCs/>
          <w:sz w:val="32"/>
          <w:szCs w:val="32"/>
        </w:rPr>
        <w:lastRenderedPageBreak/>
        <w:t>2.商务技术文件目录</w:t>
      </w:r>
    </w:p>
    <w:p w14:paraId="688FE760" w14:textId="77777777" w:rsidR="00063244" w:rsidRPr="00D92F6E" w:rsidRDefault="00007D54">
      <w:pPr>
        <w:snapToGrid w:val="0"/>
        <w:spacing w:beforeLines="50" w:before="120" w:after="50" w:line="360" w:lineRule="auto"/>
        <w:ind w:firstLineChars="200" w:firstLine="640"/>
        <w:rPr>
          <w:rFonts w:ascii="宋体" w:hAnsi="宋体" w:hint="eastAsia"/>
          <w:sz w:val="32"/>
          <w:szCs w:val="32"/>
        </w:rPr>
      </w:pPr>
      <w:r w:rsidRPr="00D92F6E">
        <w:rPr>
          <w:rFonts w:ascii="宋体" w:hAnsi="宋体" w:hint="eastAsia"/>
          <w:sz w:val="32"/>
          <w:szCs w:val="32"/>
        </w:rPr>
        <w:t>根据谈判文件规定及供应商提供的材料自行编写目录（部分格式后附）。</w:t>
      </w:r>
    </w:p>
    <w:p w14:paraId="73AC2A09" w14:textId="77777777" w:rsidR="00D236C3" w:rsidRPr="00D92F6E" w:rsidRDefault="00D236C3">
      <w:pPr>
        <w:spacing w:line="400" w:lineRule="exact"/>
        <w:rPr>
          <w:rFonts w:ascii="仿宋_GB2312" w:eastAsia="仿宋_GB2312" w:hAnsi="仿宋_GB2312" w:cs="仿宋_GB2312" w:hint="eastAsia"/>
          <w:sz w:val="32"/>
          <w:szCs w:val="32"/>
        </w:rPr>
      </w:pPr>
    </w:p>
    <w:p w14:paraId="2ED58525" w14:textId="77777777" w:rsidR="00D236C3" w:rsidRPr="00D92F6E" w:rsidRDefault="00007D54">
      <w:pPr>
        <w:spacing w:line="520" w:lineRule="exact"/>
        <w:jc w:val="center"/>
        <w:rPr>
          <w:rFonts w:ascii="仿宋_GB2312" w:eastAsia="仿宋_GB2312" w:hAnsi="仿宋_GB2312" w:cs="仿宋_GB2312" w:hint="eastAsia"/>
          <w:sz w:val="32"/>
          <w:szCs w:val="32"/>
        </w:rPr>
      </w:pPr>
      <w:r w:rsidRPr="00D92F6E">
        <w:rPr>
          <w:rFonts w:ascii="微软雅黑" w:eastAsia="微软雅黑" w:hAnsi="微软雅黑" w:cs="微软雅黑" w:hint="eastAsia"/>
          <w:sz w:val="44"/>
          <w:szCs w:val="44"/>
        </w:rPr>
        <w:br w:type="page"/>
      </w:r>
      <w:r w:rsidRPr="00D92F6E">
        <w:rPr>
          <w:rFonts w:ascii="微软雅黑" w:eastAsia="微软雅黑" w:hAnsi="微软雅黑" w:cs="微软雅黑" w:hint="eastAsia"/>
          <w:sz w:val="44"/>
          <w:szCs w:val="44"/>
        </w:rPr>
        <w:lastRenderedPageBreak/>
        <w:t>无串通竞标行为的承诺函</w:t>
      </w:r>
    </w:p>
    <w:p w14:paraId="5061A93E" w14:textId="77777777" w:rsidR="00D236C3" w:rsidRPr="00D92F6E" w:rsidRDefault="00D236C3">
      <w:pPr>
        <w:spacing w:line="360" w:lineRule="auto"/>
        <w:ind w:firstLineChars="200" w:firstLine="640"/>
        <w:contextualSpacing/>
        <w:rPr>
          <w:rFonts w:ascii="仿宋_GB2312" w:eastAsia="仿宋_GB2312" w:hAnsi="仿宋_GB2312" w:cs="仿宋_GB2312" w:hint="eastAsia"/>
          <w:sz w:val="32"/>
          <w:szCs w:val="32"/>
        </w:rPr>
      </w:pPr>
    </w:p>
    <w:p w14:paraId="4DA69055" w14:textId="77777777" w:rsidR="00D236C3" w:rsidRPr="00D92F6E" w:rsidRDefault="00007D54">
      <w:pPr>
        <w:spacing w:line="360" w:lineRule="auto"/>
        <w:ind w:firstLineChars="200" w:firstLine="482"/>
        <w:contextualSpacing/>
        <w:rPr>
          <w:rFonts w:ascii="宋体" w:hAnsi="宋体" w:cs="仿宋_GB2312" w:hint="eastAsia"/>
          <w:b/>
          <w:bCs/>
          <w:sz w:val="24"/>
        </w:rPr>
      </w:pPr>
      <w:r w:rsidRPr="00D92F6E">
        <w:rPr>
          <w:rFonts w:ascii="宋体" w:hAnsi="宋体" w:cs="仿宋_GB2312" w:hint="eastAsia"/>
          <w:b/>
          <w:bCs/>
          <w:sz w:val="24"/>
        </w:rPr>
        <w:t>一、我方承诺无下列相互串通竞标的情形：</w:t>
      </w:r>
    </w:p>
    <w:p w14:paraId="09FBDA6F"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1.不同供应商的响应文件由同一单位或者个人编制；</w:t>
      </w:r>
    </w:p>
    <w:p w14:paraId="1DF787BA"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2.不同供应商委托同一单位或者个人办理竞标事宜；</w:t>
      </w:r>
    </w:p>
    <w:p w14:paraId="3C1EB546"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3.不同的供应商的响应文件载明的项目管理员为同一个人；</w:t>
      </w:r>
    </w:p>
    <w:p w14:paraId="011D1BF2"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4.不</w:t>
      </w:r>
      <w:r w:rsidRPr="00D92F6E">
        <w:rPr>
          <w:rFonts w:ascii="宋体" w:hAnsi="宋体" w:cs="仿宋_GB2312" w:hint="eastAsia"/>
          <w:spacing w:val="-6"/>
          <w:sz w:val="24"/>
        </w:rPr>
        <w:t>同供应商的响应文件异常一致或者竞标报价呈规律性差异；</w:t>
      </w:r>
    </w:p>
    <w:p w14:paraId="54C5BA66"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5.不同供应商的响应文件相互混装；</w:t>
      </w:r>
    </w:p>
    <w:p w14:paraId="408CD0B2"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6.不同供应商的竞标保证金从同一单位或者个人账户转出。</w:t>
      </w:r>
    </w:p>
    <w:p w14:paraId="752F0258" w14:textId="77777777" w:rsidR="00D236C3" w:rsidRPr="00D92F6E" w:rsidRDefault="00007D54">
      <w:pPr>
        <w:spacing w:line="360" w:lineRule="auto"/>
        <w:ind w:firstLineChars="200" w:firstLine="482"/>
        <w:contextualSpacing/>
        <w:rPr>
          <w:rFonts w:ascii="宋体" w:hAnsi="宋体" w:cs="仿宋_GB2312" w:hint="eastAsia"/>
          <w:b/>
          <w:bCs/>
          <w:sz w:val="24"/>
        </w:rPr>
      </w:pPr>
      <w:r w:rsidRPr="00D92F6E">
        <w:rPr>
          <w:rFonts w:ascii="宋体" w:hAnsi="宋体" w:cs="仿宋_GB2312" w:hint="eastAsia"/>
          <w:b/>
          <w:bCs/>
          <w:sz w:val="24"/>
        </w:rPr>
        <w:t>二、我方承诺无下列恶意串通的情形：</w:t>
      </w:r>
    </w:p>
    <w:p w14:paraId="2779E753"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1.供应商直接或者间接从采购人或者采购代理机构处获得其他供应商的相关信息并修改其响应文件；</w:t>
      </w:r>
    </w:p>
    <w:p w14:paraId="0AAC30A6"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2.供应商按照采购人或者采购代理机构的授意撤换、修改响应文件；</w:t>
      </w:r>
    </w:p>
    <w:p w14:paraId="0AD30D73"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3.供</w:t>
      </w:r>
      <w:r w:rsidRPr="00D92F6E">
        <w:rPr>
          <w:rFonts w:ascii="宋体" w:hAnsi="宋体" w:cs="仿宋_GB2312" w:hint="eastAsia"/>
          <w:spacing w:val="-6"/>
          <w:sz w:val="24"/>
        </w:rPr>
        <w:t>应商之间协商报价、技术方案等响应文件的实质性内容；</w:t>
      </w:r>
    </w:p>
    <w:p w14:paraId="5DB7B0A5"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4.属于同一集团、协会、商会等组织成员的供应商按照该组织要求协同参加政府采购活动；</w:t>
      </w:r>
    </w:p>
    <w:p w14:paraId="6B0088CC"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0E8CF8AB"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6.供应商之间商定部分供应商放弃参加政府采购活动或者放弃成交；</w:t>
      </w:r>
    </w:p>
    <w:p w14:paraId="512C63A7"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7.供应商与采购人或者采购代理机构之间、供应商相互之间，为</w:t>
      </w:r>
      <w:r w:rsidRPr="00D92F6E">
        <w:rPr>
          <w:rFonts w:ascii="宋体" w:hAnsi="宋体" w:cs="仿宋_GB2312" w:hint="eastAsia"/>
          <w:spacing w:val="-6"/>
          <w:sz w:val="24"/>
        </w:rPr>
        <w:t>谋求特定供应商成交或者排斥其他供应商的其他串通行为。</w:t>
      </w:r>
    </w:p>
    <w:p w14:paraId="2EF7EBF7" w14:textId="77777777" w:rsidR="00D236C3" w:rsidRPr="00D92F6E" w:rsidRDefault="00D236C3">
      <w:pPr>
        <w:spacing w:line="360" w:lineRule="auto"/>
        <w:ind w:firstLineChars="200" w:firstLine="480"/>
        <w:contextualSpacing/>
        <w:rPr>
          <w:rFonts w:ascii="宋体" w:hAnsi="宋体" w:cs="仿宋_GB2312" w:hint="eastAsia"/>
          <w:sz w:val="24"/>
        </w:rPr>
      </w:pPr>
    </w:p>
    <w:p w14:paraId="78242497" w14:textId="77777777" w:rsidR="00D236C3" w:rsidRPr="00D92F6E" w:rsidRDefault="00007D54">
      <w:pPr>
        <w:spacing w:line="360" w:lineRule="auto"/>
        <w:ind w:firstLineChars="200" w:firstLine="482"/>
        <w:contextualSpacing/>
        <w:rPr>
          <w:rFonts w:ascii="宋体" w:hAnsi="宋体" w:cs="仿宋_GB2312" w:hint="eastAsia"/>
          <w:b/>
          <w:bCs/>
          <w:sz w:val="24"/>
        </w:rPr>
      </w:pPr>
      <w:r w:rsidRPr="00D92F6E">
        <w:rPr>
          <w:rFonts w:ascii="宋体" w:hAnsi="宋体" w:cs="仿宋_GB2312" w:hint="eastAsia"/>
          <w:b/>
          <w:bCs/>
          <w:sz w:val="24"/>
        </w:rPr>
        <w:t>以上情形一经核查属实，我方愿意承担一切后果，并不再寻求任何旨在减轻或者免除法律责任的辩解。</w:t>
      </w:r>
    </w:p>
    <w:p w14:paraId="1D9CA819" w14:textId="77777777" w:rsidR="00D236C3" w:rsidRPr="00D92F6E" w:rsidRDefault="00D236C3">
      <w:pPr>
        <w:spacing w:line="360" w:lineRule="auto"/>
        <w:ind w:firstLineChars="200" w:firstLine="480"/>
        <w:contextualSpacing/>
        <w:rPr>
          <w:rFonts w:ascii="宋体" w:hAnsi="宋体" w:cs="仿宋_GB2312" w:hint="eastAsia"/>
          <w:sz w:val="24"/>
        </w:rPr>
      </w:pPr>
    </w:p>
    <w:p w14:paraId="1DE988A6" w14:textId="77777777" w:rsidR="00D236C3" w:rsidRPr="00D92F6E" w:rsidRDefault="00D236C3">
      <w:pPr>
        <w:spacing w:line="360" w:lineRule="auto"/>
        <w:contextualSpacing/>
        <w:rPr>
          <w:rFonts w:ascii="宋体" w:hAnsi="宋体" w:cs="仿宋_GB2312" w:hint="eastAsia"/>
          <w:sz w:val="24"/>
        </w:rPr>
      </w:pPr>
    </w:p>
    <w:p w14:paraId="232BF94F" w14:textId="77777777" w:rsidR="00D236C3" w:rsidRPr="00D92F6E" w:rsidRDefault="00007D54">
      <w:pPr>
        <w:spacing w:line="360" w:lineRule="auto"/>
        <w:ind w:firstLineChars="1500" w:firstLine="3600"/>
        <w:contextualSpacing/>
        <w:rPr>
          <w:rFonts w:ascii="宋体" w:hAnsi="宋体" w:cs="仿宋_GB2312" w:hint="eastAsia"/>
          <w:sz w:val="24"/>
        </w:rPr>
      </w:pPr>
      <w:r w:rsidRPr="00D92F6E">
        <w:rPr>
          <w:rFonts w:ascii="宋体" w:hAnsi="宋体" w:cs="仿宋_GB2312" w:hint="eastAsia"/>
          <w:sz w:val="24"/>
        </w:rPr>
        <w:t>供应商（电子签章）：</w:t>
      </w:r>
    </w:p>
    <w:p w14:paraId="69081D98" w14:textId="77777777" w:rsidR="00D236C3" w:rsidRPr="00D92F6E" w:rsidRDefault="00007D54">
      <w:pPr>
        <w:spacing w:line="360" w:lineRule="auto"/>
        <w:ind w:firstLineChars="200" w:firstLine="480"/>
        <w:contextualSpacing/>
        <w:jc w:val="center"/>
        <w:rPr>
          <w:rFonts w:ascii="宋体" w:hAnsi="宋体" w:cs="仿宋_GB2312" w:hint="eastAsia"/>
          <w:sz w:val="24"/>
        </w:rPr>
      </w:pPr>
      <w:r w:rsidRPr="00D92F6E">
        <w:rPr>
          <w:rFonts w:ascii="宋体" w:hAnsi="宋体" w:cs="仿宋_GB2312" w:hint="eastAsia"/>
          <w:sz w:val="24"/>
        </w:rPr>
        <w:t>年月日</w:t>
      </w:r>
    </w:p>
    <w:p w14:paraId="77643E83" w14:textId="77777777" w:rsidR="00D236C3" w:rsidRPr="00D92F6E" w:rsidRDefault="00D236C3">
      <w:pPr>
        <w:spacing w:line="360" w:lineRule="auto"/>
        <w:ind w:firstLineChars="200" w:firstLine="640"/>
        <w:contextualSpacing/>
        <w:jc w:val="center"/>
        <w:rPr>
          <w:rFonts w:ascii="宋体" w:hAnsi="宋体" w:cs="仿宋_GB2312" w:hint="eastAsia"/>
          <w:sz w:val="32"/>
          <w:szCs w:val="32"/>
        </w:rPr>
      </w:pPr>
    </w:p>
    <w:p w14:paraId="5BBF0FD0" w14:textId="77777777" w:rsidR="00D236C3" w:rsidRPr="00D92F6E" w:rsidRDefault="00007D54" w:rsidP="00020DB7">
      <w:pPr>
        <w:spacing w:beforeLines="100" w:before="240" w:afterLines="50" w:after="120" w:line="520" w:lineRule="exact"/>
        <w:ind w:left="540"/>
        <w:jc w:val="center"/>
        <w:rPr>
          <w:rFonts w:ascii="仿宋_GB2312" w:eastAsia="仿宋_GB2312" w:hAnsi="仿宋_GB2312" w:cs="仿宋_GB2312" w:hint="eastAsia"/>
          <w:sz w:val="32"/>
          <w:szCs w:val="32"/>
        </w:rPr>
      </w:pPr>
      <w:r w:rsidRPr="00D92F6E">
        <w:rPr>
          <w:rFonts w:ascii="微软雅黑" w:eastAsia="微软雅黑" w:hAnsi="微软雅黑" w:cs="微软雅黑" w:hint="eastAsia"/>
          <w:bCs/>
          <w:sz w:val="44"/>
          <w:szCs w:val="44"/>
        </w:rPr>
        <w:lastRenderedPageBreak/>
        <w:t>法定代表人证明书</w:t>
      </w:r>
    </w:p>
    <w:p w14:paraId="4BCE91E0" w14:textId="77777777" w:rsidR="00D236C3" w:rsidRPr="00D92F6E" w:rsidRDefault="00D236C3">
      <w:pPr>
        <w:spacing w:line="360" w:lineRule="auto"/>
        <w:ind w:left="540"/>
        <w:contextualSpacing/>
        <w:rPr>
          <w:rFonts w:ascii="仿宋_GB2312" w:eastAsia="仿宋_GB2312" w:hAnsi="仿宋_GB2312" w:cs="仿宋_GB2312" w:hint="eastAsia"/>
          <w:sz w:val="32"/>
          <w:szCs w:val="32"/>
        </w:rPr>
      </w:pPr>
    </w:p>
    <w:p w14:paraId="4EBF2D1E"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供应商名称：</w:t>
      </w:r>
    </w:p>
    <w:p w14:paraId="1732C393"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地址：</w:t>
      </w:r>
    </w:p>
    <w:p w14:paraId="1185928E"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姓名：性别：</w:t>
      </w:r>
    </w:p>
    <w:p w14:paraId="4C54153F" w14:textId="77777777" w:rsidR="00D236C3" w:rsidRPr="00D92F6E" w:rsidRDefault="00007D54">
      <w:pPr>
        <w:spacing w:line="360" w:lineRule="auto"/>
        <w:ind w:left="540"/>
        <w:contextualSpacing/>
        <w:rPr>
          <w:rFonts w:ascii="宋体" w:hAnsi="宋体" w:cs="仿宋_GB2312" w:hint="eastAsia"/>
          <w:sz w:val="24"/>
          <w:u w:val="single"/>
        </w:rPr>
      </w:pPr>
      <w:r w:rsidRPr="00D92F6E">
        <w:rPr>
          <w:rFonts w:ascii="宋体" w:hAnsi="宋体" w:cs="仿宋_GB2312" w:hint="eastAsia"/>
          <w:sz w:val="24"/>
        </w:rPr>
        <w:t>年龄：职务：</w:t>
      </w:r>
    </w:p>
    <w:p w14:paraId="50BFEC8D"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身份证号码：</w:t>
      </w:r>
    </w:p>
    <w:p w14:paraId="6DE2AED1"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系</w:t>
      </w:r>
      <w:r w:rsidRPr="00D92F6E">
        <w:rPr>
          <w:rFonts w:ascii="宋体" w:hAnsi="宋体" w:cs="仿宋_GB2312" w:hint="eastAsia"/>
          <w:sz w:val="24"/>
          <w:u w:val="single"/>
        </w:rPr>
        <w:t>（供应商名称）</w:t>
      </w:r>
      <w:r w:rsidRPr="00D92F6E">
        <w:rPr>
          <w:rFonts w:ascii="宋体" w:hAnsi="宋体" w:cs="仿宋_GB2312" w:hint="eastAsia"/>
          <w:sz w:val="24"/>
        </w:rPr>
        <w:t>的法定代表人。</w:t>
      </w:r>
    </w:p>
    <w:p w14:paraId="2C5980B6"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特此证明。</w:t>
      </w:r>
    </w:p>
    <w:p w14:paraId="00AB9878" w14:textId="77777777" w:rsidR="00D236C3" w:rsidRPr="00D92F6E" w:rsidRDefault="00D236C3">
      <w:pPr>
        <w:spacing w:line="360" w:lineRule="auto"/>
        <w:ind w:left="540"/>
        <w:contextualSpacing/>
        <w:rPr>
          <w:rFonts w:ascii="宋体" w:hAnsi="宋体" w:cs="仿宋_GB2312" w:hint="eastAsia"/>
          <w:sz w:val="24"/>
        </w:rPr>
      </w:pPr>
    </w:p>
    <w:p w14:paraId="5204D89C" w14:textId="77777777" w:rsidR="00D236C3" w:rsidRPr="00D92F6E" w:rsidRDefault="00D236C3">
      <w:pPr>
        <w:spacing w:line="360" w:lineRule="auto"/>
        <w:ind w:left="540"/>
        <w:contextualSpacing/>
        <w:rPr>
          <w:rFonts w:ascii="宋体" w:hAnsi="宋体" w:cs="仿宋_GB2312" w:hint="eastAsia"/>
          <w:sz w:val="24"/>
        </w:rPr>
      </w:pPr>
    </w:p>
    <w:p w14:paraId="1EF6A82D" w14:textId="77777777" w:rsidR="00D236C3" w:rsidRPr="00D92F6E" w:rsidRDefault="00D236C3">
      <w:pPr>
        <w:spacing w:line="360" w:lineRule="auto"/>
        <w:ind w:left="540"/>
        <w:contextualSpacing/>
        <w:rPr>
          <w:rFonts w:ascii="宋体" w:hAnsi="宋体" w:cs="仿宋_GB2312" w:hint="eastAsia"/>
          <w:sz w:val="24"/>
        </w:rPr>
      </w:pPr>
    </w:p>
    <w:p w14:paraId="779E7A92" w14:textId="77777777" w:rsidR="00D236C3" w:rsidRPr="00D92F6E" w:rsidRDefault="00007D54">
      <w:pPr>
        <w:spacing w:line="360" w:lineRule="auto"/>
        <w:ind w:left="540"/>
        <w:contextualSpacing/>
        <w:rPr>
          <w:rFonts w:ascii="宋体" w:hAnsi="宋体" w:cs="仿宋_GB2312" w:hint="eastAsia"/>
          <w:sz w:val="24"/>
        </w:rPr>
      </w:pPr>
      <w:r w:rsidRPr="00D92F6E">
        <w:rPr>
          <w:rFonts w:ascii="宋体" w:hAnsi="宋体" w:cs="仿宋_GB2312" w:hint="eastAsia"/>
          <w:sz w:val="24"/>
        </w:rPr>
        <w:t>附件：法定代表人有效身份证正反面复印件</w:t>
      </w:r>
    </w:p>
    <w:p w14:paraId="15D12409" w14:textId="77777777" w:rsidR="00D236C3" w:rsidRPr="00D92F6E" w:rsidRDefault="00D236C3">
      <w:pPr>
        <w:spacing w:line="360" w:lineRule="auto"/>
        <w:ind w:left="540"/>
        <w:contextualSpacing/>
        <w:rPr>
          <w:rFonts w:ascii="宋体" w:hAnsi="宋体" w:cs="仿宋_GB2312" w:hint="eastAsia"/>
          <w:sz w:val="24"/>
        </w:rPr>
      </w:pPr>
    </w:p>
    <w:p w14:paraId="13601D74" w14:textId="77777777" w:rsidR="00D236C3" w:rsidRPr="00D92F6E" w:rsidRDefault="00007D54">
      <w:pPr>
        <w:spacing w:line="360" w:lineRule="auto"/>
        <w:ind w:left="540"/>
        <w:contextualSpacing/>
        <w:jc w:val="right"/>
        <w:rPr>
          <w:rFonts w:ascii="宋体" w:hAnsi="宋体" w:cs="仿宋_GB2312" w:hint="eastAsia"/>
          <w:sz w:val="24"/>
        </w:rPr>
      </w:pPr>
      <w:r w:rsidRPr="00D92F6E">
        <w:rPr>
          <w:rFonts w:ascii="宋体" w:hAnsi="宋体" w:cs="仿宋_GB2312" w:hint="eastAsia"/>
          <w:sz w:val="24"/>
        </w:rPr>
        <w:t>供应商（电子签章）：</w:t>
      </w:r>
    </w:p>
    <w:p w14:paraId="695696BF" w14:textId="77777777" w:rsidR="00D236C3" w:rsidRPr="00D92F6E" w:rsidRDefault="00007D54">
      <w:pPr>
        <w:spacing w:line="360" w:lineRule="auto"/>
        <w:ind w:firstLineChars="1700" w:firstLine="4080"/>
        <w:contextualSpacing/>
        <w:rPr>
          <w:rFonts w:ascii="宋体" w:hAnsi="宋体" w:cs="仿宋_GB2312" w:hint="eastAsia"/>
          <w:sz w:val="24"/>
        </w:rPr>
      </w:pPr>
      <w:r w:rsidRPr="00D92F6E">
        <w:rPr>
          <w:rFonts w:ascii="宋体" w:hAnsi="宋体" w:cs="仿宋_GB2312" w:hint="eastAsia"/>
          <w:sz w:val="24"/>
        </w:rPr>
        <w:t>年月日</w:t>
      </w:r>
    </w:p>
    <w:p w14:paraId="39E212A6" w14:textId="77777777" w:rsidR="00D236C3" w:rsidRPr="00D92F6E" w:rsidRDefault="00D236C3">
      <w:pPr>
        <w:spacing w:line="360" w:lineRule="auto"/>
        <w:contextualSpacing/>
        <w:jc w:val="center"/>
        <w:rPr>
          <w:rFonts w:ascii="宋体" w:hAnsi="宋体" w:cs="仿宋_GB2312" w:hint="eastAsia"/>
          <w:b/>
          <w:sz w:val="24"/>
        </w:rPr>
      </w:pPr>
    </w:p>
    <w:p w14:paraId="30F24E69" w14:textId="77777777" w:rsidR="00D236C3" w:rsidRPr="00D92F6E" w:rsidRDefault="00007D54">
      <w:pPr>
        <w:spacing w:line="360" w:lineRule="auto"/>
        <w:contextualSpacing/>
        <w:jc w:val="left"/>
        <w:rPr>
          <w:rFonts w:ascii="宋体" w:hAnsi="宋体" w:cs="仿宋_GB2312" w:hint="eastAsia"/>
          <w:sz w:val="24"/>
        </w:rPr>
      </w:pPr>
      <w:r w:rsidRPr="00D92F6E">
        <w:rPr>
          <w:rFonts w:ascii="宋体" w:hAnsi="宋体" w:cs="仿宋_GB2312" w:hint="eastAsia"/>
          <w:sz w:val="24"/>
        </w:rPr>
        <w:t>注：自然人竞标的无需提供，联合体竞标的只需牵头人出具。</w:t>
      </w:r>
    </w:p>
    <w:p w14:paraId="5AB6DF65" w14:textId="77777777" w:rsidR="00D236C3" w:rsidRPr="00D92F6E" w:rsidRDefault="00D236C3">
      <w:pPr>
        <w:adjustRightInd w:val="0"/>
        <w:snapToGrid w:val="0"/>
        <w:spacing w:line="300" w:lineRule="auto"/>
        <w:jc w:val="left"/>
        <w:rPr>
          <w:rFonts w:ascii="宋体" w:hAnsi="宋体" w:hint="eastAsia"/>
          <w:b/>
          <w:szCs w:val="21"/>
        </w:rPr>
      </w:pPr>
    </w:p>
    <w:p w14:paraId="34A509F2" w14:textId="77777777" w:rsidR="00D236C3" w:rsidRPr="00D92F6E" w:rsidRDefault="00007D54">
      <w:pPr>
        <w:spacing w:line="520" w:lineRule="exact"/>
        <w:jc w:val="center"/>
        <w:rPr>
          <w:rFonts w:ascii="微软雅黑" w:eastAsia="微软雅黑" w:hAnsi="微软雅黑" w:cs="微软雅黑" w:hint="eastAsia"/>
          <w:sz w:val="44"/>
          <w:szCs w:val="44"/>
        </w:rPr>
      </w:pPr>
      <w:r w:rsidRPr="00D92F6E">
        <w:rPr>
          <w:rFonts w:ascii="微软雅黑" w:eastAsia="微软雅黑" w:hAnsi="微软雅黑" w:cs="微软雅黑" w:hint="eastAsia"/>
          <w:sz w:val="44"/>
          <w:szCs w:val="44"/>
        </w:rPr>
        <w:br w:type="page"/>
      </w:r>
      <w:r w:rsidRPr="00D92F6E">
        <w:rPr>
          <w:rFonts w:ascii="微软雅黑" w:eastAsia="微软雅黑" w:hAnsi="微软雅黑" w:cs="微软雅黑" w:hint="eastAsia"/>
          <w:sz w:val="44"/>
          <w:szCs w:val="44"/>
        </w:rPr>
        <w:lastRenderedPageBreak/>
        <w:t>授权委托书</w:t>
      </w:r>
    </w:p>
    <w:p w14:paraId="3A7B641A" w14:textId="77777777" w:rsidR="00D236C3" w:rsidRPr="00D92F6E" w:rsidRDefault="00007D54">
      <w:pPr>
        <w:spacing w:line="520" w:lineRule="exact"/>
        <w:jc w:val="center"/>
        <w:rPr>
          <w:rFonts w:ascii="微软雅黑" w:eastAsia="微软雅黑" w:hAnsi="微软雅黑" w:cs="微软雅黑" w:hint="eastAsia"/>
          <w:sz w:val="44"/>
          <w:szCs w:val="44"/>
        </w:rPr>
      </w:pPr>
      <w:r w:rsidRPr="00D92F6E">
        <w:rPr>
          <w:rFonts w:ascii="微软雅黑" w:eastAsia="微软雅黑" w:hAnsi="微软雅黑" w:cs="微软雅黑" w:hint="eastAsia"/>
          <w:sz w:val="44"/>
          <w:szCs w:val="44"/>
        </w:rPr>
        <w:t>（非联合体竞标格式）</w:t>
      </w:r>
    </w:p>
    <w:p w14:paraId="2ABC1575" w14:textId="77777777" w:rsidR="00D236C3" w:rsidRPr="00D92F6E" w:rsidRDefault="00007D54">
      <w:pPr>
        <w:spacing w:line="520" w:lineRule="exact"/>
        <w:jc w:val="center"/>
        <w:rPr>
          <w:rFonts w:ascii="微软雅黑" w:eastAsia="微软雅黑" w:hAnsi="微软雅黑" w:cs="微软雅黑" w:hint="eastAsia"/>
          <w:sz w:val="44"/>
          <w:szCs w:val="44"/>
        </w:rPr>
      </w:pPr>
      <w:r w:rsidRPr="00D92F6E">
        <w:rPr>
          <w:rFonts w:ascii="微软雅黑" w:eastAsia="微软雅黑" w:hAnsi="微软雅黑" w:cs="微软雅黑" w:hint="eastAsia"/>
          <w:sz w:val="44"/>
          <w:szCs w:val="44"/>
        </w:rPr>
        <w:t>（如有委托时）</w:t>
      </w:r>
    </w:p>
    <w:p w14:paraId="0C900572" w14:textId="77777777" w:rsidR="00D236C3" w:rsidRPr="00D92F6E" w:rsidRDefault="00D236C3">
      <w:pPr>
        <w:spacing w:line="360" w:lineRule="auto"/>
        <w:contextualSpacing/>
        <w:rPr>
          <w:rFonts w:ascii="仿宋_GB2312" w:eastAsia="仿宋_GB2312" w:hAnsi="仿宋_GB2312" w:cs="仿宋_GB2312" w:hint="eastAsia"/>
          <w:sz w:val="32"/>
          <w:szCs w:val="32"/>
        </w:rPr>
      </w:pPr>
    </w:p>
    <w:p w14:paraId="0C2D9506"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致：</w:t>
      </w:r>
      <w:r w:rsidRPr="00D92F6E">
        <w:rPr>
          <w:rFonts w:ascii="宋体" w:hAnsi="宋体" w:cs="仿宋_GB2312" w:hint="eastAsia"/>
          <w:sz w:val="24"/>
          <w:u w:val="single"/>
        </w:rPr>
        <w:t>广西医科大学附属武鸣医院</w:t>
      </w:r>
      <w:r w:rsidRPr="00D92F6E">
        <w:rPr>
          <w:rFonts w:ascii="宋体" w:hAnsi="宋体" w:cs="仿宋_GB2312" w:hint="eastAsia"/>
          <w:sz w:val="24"/>
        </w:rPr>
        <w:t>：</w:t>
      </w:r>
    </w:p>
    <w:p w14:paraId="4BBAB9E8"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我</w:t>
      </w:r>
      <w:r w:rsidRPr="00D92F6E">
        <w:rPr>
          <w:rFonts w:ascii="宋体" w:hAnsi="宋体" w:cs="仿宋_GB2312" w:hint="eastAsia"/>
          <w:sz w:val="24"/>
          <w:u w:val="single"/>
        </w:rPr>
        <w:t>（姓名）</w:t>
      </w:r>
      <w:r w:rsidRPr="00D92F6E">
        <w:rPr>
          <w:rFonts w:ascii="宋体" w:hAnsi="宋体" w:cs="仿宋_GB2312" w:hint="eastAsia"/>
          <w:sz w:val="24"/>
        </w:rPr>
        <w:t>系</w:t>
      </w:r>
      <w:r w:rsidRPr="00D92F6E">
        <w:rPr>
          <w:rFonts w:ascii="宋体" w:hAnsi="宋体" w:cs="仿宋_GB2312" w:hint="eastAsia"/>
          <w:sz w:val="24"/>
          <w:u w:val="single"/>
        </w:rPr>
        <w:t>（供应商名称）</w:t>
      </w:r>
      <w:r w:rsidRPr="00D92F6E">
        <w:rPr>
          <w:rFonts w:ascii="宋体" w:hAnsi="宋体" w:cs="仿宋_GB2312" w:hint="eastAsia"/>
          <w:sz w:val="24"/>
        </w:rPr>
        <w:t>的（</w:t>
      </w:r>
      <w:r w:rsidRPr="00D92F6E">
        <w:rPr>
          <w:rFonts w:ascii="宋体" w:hAnsi="宋体" w:cs="仿宋_GB2312" w:hint="eastAsia"/>
          <w:sz w:val="24"/>
          <w:u w:val="single"/>
        </w:rPr>
        <w:sym w:font="Wingdings 2" w:char="00A3"/>
      </w:r>
      <w:r w:rsidRPr="00D92F6E">
        <w:rPr>
          <w:rFonts w:ascii="宋体" w:hAnsi="宋体" w:cs="仿宋_GB2312" w:hint="eastAsia"/>
          <w:sz w:val="24"/>
          <w:u w:val="single"/>
        </w:rPr>
        <w:t>法定代表人/□负责人/□自然人本人</w:t>
      </w:r>
      <w:r w:rsidRPr="00D92F6E">
        <w:rPr>
          <w:rFonts w:ascii="宋体" w:hAnsi="宋体" w:cs="仿宋_GB2312" w:hint="eastAsia"/>
          <w:sz w:val="24"/>
        </w:rPr>
        <w:t>），现授权</w:t>
      </w:r>
      <w:r w:rsidRPr="00D92F6E">
        <w:rPr>
          <w:rFonts w:ascii="宋体" w:hAnsi="宋体" w:cs="仿宋_GB2312" w:hint="eastAsia"/>
          <w:sz w:val="24"/>
          <w:u w:val="single"/>
        </w:rPr>
        <w:t>（姓名）</w:t>
      </w:r>
      <w:r w:rsidRPr="00D92F6E">
        <w:rPr>
          <w:rFonts w:ascii="宋体" w:hAnsi="宋体" w:cs="仿宋_GB2312" w:hint="eastAsia"/>
          <w:sz w:val="24"/>
        </w:rPr>
        <w:t>以我方的名义参加项目的竞标活动，并代表我方全权办理针对上述项目的所有采购程序和环节的具体事务和签署相关文件。</w:t>
      </w:r>
    </w:p>
    <w:p w14:paraId="557AD1FF"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我方对委托代理人的</w:t>
      </w:r>
      <w:r w:rsidRPr="00D92F6E">
        <w:rPr>
          <w:rFonts w:ascii="宋体" w:hAnsi="宋体" w:hint="eastAsia"/>
          <w:sz w:val="24"/>
        </w:rPr>
        <w:t>签字或者电子签名</w:t>
      </w:r>
      <w:r w:rsidRPr="00D92F6E">
        <w:rPr>
          <w:rFonts w:ascii="宋体" w:hAnsi="宋体" w:cs="仿宋_GB2312" w:hint="eastAsia"/>
          <w:sz w:val="24"/>
        </w:rPr>
        <w:t>事项负全部责任。</w:t>
      </w:r>
    </w:p>
    <w:p w14:paraId="63D6FFDF"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4A22FEDA"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委托代理人无转委托权，特此委托。</w:t>
      </w:r>
    </w:p>
    <w:p w14:paraId="3B97E02A"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附：法定代表人身份证明书及委托代理人有效身份证正反面复印件</w:t>
      </w:r>
    </w:p>
    <w:p w14:paraId="4C7F8579" w14:textId="77777777" w:rsidR="00D236C3" w:rsidRPr="00D92F6E" w:rsidRDefault="00D236C3">
      <w:pPr>
        <w:spacing w:line="360" w:lineRule="auto"/>
        <w:contextualSpacing/>
        <w:rPr>
          <w:rFonts w:ascii="宋体" w:hAnsi="宋体" w:cs="仿宋_GB2312" w:hint="eastAsia"/>
          <w:sz w:val="24"/>
        </w:rPr>
      </w:pPr>
    </w:p>
    <w:p w14:paraId="5330411B"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委托代理人（</w:t>
      </w:r>
      <w:r w:rsidRPr="00D92F6E">
        <w:rPr>
          <w:rFonts w:ascii="宋体" w:hAnsi="宋体" w:hint="eastAsia"/>
          <w:sz w:val="24"/>
        </w:rPr>
        <w:t>签字或者电子签名</w:t>
      </w:r>
      <w:r w:rsidRPr="00D92F6E">
        <w:rPr>
          <w:rFonts w:ascii="宋体" w:hAnsi="宋体" w:cs="仿宋_GB2312" w:hint="eastAsia"/>
          <w:sz w:val="24"/>
        </w:rPr>
        <w:t>）：法定代表人（签字或者盖章或者电子签名）：</w:t>
      </w:r>
    </w:p>
    <w:p w14:paraId="7D3E93F4"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委托代理人身份证号码：</w:t>
      </w:r>
    </w:p>
    <w:p w14:paraId="64BEEE1A" w14:textId="77777777" w:rsidR="00D236C3" w:rsidRPr="00D92F6E" w:rsidRDefault="00D236C3">
      <w:pPr>
        <w:spacing w:line="360" w:lineRule="auto"/>
        <w:contextualSpacing/>
        <w:rPr>
          <w:rFonts w:ascii="宋体" w:hAnsi="宋体" w:cs="仿宋_GB2312" w:hint="eastAsia"/>
          <w:sz w:val="24"/>
        </w:rPr>
      </w:pPr>
    </w:p>
    <w:p w14:paraId="0BC13C08"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供应商（电子签章）：</w:t>
      </w:r>
    </w:p>
    <w:p w14:paraId="0F28B78E"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年月日</w:t>
      </w:r>
    </w:p>
    <w:p w14:paraId="2816825A" w14:textId="77777777" w:rsidR="00D236C3" w:rsidRPr="00D92F6E" w:rsidRDefault="00D236C3">
      <w:pPr>
        <w:spacing w:line="360" w:lineRule="auto"/>
        <w:contextualSpacing/>
        <w:rPr>
          <w:rFonts w:ascii="宋体" w:hAnsi="宋体" w:cs="仿宋_GB2312" w:hint="eastAsia"/>
          <w:sz w:val="24"/>
        </w:rPr>
      </w:pPr>
    </w:p>
    <w:p w14:paraId="02938047"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注：1. 法定代表人必须在授权委托书上签字或者盖章</w:t>
      </w:r>
      <w:r w:rsidRPr="00D92F6E">
        <w:rPr>
          <w:rFonts w:ascii="宋体" w:hAnsi="宋体" w:hint="eastAsia"/>
          <w:sz w:val="24"/>
        </w:rPr>
        <w:t>或者电子签名</w:t>
      </w:r>
      <w:r w:rsidRPr="00D92F6E">
        <w:rPr>
          <w:rFonts w:ascii="宋体" w:hAnsi="宋体" w:cs="仿宋_GB2312" w:hint="eastAsia"/>
          <w:sz w:val="24"/>
        </w:rPr>
        <w:t>，委托代理人必须在授权委托书上签字或者电子签名，</w:t>
      </w:r>
      <w:r w:rsidRPr="00D92F6E">
        <w:rPr>
          <w:rFonts w:ascii="宋体" w:hAnsi="宋体" w:cs="仿宋_GB2312" w:hint="eastAsia"/>
          <w:b/>
          <w:sz w:val="24"/>
        </w:rPr>
        <w:t>否则其响应文件按无效响应处理。</w:t>
      </w:r>
    </w:p>
    <w:p w14:paraId="6FACE581" w14:textId="77777777" w:rsidR="00D236C3" w:rsidRPr="00D92F6E" w:rsidRDefault="00007D54">
      <w:pPr>
        <w:spacing w:line="360" w:lineRule="auto"/>
        <w:ind w:firstLineChars="200" w:firstLine="480"/>
        <w:contextualSpacing/>
        <w:jc w:val="left"/>
        <w:rPr>
          <w:rFonts w:ascii="宋体" w:hAnsi="宋体" w:cs="仿宋_GB2312" w:hint="eastAsia"/>
          <w:sz w:val="24"/>
        </w:rPr>
      </w:pPr>
      <w:r w:rsidRPr="00D92F6E">
        <w:rPr>
          <w:rFonts w:ascii="宋体" w:hAnsi="宋体" w:cs="仿宋_GB2312"/>
          <w:sz w:val="24"/>
        </w:rPr>
        <w:t>2.</w:t>
      </w:r>
      <w:r w:rsidRPr="00D92F6E">
        <w:rPr>
          <w:rFonts w:ascii="宋体" w:hAnsi="宋体" w:cs="仿宋_GB2312" w:hint="eastAsia"/>
          <w:sz w:val="24"/>
        </w:rPr>
        <w:t>法人、其他组织竞标时“我方”是指“我单位”，自然人竞标时“我方”是指“本人”。</w:t>
      </w:r>
    </w:p>
    <w:p w14:paraId="56ED6B2B" w14:textId="77777777" w:rsidR="00D236C3" w:rsidRPr="00D92F6E" w:rsidRDefault="00D236C3">
      <w:pPr>
        <w:spacing w:line="360" w:lineRule="auto"/>
        <w:ind w:firstLineChars="200" w:firstLine="420"/>
        <w:contextualSpacing/>
        <w:jc w:val="left"/>
        <w:rPr>
          <w:rFonts w:ascii="仿宋_GB2312" w:eastAsia="仿宋_GB2312" w:hAnsi="仿宋_GB2312" w:cs="仿宋_GB2312" w:hint="eastAsia"/>
          <w:szCs w:val="21"/>
        </w:rPr>
      </w:pPr>
    </w:p>
    <w:p w14:paraId="6D35315A" w14:textId="77777777" w:rsidR="00D236C3" w:rsidRPr="00D92F6E" w:rsidRDefault="00007D54">
      <w:pPr>
        <w:spacing w:line="520" w:lineRule="exact"/>
        <w:contextualSpacing/>
        <w:jc w:val="center"/>
        <w:rPr>
          <w:rFonts w:ascii="微软雅黑" w:eastAsia="微软雅黑" w:hAnsi="微软雅黑" w:cs="微软雅黑" w:hint="eastAsia"/>
          <w:sz w:val="44"/>
          <w:szCs w:val="44"/>
        </w:rPr>
      </w:pPr>
      <w:r w:rsidRPr="00D92F6E">
        <w:rPr>
          <w:rFonts w:ascii="仿宋_GB2312" w:eastAsia="仿宋_GB2312" w:hAnsi="仿宋_GB2312" w:cs="仿宋_GB2312"/>
          <w:szCs w:val="21"/>
        </w:rPr>
        <w:br w:type="page"/>
      </w:r>
      <w:r w:rsidRPr="00D92F6E">
        <w:rPr>
          <w:rFonts w:ascii="微软雅黑" w:eastAsia="微软雅黑" w:hAnsi="微软雅黑" w:cs="微软雅黑" w:hint="eastAsia"/>
          <w:sz w:val="44"/>
          <w:szCs w:val="44"/>
        </w:rPr>
        <w:lastRenderedPageBreak/>
        <w:t>授权委托书</w:t>
      </w:r>
    </w:p>
    <w:p w14:paraId="2CB336A4" w14:textId="77777777" w:rsidR="00D236C3" w:rsidRPr="00D92F6E" w:rsidRDefault="00007D54">
      <w:pPr>
        <w:spacing w:line="520" w:lineRule="exact"/>
        <w:contextualSpacing/>
        <w:jc w:val="center"/>
        <w:rPr>
          <w:rFonts w:ascii="微软雅黑" w:eastAsia="微软雅黑" w:hAnsi="微软雅黑" w:cs="微软雅黑" w:hint="eastAsia"/>
          <w:sz w:val="44"/>
          <w:szCs w:val="44"/>
        </w:rPr>
      </w:pPr>
      <w:r w:rsidRPr="00D92F6E">
        <w:rPr>
          <w:rFonts w:ascii="微软雅黑" w:eastAsia="微软雅黑" w:hAnsi="微软雅黑" w:cs="微软雅黑" w:hint="eastAsia"/>
          <w:sz w:val="44"/>
          <w:szCs w:val="44"/>
        </w:rPr>
        <w:t>（联合体竞标格式）</w:t>
      </w:r>
    </w:p>
    <w:p w14:paraId="72440F9C" w14:textId="77777777" w:rsidR="00D236C3" w:rsidRPr="00D92F6E" w:rsidRDefault="00007D54">
      <w:pPr>
        <w:spacing w:line="520" w:lineRule="exact"/>
        <w:contextualSpacing/>
        <w:jc w:val="center"/>
        <w:rPr>
          <w:rFonts w:ascii="微软雅黑" w:eastAsia="微软雅黑" w:hAnsi="微软雅黑" w:cs="微软雅黑" w:hint="eastAsia"/>
          <w:sz w:val="44"/>
          <w:szCs w:val="44"/>
        </w:rPr>
      </w:pPr>
      <w:r w:rsidRPr="00D92F6E">
        <w:rPr>
          <w:rFonts w:ascii="微软雅黑" w:eastAsia="微软雅黑" w:hAnsi="微软雅黑" w:cs="微软雅黑" w:hint="eastAsia"/>
          <w:sz w:val="44"/>
          <w:szCs w:val="44"/>
        </w:rPr>
        <w:t>（如有委托时）</w:t>
      </w:r>
    </w:p>
    <w:p w14:paraId="3817D24D" w14:textId="77777777" w:rsidR="00D236C3" w:rsidRPr="00D92F6E" w:rsidRDefault="00D236C3">
      <w:pPr>
        <w:spacing w:line="360" w:lineRule="auto"/>
        <w:contextualSpacing/>
        <w:rPr>
          <w:rFonts w:ascii="仿宋_GB2312" w:eastAsia="仿宋_GB2312" w:hAnsi="仿宋_GB2312" w:cs="仿宋_GB2312" w:hint="eastAsia"/>
          <w:sz w:val="32"/>
          <w:szCs w:val="32"/>
        </w:rPr>
      </w:pPr>
    </w:p>
    <w:p w14:paraId="04EBACEB" w14:textId="77777777" w:rsidR="00D236C3" w:rsidRPr="00D92F6E" w:rsidRDefault="00007D54">
      <w:pPr>
        <w:spacing w:line="360" w:lineRule="auto"/>
        <w:ind w:firstLineChars="200" w:firstLine="480"/>
        <w:contextualSpacing/>
        <w:jc w:val="left"/>
        <w:rPr>
          <w:rFonts w:ascii="宋体" w:hAnsi="宋体" w:cs="仿宋_GB2312" w:hint="eastAsia"/>
          <w:sz w:val="24"/>
        </w:rPr>
      </w:pPr>
      <w:r w:rsidRPr="00D92F6E">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05557C9"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我方对委托代理人的</w:t>
      </w:r>
      <w:r w:rsidRPr="00D92F6E">
        <w:rPr>
          <w:rFonts w:ascii="宋体" w:hAnsi="宋体" w:hint="eastAsia"/>
          <w:sz w:val="24"/>
        </w:rPr>
        <w:t>签字或者电子签名</w:t>
      </w:r>
      <w:r w:rsidRPr="00D92F6E">
        <w:rPr>
          <w:rFonts w:ascii="宋体" w:hAnsi="宋体" w:cs="仿宋_GB2312" w:hint="eastAsia"/>
          <w:sz w:val="24"/>
        </w:rPr>
        <w:t>事项负全部责任。</w:t>
      </w:r>
    </w:p>
    <w:p w14:paraId="45159E80"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696E5E3A"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委托代理人无转委托权，特此委托。</w:t>
      </w:r>
    </w:p>
    <w:p w14:paraId="4A21CD15"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附：法定代表人身份证明书及委托代理人有效身份证正反面复印件</w:t>
      </w:r>
    </w:p>
    <w:p w14:paraId="0DC57BB1" w14:textId="77777777" w:rsidR="00D236C3" w:rsidRPr="00D92F6E" w:rsidRDefault="00007D54">
      <w:pPr>
        <w:spacing w:line="360" w:lineRule="auto"/>
        <w:ind w:firstLineChars="200" w:firstLine="480"/>
        <w:contextualSpacing/>
        <w:rPr>
          <w:rFonts w:ascii="宋体" w:hAnsi="宋体" w:cs="仿宋_GB2312" w:hint="eastAsia"/>
          <w:sz w:val="24"/>
        </w:rPr>
      </w:pPr>
      <w:r w:rsidRPr="00D92F6E">
        <w:rPr>
          <w:rFonts w:ascii="宋体" w:hAnsi="宋体" w:cs="仿宋_GB2312" w:hint="eastAsia"/>
          <w:sz w:val="24"/>
        </w:rPr>
        <w:t>牵头人法定代表人（签字或者盖章或者电子签名）：</w:t>
      </w:r>
    </w:p>
    <w:p w14:paraId="6C26FFB4" w14:textId="77777777" w:rsidR="00D236C3" w:rsidRPr="00D92F6E" w:rsidRDefault="00007D54">
      <w:pPr>
        <w:spacing w:line="360" w:lineRule="auto"/>
        <w:ind w:firstLineChars="1300" w:firstLine="3120"/>
        <w:contextualSpacing/>
        <w:rPr>
          <w:rFonts w:ascii="宋体" w:hAnsi="宋体" w:cs="仿宋_GB2312" w:hint="eastAsia"/>
          <w:sz w:val="24"/>
        </w:rPr>
      </w:pPr>
      <w:r w:rsidRPr="00D92F6E">
        <w:rPr>
          <w:rFonts w:ascii="宋体" w:hAnsi="宋体" w:cs="仿宋_GB2312" w:hint="eastAsia"/>
          <w:sz w:val="24"/>
        </w:rPr>
        <w:t>牵头人（电子签章）：</w:t>
      </w:r>
    </w:p>
    <w:p w14:paraId="2F2C8464" w14:textId="77777777" w:rsidR="00D236C3" w:rsidRPr="00D92F6E" w:rsidRDefault="00007D54">
      <w:pPr>
        <w:spacing w:line="360" w:lineRule="auto"/>
        <w:ind w:firstLineChars="1600" w:firstLine="3840"/>
        <w:contextualSpacing/>
        <w:rPr>
          <w:rFonts w:ascii="宋体" w:hAnsi="宋体" w:cs="仿宋_GB2312" w:hint="eastAsia"/>
          <w:sz w:val="24"/>
        </w:rPr>
      </w:pPr>
      <w:r w:rsidRPr="00D92F6E">
        <w:rPr>
          <w:rFonts w:ascii="宋体" w:hAnsi="宋体" w:cs="仿宋_GB2312" w:hint="eastAsia"/>
          <w:sz w:val="24"/>
        </w:rPr>
        <w:t>日期：年月日</w:t>
      </w:r>
    </w:p>
    <w:p w14:paraId="59DFCEA9" w14:textId="77777777" w:rsidR="00D236C3" w:rsidRPr="00D92F6E" w:rsidRDefault="00D236C3">
      <w:pPr>
        <w:spacing w:line="360" w:lineRule="auto"/>
        <w:contextualSpacing/>
        <w:rPr>
          <w:rFonts w:ascii="宋体" w:hAnsi="宋体" w:cs="仿宋_GB2312" w:hint="eastAsia"/>
          <w:sz w:val="24"/>
        </w:rPr>
      </w:pPr>
    </w:p>
    <w:p w14:paraId="7A081D88" w14:textId="77777777" w:rsidR="00D236C3" w:rsidRPr="00D92F6E" w:rsidRDefault="00007D54">
      <w:pPr>
        <w:spacing w:line="360" w:lineRule="auto"/>
        <w:ind w:firstLineChars="1300" w:firstLine="3120"/>
        <w:contextualSpacing/>
        <w:rPr>
          <w:rFonts w:ascii="宋体" w:hAnsi="宋体" w:cs="仿宋_GB2312" w:hint="eastAsia"/>
          <w:sz w:val="24"/>
        </w:rPr>
      </w:pPr>
      <w:r w:rsidRPr="00D92F6E">
        <w:rPr>
          <w:rFonts w:ascii="宋体" w:hAnsi="宋体" w:cs="仿宋_GB2312" w:hint="eastAsia"/>
          <w:sz w:val="24"/>
        </w:rPr>
        <w:t>被授权人（签字或者电子签名）：</w:t>
      </w:r>
    </w:p>
    <w:p w14:paraId="2461D914" w14:textId="77777777" w:rsidR="00D236C3" w:rsidRPr="00D92F6E" w:rsidRDefault="00007D54">
      <w:pPr>
        <w:spacing w:line="360" w:lineRule="auto"/>
        <w:ind w:firstLineChars="1600" w:firstLine="3840"/>
        <w:contextualSpacing/>
        <w:rPr>
          <w:rFonts w:ascii="宋体" w:hAnsi="宋体" w:cs="仿宋_GB2312" w:hint="eastAsia"/>
          <w:sz w:val="24"/>
        </w:rPr>
      </w:pPr>
      <w:r w:rsidRPr="00D92F6E">
        <w:rPr>
          <w:rFonts w:ascii="宋体" w:hAnsi="宋体" w:cs="仿宋_GB2312" w:hint="eastAsia"/>
          <w:sz w:val="24"/>
        </w:rPr>
        <w:t>日期：年月日</w:t>
      </w:r>
    </w:p>
    <w:p w14:paraId="58D192AE" w14:textId="77777777" w:rsidR="00D236C3" w:rsidRPr="00D92F6E" w:rsidRDefault="00D236C3">
      <w:pPr>
        <w:spacing w:line="360" w:lineRule="auto"/>
        <w:contextualSpacing/>
        <w:rPr>
          <w:rFonts w:ascii="宋体" w:hAnsi="宋体" w:cs="仿宋_GB2312" w:hint="eastAsia"/>
          <w:sz w:val="24"/>
        </w:rPr>
      </w:pPr>
    </w:p>
    <w:p w14:paraId="7AF502CF" w14:textId="77777777" w:rsidR="00D236C3" w:rsidRPr="00D92F6E" w:rsidRDefault="00007D54">
      <w:pPr>
        <w:spacing w:line="360" w:lineRule="auto"/>
        <w:contextualSpacing/>
        <w:rPr>
          <w:rFonts w:ascii="宋体" w:hAnsi="宋体" w:cs="仿宋_GB2312" w:hint="eastAsia"/>
          <w:sz w:val="24"/>
        </w:rPr>
      </w:pPr>
      <w:r w:rsidRPr="00D92F6E">
        <w:rPr>
          <w:rFonts w:ascii="宋体" w:hAnsi="宋体" w:cs="仿宋_GB2312" w:hint="eastAsia"/>
          <w:sz w:val="24"/>
        </w:rPr>
        <w:t>注：1. 法定代表人必须在授权委托书上签字或者盖章</w:t>
      </w:r>
      <w:r w:rsidRPr="00D92F6E">
        <w:rPr>
          <w:rFonts w:ascii="宋体" w:hAnsi="宋体" w:hint="eastAsia"/>
          <w:sz w:val="24"/>
        </w:rPr>
        <w:t>或者电子签名</w:t>
      </w:r>
      <w:r w:rsidRPr="00D92F6E">
        <w:rPr>
          <w:rFonts w:ascii="宋体" w:hAnsi="宋体" w:cs="仿宋_GB2312" w:hint="eastAsia"/>
          <w:sz w:val="24"/>
        </w:rPr>
        <w:t>，委托代理人必须在授权委托书上签字或者电子签名，</w:t>
      </w:r>
      <w:r w:rsidRPr="00D92F6E">
        <w:rPr>
          <w:rFonts w:ascii="宋体" w:hAnsi="宋体" w:cs="仿宋_GB2312" w:hint="eastAsia"/>
          <w:b/>
          <w:sz w:val="24"/>
        </w:rPr>
        <w:t>否则其响应文件按无效响应处理。</w:t>
      </w:r>
    </w:p>
    <w:p w14:paraId="2479CB18" w14:textId="77777777" w:rsidR="00D236C3" w:rsidRPr="00D92F6E" w:rsidRDefault="00007D54">
      <w:pPr>
        <w:spacing w:line="500" w:lineRule="exact"/>
        <w:jc w:val="left"/>
        <w:rPr>
          <w:rFonts w:ascii="宋体" w:hAnsi="宋体" w:cs="仿宋_GB2312" w:hint="eastAsia"/>
          <w:sz w:val="24"/>
        </w:rPr>
      </w:pPr>
      <w:r w:rsidRPr="00D92F6E">
        <w:rPr>
          <w:rFonts w:ascii="宋体" w:hAnsi="宋体" w:cs="仿宋_GB2312"/>
          <w:sz w:val="24"/>
        </w:rPr>
        <w:t>2.</w:t>
      </w:r>
      <w:r w:rsidRPr="00D92F6E">
        <w:rPr>
          <w:rFonts w:ascii="宋体" w:hAnsi="宋体" w:cs="仿宋_GB2312" w:hint="eastAsia"/>
          <w:sz w:val="24"/>
        </w:rPr>
        <w:t>法人、其他组织竞标时“我方”是指“我单位”，自然人竞标时“我方”是指“本人”。</w:t>
      </w:r>
    </w:p>
    <w:p w14:paraId="6F710FFD" w14:textId="77777777" w:rsidR="00D236C3" w:rsidRPr="00D92F6E" w:rsidRDefault="00007D54">
      <w:pPr>
        <w:spacing w:line="500" w:lineRule="exact"/>
        <w:jc w:val="center"/>
        <w:rPr>
          <w:rFonts w:ascii="微软雅黑" w:eastAsia="微软雅黑" w:hAnsi="微软雅黑" w:cs="微软雅黑" w:hint="eastAsia"/>
          <w:bCs/>
          <w:sz w:val="44"/>
          <w:szCs w:val="44"/>
        </w:rPr>
      </w:pPr>
      <w:r w:rsidRPr="00D92F6E">
        <w:rPr>
          <w:rFonts w:ascii="仿宋_GB2312" w:eastAsia="仿宋_GB2312" w:hAnsi="仿宋_GB2312" w:cs="仿宋_GB2312" w:hint="eastAsia"/>
          <w:sz w:val="32"/>
          <w:szCs w:val="32"/>
        </w:rPr>
        <w:br w:type="page"/>
      </w:r>
      <w:r w:rsidRPr="00D92F6E">
        <w:rPr>
          <w:rFonts w:ascii="微软雅黑" w:eastAsia="微软雅黑" w:hAnsi="微软雅黑" w:cs="微软雅黑" w:hint="eastAsia"/>
          <w:bCs/>
          <w:sz w:val="44"/>
          <w:szCs w:val="44"/>
        </w:rPr>
        <w:lastRenderedPageBreak/>
        <w:t>商务要求偏离表格式</w:t>
      </w:r>
    </w:p>
    <w:p w14:paraId="5F7F468F" w14:textId="77777777" w:rsidR="00D236C3" w:rsidRPr="00D92F6E" w:rsidRDefault="00007D54">
      <w:pPr>
        <w:spacing w:line="500" w:lineRule="exact"/>
        <w:jc w:val="center"/>
        <w:rPr>
          <w:rFonts w:ascii="宋体" w:hAnsi="宋体" w:hint="eastAsia"/>
          <w:b/>
          <w:i/>
          <w:sz w:val="32"/>
          <w:szCs w:val="32"/>
        </w:rPr>
      </w:pPr>
      <w:r w:rsidRPr="00D92F6E">
        <w:rPr>
          <w:rFonts w:ascii="微软雅黑" w:eastAsia="微软雅黑" w:hAnsi="微软雅黑" w:cs="微软雅黑" w:hint="eastAsia"/>
          <w:bCs/>
          <w:i/>
          <w:sz w:val="32"/>
          <w:szCs w:val="32"/>
        </w:rPr>
        <w:t>（注：按采购需求具体条款修改）</w:t>
      </w:r>
    </w:p>
    <w:p w14:paraId="30C2BA49" w14:textId="77777777" w:rsidR="00D236C3" w:rsidRPr="00D92F6E" w:rsidRDefault="00D236C3">
      <w:pPr>
        <w:snapToGrid w:val="0"/>
        <w:spacing w:before="50"/>
        <w:jc w:val="left"/>
        <w:rPr>
          <w:rFonts w:ascii="宋体" w:hAnsi="宋体" w:hint="eastAsia"/>
          <w:sz w:val="24"/>
        </w:rPr>
      </w:pPr>
    </w:p>
    <w:p w14:paraId="3971504C" w14:textId="77777777" w:rsidR="00D236C3" w:rsidRPr="00D92F6E" w:rsidRDefault="00007D54">
      <w:pPr>
        <w:pStyle w:val="a9"/>
        <w:spacing w:line="360" w:lineRule="auto"/>
        <w:rPr>
          <w:rFonts w:hAnsi="宋体" w:cs="仿宋_GB2312" w:hint="eastAsia"/>
          <w:sz w:val="24"/>
          <w:szCs w:val="24"/>
        </w:rPr>
      </w:pPr>
      <w:r w:rsidRPr="00D92F6E">
        <w:rPr>
          <w:rFonts w:hAnsi="宋体" w:cs="仿宋_GB2312" w:hint="eastAsia"/>
          <w:sz w:val="24"/>
          <w:szCs w:val="24"/>
        </w:rPr>
        <w:t>所竞分标：</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633"/>
        <w:gridCol w:w="1829"/>
      </w:tblGrid>
      <w:tr w:rsidR="00D92F6E" w:rsidRPr="00D92F6E" w14:paraId="655CD21C"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4B223BEA" w14:textId="77777777" w:rsidR="00063244" w:rsidRPr="00D92F6E" w:rsidRDefault="00007D54">
            <w:pPr>
              <w:snapToGrid w:val="0"/>
              <w:spacing w:beforeLines="50" w:before="120" w:line="360" w:lineRule="auto"/>
              <w:jc w:val="center"/>
              <w:rPr>
                <w:rFonts w:ascii="宋体" w:hAnsi="宋体" w:cs="仿宋_GB2312" w:hint="eastAsia"/>
                <w:sz w:val="24"/>
              </w:rPr>
            </w:pPr>
            <w:r w:rsidRPr="00D92F6E">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7B6164B5" w14:textId="77777777" w:rsidR="00063244" w:rsidRPr="00D92F6E" w:rsidRDefault="00007D54">
            <w:pPr>
              <w:snapToGrid w:val="0"/>
              <w:spacing w:beforeLines="50" w:before="120" w:line="360" w:lineRule="auto"/>
              <w:jc w:val="center"/>
              <w:rPr>
                <w:rFonts w:ascii="宋体" w:hAnsi="宋体" w:cs="仿宋_GB2312" w:hint="eastAsia"/>
                <w:sz w:val="24"/>
              </w:rPr>
            </w:pPr>
            <w:r w:rsidRPr="00D92F6E">
              <w:rPr>
                <w:rFonts w:ascii="宋体" w:hAnsi="宋体" w:cs="仿宋_GB2312" w:hint="eastAsia"/>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14:paraId="626178C0" w14:textId="77777777" w:rsidR="00063244" w:rsidRPr="00D92F6E" w:rsidRDefault="00007D54">
            <w:pPr>
              <w:snapToGrid w:val="0"/>
              <w:spacing w:beforeLines="50" w:before="120" w:line="360" w:lineRule="auto"/>
              <w:jc w:val="center"/>
              <w:rPr>
                <w:rFonts w:ascii="宋体" w:hAnsi="宋体" w:cs="仿宋_GB2312" w:hint="eastAsia"/>
                <w:sz w:val="24"/>
              </w:rPr>
            </w:pPr>
            <w:r w:rsidRPr="00D92F6E">
              <w:rPr>
                <w:rFonts w:ascii="宋体" w:hAnsi="宋体" w:cs="仿宋_GB2312" w:hint="eastAsia"/>
                <w:sz w:val="24"/>
              </w:rPr>
              <w:t>供应商的响应</w:t>
            </w:r>
          </w:p>
        </w:tc>
        <w:tc>
          <w:tcPr>
            <w:tcW w:w="1829" w:type="dxa"/>
            <w:tcBorders>
              <w:top w:val="single" w:sz="4" w:space="0" w:color="auto"/>
              <w:left w:val="single" w:sz="4" w:space="0" w:color="auto"/>
              <w:bottom w:val="single" w:sz="4" w:space="0" w:color="auto"/>
              <w:right w:val="single" w:sz="4" w:space="0" w:color="auto"/>
            </w:tcBorders>
            <w:vAlign w:val="center"/>
          </w:tcPr>
          <w:p w14:paraId="50624779" w14:textId="77777777" w:rsidR="00063244" w:rsidRPr="00D92F6E" w:rsidRDefault="00007D54">
            <w:pPr>
              <w:snapToGrid w:val="0"/>
              <w:spacing w:beforeLines="50" w:before="120" w:line="360" w:lineRule="auto"/>
              <w:jc w:val="center"/>
              <w:rPr>
                <w:rFonts w:ascii="宋体" w:hAnsi="宋体" w:cs="仿宋_GB2312" w:hint="eastAsia"/>
                <w:sz w:val="24"/>
              </w:rPr>
            </w:pPr>
            <w:r w:rsidRPr="00D92F6E">
              <w:rPr>
                <w:rFonts w:ascii="宋体" w:hAnsi="宋体" w:cs="仿宋_GB2312" w:hint="eastAsia"/>
                <w:sz w:val="24"/>
              </w:rPr>
              <w:t>偏离说明</w:t>
            </w:r>
          </w:p>
        </w:tc>
      </w:tr>
      <w:tr w:rsidR="00D92F6E" w:rsidRPr="00D92F6E" w14:paraId="753746BC"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34F55E41" w14:textId="77777777" w:rsidR="00D236C3" w:rsidRPr="00D92F6E" w:rsidRDefault="00D236C3">
            <w:pPr>
              <w:jc w:val="center"/>
              <w:rPr>
                <w:rFonts w:ascii="宋体" w:hAnsi="宋体" w:hint="eastAsia"/>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442DB489" w14:textId="77777777" w:rsidR="00D236C3" w:rsidRPr="00D92F6E" w:rsidRDefault="00D236C3">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2873CC34" w14:textId="77777777" w:rsidR="00063244" w:rsidRPr="00D92F6E" w:rsidRDefault="00063244">
            <w:pPr>
              <w:snapToGrid w:val="0"/>
              <w:spacing w:beforeLines="50" w:before="120"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D6DB7F6" w14:textId="77777777" w:rsidR="00063244" w:rsidRPr="00D92F6E" w:rsidRDefault="00063244">
            <w:pPr>
              <w:snapToGrid w:val="0"/>
              <w:spacing w:beforeLines="50" w:before="120" w:line="360" w:lineRule="auto"/>
              <w:jc w:val="center"/>
              <w:rPr>
                <w:rFonts w:ascii="宋体" w:hAnsi="宋体" w:cs="仿宋_GB2312" w:hint="eastAsia"/>
                <w:sz w:val="24"/>
              </w:rPr>
            </w:pPr>
          </w:p>
        </w:tc>
      </w:tr>
      <w:tr w:rsidR="00D92F6E" w:rsidRPr="00D92F6E" w14:paraId="06BB2003" w14:textId="77777777">
        <w:trPr>
          <w:trHeight w:val="938"/>
        </w:trPr>
        <w:tc>
          <w:tcPr>
            <w:tcW w:w="2178" w:type="dxa"/>
            <w:tcBorders>
              <w:top w:val="single" w:sz="4" w:space="0" w:color="auto"/>
              <w:left w:val="single" w:sz="4" w:space="0" w:color="auto"/>
              <w:bottom w:val="single" w:sz="4" w:space="0" w:color="auto"/>
              <w:right w:val="single" w:sz="4" w:space="0" w:color="auto"/>
            </w:tcBorders>
            <w:vAlign w:val="center"/>
          </w:tcPr>
          <w:p w14:paraId="64A18990" w14:textId="77777777" w:rsidR="00D236C3" w:rsidRPr="00D92F6E" w:rsidRDefault="00D236C3">
            <w:pPr>
              <w:jc w:val="center"/>
              <w:rPr>
                <w:rFonts w:ascii="宋体" w:hAnsi="宋体" w:hint="eastAsia"/>
                <w:sz w:val="24"/>
              </w:rPr>
            </w:pPr>
          </w:p>
        </w:tc>
        <w:tc>
          <w:tcPr>
            <w:tcW w:w="2668" w:type="dxa"/>
            <w:tcBorders>
              <w:top w:val="single" w:sz="4" w:space="0" w:color="auto"/>
              <w:left w:val="single" w:sz="4" w:space="0" w:color="auto"/>
              <w:bottom w:val="single" w:sz="4" w:space="0" w:color="auto"/>
              <w:right w:val="single" w:sz="4" w:space="0" w:color="auto"/>
            </w:tcBorders>
            <w:vAlign w:val="center"/>
          </w:tcPr>
          <w:p w14:paraId="24274F7A" w14:textId="77777777" w:rsidR="00D236C3" w:rsidRPr="00D92F6E" w:rsidRDefault="00D236C3">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1320BFF5" w14:textId="77777777" w:rsidR="00063244" w:rsidRPr="00D92F6E" w:rsidRDefault="00063244">
            <w:pPr>
              <w:snapToGrid w:val="0"/>
              <w:spacing w:beforeLines="50" w:before="120" w:line="360" w:lineRule="auto"/>
              <w:ind w:left="43"/>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A70DC2A" w14:textId="77777777" w:rsidR="00063244" w:rsidRPr="00D92F6E" w:rsidRDefault="00063244">
            <w:pPr>
              <w:snapToGrid w:val="0"/>
              <w:spacing w:beforeLines="50" w:before="120" w:line="360" w:lineRule="auto"/>
              <w:ind w:left="43"/>
              <w:jc w:val="center"/>
              <w:rPr>
                <w:rFonts w:ascii="宋体" w:hAnsi="宋体" w:cs="仿宋_GB2312" w:hint="eastAsia"/>
                <w:sz w:val="24"/>
              </w:rPr>
            </w:pPr>
          </w:p>
        </w:tc>
      </w:tr>
      <w:tr w:rsidR="00D92F6E" w:rsidRPr="00D92F6E" w14:paraId="389527AE" w14:textId="77777777">
        <w:tc>
          <w:tcPr>
            <w:tcW w:w="2178" w:type="dxa"/>
            <w:tcBorders>
              <w:top w:val="single" w:sz="4" w:space="0" w:color="auto"/>
              <w:left w:val="single" w:sz="4" w:space="0" w:color="auto"/>
              <w:bottom w:val="single" w:sz="4" w:space="0" w:color="auto"/>
              <w:right w:val="single" w:sz="4" w:space="0" w:color="auto"/>
            </w:tcBorders>
            <w:vAlign w:val="center"/>
          </w:tcPr>
          <w:p w14:paraId="53C7C404" w14:textId="77777777" w:rsidR="00063244" w:rsidRPr="00D92F6E" w:rsidRDefault="00007D54">
            <w:pPr>
              <w:snapToGrid w:val="0"/>
              <w:spacing w:beforeLines="50" w:before="120" w:line="360" w:lineRule="auto"/>
              <w:jc w:val="center"/>
              <w:rPr>
                <w:rFonts w:ascii="宋体" w:hAnsi="宋体" w:cs="仿宋_GB2312" w:hint="eastAsia"/>
                <w:sz w:val="24"/>
              </w:rPr>
            </w:pPr>
            <w:r w:rsidRPr="00D92F6E">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14:paraId="31B7BEBF" w14:textId="77777777" w:rsidR="00063244" w:rsidRPr="00D92F6E" w:rsidRDefault="00063244">
            <w:pPr>
              <w:snapToGrid w:val="0"/>
              <w:spacing w:beforeLines="50" w:before="120" w:line="360" w:lineRule="auto"/>
              <w:jc w:val="center"/>
              <w:rPr>
                <w:rFonts w:ascii="宋体" w:hAnsi="宋体" w:cs="仿宋_GB2312"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711D7170" w14:textId="77777777" w:rsidR="00063244" w:rsidRPr="00D92F6E" w:rsidRDefault="00063244">
            <w:pPr>
              <w:snapToGrid w:val="0"/>
              <w:spacing w:beforeLines="50" w:before="120"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195BD8B" w14:textId="77777777" w:rsidR="00063244" w:rsidRPr="00D92F6E" w:rsidRDefault="00063244">
            <w:pPr>
              <w:snapToGrid w:val="0"/>
              <w:spacing w:beforeLines="50" w:before="120" w:line="360" w:lineRule="auto"/>
              <w:jc w:val="center"/>
              <w:rPr>
                <w:rFonts w:ascii="宋体" w:hAnsi="宋体" w:cs="仿宋_GB2312" w:hint="eastAsia"/>
                <w:sz w:val="24"/>
              </w:rPr>
            </w:pPr>
          </w:p>
        </w:tc>
      </w:tr>
    </w:tbl>
    <w:p w14:paraId="4D20222A" w14:textId="77777777" w:rsidR="00D236C3" w:rsidRPr="00D92F6E" w:rsidRDefault="00007D54">
      <w:pPr>
        <w:pStyle w:val="32"/>
        <w:spacing w:after="0" w:line="360" w:lineRule="auto"/>
        <w:contextualSpacing/>
        <w:rPr>
          <w:rFonts w:ascii="宋体" w:hAnsi="宋体" w:hint="eastAsia"/>
          <w:kern w:val="0"/>
          <w:sz w:val="24"/>
          <w:szCs w:val="24"/>
        </w:rPr>
      </w:pPr>
      <w:r w:rsidRPr="00D92F6E">
        <w:rPr>
          <w:rFonts w:ascii="宋体" w:hAnsi="宋体" w:hint="eastAsia"/>
          <w:kern w:val="0"/>
          <w:sz w:val="24"/>
          <w:szCs w:val="24"/>
        </w:rPr>
        <w:t>注：</w:t>
      </w:r>
    </w:p>
    <w:p w14:paraId="64CB8AEF" w14:textId="77777777" w:rsidR="00D236C3" w:rsidRPr="00D92F6E" w:rsidRDefault="00007D54">
      <w:pPr>
        <w:pStyle w:val="32"/>
        <w:spacing w:after="0" w:line="360" w:lineRule="auto"/>
        <w:contextualSpacing/>
        <w:rPr>
          <w:rFonts w:ascii="宋体" w:hAnsi="宋体" w:hint="eastAsia"/>
          <w:kern w:val="0"/>
          <w:sz w:val="24"/>
          <w:szCs w:val="24"/>
        </w:rPr>
      </w:pPr>
      <w:r w:rsidRPr="00D92F6E">
        <w:rPr>
          <w:rFonts w:ascii="宋体" w:hAnsi="宋体" w:hint="eastAsia"/>
          <w:kern w:val="0"/>
          <w:sz w:val="24"/>
          <w:szCs w:val="24"/>
        </w:rPr>
        <w:t>1. 说明：应对照谈判文件“第三章采购需求”中的商务要求逐条明确响应，并作出偏离说明。</w:t>
      </w:r>
    </w:p>
    <w:p w14:paraId="6F9DDF51" w14:textId="77777777" w:rsidR="00D236C3" w:rsidRPr="00D92F6E" w:rsidRDefault="00007D54">
      <w:pPr>
        <w:pStyle w:val="32"/>
        <w:spacing w:after="0" w:line="360" w:lineRule="auto"/>
        <w:contextualSpacing/>
        <w:rPr>
          <w:rFonts w:ascii="宋体" w:hAnsi="宋体" w:hint="eastAsia"/>
          <w:kern w:val="0"/>
          <w:sz w:val="24"/>
          <w:szCs w:val="24"/>
        </w:rPr>
      </w:pPr>
      <w:r w:rsidRPr="00D92F6E">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14:paraId="168D273B" w14:textId="77777777" w:rsidR="00D236C3" w:rsidRPr="00D92F6E" w:rsidRDefault="00D236C3">
      <w:pPr>
        <w:spacing w:line="360" w:lineRule="auto"/>
        <w:contextualSpacing/>
        <w:jc w:val="left"/>
        <w:rPr>
          <w:rFonts w:ascii="宋体" w:hAnsi="宋体" w:cs="仿宋_GB2312" w:hint="eastAsia"/>
          <w:sz w:val="24"/>
          <w:u w:val="single"/>
        </w:rPr>
      </w:pPr>
    </w:p>
    <w:p w14:paraId="4026BF33" w14:textId="77777777" w:rsidR="00D236C3" w:rsidRPr="00D92F6E" w:rsidRDefault="00D236C3">
      <w:pPr>
        <w:spacing w:line="360" w:lineRule="auto"/>
        <w:contextualSpacing/>
        <w:jc w:val="left"/>
        <w:rPr>
          <w:rFonts w:ascii="宋体" w:hAnsi="宋体" w:cs="仿宋_GB2312" w:hint="eastAsia"/>
          <w:sz w:val="24"/>
          <w:u w:val="single"/>
        </w:rPr>
      </w:pPr>
    </w:p>
    <w:p w14:paraId="2981ED48" w14:textId="77777777" w:rsidR="00D236C3" w:rsidRPr="00D92F6E" w:rsidRDefault="00D236C3">
      <w:pPr>
        <w:spacing w:line="360" w:lineRule="auto"/>
        <w:ind w:rightChars="-389" w:right="-817"/>
        <w:contextualSpacing/>
        <w:rPr>
          <w:rFonts w:ascii="宋体" w:hAnsi="宋体" w:cs="仿宋_GB2312" w:hint="eastAsia"/>
          <w:sz w:val="24"/>
        </w:rPr>
      </w:pPr>
    </w:p>
    <w:p w14:paraId="7878B041" w14:textId="77777777" w:rsidR="00D236C3" w:rsidRPr="00D92F6E" w:rsidRDefault="00007D54">
      <w:pPr>
        <w:spacing w:line="360" w:lineRule="auto"/>
        <w:ind w:rightChars="-389" w:right="-817"/>
        <w:contextualSpacing/>
        <w:jc w:val="center"/>
        <w:rPr>
          <w:rFonts w:ascii="宋体" w:hAnsi="宋体" w:cs="仿宋_GB2312" w:hint="eastAsia"/>
          <w:sz w:val="24"/>
        </w:rPr>
      </w:pPr>
      <w:r w:rsidRPr="00D92F6E">
        <w:rPr>
          <w:rFonts w:ascii="宋体" w:hAnsi="宋体" w:cs="仿宋_GB2312" w:hint="eastAsia"/>
          <w:sz w:val="24"/>
        </w:rPr>
        <w:t>法定代表人或者委托代理人（签字或者电子签名）：</w:t>
      </w:r>
    </w:p>
    <w:p w14:paraId="490EAA4B" w14:textId="77777777" w:rsidR="00D236C3" w:rsidRPr="00D92F6E" w:rsidRDefault="00007D54">
      <w:pPr>
        <w:spacing w:line="360" w:lineRule="auto"/>
        <w:ind w:rightChars="-389" w:right="-817" w:firstLineChars="1200" w:firstLine="2880"/>
        <w:contextualSpacing/>
        <w:rPr>
          <w:rFonts w:ascii="宋体" w:hAnsi="宋体" w:cs="仿宋_GB2312" w:hint="eastAsia"/>
          <w:sz w:val="24"/>
        </w:rPr>
      </w:pPr>
      <w:r w:rsidRPr="00D92F6E">
        <w:rPr>
          <w:rFonts w:ascii="宋体" w:hAnsi="宋体" w:cs="仿宋_GB2312" w:hint="eastAsia"/>
          <w:sz w:val="24"/>
        </w:rPr>
        <w:t>供应商（电子签章）：</w:t>
      </w:r>
    </w:p>
    <w:p w14:paraId="52A7E2AD" w14:textId="77777777" w:rsidR="00D236C3" w:rsidRPr="00D92F6E" w:rsidRDefault="00007D54">
      <w:pPr>
        <w:spacing w:line="360" w:lineRule="auto"/>
        <w:ind w:rightChars="-389" w:right="-817" w:firstLineChars="1200" w:firstLine="2880"/>
        <w:contextualSpacing/>
        <w:rPr>
          <w:rFonts w:ascii="宋体" w:hAnsi="宋体" w:cs="仿宋_GB2312" w:hint="eastAsia"/>
          <w:sz w:val="24"/>
        </w:rPr>
      </w:pPr>
      <w:r w:rsidRPr="00D92F6E">
        <w:rPr>
          <w:rFonts w:ascii="宋体" w:hAnsi="宋体" w:cs="仿宋_GB2312" w:hint="eastAsia"/>
          <w:sz w:val="24"/>
        </w:rPr>
        <w:t>日期：年月日</w:t>
      </w:r>
    </w:p>
    <w:p w14:paraId="0DAFE21D" w14:textId="77777777" w:rsidR="00D236C3" w:rsidRPr="00D92F6E" w:rsidRDefault="00D236C3">
      <w:pPr>
        <w:adjustRightInd w:val="0"/>
        <w:snapToGrid w:val="0"/>
        <w:spacing w:line="520" w:lineRule="exact"/>
        <w:ind w:firstLineChars="1600" w:firstLine="7040"/>
        <w:jc w:val="center"/>
        <w:rPr>
          <w:rFonts w:ascii="微软雅黑" w:eastAsia="微软雅黑" w:hAnsi="微软雅黑" w:cs="微软雅黑" w:hint="eastAsia"/>
          <w:bCs/>
          <w:sz w:val="44"/>
          <w:szCs w:val="44"/>
        </w:rPr>
      </w:pPr>
    </w:p>
    <w:p w14:paraId="2F822F27" w14:textId="77777777" w:rsidR="00D236C3" w:rsidRPr="00D92F6E" w:rsidRDefault="00007D54">
      <w:pPr>
        <w:adjustRightInd w:val="0"/>
        <w:snapToGrid w:val="0"/>
        <w:spacing w:line="520" w:lineRule="exact"/>
        <w:jc w:val="center"/>
        <w:rPr>
          <w:rFonts w:ascii="宋体" w:hAnsi="宋体" w:hint="eastAsia"/>
          <w:b/>
          <w:sz w:val="32"/>
          <w:szCs w:val="32"/>
        </w:rPr>
      </w:pPr>
      <w:r w:rsidRPr="00D92F6E">
        <w:rPr>
          <w:rFonts w:ascii="微软雅黑" w:eastAsia="微软雅黑" w:hAnsi="微软雅黑" w:cs="微软雅黑"/>
          <w:bCs/>
          <w:sz w:val="44"/>
          <w:szCs w:val="44"/>
        </w:rPr>
        <w:br w:type="page"/>
      </w:r>
      <w:r w:rsidRPr="00D92F6E">
        <w:rPr>
          <w:rFonts w:ascii="微软雅黑" w:eastAsia="微软雅黑" w:hAnsi="微软雅黑" w:cs="微软雅黑" w:hint="eastAsia"/>
          <w:bCs/>
          <w:sz w:val="44"/>
          <w:szCs w:val="44"/>
        </w:rPr>
        <w:lastRenderedPageBreak/>
        <w:t>货物配置清单</w:t>
      </w:r>
    </w:p>
    <w:p w14:paraId="3057C2FC" w14:textId="77777777" w:rsidR="00D236C3" w:rsidRPr="00D92F6E" w:rsidRDefault="00D236C3">
      <w:pPr>
        <w:spacing w:line="300" w:lineRule="auto"/>
        <w:rPr>
          <w:rFonts w:ascii="宋体" w:hAnsi="宋体" w:hint="eastAsia"/>
          <w:szCs w:val="21"/>
        </w:rPr>
      </w:pPr>
    </w:p>
    <w:p w14:paraId="31E012E4" w14:textId="77777777" w:rsidR="00D236C3" w:rsidRPr="00D92F6E" w:rsidRDefault="00007D54">
      <w:pPr>
        <w:spacing w:line="360" w:lineRule="auto"/>
        <w:rPr>
          <w:rFonts w:ascii="宋体" w:hAnsi="宋体" w:cs="仿宋_GB2312" w:hint="eastAsia"/>
          <w:sz w:val="24"/>
        </w:rPr>
      </w:pPr>
      <w:r w:rsidRPr="00D92F6E">
        <w:rPr>
          <w:rFonts w:ascii="宋体" w:hAnsi="宋体" w:cs="仿宋_GB2312" w:hint="eastAsia"/>
          <w:sz w:val="24"/>
        </w:rPr>
        <w:t>项目编号：</w:t>
      </w:r>
    </w:p>
    <w:p w14:paraId="7C418A65" w14:textId="77777777" w:rsidR="00D236C3" w:rsidRPr="00D92F6E" w:rsidRDefault="00007D54">
      <w:pPr>
        <w:spacing w:line="360" w:lineRule="auto"/>
        <w:rPr>
          <w:rFonts w:ascii="宋体" w:hAnsi="宋体" w:cs="仿宋_GB2312" w:hint="eastAsia"/>
          <w:sz w:val="24"/>
        </w:rPr>
      </w:pPr>
      <w:r w:rsidRPr="00D92F6E">
        <w:rPr>
          <w:rFonts w:ascii="宋体" w:hAnsi="宋体" w:cs="仿宋_GB2312" w:hint="eastAsia"/>
          <w:sz w:val="24"/>
        </w:rPr>
        <w:t>项目名称：</w:t>
      </w:r>
    </w:p>
    <w:p w14:paraId="79672F29" w14:textId="77777777" w:rsidR="00D236C3" w:rsidRPr="00D92F6E" w:rsidRDefault="00007D54">
      <w:pPr>
        <w:spacing w:line="360" w:lineRule="auto"/>
        <w:rPr>
          <w:rFonts w:ascii="宋体" w:hAnsi="宋体" w:cs="仿宋_GB2312" w:hint="eastAsia"/>
          <w:sz w:val="24"/>
          <w:u w:val="single"/>
        </w:rPr>
      </w:pPr>
      <w:r w:rsidRPr="00D92F6E">
        <w:rPr>
          <w:rFonts w:ascii="宋体" w:hAnsi="宋体" w:cs="仿宋_GB2312" w:hint="eastAsia"/>
          <w:sz w:val="24"/>
        </w:rPr>
        <w:t>所竞分标：</w:t>
      </w:r>
    </w:p>
    <w:tbl>
      <w:tblPr>
        <w:tblW w:w="8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2"/>
        <w:gridCol w:w="1168"/>
        <w:gridCol w:w="763"/>
        <w:gridCol w:w="759"/>
        <w:gridCol w:w="912"/>
        <w:gridCol w:w="1847"/>
        <w:gridCol w:w="1009"/>
        <w:gridCol w:w="1004"/>
      </w:tblGrid>
      <w:tr w:rsidR="00D92F6E" w:rsidRPr="00D92F6E" w14:paraId="7E80FEEB" w14:textId="77777777">
        <w:trPr>
          <w:trHeight w:val="930"/>
          <w:jc w:val="center"/>
        </w:trPr>
        <w:tc>
          <w:tcPr>
            <w:tcW w:w="712" w:type="dxa"/>
            <w:tcBorders>
              <w:top w:val="single" w:sz="4" w:space="0" w:color="auto"/>
              <w:left w:val="single" w:sz="4" w:space="0" w:color="auto"/>
              <w:bottom w:val="single" w:sz="4" w:space="0" w:color="auto"/>
              <w:right w:val="single" w:sz="4" w:space="0" w:color="auto"/>
            </w:tcBorders>
            <w:vAlign w:val="center"/>
          </w:tcPr>
          <w:p w14:paraId="06893C72"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序号</w:t>
            </w:r>
          </w:p>
        </w:tc>
        <w:tc>
          <w:tcPr>
            <w:tcW w:w="1168" w:type="dxa"/>
            <w:tcBorders>
              <w:top w:val="single" w:sz="4" w:space="0" w:color="auto"/>
              <w:left w:val="single" w:sz="4" w:space="0" w:color="auto"/>
              <w:bottom w:val="single" w:sz="4" w:space="0" w:color="auto"/>
              <w:right w:val="single" w:sz="4" w:space="0" w:color="auto"/>
            </w:tcBorders>
            <w:vAlign w:val="center"/>
          </w:tcPr>
          <w:p w14:paraId="59E0A154"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货物名称</w:t>
            </w:r>
          </w:p>
        </w:tc>
        <w:tc>
          <w:tcPr>
            <w:tcW w:w="763" w:type="dxa"/>
            <w:tcBorders>
              <w:top w:val="single" w:sz="4" w:space="0" w:color="auto"/>
              <w:left w:val="single" w:sz="4" w:space="0" w:color="auto"/>
              <w:bottom w:val="single" w:sz="4" w:space="0" w:color="auto"/>
              <w:right w:val="single" w:sz="4" w:space="0" w:color="auto"/>
            </w:tcBorders>
            <w:vAlign w:val="center"/>
          </w:tcPr>
          <w:p w14:paraId="1999EB09"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数量</w:t>
            </w:r>
          </w:p>
        </w:tc>
        <w:tc>
          <w:tcPr>
            <w:tcW w:w="759" w:type="dxa"/>
            <w:tcBorders>
              <w:top w:val="single" w:sz="4" w:space="0" w:color="auto"/>
              <w:left w:val="single" w:sz="4" w:space="0" w:color="auto"/>
              <w:bottom w:val="single" w:sz="4" w:space="0" w:color="auto"/>
              <w:right w:val="single" w:sz="4" w:space="0" w:color="auto"/>
            </w:tcBorders>
            <w:vAlign w:val="center"/>
          </w:tcPr>
          <w:p w14:paraId="40DA71BD"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单位</w:t>
            </w:r>
          </w:p>
        </w:tc>
        <w:tc>
          <w:tcPr>
            <w:tcW w:w="912" w:type="dxa"/>
            <w:tcBorders>
              <w:top w:val="single" w:sz="4" w:space="0" w:color="auto"/>
              <w:left w:val="single" w:sz="4" w:space="0" w:color="auto"/>
              <w:bottom w:val="single" w:sz="4" w:space="0" w:color="auto"/>
              <w:right w:val="single" w:sz="4" w:space="0" w:color="auto"/>
            </w:tcBorders>
          </w:tcPr>
          <w:p w14:paraId="174A45B7" w14:textId="77777777" w:rsidR="00D236C3" w:rsidRPr="00D92F6E" w:rsidRDefault="00D236C3">
            <w:pPr>
              <w:snapToGrid w:val="0"/>
              <w:spacing w:before="50" w:after="50"/>
              <w:jc w:val="center"/>
              <w:rPr>
                <w:rFonts w:ascii="宋体" w:hAnsi="宋体" w:hint="eastAsia"/>
                <w:sz w:val="24"/>
              </w:rPr>
            </w:pPr>
          </w:p>
          <w:p w14:paraId="17614018"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品牌</w:t>
            </w:r>
          </w:p>
        </w:tc>
        <w:tc>
          <w:tcPr>
            <w:tcW w:w="1847" w:type="dxa"/>
            <w:tcBorders>
              <w:top w:val="single" w:sz="4" w:space="0" w:color="auto"/>
              <w:left w:val="single" w:sz="4" w:space="0" w:color="auto"/>
              <w:bottom w:val="single" w:sz="4" w:space="0" w:color="auto"/>
              <w:right w:val="single" w:sz="4" w:space="0" w:color="auto"/>
            </w:tcBorders>
          </w:tcPr>
          <w:p w14:paraId="08E49E8E" w14:textId="77777777" w:rsidR="00D236C3" w:rsidRPr="00D92F6E" w:rsidRDefault="00D236C3">
            <w:pPr>
              <w:snapToGrid w:val="0"/>
              <w:spacing w:before="50" w:after="50"/>
              <w:jc w:val="center"/>
              <w:rPr>
                <w:rFonts w:ascii="宋体" w:hAnsi="宋体" w:hint="eastAsia"/>
                <w:sz w:val="24"/>
              </w:rPr>
            </w:pPr>
          </w:p>
          <w:p w14:paraId="45A36C27"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规格型号</w:t>
            </w:r>
          </w:p>
        </w:tc>
        <w:tc>
          <w:tcPr>
            <w:tcW w:w="1009" w:type="dxa"/>
            <w:tcBorders>
              <w:top w:val="single" w:sz="4" w:space="0" w:color="auto"/>
              <w:left w:val="single" w:sz="4" w:space="0" w:color="auto"/>
              <w:bottom w:val="single" w:sz="4" w:space="0" w:color="auto"/>
              <w:right w:val="single" w:sz="4" w:space="0" w:color="auto"/>
            </w:tcBorders>
            <w:vAlign w:val="center"/>
          </w:tcPr>
          <w:p w14:paraId="2978E159"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制造商</w:t>
            </w:r>
          </w:p>
        </w:tc>
        <w:tc>
          <w:tcPr>
            <w:tcW w:w="1004" w:type="dxa"/>
            <w:tcBorders>
              <w:top w:val="single" w:sz="4" w:space="0" w:color="auto"/>
              <w:left w:val="single" w:sz="4" w:space="0" w:color="auto"/>
              <w:bottom w:val="single" w:sz="4" w:space="0" w:color="auto"/>
              <w:right w:val="single" w:sz="4" w:space="0" w:color="auto"/>
            </w:tcBorders>
            <w:vAlign w:val="center"/>
          </w:tcPr>
          <w:p w14:paraId="1D69CA42" w14:textId="77777777" w:rsidR="00D236C3" w:rsidRPr="00D92F6E" w:rsidRDefault="00007D54">
            <w:pPr>
              <w:snapToGrid w:val="0"/>
              <w:spacing w:before="50" w:after="50"/>
              <w:jc w:val="center"/>
              <w:rPr>
                <w:rFonts w:ascii="宋体" w:hAnsi="宋体" w:hint="eastAsia"/>
                <w:sz w:val="24"/>
              </w:rPr>
            </w:pPr>
            <w:r w:rsidRPr="00D92F6E">
              <w:rPr>
                <w:rFonts w:ascii="宋体" w:hAnsi="宋体" w:hint="eastAsia"/>
                <w:sz w:val="24"/>
              </w:rPr>
              <w:t>原产地</w:t>
            </w:r>
          </w:p>
        </w:tc>
      </w:tr>
      <w:tr w:rsidR="00D92F6E" w:rsidRPr="00D92F6E" w14:paraId="2EF3BDB0" w14:textId="77777777">
        <w:trPr>
          <w:trHeight w:val="429"/>
          <w:jc w:val="center"/>
        </w:trPr>
        <w:tc>
          <w:tcPr>
            <w:tcW w:w="712" w:type="dxa"/>
            <w:tcBorders>
              <w:top w:val="single" w:sz="4" w:space="0" w:color="auto"/>
              <w:left w:val="single" w:sz="4" w:space="0" w:color="auto"/>
              <w:bottom w:val="single" w:sz="4" w:space="0" w:color="auto"/>
              <w:right w:val="single" w:sz="4" w:space="0" w:color="auto"/>
            </w:tcBorders>
            <w:vAlign w:val="center"/>
          </w:tcPr>
          <w:p w14:paraId="35C07F5F" w14:textId="77777777" w:rsidR="00D236C3" w:rsidRPr="00D92F6E" w:rsidRDefault="00D236C3">
            <w:pPr>
              <w:snapToGrid w:val="0"/>
              <w:spacing w:before="50" w:after="50"/>
              <w:jc w:val="center"/>
              <w:rPr>
                <w:rFonts w:ascii="宋体" w:hAnsi="宋体" w:hint="eastAsia"/>
                <w:sz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34E33F0C" w14:textId="77777777" w:rsidR="00D236C3" w:rsidRPr="00D92F6E" w:rsidRDefault="00D236C3">
            <w:pPr>
              <w:snapToGrid w:val="0"/>
              <w:spacing w:before="50" w:after="50"/>
              <w:jc w:val="center"/>
              <w:rPr>
                <w:rFonts w:ascii="宋体" w:hAnsi="宋体" w:hint="eastAsia"/>
                <w:sz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0CF6798B" w14:textId="77777777" w:rsidR="00D236C3" w:rsidRPr="00D92F6E" w:rsidRDefault="00D236C3">
            <w:pPr>
              <w:snapToGrid w:val="0"/>
              <w:spacing w:before="50" w:after="50"/>
              <w:jc w:val="center"/>
              <w:rPr>
                <w:rFonts w:ascii="宋体" w:hAnsi="宋体" w:hint="eastAsia"/>
                <w:sz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6A1763A" w14:textId="77777777" w:rsidR="00D236C3" w:rsidRPr="00D92F6E" w:rsidRDefault="00D236C3">
            <w:pPr>
              <w:snapToGrid w:val="0"/>
              <w:spacing w:before="50" w:after="50"/>
              <w:jc w:val="center"/>
              <w:rPr>
                <w:rFonts w:ascii="宋体" w:hAnsi="宋体" w:hint="eastAsia"/>
                <w:sz w:val="24"/>
              </w:rPr>
            </w:pPr>
          </w:p>
        </w:tc>
        <w:tc>
          <w:tcPr>
            <w:tcW w:w="912" w:type="dxa"/>
            <w:tcBorders>
              <w:top w:val="single" w:sz="4" w:space="0" w:color="auto"/>
              <w:left w:val="single" w:sz="4" w:space="0" w:color="auto"/>
              <w:bottom w:val="single" w:sz="4" w:space="0" w:color="auto"/>
              <w:right w:val="single" w:sz="4" w:space="0" w:color="auto"/>
            </w:tcBorders>
          </w:tcPr>
          <w:p w14:paraId="5B4179C4" w14:textId="77777777" w:rsidR="00D236C3" w:rsidRPr="00D92F6E" w:rsidRDefault="00D236C3">
            <w:pPr>
              <w:snapToGrid w:val="0"/>
              <w:spacing w:before="50" w:after="50"/>
              <w:jc w:val="center"/>
              <w:rPr>
                <w:rFonts w:ascii="宋体" w:hAnsi="宋体" w:hint="eastAsia"/>
                <w:sz w:val="24"/>
              </w:rPr>
            </w:pPr>
          </w:p>
        </w:tc>
        <w:tc>
          <w:tcPr>
            <w:tcW w:w="1847" w:type="dxa"/>
            <w:tcBorders>
              <w:top w:val="single" w:sz="4" w:space="0" w:color="auto"/>
              <w:left w:val="single" w:sz="4" w:space="0" w:color="auto"/>
              <w:bottom w:val="single" w:sz="4" w:space="0" w:color="auto"/>
              <w:right w:val="single" w:sz="4" w:space="0" w:color="auto"/>
            </w:tcBorders>
          </w:tcPr>
          <w:p w14:paraId="79E94737" w14:textId="77777777" w:rsidR="00D236C3" w:rsidRPr="00D92F6E" w:rsidRDefault="00D236C3">
            <w:pPr>
              <w:snapToGrid w:val="0"/>
              <w:spacing w:before="50" w:after="50"/>
              <w:jc w:val="center"/>
              <w:rPr>
                <w:rFonts w:ascii="宋体" w:hAnsi="宋体" w:hint="eastAsia"/>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055E0238" w14:textId="77777777" w:rsidR="00D236C3" w:rsidRPr="00D92F6E" w:rsidRDefault="00D236C3">
            <w:pPr>
              <w:snapToGrid w:val="0"/>
              <w:spacing w:before="50" w:after="50"/>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287CDED" w14:textId="77777777" w:rsidR="00D236C3" w:rsidRPr="00D92F6E" w:rsidRDefault="00D236C3">
            <w:pPr>
              <w:snapToGrid w:val="0"/>
              <w:spacing w:before="50" w:after="50"/>
              <w:jc w:val="center"/>
              <w:rPr>
                <w:rFonts w:ascii="宋体" w:hAnsi="宋体" w:hint="eastAsia"/>
                <w:sz w:val="24"/>
              </w:rPr>
            </w:pPr>
          </w:p>
        </w:tc>
      </w:tr>
      <w:tr w:rsidR="00D92F6E" w:rsidRPr="00D92F6E" w14:paraId="1290FB0C" w14:textId="77777777">
        <w:trPr>
          <w:trHeight w:val="462"/>
          <w:jc w:val="center"/>
        </w:trPr>
        <w:tc>
          <w:tcPr>
            <w:tcW w:w="712" w:type="dxa"/>
            <w:tcBorders>
              <w:top w:val="single" w:sz="4" w:space="0" w:color="auto"/>
              <w:left w:val="single" w:sz="4" w:space="0" w:color="auto"/>
              <w:bottom w:val="single" w:sz="4" w:space="0" w:color="auto"/>
              <w:right w:val="single" w:sz="4" w:space="0" w:color="auto"/>
            </w:tcBorders>
            <w:vAlign w:val="center"/>
          </w:tcPr>
          <w:p w14:paraId="57C0D272" w14:textId="77777777" w:rsidR="00D236C3" w:rsidRPr="00D92F6E" w:rsidRDefault="00D236C3">
            <w:pPr>
              <w:snapToGrid w:val="0"/>
              <w:spacing w:before="50" w:after="50"/>
              <w:jc w:val="center"/>
              <w:rPr>
                <w:rFonts w:ascii="宋体" w:hAnsi="宋体" w:hint="eastAsia"/>
                <w:sz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1B56312A" w14:textId="77777777" w:rsidR="00D236C3" w:rsidRPr="00D92F6E" w:rsidRDefault="00D236C3">
            <w:pPr>
              <w:snapToGrid w:val="0"/>
              <w:spacing w:before="50" w:after="50"/>
              <w:jc w:val="center"/>
              <w:rPr>
                <w:rFonts w:ascii="宋体" w:hAnsi="宋体" w:hint="eastAsia"/>
                <w:sz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54A8D240" w14:textId="77777777" w:rsidR="00D236C3" w:rsidRPr="00D92F6E" w:rsidRDefault="00D236C3">
            <w:pPr>
              <w:snapToGrid w:val="0"/>
              <w:spacing w:before="50" w:after="50"/>
              <w:jc w:val="center"/>
              <w:rPr>
                <w:rFonts w:ascii="宋体" w:hAnsi="宋体" w:hint="eastAsia"/>
                <w:sz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6B96D1B7" w14:textId="77777777" w:rsidR="00D236C3" w:rsidRPr="00D92F6E" w:rsidRDefault="00D236C3">
            <w:pPr>
              <w:snapToGrid w:val="0"/>
              <w:spacing w:before="50" w:after="50"/>
              <w:jc w:val="center"/>
              <w:rPr>
                <w:rFonts w:ascii="宋体" w:hAnsi="宋体" w:hint="eastAsia"/>
                <w:sz w:val="24"/>
              </w:rPr>
            </w:pPr>
          </w:p>
        </w:tc>
        <w:tc>
          <w:tcPr>
            <w:tcW w:w="912" w:type="dxa"/>
            <w:tcBorders>
              <w:top w:val="single" w:sz="4" w:space="0" w:color="auto"/>
              <w:left w:val="single" w:sz="4" w:space="0" w:color="auto"/>
              <w:bottom w:val="single" w:sz="4" w:space="0" w:color="auto"/>
              <w:right w:val="single" w:sz="4" w:space="0" w:color="auto"/>
            </w:tcBorders>
          </w:tcPr>
          <w:p w14:paraId="13F84BF9" w14:textId="77777777" w:rsidR="00D236C3" w:rsidRPr="00D92F6E" w:rsidRDefault="00D236C3">
            <w:pPr>
              <w:snapToGrid w:val="0"/>
              <w:spacing w:before="50" w:after="50"/>
              <w:jc w:val="center"/>
              <w:rPr>
                <w:rFonts w:ascii="宋体" w:hAnsi="宋体" w:hint="eastAsia"/>
                <w:sz w:val="24"/>
              </w:rPr>
            </w:pPr>
          </w:p>
        </w:tc>
        <w:tc>
          <w:tcPr>
            <w:tcW w:w="1847" w:type="dxa"/>
            <w:tcBorders>
              <w:top w:val="single" w:sz="4" w:space="0" w:color="auto"/>
              <w:left w:val="single" w:sz="4" w:space="0" w:color="auto"/>
              <w:bottom w:val="single" w:sz="4" w:space="0" w:color="auto"/>
              <w:right w:val="single" w:sz="4" w:space="0" w:color="auto"/>
            </w:tcBorders>
          </w:tcPr>
          <w:p w14:paraId="378757EA" w14:textId="77777777" w:rsidR="00D236C3" w:rsidRPr="00D92F6E" w:rsidRDefault="00D236C3">
            <w:pPr>
              <w:snapToGrid w:val="0"/>
              <w:spacing w:before="50" w:after="50"/>
              <w:jc w:val="center"/>
              <w:rPr>
                <w:rFonts w:ascii="宋体" w:hAnsi="宋体" w:hint="eastAsia"/>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5E447849" w14:textId="77777777" w:rsidR="00D236C3" w:rsidRPr="00D92F6E" w:rsidRDefault="00D236C3">
            <w:pPr>
              <w:snapToGrid w:val="0"/>
              <w:spacing w:before="50" w:after="50"/>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3C75EEA" w14:textId="77777777" w:rsidR="00D236C3" w:rsidRPr="00D92F6E" w:rsidRDefault="00D236C3">
            <w:pPr>
              <w:snapToGrid w:val="0"/>
              <w:spacing w:before="50" w:after="50"/>
              <w:jc w:val="center"/>
              <w:rPr>
                <w:rFonts w:ascii="宋体" w:hAnsi="宋体" w:hint="eastAsia"/>
                <w:sz w:val="24"/>
              </w:rPr>
            </w:pPr>
          </w:p>
        </w:tc>
      </w:tr>
      <w:tr w:rsidR="00D92F6E" w:rsidRPr="00D92F6E" w14:paraId="13943B33" w14:textId="77777777">
        <w:trPr>
          <w:trHeight w:val="455"/>
          <w:jc w:val="center"/>
        </w:trPr>
        <w:tc>
          <w:tcPr>
            <w:tcW w:w="712" w:type="dxa"/>
            <w:tcBorders>
              <w:top w:val="single" w:sz="4" w:space="0" w:color="auto"/>
              <w:left w:val="single" w:sz="4" w:space="0" w:color="auto"/>
              <w:bottom w:val="single" w:sz="4" w:space="0" w:color="auto"/>
              <w:right w:val="single" w:sz="4" w:space="0" w:color="auto"/>
            </w:tcBorders>
            <w:vAlign w:val="center"/>
          </w:tcPr>
          <w:p w14:paraId="5EFBAC23" w14:textId="77777777" w:rsidR="00D236C3" w:rsidRPr="00D92F6E" w:rsidRDefault="00D236C3">
            <w:pPr>
              <w:snapToGrid w:val="0"/>
              <w:spacing w:before="50" w:after="50"/>
              <w:jc w:val="center"/>
              <w:rPr>
                <w:rFonts w:ascii="宋体" w:hAnsi="宋体" w:hint="eastAsia"/>
                <w:sz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78079E11" w14:textId="77777777" w:rsidR="00D236C3" w:rsidRPr="00D92F6E" w:rsidRDefault="00D236C3">
            <w:pPr>
              <w:snapToGrid w:val="0"/>
              <w:spacing w:before="50" w:after="50"/>
              <w:jc w:val="center"/>
              <w:rPr>
                <w:rFonts w:ascii="宋体" w:hAnsi="宋体" w:hint="eastAsia"/>
                <w:sz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5747ECD5" w14:textId="77777777" w:rsidR="00D236C3" w:rsidRPr="00D92F6E" w:rsidRDefault="00D236C3">
            <w:pPr>
              <w:snapToGrid w:val="0"/>
              <w:spacing w:before="50" w:after="50"/>
              <w:jc w:val="center"/>
              <w:rPr>
                <w:rFonts w:ascii="宋体" w:hAnsi="宋体" w:hint="eastAsia"/>
                <w:sz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7D558E8D" w14:textId="77777777" w:rsidR="00D236C3" w:rsidRPr="00D92F6E" w:rsidRDefault="00D236C3">
            <w:pPr>
              <w:snapToGrid w:val="0"/>
              <w:spacing w:before="50" w:after="50"/>
              <w:jc w:val="center"/>
              <w:rPr>
                <w:rFonts w:ascii="宋体" w:hAnsi="宋体" w:hint="eastAsia"/>
                <w:sz w:val="24"/>
              </w:rPr>
            </w:pPr>
          </w:p>
        </w:tc>
        <w:tc>
          <w:tcPr>
            <w:tcW w:w="912" w:type="dxa"/>
            <w:tcBorders>
              <w:top w:val="single" w:sz="4" w:space="0" w:color="auto"/>
              <w:left w:val="single" w:sz="4" w:space="0" w:color="auto"/>
              <w:bottom w:val="single" w:sz="4" w:space="0" w:color="auto"/>
              <w:right w:val="single" w:sz="4" w:space="0" w:color="auto"/>
            </w:tcBorders>
          </w:tcPr>
          <w:p w14:paraId="564ABBFF" w14:textId="77777777" w:rsidR="00D236C3" w:rsidRPr="00D92F6E" w:rsidRDefault="00D236C3">
            <w:pPr>
              <w:snapToGrid w:val="0"/>
              <w:spacing w:before="50" w:after="50"/>
              <w:jc w:val="center"/>
              <w:rPr>
                <w:rFonts w:ascii="宋体" w:hAnsi="宋体" w:hint="eastAsia"/>
                <w:sz w:val="24"/>
              </w:rPr>
            </w:pPr>
          </w:p>
        </w:tc>
        <w:tc>
          <w:tcPr>
            <w:tcW w:w="1847" w:type="dxa"/>
            <w:tcBorders>
              <w:top w:val="single" w:sz="4" w:space="0" w:color="auto"/>
              <w:left w:val="single" w:sz="4" w:space="0" w:color="auto"/>
              <w:bottom w:val="single" w:sz="4" w:space="0" w:color="auto"/>
              <w:right w:val="single" w:sz="4" w:space="0" w:color="auto"/>
            </w:tcBorders>
          </w:tcPr>
          <w:p w14:paraId="0C1AFA62" w14:textId="77777777" w:rsidR="00D236C3" w:rsidRPr="00D92F6E" w:rsidRDefault="00D236C3">
            <w:pPr>
              <w:snapToGrid w:val="0"/>
              <w:spacing w:before="50" w:after="50"/>
              <w:jc w:val="center"/>
              <w:rPr>
                <w:rFonts w:ascii="宋体" w:hAnsi="宋体" w:hint="eastAsia"/>
                <w:sz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020445CA" w14:textId="77777777" w:rsidR="00D236C3" w:rsidRPr="00D92F6E" w:rsidRDefault="00D236C3">
            <w:pPr>
              <w:snapToGrid w:val="0"/>
              <w:spacing w:before="50" w:after="50"/>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8F61518" w14:textId="77777777" w:rsidR="00D236C3" w:rsidRPr="00D92F6E" w:rsidRDefault="00D236C3">
            <w:pPr>
              <w:snapToGrid w:val="0"/>
              <w:spacing w:before="50" w:after="50"/>
              <w:jc w:val="center"/>
              <w:rPr>
                <w:rFonts w:ascii="宋体" w:hAnsi="宋体" w:hint="eastAsia"/>
                <w:sz w:val="24"/>
              </w:rPr>
            </w:pPr>
          </w:p>
        </w:tc>
      </w:tr>
    </w:tbl>
    <w:p w14:paraId="38AFD949" w14:textId="77777777" w:rsidR="00D236C3" w:rsidRPr="00D92F6E" w:rsidRDefault="00007D54">
      <w:pPr>
        <w:spacing w:line="360" w:lineRule="auto"/>
        <w:contextualSpacing/>
        <w:rPr>
          <w:rFonts w:ascii="宋体" w:hAnsi="宋体" w:hint="eastAsia"/>
          <w:sz w:val="24"/>
        </w:rPr>
      </w:pPr>
      <w:r w:rsidRPr="00D92F6E">
        <w:rPr>
          <w:rFonts w:ascii="宋体" w:hAnsi="宋体" w:hint="eastAsia"/>
          <w:sz w:val="24"/>
        </w:rPr>
        <w:t>备注：</w:t>
      </w:r>
    </w:p>
    <w:p w14:paraId="4D2FA37B" w14:textId="77777777" w:rsidR="00D236C3" w:rsidRPr="00D92F6E" w:rsidRDefault="00007D54">
      <w:pPr>
        <w:tabs>
          <w:tab w:val="left" w:pos="1065"/>
        </w:tabs>
        <w:adjustRightInd w:val="0"/>
        <w:spacing w:line="360" w:lineRule="auto"/>
        <w:contextualSpacing/>
        <w:rPr>
          <w:rFonts w:ascii="宋体" w:hAnsi="宋体" w:cs="仿宋_GB2312" w:hint="eastAsia"/>
          <w:sz w:val="24"/>
        </w:rPr>
      </w:pPr>
      <w:r w:rsidRPr="00D92F6E">
        <w:rPr>
          <w:rFonts w:ascii="宋体" w:hAnsi="宋体" w:hint="eastAsia"/>
          <w:b/>
          <w:bCs/>
          <w:sz w:val="24"/>
        </w:rPr>
        <w:t>以上货物配置清单中“货物名称、数量及单位、品牌、规格型号、制造商、原产地”必须如实填写完整，品牌、规格型号没有则填无，填写有缺漏的，响应文件按无效处理</w:t>
      </w:r>
      <w:r w:rsidRPr="00D92F6E">
        <w:rPr>
          <w:rFonts w:ascii="宋体" w:hAnsi="宋体" w:hint="eastAsia"/>
          <w:b/>
          <w:sz w:val="24"/>
        </w:rPr>
        <w:t>。</w:t>
      </w:r>
      <w:r w:rsidRPr="00D92F6E">
        <w:rPr>
          <w:rFonts w:ascii="宋体" w:hAnsi="宋体" w:hint="eastAsia"/>
          <w:sz w:val="24"/>
        </w:rPr>
        <w:t>货物名称、数量及单位、品牌必须与“竞标报价表”一致，</w:t>
      </w:r>
      <w:r w:rsidRPr="00D92F6E">
        <w:rPr>
          <w:rFonts w:ascii="宋体" w:hAnsi="宋体" w:hint="eastAsia"/>
          <w:bCs/>
          <w:sz w:val="24"/>
        </w:rPr>
        <w:t>否则响应文件按无效处理</w:t>
      </w:r>
      <w:r w:rsidRPr="00D92F6E">
        <w:rPr>
          <w:rFonts w:ascii="宋体" w:hAnsi="宋体" w:hint="eastAsia"/>
          <w:b/>
          <w:sz w:val="24"/>
        </w:rPr>
        <w:t>。</w:t>
      </w:r>
      <w:r w:rsidRPr="00D92F6E">
        <w:rPr>
          <w:rFonts w:ascii="宋体" w:hAnsi="宋体" w:cs="仿宋_GB2312" w:hint="eastAsia"/>
          <w:sz w:val="24"/>
        </w:rPr>
        <w:tab/>
      </w:r>
    </w:p>
    <w:p w14:paraId="379F76FB" w14:textId="77777777" w:rsidR="00D236C3" w:rsidRPr="00D92F6E" w:rsidRDefault="00D236C3">
      <w:pPr>
        <w:adjustRightInd w:val="0"/>
        <w:spacing w:line="360" w:lineRule="auto"/>
        <w:contextualSpacing/>
        <w:jc w:val="left"/>
        <w:rPr>
          <w:rFonts w:ascii="宋体" w:hAnsi="宋体" w:cs="仿宋_GB2312" w:hint="eastAsia"/>
          <w:sz w:val="24"/>
        </w:rPr>
      </w:pPr>
    </w:p>
    <w:p w14:paraId="7BA45817" w14:textId="77777777" w:rsidR="00D236C3" w:rsidRPr="00D92F6E" w:rsidRDefault="00D236C3">
      <w:pPr>
        <w:adjustRightInd w:val="0"/>
        <w:spacing w:line="360" w:lineRule="auto"/>
        <w:contextualSpacing/>
        <w:jc w:val="left"/>
        <w:rPr>
          <w:rFonts w:ascii="宋体" w:hAnsi="宋体" w:cs="仿宋_GB2312" w:hint="eastAsia"/>
          <w:sz w:val="24"/>
        </w:rPr>
      </w:pPr>
    </w:p>
    <w:p w14:paraId="6AD4738C" w14:textId="77777777" w:rsidR="00D236C3" w:rsidRPr="00D92F6E" w:rsidRDefault="00D236C3">
      <w:pPr>
        <w:adjustRightInd w:val="0"/>
        <w:spacing w:line="360" w:lineRule="auto"/>
        <w:contextualSpacing/>
        <w:jc w:val="left"/>
        <w:rPr>
          <w:rFonts w:ascii="宋体" w:hAnsi="宋体" w:cs="仿宋_GB2312" w:hint="eastAsia"/>
          <w:sz w:val="24"/>
        </w:rPr>
      </w:pPr>
    </w:p>
    <w:p w14:paraId="7361B22D" w14:textId="77777777" w:rsidR="00D236C3" w:rsidRPr="00D92F6E" w:rsidRDefault="00007D54">
      <w:pPr>
        <w:spacing w:line="360" w:lineRule="auto"/>
        <w:ind w:rightChars="-389" w:right="-817"/>
        <w:contextualSpacing/>
        <w:jc w:val="center"/>
        <w:rPr>
          <w:rFonts w:ascii="宋体" w:hAnsi="宋体" w:cs="仿宋_GB2312" w:hint="eastAsia"/>
          <w:sz w:val="24"/>
        </w:rPr>
      </w:pPr>
      <w:r w:rsidRPr="00D92F6E">
        <w:rPr>
          <w:rFonts w:ascii="宋体" w:hAnsi="宋体" w:cs="仿宋_GB2312" w:hint="eastAsia"/>
          <w:sz w:val="24"/>
        </w:rPr>
        <w:t>法定代表人或者委托代理人（签字或者电子签名）：</w:t>
      </w:r>
    </w:p>
    <w:p w14:paraId="05FD4CFB" w14:textId="77777777" w:rsidR="00D236C3" w:rsidRPr="00D92F6E" w:rsidRDefault="00007D54">
      <w:pPr>
        <w:spacing w:line="360" w:lineRule="auto"/>
        <w:ind w:rightChars="-389" w:right="-817" w:firstLineChars="1200" w:firstLine="2880"/>
        <w:contextualSpacing/>
        <w:rPr>
          <w:rFonts w:ascii="宋体" w:hAnsi="宋体" w:cs="仿宋_GB2312" w:hint="eastAsia"/>
          <w:sz w:val="24"/>
        </w:rPr>
      </w:pPr>
      <w:r w:rsidRPr="00D92F6E">
        <w:rPr>
          <w:rFonts w:ascii="宋体" w:hAnsi="宋体" w:cs="仿宋_GB2312" w:hint="eastAsia"/>
          <w:sz w:val="24"/>
        </w:rPr>
        <w:t>供应商（电子签章）：</w:t>
      </w:r>
    </w:p>
    <w:p w14:paraId="617EEA8F" w14:textId="77777777" w:rsidR="00D236C3" w:rsidRPr="00D92F6E" w:rsidRDefault="00007D54">
      <w:pPr>
        <w:spacing w:line="360" w:lineRule="auto"/>
        <w:ind w:rightChars="-389" w:right="-817" w:firstLineChars="1200" w:firstLine="2880"/>
        <w:contextualSpacing/>
        <w:rPr>
          <w:rFonts w:ascii="仿宋_GB2312" w:eastAsia="仿宋_GB2312" w:hAnsi="仿宋_GB2312" w:cs="仿宋_GB2312" w:hint="eastAsia"/>
          <w:b/>
          <w:sz w:val="32"/>
          <w:szCs w:val="32"/>
        </w:rPr>
      </w:pPr>
      <w:r w:rsidRPr="00D92F6E">
        <w:rPr>
          <w:rFonts w:ascii="宋体" w:hAnsi="宋体" w:cs="仿宋_GB2312" w:hint="eastAsia"/>
          <w:sz w:val="24"/>
        </w:rPr>
        <w:t>日期：年月日</w:t>
      </w:r>
    </w:p>
    <w:p w14:paraId="5CF964B0" w14:textId="77777777" w:rsidR="00D236C3" w:rsidRPr="00D92F6E" w:rsidRDefault="00D236C3">
      <w:pPr>
        <w:adjustRightInd w:val="0"/>
        <w:snapToGrid w:val="0"/>
        <w:spacing w:line="300" w:lineRule="auto"/>
        <w:rPr>
          <w:rFonts w:ascii="宋体" w:hAnsi="宋体" w:hint="eastAsia"/>
          <w:szCs w:val="21"/>
          <w:u w:val="single"/>
        </w:rPr>
      </w:pPr>
    </w:p>
    <w:p w14:paraId="66988DA0" w14:textId="77777777" w:rsidR="00D236C3" w:rsidRPr="00D92F6E" w:rsidRDefault="00D236C3">
      <w:pPr>
        <w:adjustRightInd w:val="0"/>
        <w:snapToGrid w:val="0"/>
        <w:spacing w:line="300" w:lineRule="auto"/>
        <w:rPr>
          <w:rFonts w:ascii="宋体" w:hAnsi="宋体" w:hint="eastAsia"/>
          <w:szCs w:val="21"/>
          <w:u w:val="single"/>
        </w:rPr>
      </w:pPr>
    </w:p>
    <w:p w14:paraId="057E1D3A" w14:textId="77777777" w:rsidR="00D236C3" w:rsidRPr="00D92F6E" w:rsidRDefault="00D236C3">
      <w:pPr>
        <w:adjustRightInd w:val="0"/>
        <w:snapToGrid w:val="0"/>
        <w:spacing w:line="300" w:lineRule="auto"/>
        <w:rPr>
          <w:rFonts w:ascii="宋体" w:hAnsi="宋体" w:hint="eastAsia"/>
          <w:szCs w:val="21"/>
          <w:u w:val="single"/>
        </w:rPr>
      </w:pPr>
    </w:p>
    <w:p w14:paraId="5233F556" w14:textId="77777777" w:rsidR="00D236C3" w:rsidRPr="00D92F6E" w:rsidRDefault="00D236C3">
      <w:pPr>
        <w:adjustRightInd w:val="0"/>
        <w:snapToGrid w:val="0"/>
        <w:spacing w:line="300" w:lineRule="auto"/>
        <w:rPr>
          <w:rFonts w:ascii="宋体" w:hAnsi="宋体" w:hint="eastAsia"/>
          <w:szCs w:val="21"/>
          <w:u w:val="single"/>
        </w:rPr>
      </w:pPr>
    </w:p>
    <w:p w14:paraId="2E57D815" w14:textId="77777777" w:rsidR="00D236C3" w:rsidRPr="00D92F6E" w:rsidRDefault="00D236C3">
      <w:pPr>
        <w:adjustRightInd w:val="0"/>
        <w:snapToGrid w:val="0"/>
        <w:spacing w:line="300" w:lineRule="auto"/>
        <w:rPr>
          <w:rFonts w:ascii="宋体" w:hAnsi="宋体" w:hint="eastAsia"/>
          <w:szCs w:val="21"/>
          <w:u w:val="single"/>
        </w:rPr>
      </w:pPr>
    </w:p>
    <w:p w14:paraId="7B09706C" w14:textId="77777777" w:rsidR="00D236C3" w:rsidRPr="00D92F6E" w:rsidRDefault="00D236C3">
      <w:pPr>
        <w:adjustRightInd w:val="0"/>
        <w:snapToGrid w:val="0"/>
        <w:spacing w:line="300" w:lineRule="auto"/>
        <w:rPr>
          <w:rFonts w:ascii="宋体" w:hAnsi="宋体" w:hint="eastAsia"/>
          <w:szCs w:val="21"/>
          <w:u w:val="single"/>
        </w:rPr>
      </w:pPr>
    </w:p>
    <w:p w14:paraId="342AD46C" w14:textId="77777777" w:rsidR="00D236C3" w:rsidRPr="00D92F6E" w:rsidRDefault="00D236C3">
      <w:pPr>
        <w:adjustRightInd w:val="0"/>
        <w:snapToGrid w:val="0"/>
        <w:spacing w:line="300" w:lineRule="auto"/>
        <w:rPr>
          <w:rFonts w:ascii="宋体" w:hAnsi="宋体" w:hint="eastAsia"/>
          <w:szCs w:val="21"/>
          <w:u w:val="single"/>
        </w:rPr>
      </w:pPr>
    </w:p>
    <w:p w14:paraId="6A24105E" w14:textId="77777777" w:rsidR="00D236C3" w:rsidRPr="00D92F6E" w:rsidRDefault="00D236C3">
      <w:pPr>
        <w:adjustRightInd w:val="0"/>
        <w:snapToGrid w:val="0"/>
        <w:spacing w:line="300" w:lineRule="auto"/>
        <w:rPr>
          <w:rFonts w:ascii="宋体" w:hAnsi="宋体" w:hint="eastAsia"/>
          <w:szCs w:val="21"/>
          <w:u w:val="single"/>
        </w:rPr>
      </w:pPr>
    </w:p>
    <w:p w14:paraId="0494DDE3" w14:textId="77777777" w:rsidR="00D236C3" w:rsidRPr="00D92F6E" w:rsidRDefault="00007D54">
      <w:pPr>
        <w:adjustRightInd w:val="0"/>
        <w:snapToGrid w:val="0"/>
        <w:spacing w:line="300" w:lineRule="auto"/>
        <w:jc w:val="center"/>
        <w:rPr>
          <w:rFonts w:ascii="微软雅黑" w:eastAsia="微软雅黑" w:hAnsi="微软雅黑" w:cs="微软雅黑" w:hint="eastAsia"/>
          <w:bCs/>
          <w:sz w:val="44"/>
          <w:szCs w:val="44"/>
        </w:rPr>
      </w:pPr>
      <w:r w:rsidRPr="00D92F6E">
        <w:rPr>
          <w:rFonts w:ascii="微软雅黑" w:eastAsia="微软雅黑" w:hAnsi="微软雅黑" w:cs="微软雅黑"/>
          <w:bCs/>
          <w:sz w:val="44"/>
          <w:szCs w:val="44"/>
        </w:rPr>
        <w:br w:type="page"/>
      </w:r>
      <w:r w:rsidRPr="00D92F6E">
        <w:rPr>
          <w:rFonts w:ascii="微软雅黑" w:eastAsia="微软雅黑" w:hAnsi="微软雅黑" w:cs="微软雅黑" w:hint="eastAsia"/>
          <w:bCs/>
          <w:sz w:val="44"/>
          <w:szCs w:val="44"/>
        </w:rPr>
        <w:lastRenderedPageBreak/>
        <w:t>技术要求偏离表</w:t>
      </w:r>
    </w:p>
    <w:p w14:paraId="5E110AFB" w14:textId="77777777" w:rsidR="00D236C3" w:rsidRPr="00D92F6E" w:rsidRDefault="00D236C3">
      <w:pPr>
        <w:spacing w:line="520" w:lineRule="exact"/>
        <w:rPr>
          <w:rFonts w:ascii="仿宋_GB2312" w:eastAsia="仿宋_GB2312" w:hAnsi="仿宋_GB2312" w:cs="仿宋_GB2312" w:hint="eastAsia"/>
          <w:sz w:val="32"/>
          <w:szCs w:val="32"/>
        </w:rPr>
      </w:pPr>
    </w:p>
    <w:p w14:paraId="4EDF1DE4" w14:textId="77777777" w:rsidR="00D236C3" w:rsidRPr="00D92F6E" w:rsidRDefault="00007D54">
      <w:pPr>
        <w:spacing w:line="360" w:lineRule="auto"/>
        <w:rPr>
          <w:rFonts w:ascii="宋体" w:hAnsi="宋体" w:cs="仿宋_GB2312" w:hint="eastAsia"/>
          <w:sz w:val="24"/>
          <w:u w:val="single"/>
        </w:rPr>
      </w:pPr>
      <w:r w:rsidRPr="00D92F6E">
        <w:rPr>
          <w:rFonts w:ascii="宋体" w:hAnsi="宋体" w:cs="仿宋_GB2312" w:hint="eastAsia"/>
          <w:sz w:val="24"/>
        </w:rPr>
        <w:t>采购项目编号：</w:t>
      </w:r>
    </w:p>
    <w:p w14:paraId="608AA472" w14:textId="77777777" w:rsidR="00D236C3" w:rsidRPr="00D92F6E" w:rsidRDefault="00007D54">
      <w:pPr>
        <w:spacing w:line="360" w:lineRule="auto"/>
        <w:rPr>
          <w:rFonts w:ascii="宋体" w:hAnsi="宋体" w:cs="仿宋_GB2312" w:hint="eastAsia"/>
          <w:sz w:val="24"/>
        </w:rPr>
      </w:pPr>
      <w:r w:rsidRPr="00D92F6E">
        <w:rPr>
          <w:rFonts w:ascii="宋体" w:hAnsi="宋体" w:cs="仿宋_GB2312" w:hint="eastAsia"/>
          <w:sz w:val="24"/>
        </w:rPr>
        <w:t>采购项目名称：</w:t>
      </w:r>
    </w:p>
    <w:p w14:paraId="41D3837A" w14:textId="77777777" w:rsidR="00D236C3" w:rsidRPr="00D92F6E" w:rsidRDefault="00007D54">
      <w:pPr>
        <w:spacing w:line="360" w:lineRule="auto"/>
        <w:rPr>
          <w:rFonts w:ascii="宋体" w:hAnsi="宋体" w:cs="仿宋_GB2312" w:hint="eastAsia"/>
          <w:sz w:val="24"/>
          <w:u w:val="single"/>
        </w:rPr>
      </w:pPr>
      <w:r w:rsidRPr="00D92F6E">
        <w:rPr>
          <w:rFonts w:ascii="宋体" w:hAnsi="宋体" w:cs="仿宋_GB2312" w:hint="eastAsia"/>
          <w:sz w:val="24"/>
        </w:rPr>
        <w:t>分标号：</w:t>
      </w:r>
    </w:p>
    <w:tbl>
      <w:tblPr>
        <w:tblW w:w="87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8"/>
        <w:gridCol w:w="878"/>
        <w:gridCol w:w="2913"/>
        <w:gridCol w:w="2621"/>
        <w:gridCol w:w="1430"/>
      </w:tblGrid>
      <w:tr w:rsidR="00D92F6E" w:rsidRPr="00D92F6E" w14:paraId="6222EA0E" w14:textId="77777777">
        <w:trPr>
          <w:cantSplit/>
          <w:trHeight w:val="420"/>
          <w:jc w:val="center"/>
        </w:trPr>
        <w:tc>
          <w:tcPr>
            <w:tcW w:w="878" w:type="dxa"/>
            <w:vAlign w:val="center"/>
          </w:tcPr>
          <w:p w14:paraId="6A67C5E5"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序号</w:t>
            </w:r>
          </w:p>
        </w:tc>
        <w:tc>
          <w:tcPr>
            <w:tcW w:w="878" w:type="dxa"/>
            <w:tcBorders>
              <w:right w:val="single" w:sz="4" w:space="0" w:color="auto"/>
            </w:tcBorders>
            <w:vAlign w:val="center"/>
          </w:tcPr>
          <w:p w14:paraId="2A1FD595"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标的名称</w:t>
            </w:r>
          </w:p>
        </w:tc>
        <w:tc>
          <w:tcPr>
            <w:tcW w:w="2913" w:type="dxa"/>
            <w:tcBorders>
              <w:left w:val="single" w:sz="4" w:space="0" w:color="auto"/>
            </w:tcBorders>
            <w:vAlign w:val="center"/>
          </w:tcPr>
          <w:p w14:paraId="2251847B"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谈判文件要求</w:t>
            </w:r>
          </w:p>
        </w:tc>
        <w:tc>
          <w:tcPr>
            <w:tcW w:w="2621" w:type="dxa"/>
            <w:vAlign w:val="center"/>
          </w:tcPr>
          <w:p w14:paraId="2C5423DF"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竞标响应</w:t>
            </w:r>
          </w:p>
        </w:tc>
        <w:tc>
          <w:tcPr>
            <w:tcW w:w="1430" w:type="dxa"/>
            <w:vAlign w:val="center"/>
          </w:tcPr>
          <w:p w14:paraId="32F0FCE7"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偏离说明</w:t>
            </w:r>
          </w:p>
        </w:tc>
      </w:tr>
      <w:tr w:rsidR="00D92F6E" w:rsidRPr="00D92F6E" w14:paraId="5DE131B1" w14:textId="77777777">
        <w:trPr>
          <w:cantSplit/>
          <w:trHeight w:val="420"/>
          <w:jc w:val="center"/>
        </w:trPr>
        <w:tc>
          <w:tcPr>
            <w:tcW w:w="878" w:type="dxa"/>
            <w:vAlign w:val="center"/>
          </w:tcPr>
          <w:p w14:paraId="707A0781"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1</w:t>
            </w:r>
          </w:p>
        </w:tc>
        <w:tc>
          <w:tcPr>
            <w:tcW w:w="878" w:type="dxa"/>
            <w:tcBorders>
              <w:right w:val="single" w:sz="4" w:space="0" w:color="auto"/>
            </w:tcBorders>
            <w:vAlign w:val="center"/>
          </w:tcPr>
          <w:p w14:paraId="147ED9B3"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913" w:type="dxa"/>
            <w:tcBorders>
              <w:left w:val="single" w:sz="4" w:space="0" w:color="auto"/>
            </w:tcBorders>
            <w:vAlign w:val="center"/>
          </w:tcPr>
          <w:p w14:paraId="617268FD"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621" w:type="dxa"/>
            <w:vAlign w:val="center"/>
          </w:tcPr>
          <w:p w14:paraId="7D329E41"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1430" w:type="dxa"/>
            <w:vAlign w:val="center"/>
          </w:tcPr>
          <w:p w14:paraId="19EE167B"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r>
      <w:tr w:rsidR="00D92F6E" w:rsidRPr="00D92F6E" w14:paraId="23380044" w14:textId="77777777">
        <w:trPr>
          <w:cantSplit/>
          <w:trHeight w:val="420"/>
          <w:jc w:val="center"/>
        </w:trPr>
        <w:tc>
          <w:tcPr>
            <w:tcW w:w="878" w:type="dxa"/>
            <w:vAlign w:val="center"/>
          </w:tcPr>
          <w:p w14:paraId="233C384E"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2</w:t>
            </w:r>
          </w:p>
        </w:tc>
        <w:tc>
          <w:tcPr>
            <w:tcW w:w="878" w:type="dxa"/>
            <w:tcBorders>
              <w:right w:val="single" w:sz="4" w:space="0" w:color="auto"/>
            </w:tcBorders>
            <w:vAlign w:val="center"/>
          </w:tcPr>
          <w:p w14:paraId="5848DC7B"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913" w:type="dxa"/>
            <w:tcBorders>
              <w:left w:val="single" w:sz="4" w:space="0" w:color="auto"/>
            </w:tcBorders>
            <w:vAlign w:val="center"/>
          </w:tcPr>
          <w:p w14:paraId="7E3F33D8"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621" w:type="dxa"/>
            <w:vAlign w:val="center"/>
          </w:tcPr>
          <w:p w14:paraId="59B4EB84"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1430" w:type="dxa"/>
            <w:vAlign w:val="center"/>
          </w:tcPr>
          <w:p w14:paraId="0CBBFF26"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r>
      <w:tr w:rsidR="00D92F6E" w:rsidRPr="00D92F6E" w14:paraId="5EC206C0" w14:textId="77777777">
        <w:trPr>
          <w:cantSplit/>
          <w:trHeight w:val="420"/>
          <w:jc w:val="center"/>
        </w:trPr>
        <w:tc>
          <w:tcPr>
            <w:tcW w:w="878" w:type="dxa"/>
            <w:vAlign w:val="center"/>
          </w:tcPr>
          <w:p w14:paraId="366EF1AB"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3</w:t>
            </w:r>
          </w:p>
        </w:tc>
        <w:tc>
          <w:tcPr>
            <w:tcW w:w="878" w:type="dxa"/>
            <w:tcBorders>
              <w:right w:val="single" w:sz="4" w:space="0" w:color="auto"/>
            </w:tcBorders>
            <w:vAlign w:val="center"/>
          </w:tcPr>
          <w:p w14:paraId="5939F31A"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913" w:type="dxa"/>
            <w:tcBorders>
              <w:left w:val="single" w:sz="4" w:space="0" w:color="auto"/>
            </w:tcBorders>
            <w:vAlign w:val="center"/>
          </w:tcPr>
          <w:p w14:paraId="1F301F50"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621" w:type="dxa"/>
            <w:vAlign w:val="center"/>
          </w:tcPr>
          <w:p w14:paraId="142E0500"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1430" w:type="dxa"/>
            <w:vAlign w:val="center"/>
          </w:tcPr>
          <w:p w14:paraId="448288AC"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r>
      <w:tr w:rsidR="00D92F6E" w:rsidRPr="00D92F6E" w14:paraId="71F4852E" w14:textId="77777777">
        <w:trPr>
          <w:cantSplit/>
          <w:trHeight w:val="420"/>
          <w:jc w:val="center"/>
        </w:trPr>
        <w:tc>
          <w:tcPr>
            <w:tcW w:w="878" w:type="dxa"/>
            <w:vAlign w:val="center"/>
          </w:tcPr>
          <w:p w14:paraId="5489CC8A"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4</w:t>
            </w:r>
          </w:p>
        </w:tc>
        <w:tc>
          <w:tcPr>
            <w:tcW w:w="878" w:type="dxa"/>
            <w:tcBorders>
              <w:right w:val="single" w:sz="4" w:space="0" w:color="auto"/>
            </w:tcBorders>
            <w:vAlign w:val="center"/>
          </w:tcPr>
          <w:p w14:paraId="4578AD56"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913" w:type="dxa"/>
            <w:tcBorders>
              <w:left w:val="single" w:sz="4" w:space="0" w:color="auto"/>
            </w:tcBorders>
            <w:vAlign w:val="center"/>
          </w:tcPr>
          <w:p w14:paraId="419EA8F7"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621" w:type="dxa"/>
            <w:vAlign w:val="center"/>
          </w:tcPr>
          <w:p w14:paraId="7EC4D4B5"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1430" w:type="dxa"/>
            <w:vAlign w:val="center"/>
          </w:tcPr>
          <w:p w14:paraId="602120CF"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r>
      <w:tr w:rsidR="00D92F6E" w:rsidRPr="00D92F6E" w14:paraId="58C31CE3" w14:textId="77777777">
        <w:trPr>
          <w:cantSplit/>
          <w:trHeight w:val="420"/>
          <w:jc w:val="center"/>
        </w:trPr>
        <w:tc>
          <w:tcPr>
            <w:tcW w:w="878" w:type="dxa"/>
            <w:vAlign w:val="center"/>
          </w:tcPr>
          <w:p w14:paraId="4CA629B3"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5</w:t>
            </w:r>
          </w:p>
        </w:tc>
        <w:tc>
          <w:tcPr>
            <w:tcW w:w="878" w:type="dxa"/>
            <w:tcBorders>
              <w:right w:val="single" w:sz="4" w:space="0" w:color="auto"/>
            </w:tcBorders>
            <w:vAlign w:val="center"/>
          </w:tcPr>
          <w:p w14:paraId="1D9A98C3"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913" w:type="dxa"/>
            <w:tcBorders>
              <w:left w:val="single" w:sz="4" w:space="0" w:color="auto"/>
            </w:tcBorders>
            <w:vAlign w:val="center"/>
          </w:tcPr>
          <w:p w14:paraId="4EE3376C"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621" w:type="dxa"/>
            <w:vAlign w:val="center"/>
          </w:tcPr>
          <w:p w14:paraId="7DD2081E"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1430" w:type="dxa"/>
            <w:vAlign w:val="center"/>
          </w:tcPr>
          <w:p w14:paraId="7D8E5796"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r>
      <w:tr w:rsidR="00D92F6E" w:rsidRPr="00D92F6E" w14:paraId="6629185C" w14:textId="77777777">
        <w:trPr>
          <w:trHeight w:val="420"/>
          <w:jc w:val="center"/>
        </w:trPr>
        <w:tc>
          <w:tcPr>
            <w:tcW w:w="878" w:type="dxa"/>
            <w:vAlign w:val="center"/>
          </w:tcPr>
          <w:p w14:paraId="503812FF" w14:textId="77777777" w:rsidR="00D236C3" w:rsidRPr="00D92F6E" w:rsidRDefault="00007D54">
            <w:pPr>
              <w:pStyle w:val="a7"/>
              <w:spacing w:line="360" w:lineRule="auto"/>
              <w:ind w:firstLineChars="0" w:firstLine="0"/>
              <w:jc w:val="center"/>
              <w:rPr>
                <w:rFonts w:ascii="宋体" w:eastAsia="宋体" w:hAnsi="宋体" w:cs="仿宋_GB2312" w:hint="eastAsia"/>
                <w:kern w:val="2"/>
                <w:sz w:val="24"/>
                <w:szCs w:val="24"/>
              </w:rPr>
            </w:pPr>
            <w:r w:rsidRPr="00D92F6E">
              <w:rPr>
                <w:rFonts w:ascii="宋体" w:eastAsia="宋体" w:hAnsi="宋体" w:cs="仿宋_GB2312" w:hint="eastAsia"/>
                <w:kern w:val="2"/>
                <w:sz w:val="24"/>
                <w:szCs w:val="24"/>
              </w:rPr>
              <w:t>…</w:t>
            </w:r>
          </w:p>
        </w:tc>
        <w:tc>
          <w:tcPr>
            <w:tcW w:w="878" w:type="dxa"/>
            <w:tcBorders>
              <w:right w:val="single" w:sz="4" w:space="0" w:color="auto"/>
            </w:tcBorders>
            <w:vAlign w:val="center"/>
          </w:tcPr>
          <w:p w14:paraId="123D9502"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913" w:type="dxa"/>
            <w:tcBorders>
              <w:left w:val="single" w:sz="4" w:space="0" w:color="auto"/>
            </w:tcBorders>
            <w:vAlign w:val="center"/>
          </w:tcPr>
          <w:p w14:paraId="5F8A356E"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2621" w:type="dxa"/>
            <w:vAlign w:val="center"/>
          </w:tcPr>
          <w:p w14:paraId="5430B6A5"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c>
          <w:tcPr>
            <w:tcW w:w="1430" w:type="dxa"/>
            <w:tcBorders>
              <w:right w:val="single" w:sz="4" w:space="0" w:color="auto"/>
            </w:tcBorders>
            <w:vAlign w:val="center"/>
          </w:tcPr>
          <w:p w14:paraId="6BDBB12E" w14:textId="77777777" w:rsidR="00D236C3" w:rsidRPr="00D92F6E" w:rsidRDefault="00D236C3">
            <w:pPr>
              <w:pStyle w:val="a7"/>
              <w:spacing w:line="360" w:lineRule="auto"/>
              <w:ind w:firstLineChars="0" w:firstLine="0"/>
              <w:jc w:val="center"/>
              <w:rPr>
                <w:rFonts w:ascii="宋体" w:eastAsia="宋体" w:hAnsi="宋体" w:cs="仿宋_GB2312" w:hint="eastAsia"/>
                <w:kern w:val="2"/>
                <w:sz w:val="24"/>
                <w:szCs w:val="24"/>
              </w:rPr>
            </w:pPr>
          </w:p>
        </w:tc>
      </w:tr>
    </w:tbl>
    <w:p w14:paraId="51987BEE" w14:textId="77777777" w:rsidR="00D236C3" w:rsidRPr="00D92F6E" w:rsidRDefault="00007D54">
      <w:pPr>
        <w:pStyle w:val="a7"/>
        <w:spacing w:line="360" w:lineRule="auto"/>
        <w:ind w:firstLineChars="0" w:firstLine="0"/>
        <w:contextualSpacing/>
        <w:rPr>
          <w:rFonts w:ascii="宋体" w:eastAsia="宋体" w:hAnsi="宋体" w:cs="仿宋_GB2312" w:hint="eastAsia"/>
          <w:sz w:val="24"/>
          <w:szCs w:val="24"/>
        </w:rPr>
      </w:pPr>
      <w:r w:rsidRPr="00D92F6E">
        <w:rPr>
          <w:rFonts w:ascii="宋体" w:eastAsia="宋体" w:hAnsi="宋体" w:cs="仿宋_GB2312" w:hint="eastAsia"/>
          <w:sz w:val="24"/>
          <w:szCs w:val="24"/>
        </w:rPr>
        <w:t>注：</w:t>
      </w:r>
    </w:p>
    <w:p w14:paraId="61D732A0" w14:textId="77777777" w:rsidR="00D236C3" w:rsidRPr="00D92F6E" w:rsidRDefault="00007D54">
      <w:pPr>
        <w:pStyle w:val="a7"/>
        <w:spacing w:line="360" w:lineRule="auto"/>
        <w:ind w:firstLineChars="0" w:firstLine="0"/>
        <w:contextualSpacing/>
        <w:rPr>
          <w:rFonts w:ascii="宋体" w:eastAsia="宋体" w:hAnsi="宋体" w:cs="仿宋_GB2312" w:hint="eastAsia"/>
          <w:sz w:val="24"/>
          <w:szCs w:val="24"/>
        </w:rPr>
      </w:pPr>
      <w:r w:rsidRPr="00D92F6E">
        <w:rPr>
          <w:rFonts w:ascii="宋体" w:eastAsia="宋体" w:hAnsi="宋体" w:cs="仿宋_GB2312" w:hint="eastAsia"/>
          <w:sz w:val="24"/>
          <w:szCs w:val="24"/>
        </w:rPr>
        <w:t>1. 说明：应对照谈判文件“第三章采购需求”中的技术要求逐条实质性响应，并作出偏离说明。</w:t>
      </w:r>
    </w:p>
    <w:p w14:paraId="17BE03D0" w14:textId="77777777" w:rsidR="00D236C3" w:rsidRPr="00D92F6E" w:rsidRDefault="00007D54">
      <w:pPr>
        <w:pStyle w:val="a7"/>
        <w:spacing w:line="360" w:lineRule="auto"/>
        <w:ind w:firstLineChars="0" w:firstLine="0"/>
        <w:contextualSpacing/>
        <w:rPr>
          <w:rFonts w:ascii="宋体" w:eastAsia="宋体" w:hAnsi="宋体" w:cs="仿宋_GB2312" w:hint="eastAsia"/>
          <w:sz w:val="24"/>
          <w:szCs w:val="24"/>
        </w:rPr>
      </w:pPr>
      <w:r w:rsidRPr="00D92F6E">
        <w:rPr>
          <w:rFonts w:ascii="宋体" w:eastAsia="宋体" w:hAnsi="宋体" w:cs="仿宋_GB2312" w:hint="eastAsia"/>
          <w:sz w:val="24"/>
          <w:szCs w:val="24"/>
        </w:rPr>
        <w:t>2.供应商应根据竞标设备的性能指标，对照谈判文件要求，在“偏离说明”中注明“正偏离”、“负偏离”或者“无偏离”。既不属于“正偏离”也不属于“负偏离”即为“无偏离”。</w:t>
      </w:r>
    </w:p>
    <w:p w14:paraId="6FA4F450" w14:textId="77777777" w:rsidR="00D236C3" w:rsidRPr="00D92F6E" w:rsidRDefault="00007D54">
      <w:pPr>
        <w:pStyle w:val="a7"/>
        <w:spacing w:line="360" w:lineRule="auto"/>
        <w:ind w:firstLineChars="0" w:firstLine="0"/>
        <w:contextualSpacing/>
        <w:rPr>
          <w:rFonts w:ascii="宋体" w:eastAsia="宋体" w:hAnsi="宋体" w:hint="eastAsia"/>
          <w:sz w:val="24"/>
          <w:szCs w:val="24"/>
        </w:rPr>
      </w:pPr>
      <w:r w:rsidRPr="00D92F6E">
        <w:rPr>
          <w:rFonts w:ascii="宋体" w:eastAsia="宋体" w:hAnsi="宋体" w:hint="eastAsia"/>
          <w:sz w:val="24"/>
          <w:szCs w:val="24"/>
        </w:rPr>
        <w:t>3.供应商认为其竞标响应有正偏离的，请在技术要求偏离表中列明，且在响应文件中提供竞标产品的彩页或</w:t>
      </w:r>
      <w:r w:rsidRPr="00D92F6E">
        <w:rPr>
          <w:rFonts w:ascii="宋体" w:eastAsia="宋体" w:hAnsi="宋体"/>
          <w:sz w:val="24"/>
          <w:szCs w:val="24"/>
        </w:rPr>
        <w:t>国家认可有资质的第三方检测机构出具的检测报告复印件</w:t>
      </w:r>
      <w:r w:rsidRPr="00D92F6E">
        <w:rPr>
          <w:rFonts w:ascii="宋体" w:eastAsia="宋体" w:hAnsi="宋体" w:hint="eastAsia"/>
          <w:sz w:val="24"/>
          <w:szCs w:val="24"/>
        </w:rPr>
        <w:t>或产品生产厂家出具的技术参数说明证明作为佐证，以上佐证材料均需加盖生产厂家或代理商（附生产厂家授权资料）公章。</w:t>
      </w:r>
    </w:p>
    <w:p w14:paraId="263D9248" w14:textId="77777777" w:rsidR="00D236C3" w:rsidRPr="00D92F6E" w:rsidRDefault="00007D54">
      <w:pPr>
        <w:pStyle w:val="a7"/>
        <w:spacing w:line="360" w:lineRule="auto"/>
        <w:ind w:firstLineChars="0" w:firstLine="0"/>
        <w:contextualSpacing/>
        <w:rPr>
          <w:rFonts w:ascii="宋体" w:eastAsia="宋体" w:hAnsi="宋体" w:hint="eastAsia"/>
          <w:sz w:val="24"/>
          <w:szCs w:val="24"/>
        </w:rPr>
      </w:pPr>
      <w:r w:rsidRPr="00D92F6E">
        <w:rPr>
          <w:rFonts w:ascii="宋体" w:eastAsia="宋体" w:hAnsi="宋体" w:hint="eastAsia"/>
          <w:sz w:val="24"/>
          <w:szCs w:val="24"/>
        </w:rPr>
        <w:t>4</w:t>
      </w:r>
      <w:r w:rsidRPr="00D92F6E">
        <w:rPr>
          <w:rFonts w:ascii="宋体" w:eastAsia="宋体" w:hAnsi="宋体"/>
          <w:sz w:val="24"/>
          <w:szCs w:val="24"/>
        </w:rPr>
        <w:t>.</w:t>
      </w:r>
      <w:r w:rsidRPr="00D92F6E">
        <w:rPr>
          <w:rFonts w:ascii="宋体" w:eastAsia="宋体" w:hAnsi="宋体" w:hint="eastAsia"/>
          <w:sz w:val="24"/>
          <w:szCs w:val="24"/>
        </w:rPr>
        <w:t>如技术要求偏离表中的竞标响应与佐证材料不一致的，以佐证材料为准。</w:t>
      </w:r>
    </w:p>
    <w:p w14:paraId="23219951" w14:textId="77777777" w:rsidR="00D236C3" w:rsidRPr="00D92F6E" w:rsidRDefault="00D236C3">
      <w:pPr>
        <w:pStyle w:val="a7"/>
        <w:spacing w:line="360" w:lineRule="auto"/>
        <w:ind w:firstLineChars="0" w:firstLine="0"/>
        <w:contextualSpacing/>
        <w:rPr>
          <w:rFonts w:ascii="宋体" w:eastAsia="宋体" w:hAnsi="宋体" w:cs="仿宋_GB2312" w:hint="eastAsia"/>
          <w:sz w:val="24"/>
          <w:szCs w:val="24"/>
        </w:rPr>
      </w:pPr>
    </w:p>
    <w:p w14:paraId="5B038500" w14:textId="77777777" w:rsidR="00D236C3" w:rsidRPr="00D92F6E" w:rsidRDefault="00D236C3">
      <w:pPr>
        <w:spacing w:line="360" w:lineRule="auto"/>
        <w:ind w:rightChars="-389" w:right="-817"/>
        <w:contextualSpacing/>
        <w:rPr>
          <w:rFonts w:ascii="宋体" w:hAnsi="宋体" w:cs="仿宋_GB2312" w:hint="eastAsia"/>
          <w:sz w:val="24"/>
        </w:rPr>
      </w:pPr>
    </w:p>
    <w:p w14:paraId="31124344" w14:textId="77777777" w:rsidR="00D236C3" w:rsidRPr="00D92F6E" w:rsidRDefault="00007D54">
      <w:pPr>
        <w:spacing w:line="360" w:lineRule="auto"/>
        <w:ind w:rightChars="-389" w:right="-817"/>
        <w:contextualSpacing/>
        <w:jc w:val="center"/>
        <w:rPr>
          <w:rFonts w:ascii="宋体" w:hAnsi="宋体" w:cs="仿宋_GB2312" w:hint="eastAsia"/>
          <w:sz w:val="24"/>
        </w:rPr>
      </w:pPr>
      <w:r w:rsidRPr="00D92F6E">
        <w:rPr>
          <w:rFonts w:ascii="宋体" w:hAnsi="宋体" w:cs="仿宋_GB2312" w:hint="eastAsia"/>
          <w:sz w:val="24"/>
        </w:rPr>
        <w:t>法定代表人或者委托代理人（签字或者电子签名）：</w:t>
      </w:r>
    </w:p>
    <w:p w14:paraId="24AB619E" w14:textId="77777777" w:rsidR="00D236C3" w:rsidRPr="00D92F6E" w:rsidRDefault="00007D54">
      <w:pPr>
        <w:spacing w:line="360" w:lineRule="auto"/>
        <w:ind w:rightChars="-389" w:right="-817" w:firstLineChars="1200" w:firstLine="2880"/>
        <w:contextualSpacing/>
        <w:rPr>
          <w:rFonts w:ascii="宋体" w:hAnsi="宋体" w:cs="仿宋_GB2312" w:hint="eastAsia"/>
          <w:sz w:val="24"/>
        </w:rPr>
      </w:pPr>
      <w:r w:rsidRPr="00D92F6E">
        <w:rPr>
          <w:rFonts w:ascii="宋体" w:hAnsi="宋体" w:cs="仿宋_GB2312" w:hint="eastAsia"/>
          <w:sz w:val="24"/>
        </w:rPr>
        <w:t>供应商（电子签章）：</w:t>
      </w:r>
    </w:p>
    <w:p w14:paraId="5DCCC30A" w14:textId="77777777" w:rsidR="00D236C3" w:rsidRPr="00D92F6E" w:rsidRDefault="00007D54">
      <w:pPr>
        <w:spacing w:line="360" w:lineRule="auto"/>
        <w:ind w:rightChars="-389" w:right="-817" w:firstLineChars="1200" w:firstLine="2880"/>
        <w:contextualSpacing/>
        <w:rPr>
          <w:rFonts w:ascii="仿宋_GB2312" w:eastAsia="仿宋_GB2312" w:hAnsi="仿宋_GB2312" w:cs="仿宋_GB2312" w:hint="eastAsia"/>
          <w:sz w:val="32"/>
          <w:szCs w:val="32"/>
        </w:rPr>
      </w:pPr>
      <w:r w:rsidRPr="00D92F6E">
        <w:rPr>
          <w:rFonts w:ascii="宋体" w:hAnsi="宋体" w:cs="仿宋_GB2312" w:hint="eastAsia"/>
          <w:sz w:val="24"/>
        </w:rPr>
        <w:t>日期：年月日</w:t>
      </w:r>
    </w:p>
    <w:p w14:paraId="13632BE7" w14:textId="77777777" w:rsidR="00D236C3" w:rsidRPr="00D92F6E" w:rsidRDefault="00007D54">
      <w:pPr>
        <w:spacing w:line="300" w:lineRule="auto"/>
        <w:rPr>
          <w:rFonts w:ascii="宋体" w:hAnsi="宋体" w:hint="eastAsia"/>
          <w:b/>
          <w:bCs/>
          <w:sz w:val="24"/>
        </w:rPr>
      </w:pPr>
      <w:r w:rsidRPr="00D92F6E">
        <w:rPr>
          <w:rFonts w:ascii="宋体" w:hAnsi="宋体"/>
          <w:b/>
          <w:bCs/>
          <w:sz w:val="24"/>
        </w:rPr>
        <w:br w:type="page"/>
      </w:r>
      <w:r w:rsidRPr="00D92F6E">
        <w:rPr>
          <w:rFonts w:ascii="宋体" w:hAnsi="宋体" w:hint="eastAsia"/>
          <w:b/>
          <w:bCs/>
          <w:sz w:val="24"/>
        </w:rPr>
        <w:lastRenderedPageBreak/>
        <w:t>其他文书、文件格式</w:t>
      </w:r>
    </w:p>
    <w:p w14:paraId="5E980B84" w14:textId="77777777" w:rsidR="00D236C3" w:rsidRPr="00D92F6E" w:rsidRDefault="00D236C3">
      <w:pPr>
        <w:pStyle w:val="a0"/>
      </w:pPr>
    </w:p>
    <w:p w14:paraId="09FEB58D" w14:textId="77777777" w:rsidR="00D236C3" w:rsidRPr="00D92F6E" w:rsidRDefault="00007D54">
      <w:pPr>
        <w:adjustRightInd w:val="0"/>
        <w:snapToGrid w:val="0"/>
        <w:spacing w:line="300" w:lineRule="auto"/>
        <w:jc w:val="center"/>
        <w:rPr>
          <w:rFonts w:ascii="微软雅黑" w:eastAsia="微软雅黑" w:hAnsi="微软雅黑" w:cs="微软雅黑" w:hint="eastAsia"/>
          <w:bCs/>
          <w:sz w:val="44"/>
          <w:szCs w:val="44"/>
        </w:rPr>
      </w:pPr>
      <w:bookmarkStart w:id="81" w:name="_Toc71366061"/>
      <w:bookmarkStart w:id="82" w:name="_Toc71365383"/>
      <w:r w:rsidRPr="00D92F6E">
        <w:rPr>
          <w:rFonts w:ascii="微软雅黑" w:eastAsia="微软雅黑" w:hAnsi="微软雅黑" w:cs="微软雅黑" w:hint="eastAsia"/>
          <w:bCs/>
          <w:sz w:val="44"/>
          <w:szCs w:val="44"/>
        </w:rPr>
        <w:t>中小企业声明函（货物）</w:t>
      </w:r>
      <w:bookmarkEnd w:id="81"/>
      <w:bookmarkEnd w:id="82"/>
    </w:p>
    <w:p w14:paraId="0B879999" w14:textId="77777777" w:rsidR="00D236C3" w:rsidRPr="00D92F6E" w:rsidRDefault="00D236C3"/>
    <w:p w14:paraId="6C1C3EF9" w14:textId="77777777" w:rsidR="00D236C3" w:rsidRPr="00D92F6E" w:rsidRDefault="00007D54">
      <w:pPr>
        <w:pStyle w:val="a0"/>
        <w:spacing w:after="0" w:line="360" w:lineRule="auto"/>
        <w:ind w:left="-426" w:right="142" w:firstLine="640"/>
        <w:contextualSpacing/>
        <w:rPr>
          <w:rFonts w:ascii="宋体" w:hAnsi="宋体" w:hint="eastAsia"/>
          <w:sz w:val="24"/>
        </w:rPr>
      </w:pPr>
      <w:r w:rsidRPr="00D92F6E">
        <w:rPr>
          <w:rFonts w:ascii="宋体" w:hAnsi="宋体" w:hint="eastAsia"/>
          <w:sz w:val="24"/>
        </w:rPr>
        <w:t>本公司（联合体）郑重声明，根据《政府采购促进中小企业发展管理办法》（财库﹝2020﹞46号）的规定，本公司（联合体）参加</w:t>
      </w:r>
      <w:r w:rsidRPr="00D92F6E">
        <w:rPr>
          <w:rFonts w:ascii="宋体" w:hAnsi="宋体" w:hint="eastAsia"/>
          <w:sz w:val="24"/>
          <w:u w:val="single"/>
        </w:rPr>
        <w:t>（单位名称）</w:t>
      </w:r>
      <w:r w:rsidRPr="00D92F6E">
        <w:rPr>
          <w:rFonts w:ascii="宋体" w:hAnsi="宋体" w:hint="eastAsia"/>
          <w:sz w:val="24"/>
        </w:rPr>
        <w:t>的</w:t>
      </w:r>
      <w:r w:rsidRPr="00D92F6E">
        <w:rPr>
          <w:rFonts w:ascii="宋体" w:hAnsi="宋体" w:hint="eastAsia"/>
          <w:sz w:val="24"/>
          <w:u w:val="single"/>
        </w:rPr>
        <w:t>（项目名称）</w:t>
      </w:r>
      <w:r w:rsidRPr="00D92F6E">
        <w:rPr>
          <w:rFonts w:ascii="宋体" w:hAnsi="宋体" w:hint="eastAsia"/>
          <w:sz w:val="24"/>
        </w:rPr>
        <w:t>采购活动，提供的货物全部由符合政策要求的中小企业制造。相关企业（含联合体中的中小企业、签订分包意向协议的中小企业）的具体情况如下：</w:t>
      </w:r>
    </w:p>
    <w:p w14:paraId="12A8BFBC" w14:textId="77777777" w:rsidR="00D236C3" w:rsidRPr="00D92F6E" w:rsidRDefault="00007D54">
      <w:pPr>
        <w:tabs>
          <w:tab w:val="left" w:pos="1384"/>
          <w:tab w:val="left" w:pos="4562"/>
          <w:tab w:val="left" w:pos="6803"/>
        </w:tabs>
        <w:spacing w:line="360" w:lineRule="auto"/>
        <w:ind w:left="-426" w:right="-58" w:firstLine="655"/>
        <w:contextualSpacing/>
        <w:rPr>
          <w:rFonts w:ascii="宋体" w:hAnsi="宋体" w:hint="eastAsia"/>
          <w:sz w:val="24"/>
        </w:rPr>
      </w:pPr>
      <w:r w:rsidRPr="00D92F6E">
        <w:rPr>
          <w:rFonts w:ascii="宋体" w:hAnsi="宋体" w:hint="eastAsia"/>
          <w:sz w:val="24"/>
        </w:rPr>
        <w:t>1.</w:t>
      </w:r>
      <w:r w:rsidRPr="00D92F6E">
        <w:rPr>
          <w:rFonts w:ascii="宋体" w:hAnsi="宋体" w:hint="eastAsia"/>
          <w:sz w:val="24"/>
          <w:u w:val="single"/>
        </w:rPr>
        <w:t>（标的名称）</w:t>
      </w:r>
      <w:r w:rsidRPr="00D92F6E">
        <w:rPr>
          <w:rFonts w:ascii="宋体" w:hAnsi="宋体" w:hint="eastAsia"/>
          <w:sz w:val="24"/>
        </w:rPr>
        <w:t>，属于</w:t>
      </w:r>
      <w:r w:rsidRPr="00D92F6E">
        <w:rPr>
          <w:rFonts w:ascii="宋体" w:hAnsi="宋体" w:hint="eastAsia"/>
          <w:sz w:val="24"/>
          <w:u w:val="single"/>
        </w:rPr>
        <w:t>（采购文件中明确的所属行业）</w:t>
      </w:r>
      <w:r w:rsidRPr="00D92F6E">
        <w:rPr>
          <w:rFonts w:ascii="宋体" w:hAnsi="宋体" w:hint="eastAsia"/>
          <w:sz w:val="24"/>
        </w:rPr>
        <w:t>行业；制造商为</w:t>
      </w:r>
      <w:r w:rsidRPr="00D92F6E">
        <w:rPr>
          <w:rFonts w:ascii="宋体" w:hAnsi="宋体" w:hint="eastAsia"/>
          <w:sz w:val="24"/>
          <w:u w:val="single"/>
        </w:rPr>
        <w:t>（企业名称）</w:t>
      </w:r>
      <w:r w:rsidRPr="00D92F6E">
        <w:rPr>
          <w:rFonts w:ascii="宋体" w:hAnsi="宋体" w:hint="eastAsia"/>
          <w:sz w:val="24"/>
        </w:rPr>
        <w:t>，从业人员人，营业收入为万元，资产总额为万元，属于</w:t>
      </w:r>
      <w:r w:rsidRPr="00D92F6E">
        <w:rPr>
          <w:rFonts w:ascii="宋体" w:hAnsi="宋体" w:hint="eastAsia"/>
          <w:sz w:val="24"/>
          <w:u w:val="single"/>
        </w:rPr>
        <w:t>（中型企业、小型企业、微型企业）</w:t>
      </w:r>
      <w:r w:rsidRPr="00D92F6E">
        <w:rPr>
          <w:rFonts w:ascii="宋体" w:hAnsi="宋体" w:hint="eastAsia"/>
          <w:sz w:val="24"/>
        </w:rPr>
        <w:t>；</w:t>
      </w:r>
    </w:p>
    <w:p w14:paraId="6ED04AB6" w14:textId="77777777" w:rsidR="00D236C3" w:rsidRPr="00D92F6E" w:rsidRDefault="00007D54">
      <w:pPr>
        <w:tabs>
          <w:tab w:val="left" w:pos="1065"/>
          <w:tab w:val="left" w:pos="6477"/>
        </w:tabs>
        <w:spacing w:line="360" w:lineRule="auto"/>
        <w:ind w:left="-426" w:right="-58" w:firstLine="655"/>
        <w:contextualSpacing/>
        <w:rPr>
          <w:rFonts w:ascii="宋体" w:hAnsi="宋体" w:hint="eastAsia"/>
          <w:sz w:val="24"/>
        </w:rPr>
      </w:pPr>
      <w:r w:rsidRPr="00D92F6E">
        <w:rPr>
          <w:rFonts w:ascii="宋体" w:hAnsi="宋体" w:hint="eastAsia"/>
          <w:sz w:val="24"/>
        </w:rPr>
        <w:t>2.</w:t>
      </w:r>
      <w:r w:rsidRPr="00D92F6E">
        <w:rPr>
          <w:rFonts w:ascii="宋体" w:hAnsi="宋体" w:hint="eastAsia"/>
          <w:sz w:val="24"/>
          <w:u w:val="single"/>
        </w:rPr>
        <w:t>（标的名称）</w:t>
      </w:r>
      <w:r w:rsidRPr="00D92F6E">
        <w:rPr>
          <w:rFonts w:ascii="宋体" w:hAnsi="宋体" w:hint="eastAsia"/>
          <w:sz w:val="24"/>
        </w:rPr>
        <w:t>，属于</w:t>
      </w:r>
      <w:r w:rsidRPr="00D92F6E">
        <w:rPr>
          <w:rFonts w:ascii="宋体" w:hAnsi="宋体" w:hint="eastAsia"/>
          <w:sz w:val="24"/>
          <w:u w:val="single"/>
        </w:rPr>
        <w:t>（采购文件中明确的所属行业）</w:t>
      </w:r>
      <w:r w:rsidRPr="00D92F6E">
        <w:rPr>
          <w:rFonts w:ascii="宋体" w:hAnsi="宋体" w:hint="eastAsia"/>
          <w:sz w:val="24"/>
        </w:rPr>
        <w:t>行业；制造商为</w:t>
      </w:r>
      <w:r w:rsidRPr="00D92F6E">
        <w:rPr>
          <w:rFonts w:ascii="宋体" w:hAnsi="宋体" w:hint="eastAsia"/>
          <w:sz w:val="24"/>
          <w:u w:val="single"/>
        </w:rPr>
        <w:t>（企业名称）</w:t>
      </w:r>
      <w:r w:rsidRPr="00D92F6E">
        <w:rPr>
          <w:rFonts w:ascii="宋体" w:hAnsi="宋体" w:hint="eastAsia"/>
          <w:sz w:val="24"/>
        </w:rPr>
        <w:t>，从业人员人，营业收入为万元，资产总额为万元，属于</w:t>
      </w:r>
      <w:r w:rsidRPr="00D92F6E">
        <w:rPr>
          <w:rFonts w:ascii="宋体" w:hAnsi="宋体" w:hint="eastAsia"/>
          <w:sz w:val="24"/>
          <w:u w:val="single"/>
        </w:rPr>
        <w:t>（中型企业、小型企业、微型企业）</w:t>
      </w:r>
      <w:r w:rsidRPr="00D92F6E">
        <w:rPr>
          <w:rFonts w:ascii="宋体" w:hAnsi="宋体" w:hint="eastAsia"/>
          <w:sz w:val="24"/>
        </w:rPr>
        <w:t>；</w:t>
      </w:r>
    </w:p>
    <w:p w14:paraId="47CF29E5" w14:textId="77777777" w:rsidR="00D236C3" w:rsidRPr="00D92F6E" w:rsidRDefault="00007D54">
      <w:pPr>
        <w:pStyle w:val="a0"/>
        <w:spacing w:after="0" w:line="360" w:lineRule="auto"/>
        <w:ind w:left="142" w:right="142"/>
        <w:contextualSpacing/>
        <w:rPr>
          <w:rFonts w:ascii="宋体" w:hAnsi="宋体" w:hint="eastAsia"/>
          <w:sz w:val="24"/>
        </w:rPr>
      </w:pPr>
      <w:r w:rsidRPr="00D92F6E">
        <w:rPr>
          <w:rFonts w:ascii="宋体" w:hAnsi="宋体" w:hint="eastAsia"/>
          <w:sz w:val="24"/>
        </w:rPr>
        <w:t>……</w:t>
      </w:r>
    </w:p>
    <w:p w14:paraId="718700BE" w14:textId="77777777" w:rsidR="00D236C3" w:rsidRPr="00D92F6E" w:rsidRDefault="00007D54">
      <w:pPr>
        <w:pStyle w:val="a0"/>
        <w:spacing w:after="0" w:line="360" w:lineRule="auto"/>
        <w:ind w:leftChars="-193" w:left="-405" w:right="142" w:firstLineChars="189" w:firstLine="454"/>
        <w:contextualSpacing/>
        <w:rPr>
          <w:rFonts w:ascii="宋体" w:hAnsi="宋体" w:hint="eastAsia"/>
          <w:sz w:val="24"/>
        </w:rPr>
      </w:pPr>
      <w:r w:rsidRPr="00D92F6E">
        <w:rPr>
          <w:rFonts w:ascii="宋体" w:hAnsi="宋体" w:hint="eastAsia"/>
          <w:sz w:val="24"/>
        </w:rPr>
        <w:t>以上企业，不属于大企业的分支机构，不存在控股股东为大企业的情形，也不存在与大企业的负责人为同一人的情形。</w:t>
      </w:r>
    </w:p>
    <w:p w14:paraId="63346EF5" w14:textId="77777777" w:rsidR="00D236C3" w:rsidRPr="00D92F6E" w:rsidRDefault="00007D54">
      <w:pPr>
        <w:pStyle w:val="a0"/>
        <w:spacing w:after="0" w:line="360" w:lineRule="auto"/>
        <w:ind w:left="-426" w:right="142" w:firstLine="567"/>
        <w:contextualSpacing/>
        <w:rPr>
          <w:rFonts w:ascii="宋体" w:hAnsi="宋体" w:hint="eastAsia"/>
          <w:sz w:val="24"/>
        </w:rPr>
      </w:pPr>
      <w:r w:rsidRPr="00D92F6E">
        <w:rPr>
          <w:rFonts w:ascii="宋体" w:hAnsi="宋体" w:hint="eastAsia"/>
          <w:sz w:val="24"/>
        </w:rPr>
        <w:t>本企业对上述声明内容的真实性负责。如有虚假，将依法承担相应责任。</w:t>
      </w:r>
    </w:p>
    <w:p w14:paraId="6D91A99B" w14:textId="77777777" w:rsidR="00D236C3" w:rsidRPr="00D92F6E" w:rsidRDefault="00D236C3">
      <w:pPr>
        <w:pStyle w:val="a0"/>
        <w:spacing w:after="0" w:line="360" w:lineRule="auto"/>
        <w:ind w:left="3960" w:right="1808"/>
        <w:contextualSpacing/>
        <w:rPr>
          <w:rFonts w:ascii="宋体" w:hAnsi="宋体" w:hint="eastAsia"/>
          <w:sz w:val="24"/>
        </w:rPr>
      </w:pPr>
    </w:p>
    <w:p w14:paraId="0824A223" w14:textId="77777777" w:rsidR="00D236C3" w:rsidRPr="00D92F6E" w:rsidRDefault="00007D54">
      <w:pPr>
        <w:pStyle w:val="a0"/>
        <w:spacing w:after="0" w:line="360" w:lineRule="auto"/>
        <w:ind w:left="3960" w:right="1808"/>
        <w:contextualSpacing/>
        <w:rPr>
          <w:rFonts w:ascii="宋体" w:hAnsi="宋体" w:hint="eastAsia"/>
          <w:sz w:val="24"/>
        </w:rPr>
      </w:pPr>
      <w:r w:rsidRPr="00D92F6E">
        <w:rPr>
          <w:rFonts w:ascii="宋体" w:hAnsi="宋体" w:hint="eastAsia"/>
          <w:sz w:val="24"/>
        </w:rPr>
        <w:t>企业名称（章）：</w:t>
      </w:r>
    </w:p>
    <w:p w14:paraId="006CD1E4" w14:textId="77777777" w:rsidR="00D236C3" w:rsidRPr="00D92F6E" w:rsidRDefault="00007D54">
      <w:pPr>
        <w:pStyle w:val="a0"/>
        <w:spacing w:after="0" w:line="360" w:lineRule="auto"/>
        <w:ind w:left="3960" w:right="1808"/>
        <w:contextualSpacing/>
        <w:rPr>
          <w:rFonts w:ascii="宋体" w:hAnsi="宋体" w:hint="eastAsia"/>
          <w:sz w:val="24"/>
        </w:rPr>
      </w:pPr>
      <w:r w:rsidRPr="00D92F6E">
        <w:rPr>
          <w:rFonts w:ascii="宋体" w:hAnsi="宋体" w:hint="eastAsia"/>
          <w:sz w:val="24"/>
        </w:rPr>
        <w:t>日期：</w:t>
      </w:r>
    </w:p>
    <w:p w14:paraId="69BCBBA4" w14:textId="77777777" w:rsidR="00D236C3" w:rsidRPr="00D92F6E" w:rsidRDefault="00D236C3">
      <w:pPr>
        <w:pStyle w:val="a0"/>
        <w:spacing w:after="0" w:line="360" w:lineRule="auto"/>
        <w:ind w:left="3960" w:right="1808"/>
        <w:contextualSpacing/>
      </w:pPr>
    </w:p>
    <w:p w14:paraId="08777C0B" w14:textId="77777777" w:rsidR="00D236C3" w:rsidRPr="00D92F6E" w:rsidRDefault="00007D54">
      <w:pPr>
        <w:spacing w:line="360" w:lineRule="auto"/>
        <w:jc w:val="left"/>
        <w:rPr>
          <w:rFonts w:ascii="宋体" w:hAnsi="宋体" w:cs="仿宋_GB2312" w:hint="eastAsia"/>
          <w:sz w:val="24"/>
        </w:rPr>
      </w:pPr>
      <w:r w:rsidRPr="00D92F6E">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ADE5B6E" w14:textId="77777777" w:rsidR="00D236C3" w:rsidRPr="00D92F6E" w:rsidRDefault="00D236C3">
      <w:pPr>
        <w:pStyle w:val="a0"/>
      </w:pPr>
    </w:p>
    <w:p w14:paraId="6F6675F5" w14:textId="77777777" w:rsidR="00D236C3" w:rsidRPr="00D92F6E" w:rsidRDefault="00D236C3"/>
    <w:p w14:paraId="48C82087" w14:textId="77777777" w:rsidR="00D236C3" w:rsidRPr="00D92F6E" w:rsidRDefault="00D236C3">
      <w:pPr>
        <w:pStyle w:val="a0"/>
      </w:pPr>
    </w:p>
    <w:p w14:paraId="4094C3DE" w14:textId="77777777" w:rsidR="00D236C3" w:rsidRPr="00D92F6E" w:rsidRDefault="00007D54">
      <w:pPr>
        <w:spacing w:line="360" w:lineRule="auto"/>
        <w:jc w:val="center"/>
        <w:rPr>
          <w:rFonts w:ascii="仿宋_GB2312" w:eastAsia="仿宋_GB2312" w:hAnsi="仿宋_GB2312" w:cs="仿宋_GB2312" w:hint="eastAsia"/>
          <w:sz w:val="32"/>
          <w:szCs w:val="32"/>
        </w:rPr>
      </w:pPr>
      <w:r w:rsidRPr="00D92F6E">
        <w:rPr>
          <w:rFonts w:ascii="宋体" w:hAnsi="宋体" w:hint="eastAsia"/>
          <w:sz w:val="24"/>
        </w:rPr>
        <w:br w:type="page"/>
      </w:r>
      <w:r w:rsidRPr="00D92F6E">
        <w:rPr>
          <w:rFonts w:ascii="微软雅黑" w:eastAsia="微软雅黑" w:hAnsi="微软雅黑" w:cs="微软雅黑" w:hint="eastAsia"/>
          <w:sz w:val="44"/>
          <w:szCs w:val="44"/>
        </w:rPr>
        <w:lastRenderedPageBreak/>
        <w:t>残疾人福利性单位声明函</w:t>
      </w:r>
    </w:p>
    <w:p w14:paraId="262AF9E9" w14:textId="77777777" w:rsidR="00D236C3" w:rsidRPr="00D92F6E" w:rsidRDefault="00D236C3">
      <w:pPr>
        <w:spacing w:line="520" w:lineRule="exact"/>
        <w:rPr>
          <w:rFonts w:ascii="仿宋_GB2312" w:eastAsia="仿宋_GB2312" w:hAnsi="仿宋_GB2312" w:cs="仿宋_GB2312" w:hint="eastAsia"/>
          <w:sz w:val="32"/>
          <w:szCs w:val="32"/>
        </w:rPr>
      </w:pPr>
    </w:p>
    <w:p w14:paraId="59C22673" w14:textId="77777777" w:rsidR="00D236C3" w:rsidRPr="00D92F6E" w:rsidRDefault="00007D54">
      <w:pPr>
        <w:spacing w:line="360" w:lineRule="auto"/>
        <w:ind w:firstLineChars="200" w:firstLine="480"/>
        <w:rPr>
          <w:rFonts w:ascii="宋体" w:hAnsi="宋体" w:cs="仿宋_GB2312" w:hint="eastAsia"/>
          <w:sz w:val="24"/>
        </w:rPr>
      </w:pPr>
      <w:r w:rsidRPr="00D92F6E">
        <w:rPr>
          <w:rFonts w:ascii="宋体" w:hAnsi="宋体" w:cs="仿宋_GB2312" w:hint="eastAsia"/>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49FC92" w14:textId="77777777" w:rsidR="00D236C3" w:rsidRPr="00D92F6E" w:rsidRDefault="00007D54">
      <w:pPr>
        <w:spacing w:line="360" w:lineRule="auto"/>
        <w:ind w:firstLineChars="200" w:firstLine="480"/>
        <w:rPr>
          <w:rFonts w:ascii="宋体" w:hAnsi="宋体" w:cs="仿宋_GB2312" w:hint="eastAsia"/>
          <w:sz w:val="24"/>
        </w:rPr>
      </w:pPr>
      <w:r w:rsidRPr="00D92F6E">
        <w:rPr>
          <w:rFonts w:ascii="宋体" w:hAnsi="宋体" w:cs="仿宋_GB2312" w:hint="eastAsia"/>
          <w:sz w:val="24"/>
        </w:rPr>
        <w:t>本单位对上述声明的真实性负责。如有虚假，将依法承担相应责任。</w:t>
      </w:r>
    </w:p>
    <w:p w14:paraId="196B2B02" w14:textId="77777777" w:rsidR="00D236C3" w:rsidRPr="00D92F6E" w:rsidRDefault="00D236C3">
      <w:pPr>
        <w:spacing w:line="360" w:lineRule="auto"/>
        <w:rPr>
          <w:rFonts w:ascii="宋体" w:hAnsi="宋体" w:cs="仿宋_GB2312" w:hint="eastAsia"/>
          <w:sz w:val="24"/>
        </w:rPr>
      </w:pPr>
    </w:p>
    <w:p w14:paraId="3F5DA785" w14:textId="77777777" w:rsidR="00D236C3" w:rsidRPr="00D92F6E" w:rsidRDefault="00D236C3">
      <w:pPr>
        <w:spacing w:line="360" w:lineRule="auto"/>
        <w:rPr>
          <w:rFonts w:ascii="宋体" w:hAnsi="宋体" w:cs="仿宋_GB2312" w:hint="eastAsia"/>
          <w:sz w:val="24"/>
        </w:rPr>
      </w:pPr>
    </w:p>
    <w:p w14:paraId="06F07136" w14:textId="77777777" w:rsidR="00D236C3" w:rsidRPr="00D92F6E" w:rsidRDefault="00D236C3">
      <w:pPr>
        <w:spacing w:line="360" w:lineRule="auto"/>
        <w:rPr>
          <w:rFonts w:ascii="宋体" w:hAnsi="宋体" w:cs="仿宋_GB2312" w:hint="eastAsia"/>
          <w:sz w:val="24"/>
        </w:rPr>
      </w:pPr>
    </w:p>
    <w:p w14:paraId="5133DA91" w14:textId="77777777" w:rsidR="00D236C3" w:rsidRPr="00D92F6E" w:rsidRDefault="00007D54">
      <w:pPr>
        <w:spacing w:line="360" w:lineRule="auto"/>
        <w:ind w:firstLineChars="1000" w:firstLine="2400"/>
        <w:rPr>
          <w:rFonts w:ascii="宋体" w:hAnsi="宋体" w:cs="仿宋_GB2312" w:hint="eastAsia"/>
          <w:sz w:val="24"/>
        </w:rPr>
      </w:pPr>
      <w:r w:rsidRPr="00D92F6E">
        <w:rPr>
          <w:rFonts w:ascii="宋体" w:hAnsi="宋体" w:cs="仿宋_GB2312" w:hint="eastAsia"/>
          <w:sz w:val="24"/>
        </w:rPr>
        <w:t>单位名称（盖章）：</w:t>
      </w:r>
    </w:p>
    <w:p w14:paraId="4D54BE1F" w14:textId="77777777" w:rsidR="00D236C3" w:rsidRPr="00D92F6E" w:rsidRDefault="00007D54">
      <w:pPr>
        <w:spacing w:line="360" w:lineRule="auto"/>
        <w:ind w:firstLineChars="1500" w:firstLine="3600"/>
        <w:rPr>
          <w:rFonts w:ascii="宋体" w:hAnsi="宋体" w:cs="仿宋_GB2312" w:hint="eastAsia"/>
          <w:sz w:val="24"/>
        </w:rPr>
      </w:pPr>
      <w:r w:rsidRPr="00D92F6E">
        <w:rPr>
          <w:rFonts w:ascii="宋体" w:hAnsi="宋体" w:cs="仿宋_GB2312" w:hint="eastAsia"/>
          <w:sz w:val="24"/>
        </w:rPr>
        <w:t>日期：</w:t>
      </w:r>
    </w:p>
    <w:p w14:paraId="470E961C" w14:textId="77777777" w:rsidR="00D236C3" w:rsidRPr="00D92F6E" w:rsidRDefault="00D236C3">
      <w:pPr>
        <w:spacing w:line="360" w:lineRule="auto"/>
        <w:rPr>
          <w:rFonts w:ascii="宋体" w:hAnsi="宋体" w:cs="仿宋_GB2312" w:hint="eastAsia"/>
          <w:sz w:val="24"/>
        </w:rPr>
      </w:pPr>
    </w:p>
    <w:p w14:paraId="15A18AC3" w14:textId="77777777" w:rsidR="00D236C3" w:rsidRPr="00D92F6E" w:rsidRDefault="00D236C3">
      <w:pPr>
        <w:spacing w:line="360" w:lineRule="auto"/>
        <w:rPr>
          <w:rFonts w:ascii="宋体" w:hAnsi="宋体" w:cs="仿宋_GB2312" w:hint="eastAsia"/>
          <w:sz w:val="24"/>
        </w:rPr>
      </w:pPr>
    </w:p>
    <w:p w14:paraId="71552577" w14:textId="77777777" w:rsidR="00D236C3" w:rsidRPr="00D92F6E" w:rsidRDefault="00D236C3">
      <w:pPr>
        <w:spacing w:line="360" w:lineRule="auto"/>
        <w:rPr>
          <w:rFonts w:ascii="宋体" w:hAnsi="宋体" w:cs="仿宋_GB2312" w:hint="eastAsia"/>
          <w:sz w:val="24"/>
        </w:rPr>
      </w:pPr>
    </w:p>
    <w:p w14:paraId="6A8B4322" w14:textId="77777777" w:rsidR="00D236C3" w:rsidRPr="00D92F6E" w:rsidRDefault="00007D54">
      <w:pPr>
        <w:spacing w:line="360" w:lineRule="auto"/>
        <w:rPr>
          <w:rFonts w:ascii="宋体" w:hAnsi="宋体" w:cs="仿宋_GB2312" w:hint="eastAsia"/>
          <w:sz w:val="24"/>
        </w:rPr>
      </w:pPr>
      <w:r w:rsidRPr="00D92F6E">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7B9B67C2" w14:textId="77777777" w:rsidR="00D236C3" w:rsidRPr="00D92F6E" w:rsidRDefault="00D236C3">
      <w:pPr>
        <w:pStyle w:val="af3"/>
      </w:pPr>
    </w:p>
    <w:p w14:paraId="13E879B6" w14:textId="77777777" w:rsidR="00D236C3" w:rsidRPr="00D92F6E" w:rsidRDefault="00D236C3"/>
    <w:p w14:paraId="5891F4E3" w14:textId="77777777" w:rsidR="00D236C3" w:rsidRPr="00D92F6E" w:rsidRDefault="00D236C3">
      <w:pPr>
        <w:pStyle w:val="a0"/>
      </w:pPr>
    </w:p>
    <w:p w14:paraId="726C8406" w14:textId="77777777" w:rsidR="00D236C3" w:rsidRPr="00D92F6E" w:rsidRDefault="00D236C3">
      <w:pPr>
        <w:pStyle w:val="af3"/>
      </w:pPr>
    </w:p>
    <w:p w14:paraId="4811D908" w14:textId="77777777" w:rsidR="00D236C3" w:rsidRPr="00D92F6E" w:rsidRDefault="00D236C3"/>
    <w:p w14:paraId="6FBFF5AC" w14:textId="77777777" w:rsidR="00D236C3" w:rsidRPr="00D92F6E" w:rsidRDefault="00D236C3">
      <w:pPr>
        <w:pStyle w:val="a0"/>
      </w:pPr>
    </w:p>
    <w:p w14:paraId="3240CBA9" w14:textId="77777777" w:rsidR="00D236C3" w:rsidRPr="00D92F6E" w:rsidRDefault="00D236C3">
      <w:pPr>
        <w:pStyle w:val="af3"/>
      </w:pPr>
    </w:p>
    <w:p w14:paraId="7AD1D5C0" w14:textId="77777777" w:rsidR="00D236C3" w:rsidRPr="00D92F6E" w:rsidRDefault="00D236C3"/>
    <w:p w14:paraId="5F023244" w14:textId="77777777" w:rsidR="00D236C3" w:rsidRPr="00D92F6E" w:rsidRDefault="00D236C3">
      <w:pPr>
        <w:pStyle w:val="a0"/>
      </w:pPr>
    </w:p>
    <w:p w14:paraId="724F3CEE" w14:textId="77777777" w:rsidR="00D236C3" w:rsidRPr="00D92F6E" w:rsidRDefault="00D236C3">
      <w:pPr>
        <w:pStyle w:val="af3"/>
      </w:pPr>
    </w:p>
    <w:p w14:paraId="64E17BAE" w14:textId="77777777" w:rsidR="00D236C3" w:rsidRPr="00D92F6E" w:rsidRDefault="00D236C3"/>
    <w:p w14:paraId="3952C0EA" w14:textId="77777777" w:rsidR="00D236C3" w:rsidRPr="00D92F6E" w:rsidRDefault="00D236C3">
      <w:pPr>
        <w:pStyle w:val="a0"/>
      </w:pPr>
    </w:p>
    <w:p w14:paraId="36BFB0C4" w14:textId="77777777" w:rsidR="00D236C3" w:rsidRPr="00D92F6E" w:rsidRDefault="00D236C3">
      <w:pPr>
        <w:pStyle w:val="af3"/>
      </w:pPr>
    </w:p>
    <w:p w14:paraId="72ED2E49" w14:textId="77777777" w:rsidR="00D236C3" w:rsidRPr="00D92F6E" w:rsidRDefault="00D236C3"/>
    <w:p w14:paraId="1015939E" w14:textId="77777777" w:rsidR="00D236C3" w:rsidRPr="00D92F6E" w:rsidRDefault="00D236C3">
      <w:pPr>
        <w:pStyle w:val="a0"/>
      </w:pPr>
    </w:p>
    <w:p w14:paraId="26CCD9DC" w14:textId="77777777" w:rsidR="00D236C3" w:rsidRPr="00D92F6E" w:rsidRDefault="00D236C3">
      <w:pPr>
        <w:pStyle w:val="af3"/>
      </w:pPr>
    </w:p>
    <w:p w14:paraId="1BCE8F03" w14:textId="77777777" w:rsidR="00D236C3" w:rsidRPr="00D92F6E" w:rsidRDefault="00007D54">
      <w:pPr>
        <w:spacing w:line="300" w:lineRule="auto"/>
        <w:ind w:firstLineChars="600" w:firstLine="2640"/>
        <w:rPr>
          <w:rFonts w:ascii="宋体" w:hAnsi="宋体" w:hint="eastAsia"/>
          <w:b/>
          <w:bCs/>
          <w:sz w:val="32"/>
          <w:szCs w:val="32"/>
        </w:rPr>
      </w:pPr>
      <w:r w:rsidRPr="00D92F6E">
        <w:rPr>
          <w:rFonts w:ascii="微软雅黑" w:eastAsia="微软雅黑" w:hAnsi="微软雅黑" w:cs="微软雅黑" w:hint="eastAsia"/>
          <w:sz w:val="44"/>
          <w:szCs w:val="44"/>
        </w:rPr>
        <w:t>质疑函（格式）</w:t>
      </w:r>
    </w:p>
    <w:p w14:paraId="5E512182" w14:textId="77777777" w:rsidR="00D236C3" w:rsidRPr="00D92F6E" w:rsidRDefault="00D236C3">
      <w:pPr>
        <w:spacing w:line="360" w:lineRule="auto"/>
        <w:jc w:val="center"/>
        <w:rPr>
          <w:rFonts w:ascii="宋体" w:hAnsi="宋体" w:hint="eastAsia"/>
          <w:b/>
          <w:bCs/>
          <w:sz w:val="32"/>
          <w:szCs w:val="32"/>
        </w:rPr>
      </w:pPr>
    </w:p>
    <w:p w14:paraId="697F53A3" w14:textId="77777777" w:rsidR="00D236C3" w:rsidRPr="00D92F6E" w:rsidRDefault="00007D54">
      <w:pPr>
        <w:pStyle w:val="a9"/>
        <w:spacing w:line="360" w:lineRule="auto"/>
        <w:ind w:firstLineChars="200" w:firstLine="482"/>
        <w:contextualSpacing/>
        <w:rPr>
          <w:rFonts w:hAnsi="宋体" w:hint="eastAsia"/>
          <w:b/>
          <w:bCs/>
          <w:sz w:val="24"/>
          <w:szCs w:val="24"/>
        </w:rPr>
      </w:pPr>
      <w:r w:rsidRPr="00D92F6E">
        <w:rPr>
          <w:rFonts w:hAnsi="宋体" w:hint="eastAsia"/>
          <w:b/>
          <w:bCs/>
          <w:sz w:val="24"/>
          <w:szCs w:val="24"/>
        </w:rPr>
        <w:t>一、质疑供应商基本信息：</w:t>
      </w:r>
    </w:p>
    <w:p w14:paraId="54B88521" w14:textId="77777777" w:rsidR="00D236C3" w:rsidRPr="00D92F6E" w:rsidRDefault="00007D54">
      <w:pPr>
        <w:pStyle w:val="a9"/>
        <w:spacing w:line="360" w:lineRule="auto"/>
        <w:ind w:firstLineChars="200" w:firstLine="480"/>
        <w:contextualSpacing/>
        <w:rPr>
          <w:rFonts w:hAnsi="宋体" w:hint="eastAsia"/>
          <w:bCs/>
          <w:sz w:val="24"/>
          <w:szCs w:val="24"/>
          <w:u w:val="single"/>
        </w:rPr>
      </w:pPr>
      <w:r w:rsidRPr="00D92F6E">
        <w:rPr>
          <w:rFonts w:hAnsi="宋体" w:hint="eastAsia"/>
          <w:bCs/>
          <w:sz w:val="24"/>
          <w:szCs w:val="24"/>
        </w:rPr>
        <w:t>质疑供应商：</w:t>
      </w:r>
    </w:p>
    <w:p w14:paraId="45D838ED" w14:textId="77777777" w:rsidR="00D236C3" w:rsidRPr="00D92F6E" w:rsidRDefault="00007D54">
      <w:pPr>
        <w:pStyle w:val="a9"/>
        <w:spacing w:line="360" w:lineRule="auto"/>
        <w:ind w:firstLineChars="200" w:firstLine="480"/>
        <w:contextualSpacing/>
        <w:rPr>
          <w:rFonts w:hAnsi="宋体" w:hint="eastAsia"/>
          <w:bCs/>
          <w:sz w:val="24"/>
          <w:szCs w:val="24"/>
        </w:rPr>
      </w:pPr>
      <w:r w:rsidRPr="00D92F6E">
        <w:rPr>
          <w:rFonts w:hAnsi="宋体"/>
          <w:bCs/>
          <w:sz w:val="24"/>
          <w:szCs w:val="24"/>
        </w:rPr>
        <w:t>地址</w:t>
      </w:r>
      <w:r w:rsidRPr="00D92F6E">
        <w:rPr>
          <w:rFonts w:hAnsi="宋体" w:hint="eastAsia"/>
          <w:bCs/>
          <w:sz w:val="24"/>
          <w:szCs w:val="24"/>
        </w:rPr>
        <w:t>：</w:t>
      </w:r>
      <w:r w:rsidRPr="00D92F6E">
        <w:rPr>
          <w:rFonts w:hAnsi="宋体"/>
          <w:bCs/>
          <w:sz w:val="24"/>
          <w:szCs w:val="24"/>
        </w:rPr>
        <w:t>邮编</w:t>
      </w:r>
      <w:r w:rsidRPr="00D92F6E">
        <w:rPr>
          <w:rFonts w:hAnsi="宋体" w:hint="eastAsia"/>
          <w:bCs/>
          <w:sz w:val="24"/>
          <w:szCs w:val="24"/>
        </w:rPr>
        <w:t>：</w:t>
      </w:r>
    </w:p>
    <w:p w14:paraId="130CB231" w14:textId="77777777" w:rsidR="00D236C3" w:rsidRPr="00D92F6E" w:rsidRDefault="00007D54">
      <w:pPr>
        <w:pStyle w:val="a9"/>
        <w:spacing w:line="360" w:lineRule="auto"/>
        <w:ind w:firstLineChars="200" w:firstLine="480"/>
        <w:contextualSpacing/>
        <w:rPr>
          <w:rFonts w:hAnsi="宋体" w:hint="eastAsia"/>
          <w:bCs/>
          <w:sz w:val="24"/>
          <w:szCs w:val="24"/>
        </w:rPr>
      </w:pPr>
      <w:r w:rsidRPr="00D92F6E">
        <w:rPr>
          <w:rFonts w:hAnsi="宋体"/>
          <w:bCs/>
          <w:sz w:val="24"/>
          <w:szCs w:val="24"/>
        </w:rPr>
        <w:t>联系人</w:t>
      </w:r>
      <w:r w:rsidRPr="00D92F6E">
        <w:rPr>
          <w:rFonts w:hAnsi="宋体" w:hint="eastAsia"/>
          <w:bCs/>
          <w:sz w:val="24"/>
          <w:szCs w:val="24"/>
        </w:rPr>
        <w:t>：</w:t>
      </w:r>
      <w:r w:rsidRPr="00D92F6E">
        <w:rPr>
          <w:rFonts w:hAnsi="宋体"/>
          <w:bCs/>
          <w:sz w:val="24"/>
          <w:szCs w:val="24"/>
        </w:rPr>
        <w:t>联系电话</w:t>
      </w:r>
      <w:r w:rsidRPr="00D92F6E">
        <w:rPr>
          <w:rFonts w:hAnsi="宋体" w:hint="eastAsia"/>
          <w:bCs/>
          <w:sz w:val="24"/>
          <w:szCs w:val="24"/>
        </w:rPr>
        <w:t>：</w:t>
      </w:r>
    </w:p>
    <w:p w14:paraId="691CD053" w14:textId="77777777" w:rsidR="00D236C3" w:rsidRPr="00D92F6E" w:rsidRDefault="00007D54">
      <w:pPr>
        <w:pStyle w:val="a9"/>
        <w:spacing w:line="360" w:lineRule="auto"/>
        <w:ind w:firstLineChars="200" w:firstLine="480"/>
        <w:contextualSpacing/>
        <w:rPr>
          <w:rFonts w:hAnsi="宋体" w:hint="eastAsia"/>
          <w:bCs/>
          <w:sz w:val="24"/>
          <w:szCs w:val="24"/>
        </w:rPr>
      </w:pPr>
      <w:r w:rsidRPr="00D92F6E">
        <w:rPr>
          <w:rFonts w:hAnsi="宋体" w:hint="eastAsia"/>
          <w:bCs/>
          <w:sz w:val="24"/>
          <w:szCs w:val="24"/>
        </w:rPr>
        <w:t>授权代表：</w:t>
      </w:r>
    </w:p>
    <w:p w14:paraId="1170E7C8" w14:textId="77777777" w:rsidR="00D236C3" w:rsidRPr="00D92F6E" w:rsidRDefault="00007D54">
      <w:pPr>
        <w:pStyle w:val="a9"/>
        <w:spacing w:line="360" w:lineRule="auto"/>
        <w:ind w:firstLineChars="200" w:firstLine="480"/>
        <w:contextualSpacing/>
        <w:rPr>
          <w:rFonts w:hAnsi="宋体" w:hint="eastAsia"/>
          <w:bCs/>
          <w:sz w:val="24"/>
          <w:szCs w:val="24"/>
          <w:u w:val="single"/>
        </w:rPr>
      </w:pPr>
      <w:r w:rsidRPr="00D92F6E">
        <w:rPr>
          <w:rFonts w:hAnsi="宋体"/>
          <w:bCs/>
          <w:sz w:val="24"/>
          <w:szCs w:val="24"/>
        </w:rPr>
        <w:t>联系</w:t>
      </w:r>
      <w:r w:rsidRPr="00D92F6E">
        <w:rPr>
          <w:rFonts w:hAnsi="宋体" w:hint="eastAsia"/>
          <w:bCs/>
          <w:sz w:val="24"/>
          <w:szCs w:val="24"/>
        </w:rPr>
        <w:t>电话：</w:t>
      </w:r>
    </w:p>
    <w:p w14:paraId="33789F27" w14:textId="77777777" w:rsidR="00D236C3" w:rsidRPr="00D92F6E" w:rsidRDefault="00007D54">
      <w:pPr>
        <w:pStyle w:val="a9"/>
        <w:spacing w:line="360" w:lineRule="auto"/>
        <w:ind w:firstLineChars="200" w:firstLine="480"/>
        <w:contextualSpacing/>
        <w:rPr>
          <w:rFonts w:hAnsi="宋体" w:hint="eastAsia"/>
          <w:bCs/>
          <w:sz w:val="24"/>
          <w:szCs w:val="24"/>
        </w:rPr>
      </w:pPr>
      <w:r w:rsidRPr="00D92F6E">
        <w:rPr>
          <w:rFonts w:hAnsi="宋体"/>
          <w:bCs/>
          <w:sz w:val="24"/>
          <w:szCs w:val="24"/>
        </w:rPr>
        <w:t>地址</w:t>
      </w:r>
      <w:r w:rsidRPr="00D92F6E">
        <w:rPr>
          <w:rFonts w:hAnsi="宋体" w:hint="eastAsia"/>
          <w:bCs/>
          <w:sz w:val="24"/>
          <w:szCs w:val="24"/>
        </w:rPr>
        <w:t>：</w:t>
      </w:r>
      <w:r w:rsidRPr="00D92F6E">
        <w:rPr>
          <w:rFonts w:hAnsi="宋体"/>
          <w:bCs/>
          <w:sz w:val="24"/>
          <w:szCs w:val="24"/>
        </w:rPr>
        <w:t>邮编</w:t>
      </w:r>
      <w:r w:rsidRPr="00D92F6E">
        <w:rPr>
          <w:rFonts w:hAnsi="宋体" w:hint="eastAsia"/>
          <w:bCs/>
          <w:sz w:val="24"/>
          <w:szCs w:val="24"/>
        </w:rPr>
        <w:t>：</w:t>
      </w:r>
    </w:p>
    <w:p w14:paraId="357E5730" w14:textId="77777777" w:rsidR="00D236C3" w:rsidRPr="00D92F6E" w:rsidRDefault="00007D54">
      <w:pPr>
        <w:pStyle w:val="a9"/>
        <w:spacing w:line="360" w:lineRule="auto"/>
        <w:ind w:firstLineChars="200" w:firstLine="482"/>
        <w:contextualSpacing/>
        <w:rPr>
          <w:rFonts w:hAnsi="宋体" w:hint="eastAsia"/>
          <w:b/>
          <w:bCs/>
          <w:sz w:val="24"/>
          <w:szCs w:val="24"/>
        </w:rPr>
      </w:pPr>
      <w:r w:rsidRPr="00D92F6E">
        <w:rPr>
          <w:rFonts w:hAnsi="宋体" w:hint="eastAsia"/>
          <w:b/>
          <w:bCs/>
          <w:sz w:val="24"/>
          <w:szCs w:val="24"/>
        </w:rPr>
        <w:t>二、质疑项目基本情况：</w:t>
      </w:r>
    </w:p>
    <w:p w14:paraId="4AE392DF"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bCs/>
          <w:sz w:val="24"/>
          <w:szCs w:val="24"/>
        </w:rPr>
        <w:t>质疑</w:t>
      </w:r>
      <w:r w:rsidRPr="00D92F6E">
        <w:rPr>
          <w:rFonts w:hAnsi="宋体" w:hint="eastAsia"/>
          <w:sz w:val="24"/>
          <w:szCs w:val="24"/>
        </w:rPr>
        <w:t>项目的名称：</w:t>
      </w:r>
    </w:p>
    <w:p w14:paraId="178644F7"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bCs/>
          <w:sz w:val="24"/>
          <w:szCs w:val="24"/>
        </w:rPr>
        <w:t>质疑</w:t>
      </w:r>
      <w:r w:rsidRPr="00D92F6E">
        <w:rPr>
          <w:rFonts w:hAnsi="宋体" w:hint="eastAsia"/>
          <w:sz w:val="24"/>
          <w:szCs w:val="24"/>
        </w:rPr>
        <w:t>项目的编号：</w:t>
      </w:r>
    </w:p>
    <w:p w14:paraId="151063F1"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采购人名称：</w:t>
      </w:r>
    </w:p>
    <w:p w14:paraId="30D6CE79"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质疑事项：</w:t>
      </w:r>
    </w:p>
    <w:p w14:paraId="3BBBBB18" w14:textId="77777777" w:rsidR="00D236C3" w:rsidRPr="00D92F6E" w:rsidRDefault="00007D54">
      <w:pPr>
        <w:pStyle w:val="a9"/>
        <w:spacing w:line="360" w:lineRule="auto"/>
        <w:ind w:leftChars="12" w:left="25" w:firstLineChars="147" w:firstLine="353"/>
        <w:contextualSpacing/>
        <w:rPr>
          <w:rFonts w:hAnsi="宋体" w:hint="eastAsia"/>
          <w:sz w:val="24"/>
          <w:szCs w:val="24"/>
        </w:rPr>
      </w:pPr>
      <w:r w:rsidRPr="00D92F6E">
        <w:rPr>
          <w:rFonts w:hAnsi="宋体" w:hint="eastAsia"/>
          <w:sz w:val="24"/>
          <w:szCs w:val="24"/>
        </w:rPr>
        <w:t>□采购文件获取日期：</w:t>
      </w:r>
    </w:p>
    <w:p w14:paraId="2C0557F8" w14:textId="77777777" w:rsidR="00D236C3" w:rsidRPr="00D92F6E" w:rsidRDefault="00007D54">
      <w:pPr>
        <w:pStyle w:val="a9"/>
        <w:spacing w:line="360" w:lineRule="auto"/>
        <w:ind w:leftChars="12" w:left="25" w:firstLineChars="147" w:firstLine="353"/>
        <w:contextualSpacing/>
        <w:rPr>
          <w:rFonts w:hAnsi="宋体" w:hint="eastAsia"/>
          <w:sz w:val="24"/>
          <w:szCs w:val="24"/>
        </w:rPr>
      </w:pPr>
      <w:r w:rsidRPr="00D92F6E">
        <w:rPr>
          <w:rFonts w:hAnsi="宋体" w:hint="eastAsia"/>
          <w:sz w:val="24"/>
          <w:szCs w:val="24"/>
        </w:rPr>
        <w:t>□采购过程</w:t>
      </w:r>
    </w:p>
    <w:p w14:paraId="640C8D2C" w14:textId="77777777" w:rsidR="00D236C3" w:rsidRPr="00D92F6E" w:rsidRDefault="00007D54">
      <w:pPr>
        <w:pStyle w:val="a9"/>
        <w:spacing w:line="360" w:lineRule="auto"/>
        <w:ind w:leftChars="12" w:left="25" w:firstLineChars="147" w:firstLine="353"/>
        <w:contextualSpacing/>
        <w:rPr>
          <w:rFonts w:hAnsi="宋体" w:hint="eastAsia"/>
          <w:bCs/>
          <w:sz w:val="24"/>
          <w:szCs w:val="24"/>
          <w:u w:val="single"/>
        </w:rPr>
      </w:pPr>
      <w:r w:rsidRPr="00D92F6E">
        <w:rPr>
          <w:rFonts w:hAnsi="宋体" w:hint="eastAsia"/>
          <w:sz w:val="24"/>
          <w:szCs w:val="24"/>
        </w:rPr>
        <w:t>□成交结果</w:t>
      </w:r>
    </w:p>
    <w:p w14:paraId="5090C725" w14:textId="77777777" w:rsidR="00D236C3" w:rsidRPr="00D92F6E" w:rsidRDefault="00007D54">
      <w:pPr>
        <w:pStyle w:val="a9"/>
        <w:spacing w:line="360" w:lineRule="auto"/>
        <w:ind w:leftChars="12" w:left="25" w:firstLineChars="196" w:firstLine="472"/>
        <w:contextualSpacing/>
        <w:rPr>
          <w:rFonts w:hAnsi="宋体" w:hint="eastAsia"/>
          <w:b/>
          <w:sz w:val="24"/>
          <w:szCs w:val="24"/>
        </w:rPr>
      </w:pPr>
      <w:r w:rsidRPr="00D92F6E">
        <w:rPr>
          <w:rFonts w:hAnsi="宋体" w:hint="eastAsia"/>
          <w:b/>
          <w:sz w:val="24"/>
          <w:szCs w:val="24"/>
        </w:rPr>
        <w:t>三、质疑事项具体内容</w:t>
      </w:r>
    </w:p>
    <w:p w14:paraId="5D34C170"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质疑事项1：</w:t>
      </w:r>
    </w:p>
    <w:p w14:paraId="4BEDCE36"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事实依据：</w:t>
      </w:r>
    </w:p>
    <w:p w14:paraId="7D0CD65D"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法律依据：</w:t>
      </w:r>
    </w:p>
    <w:p w14:paraId="7088AB70"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质疑事项2</w:t>
      </w:r>
    </w:p>
    <w:p w14:paraId="4625D90E"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sz w:val="24"/>
          <w:szCs w:val="24"/>
        </w:rPr>
        <w:t>……</w:t>
      </w:r>
    </w:p>
    <w:p w14:paraId="3504C12F"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四、与质疑事项相关的质疑请求：</w:t>
      </w:r>
    </w:p>
    <w:p w14:paraId="1273EC69"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请求：</w:t>
      </w:r>
    </w:p>
    <w:p w14:paraId="044144CD" w14:textId="77777777" w:rsidR="00D236C3" w:rsidRPr="00D92F6E" w:rsidRDefault="00D236C3">
      <w:pPr>
        <w:pStyle w:val="a9"/>
        <w:spacing w:line="360" w:lineRule="auto"/>
        <w:ind w:leftChars="12" w:left="25" w:firstLineChars="147" w:firstLine="353"/>
        <w:contextualSpacing/>
        <w:rPr>
          <w:rFonts w:hAnsi="宋体" w:hint="eastAsia"/>
          <w:sz w:val="24"/>
          <w:szCs w:val="24"/>
        </w:rPr>
      </w:pPr>
    </w:p>
    <w:p w14:paraId="56F918FB"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t>签字（签章）：公章：</w:t>
      </w:r>
    </w:p>
    <w:p w14:paraId="2D402AFA" w14:textId="77777777" w:rsidR="00D236C3" w:rsidRPr="00D92F6E" w:rsidRDefault="00D236C3">
      <w:pPr>
        <w:pStyle w:val="a9"/>
        <w:spacing w:line="360" w:lineRule="auto"/>
        <w:ind w:leftChars="12" w:left="25" w:firstLineChars="147" w:firstLine="353"/>
        <w:contextualSpacing/>
        <w:rPr>
          <w:rFonts w:hAnsi="宋体" w:hint="eastAsia"/>
          <w:sz w:val="24"/>
          <w:szCs w:val="24"/>
        </w:rPr>
      </w:pPr>
    </w:p>
    <w:p w14:paraId="11BD91D7" w14:textId="77777777" w:rsidR="00D236C3" w:rsidRPr="00D92F6E" w:rsidRDefault="00007D54">
      <w:pPr>
        <w:pStyle w:val="a9"/>
        <w:spacing w:line="360" w:lineRule="auto"/>
        <w:ind w:leftChars="12" w:left="25" w:firstLineChars="197" w:firstLine="473"/>
        <w:contextualSpacing/>
        <w:rPr>
          <w:rFonts w:hAnsi="宋体" w:hint="eastAsia"/>
          <w:sz w:val="24"/>
          <w:szCs w:val="24"/>
        </w:rPr>
      </w:pPr>
      <w:r w:rsidRPr="00D92F6E">
        <w:rPr>
          <w:rFonts w:hAnsi="宋体" w:hint="eastAsia"/>
          <w:sz w:val="24"/>
          <w:szCs w:val="24"/>
        </w:rPr>
        <w:lastRenderedPageBreak/>
        <w:t>日期：</w:t>
      </w:r>
    </w:p>
    <w:p w14:paraId="3090907D" w14:textId="77777777" w:rsidR="00D236C3" w:rsidRPr="00D92F6E" w:rsidRDefault="00D236C3">
      <w:pPr>
        <w:pStyle w:val="a9"/>
        <w:spacing w:line="360" w:lineRule="auto"/>
        <w:contextualSpacing/>
        <w:rPr>
          <w:rFonts w:hAnsi="宋体" w:hint="eastAsia"/>
          <w:b/>
          <w:sz w:val="24"/>
          <w:szCs w:val="24"/>
        </w:rPr>
      </w:pPr>
    </w:p>
    <w:p w14:paraId="3503EBC5" w14:textId="77777777" w:rsidR="00D236C3" w:rsidRPr="00D92F6E" w:rsidRDefault="00007D54">
      <w:pPr>
        <w:pStyle w:val="a9"/>
        <w:spacing w:line="360" w:lineRule="auto"/>
        <w:contextualSpacing/>
        <w:rPr>
          <w:rFonts w:hAnsi="宋体" w:hint="eastAsia"/>
          <w:b/>
          <w:sz w:val="24"/>
          <w:szCs w:val="24"/>
        </w:rPr>
      </w:pPr>
      <w:r w:rsidRPr="00D92F6E">
        <w:rPr>
          <w:rFonts w:hAnsi="宋体" w:hint="eastAsia"/>
          <w:b/>
          <w:sz w:val="24"/>
          <w:szCs w:val="24"/>
        </w:rPr>
        <w:t>说明：</w:t>
      </w:r>
    </w:p>
    <w:p w14:paraId="7278AEAB" w14:textId="77777777" w:rsidR="00D236C3" w:rsidRPr="00D92F6E" w:rsidRDefault="00007D54">
      <w:pPr>
        <w:pStyle w:val="a9"/>
        <w:spacing w:line="360" w:lineRule="auto"/>
        <w:ind w:leftChars="12" w:left="25" w:firstLineChars="147" w:firstLine="354"/>
        <w:contextualSpacing/>
        <w:rPr>
          <w:rFonts w:hAnsi="宋体" w:hint="eastAsia"/>
          <w:b/>
          <w:bCs/>
          <w:sz w:val="24"/>
          <w:szCs w:val="24"/>
        </w:rPr>
      </w:pPr>
      <w:r w:rsidRPr="00D92F6E">
        <w:rPr>
          <w:rFonts w:hAnsi="宋体" w:hint="eastAsia"/>
          <w:b/>
          <w:sz w:val="24"/>
          <w:szCs w:val="24"/>
        </w:rPr>
        <w:t>1.供应商提出质疑时，应提交质疑函和必要的证明材料</w:t>
      </w:r>
      <w:r w:rsidRPr="00D92F6E">
        <w:rPr>
          <w:rFonts w:hAnsi="宋体" w:hint="eastAsia"/>
          <w:b/>
          <w:bCs/>
          <w:sz w:val="24"/>
          <w:szCs w:val="24"/>
        </w:rPr>
        <w:t>。</w:t>
      </w:r>
    </w:p>
    <w:p w14:paraId="1AD1C89D" w14:textId="77777777" w:rsidR="00D236C3" w:rsidRPr="00D92F6E" w:rsidRDefault="00007D54">
      <w:pPr>
        <w:pStyle w:val="a9"/>
        <w:spacing w:line="360" w:lineRule="auto"/>
        <w:ind w:leftChars="12" w:left="25" w:firstLineChars="147" w:firstLine="354"/>
        <w:contextualSpacing/>
        <w:rPr>
          <w:rFonts w:hAnsi="宋体" w:hint="eastAsia"/>
          <w:b/>
          <w:sz w:val="24"/>
          <w:szCs w:val="24"/>
        </w:rPr>
      </w:pPr>
      <w:r w:rsidRPr="00D92F6E">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09F77D" w14:textId="77777777" w:rsidR="00D236C3" w:rsidRPr="00D92F6E" w:rsidRDefault="00007D54">
      <w:pPr>
        <w:pStyle w:val="a9"/>
        <w:spacing w:line="360" w:lineRule="auto"/>
        <w:ind w:leftChars="12" w:left="25" w:firstLineChars="147" w:firstLine="354"/>
        <w:contextualSpacing/>
        <w:rPr>
          <w:rFonts w:hAnsi="宋体" w:hint="eastAsia"/>
          <w:b/>
          <w:sz w:val="24"/>
          <w:szCs w:val="24"/>
        </w:rPr>
      </w:pPr>
      <w:r w:rsidRPr="00D92F6E">
        <w:rPr>
          <w:rFonts w:hAnsi="宋体" w:hint="eastAsia"/>
          <w:b/>
          <w:sz w:val="24"/>
          <w:szCs w:val="24"/>
        </w:rPr>
        <w:t>3.质疑函的质疑事项应具体、明确，并有必要的事实依据和法律依据。</w:t>
      </w:r>
    </w:p>
    <w:p w14:paraId="0268690E" w14:textId="77777777" w:rsidR="00D236C3" w:rsidRPr="00D92F6E" w:rsidRDefault="00007D54">
      <w:pPr>
        <w:pStyle w:val="a9"/>
        <w:spacing w:line="360" w:lineRule="auto"/>
        <w:ind w:leftChars="12" w:left="25" w:firstLineChars="147" w:firstLine="354"/>
        <w:contextualSpacing/>
        <w:rPr>
          <w:rFonts w:hAnsi="宋体" w:hint="eastAsia"/>
          <w:b/>
          <w:sz w:val="24"/>
          <w:szCs w:val="24"/>
        </w:rPr>
      </w:pPr>
      <w:r w:rsidRPr="00D92F6E">
        <w:rPr>
          <w:rFonts w:hAnsi="宋体" w:hint="eastAsia"/>
          <w:b/>
          <w:sz w:val="24"/>
          <w:szCs w:val="24"/>
        </w:rPr>
        <w:t>4.质疑函的质疑请求应与质疑事项相关。</w:t>
      </w:r>
    </w:p>
    <w:p w14:paraId="7A92EE43" w14:textId="77777777" w:rsidR="00D236C3" w:rsidRPr="00D92F6E" w:rsidRDefault="00007D54">
      <w:pPr>
        <w:pStyle w:val="a9"/>
        <w:spacing w:line="360" w:lineRule="auto"/>
        <w:ind w:leftChars="12" w:left="25" w:firstLineChars="147" w:firstLine="354"/>
        <w:contextualSpacing/>
        <w:rPr>
          <w:rFonts w:hAnsi="宋体" w:hint="eastAsia"/>
          <w:b/>
        </w:rPr>
      </w:pPr>
      <w:r w:rsidRPr="00D92F6E">
        <w:rPr>
          <w:rFonts w:hAnsi="宋体" w:hint="eastAsia"/>
          <w:b/>
          <w:sz w:val="24"/>
          <w:szCs w:val="24"/>
        </w:rPr>
        <w:t>5.质疑供应商为法人或者其他组织的，质疑函应由法定代表人、主要负责人，或者其授权代表签字或者盖章，并加盖公章。</w:t>
      </w:r>
    </w:p>
    <w:p w14:paraId="71CB78AD" w14:textId="77777777" w:rsidR="00D236C3" w:rsidRPr="00D92F6E" w:rsidRDefault="00D236C3">
      <w:pPr>
        <w:pStyle w:val="a9"/>
        <w:snapToGrid w:val="0"/>
        <w:rPr>
          <w:b/>
          <w:sz w:val="24"/>
          <w:szCs w:val="24"/>
        </w:rPr>
      </w:pPr>
    </w:p>
    <w:p w14:paraId="25E16AD4" w14:textId="77777777" w:rsidR="00D236C3" w:rsidRPr="00D92F6E" w:rsidRDefault="00007D54">
      <w:r w:rsidRPr="00D92F6E">
        <w:br w:type="page"/>
      </w:r>
    </w:p>
    <w:p w14:paraId="53CC02BC" w14:textId="77777777" w:rsidR="00D236C3" w:rsidRPr="00D92F6E" w:rsidRDefault="00007D54">
      <w:pPr>
        <w:spacing w:line="360" w:lineRule="auto"/>
        <w:jc w:val="center"/>
        <w:rPr>
          <w:rFonts w:ascii="微软雅黑" w:eastAsia="微软雅黑" w:hAnsi="微软雅黑" w:cs="微软雅黑" w:hint="eastAsia"/>
          <w:sz w:val="44"/>
          <w:szCs w:val="44"/>
        </w:rPr>
      </w:pPr>
      <w:r w:rsidRPr="00D92F6E">
        <w:rPr>
          <w:rFonts w:ascii="微软雅黑" w:eastAsia="微软雅黑" w:hAnsi="微软雅黑" w:cs="微软雅黑" w:hint="eastAsia"/>
          <w:sz w:val="44"/>
          <w:szCs w:val="44"/>
        </w:rPr>
        <w:lastRenderedPageBreak/>
        <w:t>投诉书（格式）</w:t>
      </w:r>
    </w:p>
    <w:p w14:paraId="5491B738" w14:textId="77777777" w:rsidR="00D236C3" w:rsidRPr="00D92F6E" w:rsidRDefault="00007D54">
      <w:pPr>
        <w:pStyle w:val="a9"/>
        <w:snapToGrid w:val="0"/>
        <w:spacing w:line="360" w:lineRule="auto"/>
        <w:ind w:firstLineChars="200" w:firstLine="482"/>
        <w:rPr>
          <w:rFonts w:hAnsi="宋体" w:hint="eastAsia"/>
          <w:b/>
          <w:bCs/>
          <w:sz w:val="24"/>
          <w:szCs w:val="24"/>
        </w:rPr>
      </w:pPr>
      <w:r w:rsidRPr="00D92F6E">
        <w:rPr>
          <w:rFonts w:hAnsi="宋体" w:hint="eastAsia"/>
          <w:b/>
          <w:bCs/>
          <w:sz w:val="24"/>
          <w:szCs w:val="24"/>
        </w:rPr>
        <w:t>一、投诉相关主体基本情况：</w:t>
      </w:r>
    </w:p>
    <w:p w14:paraId="752EBFC6"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hint="eastAsia"/>
          <w:bCs/>
          <w:sz w:val="24"/>
          <w:szCs w:val="24"/>
        </w:rPr>
        <w:t>供应商：</w:t>
      </w:r>
    </w:p>
    <w:p w14:paraId="1D80065E"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bCs/>
          <w:sz w:val="24"/>
          <w:szCs w:val="24"/>
        </w:rPr>
        <w:t>地址</w:t>
      </w:r>
      <w:r w:rsidRPr="00D92F6E">
        <w:rPr>
          <w:rFonts w:hAnsi="宋体" w:hint="eastAsia"/>
          <w:bCs/>
          <w:sz w:val="24"/>
          <w:szCs w:val="24"/>
        </w:rPr>
        <w:t>：</w:t>
      </w:r>
      <w:r w:rsidRPr="00D92F6E">
        <w:rPr>
          <w:rFonts w:hAnsi="宋体"/>
          <w:bCs/>
          <w:sz w:val="24"/>
          <w:szCs w:val="24"/>
        </w:rPr>
        <w:t>邮编</w:t>
      </w:r>
      <w:r w:rsidRPr="00D92F6E">
        <w:rPr>
          <w:rFonts w:hAnsi="宋体" w:hint="eastAsia"/>
          <w:bCs/>
          <w:sz w:val="24"/>
          <w:szCs w:val="24"/>
        </w:rPr>
        <w:t>：</w:t>
      </w:r>
    </w:p>
    <w:p w14:paraId="53810C4E"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hint="eastAsia"/>
          <w:bCs/>
          <w:sz w:val="24"/>
          <w:szCs w:val="24"/>
        </w:rPr>
        <w:t>法定代表人/主要负责人：</w:t>
      </w:r>
    </w:p>
    <w:p w14:paraId="18C1E31B"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bCs/>
          <w:sz w:val="24"/>
          <w:szCs w:val="24"/>
        </w:rPr>
        <w:t>联系电话</w:t>
      </w:r>
      <w:r w:rsidRPr="00D92F6E">
        <w:rPr>
          <w:rFonts w:hAnsi="宋体" w:hint="eastAsia"/>
          <w:bCs/>
          <w:sz w:val="24"/>
          <w:szCs w:val="24"/>
        </w:rPr>
        <w:t>：</w:t>
      </w:r>
    </w:p>
    <w:p w14:paraId="61324352"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hint="eastAsia"/>
          <w:bCs/>
          <w:sz w:val="24"/>
          <w:szCs w:val="24"/>
        </w:rPr>
        <w:t>授权代表：</w:t>
      </w:r>
      <w:r w:rsidRPr="00D92F6E">
        <w:rPr>
          <w:rFonts w:hAnsi="宋体"/>
          <w:bCs/>
          <w:sz w:val="24"/>
          <w:szCs w:val="24"/>
        </w:rPr>
        <w:t>联系</w:t>
      </w:r>
      <w:r w:rsidRPr="00D92F6E">
        <w:rPr>
          <w:rFonts w:hAnsi="宋体" w:hint="eastAsia"/>
          <w:bCs/>
          <w:sz w:val="24"/>
          <w:szCs w:val="24"/>
        </w:rPr>
        <w:t>电话：</w:t>
      </w:r>
    </w:p>
    <w:p w14:paraId="604D89B0"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bCs/>
          <w:sz w:val="24"/>
          <w:szCs w:val="24"/>
        </w:rPr>
        <w:t>地址</w:t>
      </w:r>
      <w:r w:rsidRPr="00D92F6E">
        <w:rPr>
          <w:rFonts w:hAnsi="宋体" w:hint="eastAsia"/>
          <w:bCs/>
          <w:sz w:val="24"/>
          <w:szCs w:val="24"/>
        </w:rPr>
        <w:t>：</w:t>
      </w:r>
    </w:p>
    <w:p w14:paraId="19A80A2B"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bCs/>
          <w:sz w:val="24"/>
          <w:szCs w:val="24"/>
        </w:rPr>
        <w:t>邮编</w:t>
      </w:r>
      <w:r w:rsidRPr="00D92F6E">
        <w:rPr>
          <w:rFonts w:hAnsi="宋体" w:hint="eastAsia"/>
          <w:bCs/>
          <w:sz w:val="24"/>
          <w:szCs w:val="24"/>
        </w:rPr>
        <w:t>：</w:t>
      </w:r>
    </w:p>
    <w:p w14:paraId="5E9AD64E"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hint="eastAsia"/>
          <w:bCs/>
          <w:sz w:val="24"/>
          <w:szCs w:val="24"/>
        </w:rPr>
        <w:t>被投诉人1：</w:t>
      </w:r>
    </w:p>
    <w:p w14:paraId="751C617F"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hint="eastAsia"/>
          <w:bCs/>
          <w:sz w:val="24"/>
          <w:szCs w:val="24"/>
        </w:rPr>
        <w:t>地址：</w:t>
      </w:r>
    </w:p>
    <w:p w14:paraId="5CD54C4E"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bCs/>
          <w:sz w:val="24"/>
          <w:szCs w:val="24"/>
        </w:rPr>
        <w:t>邮编</w:t>
      </w:r>
      <w:r w:rsidRPr="00D92F6E">
        <w:rPr>
          <w:rFonts w:hAnsi="宋体" w:hint="eastAsia"/>
          <w:bCs/>
          <w:sz w:val="24"/>
          <w:szCs w:val="24"/>
        </w:rPr>
        <w:t>：</w:t>
      </w:r>
    </w:p>
    <w:p w14:paraId="7DDD403F"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hint="eastAsia"/>
          <w:bCs/>
          <w:sz w:val="24"/>
          <w:szCs w:val="24"/>
        </w:rPr>
        <w:t>联系人：</w:t>
      </w:r>
      <w:r w:rsidRPr="00D92F6E">
        <w:rPr>
          <w:rFonts w:hAnsi="宋体"/>
          <w:bCs/>
          <w:sz w:val="24"/>
          <w:szCs w:val="24"/>
        </w:rPr>
        <w:t>联系</w:t>
      </w:r>
      <w:r w:rsidRPr="00D92F6E">
        <w:rPr>
          <w:rFonts w:hAnsi="宋体" w:hint="eastAsia"/>
          <w:bCs/>
          <w:sz w:val="24"/>
          <w:szCs w:val="24"/>
        </w:rPr>
        <w:t>电话：</w:t>
      </w:r>
    </w:p>
    <w:p w14:paraId="2BF6B104"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hint="eastAsia"/>
          <w:bCs/>
          <w:sz w:val="24"/>
          <w:szCs w:val="24"/>
        </w:rPr>
        <w:t>被投诉人2：</w:t>
      </w:r>
    </w:p>
    <w:p w14:paraId="31F1B14F"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bCs/>
          <w:sz w:val="24"/>
          <w:szCs w:val="24"/>
        </w:rPr>
        <w:t>……</w:t>
      </w:r>
    </w:p>
    <w:p w14:paraId="202BE8C9"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hint="eastAsia"/>
          <w:bCs/>
          <w:sz w:val="24"/>
          <w:szCs w:val="24"/>
        </w:rPr>
        <w:t>相关供应商：</w:t>
      </w:r>
    </w:p>
    <w:p w14:paraId="4F8E2CA1" w14:textId="77777777" w:rsidR="00D236C3" w:rsidRPr="00D92F6E" w:rsidRDefault="00007D54">
      <w:pPr>
        <w:pStyle w:val="a9"/>
        <w:snapToGrid w:val="0"/>
        <w:spacing w:line="360" w:lineRule="auto"/>
        <w:ind w:firstLineChars="200" w:firstLine="480"/>
        <w:rPr>
          <w:rFonts w:hAnsi="宋体" w:hint="eastAsia"/>
          <w:bCs/>
          <w:sz w:val="24"/>
          <w:szCs w:val="24"/>
          <w:u w:val="single"/>
        </w:rPr>
      </w:pPr>
      <w:r w:rsidRPr="00D92F6E">
        <w:rPr>
          <w:rFonts w:hAnsi="宋体"/>
          <w:bCs/>
          <w:sz w:val="24"/>
          <w:szCs w:val="24"/>
        </w:rPr>
        <w:t>地址</w:t>
      </w:r>
      <w:r w:rsidRPr="00D92F6E">
        <w:rPr>
          <w:rFonts w:hAnsi="宋体" w:hint="eastAsia"/>
          <w:bCs/>
          <w:sz w:val="24"/>
          <w:szCs w:val="24"/>
        </w:rPr>
        <w:t>：</w:t>
      </w:r>
      <w:r w:rsidRPr="00D92F6E">
        <w:rPr>
          <w:rFonts w:hAnsi="宋体"/>
          <w:bCs/>
          <w:sz w:val="24"/>
          <w:szCs w:val="24"/>
        </w:rPr>
        <w:t>邮编</w:t>
      </w:r>
      <w:r w:rsidRPr="00D92F6E">
        <w:rPr>
          <w:rFonts w:hAnsi="宋体" w:hint="eastAsia"/>
          <w:bCs/>
          <w:sz w:val="24"/>
          <w:szCs w:val="24"/>
        </w:rPr>
        <w:t>：</w:t>
      </w:r>
    </w:p>
    <w:p w14:paraId="1C52EC84" w14:textId="77777777" w:rsidR="00D236C3" w:rsidRPr="00D92F6E" w:rsidRDefault="00007D54">
      <w:pPr>
        <w:pStyle w:val="a9"/>
        <w:snapToGrid w:val="0"/>
        <w:spacing w:line="360" w:lineRule="auto"/>
        <w:ind w:firstLineChars="200" w:firstLine="480"/>
        <w:rPr>
          <w:rFonts w:hAnsi="宋体" w:hint="eastAsia"/>
          <w:bCs/>
          <w:sz w:val="24"/>
          <w:szCs w:val="24"/>
        </w:rPr>
      </w:pPr>
      <w:r w:rsidRPr="00D92F6E">
        <w:rPr>
          <w:rFonts w:hAnsi="宋体" w:hint="eastAsia"/>
          <w:bCs/>
          <w:sz w:val="24"/>
          <w:szCs w:val="24"/>
        </w:rPr>
        <w:t>联系人：</w:t>
      </w:r>
      <w:r w:rsidRPr="00D92F6E">
        <w:rPr>
          <w:rFonts w:hAnsi="宋体"/>
          <w:bCs/>
          <w:sz w:val="24"/>
          <w:szCs w:val="24"/>
        </w:rPr>
        <w:t>联系</w:t>
      </w:r>
      <w:r w:rsidRPr="00D92F6E">
        <w:rPr>
          <w:rFonts w:hAnsi="宋体" w:hint="eastAsia"/>
          <w:bCs/>
          <w:sz w:val="24"/>
          <w:szCs w:val="24"/>
        </w:rPr>
        <w:t>电话：</w:t>
      </w:r>
    </w:p>
    <w:p w14:paraId="34483721" w14:textId="77777777" w:rsidR="00D236C3" w:rsidRPr="00D92F6E" w:rsidRDefault="00007D54">
      <w:pPr>
        <w:pStyle w:val="a9"/>
        <w:snapToGrid w:val="0"/>
        <w:spacing w:line="360" w:lineRule="auto"/>
        <w:ind w:firstLineChars="200" w:firstLine="482"/>
        <w:rPr>
          <w:rFonts w:hAnsi="宋体" w:hint="eastAsia"/>
          <w:b/>
          <w:bCs/>
          <w:sz w:val="24"/>
          <w:szCs w:val="24"/>
        </w:rPr>
      </w:pPr>
      <w:r w:rsidRPr="00D92F6E">
        <w:rPr>
          <w:rFonts w:hAnsi="宋体" w:hint="eastAsia"/>
          <w:b/>
          <w:bCs/>
          <w:sz w:val="24"/>
          <w:szCs w:val="24"/>
        </w:rPr>
        <w:t>二、投诉项目基本情况：</w:t>
      </w:r>
    </w:p>
    <w:p w14:paraId="5177C926" w14:textId="77777777" w:rsidR="00D236C3" w:rsidRPr="00D92F6E" w:rsidRDefault="00007D54">
      <w:pPr>
        <w:pStyle w:val="a9"/>
        <w:spacing w:line="360" w:lineRule="auto"/>
        <w:ind w:leftChars="12" w:left="25" w:firstLineChars="197" w:firstLine="473"/>
        <w:rPr>
          <w:rFonts w:hAnsi="宋体" w:hint="eastAsia"/>
          <w:sz w:val="24"/>
          <w:szCs w:val="24"/>
        </w:rPr>
      </w:pPr>
      <w:r w:rsidRPr="00D92F6E">
        <w:rPr>
          <w:rFonts w:hAnsi="宋体" w:hint="eastAsia"/>
          <w:bCs/>
          <w:sz w:val="24"/>
          <w:szCs w:val="24"/>
        </w:rPr>
        <w:t>采购</w:t>
      </w:r>
      <w:r w:rsidRPr="00D92F6E">
        <w:rPr>
          <w:rFonts w:hAnsi="宋体" w:hint="eastAsia"/>
          <w:sz w:val="24"/>
          <w:szCs w:val="24"/>
        </w:rPr>
        <w:t>项目的名称：</w:t>
      </w:r>
    </w:p>
    <w:p w14:paraId="7B6CA0AD" w14:textId="77777777" w:rsidR="00D236C3" w:rsidRPr="00D92F6E" w:rsidRDefault="00007D54">
      <w:pPr>
        <w:pStyle w:val="a9"/>
        <w:spacing w:line="360" w:lineRule="auto"/>
        <w:ind w:leftChars="12" w:left="25" w:firstLineChars="197" w:firstLine="473"/>
        <w:rPr>
          <w:rFonts w:hAnsi="宋体" w:hint="eastAsia"/>
          <w:sz w:val="24"/>
          <w:szCs w:val="24"/>
        </w:rPr>
      </w:pPr>
      <w:r w:rsidRPr="00D92F6E">
        <w:rPr>
          <w:rFonts w:hAnsi="宋体" w:hint="eastAsia"/>
          <w:bCs/>
          <w:sz w:val="24"/>
          <w:szCs w:val="24"/>
        </w:rPr>
        <w:t>采购</w:t>
      </w:r>
      <w:r w:rsidRPr="00D92F6E">
        <w:rPr>
          <w:rFonts w:hAnsi="宋体" w:hint="eastAsia"/>
          <w:sz w:val="24"/>
          <w:szCs w:val="24"/>
        </w:rPr>
        <w:t>项目的编号：</w:t>
      </w:r>
    </w:p>
    <w:p w14:paraId="115CFFF1" w14:textId="77777777" w:rsidR="00D236C3" w:rsidRPr="00D92F6E" w:rsidRDefault="00007D54">
      <w:pPr>
        <w:pStyle w:val="a9"/>
        <w:spacing w:line="360" w:lineRule="auto"/>
        <w:ind w:leftChars="12" w:left="25" w:firstLineChars="197" w:firstLine="473"/>
        <w:rPr>
          <w:rFonts w:hAnsi="宋体" w:hint="eastAsia"/>
          <w:bCs/>
          <w:sz w:val="24"/>
          <w:szCs w:val="24"/>
          <w:u w:val="single"/>
        </w:rPr>
      </w:pPr>
      <w:r w:rsidRPr="00D92F6E">
        <w:rPr>
          <w:rFonts w:hAnsi="宋体" w:hint="eastAsia"/>
          <w:sz w:val="24"/>
          <w:szCs w:val="24"/>
        </w:rPr>
        <w:t>采购人名称：</w:t>
      </w:r>
    </w:p>
    <w:p w14:paraId="37D37407" w14:textId="77777777" w:rsidR="00D236C3" w:rsidRPr="00D92F6E" w:rsidRDefault="00007D54">
      <w:pPr>
        <w:pStyle w:val="a9"/>
        <w:spacing w:line="360" w:lineRule="auto"/>
        <w:ind w:leftChars="12" w:left="25" w:firstLineChars="197" w:firstLine="473"/>
        <w:rPr>
          <w:rFonts w:hAnsi="宋体" w:hint="eastAsia"/>
          <w:bCs/>
          <w:sz w:val="24"/>
          <w:szCs w:val="24"/>
          <w:u w:val="single"/>
        </w:rPr>
      </w:pPr>
      <w:r w:rsidRPr="00D92F6E">
        <w:rPr>
          <w:rFonts w:hAnsi="宋体" w:hint="eastAsia"/>
          <w:sz w:val="24"/>
          <w:szCs w:val="24"/>
        </w:rPr>
        <w:t>代理机构名称：</w:t>
      </w:r>
    </w:p>
    <w:p w14:paraId="46170237" w14:textId="77777777" w:rsidR="00D236C3" w:rsidRPr="00D92F6E" w:rsidRDefault="00007D54">
      <w:pPr>
        <w:pStyle w:val="a9"/>
        <w:spacing w:line="360" w:lineRule="auto"/>
        <w:ind w:leftChars="12" w:left="25" w:firstLineChars="197" w:firstLine="473"/>
        <w:rPr>
          <w:rFonts w:hAnsi="宋体" w:hint="eastAsia"/>
          <w:bCs/>
          <w:sz w:val="24"/>
          <w:szCs w:val="24"/>
          <w:u w:val="single"/>
        </w:rPr>
      </w:pPr>
      <w:r w:rsidRPr="00D92F6E">
        <w:rPr>
          <w:rFonts w:hAnsi="宋体" w:hint="eastAsia"/>
          <w:bCs/>
          <w:sz w:val="24"/>
          <w:szCs w:val="24"/>
        </w:rPr>
        <w:t>采购文件公告：</w:t>
      </w:r>
      <w:r w:rsidRPr="00D92F6E">
        <w:rPr>
          <w:rFonts w:hAnsi="宋体" w:hint="eastAsia"/>
          <w:bCs/>
          <w:sz w:val="24"/>
          <w:szCs w:val="24"/>
          <w:u w:val="single"/>
        </w:rPr>
        <w:t>是/否</w:t>
      </w:r>
      <w:r w:rsidRPr="00D92F6E">
        <w:rPr>
          <w:rFonts w:hAnsi="宋体" w:hint="eastAsia"/>
          <w:bCs/>
          <w:sz w:val="24"/>
          <w:szCs w:val="24"/>
        </w:rPr>
        <w:t>公告期限：</w:t>
      </w:r>
    </w:p>
    <w:p w14:paraId="7BBCD15E" w14:textId="77777777" w:rsidR="00D236C3" w:rsidRPr="00D92F6E" w:rsidRDefault="00007D54">
      <w:pPr>
        <w:pStyle w:val="a9"/>
        <w:spacing w:line="360" w:lineRule="auto"/>
        <w:ind w:leftChars="12" w:left="25" w:firstLineChars="197" w:firstLine="473"/>
        <w:rPr>
          <w:rFonts w:hAnsi="宋体" w:hint="eastAsia"/>
          <w:b/>
          <w:sz w:val="24"/>
          <w:szCs w:val="24"/>
        </w:rPr>
      </w:pPr>
      <w:r w:rsidRPr="00D92F6E">
        <w:rPr>
          <w:rFonts w:hAnsi="宋体" w:hint="eastAsia"/>
          <w:bCs/>
          <w:sz w:val="24"/>
          <w:szCs w:val="24"/>
        </w:rPr>
        <w:t>采购结果公告：</w:t>
      </w:r>
      <w:r w:rsidRPr="00D92F6E">
        <w:rPr>
          <w:rFonts w:hAnsi="宋体" w:hint="eastAsia"/>
          <w:bCs/>
          <w:sz w:val="24"/>
          <w:szCs w:val="24"/>
          <w:u w:val="single"/>
        </w:rPr>
        <w:t>是/否</w:t>
      </w:r>
      <w:r w:rsidRPr="00D92F6E">
        <w:rPr>
          <w:rFonts w:hAnsi="宋体" w:hint="eastAsia"/>
          <w:bCs/>
          <w:sz w:val="24"/>
          <w:szCs w:val="24"/>
        </w:rPr>
        <w:t>公告期限：</w:t>
      </w:r>
    </w:p>
    <w:p w14:paraId="15B8F7BD" w14:textId="77777777" w:rsidR="00D236C3" w:rsidRPr="00D92F6E" w:rsidRDefault="00007D54">
      <w:pPr>
        <w:pStyle w:val="a9"/>
        <w:spacing w:line="360" w:lineRule="auto"/>
        <w:ind w:leftChars="12" w:left="25" w:firstLineChars="196" w:firstLine="472"/>
        <w:rPr>
          <w:rFonts w:hAnsi="宋体" w:hint="eastAsia"/>
          <w:b/>
          <w:sz w:val="24"/>
          <w:szCs w:val="24"/>
        </w:rPr>
      </w:pPr>
      <w:r w:rsidRPr="00D92F6E">
        <w:rPr>
          <w:rFonts w:hAnsi="宋体" w:hint="eastAsia"/>
          <w:b/>
          <w:sz w:val="24"/>
          <w:szCs w:val="24"/>
        </w:rPr>
        <w:t>三、质疑基本情况</w:t>
      </w:r>
    </w:p>
    <w:p w14:paraId="7404D969" w14:textId="77777777" w:rsidR="00D236C3" w:rsidRPr="00D92F6E" w:rsidRDefault="00007D54">
      <w:pPr>
        <w:pStyle w:val="a9"/>
        <w:spacing w:line="360" w:lineRule="auto"/>
        <w:ind w:leftChars="11" w:left="23" w:firstLineChars="225" w:firstLine="540"/>
        <w:rPr>
          <w:rFonts w:hAnsi="宋体" w:hint="eastAsia"/>
          <w:sz w:val="24"/>
          <w:szCs w:val="24"/>
        </w:rPr>
      </w:pPr>
      <w:r w:rsidRPr="00D92F6E">
        <w:rPr>
          <w:rFonts w:hAnsi="宋体" w:hint="eastAsia"/>
          <w:sz w:val="24"/>
          <w:szCs w:val="24"/>
        </w:rPr>
        <w:t>投诉人于年月日，向提出质疑，质疑事项为：</w:t>
      </w:r>
    </w:p>
    <w:p w14:paraId="7915837B" w14:textId="77777777" w:rsidR="00D236C3" w:rsidRPr="00D92F6E" w:rsidRDefault="00D236C3">
      <w:pPr>
        <w:pStyle w:val="a9"/>
        <w:spacing w:line="360" w:lineRule="auto"/>
        <w:ind w:leftChars="11" w:left="23" w:firstLineChars="225" w:firstLine="540"/>
        <w:rPr>
          <w:rFonts w:hAnsi="宋体" w:hint="eastAsia"/>
          <w:bCs/>
          <w:sz w:val="24"/>
          <w:szCs w:val="24"/>
          <w:u w:val="single"/>
        </w:rPr>
      </w:pPr>
    </w:p>
    <w:p w14:paraId="49620D14" w14:textId="77777777" w:rsidR="00D236C3" w:rsidRPr="00D92F6E" w:rsidRDefault="00D236C3">
      <w:pPr>
        <w:pStyle w:val="a9"/>
        <w:spacing w:line="360" w:lineRule="auto"/>
        <w:ind w:leftChars="11" w:left="23" w:firstLineChars="225" w:firstLine="540"/>
        <w:rPr>
          <w:rFonts w:hAnsi="宋体" w:hint="eastAsia"/>
          <w:bCs/>
          <w:sz w:val="24"/>
          <w:szCs w:val="24"/>
          <w:u w:val="single"/>
        </w:rPr>
      </w:pPr>
    </w:p>
    <w:p w14:paraId="519C9ACC" w14:textId="77777777" w:rsidR="00D236C3" w:rsidRPr="00D92F6E" w:rsidRDefault="00007D54">
      <w:pPr>
        <w:pStyle w:val="a9"/>
        <w:spacing w:line="360" w:lineRule="auto"/>
        <w:ind w:leftChars="11" w:left="23" w:firstLineChars="225" w:firstLine="540"/>
        <w:rPr>
          <w:rFonts w:hAnsi="宋体" w:hint="eastAsia"/>
          <w:sz w:val="24"/>
          <w:szCs w:val="24"/>
        </w:rPr>
      </w:pPr>
      <w:r w:rsidRPr="00D92F6E">
        <w:rPr>
          <w:rFonts w:hAnsi="宋体" w:hint="eastAsia"/>
          <w:bCs/>
          <w:sz w:val="24"/>
          <w:szCs w:val="24"/>
          <w:u w:val="single"/>
        </w:rPr>
        <w:lastRenderedPageBreak/>
        <w:t>采购人/代理机构</w:t>
      </w:r>
      <w:r w:rsidRPr="00D92F6E">
        <w:rPr>
          <w:rFonts w:hAnsi="宋体" w:hint="eastAsia"/>
          <w:bCs/>
          <w:sz w:val="24"/>
          <w:szCs w:val="24"/>
        </w:rPr>
        <w:t>于</w:t>
      </w:r>
      <w:r w:rsidRPr="00D92F6E">
        <w:rPr>
          <w:rFonts w:hAnsi="宋体" w:hint="eastAsia"/>
          <w:sz w:val="24"/>
          <w:szCs w:val="24"/>
        </w:rPr>
        <w:t>年月日，</w:t>
      </w:r>
      <w:r w:rsidRPr="00D92F6E">
        <w:rPr>
          <w:rFonts w:hAnsi="宋体" w:hint="eastAsia"/>
          <w:bCs/>
          <w:sz w:val="24"/>
          <w:szCs w:val="24"/>
        </w:rPr>
        <w:t>就质疑事项作出了答复/没有在法定期限内作出答复。</w:t>
      </w:r>
    </w:p>
    <w:p w14:paraId="7FEB587A" w14:textId="77777777" w:rsidR="00D236C3" w:rsidRPr="00D92F6E" w:rsidRDefault="00007D54">
      <w:pPr>
        <w:pStyle w:val="a9"/>
        <w:spacing w:line="360" w:lineRule="auto"/>
        <w:ind w:leftChars="12" w:left="25" w:firstLineChars="196" w:firstLine="472"/>
        <w:rPr>
          <w:rFonts w:hAnsi="宋体" w:hint="eastAsia"/>
          <w:b/>
          <w:sz w:val="24"/>
          <w:szCs w:val="24"/>
        </w:rPr>
      </w:pPr>
      <w:r w:rsidRPr="00D92F6E">
        <w:rPr>
          <w:rFonts w:hAnsi="宋体" w:hint="eastAsia"/>
          <w:b/>
          <w:sz w:val="24"/>
          <w:szCs w:val="24"/>
        </w:rPr>
        <w:t>四、投诉事项具体内容</w:t>
      </w:r>
    </w:p>
    <w:p w14:paraId="02AE2E65" w14:textId="77777777" w:rsidR="00D236C3" w:rsidRPr="00D92F6E" w:rsidRDefault="00007D54">
      <w:pPr>
        <w:pStyle w:val="a9"/>
        <w:spacing w:line="360" w:lineRule="auto"/>
        <w:ind w:leftChars="12" w:left="25" w:firstLineChars="197" w:firstLine="473"/>
        <w:rPr>
          <w:rFonts w:hAnsi="宋体" w:hint="eastAsia"/>
          <w:bCs/>
          <w:sz w:val="24"/>
          <w:szCs w:val="24"/>
          <w:u w:val="single"/>
        </w:rPr>
      </w:pPr>
      <w:r w:rsidRPr="00D92F6E">
        <w:rPr>
          <w:rFonts w:hAnsi="宋体" w:hint="eastAsia"/>
          <w:sz w:val="24"/>
          <w:szCs w:val="24"/>
        </w:rPr>
        <w:t>投诉事项1：</w:t>
      </w:r>
    </w:p>
    <w:p w14:paraId="6F3685B9" w14:textId="77777777" w:rsidR="00D236C3" w:rsidRPr="00D92F6E" w:rsidRDefault="00007D54">
      <w:pPr>
        <w:pStyle w:val="a9"/>
        <w:spacing w:line="360" w:lineRule="auto"/>
        <w:ind w:firstLineChars="200" w:firstLine="480"/>
        <w:rPr>
          <w:rFonts w:hAnsi="宋体" w:hint="eastAsia"/>
          <w:bCs/>
          <w:sz w:val="24"/>
          <w:szCs w:val="24"/>
          <w:u w:val="single"/>
        </w:rPr>
      </w:pPr>
      <w:r w:rsidRPr="00D92F6E">
        <w:rPr>
          <w:rFonts w:hAnsi="宋体" w:hint="eastAsia"/>
          <w:bCs/>
          <w:sz w:val="24"/>
          <w:szCs w:val="24"/>
        </w:rPr>
        <w:t>事实依据：</w:t>
      </w:r>
    </w:p>
    <w:p w14:paraId="19B4EA6C" w14:textId="77777777" w:rsidR="00D236C3" w:rsidRPr="00D92F6E" w:rsidRDefault="00D236C3">
      <w:pPr>
        <w:pStyle w:val="a9"/>
        <w:spacing w:line="360" w:lineRule="auto"/>
        <w:ind w:leftChars="12" w:left="25" w:firstLineChars="197" w:firstLine="473"/>
        <w:rPr>
          <w:rFonts w:hAnsi="宋体" w:hint="eastAsia"/>
          <w:sz w:val="24"/>
          <w:szCs w:val="24"/>
        </w:rPr>
      </w:pPr>
    </w:p>
    <w:p w14:paraId="4C91DE1E" w14:textId="77777777" w:rsidR="00D236C3" w:rsidRPr="00D92F6E" w:rsidRDefault="00007D54">
      <w:pPr>
        <w:pStyle w:val="a9"/>
        <w:spacing w:line="360" w:lineRule="auto"/>
        <w:ind w:firstLineChars="200" w:firstLine="480"/>
        <w:rPr>
          <w:rFonts w:hAnsi="宋体" w:hint="eastAsia"/>
          <w:bCs/>
          <w:sz w:val="24"/>
          <w:szCs w:val="24"/>
          <w:u w:val="single"/>
        </w:rPr>
      </w:pPr>
      <w:r w:rsidRPr="00D92F6E">
        <w:rPr>
          <w:rFonts w:hAnsi="宋体" w:hint="eastAsia"/>
          <w:bCs/>
          <w:sz w:val="24"/>
          <w:szCs w:val="24"/>
        </w:rPr>
        <w:t>法律依据：</w:t>
      </w:r>
    </w:p>
    <w:p w14:paraId="1302F72C" w14:textId="77777777" w:rsidR="00D236C3" w:rsidRPr="00D92F6E" w:rsidRDefault="00D236C3">
      <w:pPr>
        <w:pStyle w:val="a9"/>
        <w:spacing w:line="360" w:lineRule="auto"/>
        <w:ind w:leftChars="12" w:left="25" w:firstLineChars="147" w:firstLine="353"/>
        <w:rPr>
          <w:rFonts w:hAnsi="宋体" w:hint="eastAsia"/>
          <w:bCs/>
          <w:sz w:val="24"/>
          <w:szCs w:val="24"/>
          <w:u w:val="single"/>
        </w:rPr>
      </w:pPr>
    </w:p>
    <w:p w14:paraId="73D11764" w14:textId="77777777" w:rsidR="00D236C3" w:rsidRPr="00D92F6E" w:rsidRDefault="00007D54">
      <w:pPr>
        <w:pStyle w:val="a9"/>
        <w:spacing w:line="360" w:lineRule="auto"/>
        <w:ind w:leftChars="12" w:left="25" w:firstLineChars="197" w:firstLine="473"/>
        <w:rPr>
          <w:rFonts w:hAnsi="宋体" w:hint="eastAsia"/>
          <w:bCs/>
          <w:sz w:val="24"/>
          <w:szCs w:val="24"/>
        </w:rPr>
      </w:pPr>
      <w:r w:rsidRPr="00D92F6E">
        <w:rPr>
          <w:rFonts w:hAnsi="宋体" w:hint="eastAsia"/>
          <w:sz w:val="24"/>
          <w:szCs w:val="24"/>
        </w:rPr>
        <w:t xml:space="preserve">投诉事项2  </w:t>
      </w:r>
    </w:p>
    <w:p w14:paraId="377B5150" w14:textId="77777777" w:rsidR="00D236C3" w:rsidRPr="00D92F6E" w:rsidRDefault="00007D54">
      <w:pPr>
        <w:pStyle w:val="a9"/>
        <w:spacing w:line="360" w:lineRule="auto"/>
        <w:ind w:leftChars="12" w:left="25" w:firstLineChars="197" w:firstLine="473"/>
        <w:rPr>
          <w:rFonts w:hAnsi="宋体" w:hint="eastAsia"/>
          <w:bCs/>
          <w:sz w:val="24"/>
          <w:szCs w:val="24"/>
        </w:rPr>
      </w:pPr>
      <w:r w:rsidRPr="00D92F6E">
        <w:rPr>
          <w:rFonts w:hAnsi="宋体"/>
          <w:bCs/>
          <w:sz w:val="24"/>
          <w:szCs w:val="24"/>
        </w:rPr>
        <w:t>……</w:t>
      </w:r>
    </w:p>
    <w:p w14:paraId="10EB38D1" w14:textId="77777777" w:rsidR="00D236C3" w:rsidRPr="00D92F6E" w:rsidRDefault="00007D54">
      <w:pPr>
        <w:pStyle w:val="a9"/>
        <w:spacing w:line="360" w:lineRule="auto"/>
        <w:ind w:leftChars="12" w:left="25" w:firstLineChars="196" w:firstLine="472"/>
        <w:rPr>
          <w:rFonts w:hAnsi="宋体" w:hint="eastAsia"/>
          <w:b/>
          <w:sz w:val="24"/>
          <w:szCs w:val="24"/>
        </w:rPr>
      </w:pPr>
      <w:r w:rsidRPr="00D92F6E">
        <w:rPr>
          <w:rFonts w:hAnsi="宋体" w:hint="eastAsia"/>
          <w:b/>
          <w:sz w:val="24"/>
          <w:szCs w:val="24"/>
        </w:rPr>
        <w:t>五、与投诉事项相关的投诉请求：</w:t>
      </w:r>
    </w:p>
    <w:p w14:paraId="2AEF59BB" w14:textId="77777777" w:rsidR="00D236C3" w:rsidRPr="00D92F6E" w:rsidRDefault="00007D54">
      <w:pPr>
        <w:pStyle w:val="a9"/>
        <w:spacing w:line="360" w:lineRule="auto"/>
        <w:ind w:leftChars="12" w:left="25" w:firstLineChars="197" w:firstLine="473"/>
        <w:rPr>
          <w:rFonts w:hAnsi="宋体" w:hint="eastAsia"/>
          <w:sz w:val="24"/>
          <w:szCs w:val="24"/>
        </w:rPr>
      </w:pPr>
      <w:r w:rsidRPr="00D92F6E">
        <w:rPr>
          <w:rFonts w:hAnsi="宋体" w:hint="eastAsia"/>
          <w:sz w:val="24"/>
          <w:szCs w:val="24"/>
        </w:rPr>
        <w:t>请求：</w:t>
      </w:r>
    </w:p>
    <w:p w14:paraId="3B52306D" w14:textId="77777777" w:rsidR="00D236C3" w:rsidRPr="00D92F6E" w:rsidRDefault="00D236C3">
      <w:pPr>
        <w:pStyle w:val="a9"/>
        <w:spacing w:line="360" w:lineRule="auto"/>
        <w:ind w:leftChars="12" w:left="25" w:firstLineChars="147" w:firstLine="353"/>
        <w:rPr>
          <w:rFonts w:hAnsi="宋体" w:hint="eastAsia"/>
          <w:sz w:val="24"/>
          <w:szCs w:val="24"/>
        </w:rPr>
      </w:pPr>
    </w:p>
    <w:p w14:paraId="5B18A91A" w14:textId="77777777" w:rsidR="00D236C3" w:rsidRPr="00D92F6E" w:rsidRDefault="00007D54">
      <w:pPr>
        <w:pStyle w:val="a9"/>
        <w:spacing w:line="360" w:lineRule="auto"/>
        <w:ind w:leftChars="12" w:left="25" w:firstLineChars="197" w:firstLine="473"/>
        <w:rPr>
          <w:rFonts w:hAnsi="宋体" w:hint="eastAsia"/>
          <w:sz w:val="24"/>
          <w:szCs w:val="24"/>
        </w:rPr>
      </w:pPr>
      <w:r w:rsidRPr="00D92F6E">
        <w:rPr>
          <w:rFonts w:hAnsi="宋体" w:hint="eastAsia"/>
          <w:sz w:val="24"/>
          <w:szCs w:val="24"/>
        </w:rPr>
        <w:t>签字（签章）：公章：</w:t>
      </w:r>
    </w:p>
    <w:p w14:paraId="5C1C2CAD" w14:textId="77777777" w:rsidR="00D236C3" w:rsidRPr="00D92F6E" w:rsidRDefault="00D236C3">
      <w:pPr>
        <w:pStyle w:val="a9"/>
        <w:spacing w:line="360" w:lineRule="auto"/>
        <w:ind w:leftChars="12" w:left="25" w:firstLineChars="147" w:firstLine="353"/>
        <w:rPr>
          <w:rFonts w:hAnsi="宋体" w:hint="eastAsia"/>
          <w:sz w:val="24"/>
          <w:szCs w:val="24"/>
        </w:rPr>
      </w:pPr>
    </w:p>
    <w:p w14:paraId="3FEAC7B5" w14:textId="77777777" w:rsidR="00D236C3" w:rsidRPr="00D92F6E" w:rsidRDefault="00007D54">
      <w:pPr>
        <w:pStyle w:val="a9"/>
        <w:spacing w:line="360" w:lineRule="auto"/>
        <w:ind w:leftChars="12" w:left="25" w:firstLineChars="197" w:firstLine="473"/>
        <w:rPr>
          <w:rFonts w:hAnsi="宋体" w:hint="eastAsia"/>
          <w:sz w:val="24"/>
          <w:szCs w:val="24"/>
        </w:rPr>
      </w:pPr>
      <w:r w:rsidRPr="00D92F6E">
        <w:rPr>
          <w:rFonts w:hAnsi="宋体" w:hint="eastAsia"/>
          <w:sz w:val="24"/>
          <w:szCs w:val="24"/>
        </w:rPr>
        <w:t>日期：</w:t>
      </w:r>
    </w:p>
    <w:p w14:paraId="2CFC42F2" w14:textId="77777777" w:rsidR="00D236C3" w:rsidRPr="00D92F6E" w:rsidRDefault="00D236C3">
      <w:pPr>
        <w:pStyle w:val="a9"/>
        <w:spacing w:line="360" w:lineRule="auto"/>
        <w:ind w:leftChars="12" w:left="25" w:firstLineChars="197" w:firstLine="473"/>
        <w:rPr>
          <w:rFonts w:hAnsi="宋体" w:hint="eastAsia"/>
          <w:sz w:val="24"/>
          <w:szCs w:val="24"/>
        </w:rPr>
      </w:pPr>
    </w:p>
    <w:p w14:paraId="64A10FBC" w14:textId="77777777" w:rsidR="00D236C3" w:rsidRPr="00D92F6E" w:rsidRDefault="00D236C3">
      <w:pPr>
        <w:pStyle w:val="a9"/>
        <w:snapToGrid w:val="0"/>
        <w:spacing w:line="360" w:lineRule="auto"/>
        <w:rPr>
          <w:rFonts w:hAnsi="宋体" w:hint="eastAsia"/>
          <w:b/>
          <w:sz w:val="24"/>
          <w:szCs w:val="24"/>
        </w:rPr>
      </w:pPr>
    </w:p>
    <w:p w14:paraId="11E586A0" w14:textId="77777777" w:rsidR="00D236C3" w:rsidRPr="00D92F6E" w:rsidRDefault="00007D54">
      <w:pPr>
        <w:pStyle w:val="a9"/>
        <w:snapToGrid w:val="0"/>
        <w:spacing w:line="360" w:lineRule="auto"/>
        <w:rPr>
          <w:rFonts w:hAnsi="宋体" w:hint="eastAsia"/>
          <w:b/>
          <w:sz w:val="24"/>
          <w:szCs w:val="24"/>
        </w:rPr>
      </w:pPr>
      <w:r w:rsidRPr="00D92F6E">
        <w:rPr>
          <w:rFonts w:hAnsi="宋体" w:hint="eastAsia"/>
          <w:b/>
          <w:sz w:val="24"/>
          <w:szCs w:val="24"/>
        </w:rPr>
        <w:t>说明：</w:t>
      </w:r>
    </w:p>
    <w:p w14:paraId="2D6A6E1C" w14:textId="77777777" w:rsidR="00D236C3" w:rsidRPr="00D92F6E" w:rsidRDefault="00007D54">
      <w:pPr>
        <w:pStyle w:val="a9"/>
        <w:spacing w:line="360" w:lineRule="auto"/>
        <w:ind w:leftChars="12" w:left="25" w:firstLineChars="147" w:firstLine="354"/>
        <w:rPr>
          <w:rFonts w:hAnsi="宋体" w:hint="eastAsia"/>
          <w:b/>
          <w:bCs/>
          <w:sz w:val="24"/>
          <w:szCs w:val="24"/>
        </w:rPr>
      </w:pPr>
      <w:r w:rsidRPr="00D92F6E">
        <w:rPr>
          <w:rFonts w:hAnsi="宋体" w:hint="eastAsia"/>
          <w:b/>
          <w:sz w:val="24"/>
          <w:szCs w:val="24"/>
        </w:rPr>
        <w:t>1.投诉人提起投诉时，应当提交投诉书和必要的证明材料，并按照被投诉人和与投诉事项有关的供应商数量提供投诉书副本</w:t>
      </w:r>
      <w:r w:rsidRPr="00D92F6E">
        <w:rPr>
          <w:rFonts w:hAnsi="宋体" w:hint="eastAsia"/>
          <w:b/>
          <w:bCs/>
          <w:sz w:val="24"/>
          <w:szCs w:val="24"/>
        </w:rPr>
        <w:t>。</w:t>
      </w:r>
    </w:p>
    <w:p w14:paraId="670EF4AC" w14:textId="77777777" w:rsidR="00D236C3" w:rsidRPr="00D92F6E" w:rsidRDefault="00007D54">
      <w:pPr>
        <w:pStyle w:val="a9"/>
        <w:spacing w:line="360" w:lineRule="auto"/>
        <w:ind w:leftChars="12" w:left="25" w:firstLineChars="147" w:firstLine="354"/>
        <w:rPr>
          <w:rFonts w:hAnsi="宋体" w:hint="eastAsia"/>
          <w:b/>
          <w:sz w:val="24"/>
          <w:szCs w:val="24"/>
        </w:rPr>
      </w:pPr>
      <w:r w:rsidRPr="00D92F6E">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3CD55C8" w14:textId="77777777" w:rsidR="00D236C3" w:rsidRPr="00D92F6E" w:rsidRDefault="00007D54">
      <w:pPr>
        <w:pStyle w:val="a9"/>
        <w:spacing w:line="360" w:lineRule="auto"/>
        <w:ind w:leftChars="12" w:left="25" w:firstLineChars="147" w:firstLine="354"/>
        <w:rPr>
          <w:rFonts w:hAnsi="宋体" w:hint="eastAsia"/>
          <w:b/>
          <w:sz w:val="24"/>
          <w:szCs w:val="24"/>
        </w:rPr>
      </w:pPr>
      <w:r w:rsidRPr="00D92F6E">
        <w:rPr>
          <w:rFonts w:hAnsi="宋体" w:hint="eastAsia"/>
          <w:b/>
          <w:sz w:val="24"/>
          <w:szCs w:val="24"/>
        </w:rPr>
        <w:t>3.投诉书应简要列明质疑事项，质疑函、质疑答复等作为附件材料提供。</w:t>
      </w:r>
    </w:p>
    <w:p w14:paraId="3760B7B1" w14:textId="77777777" w:rsidR="00D236C3" w:rsidRPr="00D92F6E" w:rsidRDefault="00007D54">
      <w:pPr>
        <w:pStyle w:val="a9"/>
        <w:spacing w:line="360" w:lineRule="auto"/>
        <w:ind w:leftChars="12" w:left="25" w:firstLineChars="147" w:firstLine="354"/>
        <w:rPr>
          <w:rFonts w:hAnsi="宋体" w:hint="eastAsia"/>
          <w:b/>
          <w:sz w:val="24"/>
          <w:szCs w:val="24"/>
        </w:rPr>
      </w:pPr>
      <w:r w:rsidRPr="00D92F6E">
        <w:rPr>
          <w:rFonts w:hAnsi="宋体" w:hint="eastAsia"/>
          <w:b/>
          <w:sz w:val="24"/>
          <w:szCs w:val="24"/>
        </w:rPr>
        <w:t>4.投诉书的投诉事项应具体、明确，并有必要的事实依据和法律依据。</w:t>
      </w:r>
    </w:p>
    <w:p w14:paraId="1473D992" w14:textId="77777777" w:rsidR="00D236C3" w:rsidRPr="00D92F6E" w:rsidRDefault="00007D54">
      <w:pPr>
        <w:pStyle w:val="a9"/>
        <w:spacing w:line="360" w:lineRule="auto"/>
        <w:ind w:leftChars="12" w:left="25" w:firstLineChars="147" w:firstLine="354"/>
        <w:rPr>
          <w:rFonts w:hAnsi="宋体" w:hint="eastAsia"/>
          <w:b/>
          <w:sz w:val="24"/>
          <w:szCs w:val="24"/>
        </w:rPr>
      </w:pPr>
      <w:r w:rsidRPr="00D92F6E">
        <w:rPr>
          <w:rFonts w:hAnsi="宋体" w:hint="eastAsia"/>
          <w:b/>
          <w:sz w:val="24"/>
          <w:szCs w:val="24"/>
        </w:rPr>
        <w:t>5.投诉书的投诉请求应与投诉事项相关。</w:t>
      </w:r>
    </w:p>
    <w:p w14:paraId="3B6E6877" w14:textId="77777777" w:rsidR="00D236C3" w:rsidRPr="00D92F6E" w:rsidRDefault="00007D54">
      <w:pPr>
        <w:pStyle w:val="a9"/>
        <w:spacing w:line="360" w:lineRule="auto"/>
        <w:ind w:leftChars="12" w:left="25" w:firstLineChars="147" w:firstLine="354"/>
        <w:rPr>
          <w:rFonts w:hAnsi="宋体" w:hint="eastAsia"/>
          <w:b/>
          <w:sz w:val="24"/>
          <w:szCs w:val="24"/>
        </w:rPr>
      </w:pPr>
      <w:r w:rsidRPr="00D92F6E">
        <w:rPr>
          <w:rFonts w:hAnsi="宋体" w:hint="eastAsia"/>
          <w:b/>
          <w:sz w:val="24"/>
          <w:szCs w:val="24"/>
        </w:rPr>
        <w:t>6.投诉人为法人或者其他组织的，投诉书应由法定代表人、主要负责人，或者其授权代表签字或者盖章，并加盖公章。</w:t>
      </w:r>
    </w:p>
    <w:p w14:paraId="15AA8070" w14:textId="77777777" w:rsidR="00D236C3" w:rsidRPr="00D92F6E" w:rsidRDefault="00D236C3">
      <w:pPr>
        <w:pStyle w:val="1"/>
        <w:jc w:val="center"/>
      </w:pPr>
      <w:bookmarkStart w:id="83" w:name="_Toc74322013"/>
    </w:p>
    <w:p w14:paraId="490E0F0C" w14:textId="77777777" w:rsidR="00D236C3" w:rsidRPr="00D92F6E" w:rsidRDefault="00D236C3">
      <w:pPr>
        <w:pStyle w:val="1"/>
        <w:jc w:val="center"/>
      </w:pPr>
    </w:p>
    <w:p w14:paraId="3B640857" w14:textId="77777777" w:rsidR="00D236C3" w:rsidRPr="00D92F6E" w:rsidRDefault="00D236C3">
      <w:pPr>
        <w:pStyle w:val="1"/>
        <w:jc w:val="center"/>
      </w:pPr>
    </w:p>
    <w:p w14:paraId="07A0C84D" w14:textId="77777777" w:rsidR="00D236C3" w:rsidRPr="00D92F6E" w:rsidRDefault="00007D54">
      <w:pPr>
        <w:pStyle w:val="1"/>
        <w:jc w:val="center"/>
      </w:pPr>
      <w:r w:rsidRPr="00D92F6E">
        <w:rPr>
          <w:rFonts w:hint="eastAsia"/>
        </w:rPr>
        <w:t>第六章合同文本</w:t>
      </w:r>
      <w:bookmarkEnd w:id="83"/>
    </w:p>
    <w:p w14:paraId="3E30EB85"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5C813F9"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17B31C50"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D51EF6B"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5B5ACB37"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532D3AC"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9EF4D64"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C78E258"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4905530"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020D8CB"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3729D317"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5A93F032"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8729C01"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5FD7DD81"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759838A"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01831A1"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B34C7EC"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32E6B227"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574D611A"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E93019B"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78B16502" w14:textId="77777777" w:rsidR="00D236C3" w:rsidRPr="00D92F6E" w:rsidRDefault="00D236C3">
      <w:pPr>
        <w:adjustRightInd w:val="0"/>
        <w:snapToGrid w:val="0"/>
        <w:spacing w:line="380" w:lineRule="exact"/>
        <w:ind w:firstLineChars="200" w:firstLine="420"/>
        <w:rPr>
          <w:rFonts w:ascii="宋体" w:hAnsi="宋体" w:hint="eastAsia"/>
          <w:szCs w:val="21"/>
        </w:rPr>
      </w:pPr>
    </w:p>
    <w:p w14:paraId="487CE56D" w14:textId="77777777" w:rsidR="00D236C3" w:rsidRPr="00D92F6E" w:rsidRDefault="00007D54">
      <w:pPr>
        <w:snapToGrid w:val="0"/>
        <w:spacing w:line="360" w:lineRule="auto"/>
        <w:jc w:val="center"/>
        <w:rPr>
          <w:rFonts w:ascii="宋体" w:hAnsi="宋体" w:hint="eastAsia"/>
          <w:b/>
          <w:bCs/>
          <w:sz w:val="32"/>
          <w:szCs w:val="32"/>
        </w:rPr>
      </w:pPr>
      <w:r w:rsidRPr="00D92F6E">
        <w:rPr>
          <w:rFonts w:ascii="宋体" w:hAnsi="宋体" w:hint="eastAsia"/>
          <w:b/>
          <w:bCs/>
          <w:sz w:val="32"/>
          <w:szCs w:val="32"/>
        </w:rPr>
        <w:lastRenderedPageBreak/>
        <w:t>《广西壮族自治区政府采购合同》</w:t>
      </w:r>
    </w:p>
    <w:p w14:paraId="7A7A6F6B" w14:textId="77777777" w:rsidR="00D236C3" w:rsidRPr="00D92F6E" w:rsidRDefault="00D236C3">
      <w:pPr>
        <w:snapToGrid w:val="0"/>
        <w:spacing w:line="360" w:lineRule="auto"/>
        <w:jc w:val="center"/>
        <w:rPr>
          <w:rFonts w:ascii="宋体" w:hAnsi="宋体" w:hint="eastAsia"/>
          <w:b/>
          <w:bCs/>
          <w:sz w:val="32"/>
          <w:szCs w:val="32"/>
        </w:rPr>
      </w:pPr>
    </w:p>
    <w:p w14:paraId="4611607E" w14:textId="77777777" w:rsidR="00D236C3" w:rsidRPr="00D92F6E" w:rsidRDefault="00007D54">
      <w:pPr>
        <w:snapToGrid w:val="0"/>
        <w:spacing w:line="360" w:lineRule="auto"/>
        <w:ind w:right="480" w:firstLineChars="2500" w:firstLine="5250"/>
        <w:rPr>
          <w:rFonts w:ascii="宋体" w:hAnsi="宋体" w:hint="eastAsia"/>
          <w:bCs/>
          <w:szCs w:val="21"/>
          <w:u w:val="single"/>
        </w:rPr>
      </w:pPr>
      <w:r w:rsidRPr="00D92F6E">
        <w:rPr>
          <w:rFonts w:ascii="宋体" w:hAnsi="宋体" w:hint="eastAsia"/>
          <w:bCs/>
          <w:szCs w:val="21"/>
        </w:rPr>
        <w:t>合同编号：</w:t>
      </w:r>
    </w:p>
    <w:p w14:paraId="23AFAF19" w14:textId="77777777" w:rsidR="00D236C3" w:rsidRPr="00D92F6E" w:rsidRDefault="00D236C3">
      <w:pPr>
        <w:snapToGrid w:val="0"/>
        <w:spacing w:line="360" w:lineRule="auto"/>
        <w:rPr>
          <w:rFonts w:ascii="宋体" w:hAnsi="宋体" w:hint="eastAsia"/>
          <w:szCs w:val="21"/>
        </w:rPr>
      </w:pPr>
    </w:p>
    <w:p w14:paraId="25DD0616" w14:textId="77777777" w:rsidR="00D236C3" w:rsidRPr="00D92F6E" w:rsidRDefault="00007D54">
      <w:pPr>
        <w:snapToGrid w:val="0"/>
        <w:spacing w:line="360" w:lineRule="auto"/>
        <w:rPr>
          <w:rFonts w:ascii="宋体" w:hAnsi="宋体" w:hint="eastAsia"/>
          <w:szCs w:val="21"/>
          <w:u w:val="single"/>
        </w:rPr>
      </w:pPr>
      <w:r w:rsidRPr="00D92F6E">
        <w:rPr>
          <w:rFonts w:ascii="宋体" w:hAnsi="宋体" w:hint="eastAsia"/>
          <w:szCs w:val="21"/>
        </w:rPr>
        <w:t>采购人（甲方）：</w:t>
      </w:r>
      <w:r w:rsidRPr="00D92F6E">
        <w:rPr>
          <w:rFonts w:ascii="宋体" w:hAnsi="宋体" w:hint="eastAsia"/>
          <w:szCs w:val="21"/>
          <w:u w:val="single"/>
        </w:rPr>
        <w:t xml:space="preserve">                          </w:t>
      </w:r>
      <w:r w:rsidRPr="00D92F6E">
        <w:rPr>
          <w:rFonts w:ascii="宋体" w:hAnsi="宋体" w:hint="eastAsia"/>
          <w:szCs w:val="21"/>
        </w:rPr>
        <w:t xml:space="preserve">  </w:t>
      </w:r>
    </w:p>
    <w:p w14:paraId="2B3F2FB8" w14:textId="77777777" w:rsidR="00D236C3" w:rsidRPr="00D92F6E" w:rsidRDefault="00007D54">
      <w:pPr>
        <w:snapToGrid w:val="0"/>
        <w:spacing w:line="360" w:lineRule="auto"/>
        <w:rPr>
          <w:rFonts w:ascii="宋体" w:hAnsi="宋体" w:hint="eastAsia"/>
          <w:szCs w:val="21"/>
          <w:u w:val="single"/>
        </w:rPr>
      </w:pPr>
      <w:r w:rsidRPr="00D92F6E">
        <w:rPr>
          <w:rFonts w:ascii="宋体" w:hAnsi="宋体" w:hint="eastAsia"/>
          <w:szCs w:val="21"/>
        </w:rPr>
        <w:t>供应商（乙方）：</w:t>
      </w:r>
      <w:r w:rsidRPr="00D92F6E">
        <w:rPr>
          <w:rFonts w:ascii="宋体" w:hAnsi="宋体" w:hint="eastAsia"/>
          <w:szCs w:val="21"/>
          <w:u w:val="single"/>
        </w:rPr>
        <w:t xml:space="preserve">                          </w:t>
      </w:r>
    </w:p>
    <w:p w14:paraId="32166263" w14:textId="77777777" w:rsidR="00D236C3" w:rsidRPr="00D92F6E" w:rsidRDefault="00007D54">
      <w:pPr>
        <w:snapToGrid w:val="0"/>
        <w:spacing w:line="360" w:lineRule="auto"/>
        <w:rPr>
          <w:rFonts w:ascii="宋体" w:hAnsi="宋体" w:hint="eastAsia"/>
          <w:szCs w:val="21"/>
        </w:rPr>
      </w:pPr>
      <w:r w:rsidRPr="00D92F6E">
        <w:rPr>
          <w:rFonts w:ascii="宋体" w:hAnsi="宋体" w:hint="eastAsia"/>
          <w:spacing w:val="-20"/>
          <w:szCs w:val="21"/>
        </w:rPr>
        <w:t>采 购 计 划 号：</w:t>
      </w:r>
      <w:r w:rsidRPr="00D92F6E">
        <w:rPr>
          <w:rFonts w:ascii="宋体" w:hAnsi="宋体" w:hint="eastAsia"/>
          <w:szCs w:val="21"/>
          <w:u w:val="single"/>
        </w:rPr>
        <w:t xml:space="preserve">                         </w:t>
      </w:r>
    </w:p>
    <w:p w14:paraId="1FC940D1" w14:textId="77777777" w:rsidR="00D236C3" w:rsidRPr="00D92F6E" w:rsidRDefault="00007D54">
      <w:pPr>
        <w:snapToGrid w:val="0"/>
        <w:spacing w:line="360" w:lineRule="auto"/>
        <w:rPr>
          <w:rFonts w:ascii="宋体" w:hAnsi="宋体" w:hint="eastAsia"/>
          <w:szCs w:val="21"/>
          <w:u w:val="single"/>
        </w:rPr>
      </w:pPr>
      <w:r w:rsidRPr="00D92F6E">
        <w:rPr>
          <w:rFonts w:ascii="宋体" w:hAnsi="宋体" w:hint="eastAsia"/>
          <w:szCs w:val="21"/>
        </w:rPr>
        <w:t>项目名称：</w:t>
      </w:r>
      <w:r w:rsidRPr="00D92F6E">
        <w:rPr>
          <w:rFonts w:ascii="宋体" w:hAnsi="宋体" w:hint="eastAsia"/>
          <w:szCs w:val="21"/>
          <w:u w:val="single"/>
        </w:rPr>
        <w:t xml:space="preserve">                           </w:t>
      </w:r>
      <w:r w:rsidRPr="00D92F6E">
        <w:rPr>
          <w:rFonts w:ascii="宋体" w:hAnsi="宋体" w:hint="eastAsia"/>
          <w:szCs w:val="21"/>
        </w:rPr>
        <w:t>项目编号：</w:t>
      </w:r>
      <w:r w:rsidRPr="00D92F6E">
        <w:rPr>
          <w:rFonts w:ascii="宋体" w:hAnsi="宋体" w:hint="eastAsia"/>
          <w:szCs w:val="21"/>
          <w:u w:val="single"/>
        </w:rPr>
        <w:t xml:space="preserve">                       </w:t>
      </w:r>
    </w:p>
    <w:p w14:paraId="06C84508" w14:textId="77777777" w:rsidR="00D236C3" w:rsidRPr="00D92F6E" w:rsidRDefault="00007D54">
      <w:pPr>
        <w:snapToGrid w:val="0"/>
        <w:spacing w:line="360" w:lineRule="auto"/>
        <w:rPr>
          <w:rFonts w:ascii="宋体" w:hAnsi="宋体" w:hint="eastAsia"/>
          <w:szCs w:val="21"/>
        </w:rPr>
      </w:pPr>
      <w:r w:rsidRPr="00D92F6E">
        <w:rPr>
          <w:rFonts w:ascii="宋体" w:hAnsi="宋体" w:hint="eastAsia"/>
          <w:szCs w:val="21"/>
        </w:rPr>
        <w:t>合同类型：</w:t>
      </w:r>
      <w:r w:rsidRPr="00D92F6E">
        <w:rPr>
          <w:rFonts w:ascii="宋体" w:hAnsi="宋体" w:hint="eastAsia"/>
          <w:szCs w:val="21"/>
          <w:u w:val="single"/>
        </w:rPr>
        <w:t>买卖合同</w:t>
      </w:r>
    </w:p>
    <w:p w14:paraId="4C0CF2BC" w14:textId="77777777" w:rsidR="00D236C3" w:rsidRPr="00D92F6E" w:rsidRDefault="00007D54">
      <w:pPr>
        <w:spacing w:line="360" w:lineRule="auto"/>
        <w:rPr>
          <w:rFonts w:ascii="宋体" w:hAnsi="宋体" w:cs="宋体" w:hint="eastAsia"/>
          <w:szCs w:val="21"/>
        </w:rPr>
      </w:pPr>
      <w:r w:rsidRPr="00D92F6E">
        <w:rPr>
          <w:rFonts w:ascii="宋体" w:hAnsi="宋体" w:cs="宋体" w:hint="eastAsia"/>
          <w:szCs w:val="21"/>
        </w:rPr>
        <w:t>本合同为中小企业预留合同：</w:t>
      </w:r>
      <w:r w:rsidRPr="00D92F6E">
        <w:rPr>
          <w:rFonts w:ascii="宋体" w:hAnsi="宋体" w:cs="宋体" w:hint="eastAsia"/>
          <w:i/>
          <w:szCs w:val="21"/>
          <w:u w:val="single"/>
        </w:rPr>
        <w:t>（是/否）</w:t>
      </w:r>
      <w:r w:rsidRPr="00D92F6E">
        <w:rPr>
          <w:rFonts w:ascii="宋体" w:hAnsi="宋体" w:cs="宋体" w:hint="eastAsia"/>
          <w:szCs w:val="21"/>
        </w:rPr>
        <w:t>。</w:t>
      </w:r>
    </w:p>
    <w:p w14:paraId="27C9044B" w14:textId="77777777" w:rsidR="00D236C3" w:rsidRPr="00D92F6E" w:rsidRDefault="00D236C3">
      <w:pPr>
        <w:pStyle w:val="a0"/>
        <w:spacing w:line="360" w:lineRule="auto"/>
        <w:rPr>
          <w:rFonts w:ascii="宋体" w:hAnsi="宋体" w:hint="eastAsia"/>
          <w:szCs w:val="21"/>
        </w:rPr>
      </w:pPr>
    </w:p>
    <w:p w14:paraId="65B67D99"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根据《中华人民共和国民法典》《中华人民共和国政府采购法》等法律、法规规定，按照谈判文件规定条款和成交供应商承诺，甲乙双方签订本合同。</w:t>
      </w:r>
    </w:p>
    <w:p w14:paraId="24FD33F2"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第一条　合同标的</w:t>
      </w:r>
    </w:p>
    <w:p w14:paraId="20BE8AD5"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1、供货一览表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12"/>
        <w:gridCol w:w="1012"/>
        <w:gridCol w:w="1012"/>
        <w:gridCol w:w="1012"/>
        <w:gridCol w:w="1012"/>
        <w:gridCol w:w="1012"/>
        <w:gridCol w:w="1012"/>
        <w:gridCol w:w="1018"/>
      </w:tblGrid>
      <w:tr w:rsidR="00D92F6E" w:rsidRPr="00D92F6E" w14:paraId="766476C3" w14:textId="77777777">
        <w:trPr>
          <w:cantSplit/>
          <w:trHeight w:val="820"/>
        </w:trPr>
        <w:tc>
          <w:tcPr>
            <w:tcW w:w="426" w:type="dxa"/>
            <w:tcBorders>
              <w:top w:val="single" w:sz="4" w:space="0" w:color="auto"/>
              <w:left w:val="single" w:sz="4" w:space="0" w:color="auto"/>
              <w:bottom w:val="single" w:sz="4" w:space="0" w:color="auto"/>
              <w:right w:val="single" w:sz="4" w:space="0" w:color="auto"/>
            </w:tcBorders>
            <w:vAlign w:val="center"/>
          </w:tcPr>
          <w:p w14:paraId="48E0BE88"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序号</w:t>
            </w:r>
          </w:p>
        </w:tc>
        <w:tc>
          <w:tcPr>
            <w:tcW w:w="1012" w:type="dxa"/>
            <w:tcBorders>
              <w:top w:val="single" w:sz="4" w:space="0" w:color="auto"/>
              <w:left w:val="single" w:sz="4" w:space="0" w:color="auto"/>
              <w:bottom w:val="single" w:sz="4" w:space="0" w:color="auto"/>
              <w:right w:val="single" w:sz="4" w:space="0" w:color="auto"/>
            </w:tcBorders>
            <w:vAlign w:val="center"/>
          </w:tcPr>
          <w:p w14:paraId="70FA473D"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标的名称</w:t>
            </w:r>
          </w:p>
        </w:tc>
        <w:tc>
          <w:tcPr>
            <w:tcW w:w="1012" w:type="dxa"/>
            <w:tcBorders>
              <w:top w:val="single" w:sz="4" w:space="0" w:color="auto"/>
              <w:left w:val="single" w:sz="4" w:space="0" w:color="auto"/>
              <w:bottom w:val="single" w:sz="4" w:space="0" w:color="auto"/>
              <w:right w:val="single" w:sz="4" w:space="0" w:color="auto"/>
            </w:tcBorders>
            <w:vAlign w:val="center"/>
          </w:tcPr>
          <w:p w14:paraId="4C8BD536"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商标品牌</w:t>
            </w:r>
          </w:p>
        </w:tc>
        <w:tc>
          <w:tcPr>
            <w:tcW w:w="1012" w:type="dxa"/>
            <w:tcBorders>
              <w:top w:val="single" w:sz="4" w:space="0" w:color="auto"/>
              <w:left w:val="single" w:sz="4" w:space="0" w:color="auto"/>
              <w:bottom w:val="single" w:sz="4" w:space="0" w:color="auto"/>
              <w:right w:val="single" w:sz="4" w:space="0" w:color="auto"/>
            </w:tcBorders>
            <w:vAlign w:val="center"/>
          </w:tcPr>
          <w:p w14:paraId="2B7F61BE"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规格型号</w:t>
            </w:r>
          </w:p>
        </w:tc>
        <w:tc>
          <w:tcPr>
            <w:tcW w:w="1012" w:type="dxa"/>
            <w:tcBorders>
              <w:top w:val="single" w:sz="4" w:space="0" w:color="auto"/>
              <w:left w:val="single" w:sz="4" w:space="0" w:color="auto"/>
              <w:bottom w:val="single" w:sz="4" w:space="0" w:color="auto"/>
              <w:right w:val="single" w:sz="4" w:space="0" w:color="auto"/>
            </w:tcBorders>
            <w:vAlign w:val="center"/>
          </w:tcPr>
          <w:p w14:paraId="50D589CB"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生产厂家</w:t>
            </w:r>
          </w:p>
        </w:tc>
        <w:tc>
          <w:tcPr>
            <w:tcW w:w="1012" w:type="dxa"/>
            <w:tcBorders>
              <w:top w:val="single" w:sz="4" w:space="0" w:color="auto"/>
              <w:left w:val="single" w:sz="4" w:space="0" w:color="auto"/>
              <w:bottom w:val="single" w:sz="4" w:space="0" w:color="auto"/>
              <w:right w:val="single" w:sz="4" w:space="0" w:color="auto"/>
            </w:tcBorders>
            <w:vAlign w:val="center"/>
          </w:tcPr>
          <w:p w14:paraId="2B140D6F"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数量</w:t>
            </w:r>
          </w:p>
        </w:tc>
        <w:tc>
          <w:tcPr>
            <w:tcW w:w="1012" w:type="dxa"/>
            <w:tcBorders>
              <w:top w:val="single" w:sz="4" w:space="0" w:color="auto"/>
              <w:left w:val="single" w:sz="4" w:space="0" w:color="auto"/>
              <w:bottom w:val="single" w:sz="4" w:space="0" w:color="auto"/>
              <w:right w:val="single" w:sz="4" w:space="0" w:color="auto"/>
            </w:tcBorders>
            <w:vAlign w:val="center"/>
          </w:tcPr>
          <w:p w14:paraId="3B542940"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单位</w:t>
            </w:r>
          </w:p>
        </w:tc>
        <w:tc>
          <w:tcPr>
            <w:tcW w:w="1012" w:type="dxa"/>
            <w:tcBorders>
              <w:top w:val="single" w:sz="4" w:space="0" w:color="auto"/>
              <w:left w:val="single" w:sz="4" w:space="0" w:color="auto"/>
              <w:bottom w:val="single" w:sz="4" w:space="0" w:color="auto"/>
              <w:right w:val="single" w:sz="4" w:space="0" w:color="auto"/>
            </w:tcBorders>
            <w:vAlign w:val="center"/>
          </w:tcPr>
          <w:p w14:paraId="26BF527F"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单价</w:t>
            </w:r>
          </w:p>
          <w:p w14:paraId="14CC883D"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（元）</w:t>
            </w:r>
          </w:p>
        </w:tc>
        <w:tc>
          <w:tcPr>
            <w:tcW w:w="1018" w:type="dxa"/>
            <w:tcBorders>
              <w:top w:val="single" w:sz="4" w:space="0" w:color="auto"/>
              <w:left w:val="single" w:sz="4" w:space="0" w:color="auto"/>
              <w:bottom w:val="single" w:sz="4" w:space="0" w:color="auto"/>
              <w:right w:val="single" w:sz="4" w:space="0" w:color="auto"/>
            </w:tcBorders>
            <w:vAlign w:val="center"/>
          </w:tcPr>
          <w:p w14:paraId="0593452F"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金额</w:t>
            </w:r>
          </w:p>
          <w:p w14:paraId="7DD1D850"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（元）</w:t>
            </w:r>
          </w:p>
        </w:tc>
      </w:tr>
      <w:tr w:rsidR="00D92F6E" w:rsidRPr="00D92F6E" w14:paraId="4FC2961F"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072D00DE"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1</w:t>
            </w:r>
          </w:p>
        </w:tc>
        <w:tc>
          <w:tcPr>
            <w:tcW w:w="1012" w:type="dxa"/>
            <w:tcBorders>
              <w:top w:val="single" w:sz="4" w:space="0" w:color="auto"/>
              <w:left w:val="single" w:sz="4" w:space="0" w:color="auto"/>
              <w:bottom w:val="single" w:sz="4" w:space="0" w:color="auto"/>
              <w:right w:val="single" w:sz="4" w:space="0" w:color="auto"/>
            </w:tcBorders>
            <w:vAlign w:val="center"/>
          </w:tcPr>
          <w:p w14:paraId="6486F905"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290C33BF"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5429F4B0"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689CD6A8"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63E3D940"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37124D82"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54344539" w14:textId="77777777" w:rsidR="00D236C3" w:rsidRPr="00D92F6E" w:rsidRDefault="00D236C3">
            <w:pPr>
              <w:snapToGrid w:val="0"/>
              <w:spacing w:line="320" w:lineRule="exact"/>
              <w:jc w:val="center"/>
              <w:rPr>
                <w:rFonts w:ascii="宋体" w:hAnsi="宋体" w:hint="eastAsia"/>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7450831B" w14:textId="77777777" w:rsidR="00D236C3" w:rsidRPr="00D92F6E" w:rsidRDefault="00D236C3">
            <w:pPr>
              <w:snapToGrid w:val="0"/>
              <w:spacing w:line="320" w:lineRule="exact"/>
              <w:jc w:val="center"/>
              <w:rPr>
                <w:rFonts w:ascii="宋体" w:hAnsi="宋体" w:hint="eastAsia"/>
                <w:szCs w:val="21"/>
              </w:rPr>
            </w:pPr>
          </w:p>
        </w:tc>
      </w:tr>
      <w:tr w:rsidR="00D92F6E" w:rsidRPr="00D92F6E" w14:paraId="26775956"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77061214"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2</w:t>
            </w:r>
          </w:p>
        </w:tc>
        <w:tc>
          <w:tcPr>
            <w:tcW w:w="1012" w:type="dxa"/>
            <w:tcBorders>
              <w:top w:val="single" w:sz="4" w:space="0" w:color="auto"/>
              <w:left w:val="single" w:sz="4" w:space="0" w:color="auto"/>
              <w:bottom w:val="single" w:sz="4" w:space="0" w:color="auto"/>
              <w:right w:val="single" w:sz="4" w:space="0" w:color="auto"/>
            </w:tcBorders>
            <w:vAlign w:val="center"/>
          </w:tcPr>
          <w:p w14:paraId="3EF07BE8"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2ACE49D3"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46F2F5A0"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71C5CA06"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4BE42C49"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0B83B9C6"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577A9ED2" w14:textId="77777777" w:rsidR="00D236C3" w:rsidRPr="00D92F6E" w:rsidRDefault="00D236C3">
            <w:pPr>
              <w:snapToGrid w:val="0"/>
              <w:spacing w:line="320" w:lineRule="exact"/>
              <w:jc w:val="center"/>
              <w:rPr>
                <w:rFonts w:ascii="宋体" w:hAnsi="宋体" w:hint="eastAsia"/>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162BB97B" w14:textId="77777777" w:rsidR="00D236C3" w:rsidRPr="00D92F6E" w:rsidRDefault="00D236C3">
            <w:pPr>
              <w:snapToGrid w:val="0"/>
              <w:spacing w:line="320" w:lineRule="exact"/>
              <w:jc w:val="center"/>
              <w:rPr>
                <w:rFonts w:ascii="宋体" w:hAnsi="宋体" w:hint="eastAsia"/>
                <w:szCs w:val="21"/>
              </w:rPr>
            </w:pPr>
          </w:p>
        </w:tc>
      </w:tr>
      <w:tr w:rsidR="00D92F6E" w:rsidRPr="00D92F6E" w14:paraId="2EFBCDA2"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4BAAEDD1"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hint="eastAsia"/>
                <w:szCs w:val="21"/>
              </w:rPr>
              <w:t>3</w:t>
            </w:r>
          </w:p>
        </w:tc>
        <w:tc>
          <w:tcPr>
            <w:tcW w:w="1012" w:type="dxa"/>
            <w:tcBorders>
              <w:top w:val="single" w:sz="4" w:space="0" w:color="auto"/>
              <w:left w:val="single" w:sz="4" w:space="0" w:color="auto"/>
              <w:bottom w:val="single" w:sz="4" w:space="0" w:color="auto"/>
              <w:right w:val="single" w:sz="4" w:space="0" w:color="auto"/>
            </w:tcBorders>
            <w:vAlign w:val="center"/>
          </w:tcPr>
          <w:p w14:paraId="77723FE4"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750A0D47"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1DAC5BF3"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78503631"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383BE97E"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6D794BA1"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61575CEB" w14:textId="77777777" w:rsidR="00D236C3" w:rsidRPr="00D92F6E" w:rsidRDefault="00D236C3">
            <w:pPr>
              <w:snapToGrid w:val="0"/>
              <w:spacing w:line="320" w:lineRule="exact"/>
              <w:jc w:val="center"/>
              <w:rPr>
                <w:rFonts w:ascii="宋体" w:hAnsi="宋体" w:hint="eastAsia"/>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6F947FE8" w14:textId="77777777" w:rsidR="00D236C3" w:rsidRPr="00D92F6E" w:rsidRDefault="00D236C3">
            <w:pPr>
              <w:snapToGrid w:val="0"/>
              <w:spacing w:line="320" w:lineRule="exact"/>
              <w:jc w:val="center"/>
              <w:rPr>
                <w:rFonts w:ascii="宋体" w:hAnsi="宋体" w:hint="eastAsia"/>
                <w:szCs w:val="21"/>
              </w:rPr>
            </w:pPr>
          </w:p>
        </w:tc>
      </w:tr>
      <w:tr w:rsidR="00D92F6E" w:rsidRPr="00D92F6E" w14:paraId="47D49687" w14:textId="77777777">
        <w:trPr>
          <w:cantSplit/>
          <w:trHeight w:val="465"/>
        </w:trPr>
        <w:tc>
          <w:tcPr>
            <w:tcW w:w="426" w:type="dxa"/>
            <w:tcBorders>
              <w:top w:val="single" w:sz="4" w:space="0" w:color="auto"/>
              <w:left w:val="single" w:sz="4" w:space="0" w:color="auto"/>
              <w:bottom w:val="single" w:sz="4" w:space="0" w:color="auto"/>
              <w:right w:val="single" w:sz="4" w:space="0" w:color="auto"/>
            </w:tcBorders>
            <w:vAlign w:val="center"/>
          </w:tcPr>
          <w:p w14:paraId="0D0C9E7D" w14:textId="77777777" w:rsidR="00D236C3" w:rsidRPr="00D92F6E" w:rsidRDefault="00007D54">
            <w:pPr>
              <w:snapToGrid w:val="0"/>
              <w:spacing w:line="320" w:lineRule="exact"/>
              <w:jc w:val="center"/>
              <w:rPr>
                <w:rFonts w:ascii="宋体" w:hAnsi="宋体" w:hint="eastAsia"/>
                <w:szCs w:val="21"/>
              </w:rPr>
            </w:pPr>
            <w:r w:rsidRPr="00D92F6E">
              <w:rPr>
                <w:rFonts w:ascii="宋体" w:hAnsi="宋体"/>
                <w:szCs w:val="21"/>
              </w:rPr>
              <w:t>…</w:t>
            </w:r>
          </w:p>
        </w:tc>
        <w:tc>
          <w:tcPr>
            <w:tcW w:w="1012" w:type="dxa"/>
            <w:tcBorders>
              <w:top w:val="single" w:sz="4" w:space="0" w:color="auto"/>
              <w:left w:val="single" w:sz="4" w:space="0" w:color="auto"/>
              <w:bottom w:val="single" w:sz="4" w:space="0" w:color="auto"/>
              <w:right w:val="single" w:sz="4" w:space="0" w:color="auto"/>
            </w:tcBorders>
            <w:vAlign w:val="center"/>
          </w:tcPr>
          <w:p w14:paraId="3828E4B2"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13DA5EDA"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3B759109"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2849D6D2"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33C2F3E2"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tcPr>
          <w:p w14:paraId="5912E46A" w14:textId="77777777" w:rsidR="00D236C3" w:rsidRPr="00D92F6E" w:rsidRDefault="00D236C3">
            <w:pPr>
              <w:snapToGrid w:val="0"/>
              <w:spacing w:line="320" w:lineRule="exact"/>
              <w:jc w:val="center"/>
              <w:rPr>
                <w:rFonts w:ascii="宋体" w:hAnsi="宋体" w:hint="eastAsia"/>
                <w:szCs w:val="21"/>
              </w:rPr>
            </w:pPr>
          </w:p>
        </w:tc>
        <w:tc>
          <w:tcPr>
            <w:tcW w:w="1012" w:type="dxa"/>
            <w:tcBorders>
              <w:top w:val="single" w:sz="4" w:space="0" w:color="auto"/>
              <w:left w:val="single" w:sz="4" w:space="0" w:color="auto"/>
              <w:bottom w:val="single" w:sz="4" w:space="0" w:color="auto"/>
              <w:right w:val="single" w:sz="4" w:space="0" w:color="auto"/>
            </w:tcBorders>
            <w:vAlign w:val="center"/>
          </w:tcPr>
          <w:p w14:paraId="44D1A301" w14:textId="77777777" w:rsidR="00D236C3" w:rsidRPr="00D92F6E" w:rsidRDefault="00D236C3">
            <w:pPr>
              <w:snapToGrid w:val="0"/>
              <w:spacing w:line="320" w:lineRule="exact"/>
              <w:jc w:val="center"/>
              <w:rPr>
                <w:rFonts w:ascii="宋体" w:hAnsi="宋体" w:hint="eastAsia"/>
                <w:szCs w:val="21"/>
              </w:rPr>
            </w:pPr>
          </w:p>
        </w:tc>
        <w:tc>
          <w:tcPr>
            <w:tcW w:w="1018" w:type="dxa"/>
            <w:tcBorders>
              <w:top w:val="single" w:sz="4" w:space="0" w:color="auto"/>
              <w:left w:val="single" w:sz="4" w:space="0" w:color="auto"/>
              <w:bottom w:val="single" w:sz="4" w:space="0" w:color="auto"/>
              <w:right w:val="single" w:sz="4" w:space="0" w:color="auto"/>
            </w:tcBorders>
            <w:vAlign w:val="center"/>
          </w:tcPr>
          <w:p w14:paraId="396737CD" w14:textId="77777777" w:rsidR="00D236C3" w:rsidRPr="00D92F6E" w:rsidRDefault="00D236C3">
            <w:pPr>
              <w:snapToGrid w:val="0"/>
              <w:spacing w:line="320" w:lineRule="exact"/>
              <w:jc w:val="center"/>
              <w:rPr>
                <w:rFonts w:ascii="宋体" w:hAnsi="宋体" w:hint="eastAsia"/>
                <w:szCs w:val="21"/>
              </w:rPr>
            </w:pPr>
          </w:p>
        </w:tc>
      </w:tr>
      <w:tr w:rsidR="00D92F6E" w:rsidRPr="00D92F6E" w14:paraId="2290713D" w14:textId="77777777">
        <w:trPr>
          <w:cantSplit/>
          <w:trHeight w:val="465"/>
        </w:trPr>
        <w:tc>
          <w:tcPr>
            <w:tcW w:w="8528" w:type="dxa"/>
            <w:gridSpan w:val="9"/>
            <w:tcBorders>
              <w:top w:val="single" w:sz="4" w:space="0" w:color="auto"/>
              <w:left w:val="single" w:sz="4" w:space="0" w:color="auto"/>
              <w:bottom w:val="single" w:sz="4" w:space="0" w:color="auto"/>
              <w:right w:val="single" w:sz="4" w:space="0" w:color="auto"/>
            </w:tcBorders>
            <w:vAlign w:val="center"/>
          </w:tcPr>
          <w:p w14:paraId="419F97D4" w14:textId="77777777" w:rsidR="00D236C3" w:rsidRPr="00D92F6E" w:rsidRDefault="00007D54">
            <w:pPr>
              <w:snapToGrid w:val="0"/>
              <w:spacing w:line="320" w:lineRule="exact"/>
              <w:rPr>
                <w:rFonts w:ascii="宋体" w:hAnsi="宋体" w:hint="eastAsia"/>
                <w:szCs w:val="21"/>
              </w:rPr>
            </w:pPr>
            <w:r w:rsidRPr="00D92F6E">
              <w:rPr>
                <w:rFonts w:ascii="宋体" w:hAnsi="宋体" w:hint="eastAsia"/>
                <w:szCs w:val="21"/>
              </w:rPr>
              <w:t>人民币合计金额（大写）（小写）</w:t>
            </w:r>
          </w:p>
        </w:tc>
      </w:tr>
    </w:tbl>
    <w:p w14:paraId="1A55071B" w14:textId="77777777" w:rsidR="00D236C3" w:rsidRPr="00D92F6E" w:rsidRDefault="00007D54">
      <w:pPr>
        <w:snapToGrid w:val="0"/>
        <w:spacing w:line="320" w:lineRule="exact"/>
        <w:ind w:right="420" w:firstLineChars="200" w:firstLine="420"/>
        <w:rPr>
          <w:rFonts w:ascii="宋体" w:hAnsi="宋体" w:cs="宋体" w:hint="eastAsia"/>
          <w:szCs w:val="21"/>
        </w:rPr>
      </w:pPr>
      <w:r w:rsidRPr="00D92F6E">
        <w:rPr>
          <w:rFonts w:ascii="宋体" w:hAnsi="宋体" w:hint="eastAsia"/>
          <w:szCs w:val="21"/>
        </w:rPr>
        <w:t>2、合同合计金额</w:t>
      </w:r>
      <w:r w:rsidRPr="00D92F6E">
        <w:rPr>
          <w:rFonts w:ascii="宋体" w:hAnsi="宋体" w:cs="宋体" w:hint="eastAsia"/>
          <w:szCs w:val="21"/>
        </w:rPr>
        <w:t>包含货物的单价及总价、货物的标准附件、备品备件、专用工具的价格、运输、装卸、安装、调试、培训、技术支持、售后服务费、保险费和各项税金、履约验收所产生的费用以及招标代理服务费。对于本文件中明确列明必须报价服务，供应商应分别报价。对于本文件中未列明，而乙方认为必需的费用也需列入总报价。在合同实施时，甲方将不予支付成交供应商没有列入的项目费用，并认为此项目的费用已包括在响应总报价中。</w:t>
      </w:r>
    </w:p>
    <w:p w14:paraId="4AFE5765" w14:textId="77777777" w:rsidR="00D236C3" w:rsidRPr="00D92F6E" w:rsidRDefault="00007D54">
      <w:pPr>
        <w:snapToGrid w:val="0"/>
        <w:spacing w:line="320" w:lineRule="exact"/>
        <w:ind w:right="420" w:firstLineChars="200" w:firstLine="422"/>
        <w:rPr>
          <w:rFonts w:ascii="宋体" w:hAnsi="宋体" w:hint="eastAsia"/>
          <w:szCs w:val="21"/>
        </w:rPr>
      </w:pPr>
      <w:r w:rsidRPr="00D92F6E">
        <w:rPr>
          <w:rFonts w:ascii="宋体" w:hAnsi="宋体" w:hint="eastAsia"/>
          <w:b/>
          <w:szCs w:val="21"/>
        </w:rPr>
        <w:t>第二条　质量保证</w:t>
      </w:r>
    </w:p>
    <w:p w14:paraId="1A6BAD90"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1、乙方所提供的货物型号、技术规格、技术参数等质量必须与谈判文件和响应文件和承诺相一致。</w:t>
      </w:r>
    </w:p>
    <w:p w14:paraId="2FEE280F" w14:textId="77777777" w:rsidR="00D236C3" w:rsidRPr="00D92F6E" w:rsidRDefault="00007D54">
      <w:pPr>
        <w:snapToGrid w:val="0"/>
        <w:spacing w:line="320" w:lineRule="exact"/>
        <w:ind w:firstLineChars="200" w:firstLine="420"/>
        <w:rPr>
          <w:rFonts w:ascii="宋体" w:hAnsi="宋体" w:hint="eastAsia"/>
          <w:szCs w:val="21"/>
          <w:u w:val="single"/>
        </w:rPr>
      </w:pPr>
      <w:r w:rsidRPr="00D92F6E">
        <w:rPr>
          <w:rFonts w:ascii="宋体" w:hAnsi="宋体" w:hint="eastAsia"/>
          <w:szCs w:val="21"/>
        </w:rPr>
        <w:t>2、乙方所提供的货物必须是全新、未使用的原装产品，且在正常安装、使用和保养条件下，其使用寿命期内各项指标均达到质量要求。</w:t>
      </w:r>
    </w:p>
    <w:p w14:paraId="5E838A82" w14:textId="77777777" w:rsidR="00D236C3" w:rsidRPr="00D92F6E" w:rsidRDefault="00007D54">
      <w:pPr>
        <w:snapToGrid w:val="0"/>
        <w:spacing w:line="320" w:lineRule="exact"/>
        <w:ind w:firstLineChars="200" w:firstLine="422"/>
        <w:rPr>
          <w:rFonts w:ascii="宋体" w:hAnsi="宋体" w:hint="eastAsia"/>
          <w:szCs w:val="21"/>
        </w:rPr>
      </w:pPr>
      <w:r w:rsidRPr="00D92F6E">
        <w:rPr>
          <w:rFonts w:ascii="宋体" w:hAnsi="宋体" w:hint="eastAsia"/>
          <w:b/>
          <w:szCs w:val="21"/>
        </w:rPr>
        <w:t>第三条　权利保证</w:t>
      </w:r>
    </w:p>
    <w:p w14:paraId="77658CDE"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1、乙方应保证所提供货物在使用时不会侵犯任何第三方的专利权、商标权、工业设计权或其他权利。</w:t>
      </w:r>
    </w:p>
    <w:p w14:paraId="0DDA1338"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2、乙方应按谈判文件规定的时间向甲方提供使用货物的有关技术资料。</w:t>
      </w:r>
    </w:p>
    <w:p w14:paraId="021FF47C"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3、没有甲方事先书面同意，乙方不得将由甲方提供的有关合同或任何合同条文、规格、计</w:t>
      </w:r>
      <w:r w:rsidRPr="00D92F6E">
        <w:rPr>
          <w:rFonts w:ascii="宋体" w:hAnsi="宋体" w:hint="eastAsia"/>
          <w:szCs w:val="21"/>
        </w:rPr>
        <w:lastRenderedPageBreak/>
        <w:t>划、图纸、样品或资料提供给与履行本合同无关的任何其他人。即使向履行本合同有关的人员提供，也应注意保密并限于履行合同的必需范围。</w:t>
      </w:r>
    </w:p>
    <w:p w14:paraId="1EF2E1CF"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4、乙方保证所交付的货物的所有权完全属于乙方且无任何抵押、质押、查封等产权瑕疵。</w:t>
      </w:r>
    </w:p>
    <w:p w14:paraId="66CD94D8"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第四条　包装和运输</w:t>
      </w:r>
    </w:p>
    <w:p w14:paraId="77D420B8"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1、乙方提供的货物均应按谈判文件和响应文件要求的包装材料、包装标准、包装方式进行包装，每一包装单元内应附详细的装箱单和质量合格证。</w:t>
      </w:r>
    </w:p>
    <w:p w14:paraId="1FF83585"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2、货物的运输方式：</w:t>
      </w:r>
      <w:r w:rsidRPr="00D92F6E">
        <w:rPr>
          <w:rFonts w:ascii="宋体" w:hAnsi="宋体" w:hint="eastAsia"/>
          <w:szCs w:val="21"/>
          <w:u w:val="single"/>
        </w:rPr>
        <w:t>不限。</w:t>
      </w:r>
    </w:p>
    <w:p w14:paraId="102A00C4" w14:textId="77777777" w:rsidR="00D236C3" w:rsidRPr="00D92F6E" w:rsidRDefault="00007D54">
      <w:pPr>
        <w:snapToGrid w:val="0"/>
        <w:spacing w:line="320" w:lineRule="exact"/>
        <w:ind w:firstLineChars="200" w:firstLine="420"/>
        <w:rPr>
          <w:rFonts w:ascii="宋体" w:hAnsi="宋体" w:hint="eastAsia"/>
          <w:szCs w:val="21"/>
          <w:u w:val="single"/>
        </w:rPr>
      </w:pPr>
      <w:r w:rsidRPr="00D92F6E">
        <w:rPr>
          <w:rFonts w:ascii="宋体" w:hAnsi="宋体" w:hint="eastAsia"/>
          <w:szCs w:val="21"/>
        </w:rPr>
        <w:t>3、乙方负责货物运输，货物运输合理损耗及计算方法：</w:t>
      </w:r>
      <w:r w:rsidRPr="00D92F6E">
        <w:rPr>
          <w:rFonts w:ascii="宋体" w:hAnsi="宋体" w:hint="eastAsia"/>
          <w:szCs w:val="21"/>
          <w:u w:val="single"/>
        </w:rPr>
        <w:t>不接受损耗。</w:t>
      </w:r>
    </w:p>
    <w:p w14:paraId="366C23B0" w14:textId="77777777" w:rsidR="00D236C3" w:rsidRPr="00D92F6E" w:rsidRDefault="00007D54">
      <w:pPr>
        <w:snapToGrid w:val="0"/>
        <w:spacing w:line="320" w:lineRule="exact"/>
        <w:ind w:firstLineChars="200" w:firstLine="422"/>
        <w:rPr>
          <w:rFonts w:ascii="宋体" w:hAnsi="宋体" w:hint="eastAsia"/>
          <w:szCs w:val="21"/>
        </w:rPr>
      </w:pPr>
      <w:r w:rsidRPr="00D92F6E">
        <w:rPr>
          <w:rFonts w:ascii="宋体" w:hAnsi="宋体" w:hint="eastAsia"/>
          <w:b/>
          <w:szCs w:val="21"/>
        </w:rPr>
        <w:t>第五条　交付和验收</w:t>
      </w:r>
    </w:p>
    <w:p w14:paraId="6DA1F186"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1、交货时间：</w:t>
      </w:r>
      <w:r w:rsidRPr="00D92F6E">
        <w:rPr>
          <w:rFonts w:ascii="宋体" w:hAnsi="宋体" w:hint="eastAsia"/>
          <w:kern w:val="0"/>
          <w:szCs w:val="21"/>
        </w:rPr>
        <w:t>自签订合同之日起</w:t>
      </w:r>
      <w:r w:rsidRPr="00D92F6E">
        <w:rPr>
          <w:rFonts w:ascii="宋体" w:hAnsi="宋体" w:hint="eastAsia"/>
          <w:kern w:val="0"/>
          <w:szCs w:val="21"/>
          <w:u w:val="single"/>
        </w:rPr>
        <w:t xml:space="preserve">   </w:t>
      </w:r>
      <w:r w:rsidRPr="00D92F6E">
        <w:rPr>
          <w:rFonts w:ascii="宋体" w:hAnsi="宋体" w:hint="eastAsia"/>
          <w:kern w:val="0"/>
          <w:szCs w:val="21"/>
        </w:rPr>
        <w:t>个日历日内交付使用。</w:t>
      </w:r>
    </w:p>
    <w:p w14:paraId="78BB92AB" w14:textId="77777777" w:rsidR="00D236C3" w:rsidRPr="00D92F6E" w:rsidRDefault="00007D54">
      <w:pPr>
        <w:snapToGrid w:val="0"/>
        <w:spacing w:line="320" w:lineRule="exact"/>
        <w:ind w:firstLineChars="200" w:firstLine="420"/>
        <w:rPr>
          <w:kern w:val="0"/>
        </w:rPr>
      </w:pPr>
      <w:r w:rsidRPr="00D92F6E">
        <w:rPr>
          <w:rFonts w:ascii="宋体" w:hAnsi="宋体" w:hint="eastAsia"/>
          <w:szCs w:val="21"/>
        </w:rPr>
        <w:t>地点：</w:t>
      </w:r>
      <w:r w:rsidRPr="00D92F6E">
        <w:rPr>
          <w:kern w:val="0"/>
          <w:u w:val="single"/>
        </w:rPr>
        <w:t xml:space="preserve">              </w:t>
      </w:r>
      <w:r w:rsidRPr="00D92F6E">
        <w:rPr>
          <w:kern w:val="0"/>
          <w:u w:val="single"/>
        </w:rPr>
        <w:t>。</w:t>
      </w:r>
    </w:p>
    <w:p w14:paraId="4EF6A707"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2、乙方提供不符合谈判文件和响应文件和本合同规定的货物，甲方有权拒绝接受。</w:t>
      </w:r>
    </w:p>
    <w:p w14:paraId="67728996"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3、乙方应将所提供货物的装箱清单、用户手册、原厂保修卡、随机资料、工具和备品、备件等交付给甲方，</w:t>
      </w:r>
      <w:r w:rsidRPr="00D92F6E">
        <w:rPr>
          <w:rFonts w:hAnsi="宋体" w:hint="eastAsia"/>
        </w:rPr>
        <w:t>货物</w:t>
      </w:r>
      <w:r w:rsidRPr="00D92F6E">
        <w:rPr>
          <w:rFonts w:ascii="宋体" w:hAnsi="宋体" w:hint="eastAsia"/>
          <w:szCs w:val="21"/>
        </w:rPr>
        <w:t>属于进口</w:t>
      </w:r>
      <w:r w:rsidRPr="00D92F6E">
        <w:rPr>
          <w:rFonts w:hAnsi="宋体" w:hint="eastAsia"/>
        </w:rPr>
        <w:t>产品</w:t>
      </w:r>
      <w:r w:rsidRPr="00D92F6E">
        <w:rPr>
          <w:rFonts w:ascii="宋体" w:hAnsi="宋体" w:hint="eastAsia"/>
          <w:szCs w:val="21"/>
        </w:rPr>
        <w:t>的，供货时应同时附上中文使用说明书，如有缺失应及时补齐，否则视为逾期交货。</w:t>
      </w:r>
    </w:p>
    <w:p w14:paraId="30153BB9"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4、甲方应当在到货（安装、调试完）后七个工作日内进行验收，逾期不验收的，乙方可视同验收合格。验收合格后由甲乙双方签署货物验收单并加盖采购单位公章，甲乙双方各执一份。</w:t>
      </w:r>
    </w:p>
    <w:p w14:paraId="39A10831"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5、甲方委托采购代理机构组织的验收项目，其验收时间以该项目验收方案确定的验收时间为准，验收结果以该项目验收报告结论为准。甲方在验收过程中发现乙方所供货物有问题或有违约问题，可暂缓资金结算，待质量问题或违约问题解决后，方可办理资金结算事宜。</w:t>
      </w:r>
    </w:p>
    <w:p w14:paraId="71C40D6C"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6、甲方对验收有异议的，在验收后五个工作日内以书面形式向乙方提出，乙方应自收到甲方书面异议后七个工作日内及时予以解决。如果七日内不能解决的，甲方有权拒收，解除合同，乙方应当退回甲方已支付的合同款。</w:t>
      </w:r>
    </w:p>
    <w:p w14:paraId="0943EF55"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第六条　安装和培训</w:t>
      </w:r>
    </w:p>
    <w:p w14:paraId="0E41568A"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1、甲方应提供必要安装条件（如场地、电源、水源等）。</w:t>
      </w:r>
    </w:p>
    <w:p w14:paraId="7BA1AA9F" w14:textId="77777777" w:rsidR="00D236C3" w:rsidRPr="00D92F6E" w:rsidRDefault="00007D54">
      <w:pPr>
        <w:snapToGrid w:val="0"/>
        <w:spacing w:line="320" w:lineRule="exact"/>
        <w:ind w:firstLineChars="200" w:firstLine="420"/>
        <w:rPr>
          <w:rFonts w:ascii="宋体" w:hAnsi="宋体" w:hint="eastAsia"/>
          <w:szCs w:val="21"/>
          <w:u w:val="single"/>
        </w:rPr>
      </w:pPr>
      <w:r w:rsidRPr="00D92F6E">
        <w:rPr>
          <w:rFonts w:ascii="宋体" w:hAnsi="宋体" w:hint="eastAsia"/>
          <w:szCs w:val="21"/>
        </w:rPr>
        <w:t>2、乙方负责甲方有关人员的培训。培训时间、地点：</w:t>
      </w:r>
      <w:r w:rsidRPr="00D92F6E">
        <w:rPr>
          <w:rFonts w:ascii="宋体" w:hAnsi="宋体" w:hint="eastAsia"/>
          <w:szCs w:val="21"/>
          <w:u w:val="single"/>
        </w:rPr>
        <w:t>按乙方响应文件承诺。</w:t>
      </w:r>
    </w:p>
    <w:p w14:paraId="041B8256"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第七条  售后服务、质保期</w:t>
      </w:r>
    </w:p>
    <w:p w14:paraId="2E63D85D"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1、乙方应按照国家有关法律法规和“三包”规定以及采购文件、响应文件和本合同所附的《服务承诺》，为甲方提供售后服务。</w:t>
      </w:r>
    </w:p>
    <w:p w14:paraId="47702753" w14:textId="77777777" w:rsidR="00D236C3" w:rsidRPr="00D92F6E" w:rsidRDefault="00007D54">
      <w:pPr>
        <w:snapToGrid w:val="0"/>
        <w:spacing w:line="320" w:lineRule="exact"/>
        <w:ind w:firstLineChars="200" w:firstLine="420"/>
        <w:rPr>
          <w:rFonts w:ascii="宋体" w:hAnsi="宋体" w:hint="eastAsia"/>
          <w:szCs w:val="21"/>
          <w:u w:val="single"/>
        </w:rPr>
      </w:pPr>
      <w:r w:rsidRPr="00D92F6E">
        <w:rPr>
          <w:rFonts w:ascii="宋体" w:hAnsi="宋体" w:hint="eastAsia"/>
          <w:szCs w:val="21"/>
        </w:rPr>
        <w:t>2、货物质保期：</w:t>
      </w:r>
      <w:r w:rsidRPr="00D92F6E">
        <w:rPr>
          <w:rFonts w:ascii="宋体" w:hAnsi="宋体" w:hint="eastAsia"/>
          <w:szCs w:val="21"/>
          <w:u w:val="single"/>
        </w:rPr>
        <w:t xml:space="preserve">  </w:t>
      </w:r>
      <w:r w:rsidRPr="00D92F6E">
        <w:rPr>
          <w:rFonts w:ascii="宋体" w:hAnsi="宋体" w:hint="eastAsia"/>
          <w:szCs w:val="21"/>
        </w:rPr>
        <w:t xml:space="preserve"> 年，自全部货物验收合格之日起算。</w:t>
      </w:r>
    </w:p>
    <w:p w14:paraId="34A17631" w14:textId="77777777" w:rsidR="00D236C3" w:rsidRPr="00D92F6E" w:rsidRDefault="00007D54">
      <w:pPr>
        <w:snapToGrid w:val="0"/>
        <w:spacing w:line="320" w:lineRule="exact"/>
        <w:ind w:firstLineChars="200" w:firstLine="420"/>
        <w:rPr>
          <w:rFonts w:ascii="宋体" w:hAnsi="宋体" w:hint="eastAsia"/>
          <w:szCs w:val="21"/>
          <w:u w:val="single"/>
        </w:rPr>
      </w:pPr>
      <w:r w:rsidRPr="00D92F6E">
        <w:rPr>
          <w:rFonts w:ascii="宋体" w:hAnsi="宋体" w:hint="eastAsia"/>
          <w:szCs w:val="21"/>
        </w:rPr>
        <w:t>3、乙方提供的服务承诺和售后服务及保修期责任等其它具体约定事项。（见合同附件）</w:t>
      </w:r>
    </w:p>
    <w:p w14:paraId="314003E1"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第八条　付款方式</w:t>
      </w:r>
    </w:p>
    <w:p w14:paraId="7FE18C8D" w14:textId="77777777" w:rsidR="00D236C3" w:rsidRPr="00D92F6E" w:rsidRDefault="00007D54">
      <w:pPr>
        <w:snapToGrid w:val="0"/>
        <w:spacing w:line="320" w:lineRule="exact"/>
        <w:ind w:leftChars="-29" w:left="-61" w:firstLineChars="231" w:firstLine="485"/>
        <w:rPr>
          <w:rFonts w:ascii="宋体" w:hAnsi="宋体" w:hint="eastAsia"/>
          <w:szCs w:val="21"/>
        </w:rPr>
      </w:pPr>
      <w:r w:rsidRPr="00D92F6E">
        <w:rPr>
          <w:rFonts w:ascii="宋体" w:hAnsi="宋体"/>
          <w:szCs w:val="21"/>
        </w:rPr>
        <w:t xml:space="preserve">1、         </w:t>
      </w:r>
    </w:p>
    <w:p w14:paraId="0AD9F7CF" w14:textId="77777777" w:rsidR="00D236C3" w:rsidRPr="00D92F6E" w:rsidRDefault="00007D54">
      <w:pPr>
        <w:snapToGrid w:val="0"/>
        <w:spacing w:line="320" w:lineRule="exact"/>
        <w:ind w:leftChars="-29" w:left="-61" w:firstLineChars="231" w:firstLine="485"/>
        <w:rPr>
          <w:rFonts w:ascii="宋体" w:hAnsi="宋体" w:hint="eastAsia"/>
          <w:szCs w:val="21"/>
        </w:rPr>
      </w:pPr>
      <w:r w:rsidRPr="00D92F6E">
        <w:rPr>
          <w:rFonts w:ascii="宋体" w:hAnsi="宋体" w:hint="eastAsia"/>
          <w:szCs w:val="21"/>
        </w:rPr>
        <w:t>2、付款方式：银行转账。</w:t>
      </w:r>
    </w:p>
    <w:p w14:paraId="670479F8" w14:textId="77777777" w:rsidR="00D236C3" w:rsidRPr="00D92F6E" w:rsidRDefault="00007D54">
      <w:pPr>
        <w:snapToGrid w:val="0"/>
        <w:spacing w:line="320" w:lineRule="exact"/>
        <w:ind w:leftChars="-29" w:left="-61" w:firstLineChars="231" w:firstLine="487"/>
        <w:rPr>
          <w:rFonts w:ascii="宋体" w:hAnsi="宋体" w:hint="eastAsia"/>
          <w:b/>
          <w:szCs w:val="21"/>
        </w:rPr>
      </w:pPr>
      <w:r w:rsidRPr="00D92F6E">
        <w:rPr>
          <w:rFonts w:ascii="宋体" w:hAnsi="宋体" w:hint="eastAsia"/>
          <w:b/>
          <w:szCs w:val="21"/>
        </w:rPr>
        <w:t>第九条税费</w:t>
      </w:r>
    </w:p>
    <w:p w14:paraId="31C7FAA8"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本合同执行中相关的一切税费均由乙方负担。</w:t>
      </w:r>
    </w:p>
    <w:p w14:paraId="5FE7D785"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第十条质量保证及售后服务及履约保证金</w:t>
      </w:r>
    </w:p>
    <w:p w14:paraId="5C43F703"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 乙方应按谈判文件规定的货物性能、技术要求、质量标准向甲方提供未经使用的全新产品。不符合要求者，根据实际情况，经双方协商，可按以下办法处理：</w:t>
      </w:r>
    </w:p>
    <w:p w14:paraId="366804EF"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⑴更换：由乙方承担所发生的全部费用。</w:t>
      </w:r>
    </w:p>
    <w:p w14:paraId="4F920C4E" w14:textId="77777777" w:rsidR="00D236C3" w:rsidRPr="00D92F6E" w:rsidRDefault="00007D54">
      <w:pPr>
        <w:pStyle w:val="a9"/>
        <w:snapToGrid w:val="0"/>
        <w:spacing w:before="120" w:after="120" w:line="320" w:lineRule="exact"/>
        <w:ind w:firstLine="420"/>
        <w:rPr>
          <w:rFonts w:hAnsi="宋体" w:hint="eastAsia"/>
          <w:sz w:val="21"/>
        </w:rPr>
      </w:pPr>
      <w:r w:rsidRPr="00D92F6E">
        <w:rPr>
          <w:rFonts w:hAnsi="宋体" w:hint="eastAsia"/>
          <w:sz w:val="21"/>
        </w:rPr>
        <w:t>⑵贬值处理：由甲乙双方合议定价。</w:t>
      </w:r>
    </w:p>
    <w:p w14:paraId="30EEF11E"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⑶退货处理：乙方应退还甲方支付的合同款，同时应承担该货物的直接费用（运输、保险、检验、货款利息及银行手续费等）。</w:t>
      </w:r>
    </w:p>
    <w:p w14:paraId="59A4CB23"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lastRenderedPageBreak/>
        <w:t>2、 如在使用过程中发生质量问题，乙方在接到甲方通知后在响应文件承诺时间内到达甲方现场处理。</w:t>
      </w:r>
    </w:p>
    <w:p w14:paraId="2211E33F"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3、在质保期内，乙方应对货物出现的质量及安全问题负责处理解决并承担一切费用。</w:t>
      </w:r>
    </w:p>
    <w:p w14:paraId="2347A016" w14:textId="77777777" w:rsidR="00D236C3" w:rsidRPr="00D92F6E" w:rsidRDefault="00007D54">
      <w:pPr>
        <w:snapToGrid w:val="0"/>
        <w:spacing w:line="320" w:lineRule="exact"/>
        <w:ind w:leftChars="-29" w:left="-61" w:firstLineChars="245" w:firstLine="514"/>
        <w:rPr>
          <w:rFonts w:ascii="宋体" w:hAnsi="宋体" w:hint="eastAsia"/>
          <w:szCs w:val="21"/>
        </w:rPr>
      </w:pPr>
      <w:r w:rsidRPr="00D92F6E">
        <w:rPr>
          <w:rFonts w:ascii="宋体" w:hAnsi="宋体" w:hint="eastAsia"/>
          <w:szCs w:val="21"/>
        </w:rPr>
        <w:t>4、保修期内因人为因素出现的故障不在免费保修范围内。超过保修期的机器设备，终生维修，维修时只收部件成本费。</w:t>
      </w:r>
    </w:p>
    <w:p w14:paraId="0DD52850" w14:textId="77777777" w:rsidR="00D236C3" w:rsidRPr="00D92F6E" w:rsidRDefault="00007D54">
      <w:pPr>
        <w:snapToGrid w:val="0"/>
        <w:spacing w:line="320" w:lineRule="exact"/>
        <w:ind w:leftChars="-29" w:left="-61" w:firstLineChars="245" w:firstLine="514"/>
        <w:rPr>
          <w:rFonts w:ascii="宋体" w:hAnsi="宋体" w:cs="宋体" w:hint="eastAsia"/>
          <w:szCs w:val="21"/>
        </w:rPr>
      </w:pPr>
      <w:r w:rsidRPr="00D92F6E">
        <w:rPr>
          <w:rFonts w:ascii="宋体" w:hAnsi="宋体" w:hint="eastAsia"/>
          <w:szCs w:val="21"/>
        </w:rPr>
        <w:t>5、履约保证金：</w:t>
      </w:r>
      <w:r w:rsidRPr="00D92F6E">
        <w:rPr>
          <w:rFonts w:ascii="宋体" w:hAnsi="宋体" w:cs="宋体" w:hint="eastAsia"/>
          <w:szCs w:val="21"/>
        </w:rPr>
        <w:t>无。</w:t>
      </w:r>
    </w:p>
    <w:p w14:paraId="45784101"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第十一条　违约责任</w:t>
      </w:r>
    </w:p>
    <w:p w14:paraId="3162A931" w14:textId="77777777" w:rsidR="00D236C3" w:rsidRPr="00D92F6E" w:rsidRDefault="00007D54">
      <w:pPr>
        <w:snapToGrid w:val="0"/>
        <w:spacing w:line="320" w:lineRule="exact"/>
        <w:ind w:firstLineChars="250" w:firstLine="525"/>
        <w:rPr>
          <w:rFonts w:ascii="宋体" w:hAnsi="宋体" w:hint="eastAsia"/>
          <w:szCs w:val="21"/>
        </w:rPr>
      </w:pPr>
      <w:r w:rsidRPr="00D92F6E">
        <w:rPr>
          <w:rFonts w:ascii="宋体" w:hAnsi="宋体" w:hint="eastAsia"/>
          <w:szCs w:val="21"/>
        </w:rPr>
        <w:t>1、乙方所提供的货物规格、技术标准、材料等质量不合格的，应在7日内及时更换，更换不及时的按逾期交货承担违约责任；因质量问题甲方不同意接收的或特殊情况甲方同意接收的，乙方应向甲方支付合同合计金额 15%违约金并赔偿甲方经济损失。</w:t>
      </w:r>
    </w:p>
    <w:p w14:paraId="310190DF" w14:textId="77777777" w:rsidR="00D236C3" w:rsidRPr="00D92F6E" w:rsidRDefault="00007D54">
      <w:pPr>
        <w:snapToGrid w:val="0"/>
        <w:spacing w:line="320" w:lineRule="exact"/>
        <w:ind w:firstLineChars="225" w:firstLine="473"/>
        <w:rPr>
          <w:rFonts w:ascii="宋体" w:hAnsi="宋体" w:hint="eastAsia"/>
          <w:szCs w:val="21"/>
        </w:rPr>
      </w:pPr>
      <w:r w:rsidRPr="00D92F6E">
        <w:rPr>
          <w:rFonts w:ascii="宋体" w:hAnsi="宋体" w:hint="eastAsia"/>
          <w:szCs w:val="21"/>
        </w:rPr>
        <w:t>2、乙方提供的货物如侵犯了第三方合法权益而引发的任何纠纷或诉讼，均由乙方负责交涉并承担全部责任。</w:t>
      </w:r>
    </w:p>
    <w:p w14:paraId="241F8D36"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3、因包装、运输引起的货物损坏，按质量不合格处罚。</w:t>
      </w:r>
    </w:p>
    <w:p w14:paraId="69790E0E"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4、甲方无故延期接收货物、乙方逾期交货的，每天向对方偿付合同合计金额万分之四违约金，但违约金累计不得超过合同合计金额15%，超过七个工作日对方有权解除合同，乙方逾期交货超过七个工作日的应当向乙方退还已支付的合同款，违约方承担因此给对方造成经济损失；甲方延期付货款的，每天向乙方偿付延期货款额万分之四违约金，但违约金累计不得超过延期货款额15%。</w:t>
      </w:r>
    </w:p>
    <w:p w14:paraId="641D2D30"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5、乙方未按本合同和响应文件中规定的服务承诺提供售后服务的，乙方应按本合同合计金额 15%向甲方支付违约金。</w:t>
      </w:r>
    </w:p>
    <w:p w14:paraId="4E5B7F2D"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6、乙方提供的货物在质量保证期内，因设计、工艺或材料的缺陷和其它质量原因造成的问题，由乙方负责，费用从质量保证金中扣除，不足另补。</w:t>
      </w:r>
    </w:p>
    <w:p w14:paraId="272ABB0A"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7、其它违约行为按违约货款额1%收取违约金并赔偿经济损失。</w:t>
      </w:r>
    </w:p>
    <w:p w14:paraId="2D56325F"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8、违约方应承担守约方为实现债权而支出的差旅费、鉴定费、诉讼费、律师费、财产保全费、诉讼财产保全责任保险费、公告费等一切费用。</w:t>
      </w:r>
    </w:p>
    <w:p w14:paraId="5ED721C7" w14:textId="77777777" w:rsidR="00D236C3" w:rsidRPr="00D92F6E" w:rsidRDefault="00007D54">
      <w:pPr>
        <w:pStyle w:val="a9"/>
        <w:snapToGrid w:val="0"/>
        <w:spacing w:before="120" w:after="120" w:line="320" w:lineRule="exact"/>
        <w:ind w:firstLineChars="196" w:firstLine="413"/>
        <w:rPr>
          <w:rFonts w:hAnsi="宋体" w:hint="eastAsia"/>
          <w:b/>
          <w:sz w:val="21"/>
        </w:rPr>
      </w:pPr>
      <w:r w:rsidRPr="00D92F6E">
        <w:rPr>
          <w:rFonts w:hAnsi="宋体" w:hint="eastAsia"/>
          <w:b/>
          <w:sz w:val="21"/>
        </w:rPr>
        <w:t>第十二条调试和验收</w:t>
      </w:r>
    </w:p>
    <w:p w14:paraId="7E37C321" w14:textId="77777777" w:rsidR="00D236C3" w:rsidRPr="00D92F6E" w:rsidRDefault="00007D54">
      <w:pPr>
        <w:pStyle w:val="a9"/>
        <w:snapToGrid w:val="0"/>
        <w:spacing w:before="120" w:after="120" w:line="320" w:lineRule="exact"/>
        <w:ind w:firstLineChars="200" w:firstLine="420"/>
        <w:jc w:val="left"/>
        <w:rPr>
          <w:rFonts w:hAnsi="宋体" w:hint="eastAsia"/>
          <w:sz w:val="21"/>
        </w:rPr>
      </w:pPr>
      <w:r w:rsidRPr="00D92F6E">
        <w:rPr>
          <w:rFonts w:hAnsi="宋体" w:hint="eastAsia"/>
          <w:sz w:val="21"/>
        </w:rPr>
        <w:t>1、 甲方对乙方提交的货物依据谈判文件上的技术规格要求和国家有关质量标准进行现场初步验收，外观、说明书符合谈判文件技术要求的，给予签收，初步验收不合格的不予签收。货到后，甲方应当在到货（安装、调试完）后七个工作日内进行验收。</w:t>
      </w:r>
    </w:p>
    <w:p w14:paraId="3C45C226"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2、 乙方交货前应对产品作出全面检查和对验收文件进行整理，并列出清单，作为甲方收货验收和使用的技术条件依据，检验的结果应随货物交甲方。</w:t>
      </w:r>
    </w:p>
    <w:p w14:paraId="5B35FAB4"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3、 甲方对乙方提供的货物在使用前进行调试时，乙方需负责安装并培训甲方的</w:t>
      </w:r>
    </w:p>
    <w:p w14:paraId="40DFAF7F" w14:textId="77777777" w:rsidR="00D236C3" w:rsidRPr="00D92F6E" w:rsidRDefault="00007D54">
      <w:pPr>
        <w:pStyle w:val="a9"/>
        <w:snapToGrid w:val="0"/>
        <w:spacing w:before="120" w:after="120" w:line="320" w:lineRule="exact"/>
        <w:rPr>
          <w:rFonts w:hAnsi="宋体" w:hint="eastAsia"/>
          <w:sz w:val="21"/>
          <w:u w:val="single"/>
        </w:rPr>
      </w:pPr>
      <w:r w:rsidRPr="00D92F6E">
        <w:rPr>
          <w:rFonts w:hAnsi="宋体" w:hint="eastAsia"/>
          <w:sz w:val="21"/>
        </w:rPr>
        <w:t>使用操作人员，并协助甲方一起调试，直到符合技术要求，甲方才做最后验收。</w:t>
      </w:r>
    </w:p>
    <w:p w14:paraId="605C6863"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4、 对技术复杂的货物，甲方应请国家认可的专业检测机构参与初步验收及最后验收，并由其出具质量检测报告。</w:t>
      </w:r>
    </w:p>
    <w:p w14:paraId="541D8238"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5. 验收时乙方必须在现场，验收完毕后作出验收结果报告，甲乙双方应在验收结果报告签字并加盖公章，一式两份，甲乙双方各执一份；验收费用由乙方负责。</w:t>
      </w:r>
    </w:p>
    <w:p w14:paraId="0B197989" w14:textId="77777777" w:rsidR="00D236C3" w:rsidRPr="00D92F6E" w:rsidRDefault="00007D54">
      <w:pPr>
        <w:pStyle w:val="a9"/>
        <w:snapToGrid w:val="0"/>
        <w:spacing w:before="120" w:after="120" w:line="320" w:lineRule="exact"/>
        <w:ind w:firstLineChars="196" w:firstLine="413"/>
        <w:rPr>
          <w:rFonts w:hAnsi="宋体" w:hint="eastAsia"/>
          <w:b/>
          <w:sz w:val="21"/>
        </w:rPr>
      </w:pPr>
      <w:r w:rsidRPr="00D92F6E">
        <w:rPr>
          <w:rFonts w:hAnsi="宋体" w:hint="eastAsia"/>
          <w:b/>
          <w:sz w:val="21"/>
        </w:rPr>
        <w:t>第十三条货物包装、发运及运输</w:t>
      </w:r>
    </w:p>
    <w:p w14:paraId="6B58326A" w14:textId="77777777" w:rsidR="00D236C3" w:rsidRPr="00D92F6E" w:rsidRDefault="00007D54">
      <w:pPr>
        <w:snapToGrid w:val="0"/>
        <w:spacing w:line="320" w:lineRule="exact"/>
        <w:ind w:leftChars="-29" w:left="-61" w:firstLineChars="245" w:firstLine="514"/>
        <w:rPr>
          <w:rFonts w:ascii="宋体" w:hAnsi="宋体" w:hint="eastAsia"/>
          <w:szCs w:val="21"/>
        </w:rPr>
      </w:pPr>
      <w:r w:rsidRPr="00D92F6E">
        <w:rPr>
          <w:rFonts w:ascii="宋体" w:hAnsi="宋体" w:hint="eastAsia"/>
          <w:szCs w:val="21"/>
        </w:rPr>
        <w:t>1、 乙方应在货物发运前对其进行满足运输距离、防潮、防震、防锈和防破损装卸等要求包装，以保证货物安全运达甲方指定地点。</w:t>
      </w:r>
    </w:p>
    <w:p w14:paraId="31930ECF" w14:textId="77777777" w:rsidR="00D236C3" w:rsidRPr="00D92F6E" w:rsidRDefault="00007D54">
      <w:pPr>
        <w:snapToGrid w:val="0"/>
        <w:spacing w:line="320" w:lineRule="exact"/>
        <w:ind w:leftChars="-29" w:left="-61" w:firstLineChars="245" w:firstLine="514"/>
        <w:rPr>
          <w:rFonts w:ascii="宋体" w:hAnsi="宋体" w:hint="eastAsia"/>
          <w:szCs w:val="21"/>
        </w:rPr>
      </w:pPr>
      <w:r w:rsidRPr="00D92F6E">
        <w:rPr>
          <w:rFonts w:ascii="宋体" w:hAnsi="宋体" w:hint="eastAsia"/>
          <w:szCs w:val="21"/>
        </w:rPr>
        <w:lastRenderedPageBreak/>
        <w:t>2、 使用说明书（货物属于进口产品的，供货时应同时附上中文使用说明书）、质量检验证明书、随配附件和工具以及清单一并附于货物内。</w:t>
      </w:r>
    </w:p>
    <w:p w14:paraId="71ABF03D" w14:textId="77777777" w:rsidR="00D236C3" w:rsidRPr="00D92F6E" w:rsidRDefault="00007D54">
      <w:pPr>
        <w:snapToGrid w:val="0"/>
        <w:spacing w:line="320" w:lineRule="exact"/>
        <w:ind w:leftChars="-29" w:left="-61" w:firstLineChars="245" w:firstLine="514"/>
        <w:rPr>
          <w:rFonts w:ascii="宋体" w:hAnsi="宋体" w:hint="eastAsia"/>
          <w:szCs w:val="21"/>
        </w:rPr>
      </w:pPr>
      <w:r w:rsidRPr="00D92F6E">
        <w:rPr>
          <w:rFonts w:ascii="宋体" w:hAnsi="宋体" w:hint="eastAsia"/>
          <w:szCs w:val="21"/>
        </w:rPr>
        <w:t>3、 乙方在货物发运手续办理完毕后二十四小时内或货到甲方四十八小时前通知甲方，以准备接货。</w:t>
      </w:r>
    </w:p>
    <w:p w14:paraId="6C2C5A94" w14:textId="77777777" w:rsidR="00D236C3" w:rsidRPr="00D92F6E" w:rsidRDefault="00007D54">
      <w:pPr>
        <w:snapToGrid w:val="0"/>
        <w:spacing w:line="320" w:lineRule="exact"/>
        <w:ind w:leftChars="-29" w:left="-61" w:firstLineChars="245" w:firstLine="514"/>
        <w:rPr>
          <w:rFonts w:ascii="宋体" w:hAnsi="宋体" w:hint="eastAsia"/>
          <w:szCs w:val="21"/>
        </w:rPr>
      </w:pPr>
      <w:r w:rsidRPr="00D92F6E">
        <w:rPr>
          <w:rFonts w:ascii="宋体" w:hAnsi="宋体" w:hint="eastAsia"/>
          <w:szCs w:val="21"/>
        </w:rPr>
        <w:t>4、 货物在交付甲方前发生的风险均由乙方负责。</w:t>
      </w:r>
    </w:p>
    <w:p w14:paraId="7C9BDADF" w14:textId="77777777" w:rsidR="00D236C3" w:rsidRPr="00D92F6E" w:rsidRDefault="00007D54">
      <w:pPr>
        <w:snapToGrid w:val="0"/>
        <w:spacing w:line="320" w:lineRule="exact"/>
        <w:ind w:leftChars="-29" w:left="-61" w:firstLineChars="245" w:firstLine="514"/>
        <w:rPr>
          <w:rFonts w:ascii="宋体" w:hAnsi="宋体" w:hint="eastAsia"/>
          <w:szCs w:val="21"/>
        </w:rPr>
      </w:pPr>
      <w:r w:rsidRPr="00D92F6E">
        <w:rPr>
          <w:rFonts w:ascii="宋体" w:hAnsi="宋体" w:hint="eastAsia"/>
          <w:szCs w:val="21"/>
        </w:rPr>
        <w:t>5、 货物在规定的交付期限内由乙方送达甲方指定的地点视为交付，乙方同时需通知甲方货物已送达。</w:t>
      </w:r>
    </w:p>
    <w:p w14:paraId="022887A4" w14:textId="77777777" w:rsidR="00D236C3" w:rsidRPr="00D92F6E" w:rsidRDefault="00007D54">
      <w:pPr>
        <w:pStyle w:val="a9"/>
        <w:snapToGrid w:val="0"/>
        <w:spacing w:before="120" w:after="120" w:line="320" w:lineRule="exact"/>
        <w:ind w:firstLineChars="196" w:firstLine="413"/>
        <w:rPr>
          <w:rFonts w:hAnsi="宋体" w:hint="eastAsia"/>
          <w:b/>
          <w:sz w:val="21"/>
        </w:rPr>
      </w:pPr>
      <w:r w:rsidRPr="00D92F6E">
        <w:rPr>
          <w:rFonts w:hAnsi="宋体" w:hint="eastAsia"/>
          <w:b/>
          <w:sz w:val="21"/>
        </w:rPr>
        <w:t>第十四条不可抗力事件处理</w:t>
      </w:r>
    </w:p>
    <w:p w14:paraId="67E83DF9"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1、 在合同有效期内，任何一方因不可抗力事件导致不能履行合同，则合同履行期可延长，其延长期与不可抗力影响期相同。</w:t>
      </w:r>
    </w:p>
    <w:p w14:paraId="539E576B"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2、 不可抗力事件发生后，应立即通知对方，并寄送有关权威机构出具的证明。</w:t>
      </w:r>
    </w:p>
    <w:p w14:paraId="7C8C8C2B"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3、 不可抗力事件延续一百二十天以上，双方应通过友好协商，确定是否继续履行合同。</w:t>
      </w:r>
    </w:p>
    <w:p w14:paraId="36EA47D4" w14:textId="77777777" w:rsidR="00D236C3" w:rsidRPr="00D92F6E" w:rsidRDefault="00007D54">
      <w:pPr>
        <w:snapToGrid w:val="0"/>
        <w:spacing w:line="320" w:lineRule="exact"/>
        <w:ind w:firstLineChars="200" w:firstLine="422"/>
        <w:rPr>
          <w:rFonts w:ascii="宋体" w:hAnsi="宋体" w:hint="eastAsia"/>
          <w:szCs w:val="21"/>
        </w:rPr>
      </w:pPr>
      <w:r w:rsidRPr="00D92F6E">
        <w:rPr>
          <w:rFonts w:ascii="宋体" w:hAnsi="宋体" w:hint="eastAsia"/>
          <w:b/>
          <w:szCs w:val="21"/>
        </w:rPr>
        <w:t>第十五条合同争议解决</w:t>
      </w:r>
    </w:p>
    <w:p w14:paraId="54D273BF"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28AF3729"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2、因履行本合同引起的或与本合同有关的争议，甲乙双方应首先通过友好协商解决，如果协商不能解决，可向甲方所在地人民法院提起诉讼。</w:t>
      </w:r>
    </w:p>
    <w:p w14:paraId="64E3F263"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3、诉讼期间，本合同继续履行。</w:t>
      </w:r>
    </w:p>
    <w:p w14:paraId="17D6BFA5" w14:textId="77777777" w:rsidR="00D236C3" w:rsidRPr="00D92F6E" w:rsidRDefault="00007D54">
      <w:pPr>
        <w:pStyle w:val="a9"/>
        <w:snapToGrid w:val="0"/>
        <w:spacing w:before="120" w:after="120" w:line="320" w:lineRule="exact"/>
        <w:ind w:firstLineChars="196" w:firstLine="413"/>
        <w:rPr>
          <w:rFonts w:hAnsi="宋体" w:hint="eastAsia"/>
          <w:b/>
          <w:sz w:val="21"/>
        </w:rPr>
      </w:pPr>
      <w:r w:rsidRPr="00D92F6E">
        <w:rPr>
          <w:rFonts w:hAnsi="宋体" w:hint="eastAsia"/>
          <w:b/>
          <w:sz w:val="21"/>
        </w:rPr>
        <w:t>第十六条合同生效及其它</w:t>
      </w:r>
    </w:p>
    <w:p w14:paraId="2482E433" w14:textId="77777777" w:rsidR="00D236C3" w:rsidRPr="00D92F6E" w:rsidRDefault="00007D54">
      <w:pPr>
        <w:pStyle w:val="a9"/>
        <w:snapToGrid w:val="0"/>
        <w:spacing w:before="120" w:after="120" w:line="320" w:lineRule="exact"/>
        <w:ind w:firstLineChars="200" w:firstLine="420"/>
        <w:rPr>
          <w:rFonts w:hAnsi="宋体" w:hint="eastAsia"/>
          <w:sz w:val="21"/>
        </w:rPr>
      </w:pPr>
      <w:r w:rsidRPr="00D92F6E">
        <w:rPr>
          <w:rFonts w:hAnsi="宋体" w:hint="eastAsia"/>
          <w:sz w:val="21"/>
        </w:rPr>
        <w:t>1、 合同经双方法定代表人或授权代表签字并加盖单位公章后生效。</w:t>
      </w:r>
    </w:p>
    <w:p w14:paraId="4C794867" w14:textId="77777777" w:rsidR="00D236C3" w:rsidRPr="00D92F6E" w:rsidRDefault="00007D54">
      <w:pPr>
        <w:pStyle w:val="a9"/>
        <w:snapToGrid w:val="0"/>
        <w:spacing w:before="120" w:after="120" w:line="320" w:lineRule="exact"/>
        <w:ind w:leftChars="200" w:left="420"/>
        <w:rPr>
          <w:rFonts w:hAnsi="宋体" w:hint="eastAsia"/>
          <w:sz w:val="21"/>
        </w:rPr>
      </w:pPr>
      <w:r w:rsidRPr="00D92F6E">
        <w:rPr>
          <w:rFonts w:hAnsi="宋体" w:hint="eastAsia"/>
          <w:sz w:val="21"/>
        </w:rPr>
        <w:t>2、本合同未尽事宜，遵照《中华人民共和国民法典》有关条文执行，双方协商，签订补充协议，补充协议与本合同具有同等法律效力。</w:t>
      </w:r>
    </w:p>
    <w:p w14:paraId="63DB6305" w14:textId="77777777" w:rsidR="00D236C3" w:rsidRPr="00D92F6E" w:rsidRDefault="00007D54">
      <w:pPr>
        <w:pStyle w:val="a9"/>
        <w:snapToGrid w:val="0"/>
        <w:spacing w:before="120" w:after="120" w:line="320" w:lineRule="exact"/>
        <w:ind w:leftChars="200" w:left="420"/>
        <w:rPr>
          <w:rFonts w:hAnsi="宋体" w:hint="eastAsia"/>
          <w:b/>
          <w:sz w:val="21"/>
        </w:rPr>
      </w:pPr>
      <w:r w:rsidRPr="00D92F6E">
        <w:rPr>
          <w:rFonts w:hAnsi="宋体" w:hint="eastAsia"/>
          <w:b/>
          <w:sz w:val="21"/>
        </w:rPr>
        <w:t>第十七条合同的变更、终止与转让</w:t>
      </w:r>
    </w:p>
    <w:p w14:paraId="72729B38" w14:textId="77777777" w:rsidR="00D236C3" w:rsidRPr="00D92F6E" w:rsidRDefault="00007D54">
      <w:pPr>
        <w:pStyle w:val="a9"/>
        <w:snapToGrid w:val="0"/>
        <w:spacing w:before="120" w:after="120" w:line="320" w:lineRule="exact"/>
        <w:ind w:left="420"/>
        <w:rPr>
          <w:rFonts w:hAnsi="宋体" w:hint="eastAsia"/>
          <w:sz w:val="21"/>
        </w:rPr>
      </w:pPr>
      <w:r w:rsidRPr="00D92F6E">
        <w:rPr>
          <w:rFonts w:hAnsi="宋体" w:hint="eastAsia"/>
          <w:sz w:val="21"/>
        </w:rPr>
        <w:t>1、本合同一经签订，甲乙双方不得擅自变更、中止或终止。</w:t>
      </w:r>
    </w:p>
    <w:p w14:paraId="31B99C78" w14:textId="77777777" w:rsidR="00D236C3" w:rsidRPr="00D92F6E" w:rsidRDefault="00007D54">
      <w:pPr>
        <w:pStyle w:val="a9"/>
        <w:snapToGrid w:val="0"/>
        <w:spacing w:before="120" w:after="120" w:line="320" w:lineRule="exact"/>
        <w:ind w:firstLine="420"/>
        <w:rPr>
          <w:rFonts w:hAnsi="宋体" w:hint="eastAsia"/>
          <w:sz w:val="21"/>
        </w:rPr>
      </w:pPr>
      <w:r w:rsidRPr="00D92F6E">
        <w:rPr>
          <w:rFonts w:hAnsi="宋体" w:hint="eastAsia"/>
          <w:sz w:val="21"/>
        </w:rPr>
        <w:t>2、乙方不得擅自转让（无进口资格的供应商委托进口货物应当经甲方书面同意的除外）其应履行的合同义务。</w:t>
      </w:r>
    </w:p>
    <w:p w14:paraId="38B47B70" w14:textId="77777777" w:rsidR="00D236C3" w:rsidRPr="00D92F6E" w:rsidRDefault="00007D54">
      <w:pPr>
        <w:snapToGrid w:val="0"/>
        <w:spacing w:line="320" w:lineRule="exact"/>
        <w:ind w:firstLineChars="200" w:firstLine="422"/>
        <w:rPr>
          <w:rFonts w:ascii="宋体" w:hAnsi="宋体" w:hint="eastAsia"/>
          <w:b/>
          <w:szCs w:val="21"/>
        </w:rPr>
      </w:pPr>
      <w:r w:rsidRPr="00D92F6E">
        <w:rPr>
          <w:rFonts w:ascii="宋体" w:hAnsi="宋体" w:hint="eastAsia"/>
          <w:b/>
          <w:szCs w:val="21"/>
        </w:rPr>
        <w:t>第十八条　签订本合同依据</w:t>
      </w:r>
    </w:p>
    <w:p w14:paraId="7EF05B57"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1、成交通知书；</w:t>
      </w:r>
    </w:p>
    <w:p w14:paraId="65ED08C5"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2、乙方提供的响应（或应答）文件；</w:t>
      </w:r>
    </w:p>
    <w:p w14:paraId="51766A9F" w14:textId="77777777" w:rsidR="00D236C3" w:rsidRPr="00D92F6E" w:rsidRDefault="00007D54">
      <w:pPr>
        <w:snapToGrid w:val="0"/>
        <w:spacing w:line="320" w:lineRule="exact"/>
        <w:ind w:firstLineChars="200" w:firstLine="420"/>
        <w:rPr>
          <w:rFonts w:ascii="宋体" w:hAnsi="宋体" w:hint="eastAsia"/>
          <w:szCs w:val="21"/>
          <w:u w:val="single"/>
        </w:rPr>
      </w:pPr>
      <w:r w:rsidRPr="00D92F6E">
        <w:rPr>
          <w:rFonts w:ascii="宋体" w:hAnsi="宋体" w:hint="eastAsia"/>
          <w:szCs w:val="21"/>
        </w:rPr>
        <w:t>3、谈判文件；</w:t>
      </w:r>
    </w:p>
    <w:p w14:paraId="46E535AB" w14:textId="77777777" w:rsidR="00D236C3" w:rsidRPr="00D92F6E" w:rsidRDefault="00007D54">
      <w:pPr>
        <w:snapToGrid w:val="0"/>
        <w:spacing w:line="320" w:lineRule="exact"/>
        <w:ind w:firstLineChars="200" w:firstLine="422"/>
        <w:rPr>
          <w:rFonts w:ascii="宋体" w:hAnsi="宋体" w:hint="eastAsia"/>
          <w:szCs w:val="21"/>
        </w:rPr>
      </w:pPr>
      <w:r w:rsidRPr="00D92F6E">
        <w:rPr>
          <w:rFonts w:ascii="宋体" w:hAnsi="宋体" w:hint="eastAsia"/>
          <w:b/>
          <w:szCs w:val="21"/>
        </w:rPr>
        <w:t xml:space="preserve">第十九条　　</w:t>
      </w:r>
      <w:r w:rsidRPr="00D92F6E">
        <w:rPr>
          <w:rFonts w:ascii="宋体" w:hAnsi="宋体" w:hint="eastAsia"/>
          <w:szCs w:val="21"/>
        </w:rPr>
        <w:t>本合同一式七份，具有同等法律效力，采购代理机构一份，甲方四份，乙方两份。</w:t>
      </w:r>
    </w:p>
    <w:p w14:paraId="6248CE24" w14:textId="77777777" w:rsidR="00D236C3" w:rsidRPr="00D92F6E" w:rsidRDefault="00007D54">
      <w:pPr>
        <w:snapToGrid w:val="0"/>
        <w:spacing w:line="320" w:lineRule="exact"/>
        <w:ind w:firstLineChars="200" w:firstLine="420"/>
        <w:rPr>
          <w:rFonts w:ascii="宋体" w:hAnsi="宋体" w:hint="eastAsia"/>
          <w:szCs w:val="21"/>
        </w:rPr>
      </w:pPr>
      <w:r w:rsidRPr="00D92F6E">
        <w:rPr>
          <w:rFonts w:ascii="宋体" w:hAnsi="宋体" w:hint="eastAsia"/>
          <w:szCs w:val="21"/>
        </w:rPr>
        <w:t>本合同甲乙双方签字盖章后生效。</w:t>
      </w:r>
    </w:p>
    <w:p w14:paraId="1E191FEF" w14:textId="77777777" w:rsidR="00D236C3" w:rsidRPr="00D92F6E" w:rsidRDefault="00D236C3">
      <w:pPr>
        <w:snapToGrid w:val="0"/>
        <w:spacing w:line="300" w:lineRule="exact"/>
        <w:rPr>
          <w:rFonts w:ascii="宋体" w:hAnsi="宋体"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4473"/>
      </w:tblGrid>
      <w:tr w:rsidR="00D92F6E" w:rsidRPr="00D92F6E" w14:paraId="612C3398" w14:textId="77777777">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14:paraId="44EADA08" w14:textId="77777777" w:rsidR="00D236C3" w:rsidRPr="00D92F6E" w:rsidRDefault="00007D54">
            <w:pPr>
              <w:snapToGrid w:val="0"/>
              <w:rPr>
                <w:rFonts w:ascii="宋体" w:hAnsi="宋体" w:hint="eastAsia"/>
                <w:szCs w:val="21"/>
              </w:rPr>
            </w:pPr>
            <w:r w:rsidRPr="00D92F6E">
              <w:rPr>
                <w:rFonts w:ascii="宋体" w:hAnsi="宋体" w:hint="eastAsia"/>
                <w:szCs w:val="21"/>
              </w:rPr>
              <w:t>甲方（章）</w:t>
            </w:r>
          </w:p>
          <w:p w14:paraId="00BB4651" w14:textId="77777777" w:rsidR="00D236C3" w:rsidRPr="00D92F6E" w:rsidRDefault="00D236C3">
            <w:pPr>
              <w:snapToGrid w:val="0"/>
              <w:rPr>
                <w:rFonts w:ascii="宋体" w:hAnsi="宋体" w:hint="eastAsia"/>
                <w:szCs w:val="21"/>
              </w:rPr>
            </w:pPr>
          </w:p>
          <w:p w14:paraId="2B854A00" w14:textId="77777777" w:rsidR="00D236C3" w:rsidRPr="00D92F6E" w:rsidRDefault="00007D54">
            <w:pPr>
              <w:snapToGrid w:val="0"/>
              <w:ind w:firstLineChars="450" w:firstLine="945"/>
              <w:jc w:val="right"/>
              <w:rPr>
                <w:rFonts w:ascii="宋体" w:hAnsi="宋体" w:hint="eastAsia"/>
                <w:szCs w:val="21"/>
              </w:rPr>
            </w:pPr>
            <w:r w:rsidRPr="00D92F6E">
              <w:rPr>
                <w:rFonts w:ascii="宋体" w:hAnsi="宋体" w:hint="eastAsia"/>
                <w:szCs w:val="21"/>
              </w:rPr>
              <w:t>年月日</w:t>
            </w:r>
          </w:p>
        </w:tc>
        <w:tc>
          <w:tcPr>
            <w:tcW w:w="2500" w:type="pct"/>
            <w:tcBorders>
              <w:top w:val="single" w:sz="4" w:space="0" w:color="auto"/>
              <w:left w:val="single" w:sz="4" w:space="0" w:color="auto"/>
              <w:bottom w:val="single" w:sz="4" w:space="0" w:color="auto"/>
              <w:right w:val="single" w:sz="4" w:space="0" w:color="auto"/>
            </w:tcBorders>
            <w:vAlign w:val="center"/>
          </w:tcPr>
          <w:p w14:paraId="33749ACC" w14:textId="77777777" w:rsidR="00D236C3" w:rsidRPr="00D92F6E" w:rsidRDefault="00007D54">
            <w:pPr>
              <w:snapToGrid w:val="0"/>
              <w:rPr>
                <w:rFonts w:ascii="宋体" w:hAnsi="宋体" w:hint="eastAsia"/>
                <w:szCs w:val="21"/>
              </w:rPr>
            </w:pPr>
            <w:r w:rsidRPr="00D92F6E">
              <w:rPr>
                <w:rFonts w:ascii="宋体" w:hAnsi="宋体" w:hint="eastAsia"/>
                <w:szCs w:val="21"/>
              </w:rPr>
              <w:t>乙方（章）</w:t>
            </w:r>
          </w:p>
          <w:p w14:paraId="1B635D50" w14:textId="77777777" w:rsidR="00D236C3" w:rsidRPr="00D92F6E" w:rsidRDefault="00D236C3">
            <w:pPr>
              <w:snapToGrid w:val="0"/>
              <w:rPr>
                <w:rFonts w:ascii="宋体" w:hAnsi="宋体" w:hint="eastAsia"/>
                <w:szCs w:val="21"/>
              </w:rPr>
            </w:pPr>
          </w:p>
          <w:p w14:paraId="4DFF960C" w14:textId="77777777" w:rsidR="00D236C3" w:rsidRPr="00D92F6E" w:rsidRDefault="00007D54">
            <w:pPr>
              <w:snapToGrid w:val="0"/>
              <w:jc w:val="right"/>
              <w:rPr>
                <w:rFonts w:ascii="宋体" w:hAnsi="宋体" w:hint="eastAsia"/>
                <w:szCs w:val="21"/>
              </w:rPr>
            </w:pPr>
            <w:r w:rsidRPr="00D92F6E">
              <w:rPr>
                <w:rFonts w:ascii="宋体" w:hAnsi="宋体" w:hint="eastAsia"/>
                <w:szCs w:val="21"/>
              </w:rPr>
              <w:t>年月日</w:t>
            </w:r>
          </w:p>
        </w:tc>
      </w:tr>
      <w:tr w:rsidR="00D92F6E" w:rsidRPr="00D92F6E" w14:paraId="0F405F4A" w14:textId="77777777">
        <w:trPr>
          <w:cantSplit/>
          <w:trHeight w:val="443"/>
        </w:trPr>
        <w:tc>
          <w:tcPr>
            <w:tcW w:w="2500" w:type="pct"/>
            <w:tcBorders>
              <w:top w:val="single" w:sz="4" w:space="0" w:color="auto"/>
              <w:left w:val="single" w:sz="4" w:space="0" w:color="auto"/>
              <w:bottom w:val="single" w:sz="4" w:space="0" w:color="auto"/>
              <w:right w:val="single" w:sz="4" w:space="0" w:color="auto"/>
            </w:tcBorders>
            <w:vAlign w:val="center"/>
          </w:tcPr>
          <w:p w14:paraId="77C43FA8" w14:textId="77777777" w:rsidR="00D236C3" w:rsidRPr="00D92F6E" w:rsidRDefault="00007D54">
            <w:pPr>
              <w:snapToGrid w:val="0"/>
              <w:rPr>
                <w:rFonts w:ascii="宋体" w:hAnsi="宋体" w:hint="eastAsia"/>
                <w:szCs w:val="21"/>
              </w:rPr>
            </w:pPr>
            <w:r w:rsidRPr="00D92F6E">
              <w:rPr>
                <w:rFonts w:ascii="宋体" w:hAnsi="宋体" w:hint="eastAsia"/>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14:paraId="3ECB1062" w14:textId="77777777" w:rsidR="00D236C3" w:rsidRPr="00D92F6E" w:rsidRDefault="00007D54">
            <w:pPr>
              <w:snapToGrid w:val="0"/>
              <w:rPr>
                <w:rFonts w:ascii="宋体" w:hAnsi="宋体" w:hint="eastAsia"/>
                <w:szCs w:val="21"/>
              </w:rPr>
            </w:pPr>
            <w:r w:rsidRPr="00D92F6E">
              <w:rPr>
                <w:rFonts w:ascii="宋体" w:hAnsi="宋体" w:hint="eastAsia"/>
                <w:szCs w:val="21"/>
              </w:rPr>
              <w:t>单位地址：</w:t>
            </w:r>
          </w:p>
        </w:tc>
      </w:tr>
      <w:tr w:rsidR="00D92F6E" w:rsidRPr="00D92F6E" w14:paraId="6DB2B29F" w14:textId="77777777">
        <w:trPr>
          <w:cantSplit/>
          <w:trHeight w:val="479"/>
        </w:trPr>
        <w:tc>
          <w:tcPr>
            <w:tcW w:w="2500" w:type="pct"/>
            <w:tcBorders>
              <w:top w:val="single" w:sz="4" w:space="0" w:color="auto"/>
              <w:left w:val="single" w:sz="4" w:space="0" w:color="auto"/>
              <w:bottom w:val="single" w:sz="4" w:space="0" w:color="auto"/>
              <w:right w:val="single" w:sz="4" w:space="0" w:color="auto"/>
            </w:tcBorders>
            <w:vAlign w:val="center"/>
          </w:tcPr>
          <w:p w14:paraId="33944BA3" w14:textId="77777777" w:rsidR="00D236C3" w:rsidRPr="00D92F6E" w:rsidRDefault="00007D54">
            <w:pPr>
              <w:snapToGrid w:val="0"/>
              <w:rPr>
                <w:rFonts w:ascii="宋体" w:hAnsi="宋体" w:hint="eastAsia"/>
                <w:szCs w:val="21"/>
              </w:rPr>
            </w:pPr>
            <w:r w:rsidRPr="00D92F6E">
              <w:rPr>
                <w:rFonts w:ascii="宋体" w:hAnsi="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5B267711" w14:textId="77777777" w:rsidR="00D236C3" w:rsidRPr="00D92F6E" w:rsidRDefault="00007D54">
            <w:pPr>
              <w:snapToGrid w:val="0"/>
              <w:rPr>
                <w:rFonts w:ascii="宋体" w:hAnsi="宋体" w:hint="eastAsia"/>
                <w:szCs w:val="21"/>
              </w:rPr>
            </w:pPr>
            <w:r w:rsidRPr="00D92F6E">
              <w:rPr>
                <w:rFonts w:ascii="宋体" w:hAnsi="宋体" w:hint="eastAsia"/>
                <w:szCs w:val="21"/>
              </w:rPr>
              <w:t>法定代表人：</w:t>
            </w:r>
          </w:p>
        </w:tc>
      </w:tr>
      <w:tr w:rsidR="00D92F6E" w:rsidRPr="00D92F6E" w14:paraId="75D20045" w14:textId="77777777">
        <w:trPr>
          <w:cantSplit/>
          <w:trHeight w:val="471"/>
        </w:trPr>
        <w:tc>
          <w:tcPr>
            <w:tcW w:w="2500" w:type="pct"/>
            <w:tcBorders>
              <w:top w:val="single" w:sz="4" w:space="0" w:color="auto"/>
              <w:left w:val="single" w:sz="4" w:space="0" w:color="auto"/>
              <w:bottom w:val="single" w:sz="4" w:space="0" w:color="auto"/>
              <w:right w:val="single" w:sz="4" w:space="0" w:color="auto"/>
            </w:tcBorders>
            <w:vAlign w:val="center"/>
          </w:tcPr>
          <w:p w14:paraId="7B7B69BB" w14:textId="77777777" w:rsidR="00D236C3" w:rsidRPr="00D92F6E" w:rsidRDefault="00007D54">
            <w:pPr>
              <w:snapToGrid w:val="0"/>
              <w:rPr>
                <w:rFonts w:ascii="宋体" w:hAnsi="宋体" w:hint="eastAsia"/>
                <w:szCs w:val="21"/>
              </w:rPr>
            </w:pPr>
            <w:r w:rsidRPr="00D92F6E">
              <w:rPr>
                <w:rFonts w:ascii="宋体" w:hAnsi="宋体" w:hint="eastAsia"/>
                <w:szCs w:val="21"/>
              </w:rPr>
              <w:lastRenderedPageBreak/>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48942165" w14:textId="77777777" w:rsidR="00D236C3" w:rsidRPr="00D92F6E" w:rsidRDefault="00007D54">
            <w:pPr>
              <w:snapToGrid w:val="0"/>
              <w:rPr>
                <w:rFonts w:ascii="宋体" w:hAnsi="宋体" w:hint="eastAsia"/>
                <w:szCs w:val="21"/>
              </w:rPr>
            </w:pPr>
            <w:r w:rsidRPr="00D92F6E">
              <w:rPr>
                <w:rFonts w:ascii="宋体" w:hAnsi="宋体" w:hint="eastAsia"/>
                <w:szCs w:val="21"/>
              </w:rPr>
              <w:t>委托代理人</w:t>
            </w:r>
          </w:p>
        </w:tc>
      </w:tr>
      <w:tr w:rsidR="00D92F6E" w:rsidRPr="00D92F6E" w14:paraId="62258D81" w14:textId="77777777">
        <w:trPr>
          <w:cantSplit/>
          <w:trHeight w:val="453"/>
        </w:trPr>
        <w:tc>
          <w:tcPr>
            <w:tcW w:w="2500" w:type="pct"/>
            <w:tcBorders>
              <w:top w:val="single" w:sz="4" w:space="0" w:color="auto"/>
              <w:left w:val="single" w:sz="4" w:space="0" w:color="auto"/>
              <w:bottom w:val="single" w:sz="4" w:space="0" w:color="auto"/>
              <w:right w:val="single" w:sz="4" w:space="0" w:color="auto"/>
            </w:tcBorders>
            <w:vAlign w:val="center"/>
          </w:tcPr>
          <w:p w14:paraId="14615C71" w14:textId="77777777" w:rsidR="00D236C3" w:rsidRPr="00D92F6E" w:rsidRDefault="00007D54">
            <w:pPr>
              <w:snapToGrid w:val="0"/>
              <w:rPr>
                <w:rFonts w:ascii="宋体" w:hAnsi="宋体" w:hint="eastAsia"/>
                <w:szCs w:val="21"/>
              </w:rPr>
            </w:pPr>
            <w:r w:rsidRPr="00D92F6E">
              <w:rPr>
                <w:rFonts w:ascii="宋体" w:hAnsi="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76241AD0" w14:textId="77777777" w:rsidR="00D236C3" w:rsidRPr="00D92F6E" w:rsidRDefault="00007D54">
            <w:pPr>
              <w:snapToGrid w:val="0"/>
              <w:rPr>
                <w:rFonts w:ascii="宋体" w:hAnsi="宋体" w:hint="eastAsia"/>
                <w:szCs w:val="21"/>
              </w:rPr>
            </w:pPr>
            <w:r w:rsidRPr="00D92F6E">
              <w:rPr>
                <w:rFonts w:ascii="宋体" w:hAnsi="宋体" w:hint="eastAsia"/>
                <w:szCs w:val="21"/>
              </w:rPr>
              <w:t>电话：</w:t>
            </w:r>
          </w:p>
        </w:tc>
      </w:tr>
      <w:tr w:rsidR="00D92F6E" w:rsidRPr="00D92F6E" w14:paraId="6D934835" w14:textId="77777777">
        <w:trPr>
          <w:cantSplit/>
          <w:trHeight w:val="407"/>
        </w:trPr>
        <w:tc>
          <w:tcPr>
            <w:tcW w:w="2500" w:type="pct"/>
            <w:tcBorders>
              <w:top w:val="single" w:sz="4" w:space="0" w:color="auto"/>
              <w:left w:val="single" w:sz="4" w:space="0" w:color="auto"/>
              <w:bottom w:val="single" w:sz="4" w:space="0" w:color="auto"/>
              <w:right w:val="single" w:sz="4" w:space="0" w:color="auto"/>
            </w:tcBorders>
            <w:vAlign w:val="center"/>
          </w:tcPr>
          <w:p w14:paraId="55B27616" w14:textId="77777777" w:rsidR="00D236C3" w:rsidRPr="00D92F6E" w:rsidRDefault="00007D54">
            <w:pPr>
              <w:snapToGrid w:val="0"/>
              <w:rPr>
                <w:rFonts w:ascii="宋体" w:hAnsi="宋体" w:hint="eastAsia"/>
                <w:szCs w:val="21"/>
              </w:rPr>
            </w:pPr>
            <w:r w:rsidRPr="00D92F6E">
              <w:rPr>
                <w:rFonts w:ascii="宋体" w:hAnsi="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3A691D3C" w14:textId="77777777" w:rsidR="00D236C3" w:rsidRPr="00D92F6E" w:rsidRDefault="00007D54">
            <w:pPr>
              <w:snapToGrid w:val="0"/>
              <w:rPr>
                <w:rFonts w:ascii="宋体" w:hAnsi="宋体" w:hint="eastAsia"/>
                <w:szCs w:val="21"/>
              </w:rPr>
            </w:pPr>
            <w:r w:rsidRPr="00D92F6E">
              <w:rPr>
                <w:rFonts w:ascii="宋体" w:hAnsi="宋体" w:hint="eastAsia"/>
                <w:szCs w:val="21"/>
              </w:rPr>
              <w:t>电子邮箱：</w:t>
            </w:r>
          </w:p>
        </w:tc>
      </w:tr>
      <w:tr w:rsidR="00D92F6E" w:rsidRPr="00D92F6E" w14:paraId="34B854AF" w14:textId="77777777">
        <w:trPr>
          <w:cantSplit/>
          <w:trHeight w:val="630"/>
        </w:trPr>
        <w:tc>
          <w:tcPr>
            <w:tcW w:w="2500" w:type="pct"/>
            <w:tcBorders>
              <w:top w:val="single" w:sz="4" w:space="0" w:color="auto"/>
              <w:left w:val="single" w:sz="4" w:space="0" w:color="auto"/>
              <w:bottom w:val="single" w:sz="4" w:space="0" w:color="auto"/>
              <w:right w:val="single" w:sz="4" w:space="0" w:color="auto"/>
            </w:tcBorders>
            <w:vAlign w:val="center"/>
          </w:tcPr>
          <w:p w14:paraId="4646090C" w14:textId="77777777" w:rsidR="00D236C3" w:rsidRPr="00D92F6E" w:rsidRDefault="00007D54">
            <w:pPr>
              <w:snapToGrid w:val="0"/>
              <w:rPr>
                <w:rFonts w:ascii="宋体" w:hAnsi="宋体" w:hint="eastAsia"/>
                <w:szCs w:val="21"/>
              </w:rPr>
            </w:pPr>
            <w:r w:rsidRPr="00D92F6E">
              <w:rPr>
                <w:rFonts w:ascii="宋体" w:hAnsi="宋体" w:hint="eastAsia"/>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14:paraId="07D5EB80" w14:textId="77777777" w:rsidR="00D236C3" w:rsidRPr="00D92F6E" w:rsidRDefault="00007D54">
            <w:pPr>
              <w:snapToGrid w:val="0"/>
              <w:rPr>
                <w:rFonts w:ascii="宋体" w:hAnsi="宋体" w:hint="eastAsia"/>
                <w:szCs w:val="21"/>
              </w:rPr>
            </w:pPr>
            <w:r w:rsidRPr="00D92F6E">
              <w:rPr>
                <w:rFonts w:ascii="宋体" w:hAnsi="宋体" w:hint="eastAsia"/>
                <w:szCs w:val="21"/>
              </w:rPr>
              <w:t>开户银行：</w:t>
            </w:r>
          </w:p>
        </w:tc>
      </w:tr>
      <w:tr w:rsidR="00D92F6E" w:rsidRPr="00D92F6E" w14:paraId="79FE35CF" w14:textId="77777777">
        <w:trPr>
          <w:cantSplit/>
          <w:trHeight w:val="381"/>
        </w:trPr>
        <w:tc>
          <w:tcPr>
            <w:tcW w:w="2500" w:type="pct"/>
            <w:tcBorders>
              <w:top w:val="single" w:sz="4" w:space="0" w:color="auto"/>
              <w:left w:val="single" w:sz="4" w:space="0" w:color="auto"/>
              <w:bottom w:val="single" w:sz="4" w:space="0" w:color="auto"/>
              <w:right w:val="single" w:sz="4" w:space="0" w:color="auto"/>
            </w:tcBorders>
            <w:vAlign w:val="center"/>
          </w:tcPr>
          <w:p w14:paraId="1E95867B" w14:textId="77777777" w:rsidR="00D236C3" w:rsidRPr="00D92F6E" w:rsidRDefault="00007D54">
            <w:pPr>
              <w:snapToGrid w:val="0"/>
              <w:rPr>
                <w:rFonts w:ascii="宋体" w:hAnsi="宋体" w:hint="eastAsia"/>
                <w:szCs w:val="21"/>
              </w:rPr>
            </w:pPr>
            <w:r w:rsidRPr="00D92F6E">
              <w:rPr>
                <w:rFonts w:ascii="宋体" w:hAnsi="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6954EC68" w14:textId="77777777" w:rsidR="00D236C3" w:rsidRPr="00D92F6E" w:rsidRDefault="00007D54">
            <w:pPr>
              <w:snapToGrid w:val="0"/>
              <w:rPr>
                <w:rFonts w:ascii="宋体" w:hAnsi="宋体" w:hint="eastAsia"/>
                <w:szCs w:val="21"/>
              </w:rPr>
            </w:pPr>
            <w:r w:rsidRPr="00D92F6E">
              <w:rPr>
                <w:rFonts w:ascii="宋体" w:hAnsi="宋体" w:hint="eastAsia"/>
                <w:szCs w:val="21"/>
              </w:rPr>
              <w:t>账号：</w:t>
            </w:r>
          </w:p>
        </w:tc>
      </w:tr>
      <w:tr w:rsidR="00D92F6E" w:rsidRPr="00D92F6E" w14:paraId="72D5A905" w14:textId="77777777">
        <w:trPr>
          <w:cantSplit/>
          <w:trHeight w:val="381"/>
        </w:trPr>
        <w:tc>
          <w:tcPr>
            <w:tcW w:w="2500" w:type="pct"/>
            <w:tcBorders>
              <w:top w:val="single" w:sz="4" w:space="0" w:color="auto"/>
              <w:left w:val="single" w:sz="4" w:space="0" w:color="auto"/>
              <w:bottom w:val="single" w:sz="4" w:space="0" w:color="auto"/>
              <w:right w:val="single" w:sz="4" w:space="0" w:color="auto"/>
            </w:tcBorders>
            <w:vAlign w:val="center"/>
          </w:tcPr>
          <w:p w14:paraId="286332D9" w14:textId="77777777" w:rsidR="00D236C3" w:rsidRPr="00D92F6E" w:rsidRDefault="00007D54">
            <w:pPr>
              <w:snapToGrid w:val="0"/>
              <w:rPr>
                <w:rFonts w:ascii="宋体" w:hAnsi="宋体" w:hint="eastAsia"/>
                <w:szCs w:val="21"/>
              </w:rPr>
            </w:pPr>
            <w:r w:rsidRPr="00D92F6E">
              <w:rPr>
                <w:rFonts w:hAnsi="宋体" w:hint="eastAsia"/>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14:paraId="00A270FF" w14:textId="77777777" w:rsidR="00D236C3" w:rsidRPr="00D92F6E" w:rsidRDefault="00007D54">
            <w:pPr>
              <w:snapToGrid w:val="0"/>
              <w:rPr>
                <w:rFonts w:ascii="宋体" w:hAnsi="宋体" w:hint="eastAsia"/>
                <w:szCs w:val="21"/>
              </w:rPr>
            </w:pPr>
            <w:r w:rsidRPr="00D92F6E">
              <w:rPr>
                <w:rFonts w:hAnsi="宋体" w:hint="eastAsia"/>
              </w:rPr>
              <w:t>纳税人识别号或统一社会信用代码：</w:t>
            </w:r>
          </w:p>
        </w:tc>
      </w:tr>
      <w:tr w:rsidR="00D236C3" w:rsidRPr="00D92F6E" w14:paraId="68B6CA78" w14:textId="77777777">
        <w:trPr>
          <w:cantSplit/>
          <w:trHeight w:val="518"/>
        </w:trPr>
        <w:tc>
          <w:tcPr>
            <w:tcW w:w="2500" w:type="pct"/>
            <w:tcBorders>
              <w:top w:val="single" w:sz="4" w:space="0" w:color="auto"/>
              <w:left w:val="single" w:sz="4" w:space="0" w:color="auto"/>
              <w:bottom w:val="single" w:sz="4" w:space="0" w:color="auto"/>
              <w:right w:val="single" w:sz="4" w:space="0" w:color="auto"/>
            </w:tcBorders>
            <w:vAlign w:val="center"/>
          </w:tcPr>
          <w:p w14:paraId="09C2227A" w14:textId="77777777" w:rsidR="00D236C3" w:rsidRPr="00D92F6E" w:rsidRDefault="00007D54">
            <w:pPr>
              <w:snapToGrid w:val="0"/>
              <w:rPr>
                <w:rFonts w:ascii="宋体" w:hAnsi="宋体" w:hint="eastAsia"/>
                <w:szCs w:val="21"/>
              </w:rPr>
            </w:pPr>
            <w:r w:rsidRPr="00D92F6E">
              <w:rPr>
                <w:rFonts w:ascii="宋体" w:hAnsi="宋体" w:hint="eastAsia"/>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77B1527F" w14:textId="77777777" w:rsidR="00D236C3" w:rsidRPr="00D92F6E" w:rsidRDefault="00007D54">
            <w:pPr>
              <w:snapToGrid w:val="0"/>
              <w:rPr>
                <w:rFonts w:ascii="宋体" w:hAnsi="宋体" w:hint="eastAsia"/>
                <w:szCs w:val="21"/>
              </w:rPr>
            </w:pPr>
            <w:r w:rsidRPr="00D92F6E">
              <w:rPr>
                <w:rFonts w:ascii="宋体" w:hAnsi="宋体" w:hint="eastAsia"/>
                <w:szCs w:val="21"/>
              </w:rPr>
              <w:t>邮政编码：</w:t>
            </w:r>
          </w:p>
        </w:tc>
      </w:tr>
    </w:tbl>
    <w:p w14:paraId="47825302" w14:textId="77777777" w:rsidR="00D236C3" w:rsidRPr="00D92F6E" w:rsidRDefault="00D236C3">
      <w:pPr>
        <w:snapToGrid w:val="0"/>
        <w:ind w:left="420" w:hangingChars="200" w:hanging="420"/>
        <w:rPr>
          <w:rFonts w:ascii="宋体" w:hAnsi="宋体" w:hint="eastAsia"/>
          <w:szCs w:val="21"/>
        </w:rPr>
      </w:pPr>
    </w:p>
    <w:p w14:paraId="6DB73F67" w14:textId="77777777" w:rsidR="00D236C3" w:rsidRPr="00D92F6E" w:rsidRDefault="00D236C3">
      <w:pPr>
        <w:snapToGrid w:val="0"/>
        <w:ind w:left="420" w:hangingChars="200" w:hanging="420"/>
        <w:rPr>
          <w:rFonts w:ascii="宋体" w:hAnsi="宋体" w:hint="eastAsia"/>
          <w:szCs w:val="21"/>
        </w:rPr>
      </w:pPr>
    </w:p>
    <w:p w14:paraId="2A083DCB" w14:textId="77777777" w:rsidR="00D236C3" w:rsidRPr="00D92F6E" w:rsidRDefault="00D236C3">
      <w:pPr>
        <w:pStyle w:val="6"/>
      </w:pPr>
    </w:p>
    <w:p w14:paraId="19375377" w14:textId="77777777" w:rsidR="00D236C3" w:rsidRPr="00D92F6E" w:rsidRDefault="00D236C3">
      <w:pPr>
        <w:pStyle w:val="a0"/>
      </w:pPr>
    </w:p>
    <w:sectPr w:rsidR="00D236C3" w:rsidRPr="00D92F6E" w:rsidSect="00F15DAB">
      <w:footerReference w:type="first" r:id="rId12"/>
      <w:pgSz w:w="11910" w:h="16840"/>
      <w:pgMar w:top="1340" w:right="15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CC84" w14:textId="77777777" w:rsidR="00506FB7" w:rsidRDefault="00506FB7">
      <w:r>
        <w:separator/>
      </w:r>
    </w:p>
  </w:endnote>
  <w:endnote w:type="continuationSeparator" w:id="0">
    <w:p w14:paraId="369BE036" w14:textId="77777777" w:rsidR="00506FB7" w:rsidRDefault="0050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Bold r:id="rId1" w:subsetted="1" w:fontKey="{4861848D-F82D-4B8C-A209-9C8E747F435A}"/>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Bold r:id="rId2" w:subsetted="1" w:fontKey="{989923C5-4F15-4372-9BA8-72AE26BFBEF4}"/>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embedRegular r:id="rId3" w:subsetted="1" w:fontKey="{F361FE3D-62A8-4F92-9F24-AA6A6E9B03FF}"/>
    <w:embedBold r:id="rId4" w:subsetted="1" w:fontKey="{3F59DD6D-A53F-49E9-B10C-A06C273DB27A}"/>
    <w:embedItalic r:id="rId5" w:subsetted="1" w:fontKey="{AE9537FE-624B-4D4B-9B63-A253B57D0051}"/>
  </w:font>
  <w:font w:name="华文新魏">
    <w:panose1 w:val="02010800040101010101"/>
    <w:charset w:val="86"/>
    <w:family w:val="auto"/>
    <w:pitch w:val="variable"/>
    <w:sig w:usb0="00000001" w:usb1="080F0000" w:usb2="00000010" w:usb3="00000000" w:csb0="00040000" w:csb1="00000000"/>
    <w:embedRegular r:id="rId6" w:subsetted="1" w:fontKey="{A96336D9-A13C-40F4-9A81-F87FFEF7ED44}"/>
  </w:font>
  <w:font w:name="黑体">
    <w:altName w:val="SimHei"/>
    <w:panose1 w:val="02010609060101010101"/>
    <w:charset w:val="86"/>
    <w:family w:val="modern"/>
    <w:pitch w:val="fixed"/>
    <w:sig w:usb0="800002BF" w:usb1="38CF7CFA" w:usb2="00000016" w:usb3="00000000" w:csb0="00040001" w:csb1="00000000"/>
    <w:embedRegular r:id="rId7" w:subsetted="1" w:fontKey="{CB8CD08D-54F9-419D-8A0B-4E3D023E2DB5}"/>
    <w:embedBold r:id="rId8" w:subsetted="1" w:fontKey="{8E2D8EDD-3B53-4410-A7E6-EB2990B561E5}"/>
  </w:font>
  <w:font w:name="Segoe UI Symbol">
    <w:panose1 w:val="020B0502040204020203"/>
    <w:charset w:val="00"/>
    <w:family w:val="swiss"/>
    <w:pitch w:val="variable"/>
    <w:sig w:usb0="800001E3" w:usb1="1200FFEF" w:usb2="00040000" w:usb3="00000000" w:csb0="00000001" w:csb1="00000000"/>
    <w:embedRegular r:id="rId9" w:subsetted="1" w:fontKey="{051ACD98-13DA-4BFD-817E-D5F366F5DCCD}"/>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10" w:subsetted="1" w:fontKey="{975643E6-35FF-4241-81FE-70AA8FDF19BF}"/>
  </w:font>
  <w:font w:name="Wingdings 2">
    <w:panose1 w:val="05020102010507070707"/>
    <w:charset w:val="02"/>
    <w:family w:val="roman"/>
    <w:pitch w:val="variable"/>
    <w:sig w:usb0="00000000" w:usb1="10000000" w:usb2="00000000" w:usb3="00000000" w:csb0="80000000" w:csb1="00000000"/>
    <w:embedRegular r:id="rId11" w:fontKey="{03003593-895F-43B0-924E-7133B2030FC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D60C" w14:textId="77777777" w:rsidR="00D236C3" w:rsidRDefault="00834775">
    <w:pPr>
      <w:pStyle w:val="ae"/>
      <w:jc w:val="center"/>
    </w:pPr>
    <w:r>
      <w:fldChar w:fldCharType="begin"/>
    </w:r>
    <w:r w:rsidR="00007D54">
      <w:instrText xml:space="preserve"> PAGE   \* MERGEFORMAT </w:instrText>
    </w:r>
    <w:r>
      <w:fldChar w:fldCharType="separate"/>
    </w:r>
    <w:r w:rsidR="00020DB7" w:rsidRPr="00020DB7">
      <w:rPr>
        <w:noProof/>
        <w:lang w:val="zh-CN"/>
      </w:rPr>
      <w:t>25</w:t>
    </w:r>
    <w:r>
      <w:rPr>
        <w:lang w:val="zh-CN"/>
      </w:rPr>
      <w:fldChar w:fldCharType="end"/>
    </w:r>
  </w:p>
  <w:p w14:paraId="1BF29115" w14:textId="77777777" w:rsidR="00D236C3" w:rsidRDefault="00D236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642B" w14:textId="77777777" w:rsidR="00D236C3" w:rsidRDefault="00000000">
    <w:pPr>
      <w:pStyle w:val="ae"/>
    </w:pPr>
    <w:r>
      <w:rPr>
        <w:noProof/>
      </w:rPr>
      <w:pict w14:anchorId="408A7EEB">
        <v:shapetype id="_x0000_t202" coordsize="21600,21600" o:spt="202" path="m,l,21600r21600,l21600,xe">
          <v:stroke joinstyle="miter"/>
          <v:path gradientshapeok="t" o:connecttype="rect"/>
        </v:shapetype>
        <v:shape id="文本框 5122" o:spid="_x0000_s102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Tn/qtuAEAAE4DAAAOAAAAAAAAAAAAAAAAAC4CAABkcnMvZTJvRG9jLnht&#10;bFBLAQItABQABgAIAAAAIQAMSvDu1gAAAAUBAAAPAAAAAAAAAAAAAAAAABIEAABkcnMvZG93bnJl&#10;di54bWxQSwUGAAAAAAQABADzAAAAFQUAAAAA&#10;" filled="f" stroked="f">
          <v:textbox style="mso-fit-shape-to-text:t" inset="0,0,0,0">
            <w:txbxContent>
              <w:p w14:paraId="1C33DBDC" w14:textId="77777777" w:rsidR="00D236C3" w:rsidRDefault="00834775" w:rsidP="001A5914">
                <w:pPr>
                  <w:pStyle w:val="ab"/>
                  <w:ind w:left="5250"/>
                </w:pPr>
                <w:r>
                  <w:fldChar w:fldCharType="begin"/>
                </w:r>
                <w:r w:rsidR="00007D54">
                  <w:instrText xml:space="preserve"> PAGE  \* MERGEFORMAT </w:instrText>
                </w:r>
                <w:r>
                  <w:fldChar w:fldCharType="separate"/>
                </w:r>
                <w:r w:rsidR="00007D54">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3875" w14:textId="77777777" w:rsidR="00506FB7" w:rsidRDefault="00506FB7">
      <w:r>
        <w:separator/>
      </w:r>
    </w:p>
  </w:footnote>
  <w:footnote w:type="continuationSeparator" w:id="0">
    <w:p w14:paraId="15F87147" w14:textId="77777777" w:rsidR="00506FB7" w:rsidRDefault="0050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CC0B" w14:textId="77777777" w:rsidR="00D236C3" w:rsidRDefault="00D236C3">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F3C"/>
    <w:multiLevelType w:val="multilevel"/>
    <w:tmpl w:val="07DA5F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770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Q4YzI5MTI4YWUyZGY5NTI2NmRlOWNkYjUyOWM3ZGQifQ=="/>
  </w:docVars>
  <w:rsids>
    <w:rsidRoot w:val="00F34B14"/>
    <w:rsid w:val="00000672"/>
    <w:rsid w:val="00001799"/>
    <w:rsid w:val="0000234D"/>
    <w:rsid w:val="00002D29"/>
    <w:rsid w:val="000040C5"/>
    <w:rsid w:val="00004514"/>
    <w:rsid w:val="00004A8A"/>
    <w:rsid w:val="00005E55"/>
    <w:rsid w:val="00005FDF"/>
    <w:rsid w:val="00006586"/>
    <w:rsid w:val="00007D54"/>
    <w:rsid w:val="00010D39"/>
    <w:rsid w:val="000112BB"/>
    <w:rsid w:val="0001149B"/>
    <w:rsid w:val="0001172C"/>
    <w:rsid w:val="00011E6E"/>
    <w:rsid w:val="00012854"/>
    <w:rsid w:val="00012EA6"/>
    <w:rsid w:val="000139DC"/>
    <w:rsid w:val="00013D8C"/>
    <w:rsid w:val="00013DFE"/>
    <w:rsid w:val="000141EA"/>
    <w:rsid w:val="00014385"/>
    <w:rsid w:val="00014B02"/>
    <w:rsid w:val="000166C4"/>
    <w:rsid w:val="00016960"/>
    <w:rsid w:val="00017287"/>
    <w:rsid w:val="00017396"/>
    <w:rsid w:val="000177DB"/>
    <w:rsid w:val="00020227"/>
    <w:rsid w:val="000203E4"/>
    <w:rsid w:val="00020455"/>
    <w:rsid w:val="00020DB7"/>
    <w:rsid w:val="00022731"/>
    <w:rsid w:val="00022792"/>
    <w:rsid w:val="0002392D"/>
    <w:rsid w:val="00024B43"/>
    <w:rsid w:val="00024FEB"/>
    <w:rsid w:val="00025382"/>
    <w:rsid w:val="00025636"/>
    <w:rsid w:val="00025E36"/>
    <w:rsid w:val="00026627"/>
    <w:rsid w:val="00026886"/>
    <w:rsid w:val="00030496"/>
    <w:rsid w:val="000307C5"/>
    <w:rsid w:val="00031796"/>
    <w:rsid w:val="000329A1"/>
    <w:rsid w:val="000329E0"/>
    <w:rsid w:val="000333A0"/>
    <w:rsid w:val="000352E9"/>
    <w:rsid w:val="00036A07"/>
    <w:rsid w:val="00036E33"/>
    <w:rsid w:val="00037E2D"/>
    <w:rsid w:val="00040571"/>
    <w:rsid w:val="0004156E"/>
    <w:rsid w:val="00041597"/>
    <w:rsid w:val="0004440C"/>
    <w:rsid w:val="00045880"/>
    <w:rsid w:val="00045F6D"/>
    <w:rsid w:val="000462CB"/>
    <w:rsid w:val="00046B5E"/>
    <w:rsid w:val="0004783A"/>
    <w:rsid w:val="000509D9"/>
    <w:rsid w:val="00051AF5"/>
    <w:rsid w:val="000538E1"/>
    <w:rsid w:val="00054B2D"/>
    <w:rsid w:val="000552A6"/>
    <w:rsid w:val="00055D41"/>
    <w:rsid w:val="00057CEC"/>
    <w:rsid w:val="0006076C"/>
    <w:rsid w:val="00060DCE"/>
    <w:rsid w:val="000623B4"/>
    <w:rsid w:val="00063244"/>
    <w:rsid w:val="000634A7"/>
    <w:rsid w:val="00063E85"/>
    <w:rsid w:val="00063F81"/>
    <w:rsid w:val="00064847"/>
    <w:rsid w:val="0006484B"/>
    <w:rsid w:val="00065BBC"/>
    <w:rsid w:val="000673E2"/>
    <w:rsid w:val="00067AE6"/>
    <w:rsid w:val="000711E4"/>
    <w:rsid w:val="0007297C"/>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1A51"/>
    <w:rsid w:val="00092442"/>
    <w:rsid w:val="000946DA"/>
    <w:rsid w:val="0009588E"/>
    <w:rsid w:val="000959EE"/>
    <w:rsid w:val="00095B2F"/>
    <w:rsid w:val="00095B51"/>
    <w:rsid w:val="000962B4"/>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CA5"/>
    <w:rsid w:val="000B039A"/>
    <w:rsid w:val="000B1801"/>
    <w:rsid w:val="000B19B3"/>
    <w:rsid w:val="000B1D0C"/>
    <w:rsid w:val="000B2D03"/>
    <w:rsid w:val="000B3815"/>
    <w:rsid w:val="000B3C7B"/>
    <w:rsid w:val="000B6619"/>
    <w:rsid w:val="000B6C95"/>
    <w:rsid w:val="000B7B5F"/>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41F"/>
    <w:rsid w:val="000D4A06"/>
    <w:rsid w:val="000D54D4"/>
    <w:rsid w:val="000D614E"/>
    <w:rsid w:val="000D73DD"/>
    <w:rsid w:val="000D75B8"/>
    <w:rsid w:val="000D7D9B"/>
    <w:rsid w:val="000E18E2"/>
    <w:rsid w:val="000E28AB"/>
    <w:rsid w:val="000E2E3E"/>
    <w:rsid w:val="000E33C5"/>
    <w:rsid w:val="000E3583"/>
    <w:rsid w:val="000E3AF0"/>
    <w:rsid w:val="000E3D53"/>
    <w:rsid w:val="000E4E04"/>
    <w:rsid w:val="000E6EC9"/>
    <w:rsid w:val="000E70B4"/>
    <w:rsid w:val="000F0E62"/>
    <w:rsid w:val="000F2F03"/>
    <w:rsid w:val="000F3281"/>
    <w:rsid w:val="000F3733"/>
    <w:rsid w:val="000F490E"/>
    <w:rsid w:val="000F4D88"/>
    <w:rsid w:val="000F5B1B"/>
    <w:rsid w:val="000F64AA"/>
    <w:rsid w:val="000F740D"/>
    <w:rsid w:val="000F7AF4"/>
    <w:rsid w:val="000F7C33"/>
    <w:rsid w:val="000F7F0C"/>
    <w:rsid w:val="00100246"/>
    <w:rsid w:val="001004D6"/>
    <w:rsid w:val="00100D90"/>
    <w:rsid w:val="00103918"/>
    <w:rsid w:val="00104324"/>
    <w:rsid w:val="00104889"/>
    <w:rsid w:val="00104897"/>
    <w:rsid w:val="00104EDE"/>
    <w:rsid w:val="00105372"/>
    <w:rsid w:val="001063B3"/>
    <w:rsid w:val="00106BEE"/>
    <w:rsid w:val="00113134"/>
    <w:rsid w:val="00113AC0"/>
    <w:rsid w:val="00113E75"/>
    <w:rsid w:val="00114851"/>
    <w:rsid w:val="00115E11"/>
    <w:rsid w:val="00115F56"/>
    <w:rsid w:val="001165AA"/>
    <w:rsid w:val="00117CBD"/>
    <w:rsid w:val="0012006A"/>
    <w:rsid w:val="00120990"/>
    <w:rsid w:val="001209F8"/>
    <w:rsid w:val="001217B5"/>
    <w:rsid w:val="00121979"/>
    <w:rsid w:val="00122064"/>
    <w:rsid w:val="001224EB"/>
    <w:rsid w:val="00125004"/>
    <w:rsid w:val="001263B8"/>
    <w:rsid w:val="00126763"/>
    <w:rsid w:val="001271B8"/>
    <w:rsid w:val="00130217"/>
    <w:rsid w:val="00130783"/>
    <w:rsid w:val="00131228"/>
    <w:rsid w:val="001312CB"/>
    <w:rsid w:val="001317DD"/>
    <w:rsid w:val="00131B75"/>
    <w:rsid w:val="00131B78"/>
    <w:rsid w:val="00132B47"/>
    <w:rsid w:val="00132E64"/>
    <w:rsid w:val="001342F1"/>
    <w:rsid w:val="001351CB"/>
    <w:rsid w:val="001359A2"/>
    <w:rsid w:val="00135E37"/>
    <w:rsid w:val="00136020"/>
    <w:rsid w:val="00136445"/>
    <w:rsid w:val="00140132"/>
    <w:rsid w:val="001401F0"/>
    <w:rsid w:val="00141C9C"/>
    <w:rsid w:val="00142642"/>
    <w:rsid w:val="001434BE"/>
    <w:rsid w:val="0014479F"/>
    <w:rsid w:val="001452B4"/>
    <w:rsid w:val="001452D5"/>
    <w:rsid w:val="0014550E"/>
    <w:rsid w:val="00146B28"/>
    <w:rsid w:val="00146EC6"/>
    <w:rsid w:val="001478D2"/>
    <w:rsid w:val="00147CD3"/>
    <w:rsid w:val="00150CC9"/>
    <w:rsid w:val="00152A87"/>
    <w:rsid w:val="00152FA4"/>
    <w:rsid w:val="00153562"/>
    <w:rsid w:val="001535F8"/>
    <w:rsid w:val="00153E33"/>
    <w:rsid w:val="00154486"/>
    <w:rsid w:val="00156D0E"/>
    <w:rsid w:val="0016086E"/>
    <w:rsid w:val="00160D0C"/>
    <w:rsid w:val="00161172"/>
    <w:rsid w:val="0016139E"/>
    <w:rsid w:val="00161E65"/>
    <w:rsid w:val="001622E6"/>
    <w:rsid w:val="00162597"/>
    <w:rsid w:val="001629AF"/>
    <w:rsid w:val="001637DD"/>
    <w:rsid w:val="00163BF0"/>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0FEC"/>
    <w:rsid w:val="00182B6B"/>
    <w:rsid w:val="00182CAB"/>
    <w:rsid w:val="00183088"/>
    <w:rsid w:val="00185617"/>
    <w:rsid w:val="00186AC5"/>
    <w:rsid w:val="00186E89"/>
    <w:rsid w:val="00187F62"/>
    <w:rsid w:val="0019171E"/>
    <w:rsid w:val="00192044"/>
    <w:rsid w:val="0019220F"/>
    <w:rsid w:val="001928B1"/>
    <w:rsid w:val="00194ED5"/>
    <w:rsid w:val="00195424"/>
    <w:rsid w:val="001955FF"/>
    <w:rsid w:val="0019652A"/>
    <w:rsid w:val="001976A9"/>
    <w:rsid w:val="00197A07"/>
    <w:rsid w:val="00197C93"/>
    <w:rsid w:val="00197EDD"/>
    <w:rsid w:val="001A02B3"/>
    <w:rsid w:val="001A04BB"/>
    <w:rsid w:val="001A08D0"/>
    <w:rsid w:val="001A14B1"/>
    <w:rsid w:val="001A1B39"/>
    <w:rsid w:val="001A2492"/>
    <w:rsid w:val="001A2E69"/>
    <w:rsid w:val="001A3377"/>
    <w:rsid w:val="001A3C34"/>
    <w:rsid w:val="001A3EDE"/>
    <w:rsid w:val="001A4222"/>
    <w:rsid w:val="001A50EA"/>
    <w:rsid w:val="001A5914"/>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30"/>
    <w:rsid w:val="001B59FF"/>
    <w:rsid w:val="001B636D"/>
    <w:rsid w:val="001B65D7"/>
    <w:rsid w:val="001B6752"/>
    <w:rsid w:val="001B6768"/>
    <w:rsid w:val="001B6F1F"/>
    <w:rsid w:val="001B7ECC"/>
    <w:rsid w:val="001C1AED"/>
    <w:rsid w:val="001C1C88"/>
    <w:rsid w:val="001C25A7"/>
    <w:rsid w:val="001C318C"/>
    <w:rsid w:val="001C4287"/>
    <w:rsid w:val="001C4479"/>
    <w:rsid w:val="001C76B7"/>
    <w:rsid w:val="001C76FB"/>
    <w:rsid w:val="001D23B3"/>
    <w:rsid w:val="001D2764"/>
    <w:rsid w:val="001D3697"/>
    <w:rsid w:val="001D38E6"/>
    <w:rsid w:val="001D3CB4"/>
    <w:rsid w:val="001D51DE"/>
    <w:rsid w:val="001D540E"/>
    <w:rsid w:val="001D58A1"/>
    <w:rsid w:val="001D5A8A"/>
    <w:rsid w:val="001D709B"/>
    <w:rsid w:val="001D735E"/>
    <w:rsid w:val="001D73C8"/>
    <w:rsid w:val="001D74D4"/>
    <w:rsid w:val="001D7E1F"/>
    <w:rsid w:val="001E0641"/>
    <w:rsid w:val="001E0756"/>
    <w:rsid w:val="001E0A8D"/>
    <w:rsid w:val="001E0FFB"/>
    <w:rsid w:val="001E129E"/>
    <w:rsid w:val="001E2B9F"/>
    <w:rsid w:val="001E48C6"/>
    <w:rsid w:val="001E4A8D"/>
    <w:rsid w:val="001E544F"/>
    <w:rsid w:val="001E5A94"/>
    <w:rsid w:val="001E7648"/>
    <w:rsid w:val="001F127B"/>
    <w:rsid w:val="001F208B"/>
    <w:rsid w:val="001F228D"/>
    <w:rsid w:val="001F2A2E"/>
    <w:rsid w:val="001F2E3D"/>
    <w:rsid w:val="001F3B72"/>
    <w:rsid w:val="001F3C63"/>
    <w:rsid w:val="001F4460"/>
    <w:rsid w:val="001F5DAF"/>
    <w:rsid w:val="001F637C"/>
    <w:rsid w:val="001F6A09"/>
    <w:rsid w:val="001F6B6C"/>
    <w:rsid w:val="001F711A"/>
    <w:rsid w:val="001F75B0"/>
    <w:rsid w:val="001F7686"/>
    <w:rsid w:val="001F7EEA"/>
    <w:rsid w:val="00200CE5"/>
    <w:rsid w:val="00201297"/>
    <w:rsid w:val="002014DB"/>
    <w:rsid w:val="00201E12"/>
    <w:rsid w:val="002022C7"/>
    <w:rsid w:val="002031E2"/>
    <w:rsid w:val="002033B5"/>
    <w:rsid w:val="0020382C"/>
    <w:rsid w:val="00203A5E"/>
    <w:rsid w:val="00203CB0"/>
    <w:rsid w:val="0020437A"/>
    <w:rsid w:val="00204B5F"/>
    <w:rsid w:val="0020532C"/>
    <w:rsid w:val="00205644"/>
    <w:rsid w:val="00205A13"/>
    <w:rsid w:val="00205D23"/>
    <w:rsid w:val="0020691E"/>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749"/>
    <w:rsid w:val="00217861"/>
    <w:rsid w:val="002204C9"/>
    <w:rsid w:val="0022054D"/>
    <w:rsid w:val="002209DE"/>
    <w:rsid w:val="002210DA"/>
    <w:rsid w:val="00221392"/>
    <w:rsid w:val="0022290A"/>
    <w:rsid w:val="00224DE1"/>
    <w:rsid w:val="00225664"/>
    <w:rsid w:val="002269DC"/>
    <w:rsid w:val="00227ADE"/>
    <w:rsid w:val="00227F2D"/>
    <w:rsid w:val="0023089D"/>
    <w:rsid w:val="00231851"/>
    <w:rsid w:val="002319FB"/>
    <w:rsid w:val="00231B89"/>
    <w:rsid w:val="00235163"/>
    <w:rsid w:val="002355BE"/>
    <w:rsid w:val="00236DE9"/>
    <w:rsid w:val="00237D5A"/>
    <w:rsid w:val="00237EA9"/>
    <w:rsid w:val="00241300"/>
    <w:rsid w:val="00241D3C"/>
    <w:rsid w:val="0024274D"/>
    <w:rsid w:val="002439AB"/>
    <w:rsid w:val="002450D5"/>
    <w:rsid w:val="00245587"/>
    <w:rsid w:val="00245F2B"/>
    <w:rsid w:val="00246CD7"/>
    <w:rsid w:val="00246F95"/>
    <w:rsid w:val="00247F3A"/>
    <w:rsid w:val="00250122"/>
    <w:rsid w:val="00250755"/>
    <w:rsid w:val="00250AE3"/>
    <w:rsid w:val="00251C4A"/>
    <w:rsid w:val="0025271C"/>
    <w:rsid w:val="002527ED"/>
    <w:rsid w:val="00252A91"/>
    <w:rsid w:val="00252ECA"/>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4E60"/>
    <w:rsid w:val="00276793"/>
    <w:rsid w:val="00277441"/>
    <w:rsid w:val="00277E44"/>
    <w:rsid w:val="002802D7"/>
    <w:rsid w:val="00281B5A"/>
    <w:rsid w:val="0028232C"/>
    <w:rsid w:val="002827F1"/>
    <w:rsid w:val="00282EC3"/>
    <w:rsid w:val="002835B0"/>
    <w:rsid w:val="0028407E"/>
    <w:rsid w:val="0028410F"/>
    <w:rsid w:val="00284E5F"/>
    <w:rsid w:val="00286603"/>
    <w:rsid w:val="00286A98"/>
    <w:rsid w:val="00286FB5"/>
    <w:rsid w:val="00287763"/>
    <w:rsid w:val="00290606"/>
    <w:rsid w:val="00290F9D"/>
    <w:rsid w:val="002918A7"/>
    <w:rsid w:val="00291C88"/>
    <w:rsid w:val="00291D6D"/>
    <w:rsid w:val="00291FF1"/>
    <w:rsid w:val="002923F6"/>
    <w:rsid w:val="00293101"/>
    <w:rsid w:val="0029322B"/>
    <w:rsid w:val="00293361"/>
    <w:rsid w:val="00293770"/>
    <w:rsid w:val="002940C3"/>
    <w:rsid w:val="00295287"/>
    <w:rsid w:val="002952B1"/>
    <w:rsid w:val="00295D11"/>
    <w:rsid w:val="00295FA0"/>
    <w:rsid w:val="00297A7A"/>
    <w:rsid w:val="002A035B"/>
    <w:rsid w:val="002A0C3A"/>
    <w:rsid w:val="002A10FB"/>
    <w:rsid w:val="002A1130"/>
    <w:rsid w:val="002A14D3"/>
    <w:rsid w:val="002A1880"/>
    <w:rsid w:val="002A1D47"/>
    <w:rsid w:val="002A23B7"/>
    <w:rsid w:val="002A2D3E"/>
    <w:rsid w:val="002A3A57"/>
    <w:rsid w:val="002A6D22"/>
    <w:rsid w:val="002A6DEF"/>
    <w:rsid w:val="002A6E78"/>
    <w:rsid w:val="002A71AC"/>
    <w:rsid w:val="002A7411"/>
    <w:rsid w:val="002A7C24"/>
    <w:rsid w:val="002B013E"/>
    <w:rsid w:val="002B038B"/>
    <w:rsid w:val="002B058D"/>
    <w:rsid w:val="002B0C16"/>
    <w:rsid w:val="002B107A"/>
    <w:rsid w:val="002B11C9"/>
    <w:rsid w:val="002B169E"/>
    <w:rsid w:val="002B1AEF"/>
    <w:rsid w:val="002B1BCC"/>
    <w:rsid w:val="002B2621"/>
    <w:rsid w:val="002B2AC5"/>
    <w:rsid w:val="002B3528"/>
    <w:rsid w:val="002B3539"/>
    <w:rsid w:val="002B3B2B"/>
    <w:rsid w:val="002B6D17"/>
    <w:rsid w:val="002B7BBC"/>
    <w:rsid w:val="002C0C1C"/>
    <w:rsid w:val="002C184E"/>
    <w:rsid w:val="002C2739"/>
    <w:rsid w:val="002C29C1"/>
    <w:rsid w:val="002C54C2"/>
    <w:rsid w:val="002C58F6"/>
    <w:rsid w:val="002C59DB"/>
    <w:rsid w:val="002C5D34"/>
    <w:rsid w:val="002C5EA7"/>
    <w:rsid w:val="002C661A"/>
    <w:rsid w:val="002C730C"/>
    <w:rsid w:val="002D01A2"/>
    <w:rsid w:val="002D0AF5"/>
    <w:rsid w:val="002D1C54"/>
    <w:rsid w:val="002D2231"/>
    <w:rsid w:val="002D25ED"/>
    <w:rsid w:val="002D25FC"/>
    <w:rsid w:val="002D318B"/>
    <w:rsid w:val="002D3380"/>
    <w:rsid w:val="002D4925"/>
    <w:rsid w:val="002D4AC6"/>
    <w:rsid w:val="002D5024"/>
    <w:rsid w:val="002D5C7B"/>
    <w:rsid w:val="002D644C"/>
    <w:rsid w:val="002D6DFC"/>
    <w:rsid w:val="002D71A1"/>
    <w:rsid w:val="002D7648"/>
    <w:rsid w:val="002D7909"/>
    <w:rsid w:val="002D7E56"/>
    <w:rsid w:val="002E109C"/>
    <w:rsid w:val="002E115E"/>
    <w:rsid w:val="002E193E"/>
    <w:rsid w:val="002E1D76"/>
    <w:rsid w:val="002E2245"/>
    <w:rsid w:val="002E243C"/>
    <w:rsid w:val="002E26C4"/>
    <w:rsid w:val="002E4B37"/>
    <w:rsid w:val="002E4BF9"/>
    <w:rsid w:val="002E599A"/>
    <w:rsid w:val="002E6F5B"/>
    <w:rsid w:val="002F0631"/>
    <w:rsid w:val="002F16DD"/>
    <w:rsid w:val="002F199D"/>
    <w:rsid w:val="002F2234"/>
    <w:rsid w:val="002F23B2"/>
    <w:rsid w:val="002F2AC5"/>
    <w:rsid w:val="002F3DA7"/>
    <w:rsid w:val="002F3E26"/>
    <w:rsid w:val="002F4082"/>
    <w:rsid w:val="002F4084"/>
    <w:rsid w:val="002F4672"/>
    <w:rsid w:val="002F4A08"/>
    <w:rsid w:val="002F4ADB"/>
    <w:rsid w:val="002F50E5"/>
    <w:rsid w:val="002F531E"/>
    <w:rsid w:val="002F5ACC"/>
    <w:rsid w:val="002F6C2C"/>
    <w:rsid w:val="002F704B"/>
    <w:rsid w:val="002F70A6"/>
    <w:rsid w:val="002F72C3"/>
    <w:rsid w:val="002F768C"/>
    <w:rsid w:val="002F7932"/>
    <w:rsid w:val="002F7D1E"/>
    <w:rsid w:val="002F7FC5"/>
    <w:rsid w:val="00300F92"/>
    <w:rsid w:val="00301839"/>
    <w:rsid w:val="00302929"/>
    <w:rsid w:val="00302F0F"/>
    <w:rsid w:val="00303243"/>
    <w:rsid w:val="00303BCC"/>
    <w:rsid w:val="00303F2B"/>
    <w:rsid w:val="00303F8D"/>
    <w:rsid w:val="00304541"/>
    <w:rsid w:val="00304580"/>
    <w:rsid w:val="0030586A"/>
    <w:rsid w:val="00306340"/>
    <w:rsid w:val="003074C5"/>
    <w:rsid w:val="00307A3C"/>
    <w:rsid w:val="00307FA4"/>
    <w:rsid w:val="00310CC1"/>
    <w:rsid w:val="0031202C"/>
    <w:rsid w:val="003129E1"/>
    <w:rsid w:val="00313026"/>
    <w:rsid w:val="0031421F"/>
    <w:rsid w:val="00314B31"/>
    <w:rsid w:val="00314B36"/>
    <w:rsid w:val="00315158"/>
    <w:rsid w:val="00315346"/>
    <w:rsid w:val="00315A65"/>
    <w:rsid w:val="00316CEC"/>
    <w:rsid w:val="00317BA7"/>
    <w:rsid w:val="00320331"/>
    <w:rsid w:val="00320BE2"/>
    <w:rsid w:val="00321886"/>
    <w:rsid w:val="00321902"/>
    <w:rsid w:val="00322F03"/>
    <w:rsid w:val="00323694"/>
    <w:rsid w:val="00324D63"/>
    <w:rsid w:val="003255AF"/>
    <w:rsid w:val="003256EB"/>
    <w:rsid w:val="003259DB"/>
    <w:rsid w:val="0032710C"/>
    <w:rsid w:val="003274AD"/>
    <w:rsid w:val="00331060"/>
    <w:rsid w:val="00331A48"/>
    <w:rsid w:val="00332FEA"/>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AC0"/>
    <w:rsid w:val="00355C0D"/>
    <w:rsid w:val="003566A9"/>
    <w:rsid w:val="00356988"/>
    <w:rsid w:val="00356B20"/>
    <w:rsid w:val="00356E94"/>
    <w:rsid w:val="00357128"/>
    <w:rsid w:val="0035755E"/>
    <w:rsid w:val="00357A80"/>
    <w:rsid w:val="00357C88"/>
    <w:rsid w:val="00357F1C"/>
    <w:rsid w:val="00361B8B"/>
    <w:rsid w:val="00361B95"/>
    <w:rsid w:val="00363F39"/>
    <w:rsid w:val="00363FD0"/>
    <w:rsid w:val="00364AB0"/>
    <w:rsid w:val="003667B0"/>
    <w:rsid w:val="003667DD"/>
    <w:rsid w:val="00366B48"/>
    <w:rsid w:val="00367764"/>
    <w:rsid w:val="00370316"/>
    <w:rsid w:val="00370429"/>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0EB6"/>
    <w:rsid w:val="00381775"/>
    <w:rsid w:val="00381D70"/>
    <w:rsid w:val="00382128"/>
    <w:rsid w:val="0038235E"/>
    <w:rsid w:val="003829D0"/>
    <w:rsid w:val="00382FBA"/>
    <w:rsid w:val="0038444F"/>
    <w:rsid w:val="00384E83"/>
    <w:rsid w:val="00385FA5"/>
    <w:rsid w:val="00385FAB"/>
    <w:rsid w:val="00387051"/>
    <w:rsid w:val="00387712"/>
    <w:rsid w:val="00387ECF"/>
    <w:rsid w:val="0039021B"/>
    <w:rsid w:val="00390429"/>
    <w:rsid w:val="00391E72"/>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B8E"/>
    <w:rsid w:val="003A204E"/>
    <w:rsid w:val="003A2799"/>
    <w:rsid w:val="003A2D25"/>
    <w:rsid w:val="003A39B2"/>
    <w:rsid w:val="003A4DDB"/>
    <w:rsid w:val="003A59F7"/>
    <w:rsid w:val="003A60E7"/>
    <w:rsid w:val="003A63DD"/>
    <w:rsid w:val="003A6E03"/>
    <w:rsid w:val="003B0B6A"/>
    <w:rsid w:val="003B0F79"/>
    <w:rsid w:val="003B117E"/>
    <w:rsid w:val="003B1483"/>
    <w:rsid w:val="003B1CFD"/>
    <w:rsid w:val="003B2380"/>
    <w:rsid w:val="003B29CF"/>
    <w:rsid w:val="003B370C"/>
    <w:rsid w:val="003B4127"/>
    <w:rsid w:val="003B41B5"/>
    <w:rsid w:val="003B4887"/>
    <w:rsid w:val="003B54DF"/>
    <w:rsid w:val="003B5BC1"/>
    <w:rsid w:val="003B5F96"/>
    <w:rsid w:val="003B6659"/>
    <w:rsid w:val="003B7733"/>
    <w:rsid w:val="003C0166"/>
    <w:rsid w:val="003C1582"/>
    <w:rsid w:val="003C31EA"/>
    <w:rsid w:val="003C350C"/>
    <w:rsid w:val="003C3903"/>
    <w:rsid w:val="003C3BA0"/>
    <w:rsid w:val="003C4580"/>
    <w:rsid w:val="003C52D8"/>
    <w:rsid w:val="003C5C5E"/>
    <w:rsid w:val="003C6746"/>
    <w:rsid w:val="003C7133"/>
    <w:rsid w:val="003C7555"/>
    <w:rsid w:val="003C7898"/>
    <w:rsid w:val="003D010A"/>
    <w:rsid w:val="003D0FAF"/>
    <w:rsid w:val="003D0FF5"/>
    <w:rsid w:val="003D1C03"/>
    <w:rsid w:val="003D205F"/>
    <w:rsid w:val="003D2CDA"/>
    <w:rsid w:val="003D2D1B"/>
    <w:rsid w:val="003D30AB"/>
    <w:rsid w:val="003D3D94"/>
    <w:rsid w:val="003D48C7"/>
    <w:rsid w:val="003D4B26"/>
    <w:rsid w:val="003D4C08"/>
    <w:rsid w:val="003D51ED"/>
    <w:rsid w:val="003D5243"/>
    <w:rsid w:val="003D5EA8"/>
    <w:rsid w:val="003D7CE8"/>
    <w:rsid w:val="003E1032"/>
    <w:rsid w:val="003E1904"/>
    <w:rsid w:val="003E285E"/>
    <w:rsid w:val="003E3300"/>
    <w:rsid w:val="003E5E29"/>
    <w:rsid w:val="003E65AC"/>
    <w:rsid w:val="003E6E24"/>
    <w:rsid w:val="003E72B9"/>
    <w:rsid w:val="003E72D3"/>
    <w:rsid w:val="003E7ED4"/>
    <w:rsid w:val="003F0E52"/>
    <w:rsid w:val="003F0EF2"/>
    <w:rsid w:val="003F0F6B"/>
    <w:rsid w:val="003F1664"/>
    <w:rsid w:val="003F1F40"/>
    <w:rsid w:val="003F1FE3"/>
    <w:rsid w:val="003F3865"/>
    <w:rsid w:val="003F3A0A"/>
    <w:rsid w:val="003F4632"/>
    <w:rsid w:val="003F47BA"/>
    <w:rsid w:val="003F6617"/>
    <w:rsid w:val="00400CA8"/>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1063"/>
    <w:rsid w:val="0041250F"/>
    <w:rsid w:val="004133A8"/>
    <w:rsid w:val="00413821"/>
    <w:rsid w:val="00413D43"/>
    <w:rsid w:val="004141A3"/>
    <w:rsid w:val="0041471B"/>
    <w:rsid w:val="00414909"/>
    <w:rsid w:val="00414A3D"/>
    <w:rsid w:val="00414F4C"/>
    <w:rsid w:val="00415E66"/>
    <w:rsid w:val="00416112"/>
    <w:rsid w:val="00416DF0"/>
    <w:rsid w:val="00417AE0"/>
    <w:rsid w:val="00417BAA"/>
    <w:rsid w:val="004202D0"/>
    <w:rsid w:val="00420BA9"/>
    <w:rsid w:val="00420D7A"/>
    <w:rsid w:val="004223DE"/>
    <w:rsid w:val="0042293E"/>
    <w:rsid w:val="00422A10"/>
    <w:rsid w:val="00422DF4"/>
    <w:rsid w:val="00423166"/>
    <w:rsid w:val="00423D86"/>
    <w:rsid w:val="00424D17"/>
    <w:rsid w:val="0042508F"/>
    <w:rsid w:val="0042511F"/>
    <w:rsid w:val="00425DFD"/>
    <w:rsid w:val="004263A3"/>
    <w:rsid w:val="00427713"/>
    <w:rsid w:val="00427803"/>
    <w:rsid w:val="00427CCC"/>
    <w:rsid w:val="0043013A"/>
    <w:rsid w:val="00430421"/>
    <w:rsid w:val="00430896"/>
    <w:rsid w:val="00430B4F"/>
    <w:rsid w:val="004314B1"/>
    <w:rsid w:val="00431E65"/>
    <w:rsid w:val="004320AB"/>
    <w:rsid w:val="00432589"/>
    <w:rsid w:val="00432A94"/>
    <w:rsid w:val="00432E83"/>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6DEC"/>
    <w:rsid w:val="0044738B"/>
    <w:rsid w:val="00447657"/>
    <w:rsid w:val="004479CA"/>
    <w:rsid w:val="004503A4"/>
    <w:rsid w:val="00450555"/>
    <w:rsid w:val="00450DC6"/>
    <w:rsid w:val="004516A5"/>
    <w:rsid w:val="004516A8"/>
    <w:rsid w:val="00451FE8"/>
    <w:rsid w:val="00452179"/>
    <w:rsid w:val="00452E99"/>
    <w:rsid w:val="0045320B"/>
    <w:rsid w:val="004535AE"/>
    <w:rsid w:val="00453698"/>
    <w:rsid w:val="00453C42"/>
    <w:rsid w:val="00453F26"/>
    <w:rsid w:val="0045463A"/>
    <w:rsid w:val="00454AC9"/>
    <w:rsid w:val="00454E26"/>
    <w:rsid w:val="004554A3"/>
    <w:rsid w:val="00455A6E"/>
    <w:rsid w:val="004565C8"/>
    <w:rsid w:val="00456758"/>
    <w:rsid w:val="004569CD"/>
    <w:rsid w:val="004578EB"/>
    <w:rsid w:val="00460303"/>
    <w:rsid w:val="00460697"/>
    <w:rsid w:val="0046204A"/>
    <w:rsid w:val="00462593"/>
    <w:rsid w:val="0046337C"/>
    <w:rsid w:val="00464DB4"/>
    <w:rsid w:val="00465EEF"/>
    <w:rsid w:val="00466D03"/>
    <w:rsid w:val="0046711B"/>
    <w:rsid w:val="00467312"/>
    <w:rsid w:val="00471156"/>
    <w:rsid w:val="00472429"/>
    <w:rsid w:val="0047250E"/>
    <w:rsid w:val="004725E5"/>
    <w:rsid w:val="004726FE"/>
    <w:rsid w:val="00472751"/>
    <w:rsid w:val="00473128"/>
    <w:rsid w:val="00474D1C"/>
    <w:rsid w:val="00475078"/>
    <w:rsid w:val="00475226"/>
    <w:rsid w:val="004775E9"/>
    <w:rsid w:val="004779A0"/>
    <w:rsid w:val="004800D6"/>
    <w:rsid w:val="004808E3"/>
    <w:rsid w:val="00481016"/>
    <w:rsid w:val="004814D3"/>
    <w:rsid w:val="00481514"/>
    <w:rsid w:val="0048204C"/>
    <w:rsid w:val="004821BB"/>
    <w:rsid w:val="00482233"/>
    <w:rsid w:val="0048261A"/>
    <w:rsid w:val="004826FE"/>
    <w:rsid w:val="004827D5"/>
    <w:rsid w:val="004830C9"/>
    <w:rsid w:val="00483347"/>
    <w:rsid w:val="00483E2E"/>
    <w:rsid w:val="00484B69"/>
    <w:rsid w:val="00485406"/>
    <w:rsid w:val="0048554D"/>
    <w:rsid w:val="00485893"/>
    <w:rsid w:val="0048590F"/>
    <w:rsid w:val="004867A5"/>
    <w:rsid w:val="00486D60"/>
    <w:rsid w:val="00487C87"/>
    <w:rsid w:val="0049080F"/>
    <w:rsid w:val="00490BB8"/>
    <w:rsid w:val="00492A25"/>
    <w:rsid w:val="004939F1"/>
    <w:rsid w:val="0049474A"/>
    <w:rsid w:val="00495853"/>
    <w:rsid w:val="004961EA"/>
    <w:rsid w:val="00496350"/>
    <w:rsid w:val="00496F91"/>
    <w:rsid w:val="00497274"/>
    <w:rsid w:val="004973AA"/>
    <w:rsid w:val="00497633"/>
    <w:rsid w:val="00497708"/>
    <w:rsid w:val="0049797C"/>
    <w:rsid w:val="00497C2C"/>
    <w:rsid w:val="00497E9D"/>
    <w:rsid w:val="004A07AC"/>
    <w:rsid w:val="004A1032"/>
    <w:rsid w:val="004A120E"/>
    <w:rsid w:val="004A1405"/>
    <w:rsid w:val="004A1FC6"/>
    <w:rsid w:val="004A3725"/>
    <w:rsid w:val="004A3C03"/>
    <w:rsid w:val="004A3DB7"/>
    <w:rsid w:val="004A3E1A"/>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152E"/>
    <w:rsid w:val="004C2138"/>
    <w:rsid w:val="004C2ED0"/>
    <w:rsid w:val="004C32D4"/>
    <w:rsid w:val="004C3940"/>
    <w:rsid w:val="004C51FD"/>
    <w:rsid w:val="004C534B"/>
    <w:rsid w:val="004C65A8"/>
    <w:rsid w:val="004C6F74"/>
    <w:rsid w:val="004C786C"/>
    <w:rsid w:val="004C7963"/>
    <w:rsid w:val="004C7E79"/>
    <w:rsid w:val="004D2F63"/>
    <w:rsid w:val="004D35BA"/>
    <w:rsid w:val="004D4701"/>
    <w:rsid w:val="004D47C7"/>
    <w:rsid w:val="004D618D"/>
    <w:rsid w:val="004D62A9"/>
    <w:rsid w:val="004D6AEE"/>
    <w:rsid w:val="004D6FC3"/>
    <w:rsid w:val="004D71A3"/>
    <w:rsid w:val="004D7476"/>
    <w:rsid w:val="004E0306"/>
    <w:rsid w:val="004E0572"/>
    <w:rsid w:val="004E06B4"/>
    <w:rsid w:val="004E0F39"/>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0D5B"/>
    <w:rsid w:val="004F1AE6"/>
    <w:rsid w:val="004F243F"/>
    <w:rsid w:val="004F299A"/>
    <w:rsid w:val="004F2B26"/>
    <w:rsid w:val="004F2F64"/>
    <w:rsid w:val="004F3E0C"/>
    <w:rsid w:val="004F4A07"/>
    <w:rsid w:val="004F581A"/>
    <w:rsid w:val="004F5F0B"/>
    <w:rsid w:val="004F6A2D"/>
    <w:rsid w:val="004F7160"/>
    <w:rsid w:val="004F766E"/>
    <w:rsid w:val="0050003A"/>
    <w:rsid w:val="00500258"/>
    <w:rsid w:val="0050175E"/>
    <w:rsid w:val="00501A99"/>
    <w:rsid w:val="00502918"/>
    <w:rsid w:val="00503180"/>
    <w:rsid w:val="0050417C"/>
    <w:rsid w:val="00504218"/>
    <w:rsid w:val="00504B47"/>
    <w:rsid w:val="00505450"/>
    <w:rsid w:val="00506FB7"/>
    <w:rsid w:val="005100B7"/>
    <w:rsid w:val="005113C9"/>
    <w:rsid w:val="0051280C"/>
    <w:rsid w:val="00512842"/>
    <w:rsid w:val="005128BE"/>
    <w:rsid w:val="00512B7B"/>
    <w:rsid w:val="00512E6C"/>
    <w:rsid w:val="0051356F"/>
    <w:rsid w:val="00513E7C"/>
    <w:rsid w:val="005140BB"/>
    <w:rsid w:val="005143C2"/>
    <w:rsid w:val="0051454F"/>
    <w:rsid w:val="00514FD9"/>
    <w:rsid w:val="00515530"/>
    <w:rsid w:val="0051608F"/>
    <w:rsid w:val="00520873"/>
    <w:rsid w:val="005210F7"/>
    <w:rsid w:val="00521753"/>
    <w:rsid w:val="00521A44"/>
    <w:rsid w:val="00521D16"/>
    <w:rsid w:val="005221D9"/>
    <w:rsid w:val="005222BE"/>
    <w:rsid w:val="005224EE"/>
    <w:rsid w:val="00523BB1"/>
    <w:rsid w:val="00523EB0"/>
    <w:rsid w:val="005241A3"/>
    <w:rsid w:val="0052451A"/>
    <w:rsid w:val="00524737"/>
    <w:rsid w:val="005257EE"/>
    <w:rsid w:val="00526265"/>
    <w:rsid w:val="0052649E"/>
    <w:rsid w:val="0052652D"/>
    <w:rsid w:val="0052655D"/>
    <w:rsid w:val="005265E0"/>
    <w:rsid w:val="00526BC3"/>
    <w:rsid w:val="00530856"/>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913"/>
    <w:rsid w:val="00541F62"/>
    <w:rsid w:val="00542AD8"/>
    <w:rsid w:val="0054358E"/>
    <w:rsid w:val="00543AF4"/>
    <w:rsid w:val="00544191"/>
    <w:rsid w:val="00544486"/>
    <w:rsid w:val="00544F39"/>
    <w:rsid w:val="0054515D"/>
    <w:rsid w:val="00547EFB"/>
    <w:rsid w:val="00552563"/>
    <w:rsid w:val="005531DF"/>
    <w:rsid w:val="00553874"/>
    <w:rsid w:val="00553ACC"/>
    <w:rsid w:val="00553B92"/>
    <w:rsid w:val="00554AD8"/>
    <w:rsid w:val="00554F78"/>
    <w:rsid w:val="005556A5"/>
    <w:rsid w:val="00556BF7"/>
    <w:rsid w:val="00562149"/>
    <w:rsid w:val="00562FF0"/>
    <w:rsid w:val="005630D8"/>
    <w:rsid w:val="0056354B"/>
    <w:rsid w:val="00563FFD"/>
    <w:rsid w:val="00564831"/>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BB8"/>
    <w:rsid w:val="00586F3C"/>
    <w:rsid w:val="00590B77"/>
    <w:rsid w:val="005913A3"/>
    <w:rsid w:val="00591DCD"/>
    <w:rsid w:val="00591E6C"/>
    <w:rsid w:val="00593BD6"/>
    <w:rsid w:val="0059460E"/>
    <w:rsid w:val="00594A7B"/>
    <w:rsid w:val="00594AFA"/>
    <w:rsid w:val="005950B0"/>
    <w:rsid w:val="0059580E"/>
    <w:rsid w:val="00596A6F"/>
    <w:rsid w:val="005976E1"/>
    <w:rsid w:val="00597929"/>
    <w:rsid w:val="005A04BE"/>
    <w:rsid w:val="005A0541"/>
    <w:rsid w:val="005A055B"/>
    <w:rsid w:val="005A1525"/>
    <w:rsid w:val="005A1CA9"/>
    <w:rsid w:val="005A1EC3"/>
    <w:rsid w:val="005A252B"/>
    <w:rsid w:val="005A2A71"/>
    <w:rsid w:val="005A3204"/>
    <w:rsid w:val="005A3341"/>
    <w:rsid w:val="005A3FA1"/>
    <w:rsid w:val="005A46EC"/>
    <w:rsid w:val="005A4847"/>
    <w:rsid w:val="005A494F"/>
    <w:rsid w:val="005A7A9A"/>
    <w:rsid w:val="005B0160"/>
    <w:rsid w:val="005B0185"/>
    <w:rsid w:val="005B04F1"/>
    <w:rsid w:val="005B07EC"/>
    <w:rsid w:val="005B09D8"/>
    <w:rsid w:val="005B120C"/>
    <w:rsid w:val="005B24F3"/>
    <w:rsid w:val="005B2B11"/>
    <w:rsid w:val="005B2E00"/>
    <w:rsid w:val="005B3054"/>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804"/>
    <w:rsid w:val="005D1F34"/>
    <w:rsid w:val="005D2529"/>
    <w:rsid w:val="005D2565"/>
    <w:rsid w:val="005D2C1F"/>
    <w:rsid w:val="005D34B2"/>
    <w:rsid w:val="005D3B54"/>
    <w:rsid w:val="005D40CD"/>
    <w:rsid w:val="005D60E6"/>
    <w:rsid w:val="005D6B59"/>
    <w:rsid w:val="005D7037"/>
    <w:rsid w:val="005E03E4"/>
    <w:rsid w:val="005E0454"/>
    <w:rsid w:val="005E171D"/>
    <w:rsid w:val="005E2E8F"/>
    <w:rsid w:val="005E34C2"/>
    <w:rsid w:val="005E35C6"/>
    <w:rsid w:val="005E4DD2"/>
    <w:rsid w:val="005E5B01"/>
    <w:rsid w:val="005E7933"/>
    <w:rsid w:val="005E797C"/>
    <w:rsid w:val="005E7E0B"/>
    <w:rsid w:val="005F009E"/>
    <w:rsid w:val="005F0A88"/>
    <w:rsid w:val="005F0DF1"/>
    <w:rsid w:val="005F1516"/>
    <w:rsid w:val="005F1936"/>
    <w:rsid w:val="005F229E"/>
    <w:rsid w:val="005F2564"/>
    <w:rsid w:val="005F3694"/>
    <w:rsid w:val="005F3822"/>
    <w:rsid w:val="005F3DAC"/>
    <w:rsid w:val="005F3E0B"/>
    <w:rsid w:val="005F4D16"/>
    <w:rsid w:val="005F4E52"/>
    <w:rsid w:val="005F5590"/>
    <w:rsid w:val="005F5967"/>
    <w:rsid w:val="005F6A62"/>
    <w:rsid w:val="005F75A1"/>
    <w:rsid w:val="005F77C8"/>
    <w:rsid w:val="0060058E"/>
    <w:rsid w:val="00602A3C"/>
    <w:rsid w:val="00603EFD"/>
    <w:rsid w:val="006041DF"/>
    <w:rsid w:val="0060475B"/>
    <w:rsid w:val="00604FB6"/>
    <w:rsid w:val="00605387"/>
    <w:rsid w:val="00605C1C"/>
    <w:rsid w:val="00606302"/>
    <w:rsid w:val="006072EF"/>
    <w:rsid w:val="006076FD"/>
    <w:rsid w:val="00607BA3"/>
    <w:rsid w:val="0061143F"/>
    <w:rsid w:val="006114D8"/>
    <w:rsid w:val="00611585"/>
    <w:rsid w:val="006120E1"/>
    <w:rsid w:val="00612931"/>
    <w:rsid w:val="00613601"/>
    <w:rsid w:val="00613791"/>
    <w:rsid w:val="00613AAB"/>
    <w:rsid w:val="00614505"/>
    <w:rsid w:val="006148C7"/>
    <w:rsid w:val="00614CCF"/>
    <w:rsid w:val="006150D6"/>
    <w:rsid w:val="006151A5"/>
    <w:rsid w:val="00615E89"/>
    <w:rsid w:val="00617EEE"/>
    <w:rsid w:val="006209DE"/>
    <w:rsid w:val="006210FE"/>
    <w:rsid w:val="0062145C"/>
    <w:rsid w:val="00622811"/>
    <w:rsid w:val="00622894"/>
    <w:rsid w:val="00622BB7"/>
    <w:rsid w:val="00622F3B"/>
    <w:rsid w:val="0062317B"/>
    <w:rsid w:val="00623389"/>
    <w:rsid w:val="0062352A"/>
    <w:rsid w:val="0062398A"/>
    <w:rsid w:val="00625E45"/>
    <w:rsid w:val="006265C4"/>
    <w:rsid w:val="00627383"/>
    <w:rsid w:val="00627733"/>
    <w:rsid w:val="006301BB"/>
    <w:rsid w:val="006308D8"/>
    <w:rsid w:val="00632605"/>
    <w:rsid w:val="00633F8D"/>
    <w:rsid w:val="006341EF"/>
    <w:rsid w:val="00634932"/>
    <w:rsid w:val="00634BED"/>
    <w:rsid w:val="00635A4A"/>
    <w:rsid w:val="00635FB9"/>
    <w:rsid w:val="00636148"/>
    <w:rsid w:val="00637774"/>
    <w:rsid w:val="0064024C"/>
    <w:rsid w:val="00640291"/>
    <w:rsid w:val="00641EF5"/>
    <w:rsid w:val="00641F27"/>
    <w:rsid w:val="00641FAC"/>
    <w:rsid w:val="00642D99"/>
    <w:rsid w:val="006432A5"/>
    <w:rsid w:val="00643664"/>
    <w:rsid w:val="00643B69"/>
    <w:rsid w:val="00643CAA"/>
    <w:rsid w:val="00644CE3"/>
    <w:rsid w:val="00645B8C"/>
    <w:rsid w:val="006516D9"/>
    <w:rsid w:val="00652137"/>
    <w:rsid w:val="00652680"/>
    <w:rsid w:val="006529E7"/>
    <w:rsid w:val="00652A09"/>
    <w:rsid w:val="00652A5E"/>
    <w:rsid w:val="00652E39"/>
    <w:rsid w:val="006530A1"/>
    <w:rsid w:val="006531DD"/>
    <w:rsid w:val="00653CDE"/>
    <w:rsid w:val="006540B4"/>
    <w:rsid w:val="0065636A"/>
    <w:rsid w:val="006565BB"/>
    <w:rsid w:val="00656C3C"/>
    <w:rsid w:val="00657003"/>
    <w:rsid w:val="00657126"/>
    <w:rsid w:val="006572C1"/>
    <w:rsid w:val="00657930"/>
    <w:rsid w:val="00660238"/>
    <w:rsid w:val="006602EF"/>
    <w:rsid w:val="0066052A"/>
    <w:rsid w:val="00660F41"/>
    <w:rsid w:val="00661277"/>
    <w:rsid w:val="006616FE"/>
    <w:rsid w:val="006619D1"/>
    <w:rsid w:val="00662076"/>
    <w:rsid w:val="00663FEA"/>
    <w:rsid w:val="00664253"/>
    <w:rsid w:val="006647AE"/>
    <w:rsid w:val="00664803"/>
    <w:rsid w:val="006661A4"/>
    <w:rsid w:val="006670E0"/>
    <w:rsid w:val="00667532"/>
    <w:rsid w:val="006704FD"/>
    <w:rsid w:val="00671F65"/>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0CA"/>
    <w:rsid w:val="00697BD3"/>
    <w:rsid w:val="00697DFA"/>
    <w:rsid w:val="006A0C53"/>
    <w:rsid w:val="006A10F3"/>
    <w:rsid w:val="006A16D5"/>
    <w:rsid w:val="006A1772"/>
    <w:rsid w:val="006A1780"/>
    <w:rsid w:val="006A25A5"/>
    <w:rsid w:val="006A2790"/>
    <w:rsid w:val="006A3CEC"/>
    <w:rsid w:val="006A3F75"/>
    <w:rsid w:val="006A4170"/>
    <w:rsid w:val="006A4945"/>
    <w:rsid w:val="006A4FB3"/>
    <w:rsid w:val="006A52C6"/>
    <w:rsid w:val="006A5A3E"/>
    <w:rsid w:val="006A6CA7"/>
    <w:rsid w:val="006A703E"/>
    <w:rsid w:val="006A7BE3"/>
    <w:rsid w:val="006B01D1"/>
    <w:rsid w:val="006B16EA"/>
    <w:rsid w:val="006B1780"/>
    <w:rsid w:val="006B224E"/>
    <w:rsid w:val="006B376E"/>
    <w:rsid w:val="006B4589"/>
    <w:rsid w:val="006B62C4"/>
    <w:rsid w:val="006B6805"/>
    <w:rsid w:val="006B6BBE"/>
    <w:rsid w:val="006B6DE0"/>
    <w:rsid w:val="006B7D5F"/>
    <w:rsid w:val="006C2E3B"/>
    <w:rsid w:val="006C32F4"/>
    <w:rsid w:val="006C3C54"/>
    <w:rsid w:val="006C40F4"/>
    <w:rsid w:val="006C427B"/>
    <w:rsid w:val="006C4D5D"/>
    <w:rsid w:val="006C4E5A"/>
    <w:rsid w:val="006C4F9F"/>
    <w:rsid w:val="006C53D6"/>
    <w:rsid w:val="006C61AB"/>
    <w:rsid w:val="006C650D"/>
    <w:rsid w:val="006C6B24"/>
    <w:rsid w:val="006C700D"/>
    <w:rsid w:val="006C748D"/>
    <w:rsid w:val="006C74E2"/>
    <w:rsid w:val="006D0C1D"/>
    <w:rsid w:val="006D0CE1"/>
    <w:rsid w:val="006D2004"/>
    <w:rsid w:val="006D2A8C"/>
    <w:rsid w:val="006D2E9D"/>
    <w:rsid w:val="006D4C1E"/>
    <w:rsid w:val="006D4C42"/>
    <w:rsid w:val="006D5809"/>
    <w:rsid w:val="006D630A"/>
    <w:rsid w:val="006D6373"/>
    <w:rsid w:val="006D668D"/>
    <w:rsid w:val="006D6C62"/>
    <w:rsid w:val="006D6D1E"/>
    <w:rsid w:val="006D7363"/>
    <w:rsid w:val="006D74F2"/>
    <w:rsid w:val="006D7B53"/>
    <w:rsid w:val="006E04C8"/>
    <w:rsid w:val="006E0712"/>
    <w:rsid w:val="006E0754"/>
    <w:rsid w:val="006E246B"/>
    <w:rsid w:val="006E2668"/>
    <w:rsid w:val="006E2B8D"/>
    <w:rsid w:val="006E2D39"/>
    <w:rsid w:val="006E2EA4"/>
    <w:rsid w:val="006E32B0"/>
    <w:rsid w:val="006E36D8"/>
    <w:rsid w:val="006E396A"/>
    <w:rsid w:val="006E3A73"/>
    <w:rsid w:val="006E5498"/>
    <w:rsid w:val="006E5BAE"/>
    <w:rsid w:val="006E5DD8"/>
    <w:rsid w:val="006E5EA1"/>
    <w:rsid w:val="006E7ABC"/>
    <w:rsid w:val="006E7F47"/>
    <w:rsid w:val="006F0760"/>
    <w:rsid w:val="006F0FF1"/>
    <w:rsid w:val="006F11E2"/>
    <w:rsid w:val="006F12F5"/>
    <w:rsid w:val="006F2574"/>
    <w:rsid w:val="006F3231"/>
    <w:rsid w:val="006F3DE3"/>
    <w:rsid w:val="006F4DAA"/>
    <w:rsid w:val="006F511F"/>
    <w:rsid w:val="006F54B3"/>
    <w:rsid w:val="006F60E2"/>
    <w:rsid w:val="006F61D8"/>
    <w:rsid w:val="006F62B7"/>
    <w:rsid w:val="006F70BC"/>
    <w:rsid w:val="006F713A"/>
    <w:rsid w:val="006F76BF"/>
    <w:rsid w:val="00700077"/>
    <w:rsid w:val="00703577"/>
    <w:rsid w:val="00703B68"/>
    <w:rsid w:val="007055E7"/>
    <w:rsid w:val="007066A4"/>
    <w:rsid w:val="00706F37"/>
    <w:rsid w:val="00707D09"/>
    <w:rsid w:val="00711208"/>
    <w:rsid w:val="00711BA9"/>
    <w:rsid w:val="0071209F"/>
    <w:rsid w:val="007125A2"/>
    <w:rsid w:val="00712DA3"/>
    <w:rsid w:val="00713F79"/>
    <w:rsid w:val="007148A8"/>
    <w:rsid w:val="00714A2B"/>
    <w:rsid w:val="00714AA4"/>
    <w:rsid w:val="00715DBA"/>
    <w:rsid w:val="007171E0"/>
    <w:rsid w:val="0072033C"/>
    <w:rsid w:val="00720B1B"/>
    <w:rsid w:val="00720D1A"/>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4615"/>
    <w:rsid w:val="007352EA"/>
    <w:rsid w:val="00735CD2"/>
    <w:rsid w:val="007364E5"/>
    <w:rsid w:val="0073792F"/>
    <w:rsid w:val="00737CC5"/>
    <w:rsid w:val="00740DA6"/>
    <w:rsid w:val="00741A0E"/>
    <w:rsid w:val="00741D1E"/>
    <w:rsid w:val="00741EE2"/>
    <w:rsid w:val="00742367"/>
    <w:rsid w:val="00742EAA"/>
    <w:rsid w:val="00743818"/>
    <w:rsid w:val="0074394E"/>
    <w:rsid w:val="007439E2"/>
    <w:rsid w:val="00743D6F"/>
    <w:rsid w:val="00743DD8"/>
    <w:rsid w:val="007441FB"/>
    <w:rsid w:val="00744517"/>
    <w:rsid w:val="00744810"/>
    <w:rsid w:val="00745D9D"/>
    <w:rsid w:val="007468CD"/>
    <w:rsid w:val="00747DE2"/>
    <w:rsid w:val="007504BF"/>
    <w:rsid w:val="007506CD"/>
    <w:rsid w:val="00751F5A"/>
    <w:rsid w:val="0075267F"/>
    <w:rsid w:val="007526EC"/>
    <w:rsid w:val="007530C2"/>
    <w:rsid w:val="0075310C"/>
    <w:rsid w:val="00753347"/>
    <w:rsid w:val="00753359"/>
    <w:rsid w:val="00753C48"/>
    <w:rsid w:val="00754C97"/>
    <w:rsid w:val="00754FE4"/>
    <w:rsid w:val="00755538"/>
    <w:rsid w:val="00756236"/>
    <w:rsid w:val="00756271"/>
    <w:rsid w:val="00756521"/>
    <w:rsid w:val="00756AB7"/>
    <w:rsid w:val="00760477"/>
    <w:rsid w:val="00761AF4"/>
    <w:rsid w:val="00761CCC"/>
    <w:rsid w:val="00762071"/>
    <w:rsid w:val="007623FB"/>
    <w:rsid w:val="0076376A"/>
    <w:rsid w:val="007643F0"/>
    <w:rsid w:val="0076500F"/>
    <w:rsid w:val="0076504E"/>
    <w:rsid w:val="00765E6A"/>
    <w:rsid w:val="00767EA0"/>
    <w:rsid w:val="0077068F"/>
    <w:rsid w:val="00770863"/>
    <w:rsid w:val="007713AA"/>
    <w:rsid w:val="0077171F"/>
    <w:rsid w:val="0077408D"/>
    <w:rsid w:val="00774270"/>
    <w:rsid w:val="00775679"/>
    <w:rsid w:val="007757C7"/>
    <w:rsid w:val="00775803"/>
    <w:rsid w:val="0077686A"/>
    <w:rsid w:val="00777B32"/>
    <w:rsid w:val="0078051E"/>
    <w:rsid w:val="00781FDD"/>
    <w:rsid w:val="00782A9F"/>
    <w:rsid w:val="0078508A"/>
    <w:rsid w:val="00786D54"/>
    <w:rsid w:val="00786D5C"/>
    <w:rsid w:val="00786E96"/>
    <w:rsid w:val="00787F93"/>
    <w:rsid w:val="007907CA"/>
    <w:rsid w:val="007913A1"/>
    <w:rsid w:val="00791A78"/>
    <w:rsid w:val="00791E6D"/>
    <w:rsid w:val="007928DC"/>
    <w:rsid w:val="007939CC"/>
    <w:rsid w:val="00794AD7"/>
    <w:rsid w:val="00796FB8"/>
    <w:rsid w:val="00797A81"/>
    <w:rsid w:val="007A03CC"/>
    <w:rsid w:val="007A0A5E"/>
    <w:rsid w:val="007A11C2"/>
    <w:rsid w:val="007A186A"/>
    <w:rsid w:val="007A2367"/>
    <w:rsid w:val="007A2B5B"/>
    <w:rsid w:val="007A41BF"/>
    <w:rsid w:val="007A490A"/>
    <w:rsid w:val="007A4DBD"/>
    <w:rsid w:val="007A581D"/>
    <w:rsid w:val="007A5E49"/>
    <w:rsid w:val="007A7B95"/>
    <w:rsid w:val="007B0297"/>
    <w:rsid w:val="007B0B47"/>
    <w:rsid w:val="007B0CF7"/>
    <w:rsid w:val="007B0F53"/>
    <w:rsid w:val="007B1B87"/>
    <w:rsid w:val="007B1DD8"/>
    <w:rsid w:val="007B21AE"/>
    <w:rsid w:val="007B2570"/>
    <w:rsid w:val="007B3113"/>
    <w:rsid w:val="007B3304"/>
    <w:rsid w:val="007B332B"/>
    <w:rsid w:val="007B394D"/>
    <w:rsid w:val="007B56F5"/>
    <w:rsid w:val="007B5DB0"/>
    <w:rsid w:val="007B7490"/>
    <w:rsid w:val="007B774A"/>
    <w:rsid w:val="007C0525"/>
    <w:rsid w:val="007C0B56"/>
    <w:rsid w:val="007C13F7"/>
    <w:rsid w:val="007C218D"/>
    <w:rsid w:val="007C2D28"/>
    <w:rsid w:val="007C3E22"/>
    <w:rsid w:val="007C5153"/>
    <w:rsid w:val="007C67C6"/>
    <w:rsid w:val="007C707A"/>
    <w:rsid w:val="007C7E59"/>
    <w:rsid w:val="007D00CB"/>
    <w:rsid w:val="007D0B91"/>
    <w:rsid w:val="007D0F53"/>
    <w:rsid w:val="007D1452"/>
    <w:rsid w:val="007D1C77"/>
    <w:rsid w:val="007D1E29"/>
    <w:rsid w:val="007D460C"/>
    <w:rsid w:val="007D4AD3"/>
    <w:rsid w:val="007D4C8D"/>
    <w:rsid w:val="007D5D19"/>
    <w:rsid w:val="007D5FDC"/>
    <w:rsid w:val="007D6232"/>
    <w:rsid w:val="007D6D68"/>
    <w:rsid w:val="007D7252"/>
    <w:rsid w:val="007E01DA"/>
    <w:rsid w:val="007E1603"/>
    <w:rsid w:val="007E32DA"/>
    <w:rsid w:val="007E4998"/>
    <w:rsid w:val="007E4A9C"/>
    <w:rsid w:val="007E68E4"/>
    <w:rsid w:val="007E6914"/>
    <w:rsid w:val="007E7F78"/>
    <w:rsid w:val="007F0C8B"/>
    <w:rsid w:val="007F1517"/>
    <w:rsid w:val="007F1D44"/>
    <w:rsid w:val="007F2C13"/>
    <w:rsid w:val="007F2CEC"/>
    <w:rsid w:val="007F2D8A"/>
    <w:rsid w:val="007F5065"/>
    <w:rsid w:val="007F557F"/>
    <w:rsid w:val="007F55DE"/>
    <w:rsid w:val="007F5605"/>
    <w:rsid w:val="007F57F9"/>
    <w:rsid w:val="007F6147"/>
    <w:rsid w:val="007F6FCD"/>
    <w:rsid w:val="007F78FF"/>
    <w:rsid w:val="00800F6C"/>
    <w:rsid w:val="008025BE"/>
    <w:rsid w:val="00804C86"/>
    <w:rsid w:val="008051FC"/>
    <w:rsid w:val="008055A9"/>
    <w:rsid w:val="008070EB"/>
    <w:rsid w:val="00807376"/>
    <w:rsid w:val="00807B30"/>
    <w:rsid w:val="00810E8E"/>
    <w:rsid w:val="0081142D"/>
    <w:rsid w:val="00812462"/>
    <w:rsid w:val="008131C3"/>
    <w:rsid w:val="008140A5"/>
    <w:rsid w:val="0081481D"/>
    <w:rsid w:val="00814BE8"/>
    <w:rsid w:val="00814F6E"/>
    <w:rsid w:val="00815007"/>
    <w:rsid w:val="00815B84"/>
    <w:rsid w:val="00815F85"/>
    <w:rsid w:val="0081683F"/>
    <w:rsid w:val="0081704B"/>
    <w:rsid w:val="00821A3D"/>
    <w:rsid w:val="00821B36"/>
    <w:rsid w:val="00822037"/>
    <w:rsid w:val="00823E0A"/>
    <w:rsid w:val="00823FC6"/>
    <w:rsid w:val="00823FFC"/>
    <w:rsid w:val="00824811"/>
    <w:rsid w:val="00825C74"/>
    <w:rsid w:val="00826AB9"/>
    <w:rsid w:val="00826E0E"/>
    <w:rsid w:val="0082731F"/>
    <w:rsid w:val="00827BC1"/>
    <w:rsid w:val="00827D11"/>
    <w:rsid w:val="00827E0F"/>
    <w:rsid w:val="00827F6E"/>
    <w:rsid w:val="00830401"/>
    <w:rsid w:val="008304CD"/>
    <w:rsid w:val="00831758"/>
    <w:rsid w:val="00832364"/>
    <w:rsid w:val="0083279F"/>
    <w:rsid w:val="00833B7F"/>
    <w:rsid w:val="00834775"/>
    <w:rsid w:val="00834906"/>
    <w:rsid w:val="00836075"/>
    <w:rsid w:val="00836417"/>
    <w:rsid w:val="008411F9"/>
    <w:rsid w:val="008413AB"/>
    <w:rsid w:val="00842D10"/>
    <w:rsid w:val="0084322B"/>
    <w:rsid w:val="00843B93"/>
    <w:rsid w:val="00843F81"/>
    <w:rsid w:val="00844087"/>
    <w:rsid w:val="0084519E"/>
    <w:rsid w:val="00846370"/>
    <w:rsid w:val="008477B3"/>
    <w:rsid w:val="008477F2"/>
    <w:rsid w:val="00847C2B"/>
    <w:rsid w:val="00850C81"/>
    <w:rsid w:val="0085270D"/>
    <w:rsid w:val="008532BF"/>
    <w:rsid w:val="00853BF4"/>
    <w:rsid w:val="00854294"/>
    <w:rsid w:val="0085595B"/>
    <w:rsid w:val="00855F80"/>
    <w:rsid w:val="008566B8"/>
    <w:rsid w:val="0085788B"/>
    <w:rsid w:val="00857A9E"/>
    <w:rsid w:val="00857DE2"/>
    <w:rsid w:val="008614A4"/>
    <w:rsid w:val="00862DCF"/>
    <w:rsid w:val="00863333"/>
    <w:rsid w:val="0086353C"/>
    <w:rsid w:val="0086407F"/>
    <w:rsid w:val="00864E79"/>
    <w:rsid w:val="00865D08"/>
    <w:rsid w:val="00866111"/>
    <w:rsid w:val="0086661F"/>
    <w:rsid w:val="00866A0D"/>
    <w:rsid w:val="00866B7F"/>
    <w:rsid w:val="00866DB5"/>
    <w:rsid w:val="0086784E"/>
    <w:rsid w:val="00867AF1"/>
    <w:rsid w:val="00870445"/>
    <w:rsid w:val="00870BF3"/>
    <w:rsid w:val="008718E4"/>
    <w:rsid w:val="00872118"/>
    <w:rsid w:val="00872827"/>
    <w:rsid w:val="00872888"/>
    <w:rsid w:val="00872A32"/>
    <w:rsid w:val="00872D92"/>
    <w:rsid w:val="00872E21"/>
    <w:rsid w:val="008733E2"/>
    <w:rsid w:val="008737A0"/>
    <w:rsid w:val="00874ECA"/>
    <w:rsid w:val="00876EAE"/>
    <w:rsid w:val="00880BB9"/>
    <w:rsid w:val="00880E90"/>
    <w:rsid w:val="00880F95"/>
    <w:rsid w:val="008819C6"/>
    <w:rsid w:val="00882B44"/>
    <w:rsid w:val="00882E36"/>
    <w:rsid w:val="00882FE5"/>
    <w:rsid w:val="008845A4"/>
    <w:rsid w:val="00886138"/>
    <w:rsid w:val="00886E66"/>
    <w:rsid w:val="008871B0"/>
    <w:rsid w:val="00887565"/>
    <w:rsid w:val="00890561"/>
    <w:rsid w:val="008920AA"/>
    <w:rsid w:val="0089217C"/>
    <w:rsid w:val="008928A1"/>
    <w:rsid w:val="00893671"/>
    <w:rsid w:val="00893CC2"/>
    <w:rsid w:val="00895838"/>
    <w:rsid w:val="00895A72"/>
    <w:rsid w:val="00895CDF"/>
    <w:rsid w:val="008968C7"/>
    <w:rsid w:val="00897A55"/>
    <w:rsid w:val="008A0FC9"/>
    <w:rsid w:val="008A1956"/>
    <w:rsid w:val="008A3FF7"/>
    <w:rsid w:val="008A40D3"/>
    <w:rsid w:val="008A469C"/>
    <w:rsid w:val="008A484A"/>
    <w:rsid w:val="008A5877"/>
    <w:rsid w:val="008A6539"/>
    <w:rsid w:val="008A701C"/>
    <w:rsid w:val="008A7593"/>
    <w:rsid w:val="008B05DD"/>
    <w:rsid w:val="008B1236"/>
    <w:rsid w:val="008B17E8"/>
    <w:rsid w:val="008B1925"/>
    <w:rsid w:val="008B266C"/>
    <w:rsid w:val="008B2D03"/>
    <w:rsid w:val="008B2E7C"/>
    <w:rsid w:val="008B42EB"/>
    <w:rsid w:val="008B43A1"/>
    <w:rsid w:val="008B45A7"/>
    <w:rsid w:val="008B4A70"/>
    <w:rsid w:val="008B502F"/>
    <w:rsid w:val="008B5A88"/>
    <w:rsid w:val="008B6401"/>
    <w:rsid w:val="008B6527"/>
    <w:rsid w:val="008B6AFE"/>
    <w:rsid w:val="008B7034"/>
    <w:rsid w:val="008B7227"/>
    <w:rsid w:val="008C191C"/>
    <w:rsid w:val="008C1DA4"/>
    <w:rsid w:val="008C2CD5"/>
    <w:rsid w:val="008C3618"/>
    <w:rsid w:val="008C37C2"/>
    <w:rsid w:val="008C3F20"/>
    <w:rsid w:val="008C43AD"/>
    <w:rsid w:val="008C4D89"/>
    <w:rsid w:val="008C59FB"/>
    <w:rsid w:val="008C605A"/>
    <w:rsid w:val="008C6687"/>
    <w:rsid w:val="008C6793"/>
    <w:rsid w:val="008C68F0"/>
    <w:rsid w:val="008C6F92"/>
    <w:rsid w:val="008C731F"/>
    <w:rsid w:val="008C74D9"/>
    <w:rsid w:val="008C7B18"/>
    <w:rsid w:val="008D01FF"/>
    <w:rsid w:val="008D1052"/>
    <w:rsid w:val="008D124C"/>
    <w:rsid w:val="008D1BB3"/>
    <w:rsid w:val="008D1CF9"/>
    <w:rsid w:val="008D22AE"/>
    <w:rsid w:val="008D234A"/>
    <w:rsid w:val="008D2600"/>
    <w:rsid w:val="008D387A"/>
    <w:rsid w:val="008D4408"/>
    <w:rsid w:val="008D566C"/>
    <w:rsid w:val="008D58D9"/>
    <w:rsid w:val="008D6426"/>
    <w:rsid w:val="008D66EA"/>
    <w:rsid w:val="008D6E59"/>
    <w:rsid w:val="008D7155"/>
    <w:rsid w:val="008D7DE4"/>
    <w:rsid w:val="008E09B3"/>
    <w:rsid w:val="008E141A"/>
    <w:rsid w:val="008E19FD"/>
    <w:rsid w:val="008E1A44"/>
    <w:rsid w:val="008E28E6"/>
    <w:rsid w:val="008E2A6C"/>
    <w:rsid w:val="008E2B60"/>
    <w:rsid w:val="008E3232"/>
    <w:rsid w:val="008E3674"/>
    <w:rsid w:val="008E3B6C"/>
    <w:rsid w:val="008E3C1C"/>
    <w:rsid w:val="008E68BB"/>
    <w:rsid w:val="008E6C9B"/>
    <w:rsid w:val="008E77D4"/>
    <w:rsid w:val="008F0981"/>
    <w:rsid w:val="008F0AFD"/>
    <w:rsid w:val="008F0DDE"/>
    <w:rsid w:val="008F17B2"/>
    <w:rsid w:val="008F1A11"/>
    <w:rsid w:val="008F28EE"/>
    <w:rsid w:val="008F357B"/>
    <w:rsid w:val="008F44CA"/>
    <w:rsid w:val="008F49B9"/>
    <w:rsid w:val="008F49D3"/>
    <w:rsid w:val="008F6519"/>
    <w:rsid w:val="008F7012"/>
    <w:rsid w:val="008F7B17"/>
    <w:rsid w:val="00900042"/>
    <w:rsid w:val="0090034B"/>
    <w:rsid w:val="009019F4"/>
    <w:rsid w:val="00901AD8"/>
    <w:rsid w:val="00901DFA"/>
    <w:rsid w:val="00902623"/>
    <w:rsid w:val="00902890"/>
    <w:rsid w:val="00904BE4"/>
    <w:rsid w:val="0090504A"/>
    <w:rsid w:val="00905D7E"/>
    <w:rsid w:val="009063B7"/>
    <w:rsid w:val="00906B83"/>
    <w:rsid w:val="00907037"/>
    <w:rsid w:val="0091114B"/>
    <w:rsid w:val="0091160A"/>
    <w:rsid w:val="00913258"/>
    <w:rsid w:val="009136CF"/>
    <w:rsid w:val="0091564D"/>
    <w:rsid w:val="009156DA"/>
    <w:rsid w:val="0091647E"/>
    <w:rsid w:val="00916BC5"/>
    <w:rsid w:val="0091726A"/>
    <w:rsid w:val="00920184"/>
    <w:rsid w:val="00920A19"/>
    <w:rsid w:val="00920EA4"/>
    <w:rsid w:val="00921792"/>
    <w:rsid w:val="00921BEA"/>
    <w:rsid w:val="00923998"/>
    <w:rsid w:val="00923BC9"/>
    <w:rsid w:val="00923DB4"/>
    <w:rsid w:val="0092430E"/>
    <w:rsid w:val="0092450B"/>
    <w:rsid w:val="009249D7"/>
    <w:rsid w:val="00925E43"/>
    <w:rsid w:val="0092625F"/>
    <w:rsid w:val="009268A9"/>
    <w:rsid w:val="00927B37"/>
    <w:rsid w:val="00930122"/>
    <w:rsid w:val="009301B2"/>
    <w:rsid w:val="00930EB4"/>
    <w:rsid w:val="009313DD"/>
    <w:rsid w:val="00931BDE"/>
    <w:rsid w:val="009321B1"/>
    <w:rsid w:val="00932ED7"/>
    <w:rsid w:val="00932F9D"/>
    <w:rsid w:val="0093357E"/>
    <w:rsid w:val="0093422D"/>
    <w:rsid w:val="00934325"/>
    <w:rsid w:val="00934DD7"/>
    <w:rsid w:val="00935592"/>
    <w:rsid w:val="00935CC6"/>
    <w:rsid w:val="00935F48"/>
    <w:rsid w:val="009369A9"/>
    <w:rsid w:val="00936CF7"/>
    <w:rsid w:val="00937201"/>
    <w:rsid w:val="0093734A"/>
    <w:rsid w:val="00937783"/>
    <w:rsid w:val="00937A4C"/>
    <w:rsid w:val="009408AA"/>
    <w:rsid w:val="00940CD1"/>
    <w:rsid w:val="00940FE1"/>
    <w:rsid w:val="00941BCB"/>
    <w:rsid w:val="00942306"/>
    <w:rsid w:val="009424B8"/>
    <w:rsid w:val="009433A4"/>
    <w:rsid w:val="0094435B"/>
    <w:rsid w:val="00944668"/>
    <w:rsid w:val="00944DC6"/>
    <w:rsid w:val="009450C9"/>
    <w:rsid w:val="0094515F"/>
    <w:rsid w:val="0094537D"/>
    <w:rsid w:val="0094573F"/>
    <w:rsid w:val="009458B0"/>
    <w:rsid w:val="00945B52"/>
    <w:rsid w:val="00945DC0"/>
    <w:rsid w:val="00945F05"/>
    <w:rsid w:val="00946348"/>
    <w:rsid w:val="009471AD"/>
    <w:rsid w:val="009478A2"/>
    <w:rsid w:val="00950404"/>
    <w:rsid w:val="0095075E"/>
    <w:rsid w:val="00951F3A"/>
    <w:rsid w:val="00952060"/>
    <w:rsid w:val="00952AE2"/>
    <w:rsid w:val="00953F35"/>
    <w:rsid w:val="00954800"/>
    <w:rsid w:val="00955643"/>
    <w:rsid w:val="00955F1A"/>
    <w:rsid w:val="00955FBB"/>
    <w:rsid w:val="009561B5"/>
    <w:rsid w:val="0095694B"/>
    <w:rsid w:val="00956BD5"/>
    <w:rsid w:val="009574BB"/>
    <w:rsid w:val="009577B5"/>
    <w:rsid w:val="009608E6"/>
    <w:rsid w:val="009608FA"/>
    <w:rsid w:val="00960A0D"/>
    <w:rsid w:val="00961779"/>
    <w:rsid w:val="00962EAA"/>
    <w:rsid w:val="00962EB1"/>
    <w:rsid w:val="0096476F"/>
    <w:rsid w:val="00966522"/>
    <w:rsid w:val="00967D3F"/>
    <w:rsid w:val="00967E78"/>
    <w:rsid w:val="00970500"/>
    <w:rsid w:val="00970D7E"/>
    <w:rsid w:val="00970F18"/>
    <w:rsid w:val="00971CF1"/>
    <w:rsid w:val="009721E9"/>
    <w:rsid w:val="00972A58"/>
    <w:rsid w:val="00973772"/>
    <w:rsid w:val="009738FC"/>
    <w:rsid w:val="009750B5"/>
    <w:rsid w:val="00975E1E"/>
    <w:rsid w:val="00975E70"/>
    <w:rsid w:val="00976D8F"/>
    <w:rsid w:val="00977CD6"/>
    <w:rsid w:val="00982481"/>
    <w:rsid w:val="00982D26"/>
    <w:rsid w:val="0098330E"/>
    <w:rsid w:val="009833DD"/>
    <w:rsid w:val="00983542"/>
    <w:rsid w:val="009840AB"/>
    <w:rsid w:val="009849E9"/>
    <w:rsid w:val="00984AAA"/>
    <w:rsid w:val="009866F3"/>
    <w:rsid w:val="00986A9D"/>
    <w:rsid w:val="00986F34"/>
    <w:rsid w:val="00987812"/>
    <w:rsid w:val="00990225"/>
    <w:rsid w:val="0099244B"/>
    <w:rsid w:val="00993186"/>
    <w:rsid w:val="009947B6"/>
    <w:rsid w:val="00994FCC"/>
    <w:rsid w:val="00995150"/>
    <w:rsid w:val="009957F3"/>
    <w:rsid w:val="0099592A"/>
    <w:rsid w:val="00995D67"/>
    <w:rsid w:val="00996B4F"/>
    <w:rsid w:val="009970BF"/>
    <w:rsid w:val="00997422"/>
    <w:rsid w:val="009A013B"/>
    <w:rsid w:val="009A02F4"/>
    <w:rsid w:val="009A1844"/>
    <w:rsid w:val="009A1F12"/>
    <w:rsid w:val="009A2494"/>
    <w:rsid w:val="009A26CA"/>
    <w:rsid w:val="009A36F2"/>
    <w:rsid w:val="009A544C"/>
    <w:rsid w:val="009A5749"/>
    <w:rsid w:val="009A57D0"/>
    <w:rsid w:val="009A6559"/>
    <w:rsid w:val="009A68FC"/>
    <w:rsid w:val="009A6E29"/>
    <w:rsid w:val="009A7514"/>
    <w:rsid w:val="009A7E7A"/>
    <w:rsid w:val="009B1584"/>
    <w:rsid w:val="009B1585"/>
    <w:rsid w:val="009B195D"/>
    <w:rsid w:val="009B2469"/>
    <w:rsid w:val="009B314F"/>
    <w:rsid w:val="009B439C"/>
    <w:rsid w:val="009B4A6C"/>
    <w:rsid w:val="009B5777"/>
    <w:rsid w:val="009B5779"/>
    <w:rsid w:val="009B6753"/>
    <w:rsid w:val="009B6A26"/>
    <w:rsid w:val="009C079D"/>
    <w:rsid w:val="009C0D70"/>
    <w:rsid w:val="009C13D1"/>
    <w:rsid w:val="009C2913"/>
    <w:rsid w:val="009C3008"/>
    <w:rsid w:val="009C4C40"/>
    <w:rsid w:val="009C5AFE"/>
    <w:rsid w:val="009C5EAD"/>
    <w:rsid w:val="009C6606"/>
    <w:rsid w:val="009C6CE5"/>
    <w:rsid w:val="009C6D50"/>
    <w:rsid w:val="009C7547"/>
    <w:rsid w:val="009D0467"/>
    <w:rsid w:val="009D1678"/>
    <w:rsid w:val="009D1693"/>
    <w:rsid w:val="009D2721"/>
    <w:rsid w:val="009D2F60"/>
    <w:rsid w:val="009D338C"/>
    <w:rsid w:val="009D3D0D"/>
    <w:rsid w:val="009D5BAC"/>
    <w:rsid w:val="009D64BD"/>
    <w:rsid w:val="009E0D0A"/>
    <w:rsid w:val="009E0D1A"/>
    <w:rsid w:val="009E153F"/>
    <w:rsid w:val="009E1E09"/>
    <w:rsid w:val="009E2D6C"/>
    <w:rsid w:val="009E388B"/>
    <w:rsid w:val="009E393E"/>
    <w:rsid w:val="009E444E"/>
    <w:rsid w:val="009E4619"/>
    <w:rsid w:val="009E4968"/>
    <w:rsid w:val="009E663C"/>
    <w:rsid w:val="009E6BB1"/>
    <w:rsid w:val="009E79AD"/>
    <w:rsid w:val="009F0092"/>
    <w:rsid w:val="009F0CD9"/>
    <w:rsid w:val="009F1A79"/>
    <w:rsid w:val="009F1F57"/>
    <w:rsid w:val="009F2E26"/>
    <w:rsid w:val="009F3F4B"/>
    <w:rsid w:val="009F4FCF"/>
    <w:rsid w:val="009F5DE2"/>
    <w:rsid w:val="009F65F4"/>
    <w:rsid w:val="009F676B"/>
    <w:rsid w:val="009F692B"/>
    <w:rsid w:val="009F6EA6"/>
    <w:rsid w:val="009F788B"/>
    <w:rsid w:val="00A004DF"/>
    <w:rsid w:val="00A00D29"/>
    <w:rsid w:val="00A00FD5"/>
    <w:rsid w:val="00A019A8"/>
    <w:rsid w:val="00A01B03"/>
    <w:rsid w:val="00A01E27"/>
    <w:rsid w:val="00A02C66"/>
    <w:rsid w:val="00A03861"/>
    <w:rsid w:val="00A0464C"/>
    <w:rsid w:val="00A04D48"/>
    <w:rsid w:val="00A054E0"/>
    <w:rsid w:val="00A05ABE"/>
    <w:rsid w:val="00A061DC"/>
    <w:rsid w:val="00A0663F"/>
    <w:rsid w:val="00A066CE"/>
    <w:rsid w:val="00A0740B"/>
    <w:rsid w:val="00A075A9"/>
    <w:rsid w:val="00A075CD"/>
    <w:rsid w:val="00A077E0"/>
    <w:rsid w:val="00A11042"/>
    <w:rsid w:val="00A133D8"/>
    <w:rsid w:val="00A13A4A"/>
    <w:rsid w:val="00A14E97"/>
    <w:rsid w:val="00A1651C"/>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18BC"/>
    <w:rsid w:val="00A324C1"/>
    <w:rsid w:val="00A337DB"/>
    <w:rsid w:val="00A3467F"/>
    <w:rsid w:val="00A3551A"/>
    <w:rsid w:val="00A376E8"/>
    <w:rsid w:val="00A37A31"/>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A36"/>
    <w:rsid w:val="00A51E68"/>
    <w:rsid w:val="00A52F3B"/>
    <w:rsid w:val="00A531D4"/>
    <w:rsid w:val="00A54085"/>
    <w:rsid w:val="00A55ACD"/>
    <w:rsid w:val="00A55CFA"/>
    <w:rsid w:val="00A575B8"/>
    <w:rsid w:val="00A625AD"/>
    <w:rsid w:val="00A647B1"/>
    <w:rsid w:val="00A64DEF"/>
    <w:rsid w:val="00A65E4E"/>
    <w:rsid w:val="00A665DF"/>
    <w:rsid w:val="00A67F1B"/>
    <w:rsid w:val="00A67FCC"/>
    <w:rsid w:val="00A716DC"/>
    <w:rsid w:val="00A71ABE"/>
    <w:rsid w:val="00A7217B"/>
    <w:rsid w:val="00A7293E"/>
    <w:rsid w:val="00A72EE4"/>
    <w:rsid w:val="00A73067"/>
    <w:rsid w:val="00A734EC"/>
    <w:rsid w:val="00A737C4"/>
    <w:rsid w:val="00A7384D"/>
    <w:rsid w:val="00A739A6"/>
    <w:rsid w:val="00A73BB5"/>
    <w:rsid w:val="00A74898"/>
    <w:rsid w:val="00A753E2"/>
    <w:rsid w:val="00A75607"/>
    <w:rsid w:val="00A75EF9"/>
    <w:rsid w:val="00A76BC9"/>
    <w:rsid w:val="00A76FD8"/>
    <w:rsid w:val="00A77566"/>
    <w:rsid w:val="00A80563"/>
    <w:rsid w:val="00A82C29"/>
    <w:rsid w:val="00A8311C"/>
    <w:rsid w:val="00A84BC8"/>
    <w:rsid w:val="00A84C5F"/>
    <w:rsid w:val="00A85439"/>
    <w:rsid w:val="00A86973"/>
    <w:rsid w:val="00A86B6C"/>
    <w:rsid w:val="00A8721F"/>
    <w:rsid w:val="00A8740B"/>
    <w:rsid w:val="00A87519"/>
    <w:rsid w:val="00A90DE4"/>
    <w:rsid w:val="00A91D14"/>
    <w:rsid w:val="00A9246D"/>
    <w:rsid w:val="00A924DD"/>
    <w:rsid w:val="00A93644"/>
    <w:rsid w:val="00A93BD0"/>
    <w:rsid w:val="00A95D69"/>
    <w:rsid w:val="00A975A4"/>
    <w:rsid w:val="00AA2001"/>
    <w:rsid w:val="00AA2B5C"/>
    <w:rsid w:val="00AA3706"/>
    <w:rsid w:val="00AA4E59"/>
    <w:rsid w:val="00AA5328"/>
    <w:rsid w:val="00AA5393"/>
    <w:rsid w:val="00AA5771"/>
    <w:rsid w:val="00AA63D4"/>
    <w:rsid w:val="00AA6767"/>
    <w:rsid w:val="00AB03FD"/>
    <w:rsid w:val="00AB38CB"/>
    <w:rsid w:val="00AB3BEC"/>
    <w:rsid w:val="00AB3EC4"/>
    <w:rsid w:val="00AB448D"/>
    <w:rsid w:val="00AB44E4"/>
    <w:rsid w:val="00AB4AEB"/>
    <w:rsid w:val="00AB5352"/>
    <w:rsid w:val="00AB5384"/>
    <w:rsid w:val="00AB56AE"/>
    <w:rsid w:val="00AB62D5"/>
    <w:rsid w:val="00AB65B5"/>
    <w:rsid w:val="00AB6DCD"/>
    <w:rsid w:val="00AB6EE0"/>
    <w:rsid w:val="00AB7D91"/>
    <w:rsid w:val="00AC2AF3"/>
    <w:rsid w:val="00AC2DFD"/>
    <w:rsid w:val="00AC352D"/>
    <w:rsid w:val="00AC39B7"/>
    <w:rsid w:val="00AC40B7"/>
    <w:rsid w:val="00AC531F"/>
    <w:rsid w:val="00AC6121"/>
    <w:rsid w:val="00AC626D"/>
    <w:rsid w:val="00AC6CB1"/>
    <w:rsid w:val="00AC6E3A"/>
    <w:rsid w:val="00AC7560"/>
    <w:rsid w:val="00AD0091"/>
    <w:rsid w:val="00AD15DF"/>
    <w:rsid w:val="00AD1D53"/>
    <w:rsid w:val="00AD23D8"/>
    <w:rsid w:val="00AD23EF"/>
    <w:rsid w:val="00AD2C3A"/>
    <w:rsid w:val="00AD2FF7"/>
    <w:rsid w:val="00AD307B"/>
    <w:rsid w:val="00AD41B3"/>
    <w:rsid w:val="00AD4C48"/>
    <w:rsid w:val="00AD57AF"/>
    <w:rsid w:val="00AD6267"/>
    <w:rsid w:val="00AD7317"/>
    <w:rsid w:val="00AE0052"/>
    <w:rsid w:val="00AE01A8"/>
    <w:rsid w:val="00AE0CBD"/>
    <w:rsid w:val="00AE123A"/>
    <w:rsid w:val="00AE263A"/>
    <w:rsid w:val="00AE28A7"/>
    <w:rsid w:val="00AE33A6"/>
    <w:rsid w:val="00AE3446"/>
    <w:rsid w:val="00AE3715"/>
    <w:rsid w:val="00AE3729"/>
    <w:rsid w:val="00AE55B2"/>
    <w:rsid w:val="00AE5C6A"/>
    <w:rsid w:val="00AE5E5E"/>
    <w:rsid w:val="00AE6500"/>
    <w:rsid w:val="00AE65F7"/>
    <w:rsid w:val="00AE7280"/>
    <w:rsid w:val="00AF033A"/>
    <w:rsid w:val="00AF0DBB"/>
    <w:rsid w:val="00AF1699"/>
    <w:rsid w:val="00AF3896"/>
    <w:rsid w:val="00AF6C33"/>
    <w:rsid w:val="00B0098A"/>
    <w:rsid w:val="00B00A5F"/>
    <w:rsid w:val="00B0225F"/>
    <w:rsid w:val="00B029B8"/>
    <w:rsid w:val="00B02F60"/>
    <w:rsid w:val="00B032B8"/>
    <w:rsid w:val="00B042AD"/>
    <w:rsid w:val="00B04B46"/>
    <w:rsid w:val="00B0534D"/>
    <w:rsid w:val="00B06368"/>
    <w:rsid w:val="00B06FC6"/>
    <w:rsid w:val="00B07163"/>
    <w:rsid w:val="00B07429"/>
    <w:rsid w:val="00B12269"/>
    <w:rsid w:val="00B12FE6"/>
    <w:rsid w:val="00B1303F"/>
    <w:rsid w:val="00B1364A"/>
    <w:rsid w:val="00B13D3C"/>
    <w:rsid w:val="00B1525C"/>
    <w:rsid w:val="00B15757"/>
    <w:rsid w:val="00B16715"/>
    <w:rsid w:val="00B171B4"/>
    <w:rsid w:val="00B174A8"/>
    <w:rsid w:val="00B17910"/>
    <w:rsid w:val="00B20825"/>
    <w:rsid w:val="00B20F18"/>
    <w:rsid w:val="00B21516"/>
    <w:rsid w:val="00B22CE0"/>
    <w:rsid w:val="00B23738"/>
    <w:rsid w:val="00B23BEF"/>
    <w:rsid w:val="00B23EC5"/>
    <w:rsid w:val="00B247BB"/>
    <w:rsid w:val="00B25806"/>
    <w:rsid w:val="00B25C11"/>
    <w:rsid w:val="00B25EDF"/>
    <w:rsid w:val="00B25EE6"/>
    <w:rsid w:val="00B26B53"/>
    <w:rsid w:val="00B274C6"/>
    <w:rsid w:val="00B27598"/>
    <w:rsid w:val="00B30690"/>
    <w:rsid w:val="00B3115A"/>
    <w:rsid w:val="00B31A5C"/>
    <w:rsid w:val="00B33C19"/>
    <w:rsid w:val="00B34861"/>
    <w:rsid w:val="00B34BBC"/>
    <w:rsid w:val="00B34CB7"/>
    <w:rsid w:val="00B35800"/>
    <w:rsid w:val="00B35F6E"/>
    <w:rsid w:val="00B363BD"/>
    <w:rsid w:val="00B369F7"/>
    <w:rsid w:val="00B36A99"/>
    <w:rsid w:val="00B37537"/>
    <w:rsid w:val="00B404A5"/>
    <w:rsid w:val="00B41B81"/>
    <w:rsid w:val="00B42980"/>
    <w:rsid w:val="00B434B2"/>
    <w:rsid w:val="00B434C7"/>
    <w:rsid w:val="00B43D45"/>
    <w:rsid w:val="00B44771"/>
    <w:rsid w:val="00B4650E"/>
    <w:rsid w:val="00B468F2"/>
    <w:rsid w:val="00B46B45"/>
    <w:rsid w:val="00B46F6B"/>
    <w:rsid w:val="00B47286"/>
    <w:rsid w:val="00B47894"/>
    <w:rsid w:val="00B50234"/>
    <w:rsid w:val="00B50B8C"/>
    <w:rsid w:val="00B510AA"/>
    <w:rsid w:val="00B51345"/>
    <w:rsid w:val="00B51794"/>
    <w:rsid w:val="00B51BF4"/>
    <w:rsid w:val="00B52C68"/>
    <w:rsid w:val="00B53973"/>
    <w:rsid w:val="00B5414C"/>
    <w:rsid w:val="00B542FE"/>
    <w:rsid w:val="00B55A1B"/>
    <w:rsid w:val="00B561DB"/>
    <w:rsid w:val="00B57494"/>
    <w:rsid w:val="00B61DCE"/>
    <w:rsid w:val="00B62188"/>
    <w:rsid w:val="00B62467"/>
    <w:rsid w:val="00B62F79"/>
    <w:rsid w:val="00B62F82"/>
    <w:rsid w:val="00B6325B"/>
    <w:rsid w:val="00B6348A"/>
    <w:rsid w:val="00B64324"/>
    <w:rsid w:val="00B648FA"/>
    <w:rsid w:val="00B65EC5"/>
    <w:rsid w:val="00B65FC9"/>
    <w:rsid w:val="00B662FF"/>
    <w:rsid w:val="00B67146"/>
    <w:rsid w:val="00B70424"/>
    <w:rsid w:val="00B70DC0"/>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5A60"/>
    <w:rsid w:val="00B864A3"/>
    <w:rsid w:val="00B86C2A"/>
    <w:rsid w:val="00B902A5"/>
    <w:rsid w:val="00B90420"/>
    <w:rsid w:val="00B913E4"/>
    <w:rsid w:val="00B91DB9"/>
    <w:rsid w:val="00B91E6D"/>
    <w:rsid w:val="00B93EFE"/>
    <w:rsid w:val="00B94956"/>
    <w:rsid w:val="00B94C7F"/>
    <w:rsid w:val="00B956B5"/>
    <w:rsid w:val="00B95904"/>
    <w:rsid w:val="00B95C3A"/>
    <w:rsid w:val="00B95FCE"/>
    <w:rsid w:val="00B978D7"/>
    <w:rsid w:val="00BA0D44"/>
    <w:rsid w:val="00BA0E26"/>
    <w:rsid w:val="00BA1418"/>
    <w:rsid w:val="00BA31BF"/>
    <w:rsid w:val="00BA336C"/>
    <w:rsid w:val="00BA43FC"/>
    <w:rsid w:val="00BA478B"/>
    <w:rsid w:val="00BA5224"/>
    <w:rsid w:val="00BA7456"/>
    <w:rsid w:val="00BA7925"/>
    <w:rsid w:val="00BA7B27"/>
    <w:rsid w:val="00BA7E3B"/>
    <w:rsid w:val="00BB079C"/>
    <w:rsid w:val="00BB0C9B"/>
    <w:rsid w:val="00BB32A1"/>
    <w:rsid w:val="00BB39B2"/>
    <w:rsid w:val="00BB39C1"/>
    <w:rsid w:val="00BB5555"/>
    <w:rsid w:val="00BB5D16"/>
    <w:rsid w:val="00BB6180"/>
    <w:rsid w:val="00BB69E6"/>
    <w:rsid w:val="00BB7714"/>
    <w:rsid w:val="00BC1B7A"/>
    <w:rsid w:val="00BC2BC7"/>
    <w:rsid w:val="00BC2C17"/>
    <w:rsid w:val="00BC3ACD"/>
    <w:rsid w:val="00BC42D0"/>
    <w:rsid w:val="00BC5A21"/>
    <w:rsid w:val="00BC5C09"/>
    <w:rsid w:val="00BC6E73"/>
    <w:rsid w:val="00BD0014"/>
    <w:rsid w:val="00BD01D8"/>
    <w:rsid w:val="00BD19E3"/>
    <w:rsid w:val="00BD1B17"/>
    <w:rsid w:val="00BD2512"/>
    <w:rsid w:val="00BD255F"/>
    <w:rsid w:val="00BD3537"/>
    <w:rsid w:val="00BD383D"/>
    <w:rsid w:val="00BD4236"/>
    <w:rsid w:val="00BD5CCA"/>
    <w:rsid w:val="00BD5CD4"/>
    <w:rsid w:val="00BD6EF9"/>
    <w:rsid w:val="00BD77DD"/>
    <w:rsid w:val="00BE0ACB"/>
    <w:rsid w:val="00BE1A90"/>
    <w:rsid w:val="00BE2C0A"/>
    <w:rsid w:val="00BE33C3"/>
    <w:rsid w:val="00BE3537"/>
    <w:rsid w:val="00BE360F"/>
    <w:rsid w:val="00BE3901"/>
    <w:rsid w:val="00BE50FD"/>
    <w:rsid w:val="00BE51CA"/>
    <w:rsid w:val="00BE5E5A"/>
    <w:rsid w:val="00BE6D47"/>
    <w:rsid w:val="00BE7032"/>
    <w:rsid w:val="00BE7330"/>
    <w:rsid w:val="00BF01C5"/>
    <w:rsid w:val="00BF045B"/>
    <w:rsid w:val="00BF066A"/>
    <w:rsid w:val="00BF19CE"/>
    <w:rsid w:val="00BF361C"/>
    <w:rsid w:val="00BF4342"/>
    <w:rsid w:val="00BF5050"/>
    <w:rsid w:val="00BF5422"/>
    <w:rsid w:val="00BF54CF"/>
    <w:rsid w:val="00BF59B1"/>
    <w:rsid w:val="00BF6A78"/>
    <w:rsid w:val="00BF6A79"/>
    <w:rsid w:val="00BF6E19"/>
    <w:rsid w:val="00BF79B4"/>
    <w:rsid w:val="00BF7EA4"/>
    <w:rsid w:val="00C0099F"/>
    <w:rsid w:val="00C01427"/>
    <w:rsid w:val="00C016A1"/>
    <w:rsid w:val="00C0272C"/>
    <w:rsid w:val="00C03C8C"/>
    <w:rsid w:val="00C04092"/>
    <w:rsid w:val="00C04AAB"/>
    <w:rsid w:val="00C058AF"/>
    <w:rsid w:val="00C124C1"/>
    <w:rsid w:val="00C128AE"/>
    <w:rsid w:val="00C12B6B"/>
    <w:rsid w:val="00C136D6"/>
    <w:rsid w:val="00C13D5B"/>
    <w:rsid w:val="00C14651"/>
    <w:rsid w:val="00C17AE2"/>
    <w:rsid w:val="00C20F27"/>
    <w:rsid w:val="00C215CF"/>
    <w:rsid w:val="00C2244B"/>
    <w:rsid w:val="00C2263D"/>
    <w:rsid w:val="00C22B0D"/>
    <w:rsid w:val="00C22F55"/>
    <w:rsid w:val="00C240C1"/>
    <w:rsid w:val="00C250D0"/>
    <w:rsid w:val="00C251A5"/>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1BF"/>
    <w:rsid w:val="00C3778D"/>
    <w:rsid w:val="00C405A3"/>
    <w:rsid w:val="00C40A73"/>
    <w:rsid w:val="00C42752"/>
    <w:rsid w:val="00C42973"/>
    <w:rsid w:val="00C42FC2"/>
    <w:rsid w:val="00C44F9C"/>
    <w:rsid w:val="00C4586C"/>
    <w:rsid w:val="00C46D58"/>
    <w:rsid w:val="00C4730E"/>
    <w:rsid w:val="00C47EE9"/>
    <w:rsid w:val="00C47FC1"/>
    <w:rsid w:val="00C5019C"/>
    <w:rsid w:val="00C5034F"/>
    <w:rsid w:val="00C514D3"/>
    <w:rsid w:val="00C52479"/>
    <w:rsid w:val="00C5291F"/>
    <w:rsid w:val="00C52BC8"/>
    <w:rsid w:val="00C52C59"/>
    <w:rsid w:val="00C5349E"/>
    <w:rsid w:val="00C5354B"/>
    <w:rsid w:val="00C54467"/>
    <w:rsid w:val="00C54D3D"/>
    <w:rsid w:val="00C55116"/>
    <w:rsid w:val="00C55A30"/>
    <w:rsid w:val="00C56101"/>
    <w:rsid w:val="00C56430"/>
    <w:rsid w:val="00C56CC9"/>
    <w:rsid w:val="00C57C58"/>
    <w:rsid w:val="00C6028F"/>
    <w:rsid w:val="00C6036D"/>
    <w:rsid w:val="00C608F1"/>
    <w:rsid w:val="00C631E1"/>
    <w:rsid w:val="00C634D8"/>
    <w:rsid w:val="00C638D8"/>
    <w:rsid w:val="00C63C84"/>
    <w:rsid w:val="00C63D26"/>
    <w:rsid w:val="00C641EB"/>
    <w:rsid w:val="00C65053"/>
    <w:rsid w:val="00C65BD9"/>
    <w:rsid w:val="00C66061"/>
    <w:rsid w:val="00C661D6"/>
    <w:rsid w:val="00C66F69"/>
    <w:rsid w:val="00C67223"/>
    <w:rsid w:val="00C67CFF"/>
    <w:rsid w:val="00C707B8"/>
    <w:rsid w:val="00C7084B"/>
    <w:rsid w:val="00C713D3"/>
    <w:rsid w:val="00C71623"/>
    <w:rsid w:val="00C71C15"/>
    <w:rsid w:val="00C71F3D"/>
    <w:rsid w:val="00C72F53"/>
    <w:rsid w:val="00C74035"/>
    <w:rsid w:val="00C76FF4"/>
    <w:rsid w:val="00C77818"/>
    <w:rsid w:val="00C77AE3"/>
    <w:rsid w:val="00C8063F"/>
    <w:rsid w:val="00C809CD"/>
    <w:rsid w:val="00C81549"/>
    <w:rsid w:val="00C829A1"/>
    <w:rsid w:val="00C83B36"/>
    <w:rsid w:val="00C84C9C"/>
    <w:rsid w:val="00C84F8A"/>
    <w:rsid w:val="00C85209"/>
    <w:rsid w:val="00C8618F"/>
    <w:rsid w:val="00C90372"/>
    <w:rsid w:val="00C9041F"/>
    <w:rsid w:val="00C9179A"/>
    <w:rsid w:val="00C91A45"/>
    <w:rsid w:val="00C91ED2"/>
    <w:rsid w:val="00C91FB4"/>
    <w:rsid w:val="00C94D41"/>
    <w:rsid w:val="00C95745"/>
    <w:rsid w:val="00C962E3"/>
    <w:rsid w:val="00C963B1"/>
    <w:rsid w:val="00C965BD"/>
    <w:rsid w:val="00C96650"/>
    <w:rsid w:val="00C96717"/>
    <w:rsid w:val="00C97997"/>
    <w:rsid w:val="00CA08FE"/>
    <w:rsid w:val="00CA0FAC"/>
    <w:rsid w:val="00CA1D27"/>
    <w:rsid w:val="00CA2513"/>
    <w:rsid w:val="00CA25C0"/>
    <w:rsid w:val="00CA3451"/>
    <w:rsid w:val="00CA4948"/>
    <w:rsid w:val="00CA52F9"/>
    <w:rsid w:val="00CA568B"/>
    <w:rsid w:val="00CA7500"/>
    <w:rsid w:val="00CA7B16"/>
    <w:rsid w:val="00CB0349"/>
    <w:rsid w:val="00CB0696"/>
    <w:rsid w:val="00CB1239"/>
    <w:rsid w:val="00CB19FE"/>
    <w:rsid w:val="00CB304C"/>
    <w:rsid w:val="00CB4429"/>
    <w:rsid w:val="00CB53E8"/>
    <w:rsid w:val="00CB594A"/>
    <w:rsid w:val="00CB5CB2"/>
    <w:rsid w:val="00CB5E06"/>
    <w:rsid w:val="00CB6979"/>
    <w:rsid w:val="00CB7230"/>
    <w:rsid w:val="00CC0A3D"/>
    <w:rsid w:val="00CC13B1"/>
    <w:rsid w:val="00CC2373"/>
    <w:rsid w:val="00CC3D24"/>
    <w:rsid w:val="00CC3F91"/>
    <w:rsid w:val="00CC40B6"/>
    <w:rsid w:val="00CC4B0A"/>
    <w:rsid w:val="00CC544A"/>
    <w:rsid w:val="00CC57EA"/>
    <w:rsid w:val="00CC58CD"/>
    <w:rsid w:val="00CC5954"/>
    <w:rsid w:val="00CC6C4E"/>
    <w:rsid w:val="00CC6DD8"/>
    <w:rsid w:val="00CD05A2"/>
    <w:rsid w:val="00CD1246"/>
    <w:rsid w:val="00CD19DA"/>
    <w:rsid w:val="00CD29D4"/>
    <w:rsid w:val="00CD35CF"/>
    <w:rsid w:val="00CD38F5"/>
    <w:rsid w:val="00CD437E"/>
    <w:rsid w:val="00CD4AE5"/>
    <w:rsid w:val="00CD504D"/>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1AA"/>
    <w:rsid w:val="00CE6F9F"/>
    <w:rsid w:val="00CE773B"/>
    <w:rsid w:val="00CE781A"/>
    <w:rsid w:val="00CF10FC"/>
    <w:rsid w:val="00CF1D74"/>
    <w:rsid w:val="00CF2BE2"/>
    <w:rsid w:val="00CF3BAF"/>
    <w:rsid w:val="00CF55F9"/>
    <w:rsid w:val="00CF64A0"/>
    <w:rsid w:val="00CF71A6"/>
    <w:rsid w:val="00CF7495"/>
    <w:rsid w:val="00CF7671"/>
    <w:rsid w:val="00CF7C5B"/>
    <w:rsid w:val="00D01CF9"/>
    <w:rsid w:val="00D01D41"/>
    <w:rsid w:val="00D02246"/>
    <w:rsid w:val="00D0334D"/>
    <w:rsid w:val="00D0374D"/>
    <w:rsid w:val="00D05A76"/>
    <w:rsid w:val="00D06241"/>
    <w:rsid w:val="00D07BEF"/>
    <w:rsid w:val="00D07F1D"/>
    <w:rsid w:val="00D10558"/>
    <w:rsid w:val="00D1203E"/>
    <w:rsid w:val="00D1337D"/>
    <w:rsid w:val="00D13755"/>
    <w:rsid w:val="00D13E70"/>
    <w:rsid w:val="00D167F3"/>
    <w:rsid w:val="00D16C58"/>
    <w:rsid w:val="00D17019"/>
    <w:rsid w:val="00D170C1"/>
    <w:rsid w:val="00D178DE"/>
    <w:rsid w:val="00D17C6E"/>
    <w:rsid w:val="00D21168"/>
    <w:rsid w:val="00D235C8"/>
    <w:rsid w:val="00D236C3"/>
    <w:rsid w:val="00D2384A"/>
    <w:rsid w:val="00D239B2"/>
    <w:rsid w:val="00D2438C"/>
    <w:rsid w:val="00D26C3F"/>
    <w:rsid w:val="00D26E1B"/>
    <w:rsid w:val="00D27185"/>
    <w:rsid w:val="00D30655"/>
    <w:rsid w:val="00D31460"/>
    <w:rsid w:val="00D31CA2"/>
    <w:rsid w:val="00D320A3"/>
    <w:rsid w:val="00D32B84"/>
    <w:rsid w:val="00D337AE"/>
    <w:rsid w:val="00D33AB3"/>
    <w:rsid w:val="00D33F24"/>
    <w:rsid w:val="00D346B7"/>
    <w:rsid w:val="00D346B8"/>
    <w:rsid w:val="00D35AC8"/>
    <w:rsid w:val="00D35D34"/>
    <w:rsid w:val="00D35ED3"/>
    <w:rsid w:val="00D35F45"/>
    <w:rsid w:val="00D36F87"/>
    <w:rsid w:val="00D37E4E"/>
    <w:rsid w:val="00D42E6C"/>
    <w:rsid w:val="00D43218"/>
    <w:rsid w:val="00D43B80"/>
    <w:rsid w:val="00D44236"/>
    <w:rsid w:val="00D44AE2"/>
    <w:rsid w:val="00D4578B"/>
    <w:rsid w:val="00D4593C"/>
    <w:rsid w:val="00D45B1E"/>
    <w:rsid w:val="00D45BA4"/>
    <w:rsid w:val="00D471AF"/>
    <w:rsid w:val="00D4724F"/>
    <w:rsid w:val="00D50519"/>
    <w:rsid w:val="00D516A5"/>
    <w:rsid w:val="00D5264C"/>
    <w:rsid w:val="00D5289A"/>
    <w:rsid w:val="00D537FE"/>
    <w:rsid w:val="00D538F0"/>
    <w:rsid w:val="00D541F9"/>
    <w:rsid w:val="00D54A6A"/>
    <w:rsid w:val="00D54BF8"/>
    <w:rsid w:val="00D54D7C"/>
    <w:rsid w:val="00D55951"/>
    <w:rsid w:val="00D565BF"/>
    <w:rsid w:val="00D572BE"/>
    <w:rsid w:val="00D57EB6"/>
    <w:rsid w:val="00D609A9"/>
    <w:rsid w:val="00D60ED7"/>
    <w:rsid w:val="00D63586"/>
    <w:rsid w:val="00D643FC"/>
    <w:rsid w:val="00D65538"/>
    <w:rsid w:val="00D664BF"/>
    <w:rsid w:val="00D66D8B"/>
    <w:rsid w:val="00D72A1C"/>
    <w:rsid w:val="00D73580"/>
    <w:rsid w:val="00D73802"/>
    <w:rsid w:val="00D73868"/>
    <w:rsid w:val="00D73C2C"/>
    <w:rsid w:val="00D73D52"/>
    <w:rsid w:val="00D74042"/>
    <w:rsid w:val="00D7453F"/>
    <w:rsid w:val="00D745E7"/>
    <w:rsid w:val="00D75492"/>
    <w:rsid w:val="00D77495"/>
    <w:rsid w:val="00D774ED"/>
    <w:rsid w:val="00D777F6"/>
    <w:rsid w:val="00D77F88"/>
    <w:rsid w:val="00D8002D"/>
    <w:rsid w:val="00D8047C"/>
    <w:rsid w:val="00D81EAA"/>
    <w:rsid w:val="00D8259F"/>
    <w:rsid w:val="00D825F2"/>
    <w:rsid w:val="00D828B1"/>
    <w:rsid w:val="00D82C31"/>
    <w:rsid w:val="00D84088"/>
    <w:rsid w:val="00D84F27"/>
    <w:rsid w:val="00D850D4"/>
    <w:rsid w:val="00D862D1"/>
    <w:rsid w:val="00D869EC"/>
    <w:rsid w:val="00D873C6"/>
    <w:rsid w:val="00D90BD4"/>
    <w:rsid w:val="00D91027"/>
    <w:rsid w:val="00D914CD"/>
    <w:rsid w:val="00D92F6E"/>
    <w:rsid w:val="00D938A0"/>
    <w:rsid w:val="00D94C7D"/>
    <w:rsid w:val="00D94CA4"/>
    <w:rsid w:val="00D94FB4"/>
    <w:rsid w:val="00D95E99"/>
    <w:rsid w:val="00DA00A6"/>
    <w:rsid w:val="00DA08BB"/>
    <w:rsid w:val="00DA098C"/>
    <w:rsid w:val="00DA15F2"/>
    <w:rsid w:val="00DA1A3A"/>
    <w:rsid w:val="00DA2712"/>
    <w:rsid w:val="00DA2C65"/>
    <w:rsid w:val="00DA395D"/>
    <w:rsid w:val="00DA531C"/>
    <w:rsid w:val="00DA6D33"/>
    <w:rsid w:val="00DA7EAB"/>
    <w:rsid w:val="00DB16B8"/>
    <w:rsid w:val="00DB1869"/>
    <w:rsid w:val="00DB1D52"/>
    <w:rsid w:val="00DB1F62"/>
    <w:rsid w:val="00DB2E03"/>
    <w:rsid w:val="00DB3369"/>
    <w:rsid w:val="00DB3742"/>
    <w:rsid w:val="00DB3F4B"/>
    <w:rsid w:val="00DB43A5"/>
    <w:rsid w:val="00DB61A4"/>
    <w:rsid w:val="00DB67C1"/>
    <w:rsid w:val="00DB6838"/>
    <w:rsid w:val="00DB70CD"/>
    <w:rsid w:val="00DB70F4"/>
    <w:rsid w:val="00DB7343"/>
    <w:rsid w:val="00DC1056"/>
    <w:rsid w:val="00DC16F4"/>
    <w:rsid w:val="00DC211E"/>
    <w:rsid w:val="00DC21D8"/>
    <w:rsid w:val="00DC282A"/>
    <w:rsid w:val="00DC34DC"/>
    <w:rsid w:val="00DC3CC6"/>
    <w:rsid w:val="00DC4361"/>
    <w:rsid w:val="00DC514A"/>
    <w:rsid w:val="00DC522D"/>
    <w:rsid w:val="00DC64EC"/>
    <w:rsid w:val="00DC67B1"/>
    <w:rsid w:val="00DC7833"/>
    <w:rsid w:val="00DC7CE9"/>
    <w:rsid w:val="00DD132B"/>
    <w:rsid w:val="00DD1725"/>
    <w:rsid w:val="00DD175F"/>
    <w:rsid w:val="00DD2427"/>
    <w:rsid w:val="00DD2A18"/>
    <w:rsid w:val="00DD36DA"/>
    <w:rsid w:val="00DD5B1A"/>
    <w:rsid w:val="00DD61E8"/>
    <w:rsid w:val="00DD62C0"/>
    <w:rsid w:val="00DD71E5"/>
    <w:rsid w:val="00DD7859"/>
    <w:rsid w:val="00DE03AC"/>
    <w:rsid w:val="00DE0A1D"/>
    <w:rsid w:val="00DE15B2"/>
    <w:rsid w:val="00DE1A9A"/>
    <w:rsid w:val="00DE2100"/>
    <w:rsid w:val="00DE3D2C"/>
    <w:rsid w:val="00DE59A1"/>
    <w:rsid w:val="00DE59F8"/>
    <w:rsid w:val="00DE5AC8"/>
    <w:rsid w:val="00DE5E82"/>
    <w:rsid w:val="00DE5FA6"/>
    <w:rsid w:val="00DE6494"/>
    <w:rsid w:val="00DE6AA1"/>
    <w:rsid w:val="00DE74D7"/>
    <w:rsid w:val="00DE7EF7"/>
    <w:rsid w:val="00DF106A"/>
    <w:rsid w:val="00DF1185"/>
    <w:rsid w:val="00DF1299"/>
    <w:rsid w:val="00DF1A70"/>
    <w:rsid w:val="00DF23A8"/>
    <w:rsid w:val="00DF28D9"/>
    <w:rsid w:val="00DF2F27"/>
    <w:rsid w:val="00DF5B79"/>
    <w:rsid w:val="00DF6CCC"/>
    <w:rsid w:val="00DF6D0C"/>
    <w:rsid w:val="00DF6DC2"/>
    <w:rsid w:val="00DF6F64"/>
    <w:rsid w:val="00DF721E"/>
    <w:rsid w:val="00DF7C87"/>
    <w:rsid w:val="00E009B0"/>
    <w:rsid w:val="00E00A56"/>
    <w:rsid w:val="00E0197C"/>
    <w:rsid w:val="00E0253B"/>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6DB"/>
    <w:rsid w:val="00E17995"/>
    <w:rsid w:val="00E21576"/>
    <w:rsid w:val="00E21801"/>
    <w:rsid w:val="00E219CE"/>
    <w:rsid w:val="00E23961"/>
    <w:rsid w:val="00E24071"/>
    <w:rsid w:val="00E240EE"/>
    <w:rsid w:val="00E24BFF"/>
    <w:rsid w:val="00E24EBC"/>
    <w:rsid w:val="00E2522C"/>
    <w:rsid w:val="00E253DF"/>
    <w:rsid w:val="00E2599B"/>
    <w:rsid w:val="00E27383"/>
    <w:rsid w:val="00E2793D"/>
    <w:rsid w:val="00E31A30"/>
    <w:rsid w:val="00E31AFA"/>
    <w:rsid w:val="00E3244E"/>
    <w:rsid w:val="00E324EE"/>
    <w:rsid w:val="00E3522B"/>
    <w:rsid w:val="00E359FF"/>
    <w:rsid w:val="00E36083"/>
    <w:rsid w:val="00E36AA7"/>
    <w:rsid w:val="00E36E39"/>
    <w:rsid w:val="00E405F1"/>
    <w:rsid w:val="00E4218F"/>
    <w:rsid w:val="00E43054"/>
    <w:rsid w:val="00E434C4"/>
    <w:rsid w:val="00E43897"/>
    <w:rsid w:val="00E43F90"/>
    <w:rsid w:val="00E441FA"/>
    <w:rsid w:val="00E44FE4"/>
    <w:rsid w:val="00E451D4"/>
    <w:rsid w:val="00E46013"/>
    <w:rsid w:val="00E46577"/>
    <w:rsid w:val="00E477C3"/>
    <w:rsid w:val="00E5048D"/>
    <w:rsid w:val="00E50AC4"/>
    <w:rsid w:val="00E51077"/>
    <w:rsid w:val="00E5132D"/>
    <w:rsid w:val="00E51741"/>
    <w:rsid w:val="00E51E16"/>
    <w:rsid w:val="00E52151"/>
    <w:rsid w:val="00E53730"/>
    <w:rsid w:val="00E53C46"/>
    <w:rsid w:val="00E54511"/>
    <w:rsid w:val="00E548BE"/>
    <w:rsid w:val="00E54978"/>
    <w:rsid w:val="00E552CA"/>
    <w:rsid w:val="00E55DC3"/>
    <w:rsid w:val="00E56FC0"/>
    <w:rsid w:val="00E57577"/>
    <w:rsid w:val="00E57D27"/>
    <w:rsid w:val="00E619F4"/>
    <w:rsid w:val="00E62043"/>
    <w:rsid w:val="00E626B9"/>
    <w:rsid w:val="00E627C9"/>
    <w:rsid w:val="00E62818"/>
    <w:rsid w:val="00E630F3"/>
    <w:rsid w:val="00E65198"/>
    <w:rsid w:val="00E664FB"/>
    <w:rsid w:val="00E66F0D"/>
    <w:rsid w:val="00E70615"/>
    <w:rsid w:val="00E71A5E"/>
    <w:rsid w:val="00E7207B"/>
    <w:rsid w:val="00E7347A"/>
    <w:rsid w:val="00E746F4"/>
    <w:rsid w:val="00E75325"/>
    <w:rsid w:val="00E75A47"/>
    <w:rsid w:val="00E75D8C"/>
    <w:rsid w:val="00E7681A"/>
    <w:rsid w:val="00E7711E"/>
    <w:rsid w:val="00E77771"/>
    <w:rsid w:val="00E777F2"/>
    <w:rsid w:val="00E779ED"/>
    <w:rsid w:val="00E802C9"/>
    <w:rsid w:val="00E80EDD"/>
    <w:rsid w:val="00E80F0A"/>
    <w:rsid w:val="00E81002"/>
    <w:rsid w:val="00E81A6A"/>
    <w:rsid w:val="00E8291B"/>
    <w:rsid w:val="00E8395F"/>
    <w:rsid w:val="00E83A53"/>
    <w:rsid w:val="00E83BAE"/>
    <w:rsid w:val="00E8473F"/>
    <w:rsid w:val="00E857EB"/>
    <w:rsid w:val="00E85E41"/>
    <w:rsid w:val="00E85E76"/>
    <w:rsid w:val="00E85EA1"/>
    <w:rsid w:val="00E8610B"/>
    <w:rsid w:val="00E86C86"/>
    <w:rsid w:val="00E87AF4"/>
    <w:rsid w:val="00E87E17"/>
    <w:rsid w:val="00E91044"/>
    <w:rsid w:val="00E910D3"/>
    <w:rsid w:val="00E9214B"/>
    <w:rsid w:val="00E923CF"/>
    <w:rsid w:val="00E9335F"/>
    <w:rsid w:val="00E93614"/>
    <w:rsid w:val="00E938D2"/>
    <w:rsid w:val="00E95111"/>
    <w:rsid w:val="00EA061E"/>
    <w:rsid w:val="00EA14C8"/>
    <w:rsid w:val="00EA19D3"/>
    <w:rsid w:val="00EA2358"/>
    <w:rsid w:val="00EA2C8B"/>
    <w:rsid w:val="00EA41BD"/>
    <w:rsid w:val="00EA4E8D"/>
    <w:rsid w:val="00EA6649"/>
    <w:rsid w:val="00EB05D0"/>
    <w:rsid w:val="00EB07C5"/>
    <w:rsid w:val="00EB107E"/>
    <w:rsid w:val="00EB1D49"/>
    <w:rsid w:val="00EB2344"/>
    <w:rsid w:val="00EB42DD"/>
    <w:rsid w:val="00EB559F"/>
    <w:rsid w:val="00EB5F3D"/>
    <w:rsid w:val="00EB6EC2"/>
    <w:rsid w:val="00EC1794"/>
    <w:rsid w:val="00EC1CEB"/>
    <w:rsid w:val="00EC268C"/>
    <w:rsid w:val="00EC3602"/>
    <w:rsid w:val="00EC3753"/>
    <w:rsid w:val="00EC3CB8"/>
    <w:rsid w:val="00EC3D46"/>
    <w:rsid w:val="00EC4E63"/>
    <w:rsid w:val="00EC4E71"/>
    <w:rsid w:val="00EC569A"/>
    <w:rsid w:val="00EC6667"/>
    <w:rsid w:val="00ED0365"/>
    <w:rsid w:val="00ED0865"/>
    <w:rsid w:val="00ED094F"/>
    <w:rsid w:val="00ED09FA"/>
    <w:rsid w:val="00ED14D0"/>
    <w:rsid w:val="00ED16B6"/>
    <w:rsid w:val="00ED1C60"/>
    <w:rsid w:val="00ED2119"/>
    <w:rsid w:val="00ED2EB9"/>
    <w:rsid w:val="00ED3B51"/>
    <w:rsid w:val="00ED4469"/>
    <w:rsid w:val="00ED4681"/>
    <w:rsid w:val="00ED4FF4"/>
    <w:rsid w:val="00ED5F23"/>
    <w:rsid w:val="00ED6389"/>
    <w:rsid w:val="00ED6DC0"/>
    <w:rsid w:val="00ED79CE"/>
    <w:rsid w:val="00ED7A7A"/>
    <w:rsid w:val="00EE038C"/>
    <w:rsid w:val="00EE040B"/>
    <w:rsid w:val="00EE3F9F"/>
    <w:rsid w:val="00EE47C5"/>
    <w:rsid w:val="00EE490C"/>
    <w:rsid w:val="00EE4E02"/>
    <w:rsid w:val="00EE613B"/>
    <w:rsid w:val="00EE67F3"/>
    <w:rsid w:val="00EE77E0"/>
    <w:rsid w:val="00EE7E17"/>
    <w:rsid w:val="00EF2C8E"/>
    <w:rsid w:val="00EF3330"/>
    <w:rsid w:val="00EF3A0D"/>
    <w:rsid w:val="00EF3CEB"/>
    <w:rsid w:val="00EF41A8"/>
    <w:rsid w:val="00EF44FB"/>
    <w:rsid w:val="00EF4D3C"/>
    <w:rsid w:val="00EF5554"/>
    <w:rsid w:val="00EF5AD8"/>
    <w:rsid w:val="00EF5D2F"/>
    <w:rsid w:val="00EF6384"/>
    <w:rsid w:val="00EF63F5"/>
    <w:rsid w:val="00EF6758"/>
    <w:rsid w:val="00EF6B90"/>
    <w:rsid w:val="00EF70AE"/>
    <w:rsid w:val="00EF79F7"/>
    <w:rsid w:val="00F00418"/>
    <w:rsid w:val="00F006C0"/>
    <w:rsid w:val="00F019AA"/>
    <w:rsid w:val="00F025CE"/>
    <w:rsid w:val="00F0264E"/>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2C1"/>
    <w:rsid w:val="00F144F8"/>
    <w:rsid w:val="00F14796"/>
    <w:rsid w:val="00F14DF8"/>
    <w:rsid w:val="00F15DAB"/>
    <w:rsid w:val="00F164A3"/>
    <w:rsid w:val="00F17281"/>
    <w:rsid w:val="00F17312"/>
    <w:rsid w:val="00F17AD9"/>
    <w:rsid w:val="00F17F74"/>
    <w:rsid w:val="00F202C2"/>
    <w:rsid w:val="00F2069D"/>
    <w:rsid w:val="00F22756"/>
    <w:rsid w:val="00F23890"/>
    <w:rsid w:val="00F2447A"/>
    <w:rsid w:val="00F24638"/>
    <w:rsid w:val="00F2504D"/>
    <w:rsid w:val="00F25100"/>
    <w:rsid w:val="00F2637F"/>
    <w:rsid w:val="00F263A8"/>
    <w:rsid w:val="00F268F7"/>
    <w:rsid w:val="00F27280"/>
    <w:rsid w:val="00F27C58"/>
    <w:rsid w:val="00F3053D"/>
    <w:rsid w:val="00F30BDB"/>
    <w:rsid w:val="00F30CF8"/>
    <w:rsid w:val="00F3125F"/>
    <w:rsid w:val="00F317E3"/>
    <w:rsid w:val="00F31EDF"/>
    <w:rsid w:val="00F32CDE"/>
    <w:rsid w:val="00F32D4C"/>
    <w:rsid w:val="00F34811"/>
    <w:rsid w:val="00F34898"/>
    <w:rsid w:val="00F348FE"/>
    <w:rsid w:val="00F34B14"/>
    <w:rsid w:val="00F353EF"/>
    <w:rsid w:val="00F366F8"/>
    <w:rsid w:val="00F36A6A"/>
    <w:rsid w:val="00F40101"/>
    <w:rsid w:val="00F404D5"/>
    <w:rsid w:val="00F404F7"/>
    <w:rsid w:val="00F40CCA"/>
    <w:rsid w:val="00F41521"/>
    <w:rsid w:val="00F41975"/>
    <w:rsid w:val="00F41C0E"/>
    <w:rsid w:val="00F42D97"/>
    <w:rsid w:val="00F43DA7"/>
    <w:rsid w:val="00F43F09"/>
    <w:rsid w:val="00F459A3"/>
    <w:rsid w:val="00F45A72"/>
    <w:rsid w:val="00F4654B"/>
    <w:rsid w:val="00F46723"/>
    <w:rsid w:val="00F50016"/>
    <w:rsid w:val="00F50647"/>
    <w:rsid w:val="00F5118A"/>
    <w:rsid w:val="00F51A21"/>
    <w:rsid w:val="00F5276E"/>
    <w:rsid w:val="00F529F9"/>
    <w:rsid w:val="00F52E9F"/>
    <w:rsid w:val="00F531C3"/>
    <w:rsid w:val="00F53304"/>
    <w:rsid w:val="00F53D40"/>
    <w:rsid w:val="00F5430C"/>
    <w:rsid w:val="00F545ED"/>
    <w:rsid w:val="00F55582"/>
    <w:rsid w:val="00F5687F"/>
    <w:rsid w:val="00F575C7"/>
    <w:rsid w:val="00F57B94"/>
    <w:rsid w:val="00F60305"/>
    <w:rsid w:val="00F618FB"/>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76CA6"/>
    <w:rsid w:val="00F76E7E"/>
    <w:rsid w:val="00F80047"/>
    <w:rsid w:val="00F8104D"/>
    <w:rsid w:val="00F81587"/>
    <w:rsid w:val="00F82571"/>
    <w:rsid w:val="00F84270"/>
    <w:rsid w:val="00F85B72"/>
    <w:rsid w:val="00F86B6D"/>
    <w:rsid w:val="00F8766F"/>
    <w:rsid w:val="00F87867"/>
    <w:rsid w:val="00F9104C"/>
    <w:rsid w:val="00F91082"/>
    <w:rsid w:val="00F91A9A"/>
    <w:rsid w:val="00F93ABB"/>
    <w:rsid w:val="00F94851"/>
    <w:rsid w:val="00F94D79"/>
    <w:rsid w:val="00F964DD"/>
    <w:rsid w:val="00F9653F"/>
    <w:rsid w:val="00F97E7E"/>
    <w:rsid w:val="00FA0A1B"/>
    <w:rsid w:val="00FA118A"/>
    <w:rsid w:val="00FA2304"/>
    <w:rsid w:val="00FA31C7"/>
    <w:rsid w:val="00FA472D"/>
    <w:rsid w:val="00FA5476"/>
    <w:rsid w:val="00FA7254"/>
    <w:rsid w:val="00FB0214"/>
    <w:rsid w:val="00FB080C"/>
    <w:rsid w:val="00FB0E13"/>
    <w:rsid w:val="00FB12BC"/>
    <w:rsid w:val="00FB18F6"/>
    <w:rsid w:val="00FB2A52"/>
    <w:rsid w:val="00FB2F13"/>
    <w:rsid w:val="00FB3E0E"/>
    <w:rsid w:val="00FB6198"/>
    <w:rsid w:val="00FB62E4"/>
    <w:rsid w:val="00FB6E19"/>
    <w:rsid w:val="00FB71F6"/>
    <w:rsid w:val="00FB79E9"/>
    <w:rsid w:val="00FC12B8"/>
    <w:rsid w:val="00FC1483"/>
    <w:rsid w:val="00FC1C47"/>
    <w:rsid w:val="00FC39ED"/>
    <w:rsid w:val="00FC4419"/>
    <w:rsid w:val="00FC4420"/>
    <w:rsid w:val="00FC47E2"/>
    <w:rsid w:val="00FC4AA5"/>
    <w:rsid w:val="00FC5148"/>
    <w:rsid w:val="00FC5528"/>
    <w:rsid w:val="00FC75AC"/>
    <w:rsid w:val="00FD01BF"/>
    <w:rsid w:val="00FD0525"/>
    <w:rsid w:val="00FD297D"/>
    <w:rsid w:val="00FD298C"/>
    <w:rsid w:val="00FD2CDE"/>
    <w:rsid w:val="00FD2D13"/>
    <w:rsid w:val="00FD346E"/>
    <w:rsid w:val="00FD3D26"/>
    <w:rsid w:val="00FD4789"/>
    <w:rsid w:val="00FD52E0"/>
    <w:rsid w:val="00FD59FE"/>
    <w:rsid w:val="00FD6071"/>
    <w:rsid w:val="00FE0794"/>
    <w:rsid w:val="00FE1041"/>
    <w:rsid w:val="00FE19CD"/>
    <w:rsid w:val="00FE24CB"/>
    <w:rsid w:val="00FE2C8D"/>
    <w:rsid w:val="00FE3166"/>
    <w:rsid w:val="00FE3320"/>
    <w:rsid w:val="00FE3473"/>
    <w:rsid w:val="00FE353B"/>
    <w:rsid w:val="00FE3E81"/>
    <w:rsid w:val="00FE4049"/>
    <w:rsid w:val="00FE4794"/>
    <w:rsid w:val="00FE5114"/>
    <w:rsid w:val="00FE54B4"/>
    <w:rsid w:val="00FE5DF7"/>
    <w:rsid w:val="00FE5F72"/>
    <w:rsid w:val="00FF0231"/>
    <w:rsid w:val="00FF1C9B"/>
    <w:rsid w:val="00FF1D49"/>
    <w:rsid w:val="00FF1FA3"/>
    <w:rsid w:val="00FF2562"/>
    <w:rsid w:val="00FF2CE1"/>
    <w:rsid w:val="00FF3A41"/>
    <w:rsid w:val="00FF3E5B"/>
    <w:rsid w:val="00FF544F"/>
    <w:rsid w:val="00FF57E4"/>
    <w:rsid w:val="00FF75D9"/>
    <w:rsid w:val="00FF78E5"/>
    <w:rsid w:val="018F2EE2"/>
    <w:rsid w:val="02511F9D"/>
    <w:rsid w:val="02720839"/>
    <w:rsid w:val="02EF5CDD"/>
    <w:rsid w:val="03056ED3"/>
    <w:rsid w:val="03287C8E"/>
    <w:rsid w:val="03771520"/>
    <w:rsid w:val="03A314B8"/>
    <w:rsid w:val="03D82B98"/>
    <w:rsid w:val="03EE2141"/>
    <w:rsid w:val="03F83E8B"/>
    <w:rsid w:val="047F7BF7"/>
    <w:rsid w:val="048D2069"/>
    <w:rsid w:val="04BB1529"/>
    <w:rsid w:val="04D6544E"/>
    <w:rsid w:val="05536C41"/>
    <w:rsid w:val="057D4AFA"/>
    <w:rsid w:val="06215A17"/>
    <w:rsid w:val="073A569E"/>
    <w:rsid w:val="07B72767"/>
    <w:rsid w:val="08077E72"/>
    <w:rsid w:val="0850118B"/>
    <w:rsid w:val="08F94B6E"/>
    <w:rsid w:val="09270E73"/>
    <w:rsid w:val="09CC2AAC"/>
    <w:rsid w:val="09D820EE"/>
    <w:rsid w:val="09E8566E"/>
    <w:rsid w:val="0A652D3E"/>
    <w:rsid w:val="0AC56468"/>
    <w:rsid w:val="0B253A7F"/>
    <w:rsid w:val="0B3A48F0"/>
    <w:rsid w:val="0BFF78D6"/>
    <w:rsid w:val="0C14484E"/>
    <w:rsid w:val="0C92213C"/>
    <w:rsid w:val="0D4F221D"/>
    <w:rsid w:val="0D84032B"/>
    <w:rsid w:val="0ED317E0"/>
    <w:rsid w:val="0F0A0484"/>
    <w:rsid w:val="0F760C96"/>
    <w:rsid w:val="104A5038"/>
    <w:rsid w:val="10815E21"/>
    <w:rsid w:val="10A27F31"/>
    <w:rsid w:val="10CA487C"/>
    <w:rsid w:val="10EE19D3"/>
    <w:rsid w:val="11927058"/>
    <w:rsid w:val="12415B32"/>
    <w:rsid w:val="126537F7"/>
    <w:rsid w:val="12E36BE9"/>
    <w:rsid w:val="13427DB4"/>
    <w:rsid w:val="13850935"/>
    <w:rsid w:val="13AF4F03"/>
    <w:rsid w:val="13E744B7"/>
    <w:rsid w:val="14180B15"/>
    <w:rsid w:val="14736E66"/>
    <w:rsid w:val="149B6AC2"/>
    <w:rsid w:val="14E76E65"/>
    <w:rsid w:val="15293653"/>
    <w:rsid w:val="1534169A"/>
    <w:rsid w:val="15C03E03"/>
    <w:rsid w:val="162A25EB"/>
    <w:rsid w:val="16FD2A55"/>
    <w:rsid w:val="172957F9"/>
    <w:rsid w:val="17366761"/>
    <w:rsid w:val="177C01F0"/>
    <w:rsid w:val="178057B9"/>
    <w:rsid w:val="17CE6630"/>
    <w:rsid w:val="1954439D"/>
    <w:rsid w:val="19820BA0"/>
    <w:rsid w:val="1AFA16D5"/>
    <w:rsid w:val="1B4F19F8"/>
    <w:rsid w:val="1B7900EB"/>
    <w:rsid w:val="1BD92184"/>
    <w:rsid w:val="1C040894"/>
    <w:rsid w:val="1C4C35D7"/>
    <w:rsid w:val="1C4C7C4F"/>
    <w:rsid w:val="1C5170A2"/>
    <w:rsid w:val="1C6B6096"/>
    <w:rsid w:val="1D1D0831"/>
    <w:rsid w:val="1D320E99"/>
    <w:rsid w:val="1D4061A8"/>
    <w:rsid w:val="1D8D60CF"/>
    <w:rsid w:val="1E9B4F4B"/>
    <w:rsid w:val="1EE61F3B"/>
    <w:rsid w:val="1EED0108"/>
    <w:rsid w:val="1F063325"/>
    <w:rsid w:val="1F861224"/>
    <w:rsid w:val="1FBC4A4A"/>
    <w:rsid w:val="1FBC5DF5"/>
    <w:rsid w:val="1FC55574"/>
    <w:rsid w:val="207672EF"/>
    <w:rsid w:val="20934462"/>
    <w:rsid w:val="21222FD3"/>
    <w:rsid w:val="213D0063"/>
    <w:rsid w:val="218A6AE7"/>
    <w:rsid w:val="21B83F86"/>
    <w:rsid w:val="21E55E66"/>
    <w:rsid w:val="221178A8"/>
    <w:rsid w:val="221213CF"/>
    <w:rsid w:val="22327A92"/>
    <w:rsid w:val="227855A0"/>
    <w:rsid w:val="22965435"/>
    <w:rsid w:val="22991145"/>
    <w:rsid w:val="22BD6F35"/>
    <w:rsid w:val="22C609BC"/>
    <w:rsid w:val="231D53A2"/>
    <w:rsid w:val="23B54030"/>
    <w:rsid w:val="23B7504C"/>
    <w:rsid w:val="244E1C1C"/>
    <w:rsid w:val="24571307"/>
    <w:rsid w:val="245A2A83"/>
    <w:rsid w:val="24992779"/>
    <w:rsid w:val="24BA2984"/>
    <w:rsid w:val="24E80AD1"/>
    <w:rsid w:val="25246333"/>
    <w:rsid w:val="25490842"/>
    <w:rsid w:val="26446DE3"/>
    <w:rsid w:val="264D165B"/>
    <w:rsid w:val="26631367"/>
    <w:rsid w:val="26981B61"/>
    <w:rsid w:val="26D7699F"/>
    <w:rsid w:val="274A5E17"/>
    <w:rsid w:val="285B1F7A"/>
    <w:rsid w:val="28A40771"/>
    <w:rsid w:val="28BC1F5F"/>
    <w:rsid w:val="2A6227A1"/>
    <w:rsid w:val="2ACB77A3"/>
    <w:rsid w:val="2AF72DA4"/>
    <w:rsid w:val="2B09065E"/>
    <w:rsid w:val="2B774624"/>
    <w:rsid w:val="2BA271EA"/>
    <w:rsid w:val="2BC068DD"/>
    <w:rsid w:val="2C7A72BE"/>
    <w:rsid w:val="2C7C3EDF"/>
    <w:rsid w:val="2D145EC5"/>
    <w:rsid w:val="2D391DD0"/>
    <w:rsid w:val="2F401D3C"/>
    <w:rsid w:val="2F527179"/>
    <w:rsid w:val="2FA95C88"/>
    <w:rsid w:val="2FE42F17"/>
    <w:rsid w:val="3041370F"/>
    <w:rsid w:val="30764156"/>
    <w:rsid w:val="31083A05"/>
    <w:rsid w:val="32384404"/>
    <w:rsid w:val="323C1D72"/>
    <w:rsid w:val="32453A27"/>
    <w:rsid w:val="3263064A"/>
    <w:rsid w:val="32AC0C06"/>
    <w:rsid w:val="32E22BA3"/>
    <w:rsid w:val="3313563B"/>
    <w:rsid w:val="33437504"/>
    <w:rsid w:val="34541E89"/>
    <w:rsid w:val="3537750C"/>
    <w:rsid w:val="3537798C"/>
    <w:rsid w:val="357F7ED5"/>
    <w:rsid w:val="35C13FC9"/>
    <w:rsid w:val="362E6D87"/>
    <w:rsid w:val="364257B6"/>
    <w:rsid w:val="36F834D1"/>
    <w:rsid w:val="372C1ADF"/>
    <w:rsid w:val="374264D3"/>
    <w:rsid w:val="37A4490C"/>
    <w:rsid w:val="37DB7874"/>
    <w:rsid w:val="37DF17C6"/>
    <w:rsid w:val="37EA5922"/>
    <w:rsid w:val="38276B93"/>
    <w:rsid w:val="384612DC"/>
    <w:rsid w:val="388806B0"/>
    <w:rsid w:val="39826391"/>
    <w:rsid w:val="39FA6C5D"/>
    <w:rsid w:val="3A0B64A7"/>
    <w:rsid w:val="3A43603C"/>
    <w:rsid w:val="3A6D47C8"/>
    <w:rsid w:val="3A71007A"/>
    <w:rsid w:val="3AF74C02"/>
    <w:rsid w:val="3BBD1E1E"/>
    <w:rsid w:val="3C0059A5"/>
    <w:rsid w:val="3C134E78"/>
    <w:rsid w:val="3C644AC1"/>
    <w:rsid w:val="3CF950D8"/>
    <w:rsid w:val="3DE11DF4"/>
    <w:rsid w:val="3DF6345D"/>
    <w:rsid w:val="3EC357A9"/>
    <w:rsid w:val="3EE13701"/>
    <w:rsid w:val="3F1A4BB3"/>
    <w:rsid w:val="3F5900B0"/>
    <w:rsid w:val="40192BA6"/>
    <w:rsid w:val="408D5EE5"/>
    <w:rsid w:val="41436921"/>
    <w:rsid w:val="414508EB"/>
    <w:rsid w:val="41B10C5F"/>
    <w:rsid w:val="41DE664A"/>
    <w:rsid w:val="42550A18"/>
    <w:rsid w:val="42ED2FE9"/>
    <w:rsid w:val="42F473A1"/>
    <w:rsid w:val="436865A2"/>
    <w:rsid w:val="440A3726"/>
    <w:rsid w:val="441E62C0"/>
    <w:rsid w:val="44274ACD"/>
    <w:rsid w:val="444F55DD"/>
    <w:rsid w:val="44890BB6"/>
    <w:rsid w:val="45280308"/>
    <w:rsid w:val="455C49D9"/>
    <w:rsid w:val="45811C7C"/>
    <w:rsid w:val="459B7AA5"/>
    <w:rsid w:val="46053138"/>
    <w:rsid w:val="468B3EFB"/>
    <w:rsid w:val="47044DA5"/>
    <w:rsid w:val="470A6193"/>
    <w:rsid w:val="47767A51"/>
    <w:rsid w:val="47DC4F5C"/>
    <w:rsid w:val="48B40671"/>
    <w:rsid w:val="4916491B"/>
    <w:rsid w:val="499B5738"/>
    <w:rsid w:val="499F244D"/>
    <w:rsid w:val="4A8F58C2"/>
    <w:rsid w:val="4ABC5D03"/>
    <w:rsid w:val="4AF96BC7"/>
    <w:rsid w:val="4B75001F"/>
    <w:rsid w:val="4BA97CC9"/>
    <w:rsid w:val="4BAD5A0B"/>
    <w:rsid w:val="4BFB4050"/>
    <w:rsid w:val="4C6D5E8C"/>
    <w:rsid w:val="4CEF36E2"/>
    <w:rsid w:val="4D3B1120"/>
    <w:rsid w:val="4EAD5D22"/>
    <w:rsid w:val="4F0935BC"/>
    <w:rsid w:val="4F372FFB"/>
    <w:rsid w:val="4F5F0DCA"/>
    <w:rsid w:val="4F844CD5"/>
    <w:rsid w:val="4FA76FA4"/>
    <w:rsid w:val="4FC926E8"/>
    <w:rsid w:val="4FF878B7"/>
    <w:rsid w:val="507E2610"/>
    <w:rsid w:val="50A30487"/>
    <w:rsid w:val="50E64632"/>
    <w:rsid w:val="513F391C"/>
    <w:rsid w:val="51564E44"/>
    <w:rsid w:val="51F36455"/>
    <w:rsid w:val="521515B8"/>
    <w:rsid w:val="52350508"/>
    <w:rsid w:val="5237602E"/>
    <w:rsid w:val="52C10D75"/>
    <w:rsid w:val="532F559A"/>
    <w:rsid w:val="53654E1D"/>
    <w:rsid w:val="53831186"/>
    <w:rsid w:val="53E646C3"/>
    <w:rsid w:val="54866CF3"/>
    <w:rsid w:val="550C4BD7"/>
    <w:rsid w:val="55216B22"/>
    <w:rsid w:val="55572986"/>
    <w:rsid w:val="55652EB2"/>
    <w:rsid w:val="55833339"/>
    <w:rsid w:val="55E95892"/>
    <w:rsid w:val="56537644"/>
    <w:rsid w:val="57030BD5"/>
    <w:rsid w:val="5753597F"/>
    <w:rsid w:val="58474AF1"/>
    <w:rsid w:val="587B1D88"/>
    <w:rsid w:val="58A106A5"/>
    <w:rsid w:val="58C039E8"/>
    <w:rsid w:val="58F2683A"/>
    <w:rsid w:val="58FE147E"/>
    <w:rsid w:val="59570D64"/>
    <w:rsid w:val="59633680"/>
    <w:rsid w:val="59965E6F"/>
    <w:rsid w:val="5A380B96"/>
    <w:rsid w:val="5A4E453B"/>
    <w:rsid w:val="5A750924"/>
    <w:rsid w:val="5A957D93"/>
    <w:rsid w:val="5A9D4E9D"/>
    <w:rsid w:val="5B3760D9"/>
    <w:rsid w:val="5CF32F9B"/>
    <w:rsid w:val="5D2317D1"/>
    <w:rsid w:val="5D485594"/>
    <w:rsid w:val="5D9E7EAE"/>
    <w:rsid w:val="5DE74E3C"/>
    <w:rsid w:val="5DFC5C02"/>
    <w:rsid w:val="5F011ACF"/>
    <w:rsid w:val="5F262650"/>
    <w:rsid w:val="5F58375A"/>
    <w:rsid w:val="5F80710D"/>
    <w:rsid w:val="606007BB"/>
    <w:rsid w:val="60AC7F66"/>
    <w:rsid w:val="60E214DA"/>
    <w:rsid w:val="61645671"/>
    <w:rsid w:val="618835DC"/>
    <w:rsid w:val="61BF10D9"/>
    <w:rsid w:val="6267026A"/>
    <w:rsid w:val="629F7BDB"/>
    <w:rsid w:val="63057A83"/>
    <w:rsid w:val="634C1A77"/>
    <w:rsid w:val="640C7C21"/>
    <w:rsid w:val="64E45EF7"/>
    <w:rsid w:val="64FB738F"/>
    <w:rsid w:val="658E1CAE"/>
    <w:rsid w:val="65B23EF2"/>
    <w:rsid w:val="66A57729"/>
    <w:rsid w:val="6744501E"/>
    <w:rsid w:val="677435B2"/>
    <w:rsid w:val="67DA144D"/>
    <w:rsid w:val="67EF75F1"/>
    <w:rsid w:val="68466B73"/>
    <w:rsid w:val="69124F16"/>
    <w:rsid w:val="69754591"/>
    <w:rsid w:val="69C31E33"/>
    <w:rsid w:val="69C64B0E"/>
    <w:rsid w:val="69CD5C14"/>
    <w:rsid w:val="69CF0D33"/>
    <w:rsid w:val="69D76646"/>
    <w:rsid w:val="6A38073E"/>
    <w:rsid w:val="6AB24495"/>
    <w:rsid w:val="6B391B67"/>
    <w:rsid w:val="6B882FFF"/>
    <w:rsid w:val="6B9946B3"/>
    <w:rsid w:val="6D1837C6"/>
    <w:rsid w:val="6DE76850"/>
    <w:rsid w:val="6E7206C2"/>
    <w:rsid w:val="6E9A1018"/>
    <w:rsid w:val="6F631DB9"/>
    <w:rsid w:val="6FB20BD4"/>
    <w:rsid w:val="6FBA59BE"/>
    <w:rsid w:val="70296B3E"/>
    <w:rsid w:val="70611204"/>
    <w:rsid w:val="71045FAF"/>
    <w:rsid w:val="719A3A8C"/>
    <w:rsid w:val="71A768D5"/>
    <w:rsid w:val="71D21478"/>
    <w:rsid w:val="722E2B52"/>
    <w:rsid w:val="7234593E"/>
    <w:rsid w:val="72606A84"/>
    <w:rsid w:val="72620A4E"/>
    <w:rsid w:val="72EF4CB6"/>
    <w:rsid w:val="73245D03"/>
    <w:rsid w:val="73BB5FFC"/>
    <w:rsid w:val="746960C4"/>
    <w:rsid w:val="74BE1B2E"/>
    <w:rsid w:val="74FA2C30"/>
    <w:rsid w:val="755555F7"/>
    <w:rsid w:val="75E874BC"/>
    <w:rsid w:val="75F61BD9"/>
    <w:rsid w:val="76AA4771"/>
    <w:rsid w:val="76BC49EB"/>
    <w:rsid w:val="77000DA2"/>
    <w:rsid w:val="781E69D1"/>
    <w:rsid w:val="78340059"/>
    <w:rsid w:val="78372035"/>
    <w:rsid w:val="78CB70BB"/>
    <w:rsid w:val="792C226F"/>
    <w:rsid w:val="79D35D8D"/>
    <w:rsid w:val="7ADD0453"/>
    <w:rsid w:val="7AF46346"/>
    <w:rsid w:val="7B0F5EBF"/>
    <w:rsid w:val="7B130FB9"/>
    <w:rsid w:val="7B334D35"/>
    <w:rsid w:val="7BD302C6"/>
    <w:rsid w:val="7BDE0625"/>
    <w:rsid w:val="7BE44282"/>
    <w:rsid w:val="7BF64EDE"/>
    <w:rsid w:val="7C400C1E"/>
    <w:rsid w:val="7CCA3477"/>
    <w:rsid w:val="7D6E474B"/>
    <w:rsid w:val="7D774339"/>
    <w:rsid w:val="7D8C697F"/>
    <w:rsid w:val="7DA272B5"/>
    <w:rsid w:val="7DD11708"/>
    <w:rsid w:val="7EBC46EA"/>
    <w:rsid w:val="7EC167BD"/>
    <w:rsid w:val="7EF173E1"/>
    <w:rsid w:val="7F203823"/>
    <w:rsid w:val="7FCA378E"/>
    <w:rsid w:val="7FF8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66012"/>
  <w15:docId w15:val="{EC363887-18C0-46FE-B8A4-02CC49A5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iPriority="0" w:unhideWhenUsed="1" w:qFormat="1"/>
    <w:lsdException w:name="Body Text First Indent 2" w:unhideWhenUsed="1" w:qFormat="1"/>
    <w:lsdException w:name="Note Heading" w:semiHidden="1" w:unhideWhenUsed="1"/>
    <w:lsdException w:name="Body Text 2"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940C3"/>
    <w:pPr>
      <w:widowControl w:val="0"/>
      <w:jc w:val="both"/>
    </w:pPr>
    <w:rPr>
      <w:kern w:val="2"/>
      <w:sz w:val="21"/>
      <w:szCs w:val="24"/>
    </w:rPr>
  </w:style>
  <w:style w:type="paragraph" w:styleId="1">
    <w:name w:val="heading 1"/>
    <w:basedOn w:val="a"/>
    <w:next w:val="a"/>
    <w:link w:val="11"/>
    <w:qFormat/>
    <w:rsid w:val="00F15DA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15DA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F15DAB"/>
    <w:pPr>
      <w:keepNext/>
      <w:keepLines/>
      <w:spacing w:before="260" w:after="260" w:line="416" w:lineRule="auto"/>
      <w:outlineLvl w:val="2"/>
    </w:pPr>
    <w:rPr>
      <w:b/>
      <w:bCs/>
      <w:sz w:val="32"/>
      <w:szCs w:val="32"/>
    </w:rPr>
  </w:style>
  <w:style w:type="paragraph" w:styleId="5">
    <w:name w:val="heading 5"/>
    <w:basedOn w:val="a"/>
    <w:next w:val="a1"/>
    <w:link w:val="50"/>
    <w:uiPriority w:val="9"/>
    <w:qFormat/>
    <w:rsid w:val="00F15DAB"/>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10"/>
    <w:uiPriority w:val="99"/>
    <w:unhideWhenUsed/>
    <w:qFormat/>
    <w:rsid w:val="00F15DAB"/>
    <w:pPr>
      <w:spacing w:after="120"/>
    </w:pPr>
  </w:style>
  <w:style w:type="paragraph" w:styleId="a1">
    <w:name w:val="Normal Indent"/>
    <w:basedOn w:val="a"/>
    <w:qFormat/>
    <w:rsid w:val="00F15DAB"/>
    <w:pPr>
      <w:ind w:firstLine="420"/>
    </w:pPr>
    <w:rPr>
      <w:szCs w:val="20"/>
    </w:rPr>
  </w:style>
  <w:style w:type="paragraph" w:styleId="a5">
    <w:name w:val="List Number"/>
    <w:basedOn w:val="a"/>
    <w:qFormat/>
    <w:rsid w:val="00F15DAB"/>
    <w:pPr>
      <w:widowControl/>
      <w:tabs>
        <w:tab w:val="left" w:pos="454"/>
        <w:tab w:val="left" w:pos="720"/>
        <w:tab w:val="left" w:pos="840"/>
      </w:tabs>
      <w:spacing w:afterLines="50"/>
      <w:ind w:left="454" w:hanging="284"/>
      <w:jc w:val="left"/>
    </w:pPr>
    <w:rPr>
      <w:kern w:val="0"/>
      <w:sz w:val="24"/>
      <w:szCs w:val="20"/>
    </w:rPr>
  </w:style>
  <w:style w:type="paragraph" w:styleId="a6">
    <w:name w:val="annotation text"/>
    <w:basedOn w:val="a"/>
    <w:link w:val="31"/>
    <w:uiPriority w:val="99"/>
    <w:qFormat/>
    <w:rsid w:val="00F15DAB"/>
    <w:pPr>
      <w:jc w:val="left"/>
    </w:pPr>
  </w:style>
  <w:style w:type="paragraph" w:styleId="32">
    <w:name w:val="Body Text 3"/>
    <w:basedOn w:val="a"/>
    <w:link w:val="33"/>
    <w:uiPriority w:val="99"/>
    <w:unhideWhenUsed/>
    <w:qFormat/>
    <w:rsid w:val="00F15DAB"/>
    <w:pPr>
      <w:spacing w:after="120"/>
    </w:pPr>
    <w:rPr>
      <w:sz w:val="16"/>
      <w:szCs w:val="16"/>
    </w:rPr>
  </w:style>
  <w:style w:type="paragraph" w:styleId="a7">
    <w:name w:val="Body Text Indent"/>
    <w:basedOn w:val="a"/>
    <w:link w:val="a8"/>
    <w:qFormat/>
    <w:rsid w:val="00F15DAB"/>
    <w:pPr>
      <w:ind w:firstLineChars="352" w:firstLine="830"/>
    </w:pPr>
    <w:rPr>
      <w:rFonts w:ascii="仿宋_GB2312" w:eastAsia="仿宋_GB2312"/>
      <w:kern w:val="0"/>
      <w:sz w:val="32"/>
      <w:szCs w:val="20"/>
    </w:rPr>
  </w:style>
  <w:style w:type="paragraph" w:styleId="21">
    <w:name w:val="List 2"/>
    <w:basedOn w:val="a"/>
    <w:uiPriority w:val="99"/>
    <w:unhideWhenUsed/>
    <w:qFormat/>
    <w:rsid w:val="00F15DAB"/>
    <w:pPr>
      <w:ind w:leftChars="200" w:left="100" w:hangingChars="200" w:hanging="200"/>
      <w:contextualSpacing/>
    </w:pPr>
  </w:style>
  <w:style w:type="paragraph" w:styleId="a9">
    <w:name w:val="Plain Text"/>
    <w:basedOn w:val="a"/>
    <w:link w:val="aa"/>
    <w:qFormat/>
    <w:rsid w:val="00F15DAB"/>
    <w:rPr>
      <w:rFonts w:ascii="宋体" w:hAnsi="Courier New"/>
      <w:kern w:val="0"/>
      <w:sz w:val="20"/>
      <w:szCs w:val="21"/>
    </w:rPr>
  </w:style>
  <w:style w:type="paragraph" w:styleId="ab">
    <w:name w:val="Date"/>
    <w:basedOn w:val="a"/>
    <w:next w:val="a"/>
    <w:link w:val="ac"/>
    <w:uiPriority w:val="99"/>
    <w:unhideWhenUsed/>
    <w:qFormat/>
    <w:rsid w:val="00F15DAB"/>
    <w:pPr>
      <w:ind w:leftChars="2500" w:left="100"/>
    </w:pPr>
  </w:style>
  <w:style w:type="paragraph" w:styleId="ad">
    <w:name w:val="Balloon Text"/>
    <w:basedOn w:val="a"/>
    <w:semiHidden/>
    <w:qFormat/>
    <w:rsid w:val="00F15DAB"/>
    <w:rPr>
      <w:sz w:val="18"/>
      <w:szCs w:val="18"/>
    </w:rPr>
  </w:style>
  <w:style w:type="paragraph" w:styleId="ae">
    <w:name w:val="footer"/>
    <w:basedOn w:val="a"/>
    <w:link w:val="af"/>
    <w:uiPriority w:val="99"/>
    <w:unhideWhenUsed/>
    <w:qFormat/>
    <w:rsid w:val="00F15DAB"/>
    <w:pPr>
      <w:tabs>
        <w:tab w:val="center" w:pos="4153"/>
        <w:tab w:val="right" w:pos="8306"/>
      </w:tabs>
      <w:snapToGrid w:val="0"/>
      <w:jc w:val="left"/>
    </w:pPr>
    <w:rPr>
      <w:kern w:val="0"/>
      <w:sz w:val="18"/>
      <w:szCs w:val="18"/>
    </w:rPr>
  </w:style>
  <w:style w:type="paragraph" w:styleId="af0">
    <w:name w:val="header"/>
    <w:basedOn w:val="a"/>
    <w:link w:val="af1"/>
    <w:uiPriority w:val="99"/>
    <w:unhideWhenUsed/>
    <w:qFormat/>
    <w:rsid w:val="00F15DAB"/>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rsid w:val="00F15DAB"/>
  </w:style>
  <w:style w:type="paragraph" w:styleId="TOC2">
    <w:name w:val="toc 2"/>
    <w:basedOn w:val="a"/>
    <w:next w:val="a"/>
    <w:uiPriority w:val="39"/>
    <w:unhideWhenUsed/>
    <w:qFormat/>
    <w:rsid w:val="00F15DAB"/>
    <w:pPr>
      <w:tabs>
        <w:tab w:val="right" w:leader="dot" w:pos="8296"/>
      </w:tabs>
      <w:ind w:leftChars="200" w:left="420"/>
    </w:pPr>
  </w:style>
  <w:style w:type="paragraph" w:styleId="22">
    <w:name w:val="Body Text 2"/>
    <w:basedOn w:val="a"/>
    <w:uiPriority w:val="99"/>
    <w:qFormat/>
    <w:rsid w:val="00F15DAB"/>
    <w:pPr>
      <w:spacing w:after="120" w:line="480" w:lineRule="auto"/>
    </w:pPr>
  </w:style>
  <w:style w:type="paragraph" w:styleId="af2">
    <w:name w:val="Normal (Web)"/>
    <w:basedOn w:val="a"/>
    <w:uiPriority w:val="99"/>
    <w:unhideWhenUsed/>
    <w:qFormat/>
    <w:rsid w:val="00F15DAB"/>
    <w:rPr>
      <w:rFonts w:ascii="Calibri" w:hAnsi="Calibri"/>
      <w:kern w:val="0"/>
      <w:sz w:val="24"/>
    </w:rPr>
  </w:style>
  <w:style w:type="paragraph" w:styleId="af3">
    <w:name w:val="Title"/>
    <w:basedOn w:val="a"/>
    <w:next w:val="a"/>
    <w:qFormat/>
    <w:rsid w:val="00F15DAB"/>
    <w:pPr>
      <w:widowControl/>
      <w:overflowPunct w:val="0"/>
      <w:autoSpaceDE w:val="0"/>
      <w:autoSpaceDN w:val="0"/>
      <w:adjustRightInd w:val="0"/>
      <w:jc w:val="center"/>
      <w:textAlignment w:val="baseline"/>
    </w:pPr>
    <w:rPr>
      <w:rFonts w:ascii="Cambria" w:hAnsi="Cambria"/>
      <w:b/>
      <w:bCs/>
      <w:sz w:val="32"/>
      <w:szCs w:val="32"/>
    </w:rPr>
  </w:style>
  <w:style w:type="paragraph" w:styleId="af4">
    <w:name w:val="annotation subject"/>
    <w:basedOn w:val="a6"/>
    <w:next w:val="a6"/>
    <w:link w:val="af5"/>
    <w:uiPriority w:val="99"/>
    <w:qFormat/>
    <w:rsid w:val="00F15DAB"/>
    <w:rPr>
      <w:b/>
      <w:bCs/>
    </w:rPr>
  </w:style>
  <w:style w:type="paragraph" w:styleId="af6">
    <w:name w:val="Body Text First Indent"/>
    <w:basedOn w:val="a0"/>
    <w:next w:val="a"/>
    <w:link w:val="af7"/>
    <w:semiHidden/>
    <w:unhideWhenUsed/>
    <w:qFormat/>
    <w:rsid w:val="00F15DAB"/>
    <w:pPr>
      <w:ind w:firstLineChars="100" w:firstLine="420"/>
    </w:pPr>
    <w:rPr>
      <w:rFonts w:asciiTheme="minorHAnsi" w:eastAsiaTheme="minorEastAsia" w:hAnsiTheme="minorHAnsi" w:cstheme="minorBidi"/>
      <w:szCs w:val="22"/>
    </w:rPr>
  </w:style>
  <w:style w:type="paragraph" w:styleId="23">
    <w:name w:val="Body Text First Indent 2"/>
    <w:basedOn w:val="a7"/>
    <w:uiPriority w:val="99"/>
    <w:unhideWhenUsed/>
    <w:qFormat/>
    <w:rsid w:val="00F15DAB"/>
    <w:pPr>
      <w:spacing w:after="120"/>
      <w:ind w:leftChars="200" w:left="420" w:firstLineChars="200" w:firstLine="420"/>
    </w:pPr>
    <w:rPr>
      <w:rFonts w:ascii="Times New Roman" w:eastAsia="宋体"/>
      <w:kern w:val="2"/>
      <w:sz w:val="21"/>
      <w:szCs w:val="24"/>
    </w:rPr>
  </w:style>
  <w:style w:type="table" w:styleId="af8">
    <w:name w:val="Table Grid"/>
    <w:basedOn w:val="a3"/>
    <w:uiPriority w:val="59"/>
    <w:qFormat/>
    <w:rsid w:val="00F15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2"/>
    <w:uiPriority w:val="22"/>
    <w:qFormat/>
    <w:rsid w:val="00F15DAB"/>
    <w:rPr>
      <w:b/>
    </w:rPr>
  </w:style>
  <w:style w:type="character" w:styleId="afa">
    <w:name w:val="Hyperlink"/>
    <w:uiPriority w:val="99"/>
    <w:unhideWhenUsed/>
    <w:qFormat/>
    <w:rsid w:val="00F15DAB"/>
    <w:rPr>
      <w:color w:val="0000FF"/>
      <w:u w:val="single"/>
    </w:rPr>
  </w:style>
  <w:style w:type="character" w:styleId="afb">
    <w:name w:val="annotation reference"/>
    <w:uiPriority w:val="99"/>
    <w:qFormat/>
    <w:rsid w:val="00F15DAB"/>
    <w:rPr>
      <w:sz w:val="21"/>
      <w:szCs w:val="21"/>
    </w:rPr>
  </w:style>
  <w:style w:type="character" w:customStyle="1" w:styleId="11">
    <w:name w:val="标题 1 字符1"/>
    <w:link w:val="1"/>
    <w:qFormat/>
    <w:rsid w:val="00F15DAB"/>
    <w:rPr>
      <w:b/>
      <w:bCs/>
      <w:kern w:val="44"/>
      <w:sz w:val="44"/>
      <w:szCs w:val="44"/>
    </w:rPr>
  </w:style>
  <w:style w:type="character" w:customStyle="1" w:styleId="20">
    <w:name w:val="标题 2 字符"/>
    <w:link w:val="2"/>
    <w:uiPriority w:val="9"/>
    <w:qFormat/>
    <w:rsid w:val="00F15DAB"/>
    <w:rPr>
      <w:rFonts w:ascii="Cambria" w:eastAsia="宋体" w:hAnsi="Cambria" w:cs="Times New Roman"/>
      <w:b/>
      <w:bCs/>
      <w:kern w:val="2"/>
      <w:sz w:val="32"/>
      <w:szCs w:val="32"/>
    </w:rPr>
  </w:style>
  <w:style w:type="character" w:customStyle="1" w:styleId="50">
    <w:name w:val="标题 5 字符"/>
    <w:link w:val="5"/>
    <w:uiPriority w:val="9"/>
    <w:semiHidden/>
    <w:qFormat/>
    <w:rsid w:val="00F15DAB"/>
    <w:rPr>
      <w:rFonts w:ascii="Times New Roman" w:hAnsi="Times New Roman"/>
      <w:b/>
      <w:bCs/>
      <w:kern w:val="2"/>
      <w:sz w:val="28"/>
      <w:szCs w:val="28"/>
    </w:rPr>
  </w:style>
  <w:style w:type="character" w:customStyle="1" w:styleId="31">
    <w:name w:val="批注文字 字符3"/>
    <w:link w:val="a6"/>
    <w:uiPriority w:val="99"/>
    <w:qFormat/>
    <w:rsid w:val="00F15DAB"/>
    <w:rPr>
      <w:rFonts w:ascii="Times New Roman" w:hAnsi="Times New Roman"/>
      <w:kern w:val="2"/>
      <w:sz w:val="21"/>
      <w:szCs w:val="24"/>
    </w:rPr>
  </w:style>
  <w:style w:type="character" w:customStyle="1" w:styleId="33">
    <w:name w:val="正文文本 3 字符"/>
    <w:link w:val="32"/>
    <w:uiPriority w:val="99"/>
    <w:semiHidden/>
    <w:qFormat/>
    <w:rsid w:val="00F15DAB"/>
    <w:rPr>
      <w:rFonts w:ascii="Times New Roman" w:hAnsi="Times New Roman"/>
      <w:kern w:val="2"/>
      <w:sz w:val="16"/>
      <w:szCs w:val="16"/>
    </w:rPr>
  </w:style>
  <w:style w:type="character" w:customStyle="1" w:styleId="10">
    <w:name w:val="正文文本 字符1"/>
    <w:link w:val="a0"/>
    <w:uiPriority w:val="99"/>
    <w:qFormat/>
    <w:rsid w:val="00F15DAB"/>
    <w:rPr>
      <w:rFonts w:ascii="Times New Roman" w:hAnsi="Times New Roman"/>
      <w:kern w:val="2"/>
      <w:sz w:val="21"/>
      <w:szCs w:val="24"/>
    </w:rPr>
  </w:style>
  <w:style w:type="character" w:customStyle="1" w:styleId="a8">
    <w:name w:val="正文文本缩进 字符"/>
    <w:link w:val="a7"/>
    <w:qFormat/>
    <w:rsid w:val="00F15DAB"/>
    <w:rPr>
      <w:rFonts w:ascii="仿宋_GB2312" w:eastAsia="仿宋_GB2312" w:hAnsi="Times New Roman" w:cs="Times New Roman"/>
      <w:sz w:val="32"/>
      <w:szCs w:val="20"/>
    </w:rPr>
  </w:style>
  <w:style w:type="character" w:customStyle="1" w:styleId="aa">
    <w:name w:val="纯文本 字符"/>
    <w:link w:val="a9"/>
    <w:qFormat/>
    <w:rsid w:val="00F15DAB"/>
    <w:rPr>
      <w:rFonts w:ascii="宋体" w:eastAsia="宋体" w:hAnsi="Courier New" w:cs="Courier New"/>
      <w:szCs w:val="21"/>
    </w:rPr>
  </w:style>
  <w:style w:type="character" w:customStyle="1" w:styleId="ac">
    <w:name w:val="日期 字符"/>
    <w:link w:val="ab"/>
    <w:uiPriority w:val="99"/>
    <w:semiHidden/>
    <w:qFormat/>
    <w:rsid w:val="00F15DAB"/>
    <w:rPr>
      <w:rFonts w:ascii="Times New Roman" w:hAnsi="Times New Roman"/>
      <w:kern w:val="2"/>
      <w:sz w:val="21"/>
      <w:szCs w:val="24"/>
    </w:rPr>
  </w:style>
  <w:style w:type="character" w:customStyle="1" w:styleId="af">
    <w:name w:val="页脚 字符"/>
    <w:link w:val="ae"/>
    <w:uiPriority w:val="99"/>
    <w:qFormat/>
    <w:rsid w:val="00F15DAB"/>
    <w:rPr>
      <w:sz w:val="18"/>
      <w:szCs w:val="18"/>
    </w:rPr>
  </w:style>
  <w:style w:type="character" w:customStyle="1" w:styleId="af1">
    <w:name w:val="页眉 字符"/>
    <w:link w:val="af0"/>
    <w:uiPriority w:val="99"/>
    <w:qFormat/>
    <w:rsid w:val="00F15DAB"/>
    <w:rPr>
      <w:sz w:val="18"/>
      <w:szCs w:val="18"/>
    </w:rPr>
  </w:style>
  <w:style w:type="character" w:customStyle="1" w:styleId="af5">
    <w:name w:val="批注主题 字符"/>
    <w:link w:val="af4"/>
    <w:uiPriority w:val="99"/>
    <w:qFormat/>
    <w:rsid w:val="00F15DAB"/>
    <w:rPr>
      <w:rFonts w:ascii="Times New Roman" w:hAnsi="Times New Roman"/>
      <w:b/>
      <w:bCs/>
      <w:kern w:val="2"/>
      <w:sz w:val="21"/>
      <w:szCs w:val="24"/>
    </w:rPr>
  </w:style>
  <w:style w:type="character" w:customStyle="1" w:styleId="12">
    <w:name w:val="正文文本缩进 字符1"/>
    <w:qFormat/>
    <w:rsid w:val="00F15DAB"/>
    <w:rPr>
      <w:rFonts w:ascii="仿宋_GB2312" w:eastAsia="仿宋_GB2312" w:hAnsi="Times New Roman" w:cs="Times New Roman"/>
      <w:sz w:val="32"/>
      <w:szCs w:val="20"/>
    </w:rPr>
  </w:style>
  <w:style w:type="character" w:customStyle="1" w:styleId="apple-style-span">
    <w:name w:val="apple-style-span"/>
    <w:qFormat/>
    <w:rsid w:val="00F15DAB"/>
  </w:style>
  <w:style w:type="character" w:customStyle="1" w:styleId="13">
    <w:name w:val="标题 1 字符"/>
    <w:uiPriority w:val="9"/>
    <w:qFormat/>
    <w:rsid w:val="00F15DAB"/>
    <w:rPr>
      <w:b/>
      <w:bCs/>
      <w:kern w:val="44"/>
      <w:sz w:val="44"/>
      <w:szCs w:val="44"/>
    </w:rPr>
  </w:style>
  <w:style w:type="character" w:customStyle="1" w:styleId="textcontents">
    <w:name w:val="textcontents"/>
    <w:qFormat/>
    <w:rsid w:val="00F15DAB"/>
  </w:style>
  <w:style w:type="character" w:customStyle="1" w:styleId="14">
    <w:name w:val="纯文本 字符1"/>
    <w:qFormat/>
    <w:rsid w:val="00F15DAB"/>
    <w:rPr>
      <w:rFonts w:ascii="宋体" w:hAnsi="Courier New"/>
    </w:rPr>
  </w:style>
  <w:style w:type="character" w:customStyle="1" w:styleId="15">
    <w:name w:val="批注文字 字符1"/>
    <w:uiPriority w:val="99"/>
    <w:qFormat/>
    <w:rsid w:val="00F15DAB"/>
    <w:rPr>
      <w:kern w:val="2"/>
      <w:sz w:val="21"/>
      <w:szCs w:val="24"/>
    </w:rPr>
  </w:style>
  <w:style w:type="character" w:customStyle="1" w:styleId="24">
    <w:name w:val="纯文本 字符2"/>
    <w:qFormat/>
    <w:rsid w:val="00F15DAB"/>
    <w:rPr>
      <w:rFonts w:ascii="宋体" w:eastAsia="宋体" w:hAnsi="Courier New" w:cs="Courier New"/>
      <w:szCs w:val="21"/>
    </w:rPr>
  </w:style>
  <w:style w:type="character" w:customStyle="1" w:styleId="Char">
    <w:name w:val="页脚 Char"/>
    <w:uiPriority w:val="99"/>
    <w:qFormat/>
    <w:rsid w:val="00F15DAB"/>
    <w:rPr>
      <w:lang w:eastAsia="zh-CN"/>
    </w:rPr>
  </w:style>
  <w:style w:type="paragraph" w:customStyle="1" w:styleId="ParaCharCharCharCharCharCharCharCharChar1CharCharCharChar">
    <w:name w:val="默认段落字体 Para Char Char Char Char Char Char Char Char Char1 Char Char Char Char"/>
    <w:basedOn w:val="a"/>
    <w:qFormat/>
    <w:rsid w:val="00F15DAB"/>
    <w:rPr>
      <w:rFonts w:ascii="Tahoma" w:hAnsi="Tahoma"/>
      <w:sz w:val="24"/>
      <w:szCs w:val="20"/>
    </w:rPr>
  </w:style>
  <w:style w:type="paragraph" w:customStyle="1" w:styleId="afc">
    <w:name w:val="表内文字"/>
    <w:basedOn w:val="a"/>
    <w:qFormat/>
    <w:rsid w:val="00F15DAB"/>
    <w:pPr>
      <w:snapToGrid w:val="0"/>
      <w:spacing w:before="50" w:after="50"/>
      <w:jc w:val="center"/>
    </w:pPr>
    <w:rPr>
      <w:rFonts w:ascii="仿宋_GB2312" w:eastAsia="仿宋_GB2312" w:hAnsi="宋体"/>
      <w:b/>
      <w:color w:val="000000"/>
      <w:sz w:val="32"/>
      <w:szCs w:val="32"/>
    </w:rPr>
  </w:style>
  <w:style w:type="paragraph" w:styleId="afd">
    <w:name w:val="List Paragraph"/>
    <w:basedOn w:val="a"/>
    <w:qFormat/>
    <w:rsid w:val="00F15DAB"/>
    <w:pPr>
      <w:ind w:firstLineChars="200" w:firstLine="420"/>
    </w:pPr>
  </w:style>
  <w:style w:type="paragraph" w:customStyle="1" w:styleId="TableParagraph">
    <w:name w:val="Table Paragraph"/>
    <w:basedOn w:val="a"/>
    <w:uiPriority w:val="1"/>
    <w:qFormat/>
    <w:rsid w:val="00F15DAB"/>
    <w:pPr>
      <w:jc w:val="left"/>
    </w:pPr>
    <w:rPr>
      <w:rFonts w:ascii="Calibri" w:hAnsi="Calibri"/>
      <w:kern w:val="0"/>
      <w:sz w:val="22"/>
      <w:szCs w:val="22"/>
      <w:lang w:eastAsia="en-US"/>
    </w:rPr>
  </w:style>
  <w:style w:type="character" w:customStyle="1" w:styleId="Char1">
    <w:name w:val="批注文字 Char1"/>
    <w:qFormat/>
    <w:rsid w:val="00F15DAB"/>
    <w:rPr>
      <w:rFonts w:ascii="Times New Roman" w:hAnsi="Times New Roman"/>
      <w:kern w:val="2"/>
      <w:sz w:val="21"/>
      <w:szCs w:val="24"/>
    </w:rPr>
  </w:style>
  <w:style w:type="character" w:customStyle="1" w:styleId="25">
    <w:name w:val="批注文字 字符2"/>
    <w:qFormat/>
    <w:rsid w:val="00F15DAB"/>
    <w:rPr>
      <w:rFonts w:ascii="Times New Roman" w:hAnsi="Times New Roman"/>
      <w:kern w:val="2"/>
      <w:sz w:val="21"/>
      <w:szCs w:val="24"/>
    </w:rPr>
  </w:style>
  <w:style w:type="character" w:customStyle="1" w:styleId="260pt">
    <w:name w:val="正文文本 (26) + 间距 0 pt"/>
    <w:qFormat/>
    <w:rsid w:val="00F15DAB"/>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sid w:val="00F15DAB"/>
    <w:rPr>
      <w:rFonts w:ascii="宋体" w:eastAsia="宋体" w:hAnsi="Courier New" w:cs="Courier New"/>
      <w:szCs w:val="21"/>
    </w:rPr>
  </w:style>
  <w:style w:type="character" w:customStyle="1" w:styleId="Char2">
    <w:name w:val="批注文字 Char2"/>
    <w:qFormat/>
    <w:rsid w:val="00F15DAB"/>
    <w:rPr>
      <w:rFonts w:ascii="Times New Roman" w:hAnsi="Times New Roman"/>
      <w:kern w:val="2"/>
      <w:sz w:val="21"/>
      <w:szCs w:val="24"/>
    </w:rPr>
  </w:style>
  <w:style w:type="character" w:customStyle="1" w:styleId="2CharChar">
    <w:name w:val="正文2 Char Char"/>
    <w:link w:val="26"/>
    <w:qFormat/>
    <w:rsid w:val="00F15DAB"/>
    <w:rPr>
      <w:kern w:val="2"/>
      <w:sz w:val="24"/>
    </w:rPr>
  </w:style>
  <w:style w:type="paragraph" w:customStyle="1" w:styleId="26">
    <w:name w:val="正文2"/>
    <w:basedOn w:val="a"/>
    <w:link w:val="2CharChar"/>
    <w:qFormat/>
    <w:rsid w:val="00F15DAB"/>
    <w:pPr>
      <w:adjustRightInd w:val="0"/>
      <w:spacing w:before="156" w:line="360" w:lineRule="auto"/>
      <w:ind w:firstLineChars="200" w:firstLine="510"/>
    </w:pPr>
    <w:rPr>
      <w:sz w:val="24"/>
      <w:szCs w:val="20"/>
    </w:rPr>
  </w:style>
  <w:style w:type="character" w:customStyle="1" w:styleId="afe">
    <w:name w:val="批注文字 字符"/>
    <w:uiPriority w:val="99"/>
    <w:semiHidden/>
    <w:qFormat/>
    <w:rsid w:val="00F15DAB"/>
    <w:rPr>
      <w:rFonts w:eastAsia="微软雅黑"/>
      <w:kern w:val="2"/>
      <w:sz w:val="21"/>
      <w:szCs w:val="24"/>
    </w:rPr>
  </w:style>
  <w:style w:type="character" w:customStyle="1" w:styleId="aff">
    <w:name w:val="正文文本 字符"/>
    <w:semiHidden/>
    <w:qFormat/>
    <w:rsid w:val="00F15DAB"/>
    <w:rPr>
      <w:kern w:val="2"/>
      <w:sz w:val="21"/>
      <w:szCs w:val="24"/>
    </w:rPr>
  </w:style>
  <w:style w:type="paragraph" w:customStyle="1" w:styleId="aff0">
    <w:name w:val="表格文字"/>
    <w:basedOn w:val="a"/>
    <w:next w:val="a0"/>
    <w:qFormat/>
    <w:rsid w:val="00F15DAB"/>
    <w:pPr>
      <w:adjustRightInd w:val="0"/>
      <w:spacing w:line="420" w:lineRule="atLeast"/>
      <w:jc w:val="left"/>
      <w:textAlignment w:val="baseline"/>
    </w:pPr>
    <w:rPr>
      <w:kern w:val="0"/>
    </w:rPr>
  </w:style>
  <w:style w:type="paragraph" w:customStyle="1" w:styleId="16">
    <w:name w:val="列出段落1"/>
    <w:basedOn w:val="a"/>
    <w:uiPriority w:val="99"/>
    <w:qFormat/>
    <w:rsid w:val="00F15DAB"/>
    <w:pPr>
      <w:ind w:firstLineChars="200" w:firstLine="420"/>
    </w:pPr>
    <w:rPr>
      <w:rFonts w:ascii="Calibri" w:hAnsi="Calibri"/>
    </w:rPr>
  </w:style>
  <w:style w:type="paragraph" w:customStyle="1" w:styleId="6">
    <w:name w:val="正文文字 6"/>
    <w:next w:val="a"/>
    <w:qFormat/>
    <w:rsid w:val="00F15DAB"/>
    <w:pPr>
      <w:widowControl w:val="0"/>
      <w:ind w:left="240"/>
      <w:jc w:val="both"/>
    </w:pPr>
    <w:rPr>
      <w:rFonts w:ascii="宋体" w:hAnsi="Calibri"/>
      <w:b/>
      <w:bCs/>
      <w:kern w:val="2"/>
      <w:sz w:val="32"/>
      <w:szCs w:val="32"/>
    </w:rPr>
  </w:style>
  <w:style w:type="character" w:customStyle="1" w:styleId="af7">
    <w:name w:val="正文文本首行缩进 字符"/>
    <w:basedOn w:val="10"/>
    <w:link w:val="af6"/>
    <w:semiHidden/>
    <w:qFormat/>
    <w:rsid w:val="00F15DAB"/>
    <w:rPr>
      <w:rFonts w:asciiTheme="minorHAnsi" w:eastAsiaTheme="minorEastAsia" w:hAnsiTheme="minorHAnsi" w:cstheme="minorBidi"/>
      <w:kern w:val="2"/>
      <w:sz w:val="21"/>
      <w:szCs w:val="22"/>
    </w:rPr>
  </w:style>
  <w:style w:type="character" w:customStyle="1" w:styleId="font21">
    <w:name w:val="font21"/>
    <w:basedOn w:val="a2"/>
    <w:qFormat/>
    <w:rsid w:val="00F15DAB"/>
    <w:rPr>
      <w:rFonts w:ascii="宋体" w:eastAsia="宋体" w:hAnsi="宋体" w:cs="宋体" w:hint="eastAsia"/>
      <w:color w:val="000000"/>
      <w:sz w:val="20"/>
      <w:szCs w:val="20"/>
      <w:u w:val="none"/>
    </w:rPr>
  </w:style>
  <w:style w:type="character" w:customStyle="1" w:styleId="font31">
    <w:name w:val="font31"/>
    <w:basedOn w:val="a2"/>
    <w:qFormat/>
    <w:rsid w:val="00F15DAB"/>
    <w:rPr>
      <w:rFonts w:ascii="宋体" w:eastAsia="宋体" w:hAnsi="宋体" w:cs="宋体" w:hint="eastAsia"/>
      <w:color w:val="FF0000"/>
      <w:sz w:val="20"/>
      <w:szCs w:val="20"/>
      <w:u w:val="none"/>
    </w:rPr>
  </w:style>
  <w:style w:type="character" w:customStyle="1" w:styleId="30">
    <w:name w:val="标题 3 字符"/>
    <w:basedOn w:val="a2"/>
    <w:link w:val="3"/>
    <w:uiPriority w:val="9"/>
    <w:semiHidden/>
    <w:qFormat/>
    <w:rsid w:val="00F15DAB"/>
    <w:rPr>
      <w:b/>
      <w:bCs/>
      <w:kern w:val="2"/>
      <w:sz w:val="32"/>
      <w:szCs w:val="32"/>
    </w:rPr>
  </w:style>
  <w:style w:type="paragraph" w:customStyle="1" w:styleId="17">
    <w:name w:val="修订1"/>
    <w:hidden/>
    <w:uiPriority w:val="99"/>
    <w:semiHidden/>
    <w:qFormat/>
    <w:rsid w:val="00F15DAB"/>
    <w:rPr>
      <w:kern w:val="2"/>
      <w:sz w:val="21"/>
      <w:szCs w:val="24"/>
    </w:rPr>
  </w:style>
  <w:style w:type="paragraph" w:customStyle="1" w:styleId="27">
    <w:name w:val="修订2"/>
    <w:hidden/>
    <w:uiPriority w:val="99"/>
    <w:semiHidden/>
    <w:qFormat/>
    <w:rsid w:val="00F15DAB"/>
    <w:rPr>
      <w:kern w:val="2"/>
      <w:sz w:val="21"/>
      <w:szCs w:val="24"/>
    </w:rPr>
  </w:style>
  <w:style w:type="character" w:customStyle="1" w:styleId="font41">
    <w:name w:val="font41"/>
    <w:basedOn w:val="a2"/>
    <w:qFormat/>
    <w:rsid w:val="00F15DAB"/>
    <w:rPr>
      <w:rFonts w:ascii="宋体" w:eastAsia="宋体" w:hAnsi="宋体" w:cs="宋体" w:hint="eastAsia"/>
      <w:color w:val="000000"/>
      <w:sz w:val="18"/>
      <w:szCs w:val="18"/>
      <w:u w:val="none"/>
    </w:rPr>
  </w:style>
  <w:style w:type="character" w:customStyle="1" w:styleId="font51">
    <w:name w:val="font51"/>
    <w:basedOn w:val="a2"/>
    <w:qFormat/>
    <w:rsid w:val="00F15DAB"/>
    <w:rPr>
      <w:rFonts w:ascii="Calibri" w:hAnsi="Calibri" w:cs="Calibri"/>
      <w:color w:val="000000"/>
      <w:sz w:val="18"/>
      <w:szCs w:val="18"/>
      <w:u w:val="none"/>
    </w:rPr>
  </w:style>
  <w:style w:type="character" w:customStyle="1" w:styleId="18">
    <w:name w:val="未处理的提及1"/>
    <w:basedOn w:val="a2"/>
    <w:uiPriority w:val="99"/>
    <w:semiHidden/>
    <w:unhideWhenUsed/>
    <w:rsid w:val="002940C3"/>
    <w:rPr>
      <w:color w:val="605E5C"/>
      <w:shd w:val="clear" w:color="auto" w:fill="E1DFDD"/>
    </w:rPr>
  </w:style>
  <w:style w:type="paragraph" w:styleId="aff1">
    <w:name w:val="Revision"/>
    <w:hidden/>
    <w:uiPriority w:val="99"/>
    <w:semiHidden/>
    <w:rsid w:val="002940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80</Pages>
  <Words>7861</Words>
  <Characters>44810</Characters>
  <Application>Microsoft Office Word</Application>
  <DocSecurity>0</DocSecurity>
  <Lines>373</Lines>
  <Paragraphs>105</Paragraphs>
  <ScaleCrop>false</ScaleCrop>
  <Company>广西云龙招标有限公司</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鸿海 李</cp:lastModifiedBy>
  <cp:revision>16</cp:revision>
  <cp:lastPrinted>2022-05-16T00:38:00Z</cp:lastPrinted>
  <dcterms:created xsi:type="dcterms:W3CDTF">2025-10-14T07:18:00Z</dcterms:created>
  <dcterms:modified xsi:type="dcterms:W3CDTF">2025-11-19T09:12:00Z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5EFB0617885B48C0A89B7D2FD96DCF8C_13</vt:lpwstr>
  </property>
  <property fmtid="{D5CDD505-2E9C-101B-9397-08002B2CF9AE}" pid="4" name="KSOTemplateDocerSaveRecord">
    <vt:lpwstr>eyJoZGlkIjoiYmE5MTFhZGQ2MzViMzM0NmUzYzUzNGI1NWJkZjQ2OGIiLCJ1c2VySWQiOiI0MzIzMDk2MjYifQ==</vt:lpwstr>
  </property>
</Properties>
</file>