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425421" w14:textId="77777777" w:rsidR="007642EB" w:rsidRDefault="007642EB">
      <w:pPr>
        <w:pStyle w:val="aa"/>
        <w:kinsoku w:val="0"/>
        <w:overflowPunct w:val="0"/>
        <w:rPr>
          <w:color w:val="000000" w:themeColor="text1"/>
        </w:rPr>
      </w:pPr>
      <w:bookmarkStart w:id="0" w:name="_Toc183682338"/>
      <w:bookmarkStart w:id="1" w:name="_Toc217446030"/>
    </w:p>
    <w:p w14:paraId="6FA2476F" w14:textId="77777777" w:rsidR="007642EB" w:rsidRDefault="007642EB">
      <w:pPr>
        <w:tabs>
          <w:tab w:val="left" w:pos="1710"/>
        </w:tabs>
        <w:rPr>
          <w:color w:val="000000" w:themeColor="text1"/>
        </w:rPr>
      </w:pPr>
    </w:p>
    <w:p w14:paraId="3F9B582C" w14:textId="77777777" w:rsidR="007642EB" w:rsidRDefault="007642EB">
      <w:pPr>
        <w:tabs>
          <w:tab w:val="left" w:pos="1710"/>
        </w:tabs>
        <w:rPr>
          <w:color w:val="000000" w:themeColor="text1"/>
        </w:rPr>
      </w:pPr>
    </w:p>
    <w:p w14:paraId="45926AB9" w14:textId="77777777" w:rsidR="007642EB" w:rsidRDefault="007642EB">
      <w:pPr>
        <w:tabs>
          <w:tab w:val="left" w:pos="1710"/>
        </w:tabs>
        <w:rPr>
          <w:color w:val="000000" w:themeColor="text1"/>
        </w:rPr>
      </w:pPr>
    </w:p>
    <w:p w14:paraId="1D1513C6" w14:textId="77777777" w:rsidR="007642EB" w:rsidRDefault="007642EB">
      <w:pPr>
        <w:tabs>
          <w:tab w:val="left" w:pos="1710"/>
        </w:tabs>
        <w:rPr>
          <w:color w:val="000000" w:themeColor="text1"/>
        </w:rPr>
      </w:pPr>
    </w:p>
    <w:p w14:paraId="4CA4613B" w14:textId="77777777" w:rsidR="007642EB" w:rsidRDefault="007642EB">
      <w:pPr>
        <w:tabs>
          <w:tab w:val="left" w:pos="1710"/>
        </w:tabs>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404"/>
      </w:tblGrid>
      <w:tr w:rsidR="007642EB" w14:paraId="10DAB164" w14:textId="77777777">
        <w:trPr>
          <w:trHeight w:val="909"/>
          <w:jc w:val="center"/>
        </w:trPr>
        <w:tc>
          <w:tcPr>
            <w:tcW w:w="6457" w:type="dxa"/>
            <w:gridSpan w:val="2"/>
            <w:tcBorders>
              <w:top w:val="nil"/>
              <w:left w:val="nil"/>
              <w:right w:val="nil"/>
            </w:tcBorders>
          </w:tcPr>
          <w:p w14:paraId="5932E727" w14:textId="77777777" w:rsidR="007642EB" w:rsidRDefault="0037292E">
            <w:pPr>
              <w:snapToGrid w:val="0"/>
              <w:spacing w:line="240" w:lineRule="atLeast"/>
              <w:jc w:val="center"/>
              <w:rPr>
                <w:b/>
                <w:color w:val="000000" w:themeColor="text1"/>
                <w:sz w:val="60"/>
                <w:szCs w:val="60"/>
              </w:rPr>
            </w:pPr>
            <w:r>
              <w:rPr>
                <w:b/>
                <w:color w:val="000000" w:themeColor="text1"/>
                <w:sz w:val="60"/>
                <w:szCs w:val="60"/>
              </w:rPr>
              <w:t>招标文件</w:t>
            </w:r>
          </w:p>
        </w:tc>
      </w:tr>
      <w:tr w:rsidR="007642EB" w14:paraId="76D713CA" w14:textId="77777777">
        <w:trPr>
          <w:trHeight w:hRule="exact" w:val="1201"/>
          <w:jc w:val="center"/>
        </w:trPr>
        <w:tc>
          <w:tcPr>
            <w:tcW w:w="2053" w:type="dxa"/>
            <w:vAlign w:val="center"/>
          </w:tcPr>
          <w:p w14:paraId="30D40439" w14:textId="77777777" w:rsidR="007642EB" w:rsidRDefault="0037292E">
            <w:pPr>
              <w:rPr>
                <w:b/>
                <w:color w:val="000000" w:themeColor="text1"/>
                <w:sz w:val="32"/>
                <w:szCs w:val="32"/>
              </w:rPr>
            </w:pPr>
            <w:r>
              <w:rPr>
                <w:b/>
                <w:color w:val="000000" w:themeColor="text1"/>
                <w:sz w:val="32"/>
                <w:szCs w:val="32"/>
              </w:rPr>
              <w:t>项目名称：</w:t>
            </w:r>
          </w:p>
        </w:tc>
        <w:tc>
          <w:tcPr>
            <w:tcW w:w="4404" w:type="dxa"/>
            <w:vAlign w:val="center"/>
          </w:tcPr>
          <w:p w14:paraId="50B2CFB4" w14:textId="77777777" w:rsidR="007642EB" w:rsidRDefault="0037292E">
            <w:pPr>
              <w:rPr>
                <w:b/>
                <w:color w:val="000000" w:themeColor="text1"/>
                <w:sz w:val="32"/>
                <w:szCs w:val="32"/>
              </w:rPr>
            </w:pPr>
            <w:r>
              <w:rPr>
                <w:b/>
                <w:color w:val="000000" w:themeColor="text1"/>
                <w:sz w:val="32"/>
                <w:szCs w:val="32"/>
              </w:rPr>
              <w:t>口腔医学院口腔虚拟仿真实验设备采购项目</w:t>
            </w:r>
          </w:p>
        </w:tc>
      </w:tr>
      <w:tr w:rsidR="007642EB" w14:paraId="60D70752" w14:textId="77777777">
        <w:trPr>
          <w:trHeight w:hRule="exact" w:val="851"/>
          <w:jc w:val="center"/>
        </w:trPr>
        <w:tc>
          <w:tcPr>
            <w:tcW w:w="2053" w:type="dxa"/>
            <w:vAlign w:val="center"/>
          </w:tcPr>
          <w:p w14:paraId="341F1FB3" w14:textId="77777777" w:rsidR="007642EB" w:rsidRDefault="0037292E">
            <w:pPr>
              <w:rPr>
                <w:b/>
                <w:color w:val="000000" w:themeColor="text1"/>
                <w:sz w:val="32"/>
                <w:szCs w:val="32"/>
              </w:rPr>
            </w:pPr>
            <w:r>
              <w:rPr>
                <w:b/>
                <w:color w:val="000000" w:themeColor="text1"/>
                <w:sz w:val="32"/>
                <w:szCs w:val="32"/>
              </w:rPr>
              <w:t>项目编号：</w:t>
            </w:r>
          </w:p>
        </w:tc>
        <w:tc>
          <w:tcPr>
            <w:tcW w:w="4404" w:type="dxa"/>
            <w:vAlign w:val="center"/>
          </w:tcPr>
          <w:p w14:paraId="290FDE7C" w14:textId="77777777" w:rsidR="007642EB" w:rsidRDefault="0037292E">
            <w:pPr>
              <w:rPr>
                <w:b/>
                <w:color w:val="000000" w:themeColor="text1"/>
                <w:sz w:val="32"/>
                <w:szCs w:val="32"/>
              </w:rPr>
            </w:pPr>
            <w:r>
              <w:rPr>
                <w:b/>
                <w:color w:val="000000" w:themeColor="text1"/>
                <w:sz w:val="32"/>
                <w:szCs w:val="32"/>
              </w:rPr>
              <w:t>GXZC2025-G1-002791-JDZB</w:t>
            </w:r>
          </w:p>
        </w:tc>
      </w:tr>
      <w:tr w:rsidR="007642EB" w14:paraId="48D64755" w14:textId="77777777">
        <w:trPr>
          <w:trHeight w:hRule="exact" w:val="851"/>
          <w:jc w:val="center"/>
        </w:trPr>
        <w:tc>
          <w:tcPr>
            <w:tcW w:w="2053" w:type="dxa"/>
            <w:vAlign w:val="center"/>
          </w:tcPr>
          <w:p w14:paraId="3440D18C" w14:textId="77777777" w:rsidR="007642EB" w:rsidRDefault="0037292E">
            <w:pPr>
              <w:rPr>
                <w:b/>
                <w:color w:val="000000" w:themeColor="text1"/>
                <w:sz w:val="32"/>
                <w:szCs w:val="32"/>
              </w:rPr>
            </w:pPr>
            <w:r>
              <w:rPr>
                <w:b/>
                <w:color w:val="000000" w:themeColor="text1"/>
                <w:sz w:val="32"/>
                <w:szCs w:val="32"/>
              </w:rPr>
              <w:t>联系电话：</w:t>
            </w:r>
          </w:p>
        </w:tc>
        <w:tc>
          <w:tcPr>
            <w:tcW w:w="4404" w:type="dxa"/>
            <w:vAlign w:val="center"/>
          </w:tcPr>
          <w:p w14:paraId="35B3ABE5" w14:textId="77777777" w:rsidR="007642EB" w:rsidRDefault="0037292E">
            <w:pPr>
              <w:rPr>
                <w:b/>
                <w:color w:val="000000" w:themeColor="text1"/>
                <w:sz w:val="32"/>
                <w:szCs w:val="32"/>
              </w:rPr>
            </w:pPr>
            <w:r>
              <w:rPr>
                <w:b/>
                <w:color w:val="000000" w:themeColor="text1"/>
                <w:sz w:val="32"/>
                <w:szCs w:val="32"/>
              </w:rPr>
              <w:t>0771-2808960</w:t>
            </w:r>
          </w:p>
        </w:tc>
      </w:tr>
    </w:tbl>
    <w:p w14:paraId="5F7B6B3B" w14:textId="77777777" w:rsidR="007642EB" w:rsidRDefault="007642EB">
      <w:pPr>
        <w:tabs>
          <w:tab w:val="left" w:pos="1710"/>
        </w:tabs>
        <w:rPr>
          <w:color w:val="000000" w:themeColor="text1"/>
        </w:rPr>
      </w:pPr>
    </w:p>
    <w:p w14:paraId="1CCDB118" w14:textId="77777777" w:rsidR="007642EB" w:rsidRDefault="007642EB">
      <w:pPr>
        <w:rPr>
          <w:color w:val="000000" w:themeColor="text1"/>
        </w:rPr>
      </w:pPr>
    </w:p>
    <w:p w14:paraId="1A0FA676" w14:textId="77777777" w:rsidR="007642EB" w:rsidRDefault="007642EB">
      <w:pPr>
        <w:rPr>
          <w:color w:val="000000" w:themeColor="text1"/>
        </w:rPr>
      </w:pPr>
    </w:p>
    <w:p w14:paraId="6571ADF1" w14:textId="77777777" w:rsidR="007642EB" w:rsidRDefault="007642EB">
      <w:pPr>
        <w:rPr>
          <w:color w:val="000000" w:themeColor="text1"/>
        </w:rPr>
      </w:pPr>
    </w:p>
    <w:p w14:paraId="552AF5C7" w14:textId="77777777" w:rsidR="007642EB" w:rsidRDefault="007642EB">
      <w:pPr>
        <w:rPr>
          <w:color w:val="000000" w:themeColor="text1"/>
        </w:rPr>
      </w:pPr>
    </w:p>
    <w:p w14:paraId="6C23BD77" w14:textId="77777777" w:rsidR="007642EB" w:rsidRDefault="007642EB">
      <w:pPr>
        <w:widowControl/>
        <w:jc w:val="left"/>
        <w:rPr>
          <w:color w:val="000000" w:themeColor="text1"/>
          <w:kern w:val="0"/>
          <w:sz w:val="24"/>
        </w:rPr>
      </w:pPr>
    </w:p>
    <w:p w14:paraId="322866D5" w14:textId="77777777" w:rsidR="007642EB" w:rsidRDefault="007642EB">
      <w:pPr>
        <w:rPr>
          <w:color w:val="000000" w:themeColor="text1"/>
        </w:rPr>
      </w:pPr>
    </w:p>
    <w:p w14:paraId="52FDC2BC" w14:textId="77777777" w:rsidR="007642EB" w:rsidRDefault="007642EB">
      <w:pPr>
        <w:rPr>
          <w:color w:val="000000" w:themeColor="text1"/>
        </w:rPr>
      </w:pPr>
    </w:p>
    <w:p w14:paraId="6C247977" w14:textId="77777777" w:rsidR="007642EB" w:rsidRDefault="007642EB">
      <w:pPr>
        <w:rPr>
          <w:color w:val="000000" w:themeColor="text1"/>
        </w:rPr>
      </w:pPr>
    </w:p>
    <w:p w14:paraId="4E54BBE5" w14:textId="77777777" w:rsidR="007642EB" w:rsidRDefault="007642EB">
      <w:pPr>
        <w:rPr>
          <w:color w:val="000000" w:themeColor="text1"/>
        </w:rPr>
      </w:pPr>
    </w:p>
    <w:p w14:paraId="23B92F2A" w14:textId="77777777" w:rsidR="007642EB" w:rsidRDefault="007642EB">
      <w:pPr>
        <w:rPr>
          <w:color w:val="000000" w:themeColor="text1"/>
        </w:rPr>
      </w:pPr>
    </w:p>
    <w:p w14:paraId="1253121C" w14:textId="77777777" w:rsidR="007642EB" w:rsidRDefault="007642EB">
      <w:pPr>
        <w:rPr>
          <w:color w:val="000000" w:themeColor="text1"/>
        </w:rPr>
      </w:pPr>
    </w:p>
    <w:p w14:paraId="17EA8A53" w14:textId="77777777" w:rsidR="007642EB" w:rsidRDefault="007642EB">
      <w:pPr>
        <w:rPr>
          <w:color w:val="000000" w:themeColor="text1"/>
        </w:rPr>
      </w:pPr>
    </w:p>
    <w:p w14:paraId="1BC956F0" w14:textId="77777777" w:rsidR="007642EB" w:rsidRDefault="007642EB">
      <w:pPr>
        <w:rPr>
          <w:color w:val="000000" w:themeColor="text1"/>
        </w:rPr>
      </w:pPr>
    </w:p>
    <w:p w14:paraId="1619054A" w14:textId="77777777" w:rsidR="007642EB" w:rsidRDefault="007642EB">
      <w:pPr>
        <w:rPr>
          <w:color w:val="000000" w:themeColor="text1"/>
        </w:rPr>
      </w:pPr>
    </w:p>
    <w:p w14:paraId="58ECA207" w14:textId="77777777" w:rsidR="007642EB" w:rsidRDefault="007642EB">
      <w:pPr>
        <w:rPr>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7642EB" w14:paraId="6E880671" w14:textId="77777777">
        <w:trPr>
          <w:trHeight w:val="703"/>
          <w:jc w:val="center"/>
        </w:trPr>
        <w:tc>
          <w:tcPr>
            <w:tcW w:w="2707" w:type="dxa"/>
            <w:vAlign w:val="center"/>
          </w:tcPr>
          <w:p w14:paraId="0910BE96" w14:textId="77777777" w:rsidR="007642EB" w:rsidRDefault="0037292E">
            <w:pPr>
              <w:autoSpaceDE w:val="0"/>
              <w:autoSpaceDN w:val="0"/>
              <w:adjustRightInd w:val="0"/>
              <w:jc w:val="right"/>
              <w:rPr>
                <w:b/>
                <w:color w:val="000000" w:themeColor="text1"/>
                <w:sz w:val="32"/>
                <w:szCs w:val="32"/>
              </w:rPr>
            </w:pPr>
            <w:r>
              <w:rPr>
                <w:b/>
                <w:color w:val="000000" w:themeColor="text1"/>
                <w:sz w:val="32"/>
                <w:szCs w:val="32"/>
              </w:rPr>
              <w:t xml:space="preserve">  </w:t>
            </w:r>
            <w:r>
              <w:rPr>
                <w:b/>
                <w:color w:val="000000" w:themeColor="text1"/>
                <w:sz w:val="32"/>
                <w:szCs w:val="32"/>
              </w:rPr>
              <w:t>采购人：</w:t>
            </w:r>
          </w:p>
        </w:tc>
        <w:tc>
          <w:tcPr>
            <w:tcW w:w="5577" w:type="dxa"/>
            <w:gridSpan w:val="2"/>
            <w:vAlign w:val="center"/>
          </w:tcPr>
          <w:p w14:paraId="626C4460" w14:textId="77777777" w:rsidR="007642EB" w:rsidRDefault="0037292E">
            <w:pPr>
              <w:autoSpaceDE w:val="0"/>
              <w:autoSpaceDN w:val="0"/>
              <w:adjustRightInd w:val="0"/>
              <w:jc w:val="left"/>
              <w:rPr>
                <w:b/>
                <w:color w:val="000000" w:themeColor="text1"/>
                <w:sz w:val="32"/>
                <w:szCs w:val="32"/>
              </w:rPr>
            </w:pPr>
            <w:r>
              <w:rPr>
                <w:b/>
                <w:color w:val="000000" w:themeColor="text1"/>
                <w:sz w:val="32"/>
                <w:szCs w:val="32"/>
              </w:rPr>
              <w:t>广西医科大学</w:t>
            </w:r>
          </w:p>
        </w:tc>
      </w:tr>
      <w:tr w:rsidR="007642EB" w14:paraId="6A2BC20D" w14:textId="77777777">
        <w:trPr>
          <w:trHeight w:val="703"/>
          <w:jc w:val="center"/>
        </w:trPr>
        <w:tc>
          <w:tcPr>
            <w:tcW w:w="2713" w:type="dxa"/>
            <w:gridSpan w:val="2"/>
          </w:tcPr>
          <w:p w14:paraId="736C08A5" w14:textId="77777777" w:rsidR="007642EB" w:rsidRDefault="0037292E">
            <w:pPr>
              <w:autoSpaceDE w:val="0"/>
              <w:autoSpaceDN w:val="0"/>
              <w:adjustRightInd w:val="0"/>
              <w:jc w:val="right"/>
              <w:rPr>
                <w:b/>
                <w:color w:val="000000" w:themeColor="text1"/>
                <w:sz w:val="32"/>
                <w:szCs w:val="32"/>
              </w:rPr>
            </w:pPr>
            <w:r>
              <w:rPr>
                <w:b/>
                <w:color w:val="000000" w:themeColor="text1"/>
                <w:sz w:val="32"/>
                <w:szCs w:val="32"/>
              </w:rPr>
              <w:t>采购代理机构：</w:t>
            </w:r>
          </w:p>
        </w:tc>
        <w:tc>
          <w:tcPr>
            <w:tcW w:w="5571" w:type="dxa"/>
          </w:tcPr>
          <w:p w14:paraId="12949BDA" w14:textId="77777777" w:rsidR="007642EB" w:rsidRDefault="0037292E">
            <w:pPr>
              <w:autoSpaceDE w:val="0"/>
              <w:autoSpaceDN w:val="0"/>
              <w:adjustRightInd w:val="0"/>
              <w:rPr>
                <w:b/>
                <w:color w:val="000000" w:themeColor="text1"/>
                <w:sz w:val="32"/>
                <w:szCs w:val="32"/>
                <w:u w:val="single"/>
              </w:rPr>
            </w:pPr>
            <w:r>
              <w:rPr>
                <w:b/>
                <w:color w:val="000000" w:themeColor="text1"/>
                <w:sz w:val="32"/>
                <w:szCs w:val="32"/>
              </w:rPr>
              <w:t>广西机电设备招标有限公司</w:t>
            </w:r>
          </w:p>
        </w:tc>
      </w:tr>
    </w:tbl>
    <w:p w14:paraId="2BC04DFB" w14:textId="77777777" w:rsidR="007642EB" w:rsidRDefault="007642EB">
      <w:pPr>
        <w:rPr>
          <w:color w:val="000000" w:themeColor="text1"/>
        </w:rPr>
      </w:pPr>
    </w:p>
    <w:p w14:paraId="0B7C672F" w14:textId="77777777" w:rsidR="007642EB" w:rsidRDefault="0037292E">
      <w:pPr>
        <w:ind w:firstLineChars="100" w:firstLine="321"/>
        <w:jc w:val="center"/>
        <w:rPr>
          <w:b/>
          <w:color w:val="000000" w:themeColor="text1"/>
          <w:sz w:val="32"/>
          <w:szCs w:val="32"/>
        </w:rPr>
        <w:sectPr w:rsidR="007642EB">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Pr>
          <w:b/>
          <w:color w:val="000000" w:themeColor="text1"/>
          <w:sz w:val="32"/>
          <w:szCs w:val="32"/>
        </w:rPr>
        <w:t>2025</w:t>
      </w:r>
      <w:r>
        <w:rPr>
          <w:b/>
          <w:color w:val="000000" w:themeColor="text1"/>
          <w:sz w:val="32"/>
          <w:szCs w:val="32"/>
        </w:rPr>
        <w:t>年</w:t>
      </w:r>
      <w:r>
        <w:rPr>
          <w:rFonts w:hint="eastAsia"/>
          <w:b/>
          <w:color w:val="000000" w:themeColor="text1"/>
          <w:sz w:val="32"/>
          <w:szCs w:val="32"/>
        </w:rPr>
        <w:t>9</w:t>
      </w:r>
      <w:r>
        <w:rPr>
          <w:b/>
          <w:color w:val="000000" w:themeColor="text1"/>
          <w:sz w:val="32"/>
          <w:szCs w:val="32"/>
        </w:rPr>
        <w:t>月</w:t>
      </w:r>
    </w:p>
    <w:p w14:paraId="3E8F371D" w14:textId="77777777" w:rsidR="007642EB" w:rsidRDefault="007642EB">
      <w:pPr>
        <w:spacing w:line="360" w:lineRule="auto"/>
        <w:rPr>
          <w:b/>
          <w:color w:val="000000" w:themeColor="text1"/>
          <w:sz w:val="24"/>
        </w:rPr>
      </w:pPr>
    </w:p>
    <w:p w14:paraId="1742207D" w14:textId="77777777" w:rsidR="007642EB" w:rsidRDefault="0037292E">
      <w:pPr>
        <w:pStyle w:val="ac"/>
        <w:snapToGrid w:val="0"/>
        <w:spacing w:before="120" w:after="120" w:line="320" w:lineRule="exact"/>
        <w:jc w:val="center"/>
        <w:outlineLvl w:val="0"/>
        <w:rPr>
          <w:rFonts w:ascii="Times New Roman" w:hAnsi="Times New Roman" w:cs="Times New Roman"/>
          <w:color w:val="000000" w:themeColor="text1"/>
          <w:sz w:val="32"/>
          <w:szCs w:val="32"/>
        </w:rPr>
      </w:pPr>
      <w:bookmarkStart w:id="2" w:name="_Toc6931"/>
      <w:bookmarkStart w:id="3" w:name="_Toc150173599"/>
      <w:r>
        <w:rPr>
          <w:rFonts w:ascii="Times New Roman" w:hAnsi="Times New Roman" w:cs="Times New Roman"/>
          <w:color w:val="000000" w:themeColor="text1"/>
          <w:sz w:val="32"/>
          <w:szCs w:val="32"/>
        </w:rPr>
        <w:t>目</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录</w:t>
      </w:r>
      <w:bookmarkEnd w:id="2"/>
      <w:bookmarkEnd w:id="3"/>
    </w:p>
    <w:p w14:paraId="5EE523CA" w14:textId="77777777" w:rsidR="007642EB" w:rsidRDefault="0037292E">
      <w:pPr>
        <w:pStyle w:val="TOC1"/>
        <w:ind w:firstLine="241"/>
        <w:rPr>
          <w:rFonts w:ascii="Times New Roman" w:hAnsi="Times New Roman"/>
          <w:b w:val="0"/>
          <w:bCs w:val="0"/>
          <w:caps w:val="0"/>
          <w:noProof/>
          <w:color w:val="000000" w:themeColor="text1"/>
          <w:sz w:val="21"/>
          <w:szCs w:val="22"/>
        </w:rPr>
      </w:pPr>
      <w:r>
        <w:rPr>
          <w:rFonts w:ascii="Times New Roman" w:hAnsi="Times New Roman"/>
          <w:color w:val="000000" w:themeColor="text1"/>
        </w:rPr>
        <w:fldChar w:fldCharType="begin"/>
      </w:r>
      <w:r>
        <w:rPr>
          <w:rStyle w:val="af9"/>
          <w:rFonts w:ascii="Times New Roman" w:hAnsi="Times New Roman"/>
          <w:color w:val="000000" w:themeColor="text1"/>
        </w:rPr>
        <w:instrText xml:space="preserve"> TOC \o "1-1" \h \z \u </w:instrText>
      </w:r>
      <w:r>
        <w:rPr>
          <w:rFonts w:ascii="Times New Roman" w:hAnsi="Times New Roman"/>
          <w:color w:val="000000" w:themeColor="text1"/>
        </w:rPr>
        <w:fldChar w:fldCharType="separate"/>
      </w:r>
    </w:p>
    <w:p w14:paraId="179AE80F" w14:textId="07254C5B" w:rsidR="007642EB" w:rsidRDefault="0037292E">
      <w:pPr>
        <w:pStyle w:val="TOC1"/>
        <w:ind w:firstLine="241"/>
        <w:rPr>
          <w:rFonts w:ascii="Times New Roman" w:hAnsi="Times New Roman"/>
          <w:b w:val="0"/>
          <w:bCs w:val="0"/>
          <w:caps w:val="0"/>
          <w:noProof/>
          <w:color w:val="000000" w:themeColor="text1"/>
          <w:sz w:val="21"/>
          <w:szCs w:val="22"/>
        </w:rPr>
      </w:pPr>
      <w:hyperlink w:anchor="_Toc150173600" w:history="1">
        <w:r>
          <w:rPr>
            <w:rStyle w:val="af9"/>
            <w:rFonts w:ascii="Times New Roman" w:hAnsi="Times New Roman"/>
            <w:noProof/>
            <w:color w:val="000000" w:themeColor="text1"/>
          </w:rPr>
          <w:t>第一章</w:t>
        </w:r>
        <w:r>
          <w:rPr>
            <w:rStyle w:val="af9"/>
            <w:rFonts w:ascii="Times New Roman" w:hAnsi="Times New Roman"/>
            <w:noProof/>
            <w:color w:val="000000" w:themeColor="text1"/>
          </w:rPr>
          <w:t xml:space="preserve">  </w:t>
        </w:r>
        <w:r>
          <w:rPr>
            <w:rStyle w:val="af9"/>
            <w:rFonts w:ascii="Times New Roman" w:hAnsi="Times New Roman"/>
            <w:noProof/>
            <w:color w:val="000000" w:themeColor="text1"/>
          </w:rPr>
          <w:t>招标公告</w:t>
        </w:r>
        <w:r>
          <w:rPr>
            <w:rFonts w:ascii="Times New Roman" w:hAnsi="Times New Roman"/>
            <w:noProof/>
            <w:color w:val="000000" w:themeColor="text1"/>
          </w:rPr>
          <w:tab/>
        </w:r>
        <w:r>
          <w:rPr>
            <w:rFonts w:ascii="Times New Roman" w:hAnsi="Times New Roman"/>
            <w:noProof/>
            <w:color w:val="000000" w:themeColor="text1"/>
          </w:rPr>
          <w:fldChar w:fldCharType="begin"/>
        </w:r>
        <w:r>
          <w:rPr>
            <w:rFonts w:ascii="Times New Roman" w:hAnsi="Times New Roman"/>
            <w:noProof/>
            <w:color w:val="000000" w:themeColor="text1"/>
          </w:rPr>
          <w:instrText xml:space="preserve"> PAGEREF _Toc150173600 \h </w:instrText>
        </w:r>
        <w:r>
          <w:rPr>
            <w:rFonts w:ascii="Times New Roman" w:hAnsi="Times New Roman"/>
            <w:noProof/>
            <w:color w:val="000000" w:themeColor="text1"/>
          </w:rPr>
        </w:r>
        <w:r>
          <w:rPr>
            <w:rFonts w:ascii="Times New Roman" w:hAnsi="Times New Roman"/>
            <w:noProof/>
            <w:color w:val="000000" w:themeColor="text1"/>
          </w:rPr>
          <w:fldChar w:fldCharType="separate"/>
        </w:r>
        <w:r>
          <w:rPr>
            <w:rFonts w:ascii="Times New Roman" w:hAnsi="Times New Roman"/>
            <w:noProof/>
            <w:color w:val="000000" w:themeColor="text1"/>
          </w:rPr>
          <w:t>1</w:t>
        </w:r>
        <w:r>
          <w:rPr>
            <w:rFonts w:ascii="Times New Roman" w:hAnsi="Times New Roman"/>
            <w:noProof/>
            <w:color w:val="000000" w:themeColor="text1"/>
          </w:rPr>
          <w:fldChar w:fldCharType="end"/>
        </w:r>
      </w:hyperlink>
    </w:p>
    <w:p w14:paraId="2CC53B9A" w14:textId="16F020B9" w:rsidR="007642EB" w:rsidRDefault="0037292E">
      <w:pPr>
        <w:pStyle w:val="TOC1"/>
        <w:ind w:firstLine="241"/>
        <w:rPr>
          <w:rFonts w:ascii="Times New Roman" w:hAnsi="Times New Roman"/>
          <w:b w:val="0"/>
          <w:bCs w:val="0"/>
          <w:caps w:val="0"/>
          <w:noProof/>
          <w:color w:val="000000" w:themeColor="text1"/>
          <w:sz w:val="21"/>
          <w:szCs w:val="22"/>
        </w:rPr>
      </w:pPr>
      <w:hyperlink w:anchor="_Toc150173601" w:history="1">
        <w:r>
          <w:rPr>
            <w:rStyle w:val="af9"/>
            <w:rFonts w:ascii="Times New Roman" w:hAnsi="Times New Roman"/>
            <w:noProof/>
            <w:color w:val="000000" w:themeColor="text1"/>
          </w:rPr>
          <w:t>第二章</w:t>
        </w:r>
        <w:r>
          <w:rPr>
            <w:rStyle w:val="af9"/>
            <w:rFonts w:ascii="Times New Roman" w:hAnsi="Times New Roman"/>
            <w:noProof/>
            <w:color w:val="000000" w:themeColor="text1"/>
          </w:rPr>
          <w:t xml:space="preserve">  </w:t>
        </w:r>
        <w:r>
          <w:rPr>
            <w:rStyle w:val="af9"/>
            <w:rFonts w:ascii="Times New Roman" w:hAnsi="Times New Roman"/>
            <w:noProof/>
            <w:color w:val="000000" w:themeColor="text1"/>
          </w:rPr>
          <w:t>采购需求</w:t>
        </w:r>
        <w:r>
          <w:rPr>
            <w:rFonts w:ascii="Times New Roman" w:hAnsi="Times New Roman"/>
            <w:noProof/>
            <w:color w:val="000000" w:themeColor="text1"/>
          </w:rPr>
          <w:tab/>
        </w:r>
        <w:r>
          <w:rPr>
            <w:rFonts w:ascii="Times New Roman" w:hAnsi="Times New Roman"/>
            <w:noProof/>
            <w:color w:val="000000" w:themeColor="text1"/>
          </w:rPr>
          <w:fldChar w:fldCharType="begin"/>
        </w:r>
        <w:r>
          <w:rPr>
            <w:rFonts w:ascii="Times New Roman" w:hAnsi="Times New Roman"/>
            <w:noProof/>
            <w:color w:val="000000" w:themeColor="text1"/>
          </w:rPr>
          <w:instrText xml:space="preserve"> PAGEREF _Toc150173601 \h </w:instrText>
        </w:r>
        <w:r>
          <w:rPr>
            <w:rFonts w:ascii="Times New Roman" w:hAnsi="Times New Roman"/>
            <w:noProof/>
            <w:color w:val="000000" w:themeColor="text1"/>
          </w:rPr>
        </w:r>
        <w:r>
          <w:rPr>
            <w:rFonts w:ascii="Times New Roman" w:hAnsi="Times New Roman"/>
            <w:noProof/>
            <w:color w:val="000000" w:themeColor="text1"/>
          </w:rPr>
          <w:fldChar w:fldCharType="separate"/>
        </w:r>
        <w:r>
          <w:rPr>
            <w:rFonts w:ascii="Times New Roman" w:hAnsi="Times New Roman"/>
            <w:noProof/>
            <w:color w:val="000000" w:themeColor="text1"/>
          </w:rPr>
          <w:t>3</w:t>
        </w:r>
        <w:r>
          <w:rPr>
            <w:rFonts w:ascii="Times New Roman" w:hAnsi="Times New Roman"/>
            <w:noProof/>
            <w:color w:val="000000" w:themeColor="text1"/>
          </w:rPr>
          <w:fldChar w:fldCharType="end"/>
        </w:r>
      </w:hyperlink>
    </w:p>
    <w:p w14:paraId="258C469C" w14:textId="35AE6D57" w:rsidR="007642EB" w:rsidRDefault="0037292E">
      <w:pPr>
        <w:pStyle w:val="TOC1"/>
        <w:ind w:firstLine="241"/>
        <w:rPr>
          <w:rFonts w:ascii="Times New Roman" w:hAnsi="Times New Roman"/>
          <w:b w:val="0"/>
          <w:bCs w:val="0"/>
          <w:caps w:val="0"/>
          <w:noProof/>
          <w:color w:val="000000" w:themeColor="text1"/>
          <w:sz w:val="21"/>
          <w:szCs w:val="22"/>
        </w:rPr>
      </w:pPr>
      <w:hyperlink w:anchor="_Toc150173602" w:history="1">
        <w:r>
          <w:rPr>
            <w:rStyle w:val="af9"/>
            <w:rFonts w:ascii="Times New Roman" w:hAnsi="Times New Roman"/>
            <w:noProof/>
            <w:color w:val="000000" w:themeColor="text1"/>
          </w:rPr>
          <w:t>第三章</w:t>
        </w:r>
        <w:r>
          <w:rPr>
            <w:rStyle w:val="af9"/>
            <w:rFonts w:ascii="Times New Roman" w:hAnsi="Times New Roman"/>
            <w:noProof/>
            <w:color w:val="000000" w:themeColor="text1"/>
          </w:rPr>
          <w:t xml:space="preserve">  </w:t>
        </w:r>
        <w:r>
          <w:rPr>
            <w:rStyle w:val="af9"/>
            <w:rFonts w:ascii="Times New Roman" w:hAnsi="Times New Roman"/>
            <w:noProof/>
            <w:color w:val="000000" w:themeColor="text1"/>
          </w:rPr>
          <w:t>供应商须知</w:t>
        </w:r>
        <w:r>
          <w:rPr>
            <w:rFonts w:ascii="Times New Roman" w:hAnsi="Times New Roman"/>
            <w:noProof/>
            <w:color w:val="000000" w:themeColor="text1"/>
          </w:rPr>
          <w:tab/>
        </w:r>
        <w:r>
          <w:rPr>
            <w:rFonts w:ascii="Times New Roman" w:hAnsi="Times New Roman"/>
            <w:noProof/>
            <w:color w:val="000000" w:themeColor="text1"/>
          </w:rPr>
          <w:fldChar w:fldCharType="begin"/>
        </w:r>
        <w:r>
          <w:rPr>
            <w:rFonts w:ascii="Times New Roman" w:hAnsi="Times New Roman"/>
            <w:noProof/>
            <w:color w:val="000000" w:themeColor="text1"/>
          </w:rPr>
          <w:instrText xml:space="preserve"> PAGEREF _Toc150173602 \h </w:instrText>
        </w:r>
        <w:r>
          <w:rPr>
            <w:rFonts w:ascii="Times New Roman" w:hAnsi="Times New Roman"/>
            <w:noProof/>
            <w:color w:val="000000" w:themeColor="text1"/>
          </w:rPr>
        </w:r>
        <w:r>
          <w:rPr>
            <w:rFonts w:ascii="Times New Roman" w:hAnsi="Times New Roman"/>
            <w:noProof/>
            <w:color w:val="000000" w:themeColor="text1"/>
          </w:rPr>
          <w:fldChar w:fldCharType="separate"/>
        </w:r>
        <w:r>
          <w:rPr>
            <w:rFonts w:ascii="Times New Roman" w:hAnsi="Times New Roman"/>
            <w:noProof/>
            <w:color w:val="000000" w:themeColor="text1"/>
          </w:rPr>
          <w:t>10</w:t>
        </w:r>
        <w:r>
          <w:rPr>
            <w:rFonts w:ascii="Times New Roman" w:hAnsi="Times New Roman"/>
            <w:noProof/>
            <w:color w:val="000000" w:themeColor="text1"/>
          </w:rPr>
          <w:fldChar w:fldCharType="end"/>
        </w:r>
      </w:hyperlink>
    </w:p>
    <w:p w14:paraId="117D82FA" w14:textId="5E9E0EA7" w:rsidR="007642EB" w:rsidRDefault="0037292E">
      <w:pPr>
        <w:pStyle w:val="TOC1"/>
        <w:ind w:firstLine="241"/>
        <w:rPr>
          <w:rFonts w:ascii="Times New Roman" w:hAnsi="Times New Roman"/>
          <w:b w:val="0"/>
          <w:bCs w:val="0"/>
          <w:caps w:val="0"/>
          <w:noProof/>
          <w:color w:val="000000" w:themeColor="text1"/>
          <w:sz w:val="21"/>
          <w:szCs w:val="22"/>
        </w:rPr>
      </w:pPr>
      <w:hyperlink w:anchor="_Toc150173603" w:history="1">
        <w:r>
          <w:rPr>
            <w:rStyle w:val="af9"/>
            <w:rFonts w:ascii="Times New Roman" w:hAnsi="Times New Roman"/>
            <w:noProof/>
            <w:color w:val="000000" w:themeColor="text1"/>
          </w:rPr>
          <w:t>第四章</w:t>
        </w:r>
        <w:r>
          <w:rPr>
            <w:rStyle w:val="af9"/>
            <w:rFonts w:ascii="Times New Roman" w:hAnsi="Times New Roman"/>
            <w:noProof/>
            <w:color w:val="000000" w:themeColor="text1"/>
          </w:rPr>
          <w:t xml:space="preserve">  </w:t>
        </w:r>
        <w:r>
          <w:rPr>
            <w:rStyle w:val="af9"/>
            <w:rFonts w:ascii="Times New Roman" w:hAnsi="Times New Roman"/>
            <w:noProof/>
            <w:color w:val="000000" w:themeColor="text1"/>
          </w:rPr>
          <w:t>评审方法及标准</w:t>
        </w:r>
        <w:r>
          <w:rPr>
            <w:rFonts w:ascii="Times New Roman" w:hAnsi="Times New Roman"/>
            <w:noProof/>
            <w:color w:val="000000" w:themeColor="text1"/>
          </w:rPr>
          <w:tab/>
        </w:r>
        <w:r>
          <w:rPr>
            <w:rFonts w:ascii="Times New Roman" w:hAnsi="Times New Roman"/>
            <w:noProof/>
            <w:color w:val="000000" w:themeColor="text1"/>
          </w:rPr>
          <w:fldChar w:fldCharType="begin"/>
        </w:r>
        <w:r>
          <w:rPr>
            <w:rFonts w:ascii="Times New Roman" w:hAnsi="Times New Roman"/>
            <w:noProof/>
            <w:color w:val="000000" w:themeColor="text1"/>
          </w:rPr>
          <w:instrText xml:space="preserve"> PAGEREF _Toc150173603 \h </w:instrText>
        </w:r>
        <w:r>
          <w:rPr>
            <w:rFonts w:ascii="Times New Roman" w:hAnsi="Times New Roman"/>
            <w:noProof/>
            <w:color w:val="000000" w:themeColor="text1"/>
          </w:rPr>
        </w:r>
        <w:r>
          <w:rPr>
            <w:rFonts w:ascii="Times New Roman" w:hAnsi="Times New Roman"/>
            <w:noProof/>
            <w:color w:val="000000" w:themeColor="text1"/>
          </w:rPr>
          <w:fldChar w:fldCharType="separate"/>
        </w:r>
        <w:r>
          <w:rPr>
            <w:rFonts w:ascii="Times New Roman" w:hAnsi="Times New Roman"/>
            <w:noProof/>
            <w:color w:val="000000" w:themeColor="text1"/>
          </w:rPr>
          <w:t>27</w:t>
        </w:r>
        <w:r>
          <w:rPr>
            <w:rFonts w:ascii="Times New Roman" w:hAnsi="Times New Roman"/>
            <w:noProof/>
            <w:color w:val="000000" w:themeColor="text1"/>
          </w:rPr>
          <w:fldChar w:fldCharType="end"/>
        </w:r>
      </w:hyperlink>
    </w:p>
    <w:p w14:paraId="17165C0F" w14:textId="6E155692" w:rsidR="007642EB" w:rsidRDefault="0037292E">
      <w:pPr>
        <w:pStyle w:val="TOC1"/>
        <w:ind w:firstLine="241"/>
        <w:rPr>
          <w:rFonts w:ascii="Times New Roman" w:hAnsi="Times New Roman"/>
          <w:b w:val="0"/>
          <w:bCs w:val="0"/>
          <w:caps w:val="0"/>
          <w:noProof/>
          <w:color w:val="000000" w:themeColor="text1"/>
          <w:sz w:val="21"/>
          <w:szCs w:val="22"/>
        </w:rPr>
      </w:pPr>
      <w:hyperlink w:anchor="_Toc150173604" w:history="1">
        <w:r>
          <w:rPr>
            <w:rStyle w:val="af9"/>
            <w:rFonts w:ascii="Times New Roman" w:hAnsi="Times New Roman"/>
            <w:noProof/>
            <w:color w:val="000000" w:themeColor="text1"/>
          </w:rPr>
          <w:t>第五章</w:t>
        </w:r>
        <w:r>
          <w:rPr>
            <w:rStyle w:val="af9"/>
            <w:rFonts w:ascii="Times New Roman" w:hAnsi="Times New Roman"/>
            <w:noProof/>
            <w:color w:val="000000" w:themeColor="text1"/>
          </w:rPr>
          <w:t xml:space="preserve">  </w:t>
        </w:r>
        <w:r>
          <w:rPr>
            <w:rStyle w:val="af9"/>
            <w:rFonts w:ascii="Times New Roman" w:hAnsi="Times New Roman"/>
            <w:noProof/>
            <w:color w:val="000000" w:themeColor="text1"/>
          </w:rPr>
          <w:t>合同主要条款格式</w:t>
        </w:r>
        <w:r>
          <w:rPr>
            <w:rFonts w:ascii="Times New Roman" w:hAnsi="Times New Roman"/>
            <w:noProof/>
            <w:color w:val="000000" w:themeColor="text1"/>
          </w:rPr>
          <w:tab/>
        </w:r>
        <w:r>
          <w:rPr>
            <w:rFonts w:ascii="Times New Roman" w:hAnsi="Times New Roman"/>
            <w:noProof/>
            <w:color w:val="000000" w:themeColor="text1"/>
          </w:rPr>
          <w:fldChar w:fldCharType="begin"/>
        </w:r>
        <w:r>
          <w:rPr>
            <w:rFonts w:ascii="Times New Roman" w:hAnsi="Times New Roman"/>
            <w:noProof/>
            <w:color w:val="000000" w:themeColor="text1"/>
          </w:rPr>
          <w:instrText xml:space="preserve"> PAGEREF _Toc150173604 \h </w:instrText>
        </w:r>
        <w:r>
          <w:rPr>
            <w:rFonts w:ascii="Times New Roman" w:hAnsi="Times New Roman"/>
            <w:noProof/>
            <w:color w:val="000000" w:themeColor="text1"/>
          </w:rPr>
        </w:r>
        <w:r>
          <w:rPr>
            <w:rFonts w:ascii="Times New Roman" w:hAnsi="Times New Roman"/>
            <w:noProof/>
            <w:color w:val="000000" w:themeColor="text1"/>
          </w:rPr>
          <w:fldChar w:fldCharType="separate"/>
        </w:r>
        <w:r>
          <w:rPr>
            <w:rFonts w:ascii="Times New Roman" w:hAnsi="Times New Roman"/>
            <w:noProof/>
            <w:color w:val="000000" w:themeColor="text1"/>
          </w:rPr>
          <w:t>31</w:t>
        </w:r>
        <w:r>
          <w:rPr>
            <w:rFonts w:ascii="Times New Roman" w:hAnsi="Times New Roman"/>
            <w:noProof/>
            <w:color w:val="000000" w:themeColor="text1"/>
          </w:rPr>
          <w:fldChar w:fldCharType="end"/>
        </w:r>
      </w:hyperlink>
    </w:p>
    <w:p w14:paraId="4FD65782" w14:textId="462031AA" w:rsidR="007642EB" w:rsidRDefault="0037292E">
      <w:pPr>
        <w:pStyle w:val="TOC1"/>
        <w:ind w:firstLine="241"/>
        <w:rPr>
          <w:rFonts w:ascii="Times New Roman" w:hAnsi="Times New Roman"/>
          <w:b w:val="0"/>
          <w:bCs w:val="0"/>
          <w:caps w:val="0"/>
          <w:noProof/>
          <w:color w:val="000000" w:themeColor="text1"/>
          <w:sz w:val="21"/>
          <w:szCs w:val="22"/>
        </w:rPr>
      </w:pPr>
      <w:hyperlink w:anchor="_Toc150173605" w:history="1">
        <w:r>
          <w:rPr>
            <w:rStyle w:val="af9"/>
            <w:rFonts w:ascii="Times New Roman" w:hAnsi="Times New Roman"/>
            <w:noProof/>
            <w:color w:val="000000" w:themeColor="text1"/>
          </w:rPr>
          <w:t>第六章</w:t>
        </w:r>
        <w:r>
          <w:rPr>
            <w:rStyle w:val="af9"/>
            <w:rFonts w:ascii="Times New Roman" w:hAnsi="Times New Roman"/>
            <w:noProof/>
            <w:color w:val="000000" w:themeColor="text1"/>
          </w:rPr>
          <w:t xml:space="preserve">  </w:t>
        </w:r>
        <w:r>
          <w:rPr>
            <w:rStyle w:val="af9"/>
            <w:rFonts w:ascii="Times New Roman" w:hAnsi="Times New Roman"/>
            <w:noProof/>
            <w:color w:val="000000" w:themeColor="text1"/>
          </w:rPr>
          <w:t>投标文件格式</w:t>
        </w:r>
        <w:r>
          <w:rPr>
            <w:rFonts w:ascii="Times New Roman" w:hAnsi="Times New Roman"/>
            <w:noProof/>
            <w:color w:val="000000" w:themeColor="text1"/>
          </w:rPr>
          <w:tab/>
        </w:r>
        <w:r>
          <w:rPr>
            <w:rFonts w:ascii="Times New Roman" w:hAnsi="Times New Roman"/>
            <w:noProof/>
            <w:color w:val="000000" w:themeColor="text1"/>
          </w:rPr>
          <w:fldChar w:fldCharType="begin"/>
        </w:r>
        <w:r>
          <w:rPr>
            <w:rFonts w:ascii="Times New Roman" w:hAnsi="Times New Roman"/>
            <w:noProof/>
            <w:color w:val="000000" w:themeColor="text1"/>
          </w:rPr>
          <w:instrText xml:space="preserve"> PAGEREF _Toc150173605 \h </w:instrText>
        </w:r>
        <w:r>
          <w:rPr>
            <w:rFonts w:ascii="Times New Roman" w:hAnsi="Times New Roman"/>
            <w:noProof/>
            <w:color w:val="000000" w:themeColor="text1"/>
          </w:rPr>
        </w:r>
        <w:r>
          <w:rPr>
            <w:rFonts w:ascii="Times New Roman" w:hAnsi="Times New Roman"/>
            <w:noProof/>
            <w:color w:val="000000" w:themeColor="text1"/>
          </w:rPr>
          <w:fldChar w:fldCharType="separate"/>
        </w:r>
        <w:r>
          <w:rPr>
            <w:rFonts w:ascii="Times New Roman" w:hAnsi="Times New Roman"/>
            <w:noProof/>
            <w:color w:val="000000" w:themeColor="text1"/>
          </w:rPr>
          <w:t>43</w:t>
        </w:r>
        <w:r>
          <w:rPr>
            <w:rFonts w:ascii="Times New Roman" w:hAnsi="Times New Roman"/>
            <w:noProof/>
            <w:color w:val="000000" w:themeColor="text1"/>
          </w:rPr>
          <w:fldChar w:fldCharType="end"/>
        </w:r>
      </w:hyperlink>
    </w:p>
    <w:p w14:paraId="6CE7E892" w14:textId="77777777" w:rsidR="007642EB" w:rsidRDefault="0037292E">
      <w:pPr>
        <w:pStyle w:val="TOC1"/>
        <w:ind w:firstLine="241"/>
        <w:rPr>
          <w:rFonts w:ascii="Times New Roman" w:hAnsi="Times New Roman"/>
          <w:color w:val="000000" w:themeColor="text1"/>
        </w:rPr>
      </w:pPr>
      <w:r>
        <w:rPr>
          <w:rFonts w:ascii="Times New Roman" w:hAnsi="Times New Roman"/>
          <w:color w:val="000000" w:themeColor="text1"/>
        </w:rPr>
        <w:fldChar w:fldCharType="end"/>
      </w:r>
    </w:p>
    <w:p w14:paraId="17D21AC8" w14:textId="77777777" w:rsidR="007642EB" w:rsidRDefault="007642EB">
      <w:pPr>
        <w:spacing w:beforeLines="50" w:before="120" w:line="480" w:lineRule="exact"/>
        <w:rPr>
          <w:color w:val="000000" w:themeColor="text1"/>
          <w:sz w:val="28"/>
          <w:szCs w:val="28"/>
        </w:rPr>
      </w:pPr>
    </w:p>
    <w:p w14:paraId="725A3A4D" w14:textId="77777777" w:rsidR="007642EB" w:rsidRDefault="007642EB">
      <w:pPr>
        <w:spacing w:beforeLines="50" w:before="120" w:line="480" w:lineRule="exact"/>
        <w:rPr>
          <w:color w:val="000000" w:themeColor="text1"/>
          <w:sz w:val="30"/>
        </w:rPr>
        <w:sectPr w:rsidR="007642EB">
          <w:headerReference w:type="first" r:id="rId12"/>
          <w:footerReference w:type="first" r:id="rId13"/>
          <w:pgSz w:w="11906" w:h="16838"/>
          <w:pgMar w:top="1418" w:right="1134" w:bottom="1247" w:left="1418" w:header="851" w:footer="992" w:gutter="0"/>
          <w:pgNumType w:start="0"/>
          <w:cols w:space="720"/>
          <w:titlePg/>
          <w:docGrid w:linePitch="312"/>
        </w:sectPr>
      </w:pPr>
    </w:p>
    <w:p w14:paraId="0A7B9F67" w14:textId="77777777" w:rsidR="007642EB" w:rsidRDefault="0037292E">
      <w:pPr>
        <w:pStyle w:val="ac"/>
        <w:snapToGrid w:val="0"/>
        <w:spacing w:before="120" w:after="120" w:line="320" w:lineRule="exact"/>
        <w:jc w:val="center"/>
        <w:outlineLvl w:val="0"/>
        <w:rPr>
          <w:rFonts w:ascii="Times New Roman" w:hAnsi="Times New Roman" w:cs="Times New Roman"/>
          <w:color w:val="000000" w:themeColor="text1"/>
          <w:sz w:val="32"/>
          <w:szCs w:val="32"/>
        </w:rPr>
      </w:pPr>
      <w:bookmarkStart w:id="4" w:name="_Toc150173600"/>
      <w:bookmarkStart w:id="5" w:name="_Toc254970630"/>
      <w:bookmarkStart w:id="6" w:name="_Toc254970489"/>
      <w:r>
        <w:rPr>
          <w:rFonts w:ascii="Times New Roman" w:hAnsi="Times New Roman" w:cs="Times New Roman"/>
          <w:color w:val="000000" w:themeColor="text1"/>
          <w:sz w:val="32"/>
          <w:szCs w:val="32"/>
        </w:rPr>
        <w:lastRenderedPageBreak/>
        <w:t>第一章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招标公告</w:t>
      </w:r>
      <w:bookmarkEnd w:id="4"/>
    </w:p>
    <w:p w14:paraId="439ED69C" w14:textId="77777777" w:rsidR="007642EB" w:rsidRDefault="0037292E">
      <w:pPr>
        <w:spacing w:line="400" w:lineRule="exact"/>
        <w:jc w:val="center"/>
        <w:rPr>
          <w:color w:val="000000" w:themeColor="text1"/>
          <w:kern w:val="0"/>
          <w:sz w:val="24"/>
        </w:rPr>
      </w:pPr>
      <w:r>
        <w:rPr>
          <w:color w:val="000000" w:themeColor="text1"/>
          <w:kern w:val="0"/>
          <w:sz w:val="24"/>
        </w:rPr>
        <w:t>广西机电设备招标有限公司关于</w:t>
      </w:r>
      <w:bookmarkStart w:id="7" w:name="_Hlk36541082"/>
      <w:r>
        <w:rPr>
          <w:color w:val="000000" w:themeColor="text1"/>
          <w:kern w:val="0"/>
          <w:sz w:val="24"/>
        </w:rPr>
        <w:t>口腔医学院口腔虚拟仿真实验设备采购项目</w:t>
      </w:r>
    </w:p>
    <w:p w14:paraId="3F9BEE3F" w14:textId="77777777" w:rsidR="007642EB" w:rsidRDefault="0037292E">
      <w:pPr>
        <w:spacing w:line="400" w:lineRule="exact"/>
        <w:jc w:val="center"/>
        <w:rPr>
          <w:color w:val="000000" w:themeColor="text1"/>
          <w:kern w:val="0"/>
          <w:sz w:val="24"/>
        </w:rPr>
      </w:pPr>
      <w:r>
        <w:rPr>
          <w:color w:val="000000" w:themeColor="text1"/>
          <w:sz w:val="24"/>
        </w:rPr>
        <w:t>( GXZC2025-G1-002791-JDZB)</w:t>
      </w:r>
      <w:bookmarkEnd w:id="7"/>
      <w:r>
        <w:rPr>
          <w:color w:val="000000" w:themeColor="text1"/>
          <w:kern w:val="0"/>
          <w:sz w:val="24"/>
        </w:rPr>
        <w:t>公开招标公告</w:t>
      </w:r>
    </w:p>
    <w:p w14:paraId="5C0FBCFA" w14:textId="77777777" w:rsidR="007642EB" w:rsidRDefault="007642EB">
      <w:pPr>
        <w:spacing w:line="312" w:lineRule="auto"/>
        <w:jc w:val="left"/>
        <w:rPr>
          <w:color w:val="000000" w:themeColor="text1"/>
          <w:kern w:val="0"/>
          <w:szCs w:val="21"/>
        </w:rPr>
      </w:pPr>
    </w:p>
    <w:p w14:paraId="62D1B7B5" w14:textId="77777777" w:rsidR="007642EB" w:rsidRDefault="0037292E">
      <w:pPr>
        <w:spacing w:line="312" w:lineRule="auto"/>
        <w:ind w:firstLineChars="200" w:firstLine="420"/>
        <w:jc w:val="left"/>
        <w:rPr>
          <w:b/>
          <w:bCs/>
          <w:color w:val="000000" w:themeColor="text1"/>
          <w:kern w:val="0"/>
          <w:sz w:val="22"/>
          <w:szCs w:val="22"/>
        </w:rPr>
      </w:pPr>
      <w:bookmarkStart w:id="8" w:name="_Hlk132795121"/>
      <w:r>
        <w:rPr>
          <w:color w:val="000000" w:themeColor="text1"/>
          <w:szCs w:val="21"/>
        </w:rPr>
        <w:t>项目概况：口腔医学院口腔虚拟仿真实验设备采购项目的潜在投标人应在</w:t>
      </w:r>
      <w:bookmarkStart w:id="9" w:name="_Hlk160178031"/>
      <w:r>
        <w:rPr>
          <w:color w:val="000000" w:themeColor="text1"/>
          <w:szCs w:val="21"/>
        </w:rPr>
        <w:t>广西政府采购云平台</w:t>
      </w:r>
      <w:bookmarkStart w:id="10" w:name="_Hlk160186238"/>
      <w:r>
        <w:rPr>
          <w:color w:val="000000" w:themeColor="text1"/>
          <w:szCs w:val="21"/>
        </w:rPr>
        <w:t>（</w:t>
      </w:r>
      <w:r>
        <w:rPr>
          <w:color w:val="000000" w:themeColor="text1"/>
          <w:szCs w:val="21"/>
        </w:rPr>
        <w:t>https://www.gcy.zfcg.gxzf.gov.cn/</w:t>
      </w:r>
      <w:r>
        <w:rPr>
          <w:color w:val="000000" w:themeColor="text1"/>
          <w:szCs w:val="21"/>
        </w:rPr>
        <w:t>）</w:t>
      </w:r>
      <w:bookmarkEnd w:id="9"/>
      <w:bookmarkEnd w:id="10"/>
      <w:r>
        <w:rPr>
          <w:color w:val="000000" w:themeColor="text1"/>
          <w:szCs w:val="21"/>
        </w:rPr>
        <w:t>获取招标文件，并于</w:t>
      </w:r>
      <w:r>
        <w:rPr>
          <w:color w:val="000000" w:themeColor="text1"/>
          <w:szCs w:val="21"/>
        </w:rPr>
        <w:t>2025</w:t>
      </w:r>
      <w:r>
        <w:rPr>
          <w:color w:val="000000" w:themeColor="text1"/>
          <w:szCs w:val="21"/>
        </w:rPr>
        <w:t>年</w:t>
      </w:r>
      <w:r>
        <w:rPr>
          <w:rFonts w:hint="eastAsia"/>
          <w:color w:val="000000" w:themeColor="text1"/>
          <w:szCs w:val="21"/>
        </w:rPr>
        <w:t>10</w:t>
      </w:r>
      <w:r>
        <w:rPr>
          <w:color w:val="000000" w:themeColor="text1"/>
          <w:szCs w:val="21"/>
        </w:rPr>
        <w:t>月</w:t>
      </w:r>
      <w:r>
        <w:rPr>
          <w:rFonts w:hint="eastAsia"/>
          <w:color w:val="000000" w:themeColor="text1"/>
          <w:szCs w:val="21"/>
        </w:rPr>
        <w:t>15</w:t>
      </w:r>
      <w:r>
        <w:rPr>
          <w:color w:val="000000" w:themeColor="text1"/>
          <w:szCs w:val="21"/>
        </w:rPr>
        <w:t>日</w:t>
      </w:r>
      <w:r>
        <w:rPr>
          <w:color w:val="000000" w:themeColor="text1"/>
          <w:szCs w:val="21"/>
        </w:rPr>
        <w:t xml:space="preserve"> 09:30</w:t>
      </w:r>
      <w:r>
        <w:rPr>
          <w:color w:val="000000" w:themeColor="text1"/>
          <w:szCs w:val="21"/>
        </w:rPr>
        <w:t>（北京时间）前递交投标文件。</w:t>
      </w:r>
    </w:p>
    <w:bookmarkEnd w:id="8"/>
    <w:p w14:paraId="22818262" w14:textId="77777777" w:rsidR="007642EB" w:rsidRDefault="0037292E">
      <w:pPr>
        <w:spacing w:line="312" w:lineRule="auto"/>
        <w:ind w:firstLineChars="200" w:firstLine="442"/>
        <w:jc w:val="left"/>
        <w:rPr>
          <w:b/>
          <w:bCs/>
          <w:color w:val="000000" w:themeColor="text1"/>
          <w:kern w:val="0"/>
          <w:sz w:val="22"/>
          <w:szCs w:val="22"/>
        </w:rPr>
      </w:pPr>
      <w:r>
        <w:rPr>
          <w:b/>
          <w:bCs/>
          <w:color w:val="000000" w:themeColor="text1"/>
          <w:kern w:val="0"/>
          <w:sz w:val="22"/>
          <w:szCs w:val="22"/>
        </w:rPr>
        <w:t>一、项目基本情况</w:t>
      </w:r>
    </w:p>
    <w:p w14:paraId="5D73A518"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项目编号：</w:t>
      </w:r>
      <w:r>
        <w:rPr>
          <w:color w:val="000000" w:themeColor="text1"/>
          <w:kern w:val="0"/>
          <w:szCs w:val="21"/>
        </w:rPr>
        <w:t xml:space="preserve"> GXZC2025-G1-002791-JDZB</w:t>
      </w:r>
    </w:p>
    <w:p w14:paraId="38916C1A"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项目名称：口腔医学院口腔虚拟仿真实验设备采购项目</w:t>
      </w:r>
    </w:p>
    <w:p w14:paraId="3DECE7E1" w14:textId="77777777" w:rsidR="007642EB" w:rsidRDefault="0037292E">
      <w:pPr>
        <w:spacing w:line="312" w:lineRule="auto"/>
        <w:ind w:firstLineChars="200" w:firstLine="420"/>
        <w:jc w:val="left"/>
        <w:rPr>
          <w:color w:val="000000" w:themeColor="text1"/>
          <w:kern w:val="0"/>
          <w:szCs w:val="21"/>
        </w:rPr>
      </w:pPr>
      <w:bookmarkStart w:id="11" w:name="_Hlk132796123"/>
      <w:r>
        <w:rPr>
          <w:color w:val="000000" w:themeColor="text1"/>
          <w:kern w:val="0"/>
          <w:szCs w:val="21"/>
        </w:rPr>
        <w:t>预算总金额（元）：</w:t>
      </w:r>
      <w:r>
        <w:rPr>
          <w:rFonts w:hint="eastAsia"/>
          <w:color w:val="000000" w:themeColor="text1"/>
          <w:kern w:val="0"/>
          <w:szCs w:val="21"/>
        </w:rPr>
        <w:t>3852000</w:t>
      </w:r>
    </w:p>
    <w:bookmarkEnd w:id="11"/>
    <w:p w14:paraId="448872B0"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采购需求：</w:t>
      </w:r>
    </w:p>
    <w:p w14:paraId="41A49C82" w14:textId="77777777" w:rsidR="007642EB" w:rsidRDefault="0037292E">
      <w:pPr>
        <w:spacing w:line="312" w:lineRule="auto"/>
        <w:ind w:firstLineChars="350" w:firstLine="735"/>
        <w:jc w:val="left"/>
        <w:rPr>
          <w:color w:val="000000" w:themeColor="text1"/>
          <w:kern w:val="0"/>
          <w:szCs w:val="21"/>
        </w:rPr>
      </w:pPr>
      <w:bookmarkStart w:id="12" w:name="_Hlk77608065"/>
      <w:proofErr w:type="gramStart"/>
      <w:r>
        <w:rPr>
          <w:color w:val="000000" w:themeColor="text1"/>
          <w:kern w:val="0"/>
          <w:szCs w:val="21"/>
        </w:rPr>
        <w:t>标项名称</w:t>
      </w:r>
      <w:proofErr w:type="gramEnd"/>
      <w:r>
        <w:rPr>
          <w:color w:val="000000" w:themeColor="text1"/>
          <w:kern w:val="0"/>
          <w:szCs w:val="21"/>
        </w:rPr>
        <w:t>：口腔医学院口腔虚拟仿真实验设备采购项目</w:t>
      </w:r>
    </w:p>
    <w:p w14:paraId="63150782" w14:textId="77777777" w:rsidR="007642EB" w:rsidRDefault="0037292E">
      <w:pPr>
        <w:spacing w:line="312" w:lineRule="auto"/>
        <w:ind w:firstLineChars="350" w:firstLine="735"/>
        <w:jc w:val="left"/>
        <w:rPr>
          <w:color w:val="000000" w:themeColor="text1"/>
          <w:kern w:val="0"/>
          <w:szCs w:val="21"/>
        </w:rPr>
      </w:pPr>
      <w:r>
        <w:rPr>
          <w:color w:val="000000" w:themeColor="text1"/>
          <w:kern w:val="0"/>
          <w:szCs w:val="21"/>
        </w:rPr>
        <w:t>数量：</w:t>
      </w:r>
      <w:r>
        <w:rPr>
          <w:rFonts w:hint="eastAsia"/>
          <w:color w:val="000000" w:themeColor="text1"/>
          <w:szCs w:val="21"/>
        </w:rPr>
        <w:t>4</w:t>
      </w:r>
      <w:r>
        <w:rPr>
          <w:rFonts w:hint="eastAsia"/>
          <w:color w:val="000000" w:themeColor="text1"/>
        </w:rPr>
        <w:t>套</w:t>
      </w:r>
    </w:p>
    <w:p w14:paraId="38CDEFBA" w14:textId="77777777" w:rsidR="007642EB" w:rsidRDefault="0037292E">
      <w:pPr>
        <w:spacing w:line="312" w:lineRule="auto"/>
        <w:ind w:firstLineChars="350" w:firstLine="735"/>
        <w:jc w:val="left"/>
        <w:rPr>
          <w:color w:val="000000" w:themeColor="text1"/>
          <w:kern w:val="0"/>
          <w:szCs w:val="21"/>
        </w:rPr>
      </w:pPr>
      <w:r>
        <w:rPr>
          <w:color w:val="000000" w:themeColor="text1"/>
          <w:kern w:val="0"/>
          <w:szCs w:val="21"/>
        </w:rPr>
        <w:t>预算金额（元）：</w:t>
      </w:r>
      <w:r>
        <w:rPr>
          <w:rFonts w:hint="eastAsia"/>
          <w:color w:val="000000" w:themeColor="text1"/>
          <w:kern w:val="0"/>
          <w:szCs w:val="21"/>
        </w:rPr>
        <w:t>3852000</w:t>
      </w:r>
    </w:p>
    <w:p w14:paraId="4F7282D1" w14:textId="77777777" w:rsidR="007642EB" w:rsidRDefault="0037292E">
      <w:pPr>
        <w:spacing w:line="312" w:lineRule="auto"/>
        <w:ind w:firstLineChars="350" w:firstLine="735"/>
        <w:jc w:val="left"/>
        <w:rPr>
          <w:color w:val="000000" w:themeColor="text1"/>
          <w:kern w:val="0"/>
          <w:szCs w:val="21"/>
        </w:rPr>
      </w:pPr>
      <w:r>
        <w:rPr>
          <w:color w:val="000000" w:themeColor="text1"/>
          <w:kern w:val="0"/>
          <w:szCs w:val="21"/>
        </w:rPr>
        <w:t>简要规格描述或项目基本概况介绍、用途：</w:t>
      </w:r>
      <w:r>
        <w:rPr>
          <w:rFonts w:hint="eastAsia"/>
          <w:color w:val="000000" w:themeColor="text1"/>
          <w:kern w:val="0"/>
          <w:szCs w:val="21"/>
        </w:rPr>
        <w:t>口腔空间计算虚实融合模拟诊疗台系统</w:t>
      </w:r>
      <w:r>
        <w:rPr>
          <w:rFonts w:hint="eastAsia"/>
          <w:color w:val="000000" w:themeColor="text1"/>
          <w:kern w:val="0"/>
          <w:szCs w:val="21"/>
        </w:rPr>
        <w:t>4</w:t>
      </w:r>
      <w:r>
        <w:rPr>
          <w:rFonts w:hint="eastAsia"/>
          <w:color w:val="000000" w:themeColor="text1"/>
          <w:kern w:val="0"/>
          <w:szCs w:val="21"/>
        </w:rPr>
        <w:t>套。</w:t>
      </w:r>
    </w:p>
    <w:p w14:paraId="77117A5E" w14:textId="77777777" w:rsidR="007642EB" w:rsidRDefault="0037292E">
      <w:pPr>
        <w:spacing w:line="312" w:lineRule="auto"/>
        <w:ind w:firstLineChars="350" w:firstLine="735"/>
        <w:jc w:val="left"/>
        <w:rPr>
          <w:color w:val="000000" w:themeColor="text1"/>
          <w:kern w:val="0"/>
          <w:szCs w:val="21"/>
        </w:rPr>
      </w:pPr>
      <w:bookmarkStart w:id="13" w:name="_Hlk132796150"/>
      <w:r>
        <w:rPr>
          <w:color w:val="000000" w:themeColor="text1"/>
          <w:kern w:val="0"/>
          <w:szCs w:val="21"/>
        </w:rPr>
        <w:t>最高限价（如有）：</w:t>
      </w:r>
      <w:bookmarkEnd w:id="13"/>
      <w:r>
        <w:rPr>
          <w:rFonts w:hint="eastAsia"/>
          <w:color w:val="000000" w:themeColor="text1"/>
          <w:kern w:val="0"/>
          <w:szCs w:val="21"/>
        </w:rPr>
        <w:t>3852000</w:t>
      </w:r>
    </w:p>
    <w:p w14:paraId="74905E4F" w14:textId="77777777" w:rsidR="007642EB" w:rsidRDefault="0037292E">
      <w:pPr>
        <w:spacing w:line="312" w:lineRule="auto"/>
        <w:ind w:firstLineChars="350" w:firstLine="735"/>
        <w:jc w:val="left"/>
        <w:rPr>
          <w:color w:val="000000" w:themeColor="text1"/>
          <w:kern w:val="0"/>
          <w:szCs w:val="21"/>
        </w:rPr>
      </w:pPr>
      <w:r>
        <w:rPr>
          <w:color w:val="000000" w:themeColor="text1"/>
          <w:kern w:val="0"/>
          <w:szCs w:val="21"/>
        </w:rPr>
        <w:t>合同履约期限：</w:t>
      </w:r>
      <w:bookmarkStart w:id="14" w:name="OLE_LINK1"/>
      <w:r>
        <w:rPr>
          <w:rFonts w:hint="eastAsia"/>
          <w:color w:val="000000" w:themeColor="text1"/>
          <w:kern w:val="0"/>
          <w:szCs w:val="21"/>
        </w:rPr>
        <w:t>签订合同后</w:t>
      </w:r>
      <w:r>
        <w:rPr>
          <w:rFonts w:hint="eastAsia"/>
          <w:color w:val="000000" w:themeColor="text1"/>
          <w:kern w:val="0"/>
          <w:szCs w:val="21"/>
        </w:rPr>
        <w:t>30</w:t>
      </w:r>
      <w:r>
        <w:rPr>
          <w:rFonts w:hint="eastAsia"/>
          <w:color w:val="000000" w:themeColor="text1"/>
          <w:kern w:val="0"/>
          <w:szCs w:val="21"/>
        </w:rPr>
        <w:t>日内整体完成供货安装调试</w:t>
      </w:r>
      <w:bookmarkEnd w:id="14"/>
      <w:r>
        <w:rPr>
          <w:rFonts w:hint="eastAsia"/>
          <w:color w:val="000000" w:themeColor="text1"/>
          <w:kern w:val="0"/>
          <w:szCs w:val="21"/>
        </w:rPr>
        <w:t>。</w:t>
      </w:r>
    </w:p>
    <w:p w14:paraId="617EE7C5" w14:textId="77777777" w:rsidR="007642EB" w:rsidRDefault="0037292E">
      <w:pPr>
        <w:spacing w:line="312" w:lineRule="auto"/>
        <w:ind w:firstLineChars="350" w:firstLine="735"/>
        <w:jc w:val="left"/>
        <w:rPr>
          <w:color w:val="000000" w:themeColor="text1"/>
          <w:kern w:val="0"/>
          <w:szCs w:val="21"/>
        </w:rPr>
      </w:pPr>
      <w:r>
        <w:rPr>
          <w:color w:val="000000" w:themeColor="text1"/>
          <w:kern w:val="0"/>
          <w:szCs w:val="21"/>
        </w:rPr>
        <w:t>本项目（</w:t>
      </w:r>
      <w:r>
        <w:rPr>
          <w:color w:val="000000" w:themeColor="text1"/>
          <w:szCs w:val="21"/>
        </w:rPr>
        <w:t>否</w:t>
      </w:r>
      <w:r>
        <w:rPr>
          <w:color w:val="000000" w:themeColor="text1"/>
          <w:kern w:val="0"/>
          <w:szCs w:val="21"/>
        </w:rPr>
        <w:t>）接受联合体投标。</w:t>
      </w:r>
    </w:p>
    <w:p w14:paraId="5C8E6022" w14:textId="77777777" w:rsidR="007642EB" w:rsidRDefault="0037292E">
      <w:pPr>
        <w:spacing w:line="312" w:lineRule="auto"/>
        <w:ind w:firstLineChars="350" w:firstLine="735"/>
        <w:jc w:val="left"/>
        <w:rPr>
          <w:color w:val="000000" w:themeColor="text1"/>
          <w:kern w:val="0"/>
          <w:szCs w:val="21"/>
        </w:rPr>
      </w:pPr>
      <w:r>
        <w:rPr>
          <w:color w:val="000000" w:themeColor="text1"/>
          <w:kern w:val="0"/>
          <w:szCs w:val="21"/>
        </w:rPr>
        <w:t>备注：</w:t>
      </w:r>
    </w:p>
    <w:bookmarkEnd w:id="12"/>
    <w:p w14:paraId="5D0AE3F2" w14:textId="77777777" w:rsidR="007642EB" w:rsidRDefault="0037292E">
      <w:pPr>
        <w:spacing w:line="312" w:lineRule="auto"/>
        <w:ind w:firstLineChars="200" w:firstLine="442"/>
        <w:jc w:val="left"/>
        <w:rPr>
          <w:b/>
          <w:bCs/>
          <w:color w:val="000000" w:themeColor="text1"/>
          <w:kern w:val="0"/>
          <w:sz w:val="22"/>
          <w:szCs w:val="22"/>
        </w:rPr>
      </w:pPr>
      <w:r>
        <w:rPr>
          <w:b/>
          <w:bCs/>
          <w:color w:val="000000" w:themeColor="text1"/>
          <w:kern w:val="0"/>
          <w:sz w:val="22"/>
          <w:szCs w:val="22"/>
        </w:rPr>
        <w:t>二、申请人的资格要求</w:t>
      </w:r>
    </w:p>
    <w:p w14:paraId="05D7B4D4" w14:textId="77777777" w:rsidR="007642EB" w:rsidRDefault="0037292E">
      <w:pPr>
        <w:spacing w:line="312" w:lineRule="auto"/>
        <w:ind w:firstLineChars="200" w:firstLine="420"/>
        <w:jc w:val="left"/>
        <w:rPr>
          <w:color w:val="000000" w:themeColor="text1"/>
          <w:szCs w:val="21"/>
        </w:rPr>
      </w:pPr>
      <w:r>
        <w:rPr>
          <w:color w:val="000000" w:themeColor="text1"/>
          <w:kern w:val="0"/>
          <w:szCs w:val="21"/>
        </w:rPr>
        <w:t>1.</w:t>
      </w:r>
      <w:r>
        <w:rPr>
          <w:color w:val="000000" w:themeColor="text1"/>
          <w:kern w:val="0"/>
          <w:szCs w:val="21"/>
        </w:rPr>
        <w:t>满足《中华人民共和国政府采购法》第二十二条规定；</w:t>
      </w:r>
      <w:r>
        <w:rPr>
          <w:color w:val="000000" w:themeColor="text1"/>
          <w:szCs w:val="21"/>
        </w:rPr>
        <w:t xml:space="preserve"> </w:t>
      </w:r>
    </w:p>
    <w:p w14:paraId="3F40CA6F" w14:textId="77777777" w:rsidR="007642EB" w:rsidRDefault="0037292E">
      <w:pPr>
        <w:spacing w:line="312" w:lineRule="auto"/>
        <w:ind w:firstLineChars="200" w:firstLine="420"/>
        <w:jc w:val="left"/>
        <w:rPr>
          <w:strike/>
          <w:color w:val="000000" w:themeColor="text1"/>
          <w:kern w:val="0"/>
          <w:szCs w:val="21"/>
        </w:rPr>
      </w:pPr>
      <w:r>
        <w:rPr>
          <w:color w:val="000000" w:themeColor="text1"/>
          <w:szCs w:val="21"/>
        </w:rPr>
        <w:t>2.</w:t>
      </w:r>
      <w:r>
        <w:rPr>
          <w:color w:val="000000" w:themeColor="text1"/>
          <w:szCs w:val="21"/>
        </w:rPr>
        <w:t>落实政府采购政策需满足的资格要求：</w:t>
      </w:r>
      <w:bookmarkStart w:id="15" w:name="_Hlk132732708"/>
      <w:r>
        <w:rPr>
          <w:rFonts w:hint="eastAsia"/>
          <w:color w:val="000000" w:themeColor="text1"/>
          <w:kern w:val="0"/>
          <w:szCs w:val="21"/>
        </w:rPr>
        <w:t>本项目供应商所提供产品制造商均为中小</w:t>
      </w:r>
      <w:proofErr w:type="gramStart"/>
      <w:r>
        <w:rPr>
          <w:rFonts w:hint="eastAsia"/>
          <w:color w:val="000000" w:themeColor="text1"/>
          <w:kern w:val="0"/>
          <w:szCs w:val="21"/>
        </w:rPr>
        <w:t>微企业</w:t>
      </w:r>
      <w:proofErr w:type="gramEnd"/>
      <w:r>
        <w:rPr>
          <w:rFonts w:hint="eastAsia"/>
          <w:color w:val="000000" w:themeColor="text1"/>
          <w:kern w:val="0"/>
          <w:szCs w:val="21"/>
        </w:rPr>
        <w:t>或残疾人福利企业或监狱企业。</w:t>
      </w:r>
    </w:p>
    <w:bookmarkEnd w:id="15"/>
    <w:p w14:paraId="33A2DE9D"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3.</w:t>
      </w:r>
      <w:r>
        <w:rPr>
          <w:color w:val="000000" w:themeColor="text1"/>
          <w:kern w:val="0"/>
          <w:szCs w:val="21"/>
        </w:rPr>
        <w:t>本项目的特定资格要求：</w:t>
      </w:r>
    </w:p>
    <w:p w14:paraId="0A430228"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1</w:t>
      </w:r>
      <w:r>
        <w:rPr>
          <w:color w:val="000000" w:themeColor="text1"/>
          <w:kern w:val="0"/>
          <w:szCs w:val="21"/>
        </w:rPr>
        <w:t>）资质要求：无。</w:t>
      </w:r>
    </w:p>
    <w:p w14:paraId="47B67932"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2</w:t>
      </w:r>
      <w:r>
        <w:rPr>
          <w:color w:val="000000" w:themeColor="text1"/>
          <w:kern w:val="0"/>
          <w:szCs w:val="21"/>
        </w:rPr>
        <w:t>）业绩要求：无。</w:t>
      </w:r>
      <w:bookmarkStart w:id="16" w:name="_Hlk77608117"/>
    </w:p>
    <w:bookmarkEnd w:id="16"/>
    <w:p w14:paraId="3E5443A3"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3</w:t>
      </w:r>
      <w:r>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1B3A133"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4</w:t>
      </w:r>
      <w:r>
        <w:rPr>
          <w:color w:val="000000" w:themeColor="text1"/>
          <w:kern w:val="0"/>
          <w:szCs w:val="21"/>
        </w:rPr>
        <w:t>）未被列入失信被执行人、重大税收违法失信主体、政府采购严重违法失信行为记录名单。</w:t>
      </w:r>
    </w:p>
    <w:p w14:paraId="233C0B54" w14:textId="77777777" w:rsidR="007642EB" w:rsidRDefault="0037292E">
      <w:pPr>
        <w:spacing w:line="312" w:lineRule="auto"/>
        <w:ind w:firstLineChars="200" w:firstLine="420"/>
        <w:jc w:val="left"/>
        <w:rPr>
          <w:color w:val="000000" w:themeColor="text1"/>
          <w:kern w:val="0"/>
          <w:szCs w:val="21"/>
        </w:rPr>
      </w:pPr>
      <w:bookmarkStart w:id="17" w:name="_Hlk132732817"/>
      <w:r>
        <w:rPr>
          <w:color w:val="000000" w:themeColor="text1"/>
          <w:szCs w:val="21"/>
        </w:rPr>
        <w:t>（</w:t>
      </w:r>
      <w:r>
        <w:rPr>
          <w:color w:val="000000" w:themeColor="text1"/>
          <w:szCs w:val="21"/>
        </w:rPr>
        <w:t>5</w:t>
      </w:r>
      <w:r>
        <w:rPr>
          <w:color w:val="000000" w:themeColor="text1"/>
          <w:szCs w:val="21"/>
        </w:rPr>
        <w:t>）</w:t>
      </w:r>
      <w:r>
        <w:rPr>
          <w:color w:val="000000" w:themeColor="text1"/>
          <w:kern w:val="0"/>
          <w:szCs w:val="21"/>
        </w:rPr>
        <w:t>本项目不允许分包。</w:t>
      </w:r>
    </w:p>
    <w:p w14:paraId="518B5B46"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6</w:t>
      </w:r>
      <w:r>
        <w:rPr>
          <w:color w:val="000000" w:themeColor="text1"/>
          <w:kern w:val="0"/>
          <w:szCs w:val="21"/>
        </w:rPr>
        <w:t>）</w:t>
      </w:r>
      <w:bookmarkEnd w:id="17"/>
      <w:r>
        <w:rPr>
          <w:color w:val="000000" w:themeColor="text1"/>
          <w:kern w:val="0"/>
          <w:szCs w:val="21"/>
        </w:rPr>
        <w:t>按照招标公告规定获得招标文件。招标文件有规定时按要求提交投标保证金。</w:t>
      </w:r>
    </w:p>
    <w:p w14:paraId="6A396A63" w14:textId="77777777" w:rsidR="007642EB" w:rsidRDefault="0037292E">
      <w:pPr>
        <w:spacing w:line="312" w:lineRule="auto"/>
        <w:ind w:firstLineChars="200" w:firstLine="442"/>
        <w:jc w:val="left"/>
        <w:rPr>
          <w:b/>
          <w:bCs/>
          <w:color w:val="000000" w:themeColor="text1"/>
          <w:kern w:val="0"/>
          <w:sz w:val="22"/>
          <w:szCs w:val="22"/>
        </w:rPr>
      </w:pPr>
      <w:r>
        <w:rPr>
          <w:b/>
          <w:bCs/>
          <w:color w:val="000000" w:themeColor="text1"/>
          <w:kern w:val="0"/>
          <w:sz w:val="22"/>
          <w:szCs w:val="22"/>
        </w:rPr>
        <w:t>三、获取招标文件</w:t>
      </w:r>
    </w:p>
    <w:p w14:paraId="37B34FA0" w14:textId="77777777" w:rsidR="007642EB" w:rsidRDefault="0037292E">
      <w:pPr>
        <w:spacing w:line="312" w:lineRule="auto"/>
        <w:ind w:firstLineChars="200" w:firstLine="420"/>
        <w:jc w:val="left"/>
        <w:rPr>
          <w:color w:val="000000" w:themeColor="text1"/>
        </w:rPr>
      </w:pPr>
      <w:bookmarkStart w:id="18" w:name="_Hlk19048251"/>
      <w:r>
        <w:rPr>
          <w:color w:val="000000" w:themeColor="text1"/>
        </w:rPr>
        <w:t>时间：</w:t>
      </w:r>
      <w:r>
        <w:rPr>
          <w:color w:val="000000" w:themeColor="text1"/>
        </w:rPr>
        <w:t>2025</w:t>
      </w:r>
      <w:r>
        <w:rPr>
          <w:color w:val="000000" w:themeColor="text1"/>
        </w:rPr>
        <w:t>年</w:t>
      </w:r>
      <w:r>
        <w:rPr>
          <w:rFonts w:hint="eastAsia"/>
          <w:color w:val="000000" w:themeColor="text1"/>
        </w:rPr>
        <w:t>09</w:t>
      </w:r>
      <w:r>
        <w:rPr>
          <w:color w:val="000000" w:themeColor="text1"/>
        </w:rPr>
        <w:t>月</w:t>
      </w:r>
      <w:r>
        <w:rPr>
          <w:rFonts w:hint="eastAsia"/>
          <w:color w:val="000000" w:themeColor="text1"/>
        </w:rPr>
        <w:t>24</w:t>
      </w:r>
      <w:r>
        <w:rPr>
          <w:color w:val="000000" w:themeColor="text1"/>
        </w:rPr>
        <w:t>日起至</w:t>
      </w:r>
      <w:r>
        <w:rPr>
          <w:color w:val="000000" w:themeColor="text1"/>
        </w:rPr>
        <w:t>2025</w:t>
      </w:r>
      <w:r>
        <w:rPr>
          <w:color w:val="000000" w:themeColor="text1"/>
        </w:rPr>
        <w:t>年</w:t>
      </w:r>
      <w:r>
        <w:rPr>
          <w:rFonts w:hint="eastAsia"/>
          <w:color w:val="000000" w:themeColor="text1"/>
        </w:rPr>
        <w:t>09</w:t>
      </w:r>
      <w:r>
        <w:rPr>
          <w:color w:val="000000" w:themeColor="text1"/>
        </w:rPr>
        <w:t>月</w:t>
      </w:r>
      <w:r>
        <w:rPr>
          <w:rFonts w:hint="eastAsia"/>
          <w:color w:val="000000" w:themeColor="text1"/>
        </w:rPr>
        <w:t>30</w:t>
      </w:r>
      <w:r>
        <w:rPr>
          <w:color w:val="000000" w:themeColor="text1"/>
        </w:rPr>
        <w:t>日，每天上午</w:t>
      </w:r>
      <w:bookmarkStart w:id="19" w:name="_Hlk132732918"/>
      <w:r>
        <w:rPr>
          <w:color w:val="000000" w:themeColor="text1"/>
        </w:rPr>
        <w:t>08:30</w:t>
      </w:r>
      <w:r>
        <w:rPr>
          <w:color w:val="000000" w:themeColor="text1"/>
        </w:rPr>
        <w:t>至</w:t>
      </w:r>
      <w:r>
        <w:rPr>
          <w:color w:val="000000" w:themeColor="text1"/>
        </w:rPr>
        <w:t>12:00</w:t>
      </w:r>
      <w:r>
        <w:rPr>
          <w:color w:val="000000" w:themeColor="text1"/>
        </w:rPr>
        <w:t>，下午</w:t>
      </w:r>
      <w:r>
        <w:rPr>
          <w:color w:val="000000" w:themeColor="text1"/>
        </w:rPr>
        <w:t>14:30</w:t>
      </w:r>
      <w:r>
        <w:rPr>
          <w:color w:val="000000" w:themeColor="text1"/>
        </w:rPr>
        <w:t>至</w:t>
      </w:r>
      <w:bookmarkEnd w:id="19"/>
      <w:r>
        <w:rPr>
          <w:color w:val="000000" w:themeColor="text1"/>
        </w:rPr>
        <w:t>17:30</w:t>
      </w:r>
      <w:r>
        <w:rPr>
          <w:color w:val="000000" w:themeColor="text1"/>
        </w:rPr>
        <w:t>（北京时间，法定节假日除外）。</w:t>
      </w:r>
    </w:p>
    <w:p w14:paraId="75028A08" w14:textId="77777777" w:rsidR="007642EB" w:rsidRDefault="0037292E">
      <w:pPr>
        <w:spacing w:line="312" w:lineRule="auto"/>
        <w:ind w:firstLineChars="200" w:firstLine="420"/>
        <w:jc w:val="left"/>
        <w:rPr>
          <w:color w:val="000000" w:themeColor="text1"/>
          <w:kern w:val="0"/>
          <w:szCs w:val="21"/>
        </w:rPr>
      </w:pPr>
      <w:r>
        <w:rPr>
          <w:color w:val="000000" w:themeColor="text1"/>
        </w:rPr>
        <w:t>地点（网址）：</w:t>
      </w:r>
      <w:bookmarkStart w:id="20" w:name="_Hlk132796320"/>
      <w:r>
        <w:rPr>
          <w:color w:val="000000" w:themeColor="text1"/>
          <w:kern w:val="0"/>
          <w:szCs w:val="21"/>
        </w:rPr>
        <w:t>广西政府采购云平台（</w:t>
      </w:r>
      <w:r>
        <w:rPr>
          <w:color w:val="000000" w:themeColor="text1"/>
          <w:kern w:val="0"/>
          <w:szCs w:val="21"/>
        </w:rPr>
        <w:t>https://www.gcy.zfcg.gxzf.gov.cn/</w:t>
      </w:r>
      <w:r>
        <w:rPr>
          <w:color w:val="000000" w:themeColor="text1"/>
          <w:kern w:val="0"/>
          <w:szCs w:val="21"/>
        </w:rPr>
        <w:t>）</w:t>
      </w:r>
    </w:p>
    <w:bookmarkEnd w:id="20"/>
    <w:p w14:paraId="7D765E19" w14:textId="77777777" w:rsidR="007642EB" w:rsidRDefault="0037292E">
      <w:pPr>
        <w:spacing w:line="312" w:lineRule="auto"/>
        <w:ind w:firstLineChars="200" w:firstLine="420"/>
        <w:jc w:val="left"/>
        <w:rPr>
          <w:color w:val="000000" w:themeColor="text1"/>
          <w:szCs w:val="21"/>
        </w:rPr>
      </w:pPr>
      <w:r>
        <w:rPr>
          <w:color w:val="000000" w:themeColor="text1"/>
          <w:szCs w:val="21"/>
        </w:rPr>
        <w:t>方式：</w:t>
      </w:r>
      <w:bookmarkStart w:id="21" w:name="_Hlk132732941"/>
      <w:r>
        <w:rPr>
          <w:color w:val="000000" w:themeColor="text1"/>
          <w:szCs w:val="21"/>
        </w:rPr>
        <w:t>供应商登录广西政府采购云平台在线申请获取采购文件（进入</w:t>
      </w:r>
      <w:r>
        <w:rPr>
          <w:color w:val="000000" w:themeColor="text1"/>
          <w:szCs w:val="21"/>
        </w:rPr>
        <w:t>“</w:t>
      </w:r>
      <w:r>
        <w:rPr>
          <w:color w:val="000000" w:themeColor="text1"/>
          <w:szCs w:val="21"/>
        </w:rPr>
        <w:t>项目采购</w:t>
      </w:r>
      <w:r>
        <w:rPr>
          <w:color w:val="000000" w:themeColor="text1"/>
          <w:szCs w:val="21"/>
        </w:rPr>
        <w:t>”</w:t>
      </w:r>
      <w:r>
        <w:rPr>
          <w:color w:val="000000" w:themeColor="text1"/>
          <w:szCs w:val="21"/>
        </w:rPr>
        <w:t>应用，在获取采购文件菜单中选择项目，申请获取采购文件）</w:t>
      </w:r>
    </w:p>
    <w:bookmarkEnd w:id="21"/>
    <w:p w14:paraId="4104D566" w14:textId="77777777" w:rsidR="007642EB" w:rsidRDefault="0037292E">
      <w:pPr>
        <w:spacing w:line="312" w:lineRule="auto"/>
        <w:ind w:firstLineChars="200" w:firstLine="420"/>
        <w:jc w:val="left"/>
        <w:rPr>
          <w:color w:val="000000" w:themeColor="text1"/>
        </w:rPr>
      </w:pPr>
      <w:r>
        <w:rPr>
          <w:color w:val="000000" w:themeColor="text1"/>
        </w:rPr>
        <w:t>售价（元）：</w:t>
      </w:r>
      <w:r>
        <w:rPr>
          <w:color w:val="000000" w:themeColor="text1"/>
        </w:rPr>
        <w:t>0</w:t>
      </w:r>
    </w:p>
    <w:bookmarkEnd w:id="18"/>
    <w:p w14:paraId="717B8EAE" w14:textId="77777777" w:rsidR="007642EB" w:rsidRDefault="0037292E">
      <w:pPr>
        <w:spacing w:line="312" w:lineRule="auto"/>
        <w:ind w:firstLineChars="200" w:firstLine="442"/>
        <w:jc w:val="left"/>
        <w:rPr>
          <w:b/>
          <w:bCs/>
          <w:color w:val="000000" w:themeColor="text1"/>
          <w:kern w:val="0"/>
          <w:sz w:val="22"/>
          <w:szCs w:val="22"/>
        </w:rPr>
      </w:pPr>
      <w:r>
        <w:rPr>
          <w:b/>
          <w:bCs/>
          <w:color w:val="000000" w:themeColor="text1"/>
          <w:kern w:val="0"/>
          <w:sz w:val="22"/>
          <w:szCs w:val="22"/>
        </w:rPr>
        <w:lastRenderedPageBreak/>
        <w:t>四、提交投标文件截止时间、开标时间和地点</w:t>
      </w:r>
    </w:p>
    <w:p w14:paraId="2C1DA73E"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提交投标文件截止时间：</w:t>
      </w:r>
      <w:bookmarkStart w:id="22" w:name="_Hlk88997050"/>
      <w:r>
        <w:rPr>
          <w:color w:val="000000" w:themeColor="text1"/>
          <w:kern w:val="0"/>
          <w:szCs w:val="21"/>
        </w:rPr>
        <w:t>2025</w:t>
      </w:r>
      <w:r>
        <w:rPr>
          <w:color w:val="000000" w:themeColor="text1"/>
          <w:kern w:val="0"/>
          <w:szCs w:val="21"/>
        </w:rPr>
        <w:t>年</w:t>
      </w:r>
      <w:r>
        <w:rPr>
          <w:rFonts w:hint="eastAsia"/>
          <w:color w:val="000000" w:themeColor="text1"/>
          <w:kern w:val="0"/>
          <w:szCs w:val="21"/>
        </w:rPr>
        <w:t>10</w:t>
      </w:r>
      <w:r>
        <w:rPr>
          <w:color w:val="000000" w:themeColor="text1"/>
          <w:kern w:val="0"/>
          <w:szCs w:val="21"/>
        </w:rPr>
        <w:t>月</w:t>
      </w:r>
      <w:r>
        <w:rPr>
          <w:rFonts w:hint="eastAsia"/>
          <w:color w:val="000000" w:themeColor="text1"/>
          <w:kern w:val="0"/>
          <w:szCs w:val="21"/>
        </w:rPr>
        <w:t>15</w:t>
      </w:r>
      <w:r>
        <w:rPr>
          <w:color w:val="000000" w:themeColor="text1"/>
          <w:kern w:val="0"/>
          <w:szCs w:val="21"/>
        </w:rPr>
        <w:t>日</w:t>
      </w:r>
      <w:bookmarkEnd w:id="22"/>
      <w:r>
        <w:rPr>
          <w:color w:val="000000" w:themeColor="text1"/>
          <w:kern w:val="0"/>
          <w:szCs w:val="21"/>
        </w:rPr>
        <w:t>09:30</w:t>
      </w:r>
      <w:r>
        <w:rPr>
          <w:color w:val="000000" w:themeColor="text1"/>
          <w:kern w:val="0"/>
          <w:szCs w:val="21"/>
        </w:rPr>
        <w:t>（北京时间）</w:t>
      </w:r>
    </w:p>
    <w:p w14:paraId="08A5BD15"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投标地点（网址）：</w:t>
      </w:r>
      <w:bookmarkStart w:id="23" w:name="_Hlk88997081"/>
      <w:r>
        <w:rPr>
          <w:color w:val="000000" w:themeColor="text1"/>
          <w:szCs w:val="21"/>
        </w:rPr>
        <w:t>本项目为全流程电子化项目，没有现场递交投标文件及现场开标环节，通过广西政府采购云平台（</w:t>
      </w:r>
      <w:r>
        <w:rPr>
          <w:color w:val="000000" w:themeColor="text1"/>
          <w:szCs w:val="21"/>
        </w:rPr>
        <w:t>https://www.gcy.zfcg.gxzf.gov.cn/</w:t>
      </w:r>
      <w:r>
        <w:rPr>
          <w:color w:val="000000" w:themeColor="text1"/>
          <w:szCs w:val="21"/>
        </w:rPr>
        <w:t>）实行在线电子投标，供应商应先安装广西政府采购云平台新版客户端（请自行前往广西政府采购网</w:t>
      </w:r>
      <w:r>
        <w:rPr>
          <w:color w:val="000000" w:themeColor="text1"/>
          <w:szCs w:val="21"/>
        </w:rPr>
        <w:t>-</w:t>
      </w:r>
      <w:r>
        <w:rPr>
          <w:color w:val="000000" w:themeColor="text1"/>
          <w:szCs w:val="21"/>
        </w:rPr>
        <w:t>办事服务</w:t>
      </w:r>
      <w:r>
        <w:rPr>
          <w:color w:val="000000" w:themeColor="text1"/>
          <w:szCs w:val="21"/>
        </w:rPr>
        <w:t>-</w:t>
      </w:r>
      <w:r>
        <w:rPr>
          <w:color w:val="000000" w:themeColor="text1"/>
          <w:szCs w:val="21"/>
        </w:rPr>
        <w:t>下载专区进行下载），并按照本项目招标文件和广西政府采购云平台的要求使用</w:t>
      </w:r>
      <w:r>
        <w:rPr>
          <w:color w:val="000000" w:themeColor="text1"/>
          <w:szCs w:val="21"/>
        </w:rPr>
        <w:t>CA</w:t>
      </w:r>
      <w:r>
        <w:rPr>
          <w:color w:val="000000" w:themeColor="text1"/>
          <w:szCs w:val="21"/>
        </w:rPr>
        <w:t>认证编制、加密投标文件后在投标截止时间前上传至</w:t>
      </w:r>
      <w:r>
        <w:rPr>
          <w:color w:val="000000" w:themeColor="text1"/>
          <w:szCs w:val="21"/>
        </w:rPr>
        <w:t xml:space="preserve"> </w:t>
      </w:r>
      <w:r>
        <w:rPr>
          <w:color w:val="000000" w:themeColor="text1"/>
          <w:szCs w:val="21"/>
        </w:rPr>
        <w:t>广西政府采购云平台，供应商在广西政府采购云平台提交电子版投标文件时，请填写参加远程开标活动经办人联系方式。</w:t>
      </w:r>
    </w:p>
    <w:bookmarkEnd w:id="23"/>
    <w:p w14:paraId="59539403"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开标时间：</w:t>
      </w:r>
      <w:r>
        <w:rPr>
          <w:color w:val="000000" w:themeColor="text1"/>
          <w:kern w:val="0"/>
          <w:szCs w:val="21"/>
        </w:rPr>
        <w:t>2025</w:t>
      </w:r>
      <w:r>
        <w:rPr>
          <w:color w:val="000000" w:themeColor="text1"/>
          <w:kern w:val="0"/>
          <w:szCs w:val="21"/>
        </w:rPr>
        <w:t>年</w:t>
      </w:r>
      <w:r>
        <w:rPr>
          <w:rFonts w:hint="eastAsia"/>
          <w:color w:val="000000" w:themeColor="text1"/>
          <w:kern w:val="0"/>
          <w:szCs w:val="21"/>
        </w:rPr>
        <w:t>10</w:t>
      </w:r>
      <w:r>
        <w:rPr>
          <w:color w:val="000000" w:themeColor="text1"/>
          <w:kern w:val="0"/>
          <w:szCs w:val="21"/>
        </w:rPr>
        <w:t>月</w:t>
      </w:r>
      <w:r>
        <w:rPr>
          <w:rFonts w:hint="eastAsia"/>
          <w:color w:val="000000" w:themeColor="text1"/>
          <w:kern w:val="0"/>
          <w:szCs w:val="21"/>
        </w:rPr>
        <w:t>15</w:t>
      </w:r>
      <w:r>
        <w:rPr>
          <w:color w:val="000000" w:themeColor="text1"/>
          <w:kern w:val="0"/>
          <w:szCs w:val="21"/>
        </w:rPr>
        <w:t>日</w:t>
      </w:r>
      <w:r>
        <w:rPr>
          <w:color w:val="000000" w:themeColor="text1"/>
          <w:kern w:val="0"/>
          <w:szCs w:val="21"/>
        </w:rPr>
        <w:t xml:space="preserve">09:30   </w:t>
      </w:r>
    </w:p>
    <w:p w14:paraId="76621892" w14:textId="77777777" w:rsidR="007642EB" w:rsidRDefault="0037292E">
      <w:pPr>
        <w:spacing w:line="312" w:lineRule="auto"/>
        <w:ind w:firstLineChars="200" w:firstLine="420"/>
        <w:jc w:val="left"/>
        <w:rPr>
          <w:color w:val="000000" w:themeColor="text1"/>
          <w:szCs w:val="21"/>
        </w:rPr>
      </w:pPr>
      <w:r>
        <w:rPr>
          <w:color w:val="000000" w:themeColor="text1"/>
          <w:kern w:val="0"/>
          <w:szCs w:val="21"/>
        </w:rPr>
        <w:t>开标地点：</w:t>
      </w:r>
      <w:r>
        <w:rPr>
          <w:color w:val="000000" w:themeColor="text1"/>
          <w:szCs w:val="21"/>
        </w:rPr>
        <w:t>供应商登录广西政府采购云平台电子开标大厅开标。</w:t>
      </w:r>
    </w:p>
    <w:p w14:paraId="2C557EF1" w14:textId="77777777" w:rsidR="007642EB" w:rsidRDefault="0037292E">
      <w:pPr>
        <w:spacing w:line="312" w:lineRule="auto"/>
        <w:ind w:firstLineChars="200" w:firstLine="442"/>
        <w:jc w:val="left"/>
        <w:rPr>
          <w:b/>
          <w:bCs/>
          <w:color w:val="000000" w:themeColor="text1"/>
          <w:kern w:val="0"/>
          <w:sz w:val="22"/>
          <w:szCs w:val="22"/>
        </w:rPr>
      </w:pPr>
      <w:r>
        <w:rPr>
          <w:b/>
          <w:bCs/>
          <w:color w:val="000000" w:themeColor="text1"/>
          <w:kern w:val="0"/>
          <w:sz w:val="22"/>
          <w:szCs w:val="22"/>
        </w:rPr>
        <w:t>五、公告期限</w:t>
      </w:r>
    </w:p>
    <w:p w14:paraId="66F3BE96"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自本公告发布之日起</w:t>
      </w:r>
      <w:r>
        <w:rPr>
          <w:color w:val="000000" w:themeColor="text1"/>
          <w:kern w:val="0"/>
          <w:szCs w:val="21"/>
        </w:rPr>
        <w:t>5</w:t>
      </w:r>
      <w:r>
        <w:rPr>
          <w:color w:val="000000" w:themeColor="text1"/>
          <w:kern w:val="0"/>
          <w:szCs w:val="21"/>
        </w:rPr>
        <w:t>个工作日。</w:t>
      </w:r>
    </w:p>
    <w:p w14:paraId="2FE374EF" w14:textId="77777777" w:rsidR="007642EB" w:rsidRDefault="0037292E">
      <w:pPr>
        <w:spacing w:line="312" w:lineRule="auto"/>
        <w:ind w:firstLineChars="200" w:firstLine="442"/>
        <w:jc w:val="left"/>
        <w:rPr>
          <w:b/>
          <w:bCs/>
          <w:color w:val="000000" w:themeColor="text1"/>
          <w:kern w:val="0"/>
          <w:sz w:val="22"/>
          <w:szCs w:val="22"/>
        </w:rPr>
      </w:pPr>
      <w:r>
        <w:rPr>
          <w:b/>
          <w:bCs/>
          <w:color w:val="000000" w:themeColor="text1"/>
          <w:kern w:val="0"/>
          <w:sz w:val="22"/>
          <w:szCs w:val="22"/>
        </w:rPr>
        <w:t>六、其他补充事宜</w:t>
      </w:r>
    </w:p>
    <w:p w14:paraId="4409B2A4"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1.</w:t>
      </w:r>
      <w:r>
        <w:rPr>
          <w:color w:val="000000" w:themeColor="text1"/>
          <w:kern w:val="0"/>
          <w:szCs w:val="21"/>
        </w:rPr>
        <w:t>公告发布媒体：广西壮族自治区政府采购网、中国政府采购网、广西壮族自治区公共资源交易中心</w:t>
      </w:r>
    </w:p>
    <w:p w14:paraId="431711CC"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2.</w:t>
      </w:r>
      <w:bookmarkStart w:id="24" w:name="_Hlk48145640"/>
      <w:r>
        <w:rPr>
          <w:color w:val="000000" w:themeColor="text1"/>
          <w:kern w:val="0"/>
          <w:szCs w:val="21"/>
        </w:rPr>
        <w:t>需落实的政府采购政策：</w:t>
      </w:r>
      <w:bookmarkEnd w:id="24"/>
      <w:r>
        <w:rPr>
          <w:color w:val="000000" w:themeColor="text1"/>
          <w:kern w:val="0"/>
          <w:szCs w:val="21"/>
        </w:rPr>
        <w:t>本项目适用政府采购促进中小企业、监狱企业发展、促进残疾人就业、节能环保等有关政策，具体详见招标文件。</w:t>
      </w:r>
    </w:p>
    <w:p w14:paraId="67129F3E"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3.</w:t>
      </w:r>
      <w:r>
        <w:rPr>
          <w:color w:val="000000" w:themeColor="text1"/>
          <w:kern w:val="0"/>
          <w:szCs w:val="21"/>
        </w:rPr>
        <w:t>本项目（否）采用远程异地评审。</w:t>
      </w:r>
    </w:p>
    <w:p w14:paraId="5073E916" w14:textId="77777777" w:rsidR="007642EB" w:rsidRDefault="0037292E">
      <w:pPr>
        <w:spacing w:line="312" w:lineRule="auto"/>
        <w:ind w:firstLineChars="200" w:firstLine="420"/>
        <w:rPr>
          <w:color w:val="000000" w:themeColor="text1"/>
          <w:kern w:val="0"/>
          <w:szCs w:val="21"/>
        </w:rPr>
      </w:pPr>
      <w:bookmarkStart w:id="25" w:name="_Hlk88997182"/>
      <w:r>
        <w:rPr>
          <w:color w:val="000000" w:themeColor="text1"/>
          <w:kern w:val="0"/>
          <w:szCs w:val="21"/>
        </w:rPr>
        <w:t>4.</w:t>
      </w:r>
      <w:r>
        <w:rPr>
          <w:color w:val="000000" w:themeColor="text1"/>
          <w:kern w:val="0"/>
          <w:szCs w:val="21"/>
        </w:rPr>
        <w:t>注意事项：</w:t>
      </w:r>
    </w:p>
    <w:bookmarkEnd w:id="25"/>
    <w:p w14:paraId="09C1C97C" w14:textId="77777777" w:rsidR="007642EB" w:rsidRDefault="0037292E">
      <w:pPr>
        <w:spacing w:line="276" w:lineRule="auto"/>
        <w:ind w:firstLineChars="200" w:firstLine="420"/>
        <w:rPr>
          <w:color w:val="000000" w:themeColor="text1"/>
          <w:szCs w:val="21"/>
        </w:rPr>
      </w:pPr>
      <w:r>
        <w:rPr>
          <w:color w:val="000000" w:themeColor="text1"/>
          <w:kern w:val="0"/>
          <w:szCs w:val="21"/>
        </w:rPr>
        <w:t>（</w:t>
      </w:r>
      <w:r>
        <w:rPr>
          <w:color w:val="000000" w:themeColor="text1"/>
          <w:kern w:val="0"/>
          <w:szCs w:val="21"/>
        </w:rPr>
        <w:t>1</w:t>
      </w:r>
      <w:r>
        <w:rPr>
          <w:color w:val="000000" w:themeColor="text1"/>
          <w:kern w:val="0"/>
          <w:szCs w:val="21"/>
        </w:rPr>
        <w:t>）</w:t>
      </w:r>
      <w:r>
        <w:rPr>
          <w:color w:val="000000" w:themeColor="text1"/>
          <w:szCs w:val="21"/>
        </w:rPr>
        <w:t>未进行网上注册并办理数字证书（</w:t>
      </w:r>
      <w:r>
        <w:rPr>
          <w:color w:val="000000" w:themeColor="text1"/>
          <w:szCs w:val="21"/>
        </w:rPr>
        <w:t>CA</w:t>
      </w:r>
      <w:r>
        <w:rPr>
          <w:color w:val="000000" w:themeColor="text1"/>
          <w:szCs w:val="21"/>
        </w:rPr>
        <w:t>认证）的供应商将无法参与本项目政府采购活动，潜在供应商应当在投标截止时间前，完成广西政府采购云平台上的</w:t>
      </w:r>
      <w:r>
        <w:rPr>
          <w:color w:val="000000" w:themeColor="text1"/>
          <w:szCs w:val="21"/>
        </w:rPr>
        <w:t>CA</w:t>
      </w:r>
      <w:r>
        <w:rPr>
          <w:color w:val="000000" w:themeColor="text1"/>
          <w:szCs w:val="21"/>
        </w:rPr>
        <w:t>数字证书办理及投标文件的提交。完成</w:t>
      </w:r>
      <w:r>
        <w:rPr>
          <w:color w:val="000000" w:themeColor="text1"/>
          <w:szCs w:val="21"/>
        </w:rPr>
        <w:t>CA</w:t>
      </w:r>
      <w:r>
        <w:rPr>
          <w:color w:val="000000" w:themeColor="text1"/>
          <w:szCs w:val="21"/>
        </w:rPr>
        <w:t>数字证书办理预计</w:t>
      </w:r>
      <w:r>
        <w:rPr>
          <w:color w:val="000000" w:themeColor="text1"/>
          <w:szCs w:val="21"/>
        </w:rPr>
        <w:t>7</w:t>
      </w:r>
      <w:r>
        <w:rPr>
          <w:color w:val="000000" w:themeColor="text1"/>
          <w:szCs w:val="21"/>
        </w:rPr>
        <w:t>日左右，建议各供应商抓紧时间办理。</w:t>
      </w:r>
    </w:p>
    <w:p w14:paraId="6A5B6160" w14:textId="77777777" w:rsidR="007642EB" w:rsidRDefault="0037292E">
      <w:pPr>
        <w:spacing w:line="276" w:lineRule="auto"/>
        <w:ind w:firstLineChars="200" w:firstLine="420"/>
        <w:rPr>
          <w:color w:val="000000" w:themeColor="text1"/>
          <w:kern w:val="0"/>
          <w:szCs w:val="21"/>
        </w:rPr>
      </w:pPr>
      <w:r>
        <w:rPr>
          <w:color w:val="000000" w:themeColor="text1"/>
          <w:szCs w:val="21"/>
        </w:rPr>
        <w:t>（</w:t>
      </w:r>
      <w:r>
        <w:rPr>
          <w:color w:val="000000" w:themeColor="text1"/>
          <w:szCs w:val="21"/>
        </w:rPr>
        <w:t>2</w:t>
      </w:r>
      <w:r>
        <w:rPr>
          <w:color w:val="000000" w:themeColor="text1"/>
          <w:szCs w:val="21"/>
        </w:rPr>
        <w:t>）为确保网上操作合法、有效和安全，请供应商确保在电子投标过程中能够对相关数据电文进行加密和使用电子签章，妥善保管</w:t>
      </w:r>
      <w:r>
        <w:rPr>
          <w:color w:val="000000" w:themeColor="text1"/>
          <w:szCs w:val="21"/>
        </w:rPr>
        <w:t>CA</w:t>
      </w:r>
      <w:r>
        <w:rPr>
          <w:color w:val="000000" w:themeColor="text1"/>
          <w:szCs w:val="21"/>
        </w:rPr>
        <w:t>数字证书并使用有效的</w:t>
      </w:r>
      <w:r>
        <w:rPr>
          <w:color w:val="000000" w:themeColor="text1"/>
          <w:szCs w:val="21"/>
        </w:rPr>
        <w:t>CA</w:t>
      </w:r>
      <w:r>
        <w:rPr>
          <w:color w:val="000000" w:themeColor="text1"/>
          <w:szCs w:val="21"/>
        </w:rPr>
        <w:t>数字证书参与整个招标活动。</w:t>
      </w:r>
    </w:p>
    <w:p w14:paraId="4EB39D14" w14:textId="77777777" w:rsidR="007642EB" w:rsidRDefault="0037292E">
      <w:pPr>
        <w:spacing w:line="276" w:lineRule="auto"/>
        <w:ind w:firstLineChars="200" w:firstLine="420"/>
        <w:rPr>
          <w:color w:val="000000" w:themeColor="text1"/>
          <w:kern w:val="0"/>
          <w:szCs w:val="21"/>
        </w:rPr>
      </w:pPr>
      <w:r>
        <w:rPr>
          <w:color w:val="000000" w:themeColor="text1"/>
          <w:szCs w:val="21"/>
        </w:rPr>
        <w:t>（</w:t>
      </w:r>
      <w:r>
        <w:rPr>
          <w:color w:val="000000" w:themeColor="text1"/>
          <w:szCs w:val="21"/>
        </w:rPr>
        <w:t>3</w:t>
      </w:r>
      <w:r>
        <w:rPr>
          <w:color w:val="000000" w:themeColor="text1"/>
          <w:szCs w:val="21"/>
        </w:rPr>
        <w:t>）</w:t>
      </w:r>
      <w:bookmarkStart w:id="26" w:name="_Hlk160186592"/>
      <w:r>
        <w:rPr>
          <w:color w:val="000000" w:themeColor="text1"/>
          <w:szCs w:val="21"/>
        </w:rPr>
        <w:t>若</w:t>
      </w:r>
      <w:r>
        <w:rPr>
          <w:color w:val="000000" w:themeColor="text1"/>
          <w:kern w:val="0"/>
          <w:szCs w:val="21"/>
        </w:rPr>
        <w:t>对项目采购电子交易系统操作有疑问，可登录</w:t>
      </w:r>
      <w:r>
        <w:rPr>
          <w:color w:val="000000" w:themeColor="text1"/>
          <w:szCs w:val="21"/>
        </w:rPr>
        <w:t>广西政府采购云平台（</w:t>
      </w:r>
      <w:r>
        <w:rPr>
          <w:color w:val="000000" w:themeColor="text1"/>
          <w:szCs w:val="21"/>
        </w:rPr>
        <w:t>https://www.gcy.zfcg.gxzf.gov.cn/</w:t>
      </w:r>
      <w:r>
        <w:rPr>
          <w:color w:val="000000" w:themeColor="text1"/>
          <w:szCs w:val="21"/>
        </w:rPr>
        <w:t>）</w:t>
      </w:r>
      <w:r>
        <w:rPr>
          <w:color w:val="000000" w:themeColor="text1"/>
          <w:kern w:val="0"/>
          <w:szCs w:val="21"/>
        </w:rPr>
        <w:t>，点击右侧咨询小采或帮助文档或拨打客服热线</w:t>
      </w:r>
      <w:r>
        <w:rPr>
          <w:color w:val="000000" w:themeColor="text1"/>
          <w:kern w:val="0"/>
          <w:szCs w:val="21"/>
        </w:rPr>
        <w:t xml:space="preserve">95763 </w:t>
      </w:r>
    </w:p>
    <w:bookmarkEnd w:id="26"/>
    <w:p w14:paraId="5B9DF61C" w14:textId="77777777" w:rsidR="007642EB" w:rsidRDefault="0037292E">
      <w:pPr>
        <w:spacing w:line="312" w:lineRule="auto"/>
        <w:ind w:firstLineChars="200" w:firstLine="442"/>
        <w:jc w:val="left"/>
        <w:rPr>
          <w:b/>
          <w:bCs/>
          <w:color w:val="000000" w:themeColor="text1"/>
          <w:kern w:val="0"/>
          <w:sz w:val="22"/>
          <w:szCs w:val="22"/>
        </w:rPr>
      </w:pPr>
      <w:r>
        <w:rPr>
          <w:b/>
          <w:bCs/>
          <w:color w:val="000000" w:themeColor="text1"/>
          <w:kern w:val="0"/>
          <w:sz w:val="22"/>
          <w:szCs w:val="22"/>
        </w:rPr>
        <w:t>七、对本次招标提出询问，请按以下方式联系</w:t>
      </w:r>
    </w:p>
    <w:p w14:paraId="55F774F3"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1.</w:t>
      </w:r>
      <w:r>
        <w:rPr>
          <w:color w:val="000000" w:themeColor="text1"/>
          <w:kern w:val="0"/>
          <w:szCs w:val="21"/>
        </w:rPr>
        <w:t>采购人信息</w:t>
      </w:r>
    </w:p>
    <w:p w14:paraId="114E73E2" w14:textId="77777777" w:rsidR="007642EB" w:rsidRDefault="0037292E">
      <w:pPr>
        <w:spacing w:line="312" w:lineRule="auto"/>
        <w:ind w:firstLineChars="200" w:firstLine="420"/>
        <w:jc w:val="left"/>
        <w:rPr>
          <w:color w:val="000000" w:themeColor="text1"/>
          <w:kern w:val="0"/>
          <w:szCs w:val="21"/>
        </w:rPr>
      </w:pPr>
      <w:bookmarkStart w:id="27" w:name="_Hlk19048373"/>
      <w:r>
        <w:rPr>
          <w:color w:val="000000" w:themeColor="text1"/>
          <w:kern w:val="0"/>
          <w:szCs w:val="21"/>
        </w:rPr>
        <w:t>名称：广西医科大学</w:t>
      </w:r>
    </w:p>
    <w:p w14:paraId="09C06445"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地址：</w:t>
      </w:r>
      <w:bookmarkStart w:id="28" w:name="OLE_LINK2"/>
      <w:r>
        <w:rPr>
          <w:color w:val="000000" w:themeColor="text1"/>
          <w:kern w:val="0"/>
          <w:szCs w:val="21"/>
        </w:rPr>
        <w:t>南宁市</w:t>
      </w:r>
      <w:proofErr w:type="gramStart"/>
      <w:r>
        <w:rPr>
          <w:color w:val="000000" w:themeColor="text1"/>
          <w:kern w:val="0"/>
          <w:szCs w:val="21"/>
        </w:rPr>
        <w:t>青秀</w:t>
      </w:r>
      <w:proofErr w:type="gramEnd"/>
      <w:r>
        <w:rPr>
          <w:color w:val="000000" w:themeColor="text1"/>
          <w:kern w:val="0"/>
          <w:szCs w:val="21"/>
        </w:rPr>
        <w:t>区双拥路</w:t>
      </w:r>
      <w:r>
        <w:rPr>
          <w:color w:val="000000" w:themeColor="text1"/>
          <w:kern w:val="0"/>
          <w:szCs w:val="21"/>
        </w:rPr>
        <w:t>22</w:t>
      </w:r>
      <w:r>
        <w:rPr>
          <w:color w:val="000000" w:themeColor="text1"/>
          <w:kern w:val="0"/>
          <w:szCs w:val="21"/>
        </w:rPr>
        <w:t>号</w:t>
      </w:r>
      <w:bookmarkEnd w:id="28"/>
    </w:p>
    <w:p w14:paraId="34D36343"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项目联系人：</w:t>
      </w:r>
      <w:r>
        <w:rPr>
          <w:rFonts w:hint="eastAsia"/>
          <w:color w:val="000000" w:themeColor="text1"/>
          <w:kern w:val="0"/>
          <w:szCs w:val="21"/>
        </w:rPr>
        <w:t>黄敏</w:t>
      </w:r>
      <w:r>
        <w:rPr>
          <w:rFonts w:hint="eastAsia"/>
          <w:color w:val="000000" w:themeColor="text1"/>
          <w:kern w:val="0"/>
          <w:szCs w:val="21"/>
        </w:rPr>
        <w:t xml:space="preserve"> </w:t>
      </w:r>
    </w:p>
    <w:p w14:paraId="2C93E406"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项目联系方式：</w:t>
      </w:r>
      <w:r>
        <w:rPr>
          <w:color w:val="000000" w:themeColor="text1"/>
          <w:kern w:val="0"/>
          <w:szCs w:val="21"/>
        </w:rPr>
        <w:t>0771-5358884</w:t>
      </w:r>
    </w:p>
    <w:p w14:paraId="409F761F"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2.</w:t>
      </w:r>
      <w:r>
        <w:rPr>
          <w:color w:val="000000" w:themeColor="text1"/>
          <w:kern w:val="0"/>
          <w:szCs w:val="21"/>
        </w:rPr>
        <w:t>采购代理机构信息</w:t>
      </w:r>
    </w:p>
    <w:p w14:paraId="40836917"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名称：广西机电设备招标有限公司</w:t>
      </w:r>
    </w:p>
    <w:p w14:paraId="0C636B6E"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地址：</w:t>
      </w:r>
      <w:r>
        <w:rPr>
          <w:color w:val="000000" w:themeColor="text1"/>
        </w:rPr>
        <w:t>广西南宁市金湖路</w:t>
      </w:r>
      <w:r>
        <w:rPr>
          <w:color w:val="000000" w:themeColor="text1"/>
        </w:rPr>
        <w:t>63</w:t>
      </w:r>
      <w:r>
        <w:rPr>
          <w:color w:val="000000" w:themeColor="text1"/>
        </w:rPr>
        <w:t>号金源</w:t>
      </w:r>
      <w:r>
        <w:rPr>
          <w:color w:val="000000" w:themeColor="text1"/>
        </w:rPr>
        <w:t>CBD</w:t>
      </w:r>
      <w:r>
        <w:rPr>
          <w:color w:val="000000" w:themeColor="text1"/>
        </w:rPr>
        <w:t>现代城</w:t>
      </w:r>
      <w:r>
        <w:rPr>
          <w:color w:val="000000" w:themeColor="text1"/>
        </w:rPr>
        <w:t>B</w:t>
      </w:r>
      <w:r>
        <w:rPr>
          <w:color w:val="000000" w:themeColor="text1"/>
        </w:rPr>
        <w:t>座</w:t>
      </w:r>
      <w:r>
        <w:rPr>
          <w:color w:val="000000" w:themeColor="text1"/>
        </w:rPr>
        <w:t>7</w:t>
      </w:r>
      <w:r>
        <w:rPr>
          <w:color w:val="000000" w:themeColor="text1"/>
        </w:rPr>
        <w:t>层</w:t>
      </w:r>
      <w:r>
        <w:rPr>
          <w:color w:val="000000" w:themeColor="text1"/>
        </w:rPr>
        <w:t>701</w:t>
      </w:r>
    </w:p>
    <w:p w14:paraId="5D1D06CB"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项目联系人：</w:t>
      </w:r>
      <w:proofErr w:type="gramStart"/>
      <w:r>
        <w:rPr>
          <w:color w:val="000000" w:themeColor="text1"/>
          <w:kern w:val="0"/>
          <w:szCs w:val="21"/>
        </w:rPr>
        <w:t>旷</w:t>
      </w:r>
      <w:proofErr w:type="gramEnd"/>
      <w:r>
        <w:rPr>
          <w:color w:val="000000" w:themeColor="text1"/>
          <w:kern w:val="0"/>
          <w:szCs w:val="21"/>
        </w:rPr>
        <w:t>若兰、覃梦琦</w:t>
      </w:r>
    </w:p>
    <w:p w14:paraId="3D9A7D8D" w14:textId="77777777" w:rsidR="007642EB" w:rsidRDefault="0037292E">
      <w:pPr>
        <w:spacing w:line="312" w:lineRule="auto"/>
        <w:ind w:firstLineChars="200" w:firstLine="420"/>
        <w:jc w:val="left"/>
        <w:rPr>
          <w:color w:val="000000" w:themeColor="text1"/>
          <w:kern w:val="0"/>
          <w:szCs w:val="21"/>
        </w:rPr>
      </w:pPr>
      <w:r>
        <w:rPr>
          <w:color w:val="000000" w:themeColor="text1"/>
          <w:kern w:val="0"/>
          <w:szCs w:val="21"/>
        </w:rPr>
        <w:t>项目联系方式：</w:t>
      </w:r>
      <w:r>
        <w:rPr>
          <w:color w:val="000000" w:themeColor="text1"/>
          <w:kern w:val="0"/>
          <w:szCs w:val="21"/>
        </w:rPr>
        <w:t xml:space="preserve">0771-2808960  </w:t>
      </w:r>
    </w:p>
    <w:bookmarkEnd w:id="27"/>
    <w:p w14:paraId="6ACF61F6" w14:textId="77777777" w:rsidR="007642EB" w:rsidRDefault="007642EB">
      <w:pPr>
        <w:spacing w:line="312" w:lineRule="auto"/>
        <w:ind w:firstLineChars="200" w:firstLine="420"/>
        <w:jc w:val="right"/>
        <w:rPr>
          <w:color w:val="000000" w:themeColor="text1"/>
          <w:kern w:val="0"/>
          <w:szCs w:val="21"/>
        </w:rPr>
      </w:pPr>
    </w:p>
    <w:p w14:paraId="30EE0F1B" w14:textId="77777777" w:rsidR="007642EB" w:rsidRDefault="0037292E">
      <w:pPr>
        <w:spacing w:line="312" w:lineRule="auto"/>
        <w:ind w:firstLineChars="200" w:firstLine="420"/>
        <w:jc w:val="right"/>
        <w:rPr>
          <w:color w:val="000000" w:themeColor="text1"/>
          <w:kern w:val="0"/>
          <w:szCs w:val="21"/>
        </w:rPr>
      </w:pPr>
      <w:r>
        <w:rPr>
          <w:color w:val="000000" w:themeColor="text1"/>
          <w:kern w:val="0"/>
          <w:szCs w:val="21"/>
        </w:rPr>
        <w:t>广西机电设备招标有限公司</w:t>
      </w:r>
    </w:p>
    <w:p w14:paraId="37C658A6" w14:textId="77777777" w:rsidR="007642EB" w:rsidRDefault="0037292E">
      <w:pPr>
        <w:spacing w:line="312" w:lineRule="auto"/>
        <w:ind w:firstLineChars="200" w:firstLine="420"/>
        <w:jc w:val="right"/>
        <w:rPr>
          <w:color w:val="000000" w:themeColor="text1"/>
          <w:sz w:val="32"/>
          <w:szCs w:val="32"/>
        </w:rPr>
      </w:pPr>
      <w:r>
        <w:rPr>
          <w:color w:val="000000" w:themeColor="text1"/>
          <w:kern w:val="0"/>
          <w:szCs w:val="21"/>
        </w:rPr>
        <w:t>2025</w:t>
      </w:r>
      <w:r>
        <w:rPr>
          <w:color w:val="000000" w:themeColor="text1"/>
          <w:kern w:val="0"/>
          <w:szCs w:val="21"/>
        </w:rPr>
        <w:t>年</w:t>
      </w:r>
      <w:r>
        <w:rPr>
          <w:rFonts w:hint="eastAsia"/>
          <w:color w:val="000000" w:themeColor="text1"/>
          <w:kern w:val="0"/>
          <w:szCs w:val="21"/>
        </w:rPr>
        <w:t>09</w:t>
      </w:r>
      <w:r>
        <w:rPr>
          <w:color w:val="000000" w:themeColor="text1"/>
          <w:kern w:val="0"/>
          <w:szCs w:val="21"/>
        </w:rPr>
        <w:t>月</w:t>
      </w:r>
      <w:r>
        <w:rPr>
          <w:rFonts w:hint="eastAsia"/>
          <w:color w:val="000000" w:themeColor="text1"/>
          <w:kern w:val="0"/>
          <w:szCs w:val="21"/>
        </w:rPr>
        <w:t>24</w:t>
      </w:r>
      <w:r>
        <w:rPr>
          <w:color w:val="000000" w:themeColor="text1"/>
          <w:kern w:val="0"/>
          <w:szCs w:val="21"/>
        </w:rPr>
        <w:t>日</w:t>
      </w:r>
      <w:bookmarkEnd w:id="5"/>
      <w:bookmarkEnd w:id="6"/>
    </w:p>
    <w:p w14:paraId="4F43A9FA" w14:textId="77777777" w:rsidR="007642EB" w:rsidRDefault="007642EB">
      <w:pPr>
        <w:pStyle w:val="ac"/>
        <w:snapToGrid w:val="0"/>
        <w:spacing w:before="120" w:after="120" w:line="320" w:lineRule="exact"/>
        <w:jc w:val="center"/>
        <w:outlineLvl w:val="0"/>
        <w:rPr>
          <w:rFonts w:ascii="Times New Roman" w:hAnsi="Times New Roman" w:cs="Times New Roman"/>
          <w:color w:val="000000" w:themeColor="text1"/>
          <w:sz w:val="32"/>
          <w:szCs w:val="32"/>
        </w:rPr>
        <w:sectPr w:rsidR="007642EB">
          <w:headerReference w:type="default" r:id="rId14"/>
          <w:headerReference w:type="first" r:id="rId15"/>
          <w:pgSz w:w="11906" w:h="16838"/>
          <w:pgMar w:top="992" w:right="1134" w:bottom="992" w:left="1418" w:header="851" w:footer="851" w:gutter="0"/>
          <w:cols w:space="720"/>
          <w:titlePg/>
          <w:docGrid w:linePitch="312"/>
        </w:sectPr>
      </w:pPr>
    </w:p>
    <w:p w14:paraId="71DCB535" w14:textId="77777777" w:rsidR="007642EB" w:rsidRDefault="0037292E">
      <w:pPr>
        <w:pStyle w:val="ac"/>
        <w:snapToGrid w:val="0"/>
        <w:spacing w:before="120" w:after="120" w:line="320" w:lineRule="exact"/>
        <w:jc w:val="center"/>
        <w:outlineLvl w:val="0"/>
        <w:rPr>
          <w:rFonts w:ascii="Times New Roman" w:hAnsi="Times New Roman" w:cs="Times New Roman"/>
          <w:color w:val="000000" w:themeColor="text1"/>
          <w:sz w:val="32"/>
          <w:szCs w:val="32"/>
        </w:rPr>
      </w:pPr>
      <w:bookmarkStart w:id="29" w:name="_Toc150173601"/>
      <w:r>
        <w:rPr>
          <w:rFonts w:ascii="Times New Roman" w:hAnsi="Times New Roman" w:cs="Times New Roman"/>
          <w:color w:val="000000" w:themeColor="text1"/>
          <w:sz w:val="32"/>
          <w:szCs w:val="32"/>
        </w:rPr>
        <w:lastRenderedPageBreak/>
        <w:t>第二章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采购需求</w:t>
      </w:r>
      <w:bookmarkEnd w:id="29"/>
    </w:p>
    <w:p w14:paraId="3B20A6D8" w14:textId="77777777" w:rsidR="007642EB" w:rsidRDefault="007642EB">
      <w:pPr>
        <w:spacing w:before="120"/>
        <w:rPr>
          <w:b/>
          <w:bCs/>
          <w:color w:val="000000" w:themeColor="text1"/>
          <w:sz w:val="28"/>
          <w:szCs w:val="28"/>
        </w:rPr>
      </w:pPr>
      <w:bookmarkStart w:id="30" w:name="_Hlk77608362"/>
    </w:p>
    <w:p w14:paraId="6EAD7838" w14:textId="77777777" w:rsidR="007642EB" w:rsidRDefault="0037292E">
      <w:pPr>
        <w:spacing w:line="360" w:lineRule="auto"/>
        <w:rPr>
          <w:b/>
          <w:color w:val="000000" w:themeColor="text1"/>
          <w:kern w:val="0"/>
          <w:sz w:val="28"/>
          <w:szCs w:val="28"/>
        </w:rPr>
      </w:pPr>
      <w:r>
        <w:rPr>
          <w:b/>
          <w:color w:val="000000" w:themeColor="text1"/>
          <w:kern w:val="0"/>
          <w:sz w:val="28"/>
          <w:szCs w:val="28"/>
        </w:rPr>
        <w:t>一、总体要求</w:t>
      </w:r>
    </w:p>
    <w:p w14:paraId="0FE9EEB0" w14:textId="77777777" w:rsidR="007642EB" w:rsidRDefault="0037292E">
      <w:pPr>
        <w:spacing w:line="360" w:lineRule="auto"/>
        <w:rPr>
          <w:color w:val="000000" w:themeColor="text1"/>
          <w:szCs w:val="21"/>
        </w:rPr>
      </w:pPr>
      <w:r>
        <w:rPr>
          <w:color w:val="000000" w:themeColor="text1"/>
          <w:szCs w:val="21"/>
        </w:rPr>
        <w:t>1.</w:t>
      </w:r>
      <w:r>
        <w:rPr>
          <w:color w:val="000000" w:themeColor="text1"/>
          <w:szCs w:val="21"/>
        </w:rPr>
        <w:t>政府采购政策的应用</w:t>
      </w:r>
    </w:p>
    <w:p w14:paraId="1C76909C" w14:textId="77777777" w:rsidR="007642EB" w:rsidRDefault="0037292E">
      <w:pPr>
        <w:spacing w:line="360" w:lineRule="auto"/>
        <w:rPr>
          <w:color w:val="000000" w:themeColor="text1"/>
          <w:szCs w:val="21"/>
        </w:rPr>
      </w:pPr>
      <w:r>
        <w:rPr>
          <w:color w:val="000000" w:themeColor="text1"/>
          <w:szCs w:val="21"/>
        </w:rPr>
        <w:t>详见招标文件</w:t>
      </w:r>
      <w:r>
        <w:rPr>
          <w:color w:val="000000" w:themeColor="text1"/>
          <w:szCs w:val="21"/>
        </w:rPr>
        <w:t>“</w:t>
      </w:r>
      <w:r>
        <w:rPr>
          <w:color w:val="000000" w:themeColor="text1"/>
          <w:szCs w:val="21"/>
        </w:rPr>
        <w:t>评审方法及标准</w:t>
      </w:r>
      <w:r>
        <w:rPr>
          <w:color w:val="000000" w:themeColor="text1"/>
          <w:szCs w:val="21"/>
        </w:rPr>
        <w:t>/</w:t>
      </w:r>
      <w:r>
        <w:rPr>
          <w:color w:val="000000" w:themeColor="text1"/>
          <w:szCs w:val="21"/>
        </w:rPr>
        <w:t>政府采购政策应用说明</w:t>
      </w:r>
      <w:r>
        <w:rPr>
          <w:color w:val="000000" w:themeColor="text1"/>
          <w:szCs w:val="21"/>
        </w:rPr>
        <w:t>”</w:t>
      </w:r>
      <w:r>
        <w:rPr>
          <w:color w:val="000000" w:themeColor="text1"/>
          <w:szCs w:val="21"/>
        </w:rPr>
        <w:t>。</w:t>
      </w:r>
    </w:p>
    <w:p w14:paraId="0B966CC5" w14:textId="77777777" w:rsidR="007642EB" w:rsidRDefault="0037292E">
      <w:pPr>
        <w:spacing w:line="360" w:lineRule="auto"/>
        <w:rPr>
          <w:color w:val="000000" w:themeColor="text1"/>
          <w:szCs w:val="21"/>
        </w:rPr>
      </w:pPr>
      <w:r>
        <w:rPr>
          <w:color w:val="000000" w:themeColor="text1"/>
          <w:szCs w:val="21"/>
        </w:rPr>
        <w:t>2.</w:t>
      </w:r>
      <w:r>
        <w:rPr>
          <w:color w:val="000000" w:themeColor="text1"/>
          <w:szCs w:val="21"/>
        </w:rPr>
        <w:t>采购需求要求未尽事宜由采购人与中标人在采购合同中约定。</w:t>
      </w:r>
    </w:p>
    <w:p w14:paraId="24D7689B" w14:textId="77777777" w:rsidR="007642EB" w:rsidRDefault="0037292E">
      <w:pPr>
        <w:spacing w:line="360" w:lineRule="auto"/>
        <w:rPr>
          <w:color w:val="000000" w:themeColor="text1"/>
          <w:szCs w:val="21"/>
        </w:rPr>
      </w:pPr>
      <w:r>
        <w:rPr>
          <w:color w:val="000000" w:themeColor="text1"/>
          <w:szCs w:val="21"/>
        </w:rPr>
        <w:t>3.</w:t>
      </w:r>
      <w:r>
        <w:rPr>
          <w:color w:val="000000" w:themeColor="text1"/>
          <w:szCs w:val="21"/>
        </w:rPr>
        <w:t>标注</w:t>
      </w:r>
      <w:r>
        <w:rPr>
          <w:color w:val="000000" w:themeColor="text1"/>
          <w:szCs w:val="21"/>
        </w:rPr>
        <w:t>“▲”</w:t>
      </w:r>
      <w:r>
        <w:rPr>
          <w:color w:val="000000" w:themeColor="text1"/>
          <w:szCs w:val="21"/>
        </w:rPr>
        <w:t>的条款或要求系指实质性条款或实质性要求，必须满足，如存在负偏离将导致投标被否决。</w:t>
      </w:r>
    </w:p>
    <w:p w14:paraId="76D4CE22" w14:textId="77777777" w:rsidR="007642EB" w:rsidRDefault="0037292E">
      <w:pPr>
        <w:spacing w:line="360" w:lineRule="auto"/>
        <w:rPr>
          <w:b/>
          <w:color w:val="000000" w:themeColor="text1"/>
          <w:kern w:val="0"/>
          <w:sz w:val="28"/>
          <w:szCs w:val="28"/>
        </w:rPr>
      </w:pPr>
      <w:r>
        <w:rPr>
          <w:b/>
          <w:color w:val="000000" w:themeColor="text1"/>
          <w:kern w:val="0"/>
          <w:sz w:val="28"/>
          <w:szCs w:val="28"/>
        </w:rPr>
        <w:t>二、技术要求</w:t>
      </w:r>
    </w:p>
    <w:p w14:paraId="5CF4E7A9" w14:textId="77777777" w:rsidR="007642EB" w:rsidRDefault="0037292E">
      <w:pPr>
        <w:spacing w:line="360" w:lineRule="auto"/>
        <w:rPr>
          <w:color w:val="000000" w:themeColor="text1"/>
          <w:szCs w:val="21"/>
        </w:rPr>
      </w:pPr>
      <w:r>
        <w:rPr>
          <w:color w:val="000000" w:themeColor="text1"/>
          <w:szCs w:val="21"/>
        </w:rPr>
        <w:t>1.</w:t>
      </w:r>
      <w:r>
        <w:rPr>
          <w:color w:val="000000" w:themeColor="text1"/>
          <w:szCs w:val="21"/>
        </w:rPr>
        <w:t>需实现的功能、目标及应用场景</w:t>
      </w:r>
    </w:p>
    <w:p w14:paraId="3A681B3B" w14:textId="77777777" w:rsidR="007642EB" w:rsidRDefault="0037292E">
      <w:pPr>
        <w:spacing w:line="360" w:lineRule="auto"/>
        <w:rPr>
          <w:color w:val="000000" w:themeColor="text1"/>
          <w:szCs w:val="21"/>
        </w:rPr>
      </w:pPr>
      <w:r>
        <w:rPr>
          <w:color w:val="000000" w:themeColor="text1"/>
          <w:szCs w:val="21"/>
        </w:rPr>
        <w:t>满足招标文件要求，验收达到合格标准。</w:t>
      </w:r>
    </w:p>
    <w:p w14:paraId="46E9824C" w14:textId="77777777" w:rsidR="007642EB" w:rsidRDefault="0037292E">
      <w:pPr>
        <w:spacing w:line="360" w:lineRule="auto"/>
        <w:rPr>
          <w:color w:val="000000" w:themeColor="text1"/>
          <w:szCs w:val="21"/>
        </w:rPr>
      </w:pPr>
      <w:r>
        <w:rPr>
          <w:color w:val="000000" w:themeColor="text1"/>
          <w:szCs w:val="21"/>
        </w:rPr>
        <w:t>2.</w:t>
      </w:r>
      <w:r>
        <w:rPr>
          <w:color w:val="000000" w:themeColor="text1"/>
          <w:szCs w:val="21"/>
        </w:rPr>
        <w:t>是否接受进口产品：</w:t>
      </w:r>
    </w:p>
    <w:p w14:paraId="07386B9D" w14:textId="77777777" w:rsidR="007642EB" w:rsidRDefault="0037292E">
      <w:pPr>
        <w:spacing w:line="360" w:lineRule="auto"/>
        <w:rPr>
          <w:color w:val="000000" w:themeColor="text1"/>
          <w:szCs w:val="21"/>
        </w:rPr>
      </w:pPr>
      <w:r>
        <w:rPr>
          <w:color w:val="000000" w:themeColor="text1"/>
          <w:szCs w:val="21"/>
        </w:rPr>
        <w:sym w:font="Wingdings 2" w:char="F052"/>
      </w:r>
      <w:proofErr w:type="gramStart"/>
      <w:r>
        <w:rPr>
          <w:color w:val="000000" w:themeColor="text1"/>
          <w:szCs w:val="21"/>
        </w:rPr>
        <w:t>否</w:t>
      </w:r>
      <w:proofErr w:type="gramEnd"/>
    </w:p>
    <w:p w14:paraId="1A851CE3"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是</w:t>
      </w:r>
    </w:p>
    <w:p w14:paraId="7FB1E270" w14:textId="77777777" w:rsidR="007642EB" w:rsidRDefault="0037292E">
      <w:pPr>
        <w:spacing w:line="360" w:lineRule="auto"/>
        <w:rPr>
          <w:color w:val="000000" w:themeColor="text1"/>
          <w:szCs w:val="21"/>
        </w:rPr>
      </w:pPr>
      <w:r>
        <w:rPr>
          <w:color w:val="000000" w:themeColor="text1"/>
          <w:szCs w:val="21"/>
        </w:rPr>
        <w:t>本项目</w:t>
      </w:r>
      <w:r>
        <w:rPr>
          <w:rFonts w:hint="eastAsia"/>
          <w:color w:val="000000" w:themeColor="text1"/>
          <w:szCs w:val="21"/>
          <w:u w:val="single"/>
        </w:rPr>
        <w:t xml:space="preserve">   /    </w:t>
      </w:r>
      <w:r>
        <w:rPr>
          <w:color w:val="000000" w:themeColor="text1"/>
          <w:szCs w:val="21"/>
        </w:rPr>
        <w:t>已按规定办妥进口产品采购审核手续，投标产品可选用进口产品；但如选用进口产品时必须为全套全新原装进口产品（即通过中国海关报关验放进入中国境内且产自关境外的产品），要求：</w:t>
      </w:r>
      <w:r>
        <w:rPr>
          <w:rFonts w:ascii="宋体" w:hAnsi="宋体" w:cs="宋体" w:hint="eastAsia"/>
          <w:color w:val="000000" w:themeColor="text1"/>
          <w:szCs w:val="21"/>
        </w:rPr>
        <w:t>①</w:t>
      </w:r>
      <w:r>
        <w:rPr>
          <w:color w:val="000000" w:themeColor="text1"/>
          <w:szCs w:val="21"/>
        </w:rPr>
        <w:t>中标人负责办理进口设备的相关手续及承担相关的所有费用（</w:t>
      </w:r>
      <w:proofErr w:type="gramStart"/>
      <w:r>
        <w:rPr>
          <w:color w:val="000000" w:themeColor="text1"/>
          <w:szCs w:val="21"/>
        </w:rPr>
        <w:t>含办理</w:t>
      </w:r>
      <w:proofErr w:type="gramEnd"/>
      <w:r>
        <w:rPr>
          <w:color w:val="000000" w:themeColor="text1"/>
          <w:szCs w:val="21"/>
        </w:rPr>
        <w:t>免税证的费用）；</w:t>
      </w:r>
      <w:r>
        <w:rPr>
          <w:rFonts w:ascii="宋体" w:hAnsi="宋体" w:cs="宋体" w:hint="eastAsia"/>
          <w:color w:val="000000" w:themeColor="text1"/>
          <w:szCs w:val="21"/>
        </w:rPr>
        <w:t>②</w:t>
      </w:r>
      <w:r>
        <w:rPr>
          <w:color w:val="000000" w:themeColor="text1"/>
          <w:szCs w:val="21"/>
        </w:rPr>
        <w:t>采购人将协助具有进出口业务代理资质的中标人办理免关税手续，如中标人不具备进出口业务代理资质，则其报价中必须包含关税在内的所有税费。</w:t>
      </w:r>
    </w:p>
    <w:p w14:paraId="6648E8CF" w14:textId="77777777" w:rsidR="007642EB" w:rsidRDefault="0037292E">
      <w:pPr>
        <w:spacing w:line="360" w:lineRule="auto"/>
        <w:rPr>
          <w:color w:val="000000" w:themeColor="text1"/>
          <w:szCs w:val="21"/>
        </w:rPr>
      </w:pPr>
      <w:r>
        <w:rPr>
          <w:color w:val="000000" w:themeColor="text1"/>
          <w:szCs w:val="21"/>
        </w:rPr>
        <w:t>注：（</w:t>
      </w:r>
      <w:r>
        <w:rPr>
          <w:color w:val="000000" w:themeColor="text1"/>
          <w:szCs w:val="21"/>
        </w:rPr>
        <w:t>1</w:t>
      </w:r>
      <w:r>
        <w:rPr>
          <w:color w:val="000000" w:themeColor="text1"/>
          <w:szCs w:val="21"/>
        </w:rPr>
        <w:t>）以上所述不接受进口产品的，投标人不得选用进口产品参与投标，否则投标按无效投标处理；列明接受进口产品的分项，供应商可以选用进口产品参与投标，也可以选用国产产品参与投标。</w:t>
      </w:r>
    </w:p>
    <w:p w14:paraId="16182C70"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2</w:t>
      </w:r>
      <w:r>
        <w:rPr>
          <w:color w:val="000000" w:themeColor="text1"/>
          <w:szCs w:val="21"/>
        </w:rPr>
        <w:t>）进口产品是指通过中国海关报关验放进入中国境内且产自关境外的产品。</w:t>
      </w:r>
    </w:p>
    <w:p w14:paraId="386D72FE"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3</w:t>
      </w:r>
      <w:r>
        <w:rPr>
          <w:color w:val="000000" w:themeColor="text1"/>
          <w:szCs w:val="21"/>
        </w:rPr>
        <w:t>）其余内容以《政府采购进口产品管理办法》（财库〔</w:t>
      </w:r>
      <w:r>
        <w:rPr>
          <w:color w:val="000000" w:themeColor="text1"/>
          <w:szCs w:val="21"/>
        </w:rPr>
        <w:t>2007</w:t>
      </w:r>
      <w:r>
        <w:rPr>
          <w:color w:val="000000" w:themeColor="text1"/>
          <w:szCs w:val="21"/>
        </w:rPr>
        <w:t>〕</w:t>
      </w:r>
      <w:r>
        <w:rPr>
          <w:color w:val="000000" w:themeColor="text1"/>
          <w:szCs w:val="21"/>
        </w:rPr>
        <w:t>119</w:t>
      </w:r>
      <w:r>
        <w:rPr>
          <w:color w:val="000000" w:themeColor="text1"/>
          <w:szCs w:val="21"/>
        </w:rPr>
        <w:t>号）和《关于政府采购进口产品管理有关问题的通知财办库》（财库</w:t>
      </w:r>
      <w:r>
        <w:rPr>
          <w:color w:val="000000" w:themeColor="text1"/>
          <w:szCs w:val="21"/>
        </w:rPr>
        <w:t>[2008]248</w:t>
      </w:r>
      <w:r>
        <w:rPr>
          <w:color w:val="000000" w:themeColor="text1"/>
          <w:szCs w:val="21"/>
        </w:rPr>
        <w:t>号）的相关规定为准。</w:t>
      </w:r>
    </w:p>
    <w:p w14:paraId="59E15DDA" w14:textId="77777777" w:rsidR="007642EB" w:rsidRDefault="0037292E">
      <w:pPr>
        <w:spacing w:line="360" w:lineRule="auto"/>
        <w:rPr>
          <w:color w:val="000000" w:themeColor="text1"/>
          <w:szCs w:val="21"/>
        </w:rPr>
      </w:pPr>
      <w:r>
        <w:rPr>
          <w:color w:val="000000" w:themeColor="text1"/>
          <w:szCs w:val="21"/>
        </w:rPr>
        <w:t>3.</w:t>
      </w:r>
      <w:r>
        <w:rPr>
          <w:color w:val="000000" w:themeColor="text1"/>
          <w:szCs w:val="21"/>
        </w:rPr>
        <w:t>需执行的国家相关标准、行业标准、地方标准或者其他标准、规范</w:t>
      </w:r>
    </w:p>
    <w:p w14:paraId="35DA5D65" w14:textId="77777777" w:rsidR="007642EB" w:rsidRDefault="0037292E">
      <w:pPr>
        <w:spacing w:line="360" w:lineRule="auto"/>
        <w:rPr>
          <w:iCs/>
          <w:color w:val="000000" w:themeColor="text1"/>
          <w:szCs w:val="21"/>
        </w:rPr>
      </w:pPr>
      <w:r>
        <w:rPr>
          <w:color w:val="000000" w:themeColor="text1"/>
          <w:szCs w:val="21"/>
        </w:rPr>
        <w:t>本项目应执行的国家相关标准、行业标准、地方标准或者其他标准、规范为：</w:t>
      </w:r>
      <w:r>
        <w:rPr>
          <w:color w:val="000000" w:themeColor="text1"/>
          <w:szCs w:val="21"/>
          <w:u w:val="single"/>
        </w:rPr>
        <w:t xml:space="preserve">  </w:t>
      </w:r>
      <w:bookmarkStart w:id="31" w:name="_Hlk88997327"/>
      <w:r>
        <w:rPr>
          <w:i/>
          <w:color w:val="000000" w:themeColor="text1"/>
          <w:szCs w:val="21"/>
          <w:u w:val="single"/>
        </w:rPr>
        <w:t>详见技术指标要求</w:t>
      </w:r>
      <w:r>
        <w:rPr>
          <w:i/>
          <w:color w:val="000000" w:themeColor="text1"/>
          <w:szCs w:val="21"/>
          <w:u w:val="single"/>
        </w:rPr>
        <w:t xml:space="preserve">   </w:t>
      </w:r>
      <w:bookmarkEnd w:id="31"/>
      <w:r>
        <w:rPr>
          <w:i/>
          <w:color w:val="000000" w:themeColor="text1"/>
          <w:szCs w:val="21"/>
          <w:u w:val="single"/>
        </w:rPr>
        <w:t xml:space="preserve"> </w:t>
      </w:r>
    </w:p>
    <w:p w14:paraId="153DC66F" w14:textId="77777777" w:rsidR="007642EB" w:rsidRDefault="0037292E">
      <w:pPr>
        <w:spacing w:line="360" w:lineRule="auto"/>
        <w:rPr>
          <w:color w:val="000000" w:themeColor="text1"/>
          <w:szCs w:val="21"/>
        </w:rPr>
      </w:pPr>
      <w:r>
        <w:rPr>
          <w:color w:val="000000" w:themeColor="text1"/>
          <w:szCs w:val="21"/>
        </w:rPr>
        <w:t>4.</w:t>
      </w:r>
      <w:r>
        <w:rPr>
          <w:color w:val="000000" w:themeColor="text1"/>
          <w:szCs w:val="21"/>
        </w:rPr>
        <w:t>一般说明</w:t>
      </w:r>
    </w:p>
    <w:p w14:paraId="7DF24286"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1</w:t>
      </w:r>
      <w:r>
        <w:rPr>
          <w:color w:val="000000" w:themeColor="text1"/>
          <w:szCs w:val="21"/>
        </w:rPr>
        <w:t>）本章中如提及品牌型号，仅起参考作用。供应商可选用其他品牌型号替代，但这些替代的品牌型号要实质上参照或相当于或优于参考品牌型号及其技术参数性能（配置）要求。</w:t>
      </w:r>
    </w:p>
    <w:p w14:paraId="51EF0358"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2</w:t>
      </w:r>
      <w:r>
        <w:rPr>
          <w:color w:val="000000" w:themeColor="text1"/>
          <w:szCs w:val="21"/>
        </w:rPr>
        <w:t>）</w:t>
      </w:r>
      <w:bookmarkStart w:id="32" w:name="_Hlk132788003"/>
      <w:r>
        <w:rPr>
          <w:color w:val="000000" w:themeColor="text1"/>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32"/>
      <w:r>
        <w:rPr>
          <w:color w:val="000000" w:themeColor="text1"/>
          <w:szCs w:val="21"/>
        </w:rPr>
        <w:t>。</w:t>
      </w:r>
      <w:r>
        <w:rPr>
          <w:color w:val="000000" w:themeColor="text1"/>
          <w:szCs w:val="21"/>
        </w:rPr>
        <w:t xml:space="preserve"> </w:t>
      </w:r>
    </w:p>
    <w:p w14:paraId="596019C3" w14:textId="77777777" w:rsidR="007642EB" w:rsidRDefault="0037292E">
      <w:pPr>
        <w:spacing w:line="360" w:lineRule="auto"/>
        <w:rPr>
          <w:color w:val="000000" w:themeColor="text1"/>
          <w:szCs w:val="21"/>
        </w:rPr>
      </w:pPr>
      <w:r>
        <w:rPr>
          <w:color w:val="000000" w:themeColor="text1"/>
          <w:szCs w:val="21"/>
        </w:rPr>
        <w:t>5.</w:t>
      </w:r>
      <w:r>
        <w:rPr>
          <w:color w:val="000000" w:themeColor="text1"/>
          <w:szCs w:val="21"/>
        </w:rPr>
        <w:t>核心产品</w:t>
      </w:r>
    </w:p>
    <w:p w14:paraId="56C94307" w14:textId="77777777" w:rsidR="007642EB" w:rsidRDefault="0037292E">
      <w:pPr>
        <w:spacing w:line="360" w:lineRule="auto"/>
        <w:rPr>
          <w:color w:val="000000" w:themeColor="text1"/>
          <w:szCs w:val="21"/>
          <w:u w:val="single"/>
        </w:rPr>
      </w:pPr>
      <w:r>
        <w:rPr>
          <w:color w:val="000000" w:themeColor="text1"/>
          <w:szCs w:val="21"/>
        </w:rPr>
        <w:t>本项目为货物采购项目，核心产品为：</w:t>
      </w:r>
      <w:r>
        <w:rPr>
          <w:color w:val="000000" w:themeColor="text1"/>
          <w:szCs w:val="21"/>
          <w:u w:val="single"/>
        </w:rPr>
        <w:t xml:space="preserve"> </w:t>
      </w:r>
      <w:r>
        <w:rPr>
          <w:rFonts w:hint="eastAsia"/>
          <w:color w:val="000000" w:themeColor="text1"/>
          <w:szCs w:val="21"/>
          <w:u w:val="single"/>
        </w:rPr>
        <w:t>口腔空间计算虚实融合模拟诊疗台系统</w:t>
      </w:r>
    </w:p>
    <w:p w14:paraId="021D40AF" w14:textId="77777777" w:rsidR="007642EB" w:rsidRDefault="0037292E">
      <w:pPr>
        <w:spacing w:line="360" w:lineRule="auto"/>
        <w:rPr>
          <w:color w:val="000000" w:themeColor="text1"/>
          <w:szCs w:val="21"/>
        </w:rPr>
      </w:pPr>
      <w:r>
        <w:rPr>
          <w:color w:val="000000" w:themeColor="text1"/>
          <w:szCs w:val="21"/>
        </w:rPr>
        <w:t>6.</w:t>
      </w:r>
      <w:r>
        <w:rPr>
          <w:color w:val="000000" w:themeColor="text1"/>
          <w:szCs w:val="21"/>
        </w:rPr>
        <w:t>标的名称、数量、需满足的质量、技术规格、物理特性、性能、材料、结构、外观、安全，或者服</w:t>
      </w:r>
      <w:r>
        <w:rPr>
          <w:color w:val="000000" w:themeColor="text1"/>
          <w:szCs w:val="21"/>
        </w:rPr>
        <w:lastRenderedPageBreak/>
        <w:t>务内容和标准一览表</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8"/>
        <w:gridCol w:w="426"/>
        <w:gridCol w:w="708"/>
        <w:gridCol w:w="7088"/>
      </w:tblGrid>
      <w:tr w:rsidR="007642EB" w14:paraId="3A929B9A" w14:textId="77777777">
        <w:tc>
          <w:tcPr>
            <w:tcW w:w="426" w:type="dxa"/>
            <w:vAlign w:val="center"/>
          </w:tcPr>
          <w:p w14:paraId="37472495" w14:textId="77777777" w:rsidR="007642EB" w:rsidRDefault="0037292E">
            <w:pPr>
              <w:jc w:val="center"/>
              <w:rPr>
                <w:color w:val="000000" w:themeColor="text1"/>
                <w:szCs w:val="21"/>
              </w:rPr>
            </w:pPr>
            <w:r>
              <w:rPr>
                <w:color w:val="000000" w:themeColor="text1"/>
                <w:szCs w:val="21"/>
              </w:rPr>
              <w:t>序号</w:t>
            </w:r>
          </w:p>
        </w:tc>
        <w:tc>
          <w:tcPr>
            <w:tcW w:w="708" w:type="dxa"/>
            <w:vAlign w:val="center"/>
          </w:tcPr>
          <w:p w14:paraId="3F534C03" w14:textId="77777777" w:rsidR="007642EB" w:rsidRDefault="0037292E">
            <w:pPr>
              <w:jc w:val="center"/>
              <w:rPr>
                <w:color w:val="000000" w:themeColor="text1"/>
                <w:szCs w:val="21"/>
              </w:rPr>
            </w:pPr>
            <w:r>
              <w:rPr>
                <w:color w:val="000000" w:themeColor="text1"/>
                <w:szCs w:val="21"/>
              </w:rPr>
              <w:t>货物名称</w:t>
            </w:r>
          </w:p>
        </w:tc>
        <w:tc>
          <w:tcPr>
            <w:tcW w:w="426" w:type="dxa"/>
            <w:vAlign w:val="center"/>
          </w:tcPr>
          <w:p w14:paraId="7997DE70" w14:textId="77777777" w:rsidR="007642EB" w:rsidRDefault="0037292E">
            <w:pPr>
              <w:jc w:val="center"/>
              <w:rPr>
                <w:color w:val="000000" w:themeColor="text1"/>
                <w:szCs w:val="21"/>
              </w:rPr>
            </w:pPr>
            <w:r>
              <w:rPr>
                <w:color w:val="000000" w:themeColor="text1"/>
                <w:szCs w:val="21"/>
              </w:rPr>
              <w:t>数量</w:t>
            </w:r>
          </w:p>
        </w:tc>
        <w:tc>
          <w:tcPr>
            <w:tcW w:w="708" w:type="dxa"/>
            <w:tcBorders>
              <w:right w:val="single" w:sz="4" w:space="0" w:color="auto"/>
            </w:tcBorders>
            <w:vAlign w:val="center"/>
          </w:tcPr>
          <w:p w14:paraId="523D563D" w14:textId="77777777" w:rsidR="007642EB" w:rsidRDefault="0037292E">
            <w:pPr>
              <w:jc w:val="center"/>
              <w:rPr>
                <w:color w:val="000000" w:themeColor="text1"/>
                <w:szCs w:val="21"/>
              </w:rPr>
            </w:pPr>
            <w:r>
              <w:rPr>
                <w:color w:val="000000" w:themeColor="text1"/>
                <w:szCs w:val="21"/>
              </w:rPr>
              <w:t>所属行业</w:t>
            </w:r>
          </w:p>
        </w:tc>
        <w:tc>
          <w:tcPr>
            <w:tcW w:w="7088" w:type="dxa"/>
            <w:tcBorders>
              <w:left w:val="single" w:sz="4" w:space="0" w:color="auto"/>
              <w:right w:val="single" w:sz="4" w:space="0" w:color="auto"/>
            </w:tcBorders>
            <w:vAlign w:val="center"/>
          </w:tcPr>
          <w:p w14:paraId="16223D33" w14:textId="77777777" w:rsidR="007642EB" w:rsidRDefault="0037292E">
            <w:pPr>
              <w:jc w:val="center"/>
              <w:rPr>
                <w:color w:val="000000" w:themeColor="text1"/>
                <w:szCs w:val="21"/>
              </w:rPr>
            </w:pPr>
            <w:r>
              <w:rPr>
                <w:color w:val="000000" w:themeColor="text1"/>
                <w:szCs w:val="21"/>
              </w:rPr>
              <w:t>技术指标要求</w:t>
            </w:r>
          </w:p>
        </w:tc>
      </w:tr>
      <w:tr w:rsidR="007642EB" w14:paraId="232A60C6" w14:textId="77777777">
        <w:tc>
          <w:tcPr>
            <w:tcW w:w="426" w:type="dxa"/>
            <w:vAlign w:val="center"/>
          </w:tcPr>
          <w:p w14:paraId="25684720" w14:textId="77777777" w:rsidR="007642EB" w:rsidRDefault="0037292E">
            <w:pPr>
              <w:jc w:val="center"/>
              <w:rPr>
                <w:color w:val="000000" w:themeColor="text1"/>
                <w:szCs w:val="21"/>
              </w:rPr>
            </w:pPr>
            <w:r>
              <w:rPr>
                <w:rFonts w:ascii="宋体" w:hAnsi="宋体" w:cs="宋体" w:hint="eastAsia"/>
                <w:color w:val="000000" w:themeColor="text1"/>
                <w:kern w:val="0"/>
                <w:sz w:val="20"/>
                <w:szCs w:val="20"/>
              </w:rPr>
              <w:t>1</w:t>
            </w:r>
          </w:p>
        </w:tc>
        <w:tc>
          <w:tcPr>
            <w:tcW w:w="708" w:type="dxa"/>
            <w:vAlign w:val="center"/>
          </w:tcPr>
          <w:p w14:paraId="2C7D6AD9" w14:textId="77777777" w:rsidR="007642EB" w:rsidRDefault="0037292E">
            <w:pPr>
              <w:jc w:val="center"/>
              <w:rPr>
                <w:color w:val="000000" w:themeColor="text1"/>
                <w:szCs w:val="21"/>
              </w:rPr>
            </w:pPr>
            <w:r>
              <w:rPr>
                <w:rFonts w:ascii="宋体" w:hAnsi="宋体" w:cs="宋体" w:hint="eastAsia"/>
                <w:color w:val="000000" w:themeColor="text1"/>
                <w:kern w:val="0"/>
                <w:sz w:val="20"/>
                <w:szCs w:val="20"/>
              </w:rPr>
              <w:t>口腔空间计算虚实融合模拟诊疗台系统</w:t>
            </w:r>
          </w:p>
        </w:tc>
        <w:tc>
          <w:tcPr>
            <w:tcW w:w="426" w:type="dxa"/>
            <w:vAlign w:val="center"/>
          </w:tcPr>
          <w:p w14:paraId="6278C09A" w14:textId="77777777" w:rsidR="007642EB" w:rsidRDefault="0037292E">
            <w:pPr>
              <w:jc w:val="center"/>
              <w:rPr>
                <w:color w:val="000000" w:themeColor="text1"/>
                <w:szCs w:val="21"/>
              </w:rPr>
            </w:pPr>
            <w:r>
              <w:rPr>
                <w:rFonts w:hint="eastAsia"/>
                <w:color w:val="000000" w:themeColor="text1"/>
                <w:szCs w:val="21"/>
              </w:rPr>
              <w:t>4</w:t>
            </w:r>
            <w:r>
              <w:rPr>
                <w:rFonts w:hint="eastAsia"/>
                <w:color w:val="000000" w:themeColor="text1"/>
              </w:rPr>
              <w:t>套</w:t>
            </w:r>
          </w:p>
        </w:tc>
        <w:tc>
          <w:tcPr>
            <w:tcW w:w="708" w:type="dxa"/>
            <w:tcBorders>
              <w:right w:val="single" w:sz="4" w:space="0" w:color="auto"/>
            </w:tcBorders>
            <w:vAlign w:val="center"/>
          </w:tcPr>
          <w:p w14:paraId="4D81AF82" w14:textId="77777777" w:rsidR="007642EB" w:rsidRDefault="0037292E">
            <w:pPr>
              <w:jc w:val="center"/>
              <w:rPr>
                <w:color w:val="000000" w:themeColor="text1"/>
                <w:szCs w:val="21"/>
              </w:rPr>
            </w:pPr>
            <w:r>
              <w:rPr>
                <w:color w:val="000000" w:themeColor="text1"/>
                <w:szCs w:val="21"/>
              </w:rPr>
              <w:t>工业</w:t>
            </w:r>
          </w:p>
        </w:tc>
        <w:tc>
          <w:tcPr>
            <w:tcW w:w="7088" w:type="dxa"/>
            <w:tcBorders>
              <w:left w:val="single" w:sz="4" w:space="0" w:color="auto"/>
              <w:right w:val="single" w:sz="4" w:space="0" w:color="auto"/>
            </w:tcBorders>
            <w:vAlign w:val="center"/>
          </w:tcPr>
          <w:p w14:paraId="0336E6B9" w14:textId="77777777" w:rsidR="007642EB" w:rsidRDefault="0037292E">
            <w:pPr>
              <w:rPr>
                <w:color w:val="000000" w:themeColor="text1"/>
                <w:szCs w:val="21"/>
              </w:rPr>
            </w:pPr>
            <w:r>
              <w:rPr>
                <w:rFonts w:hint="eastAsia"/>
                <w:color w:val="000000" w:themeColor="text1"/>
                <w:szCs w:val="21"/>
              </w:rPr>
              <w:t>1.</w:t>
            </w:r>
            <w:r>
              <w:rPr>
                <w:rFonts w:hint="eastAsia"/>
                <w:color w:val="000000" w:themeColor="text1"/>
                <w:szCs w:val="21"/>
              </w:rPr>
              <w:t>通用功能需求</w:t>
            </w:r>
          </w:p>
          <w:p w14:paraId="6C3DE82C" w14:textId="77777777" w:rsidR="007642EB" w:rsidRDefault="0037292E">
            <w:pPr>
              <w:rPr>
                <w:color w:val="000000" w:themeColor="text1"/>
                <w:szCs w:val="21"/>
              </w:rPr>
            </w:pPr>
            <w:r>
              <w:rPr>
                <w:rFonts w:hint="eastAsia"/>
                <w:color w:val="000000" w:themeColor="text1"/>
                <w:szCs w:val="21"/>
              </w:rPr>
              <w:t xml:space="preserve">1.1 </w:t>
            </w:r>
            <w:r>
              <w:rPr>
                <w:rFonts w:hint="eastAsia"/>
                <w:color w:val="000000" w:themeColor="text1"/>
                <w:szCs w:val="21"/>
              </w:rPr>
              <w:t>平台功能</w:t>
            </w:r>
          </w:p>
          <w:p w14:paraId="1E00DD32" w14:textId="77777777" w:rsidR="007642EB" w:rsidRDefault="0037292E">
            <w:pPr>
              <w:rPr>
                <w:color w:val="000000" w:themeColor="text1"/>
                <w:szCs w:val="21"/>
              </w:rPr>
            </w:pPr>
            <w:r>
              <w:rPr>
                <w:rFonts w:hint="eastAsia"/>
                <w:color w:val="000000" w:themeColor="text1"/>
                <w:szCs w:val="21"/>
              </w:rPr>
              <w:t>1.1.1</w:t>
            </w:r>
            <w:r>
              <w:rPr>
                <w:rFonts w:hint="eastAsia"/>
                <w:color w:val="000000" w:themeColor="text1"/>
                <w:szCs w:val="21"/>
              </w:rPr>
              <w:t>系统包含力反馈操作平台、仿真图形工作站、仿真牙科综合治疗</w:t>
            </w:r>
            <w:proofErr w:type="gramStart"/>
            <w:r>
              <w:rPr>
                <w:rFonts w:hint="eastAsia"/>
                <w:color w:val="000000" w:themeColor="text1"/>
                <w:szCs w:val="21"/>
              </w:rPr>
              <w:t>椅</w:t>
            </w:r>
            <w:proofErr w:type="gramEnd"/>
            <w:r>
              <w:rPr>
                <w:rFonts w:hint="eastAsia"/>
                <w:color w:val="000000" w:themeColor="text1"/>
                <w:szCs w:val="21"/>
              </w:rPr>
              <w:t>以及虚实空间融合头戴显示设备各</w:t>
            </w:r>
            <w:r>
              <w:rPr>
                <w:rFonts w:hint="eastAsia"/>
                <w:color w:val="000000" w:themeColor="text1"/>
                <w:szCs w:val="21"/>
              </w:rPr>
              <w:t>1</w:t>
            </w:r>
            <w:r>
              <w:rPr>
                <w:rFonts w:hint="eastAsia"/>
                <w:color w:val="000000" w:themeColor="text1"/>
                <w:szCs w:val="21"/>
              </w:rPr>
              <w:t>套。</w:t>
            </w:r>
          </w:p>
          <w:p w14:paraId="22327F4A" w14:textId="77777777" w:rsidR="007642EB" w:rsidRDefault="0037292E">
            <w:pPr>
              <w:rPr>
                <w:color w:val="000000" w:themeColor="text1"/>
                <w:szCs w:val="21"/>
              </w:rPr>
            </w:pPr>
            <w:r>
              <w:rPr>
                <w:color w:val="000000" w:themeColor="text1"/>
              </w:rPr>
              <w:t>▲</w:t>
            </w:r>
            <w:r>
              <w:rPr>
                <w:rFonts w:hint="eastAsia"/>
                <w:color w:val="000000" w:themeColor="text1"/>
                <w:szCs w:val="21"/>
              </w:rPr>
              <w:t>1.1.2</w:t>
            </w:r>
            <w:r>
              <w:rPr>
                <w:rFonts w:hint="eastAsia"/>
                <w:color w:val="000000" w:themeColor="text1"/>
                <w:szCs w:val="21"/>
              </w:rPr>
              <w:t>力反馈操作平台包含两台力反馈设备，模拟真实口腔工具的左右手操作手柄，左右手均需要有机电主动力反馈功能，左右手牙科</w:t>
            </w:r>
            <w:proofErr w:type="gramStart"/>
            <w:r>
              <w:rPr>
                <w:rFonts w:hint="eastAsia"/>
                <w:color w:val="000000" w:themeColor="text1"/>
                <w:szCs w:val="21"/>
              </w:rPr>
              <w:t>工具杆可实现</w:t>
            </w:r>
            <w:proofErr w:type="gramEnd"/>
            <w:r>
              <w:rPr>
                <w:rFonts w:hint="eastAsia"/>
                <w:color w:val="000000" w:themeColor="text1"/>
                <w:szCs w:val="21"/>
              </w:rPr>
              <w:t>互换；</w:t>
            </w:r>
          </w:p>
          <w:p w14:paraId="0649EF3C" w14:textId="77777777" w:rsidR="007642EB" w:rsidRDefault="0037292E">
            <w:pPr>
              <w:rPr>
                <w:color w:val="000000" w:themeColor="text1"/>
                <w:szCs w:val="21"/>
              </w:rPr>
            </w:pPr>
            <w:r>
              <w:rPr>
                <w:rFonts w:hint="eastAsia"/>
                <w:color w:val="000000" w:themeColor="text1"/>
                <w:szCs w:val="21"/>
              </w:rPr>
              <w:t>1.1.3</w:t>
            </w:r>
            <w:r>
              <w:rPr>
                <w:rFonts w:hint="eastAsia"/>
                <w:color w:val="000000" w:themeColor="text1"/>
                <w:szCs w:val="21"/>
              </w:rPr>
              <w:t>力反馈操作平台可</w:t>
            </w:r>
            <w:proofErr w:type="gramStart"/>
            <w:r>
              <w:rPr>
                <w:rFonts w:hint="eastAsia"/>
                <w:color w:val="000000" w:themeColor="text1"/>
                <w:szCs w:val="21"/>
              </w:rPr>
              <w:t>随综合治疗椅</w:t>
            </w:r>
            <w:proofErr w:type="gramEnd"/>
            <w:r>
              <w:rPr>
                <w:rFonts w:hint="eastAsia"/>
                <w:color w:val="000000" w:themeColor="text1"/>
                <w:szCs w:val="21"/>
              </w:rPr>
              <w:t>进行高度和俯仰角度的调节，满足不同坐</w:t>
            </w:r>
            <w:proofErr w:type="gramStart"/>
            <w:r>
              <w:rPr>
                <w:rFonts w:hint="eastAsia"/>
                <w:color w:val="000000" w:themeColor="text1"/>
                <w:szCs w:val="21"/>
              </w:rPr>
              <w:t>高用户</w:t>
            </w:r>
            <w:proofErr w:type="gramEnd"/>
            <w:r>
              <w:rPr>
                <w:rFonts w:hint="eastAsia"/>
                <w:color w:val="000000" w:themeColor="text1"/>
                <w:szCs w:val="21"/>
              </w:rPr>
              <w:t>使用；</w:t>
            </w:r>
          </w:p>
          <w:p w14:paraId="5D6B90DC" w14:textId="77777777" w:rsidR="007642EB" w:rsidRDefault="0037292E">
            <w:pPr>
              <w:rPr>
                <w:color w:val="000000" w:themeColor="text1"/>
                <w:szCs w:val="21"/>
              </w:rPr>
            </w:pPr>
            <w:r>
              <w:rPr>
                <w:rFonts w:hint="eastAsia"/>
                <w:color w:val="000000" w:themeColor="text1"/>
                <w:szCs w:val="21"/>
              </w:rPr>
              <w:t>1.1.4</w:t>
            </w:r>
            <w:r>
              <w:rPr>
                <w:rFonts w:hint="eastAsia"/>
                <w:color w:val="000000" w:themeColor="text1"/>
                <w:szCs w:val="21"/>
              </w:rPr>
              <w:t>仿真图形工作站采用≧</w:t>
            </w:r>
            <w:r>
              <w:rPr>
                <w:rFonts w:hint="eastAsia"/>
                <w:color w:val="000000" w:themeColor="text1"/>
                <w:szCs w:val="21"/>
              </w:rPr>
              <w:t>i7</w:t>
            </w:r>
            <w:r>
              <w:rPr>
                <w:rFonts w:hint="eastAsia"/>
                <w:color w:val="000000" w:themeColor="text1"/>
                <w:szCs w:val="21"/>
              </w:rPr>
              <w:t>处理器（排他性，酌情修改），内存≧</w:t>
            </w:r>
            <w:r>
              <w:rPr>
                <w:rFonts w:hint="eastAsia"/>
                <w:color w:val="000000" w:themeColor="text1"/>
                <w:szCs w:val="21"/>
              </w:rPr>
              <w:t>8G</w:t>
            </w:r>
            <w:r>
              <w:rPr>
                <w:rFonts w:hint="eastAsia"/>
                <w:color w:val="000000" w:themeColor="text1"/>
                <w:szCs w:val="21"/>
              </w:rPr>
              <w:t>，固态硬盘≧</w:t>
            </w:r>
            <w:r>
              <w:rPr>
                <w:rFonts w:hint="eastAsia"/>
                <w:color w:val="000000" w:themeColor="text1"/>
                <w:szCs w:val="21"/>
              </w:rPr>
              <w:t>200GB</w:t>
            </w:r>
            <w:r>
              <w:rPr>
                <w:rFonts w:hint="eastAsia"/>
                <w:color w:val="000000" w:themeColor="text1"/>
                <w:szCs w:val="21"/>
              </w:rPr>
              <w:t>；</w:t>
            </w:r>
          </w:p>
          <w:p w14:paraId="02A12D61" w14:textId="77777777" w:rsidR="007642EB" w:rsidRDefault="0037292E">
            <w:pPr>
              <w:rPr>
                <w:color w:val="000000" w:themeColor="text1"/>
                <w:szCs w:val="21"/>
              </w:rPr>
            </w:pPr>
            <w:r>
              <w:rPr>
                <w:rFonts w:hint="eastAsia"/>
                <w:color w:val="000000" w:themeColor="text1"/>
                <w:szCs w:val="21"/>
              </w:rPr>
              <w:t>1.1.5</w:t>
            </w:r>
            <w:r>
              <w:rPr>
                <w:rFonts w:hint="eastAsia"/>
                <w:color w:val="000000" w:themeColor="text1"/>
                <w:szCs w:val="21"/>
              </w:rPr>
              <w:t>虚实空间融合设备可头戴融合显示仿真图形工作站生成的虚拟病人图像及训练空间实景影像，设备显示分辨率双眼不低于</w:t>
            </w:r>
            <w:r>
              <w:rPr>
                <w:rFonts w:hint="eastAsia"/>
                <w:color w:val="000000" w:themeColor="text1"/>
                <w:szCs w:val="21"/>
              </w:rPr>
              <w:t>3600*3000</w:t>
            </w:r>
            <w:r>
              <w:rPr>
                <w:rFonts w:hint="eastAsia"/>
                <w:color w:val="000000" w:themeColor="text1"/>
                <w:szCs w:val="21"/>
              </w:rPr>
              <w:t>；</w:t>
            </w:r>
          </w:p>
          <w:p w14:paraId="7C569376" w14:textId="77777777" w:rsidR="007642EB" w:rsidRDefault="0037292E">
            <w:pPr>
              <w:rPr>
                <w:color w:val="000000" w:themeColor="text1"/>
                <w:szCs w:val="21"/>
              </w:rPr>
            </w:pPr>
            <w:r>
              <w:rPr>
                <w:rFonts w:hint="eastAsia"/>
                <w:color w:val="000000" w:themeColor="text1"/>
                <w:szCs w:val="21"/>
              </w:rPr>
              <w:t>1.1.6</w:t>
            </w:r>
            <w:r>
              <w:rPr>
                <w:rFonts w:hint="eastAsia"/>
                <w:color w:val="000000" w:themeColor="text1"/>
                <w:szCs w:val="21"/>
              </w:rPr>
              <w:t>虚实空间融合设备支持用户通过手势、眼睛或语音进行操作控制；</w:t>
            </w:r>
            <w:r>
              <w:rPr>
                <w:rFonts w:hint="eastAsia"/>
                <w:color w:val="000000" w:themeColor="text1"/>
                <w:szCs w:val="21"/>
              </w:rPr>
              <w:t xml:space="preserve"> </w:t>
            </w:r>
          </w:p>
          <w:p w14:paraId="20642309" w14:textId="77777777" w:rsidR="007642EB" w:rsidRDefault="0037292E">
            <w:pPr>
              <w:rPr>
                <w:color w:val="000000" w:themeColor="text1"/>
                <w:szCs w:val="21"/>
              </w:rPr>
            </w:pPr>
            <w:r>
              <w:rPr>
                <w:color w:val="000000" w:themeColor="text1"/>
              </w:rPr>
              <w:t>▲</w:t>
            </w:r>
            <w:r>
              <w:rPr>
                <w:rFonts w:hint="eastAsia"/>
                <w:color w:val="000000" w:themeColor="text1"/>
                <w:szCs w:val="21"/>
              </w:rPr>
              <w:t>1.1.7</w:t>
            </w:r>
            <w:r>
              <w:rPr>
                <w:rFonts w:hint="eastAsia"/>
                <w:color w:val="000000" w:themeColor="text1"/>
                <w:szCs w:val="21"/>
              </w:rPr>
              <w:t>系统可组网运行，不同用户之间的虚拟场景可在同一虚实空间中融合，指导教师佩戴</w:t>
            </w:r>
            <w:proofErr w:type="gramStart"/>
            <w:r>
              <w:rPr>
                <w:rFonts w:hint="eastAsia"/>
                <w:color w:val="000000" w:themeColor="text1"/>
                <w:szCs w:val="21"/>
              </w:rPr>
              <w:t>头显后</w:t>
            </w:r>
            <w:proofErr w:type="gramEnd"/>
            <w:r>
              <w:rPr>
                <w:rFonts w:hint="eastAsia"/>
                <w:color w:val="000000" w:themeColor="text1"/>
                <w:szCs w:val="21"/>
              </w:rPr>
              <w:t>可看到多个不同虚拟患者的诊疗情况；</w:t>
            </w:r>
          </w:p>
          <w:p w14:paraId="3CA0E2EA" w14:textId="77777777" w:rsidR="007642EB" w:rsidRDefault="0037292E">
            <w:pPr>
              <w:rPr>
                <w:color w:val="000000" w:themeColor="text1"/>
                <w:szCs w:val="21"/>
              </w:rPr>
            </w:pPr>
            <w:r>
              <w:rPr>
                <w:color w:val="000000" w:themeColor="text1"/>
              </w:rPr>
              <w:t>▲</w:t>
            </w:r>
            <w:r>
              <w:rPr>
                <w:rFonts w:hint="eastAsia"/>
                <w:color w:val="000000" w:themeColor="text1"/>
                <w:szCs w:val="21"/>
              </w:rPr>
              <w:t>1.1.8</w:t>
            </w:r>
            <w:r>
              <w:rPr>
                <w:rFonts w:hint="eastAsia"/>
                <w:color w:val="000000" w:themeColor="text1"/>
                <w:szCs w:val="21"/>
              </w:rPr>
              <w:t>指导教师可以通过手持平</w:t>
            </w:r>
            <w:proofErr w:type="gramStart"/>
            <w:r>
              <w:rPr>
                <w:rFonts w:hint="eastAsia"/>
                <w:color w:val="000000" w:themeColor="text1"/>
                <w:szCs w:val="21"/>
              </w:rPr>
              <w:t>板电脑</w:t>
            </w:r>
            <w:proofErr w:type="gramEnd"/>
            <w:r>
              <w:rPr>
                <w:rFonts w:hint="eastAsia"/>
                <w:color w:val="000000" w:themeColor="text1"/>
                <w:szCs w:val="21"/>
              </w:rPr>
              <w:t>观看操作人员实时操作，教师可将平板摄像头对准虚拟病人所躺位置，平板将显示虚拟病人，教师调整平板角度时，观看的虚拟病人的角度也同步变化；</w:t>
            </w:r>
          </w:p>
          <w:p w14:paraId="032E1243" w14:textId="77777777" w:rsidR="007642EB" w:rsidRDefault="0037292E">
            <w:pPr>
              <w:rPr>
                <w:color w:val="000000" w:themeColor="text1"/>
                <w:szCs w:val="21"/>
              </w:rPr>
            </w:pPr>
            <w:r>
              <w:rPr>
                <w:rFonts w:hint="eastAsia"/>
                <w:color w:val="000000" w:themeColor="text1"/>
                <w:szCs w:val="21"/>
              </w:rPr>
              <w:t>1.1.9</w:t>
            </w:r>
            <w:r>
              <w:rPr>
                <w:rFonts w:hint="eastAsia"/>
                <w:color w:val="000000" w:themeColor="text1"/>
                <w:szCs w:val="21"/>
              </w:rPr>
              <w:t>具备口腔支点，可以在操作过程中为用户提供支撑；</w:t>
            </w:r>
          </w:p>
          <w:p w14:paraId="197F535B" w14:textId="77777777" w:rsidR="007642EB" w:rsidRDefault="0037292E">
            <w:pPr>
              <w:rPr>
                <w:color w:val="000000" w:themeColor="text1"/>
                <w:szCs w:val="21"/>
              </w:rPr>
            </w:pPr>
            <w:r>
              <w:rPr>
                <w:rFonts w:hint="eastAsia"/>
                <w:color w:val="000000" w:themeColor="text1"/>
                <w:szCs w:val="21"/>
              </w:rPr>
              <w:t>1.1.10</w:t>
            </w:r>
            <w:r>
              <w:rPr>
                <w:rFonts w:hint="eastAsia"/>
                <w:color w:val="000000" w:themeColor="text1"/>
                <w:szCs w:val="21"/>
              </w:rPr>
              <w:t>具备脚踏板系统，可以模拟口腔临床设备中的相关脚踏控制功能；</w:t>
            </w:r>
          </w:p>
          <w:p w14:paraId="44AD9AAF" w14:textId="77777777" w:rsidR="007642EB" w:rsidRDefault="0037292E">
            <w:pPr>
              <w:rPr>
                <w:color w:val="000000" w:themeColor="text1"/>
                <w:szCs w:val="21"/>
              </w:rPr>
            </w:pPr>
            <w:r>
              <w:rPr>
                <w:rFonts w:hint="eastAsia"/>
                <w:color w:val="000000" w:themeColor="text1"/>
                <w:szCs w:val="21"/>
              </w:rPr>
              <w:t>1.1.11</w:t>
            </w:r>
            <w:r>
              <w:rPr>
                <w:rFonts w:hint="eastAsia"/>
                <w:color w:val="000000" w:themeColor="text1"/>
                <w:szCs w:val="21"/>
              </w:rPr>
              <w:t>系统具备≧千兆网卡（</w:t>
            </w:r>
            <w:r>
              <w:rPr>
                <w:rFonts w:hint="eastAsia"/>
                <w:color w:val="000000" w:themeColor="text1"/>
                <w:szCs w:val="21"/>
              </w:rPr>
              <w:t xml:space="preserve">1000Mbps </w:t>
            </w:r>
            <w:r>
              <w:rPr>
                <w:rFonts w:hint="eastAsia"/>
                <w:color w:val="000000" w:themeColor="text1"/>
                <w:szCs w:val="21"/>
              </w:rPr>
              <w:t>），符合</w:t>
            </w:r>
            <w:r>
              <w:rPr>
                <w:rFonts w:hint="eastAsia"/>
                <w:color w:val="000000" w:themeColor="text1"/>
                <w:szCs w:val="21"/>
              </w:rPr>
              <w:t>IEE802.3</w:t>
            </w:r>
            <w:r>
              <w:rPr>
                <w:rFonts w:hint="eastAsia"/>
                <w:color w:val="000000" w:themeColor="text1"/>
                <w:szCs w:val="21"/>
              </w:rPr>
              <w:t>标准，通过校园网访问外网。</w:t>
            </w:r>
          </w:p>
          <w:p w14:paraId="53140723" w14:textId="77777777" w:rsidR="007642EB" w:rsidRDefault="0037292E">
            <w:pPr>
              <w:rPr>
                <w:color w:val="000000" w:themeColor="text1"/>
                <w:szCs w:val="21"/>
              </w:rPr>
            </w:pPr>
            <w:r>
              <w:rPr>
                <w:rFonts w:hint="eastAsia"/>
                <w:color w:val="000000" w:themeColor="text1"/>
                <w:szCs w:val="21"/>
              </w:rPr>
              <w:t xml:space="preserve">1.2 </w:t>
            </w:r>
            <w:r>
              <w:rPr>
                <w:rFonts w:hint="eastAsia"/>
                <w:color w:val="000000" w:themeColor="text1"/>
                <w:szCs w:val="21"/>
              </w:rPr>
              <w:t>教学管理功能</w:t>
            </w:r>
          </w:p>
          <w:p w14:paraId="4262A235" w14:textId="77777777" w:rsidR="007642EB" w:rsidRDefault="0037292E">
            <w:pPr>
              <w:rPr>
                <w:color w:val="000000" w:themeColor="text1"/>
                <w:szCs w:val="21"/>
              </w:rPr>
            </w:pPr>
            <w:r>
              <w:rPr>
                <w:rFonts w:hint="eastAsia"/>
                <w:color w:val="000000" w:themeColor="text1"/>
                <w:szCs w:val="21"/>
              </w:rPr>
              <w:t>1.2.1</w:t>
            </w:r>
            <w:r>
              <w:rPr>
                <w:rFonts w:hint="eastAsia"/>
                <w:color w:val="000000" w:themeColor="text1"/>
                <w:szCs w:val="21"/>
              </w:rPr>
              <w:t>各个数字化仿真子系统均可通过</w:t>
            </w:r>
            <w:proofErr w:type="gramStart"/>
            <w:r>
              <w:rPr>
                <w:rFonts w:hint="eastAsia"/>
                <w:color w:val="000000" w:themeColor="text1"/>
                <w:szCs w:val="21"/>
              </w:rPr>
              <w:t>微信扫码</w:t>
            </w:r>
            <w:proofErr w:type="gramEnd"/>
            <w:r>
              <w:rPr>
                <w:rFonts w:hint="eastAsia"/>
                <w:color w:val="000000" w:themeColor="text1"/>
                <w:szCs w:val="21"/>
              </w:rPr>
              <w:t>进行登陆，登陆后显示用户相关信息；</w:t>
            </w:r>
          </w:p>
          <w:p w14:paraId="5CF59296" w14:textId="77777777" w:rsidR="007642EB" w:rsidRDefault="0037292E">
            <w:pPr>
              <w:rPr>
                <w:color w:val="000000" w:themeColor="text1"/>
                <w:szCs w:val="21"/>
              </w:rPr>
            </w:pPr>
            <w:r>
              <w:rPr>
                <w:rFonts w:hint="eastAsia"/>
                <w:color w:val="000000" w:themeColor="text1"/>
                <w:szCs w:val="21"/>
              </w:rPr>
              <w:t>1.2.2</w:t>
            </w:r>
            <w:r>
              <w:rPr>
                <w:rFonts w:hint="eastAsia"/>
                <w:color w:val="000000" w:themeColor="text1"/>
                <w:szCs w:val="21"/>
              </w:rPr>
              <w:t>系统可以基于用户、群组、课程导出相关训练成绩，方便教学管理者进行分析和整理；</w:t>
            </w:r>
          </w:p>
          <w:p w14:paraId="54055B55" w14:textId="77777777" w:rsidR="007642EB" w:rsidRDefault="0037292E">
            <w:pPr>
              <w:rPr>
                <w:color w:val="000000" w:themeColor="text1"/>
                <w:szCs w:val="21"/>
              </w:rPr>
            </w:pPr>
            <w:r>
              <w:rPr>
                <w:rFonts w:hint="eastAsia"/>
                <w:color w:val="000000" w:themeColor="text1"/>
                <w:szCs w:val="21"/>
              </w:rPr>
              <w:t>1.2.3</w:t>
            </w:r>
            <w:r>
              <w:rPr>
                <w:rFonts w:hint="eastAsia"/>
                <w:color w:val="000000" w:themeColor="text1"/>
                <w:szCs w:val="21"/>
              </w:rPr>
              <w:t>相关服务功能运行在云服务器端，云服务器上行带宽不低于</w:t>
            </w:r>
            <w:r>
              <w:rPr>
                <w:rFonts w:hint="eastAsia"/>
                <w:color w:val="000000" w:themeColor="text1"/>
                <w:szCs w:val="21"/>
              </w:rPr>
              <w:t>20Mbps</w:t>
            </w:r>
            <w:r>
              <w:rPr>
                <w:rFonts w:hint="eastAsia"/>
                <w:color w:val="000000" w:themeColor="text1"/>
                <w:szCs w:val="21"/>
              </w:rPr>
              <w:t>，云服务器需采用</w:t>
            </w:r>
            <w:r>
              <w:rPr>
                <w:rFonts w:hint="eastAsia"/>
                <w:color w:val="000000" w:themeColor="text1"/>
                <w:szCs w:val="21"/>
              </w:rPr>
              <w:t>4</w:t>
            </w:r>
            <w:proofErr w:type="gramStart"/>
            <w:r>
              <w:rPr>
                <w:rFonts w:hint="eastAsia"/>
                <w:color w:val="000000" w:themeColor="text1"/>
                <w:szCs w:val="21"/>
              </w:rPr>
              <w:t>核以上</w:t>
            </w:r>
            <w:proofErr w:type="gramEnd"/>
            <w:r>
              <w:rPr>
                <w:rFonts w:hint="eastAsia"/>
                <w:color w:val="000000" w:themeColor="text1"/>
                <w:szCs w:val="21"/>
              </w:rPr>
              <w:t>CPU</w:t>
            </w:r>
            <w:r>
              <w:rPr>
                <w:rFonts w:hint="eastAsia"/>
                <w:color w:val="000000" w:themeColor="text1"/>
                <w:szCs w:val="21"/>
              </w:rPr>
              <w:t>，支持并发处理。</w:t>
            </w:r>
          </w:p>
          <w:p w14:paraId="6C8DB9B9" w14:textId="77777777" w:rsidR="007642EB" w:rsidRDefault="0037292E">
            <w:pPr>
              <w:rPr>
                <w:color w:val="000000" w:themeColor="text1"/>
                <w:szCs w:val="21"/>
              </w:rPr>
            </w:pPr>
            <w:r>
              <w:rPr>
                <w:rFonts w:hint="eastAsia"/>
                <w:color w:val="000000" w:themeColor="text1"/>
                <w:szCs w:val="21"/>
              </w:rPr>
              <w:t>2.</w:t>
            </w:r>
            <w:r>
              <w:rPr>
                <w:rFonts w:hint="eastAsia"/>
                <w:color w:val="000000" w:themeColor="text1"/>
                <w:szCs w:val="21"/>
              </w:rPr>
              <w:t>种植子系统功能要求</w:t>
            </w:r>
          </w:p>
          <w:p w14:paraId="141AD2FD" w14:textId="77777777" w:rsidR="007642EB" w:rsidRDefault="0037292E">
            <w:pPr>
              <w:rPr>
                <w:color w:val="000000" w:themeColor="text1"/>
                <w:szCs w:val="21"/>
              </w:rPr>
            </w:pPr>
            <w:r>
              <w:rPr>
                <w:rFonts w:hint="eastAsia"/>
                <w:color w:val="000000" w:themeColor="text1"/>
                <w:szCs w:val="21"/>
              </w:rPr>
              <w:t xml:space="preserve">2.1 </w:t>
            </w:r>
            <w:r>
              <w:rPr>
                <w:rFonts w:hint="eastAsia"/>
                <w:color w:val="000000" w:themeColor="text1"/>
                <w:szCs w:val="21"/>
              </w:rPr>
              <w:t>提供</w:t>
            </w:r>
            <w:r>
              <w:rPr>
                <w:rFonts w:hint="eastAsia"/>
                <w:color w:val="000000" w:themeColor="text1"/>
                <w:szCs w:val="21"/>
              </w:rPr>
              <w:t>1</w:t>
            </w:r>
            <w:proofErr w:type="gramStart"/>
            <w:r>
              <w:rPr>
                <w:rFonts w:hint="eastAsia"/>
                <w:color w:val="000000" w:themeColor="text1"/>
                <w:szCs w:val="21"/>
              </w:rPr>
              <w:t>例牙缺失</w:t>
            </w:r>
            <w:proofErr w:type="gramEnd"/>
            <w:r>
              <w:rPr>
                <w:rFonts w:hint="eastAsia"/>
                <w:color w:val="000000" w:themeColor="text1"/>
                <w:szCs w:val="21"/>
              </w:rPr>
              <w:t>的病例供用户训练；</w:t>
            </w:r>
          </w:p>
          <w:p w14:paraId="641CF339" w14:textId="77777777" w:rsidR="007642EB" w:rsidRDefault="0037292E">
            <w:pPr>
              <w:rPr>
                <w:color w:val="000000" w:themeColor="text1"/>
                <w:szCs w:val="21"/>
              </w:rPr>
            </w:pPr>
            <w:r>
              <w:rPr>
                <w:rFonts w:hint="eastAsia"/>
                <w:color w:val="000000" w:themeColor="text1"/>
                <w:szCs w:val="21"/>
              </w:rPr>
              <w:t xml:space="preserve">2.2 </w:t>
            </w:r>
            <w:r>
              <w:rPr>
                <w:rFonts w:hint="eastAsia"/>
                <w:color w:val="000000" w:themeColor="text1"/>
                <w:szCs w:val="21"/>
              </w:rPr>
              <w:t>提供虚拟病人的</w:t>
            </w:r>
            <w:r>
              <w:rPr>
                <w:rFonts w:hint="eastAsia"/>
                <w:color w:val="000000" w:themeColor="text1"/>
                <w:szCs w:val="21"/>
              </w:rPr>
              <w:t>CBCT</w:t>
            </w:r>
            <w:r>
              <w:rPr>
                <w:rFonts w:hint="eastAsia"/>
                <w:color w:val="000000" w:themeColor="text1"/>
                <w:szCs w:val="21"/>
              </w:rPr>
              <w:t>数据，和虚拟口腔模型相匹配；</w:t>
            </w:r>
          </w:p>
          <w:p w14:paraId="45ABBE34" w14:textId="77777777" w:rsidR="007642EB" w:rsidRDefault="0037292E">
            <w:pPr>
              <w:rPr>
                <w:color w:val="000000" w:themeColor="text1"/>
                <w:szCs w:val="21"/>
              </w:rPr>
            </w:pPr>
            <w:r>
              <w:rPr>
                <w:rFonts w:hint="eastAsia"/>
                <w:color w:val="000000" w:themeColor="text1"/>
                <w:szCs w:val="21"/>
              </w:rPr>
              <w:t xml:space="preserve">2.3 </w:t>
            </w:r>
            <w:r>
              <w:rPr>
                <w:rFonts w:hint="eastAsia"/>
                <w:color w:val="000000" w:themeColor="text1"/>
                <w:szCs w:val="21"/>
              </w:rPr>
              <w:t>可在虚拟病人的</w:t>
            </w:r>
            <w:r>
              <w:rPr>
                <w:rFonts w:hint="eastAsia"/>
                <w:color w:val="000000" w:themeColor="text1"/>
                <w:szCs w:val="21"/>
              </w:rPr>
              <w:t>CBCT</w:t>
            </w:r>
            <w:r>
              <w:rPr>
                <w:rFonts w:hint="eastAsia"/>
                <w:color w:val="000000" w:themeColor="text1"/>
                <w:szCs w:val="21"/>
              </w:rPr>
              <w:t>上进行术前规划训练；</w:t>
            </w:r>
          </w:p>
          <w:p w14:paraId="68ACAB54" w14:textId="77777777" w:rsidR="007642EB" w:rsidRDefault="0037292E">
            <w:pPr>
              <w:rPr>
                <w:color w:val="000000" w:themeColor="text1"/>
                <w:szCs w:val="21"/>
              </w:rPr>
            </w:pPr>
            <w:r>
              <w:rPr>
                <w:rFonts w:hint="eastAsia"/>
                <w:color w:val="000000" w:themeColor="text1"/>
                <w:szCs w:val="21"/>
              </w:rPr>
              <w:t>2.4 CT</w:t>
            </w:r>
            <w:r>
              <w:rPr>
                <w:rFonts w:hint="eastAsia"/>
                <w:color w:val="000000" w:themeColor="text1"/>
                <w:szCs w:val="21"/>
              </w:rPr>
              <w:t>规划</w:t>
            </w:r>
            <w:proofErr w:type="gramStart"/>
            <w:r>
              <w:rPr>
                <w:rFonts w:hint="eastAsia"/>
                <w:color w:val="000000" w:themeColor="text1"/>
                <w:szCs w:val="21"/>
              </w:rPr>
              <w:t>后记录</w:t>
            </w:r>
            <w:proofErr w:type="gramEnd"/>
            <w:r>
              <w:rPr>
                <w:rFonts w:hint="eastAsia"/>
                <w:color w:val="000000" w:themeColor="text1"/>
                <w:szCs w:val="21"/>
              </w:rPr>
              <w:t>种植体的类型和位置等数据，并用于操作评估；</w:t>
            </w:r>
          </w:p>
          <w:p w14:paraId="43359892" w14:textId="77777777" w:rsidR="007642EB" w:rsidRDefault="0037292E">
            <w:pPr>
              <w:rPr>
                <w:color w:val="000000" w:themeColor="text1"/>
                <w:szCs w:val="21"/>
              </w:rPr>
            </w:pPr>
            <w:r>
              <w:rPr>
                <w:rFonts w:hint="eastAsia"/>
                <w:color w:val="000000" w:themeColor="text1"/>
                <w:szCs w:val="21"/>
              </w:rPr>
              <w:t xml:space="preserve">2.5 </w:t>
            </w:r>
            <w:r>
              <w:rPr>
                <w:rFonts w:hint="eastAsia"/>
                <w:color w:val="000000" w:themeColor="text1"/>
                <w:szCs w:val="21"/>
              </w:rPr>
              <w:t>提供</w:t>
            </w:r>
            <w:r>
              <w:rPr>
                <w:rFonts w:hint="eastAsia"/>
                <w:color w:val="000000" w:themeColor="text1"/>
                <w:szCs w:val="21"/>
              </w:rPr>
              <w:t>1</w:t>
            </w:r>
            <w:r>
              <w:rPr>
                <w:rFonts w:hint="eastAsia"/>
                <w:color w:val="000000" w:themeColor="text1"/>
                <w:szCs w:val="21"/>
              </w:rPr>
              <w:t>种植系统的</w:t>
            </w:r>
            <w:proofErr w:type="gramStart"/>
            <w:r>
              <w:rPr>
                <w:rFonts w:hint="eastAsia"/>
                <w:color w:val="000000" w:themeColor="text1"/>
                <w:szCs w:val="21"/>
              </w:rPr>
              <w:t>器械盒供用户</w:t>
            </w:r>
            <w:proofErr w:type="gramEnd"/>
            <w:r>
              <w:rPr>
                <w:rFonts w:hint="eastAsia"/>
                <w:color w:val="000000" w:themeColor="text1"/>
                <w:szCs w:val="21"/>
              </w:rPr>
              <w:t>进行种植体植入的训练；</w:t>
            </w:r>
          </w:p>
          <w:p w14:paraId="7A2AF7D2" w14:textId="77777777" w:rsidR="007642EB" w:rsidRDefault="0037292E">
            <w:pPr>
              <w:rPr>
                <w:color w:val="000000" w:themeColor="text1"/>
                <w:szCs w:val="21"/>
              </w:rPr>
            </w:pPr>
            <w:r>
              <w:rPr>
                <w:color w:val="000000" w:themeColor="text1"/>
              </w:rPr>
              <w:t>▲</w:t>
            </w:r>
            <w:r>
              <w:rPr>
                <w:rFonts w:hint="eastAsia"/>
                <w:color w:val="000000" w:themeColor="text1"/>
                <w:szCs w:val="21"/>
              </w:rPr>
              <w:t>2.6</w:t>
            </w:r>
            <w:r>
              <w:rPr>
                <w:rFonts w:hint="eastAsia"/>
                <w:color w:val="000000" w:themeColor="text1"/>
                <w:szCs w:val="21"/>
              </w:rPr>
              <w:t>可以真实模拟种植工具盒内各类定位器械的定位与测量，以及种植体植入的操作，操作过程应能实时交互且</w:t>
            </w:r>
            <w:proofErr w:type="gramStart"/>
            <w:r>
              <w:rPr>
                <w:rFonts w:hint="eastAsia"/>
                <w:color w:val="000000" w:themeColor="text1"/>
                <w:szCs w:val="21"/>
              </w:rPr>
              <w:t>具有力觉反馈</w:t>
            </w:r>
            <w:proofErr w:type="gramEnd"/>
            <w:r>
              <w:rPr>
                <w:rFonts w:hint="eastAsia"/>
                <w:color w:val="000000" w:themeColor="text1"/>
                <w:szCs w:val="21"/>
              </w:rPr>
              <w:t>，而不只是播放三维动画；</w:t>
            </w:r>
          </w:p>
          <w:p w14:paraId="5D722AE0" w14:textId="77777777" w:rsidR="007642EB" w:rsidRDefault="0037292E">
            <w:pPr>
              <w:rPr>
                <w:color w:val="000000" w:themeColor="text1"/>
                <w:szCs w:val="21"/>
              </w:rPr>
            </w:pPr>
            <w:r>
              <w:rPr>
                <w:rFonts w:hint="eastAsia"/>
                <w:color w:val="000000" w:themeColor="text1"/>
                <w:szCs w:val="21"/>
              </w:rPr>
              <w:t>3.</w:t>
            </w:r>
            <w:r>
              <w:rPr>
                <w:rFonts w:hint="eastAsia"/>
                <w:color w:val="000000" w:themeColor="text1"/>
                <w:szCs w:val="21"/>
              </w:rPr>
              <w:t>修复子系统功能要求</w:t>
            </w:r>
          </w:p>
          <w:p w14:paraId="7FE3A950" w14:textId="77777777" w:rsidR="007642EB" w:rsidRDefault="0037292E">
            <w:pPr>
              <w:rPr>
                <w:color w:val="000000" w:themeColor="text1"/>
                <w:szCs w:val="21"/>
              </w:rPr>
            </w:pPr>
            <w:r>
              <w:rPr>
                <w:rFonts w:hint="eastAsia"/>
                <w:color w:val="000000" w:themeColor="text1"/>
                <w:szCs w:val="21"/>
              </w:rPr>
              <w:t>3.1</w:t>
            </w:r>
            <w:r>
              <w:rPr>
                <w:rFonts w:hint="eastAsia"/>
                <w:color w:val="000000" w:themeColor="text1"/>
                <w:szCs w:val="21"/>
              </w:rPr>
              <w:t>包含</w:t>
            </w:r>
            <w:r>
              <w:rPr>
                <w:rFonts w:hint="eastAsia"/>
                <w:color w:val="000000" w:themeColor="text1"/>
                <w:szCs w:val="21"/>
              </w:rPr>
              <w:t>1</w:t>
            </w:r>
            <w:r>
              <w:rPr>
                <w:rFonts w:hint="eastAsia"/>
                <w:color w:val="000000" w:themeColor="text1"/>
                <w:szCs w:val="21"/>
              </w:rPr>
              <w:t>例前牙全冠训练的病例，病例包括脸颊、舌头、上下颌模型等完整的口腔环境；</w:t>
            </w:r>
          </w:p>
          <w:p w14:paraId="5BE36F60" w14:textId="77777777" w:rsidR="007642EB" w:rsidRDefault="0037292E">
            <w:pPr>
              <w:rPr>
                <w:color w:val="000000" w:themeColor="text1"/>
                <w:szCs w:val="21"/>
              </w:rPr>
            </w:pPr>
            <w:r>
              <w:rPr>
                <w:color w:val="000000" w:themeColor="text1"/>
              </w:rPr>
              <w:t>▲</w:t>
            </w:r>
            <w:r>
              <w:rPr>
                <w:rFonts w:hint="eastAsia"/>
                <w:color w:val="000000" w:themeColor="text1"/>
                <w:szCs w:val="21"/>
              </w:rPr>
              <w:t xml:space="preserve">3.2 </w:t>
            </w:r>
            <w:r>
              <w:rPr>
                <w:rFonts w:hint="eastAsia"/>
                <w:color w:val="000000" w:themeColor="text1"/>
                <w:szCs w:val="21"/>
              </w:rPr>
              <w:t>提供多种类型的左、右手工具供用户使用，左手工具和右手工具均可提供真实的机电主动力反馈；</w:t>
            </w:r>
          </w:p>
          <w:p w14:paraId="3F34A5E5" w14:textId="77777777" w:rsidR="007642EB" w:rsidRDefault="0037292E">
            <w:pPr>
              <w:rPr>
                <w:color w:val="000000" w:themeColor="text1"/>
                <w:szCs w:val="21"/>
              </w:rPr>
            </w:pPr>
            <w:r>
              <w:rPr>
                <w:rFonts w:hint="eastAsia"/>
                <w:color w:val="000000" w:themeColor="text1"/>
                <w:szCs w:val="21"/>
              </w:rPr>
              <w:t>4.</w:t>
            </w:r>
            <w:r>
              <w:rPr>
                <w:rFonts w:hint="eastAsia"/>
                <w:color w:val="000000" w:themeColor="text1"/>
                <w:szCs w:val="21"/>
              </w:rPr>
              <w:t>牙体牙髓子系统功能要求</w:t>
            </w:r>
          </w:p>
          <w:p w14:paraId="61CD0ADF" w14:textId="77777777" w:rsidR="007642EB" w:rsidRDefault="0037292E">
            <w:pPr>
              <w:rPr>
                <w:color w:val="000000" w:themeColor="text1"/>
                <w:szCs w:val="21"/>
              </w:rPr>
            </w:pPr>
            <w:r>
              <w:rPr>
                <w:rFonts w:hint="eastAsia"/>
                <w:color w:val="000000" w:themeColor="text1"/>
                <w:szCs w:val="21"/>
              </w:rPr>
              <w:t xml:space="preserve">4.1 </w:t>
            </w:r>
            <w:r>
              <w:rPr>
                <w:rFonts w:hint="eastAsia"/>
                <w:color w:val="000000" w:themeColor="text1"/>
                <w:szCs w:val="21"/>
              </w:rPr>
              <w:t>包含</w:t>
            </w:r>
            <w:r>
              <w:rPr>
                <w:rFonts w:hint="eastAsia"/>
                <w:color w:val="000000" w:themeColor="text1"/>
                <w:szCs w:val="21"/>
              </w:rPr>
              <w:t>1</w:t>
            </w:r>
            <w:r>
              <w:rPr>
                <w:rFonts w:hint="eastAsia"/>
                <w:color w:val="000000" w:themeColor="text1"/>
                <w:szCs w:val="21"/>
              </w:rPr>
              <w:t>例后牙开髓病例，病例包括脸颊、舌头、上下颌模型等完整的口腔环境；</w:t>
            </w:r>
          </w:p>
          <w:p w14:paraId="1226EE32" w14:textId="77777777" w:rsidR="007642EB" w:rsidRDefault="0037292E">
            <w:pPr>
              <w:rPr>
                <w:color w:val="000000" w:themeColor="text1"/>
                <w:szCs w:val="21"/>
              </w:rPr>
            </w:pPr>
            <w:r>
              <w:rPr>
                <w:color w:val="000000" w:themeColor="text1"/>
              </w:rPr>
              <w:t>▲</w:t>
            </w:r>
            <w:r>
              <w:rPr>
                <w:rFonts w:hint="eastAsia"/>
                <w:color w:val="000000" w:themeColor="text1"/>
                <w:szCs w:val="21"/>
              </w:rPr>
              <w:t xml:space="preserve">4.2 </w:t>
            </w:r>
            <w:r>
              <w:rPr>
                <w:rFonts w:hint="eastAsia"/>
                <w:color w:val="000000" w:themeColor="text1"/>
                <w:szCs w:val="21"/>
              </w:rPr>
              <w:t>具有多种类型的左、右手工具，进行带有机电主动力反馈的双手操作</w:t>
            </w:r>
            <w:r>
              <w:rPr>
                <w:rFonts w:hint="eastAsia"/>
                <w:color w:val="000000" w:themeColor="text1"/>
                <w:szCs w:val="21"/>
              </w:rPr>
              <w:lastRenderedPageBreak/>
              <w:t>训练，左右手触碰脸颊、舌头和牙齿可以产生真实的力反馈，触碰软组织可以产生变形；</w:t>
            </w:r>
          </w:p>
          <w:p w14:paraId="7A8CBE31" w14:textId="77777777" w:rsidR="007642EB" w:rsidRDefault="0037292E">
            <w:pPr>
              <w:rPr>
                <w:color w:val="000000" w:themeColor="text1"/>
                <w:szCs w:val="21"/>
              </w:rPr>
            </w:pPr>
            <w:r>
              <w:rPr>
                <w:rFonts w:hint="eastAsia"/>
                <w:color w:val="000000" w:themeColor="text1"/>
                <w:szCs w:val="21"/>
              </w:rPr>
              <w:t>5.</w:t>
            </w:r>
            <w:r>
              <w:rPr>
                <w:rFonts w:hint="eastAsia"/>
                <w:color w:val="000000" w:themeColor="text1"/>
                <w:szCs w:val="21"/>
              </w:rPr>
              <w:t>临床思维诊疗子系统功能要求</w:t>
            </w:r>
          </w:p>
          <w:p w14:paraId="04694954" w14:textId="77777777" w:rsidR="007642EB" w:rsidRDefault="0037292E">
            <w:pPr>
              <w:rPr>
                <w:color w:val="000000" w:themeColor="text1"/>
                <w:szCs w:val="21"/>
              </w:rPr>
            </w:pPr>
            <w:r>
              <w:rPr>
                <w:rFonts w:hint="eastAsia"/>
                <w:color w:val="000000" w:themeColor="text1"/>
                <w:szCs w:val="21"/>
              </w:rPr>
              <w:t>5.1</w:t>
            </w:r>
            <w:r>
              <w:rPr>
                <w:rFonts w:hint="eastAsia"/>
                <w:color w:val="000000" w:themeColor="text1"/>
                <w:szCs w:val="21"/>
              </w:rPr>
              <w:t>诊断病例种类丰富、覆盖口腔各个科室，如牙周科、牙体牙髓科、口腔黏膜科、颌面外科、修复科等相关病例，病例总数量</w:t>
            </w:r>
            <w:r>
              <w:rPr>
                <w:rFonts w:hint="eastAsia"/>
                <w:color w:val="000000" w:themeColor="text1"/>
                <w:szCs w:val="21"/>
              </w:rPr>
              <w:t>10</w:t>
            </w:r>
            <w:r>
              <w:rPr>
                <w:rFonts w:hint="eastAsia"/>
                <w:color w:val="000000" w:themeColor="text1"/>
                <w:szCs w:val="21"/>
              </w:rPr>
              <w:t>个，并可作为虚拟标准化病人（</w:t>
            </w:r>
            <w:r>
              <w:rPr>
                <w:rFonts w:hint="eastAsia"/>
                <w:color w:val="000000" w:themeColor="text1"/>
                <w:szCs w:val="21"/>
              </w:rPr>
              <w:t>SP</w:t>
            </w:r>
            <w:r>
              <w:rPr>
                <w:rFonts w:hint="eastAsia"/>
                <w:color w:val="000000" w:themeColor="text1"/>
                <w:szCs w:val="21"/>
              </w:rPr>
              <w:t>）用于住院</w:t>
            </w:r>
            <w:proofErr w:type="gramStart"/>
            <w:r>
              <w:rPr>
                <w:rFonts w:hint="eastAsia"/>
                <w:color w:val="000000" w:themeColor="text1"/>
                <w:szCs w:val="21"/>
              </w:rPr>
              <w:t>规</w:t>
            </w:r>
            <w:proofErr w:type="gramEnd"/>
            <w:r>
              <w:rPr>
                <w:rFonts w:hint="eastAsia"/>
                <w:color w:val="000000" w:themeColor="text1"/>
                <w:szCs w:val="21"/>
              </w:rPr>
              <w:t>培的训练和考核；</w:t>
            </w:r>
          </w:p>
          <w:p w14:paraId="562EC1CE" w14:textId="77777777" w:rsidR="007642EB" w:rsidRDefault="0037292E">
            <w:pPr>
              <w:rPr>
                <w:color w:val="000000" w:themeColor="text1"/>
                <w:szCs w:val="21"/>
              </w:rPr>
            </w:pPr>
            <w:r>
              <w:rPr>
                <w:rFonts w:hint="eastAsia"/>
                <w:color w:val="000000" w:themeColor="text1"/>
                <w:szCs w:val="21"/>
              </w:rPr>
              <w:t>5.2</w:t>
            </w:r>
            <w:r>
              <w:rPr>
                <w:rFonts w:hint="eastAsia"/>
                <w:color w:val="000000" w:themeColor="text1"/>
                <w:szCs w:val="21"/>
              </w:rPr>
              <w:t>系统包括问诊、口腔检查、辅助检查、诊断、处置等全流程虚拟仿真；</w:t>
            </w:r>
          </w:p>
          <w:p w14:paraId="5ACDCEB5" w14:textId="77777777" w:rsidR="007642EB" w:rsidRDefault="0037292E">
            <w:pPr>
              <w:rPr>
                <w:color w:val="000000" w:themeColor="text1"/>
                <w:szCs w:val="21"/>
              </w:rPr>
            </w:pPr>
            <w:r>
              <w:rPr>
                <w:rFonts w:hint="eastAsia"/>
                <w:color w:val="000000" w:themeColor="text1"/>
                <w:szCs w:val="21"/>
              </w:rPr>
              <w:t xml:space="preserve">5.3. </w:t>
            </w:r>
            <w:r>
              <w:rPr>
                <w:rFonts w:hint="eastAsia"/>
                <w:color w:val="000000" w:themeColor="text1"/>
                <w:szCs w:val="21"/>
              </w:rPr>
              <w:t>问诊包括现病史、既往史、家族史等多类问题，可通过语音与病人交流，语音问诊识别率不低于</w:t>
            </w:r>
            <w:r>
              <w:rPr>
                <w:rFonts w:hint="eastAsia"/>
                <w:color w:val="000000" w:themeColor="text1"/>
                <w:szCs w:val="21"/>
              </w:rPr>
              <w:t>90%</w:t>
            </w:r>
            <w:r>
              <w:rPr>
                <w:rFonts w:hint="eastAsia"/>
                <w:color w:val="000000" w:themeColor="text1"/>
                <w:szCs w:val="21"/>
              </w:rPr>
              <w:t>；</w:t>
            </w:r>
            <w:r>
              <w:rPr>
                <w:rFonts w:hint="eastAsia"/>
                <w:color w:val="000000" w:themeColor="text1"/>
                <w:szCs w:val="21"/>
              </w:rPr>
              <w:t xml:space="preserve"> </w:t>
            </w:r>
          </w:p>
          <w:p w14:paraId="247FCB8C" w14:textId="77777777" w:rsidR="007642EB" w:rsidRDefault="0037292E">
            <w:pPr>
              <w:rPr>
                <w:color w:val="000000" w:themeColor="text1"/>
                <w:szCs w:val="21"/>
              </w:rPr>
            </w:pPr>
            <w:r>
              <w:rPr>
                <w:color w:val="000000" w:themeColor="text1"/>
              </w:rPr>
              <w:t>▲</w:t>
            </w:r>
            <w:r>
              <w:rPr>
                <w:rFonts w:hint="eastAsia"/>
                <w:color w:val="000000" w:themeColor="text1"/>
                <w:szCs w:val="21"/>
              </w:rPr>
              <w:t>5.4</w:t>
            </w:r>
            <w:r>
              <w:rPr>
                <w:rFonts w:hint="eastAsia"/>
                <w:color w:val="000000" w:themeColor="text1"/>
                <w:szCs w:val="21"/>
              </w:rPr>
              <w:t>其中口腔检查可通过力反馈设备实现触诊、探诊、叩诊、松动度以及冷诊、热</w:t>
            </w:r>
            <w:proofErr w:type="gramStart"/>
            <w:r>
              <w:rPr>
                <w:rFonts w:hint="eastAsia"/>
                <w:color w:val="000000" w:themeColor="text1"/>
                <w:szCs w:val="21"/>
              </w:rPr>
              <w:t>诊各种</w:t>
            </w:r>
            <w:proofErr w:type="gramEnd"/>
            <w:r>
              <w:rPr>
                <w:rFonts w:hint="eastAsia"/>
                <w:color w:val="000000" w:themeColor="text1"/>
                <w:szCs w:val="21"/>
              </w:rPr>
              <w:t>特殊检查等，并可填写检查表，同时能感受到物理力觉，可实现左、右手拨开舌头、脸颊，抵住牙齿等操作；</w:t>
            </w:r>
          </w:p>
          <w:p w14:paraId="55B092E0" w14:textId="77777777" w:rsidR="007642EB" w:rsidRDefault="0037292E">
            <w:pPr>
              <w:rPr>
                <w:color w:val="000000" w:themeColor="text1"/>
                <w:szCs w:val="21"/>
              </w:rPr>
            </w:pPr>
            <w:r>
              <w:rPr>
                <w:rFonts w:hint="eastAsia"/>
                <w:color w:val="000000" w:themeColor="text1"/>
                <w:szCs w:val="21"/>
              </w:rPr>
              <w:t>5.5</w:t>
            </w:r>
            <w:r>
              <w:rPr>
                <w:rFonts w:hint="eastAsia"/>
                <w:color w:val="000000" w:themeColor="text1"/>
                <w:szCs w:val="21"/>
              </w:rPr>
              <w:t>可通过按钮或语音指令，请虚拟病人上、下牙椅，并且可通过佩戴空间计算虚实融合</w:t>
            </w:r>
            <w:proofErr w:type="gramStart"/>
            <w:r>
              <w:rPr>
                <w:rFonts w:hint="eastAsia"/>
                <w:color w:val="000000" w:themeColor="text1"/>
                <w:szCs w:val="21"/>
              </w:rPr>
              <w:t>头显以及</w:t>
            </w:r>
            <w:proofErr w:type="gramEnd"/>
            <w:r>
              <w:rPr>
                <w:rFonts w:hint="eastAsia"/>
                <w:color w:val="000000" w:themeColor="text1"/>
                <w:szCs w:val="21"/>
              </w:rPr>
              <w:t>平板电脑，看到虚拟患者与现实</w:t>
            </w:r>
            <w:proofErr w:type="gramStart"/>
            <w:r>
              <w:rPr>
                <w:rFonts w:hint="eastAsia"/>
                <w:color w:val="000000" w:themeColor="text1"/>
                <w:szCs w:val="21"/>
              </w:rPr>
              <w:t>训牙椅</w:t>
            </w:r>
            <w:proofErr w:type="gramEnd"/>
            <w:r>
              <w:rPr>
                <w:rFonts w:hint="eastAsia"/>
                <w:color w:val="000000" w:themeColor="text1"/>
                <w:szCs w:val="21"/>
              </w:rPr>
              <w:t>叠加。</w:t>
            </w:r>
          </w:p>
          <w:p w14:paraId="71FF6D1E" w14:textId="77777777" w:rsidR="007642EB" w:rsidRDefault="0037292E">
            <w:pPr>
              <w:rPr>
                <w:color w:val="000000" w:themeColor="text1"/>
                <w:szCs w:val="21"/>
              </w:rPr>
            </w:pPr>
            <w:r>
              <w:rPr>
                <w:rFonts w:hint="eastAsia"/>
                <w:color w:val="000000" w:themeColor="text1"/>
                <w:szCs w:val="21"/>
              </w:rPr>
              <w:t>5.6</w:t>
            </w:r>
            <w:r>
              <w:rPr>
                <w:rFonts w:hint="eastAsia"/>
                <w:color w:val="000000" w:themeColor="text1"/>
                <w:szCs w:val="21"/>
              </w:rPr>
              <w:t>可通过按钮或语音指令，请虚拟病人张嘴、闭嘴，并且可通过佩戴空间计算虚实融合</w:t>
            </w:r>
            <w:proofErr w:type="gramStart"/>
            <w:r>
              <w:rPr>
                <w:rFonts w:hint="eastAsia"/>
                <w:color w:val="000000" w:themeColor="text1"/>
                <w:szCs w:val="21"/>
              </w:rPr>
              <w:t>头显以及</w:t>
            </w:r>
            <w:proofErr w:type="gramEnd"/>
            <w:r>
              <w:rPr>
                <w:rFonts w:hint="eastAsia"/>
                <w:color w:val="000000" w:themeColor="text1"/>
                <w:szCs w:val="21"/>
              </w:rPr>
              <w:t>平板电脑，看到虚拟患者口内的情况。</w:t>
            </w:r>
          </w:p>
          <w:p w14:paraId="6F0A1E9E" w14:textId="77777777" w:rsidR="007642EB" w:rsidRDefault="0037292E">
            <w:pPr>
              <w:rPr>
                <w:color w:val="000000" w:themeColor="text1"/>
                <w:szCs w:val="21"/>
              </w:rPr>
            </w:pPr>
            <w:r>
              <w:rPr>
                <w:rFonts w:hint="eastAsia"/>
                <w:color w:val="000000" w:themeColor="text1"/>
                <w:szCs w:val="21"/>
              </w:rPr>
              <w:t>5.7</w:t>
            </w:r>
            <w:r>
              <w:rPr>
                <w:rFonts w:hint="eastAsia"/>
                <w:color w:val="000000" w:themeColor="text1"/>
                <w:szCs w:val="21"/>
              </w:rPr>
              <w:t>当调整实物治疗</w:t>
            </w:r>
            <w:proofErr w:type="gramStart"/>
            <w:r>
              <w:rPr>
                <w:rFonts w:hint="eastAsia"/>
                <w:color w:val="000000" w:themeColor="text1"/>
                <w:szCs w:val="21"/>
              </w:rPr>
              <w:t>椅</w:t>
            </w:r>
            <w:proofErr w:type="gramEnd"/>
            <w:r>
              <w:rPr>
                <w:rFonts w:hint="eastAsia"/>
                <w:color w:val="000000" w:themeColor="text1"/>
                <w:szCs w:val="21"/>
              </w:rPr>
              <w:t>升降、俯仰的同时，虚拟病人也跟随同步运动；</w:t>
            </w:r>
          </w:p>
          <w:p w14:paraId="72458403" w14:textId="77777777" w:rsidR="007642EB" w:rsidRDefault="0037292E">
            <w:pPr>
              <w:rPr>
                <w:color w:val="000000" w:themeColor="text1"/>
                <w:szCs w:val="21"/>
              </w:rPr>
            </w:pPr>
            <w:r>
              <w:rPr>
                <w:rFonts w:hint="eastAsia"/>
                <w:color w:val="000000" w:themeColor="text1"/>
                <w:szCs w:val="21"/>
              </w:rPr>
              <w:t>5.8</w:t>
            </w:r>
            <w:r>
              <w:rPr>
                <w:rFonts w:hint="eastAsia"/>
                <w:color w:val="000000" w:themeColor="text1"/>
                <w:szCs w:val="21"/>
              </w:rPr>
              <w:t>辅助检查：包括根尖片、曲面体层片等必要口腔影像结果及测量，以及各种辅助检查结果展示等，从检查报告来辩识或证明对疾患病症的</w:t>
            </w:r>
            <w:proofErr w:type="gramStart"/>
            <w:r>
              <w:rPr>
                <w:rFonts w:hint="eastAsia"/>
                <w:color w:val="000000" w:themeColor="text1"/>
                <w:szCs w:val="21"/>
              </w:rPr>
              <w:t>疑</w:t>
            </w:r>
            <w:proofErr w:type="gramEnd"/>
            <w:r>
              <w:rPr>
                <w:rFonts w:hint="eastAsia"/>
                <w:color w:val="000000" w:themeColor="text1"/>
                <w:szCs w:val="21"/>
              </w:rPr>
              <w:t>诊；</w:t>
            </w:r>
          </w:p>
          <w:p w14:paraId="6FE66797" w14:textId="77777777" w:rsidR="007642EB" w:rsidRDefault="0037292E">
            <w:pPr>
              <w:rPr>
                <w:color w:val="000000" w:themeColor="text1"/>
                <w:szCs w:val="21"/>
              </w:rPr>
            </w:pPr>
            <w:r>
              <w:rPr>
                <w:rFonts w:hint="eastAsia"/>
                <w:color w:val="000000" w:themeColor="text1"/>
                <w:szCs w:val="21"/>
              </w:rPr>
              <w:t>5.9</w:t>
            </w:r>
            <w:r>
              <w:rPr>
                <w:rFonts w:hint="eastAsia"/>
                <w:color w:val="000000" w:themeColor="text1"/>
                <w:szCs w:val="21"/>
              </w:rPr>
              <w:t>诊断：可进行各种拟诊及做出最终诊断，并选择相关的诊断依据；</w:t>
            </w:r>
          </w:p>
          <w:p w14:paraId="7520F979" w14:textId="77777777" w:rsidR="007642EB" w:rsidRDefault="0037292E">
            <w:pPr>
              <w:rPr>
                <w:color w:val="000000" w:themeColor="text1"/>
                <w:szCs w:val="21"/>
              </w:rPr>
            </w:pPr>
            <w:r>
              <w:rPr>
                <w:rFonts w:hint="eastAsia"/>
                <w:color w:val="000000" w:themeColor="text1"/>
                <w:szCs w:val="21"/>
              </w:rPr>
              <w:t>5.10</w:t>
            </w:r>
            <w:r>
              <w:rPr>
                <w:rFonts w:hint="eastAsia"/>
                <w:color w:val="000000" w:themeColor="text1"/>
                <w:szCs w:val="21"/>
              </w:rPr>
              <w:t>处置：针对诊断结果对病人做出相应治疗措施；</w:t>
            </w:r>
          </w:p>
          <w:p w14:paraId="0D0F8D46" w14:textId="77777777" w:rsidR="007642EB" w:rsidRDefault="0037292E">
            <w:pPr>
              <w:rPr>
                <w:color w:val="000000" w:themeColor="text1"/>
                <w:szCs w:val="21"/>
              </w:rPr>
            </w:pPr>
            <w:r>
              <w:rPr>
                <w:rFonts w:hint="eastAsia"/>
                <w:color w:val="000000" w:themeColor="text1"/>
                <w:szCs w:val="21"/>
              </w:rPr>
              <w:t>5.11</w:t>
            </w:r>
            <w:r>
              <w:rPr>
                <w:rFonts w:hint="eastAsia"/>
                <w:color w:val="000000" w:themeColor="text1"/>
                <w:szCs w:val="21"/>
              </w:rPr>
              <w:t>系统包括考核评估功能</w:t>
            </w:r>
            <w:r>
              <w:rPr>
                <w:rFonts w:hint="eastAsia"/>
                <w:color w:val="000000" w:themeColor="text1"/>
                <w:szCs w:val="21"/>
              </w:rPr>
              <w:t xml:space="preserve">, </w:t>
            </w:r>
            <w:r>
              <w:rPr>
                <w:rFonts w:hint="eastAsia"/>
                <w:color w:val="000000" w:themeColor="text1"/>
                <w:szCs w:val="21"/>
              </w:rPr>
              <w:t>可以对学生训练的得分项，失分项进行统计分析，并形成统计表格；</w:t>
            </w:r>
          </w:p>
          <w:p w14:paraId="28AB62B7" w14:textId="77777777" w:rsidR="007642EB" w:rsidRDefault="0037292E">
            <w:pPr>
              <w:rPr>
                <w:color w:val="000000" w:themeColor="text1"/>
                <w:szCs w:val="21"/>
              </w:rPr>
            </w:pPr>
            <w:r>
              <w:rPr>
                <w:rFonts w:hint="eastAsia"/>
                <w:color w:val="000000" w:themeColor="text1"/>
                <w:szCs w:val="21"/>
              </w:rPr>
              <w:t>5.12</w:t>
            </w:r>
            <w:r>
              <w:rPr>
                <w:rFonts w:hint="eastAsia"/>
                <w:color w:val="000000" w:themeColor="text1"/>
                <w:szCs w:val="21"/>
              </w:rPr>
              <w:t>对问诊、口腔检查、辅检、诊疗、处置的得分情况进行分项统计分析。</w:t>
            </w:r>
          </w:p>
          <w:p w14:paraId="51F6C75E" w14:textId="77777777" w:rsidR="007642EB" w:rsidRDefault="0037292E">
            <w:pPr>
              <w:rPr>
                <w:color w:val="000000" w:themeColor="text1"/>
                <w:szCs w:val="21"/>
              </w:rPr>
            </w:pPr>
            <w:r>
              <w:rPr>
                <w:rFonts w:hint="eastAsia"/>
                <w:color w:val="000000" w:themeColor="text1"/>
                <w:szCs w:val="21"/>
              </w:rPr>
              <w:t>6.</w:t>
            </w:r>
            <w:r>
              <w:rPr>
                <w:rFonts w:hint="eastAsia"/>
                <w:color w:val="000000" w:themeColor="text1"/>
                <w:szCs w:val="21"/>
              </w:rPr>
              <w:t>配置清单</w:t>
            </w:r>
          </w:p>
          <w:p w14:paraId="034B4688" w14:textId="77777777" w:rsidR="007642EB" w:rsidRDefault="0037292E">
            <w:pP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）口腔空间计算虚实融合模拟诊疗台系统硬件平台</w:t>
            </w:r>
            <w:r>
              <w:rPr>
                <w:rFonts w:hint="eastAsia"/>
                <w:color w:val="000000" w:themeColor="text1"/>
                <w:szCs w:val="21"/>
              </w:rPr>
              <w:t xml:space="preserve"> 1 </w:t>
            </w:r>
            <w:r>
              <w:rPr>
                <w:rFonts w:hint="eastAsia"/>
                <w:color w:val="000000" w:themeColor="text1"/>
                <w:szCs w:val="21"/>
              </w:rPr>
              <w:t>套</w:t>
            </w:r>
          </w:p>
          <w:p w14:paraId="79DD79AA" w14:textId="77777777" w:rsidR="007642EB" w:rsidRDefault="0037292E">
            <w:pP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）口腔空间计算虚实融合模拟诊疗台系统软件</w:t>
            </w:r>
            <w:r>
              <w:rPr>
                <w:rFonts w:hint="eastAsia"/>
                <w:color w:val="000000" w:themeColor="text1"/>
                <w:szCs w:val="21"/>
              </w:rPr>
              <w:t xml:space="preserve"> 1 </w:t>
            </w:r>
            <w:r>
              <w:rPr>
                <w:rFonts w:hint="eastAsia"/>
                <w:color w:val="000000" w:themeColor="text1"/>
                <w:szCs w:val="21"/>
              </w:rPr>
              <w:t>套</w:t>
            </w:r>
          </w:p>
          <w:p w14:paraId="409159AF" w14:textId="77777777" w:rsidR="007642EB" w:rsidRDefault="0037292E">
            <w:pP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proofErr w:type="gramStart"/>
            <w:r>
              <w:rPr>
                <w:rFonts w:hint="eastAsia"/>
                <w:color w:val="000000" w:themeColor="text1"/>
                <w:szCs w:val="21"/>
              </w:rPr>
              <w:t>头显</w:t>
            </w:r>
            <w:proofErr w:type="gramEnd"/>
            <w:r>
              <w:rPr>
                <w:rFonts w:hint="eastAsia"/>
                <w:color w:val="000000" w:themeColor="text1"/>
                <w:szCs w:val="21"/>
              </w:rPr>
              <w:t xml:space="preserve"> 1 </w:t>
            </w:r>
            <w:r>
              <w:rPr>
                <w:rFonts w:hint="eastAsia"/>
                <w:color w:val="000000" w:themeColor="text1"/>
                <w:szCs w:val="21"/>
              </w:rPr>
              <w:t>套</w:t>
            </w:r>
          </w:p>
        </w:tc>
      </w:tr>
    </w:tbl>
    <w:p w14:paraId="2BCF495F" w14:textId="77777777" w:rsidR="007642EB" w:rsidRDefault="0037292E">
      <w:pPr>
        <w:rPr>
          <w:color w:val="000000" w:themeColor="text1"/>
          <w:szCs w:val="21"/>
        </w:rPr>
      </w:pPr>
      <w:bookmarkStart w:id="33" w:name="_Hlk132815104"/>
      <w:bookmarkStart w:id="34" w:name="_Hlk132788110"/>
      <w:proofErr w:type="gramStart"/>
      <w:r>
        <w:rPr>
          <w:color w:val="000000" w:themeColor="text1"/>
          <w:szCs w:val="21"/>
        </w:rPr>
        <w:lastRenderedPageBreak/>
        <w:t>【</w:t>
      </w:r>
      <w:proofErr w:type="gramEnd"/>
      <w:r>
        <w:rPr>
          <w:color w:val="000000" w:themeColor="text1"/>
          <w:szCs w:val="21"/>
        </w:rPr>
        <w:t>备注：所属行业根据《关于印发中小企业划型标准规定的通知》（工信部联企业</w:t>
      </w:r>
      <w:r>
        <w:rPr>
          <w:color w:val="000000" w:themeColor="text1"/>
          <w:szCs w:val="21"/>
        </w:rPr>
        <w:t>[2011]300</w:t>
      </w:r>
      <w:r>
        <w:rPr>
          <w:color w:val="000000" w:themeColor="text1"/>
          <w:szCs w:val="21"/>
        </w:rPr>
        <w:t>号）</w:t>
      </w:r>
    </w:p>
    <w:p w14:paraId="4A3E9941" w14:textId="77777777" w:rsidR="007642EB" w:rsidRDefault="0037292E">
      <w:pPr>
        <w:spacing w:line="360" w:lineRule="auto"/>
        <w:rPr>
          <w:strike/>
          <w:color w:val="000000" w:themeColor="text1"/>
          <w:szCs w:val="21"/>
        </w:rPr>
      </w:pPr>
      <w:r>
        <w:rPr>
          <w:color w:val="000000" w:themeColor="text1"/>
          <w:szCs w:val="21"/>
        </w:rPr>
        <w:t>以及《金融业企业划型标准规定》（银发〔</w:t>
      </w:r>
      <w:r>
        <w:rPr>
          <w:color w:val="000000" w:themeColor="text1"/>
          <w:szCs w:val="21"/>
        </w:rPr>
        <w:t>2015</w:t>
      </w:r>
      <w:r>
        <w:rPr>
          <w:color w:val="000000" w:themeColor="text1"/>
          <w:szCs w:val="21"/>
        </w:rPr>
        <w:t>〕</w:t>
      </w:r>
      <w:r>
        <w:rPr>
          <w:color w:val="000000" w:themeColor="text1"/>
          <w:szCs w:val="21"/>
        </w:rPr>
        <w:t>309</w:t>
      </w:r>
      <w:r>
        <w:rPr>
          <w:color w:val="000000" w:themeColor="text1"/>
          <w:szCs w:val="21"/>
        </w:rPr>
        <w:t>号）认定】</w:t>
      </w:r>
    </w:p>
    <w:p w14:paraId="5E8A20FD" w14:textId="77777777" w:rsidR="007642EB" w:rsidRDefault="0037292E">
      <w:pPr>
        <w:spacing w:line="360" w:lineRule="auto"/>
        <w:rPr>
          <w:color w:val="000000" w:themeColor="text1"/>
          <w:szCs w:val="21"/>
        </w:rPr>
      </w:pPr>
      <w:bookmarkStart w:id="35" w:name="_Hlk132815329"/>
      <w:bookmarkEnd w:id="33"/>
      <w:r>
        <w:rPr>
          <w:color w:val="000000" w:themeColor="text1"/>
          <w:szCs w:val="21"/>
        </w:rPr>
        <w:t>注：</w:t>
      </w:r>
      <w:r>
        <w:rPr>
          <w:color w:val="000000" w:themeColor="text1"/>
          <w:szCs w:val="21"/>
        </w:rPr>
        <w:t>1</w:t>
      </w:r>
      <w:r>
        <w:rPr>
          <w:color w:val="000000" w:themeColor="text1"/>
          <w:szCs w:val="21"/>
        </w:rPr>
        <w:t>、所属行业标明</w:t>
      </w:r>
      <w:r>
        <w:rPr>
          <w:color w:val="000000" w:themeColor="text1"/>
          <w:szCs w:val="21"/>
        </w:rPr>
        <w:t>“/”</w:t>
      </w:r>
      <w:r>
        <w:rPr>
          <w:color w:val="000000" w:themeColor="text1"/>
          <w:szCs w:val="21"/>
        </w:rPr>
        <w:t>的采购标的，无需在中小企业声明函中填写。</w:t>
      </w:r>
    </w:p>
    <w:bookmarkEnd w:id="35"/>
    <w:p w14:paraId="74206399" w14:textId="77777777" w:rsidR="007642EB" w:rsidRDefault="0037292E">
      <w:pPr>
        <w:spacing w:line="360" w:lineRule="auto"/>
        <w:ind w:firstLineChars="200" w:firstLine="420"/>
        <w:rPr>
          <w:color w:val="000000" w:themeColor="text1"/>
          <w:szCs w:val="21"/>
        </w:rPr>
      </w:pPr>
      <w:r>
        <w:rPr>
          <w:color w:val="000000" w:themeColor="text1"/>
          <w:szCs w:val="21"/>
        </w:rPr>
        <w:t>2</w:t>
      </w:r>
      <w:r>
        <w:rPr>
          <w:color w:val="000000" w:themeColor="text1"/>
          <w:szCs w:val="21"/>
        </w:rPr>
        <w:t>、实质性参数要求提交证明材料的，应按照要求提供，未提供或未按要求提供的将视为响应无效。</w:t>
      </w:r>
    </w:p>
    <w:bookmarkEnd w:id="34"/>
    <w:p w14:paraId="1999CEAF" w14:textId="77777777" w:rsidR="007642EB" w:rsidRDefault="0037292E">
      <w:pPr>
        <w:spacing w:line="360" w:lineRule="auto"/>
        <w:rPr>
          <w:b/>
          <w:color w:val="000000" w:themeColor="text1"/>
          <w:kern w:val="0"/>
          <w:sz w:val="28"/>
          <w:szCs w:val="28"/>
        </w:rPr>
      </w:pPr>
      <w:r>
        <w:rPr>
          <w:b/>
          <w:color w:val="000000" w:themeColor="text1"/>
          <w:kern w:val="0"/>
          <w:sz w:val="28"/>
          <w:szCs w:val="28"/>
        </w:rPr>
        <w:t>三、商务要求</w:t>
      </w:r>
    </w:p>
    <w:p w14:paraId="3C9ACAD8" w14:textId="77777777" w:rsidR="007642EB" w:rsidRDefault="0037292E">
      <w:pPr>
        <w:spacing w:line="360" w:lineRule="auto"/>
        <w:rPr>
          <w:color w:val="000000" w:themeColor="text1"/>
          <w:szCs w:val="21"/>
        </w:rPr>
      </w:pPr>
      <w:r>
        <w:rPr>
          <w:color w:val="000000" w:themeColor="text1"/>
          <w:szCs w:val="21"/>
        </w:rPr>
        <w:t>1</w:t>
      </w:r>
      <w:r>
        <w:rPr>
          <w:color w:val="000000" w:themeColor="text1"/>
          <w:szCs w:val="21"/>
        </w:rPr>
        <w:t>．报价要求</w:t>
      </w:r>
    </w:p>
    <w:p w14:paraId="19648DF3" w14:textId="77777777" w:rsidR="007642EB" w:rsidRDefault="0037292E">
      <w:pPr>
        <w:spacing w:line="360" w:lineRule="auto"/>
        <w:rPr>
          <w:color w:val="000000" w:themeColor="text1"/>
          <w:szCs w:val="21"/>
        </w:rPr>
      </w:pPr>
      <w:r>
        <w:rPr>
          <w:color w:val="000000" w:themeColor="text1"/>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41A64FB6" w14:textId="77777777" w:rsidR="007642EB" w:rsidRDefault="0037292E">
      <w:pPr>
        <w:spacing w:line="360" w:lineRule="auto"/>
        <w:rPr>
          <w:color w:val="000000" w:themeColor="text1"/>
          <w:szCs w:val="21"/>
        </w:rPr>
      </w:pPr>
      <w:r>
        <w:rPr>
          <w:color w:val="000000" w:themeColor="text1"/>
          <w:szCs w:val="21"/>
        </w:rPr>
        <w:t>2.</w:t>
      </w:r>
      <w:r>
        <w:rPr>
          <w:color w:val="000000" w:themeColor="text1"/>
          <w:szCs w:val="21"/>
        </w:rPr>
        <w:t>合同签订日期</w:t>
      </w:r>
    </w:p>
    <w:p w14:paraId="244CC7F2" w14:textId="77777777" w:rsidR="007642EB" w:rsidRDefault="0037292E">
      <w:pPr>
        <w:spacing w:line="360" w:lineRule="auto"/>
        <w:rPr>
          <w:color w:val="000000" w:themeColor="text1"/>
          <w:szCs w:val="21"/>
        </w:rPr>
      </w:pPr>
      <w:r>
        <w:rPr>
          <w:color w:val="000000" w:themeColor="text1"/>
          <w:szCs w:val="21"/>
        </w:rPr>
        <w:t>中标通知书发出后</w:t>
      </w:r>
      <w:r>
        <w:rPr>
          <w:color w:val="000000" w:themeColor="text1"/>
          <w:szCs w:val="21"/>
        </w:rPr>
        <w:t>25</w:t>
      </w:r>
      <w:r>
        <w:rPr>
          <w:color w:val="000000" w:themeColor="text1"/>
          <w:szCs w:val="21"/>
        </w:rPr>
        <w:t>日内。</w:t>
      </w:r>
    </w:p>
    <w:p w14:paraId="309F45B0" w14:textId="77777777" w:rsidR="007642EB" w:rsidRDefault="0037292E">
      <w:pPr>
        <w:spacing w:line="360" w:lineRule="auto"/>
        <w:rPr>
          <w:color w:val="000000" w:themeColor="text1"/>
          <w:szCs w:val="21"/>
        </w:rPr>
      </w:pPr>
      <w:r>
        <w:rPr>
          <w:color w:val="000000" w:themeColor="text1"/>
          <w:szCs w:val="21"/>
        </w:rPr>
        <w:t>3.</w:t>
      </w:r>
      <w:r>
        <w:rPr>
          <w:color w:val="000000" w:themeColor="text1"/>
          <w:szCs w:val="21"/>
        </w:rPr>
        <w:t>交货（实施）时间</w:t>
      </w:r>
    </w:p>
    <w:p w14:paraId="6941424F" w14:textId="77777777" w:rsidR="007642EB" w:rsidRDefault="0037292E">
      <w:pPr>
        <w:spacing w:line="360" w:lineRule="auto"/>
        <w:rPr>
          <w:color w:val="000000" w:themeColor="text1"/>
          <w:szCs w:val="21"/>
        </w:rPr>
      </w:pPr>
      <w:r>
        <w:rPr>
          <w:rFonts w:hint="eastAsia"/>
          <w:color w:val="000000" w:themeColor="text1"/>
          <w:szCs w:val="21"/>
        </w:rPr>
        <w:t>签订合同后</w:t>
      </w:r>
      <w:r>
        <w:rPr>
          <w:rFonts w:hint="eastAsia"/>
          <w:color w:val="000000" w:themeColor="text1"/>
          <w:szCs w:val="21"/>
        </w:rPr>
        <w:t>30</w:t>
      </w:r>
      <w:r>
        <w:rPr>
          <w:rFonts w:hint="eastAsia"/>
          <w:color w:val="000000" w:themeColor="text1"/>
          <w:szCs w:val="21"/>
        </w:rPr>
        <w:t>日内整体完成供货安装调试。</w:t>
      </w:r>
    </w:p>
    <w:p w14:paraId="0799B495" w14:textId="77777777" w:rsidR="007642EB" w:rsidRDefault="0037292E">
      <w:pPr>
        <w:spacing w:line="360" w:lineRule="auto"/>
        <w:rPr>
          <w:color w:val="000000" w:themeColor="text1"/>
          <w:szCs w:val="21"/>
        </w:rPr>
      </w:pPr>
      <w:r>
        <w:rPr>
          <w:color w:val="000000" w:themeColor="text1"/>
          <w:szCs w:val="21"/>
        </w:rPr>
        <w:t>4.</w:t>
      </w:r>
      <w:r>
        <w:rPr>
          <w:color w:val="000000" w:themeColor="text1"/>
          <w:szCs w:val="21"/>
        </w:rPr>
        <w:t>交货地点或服务地点</w:t>
      </w:r>
    </w:p>
    <w:p w14:paraId="2EB1707A" w14:textId="77777777" w:rsidR="007642EB" w:rsidRDefault="0037292E">
      <w:pPr>
        <w:spacing w:line="360" w:lineRule="auto"/>
        <w:rPr>
          <w:color w:val="000000" w:themeColor="text1"/>
          <w:szCs w:val="21"/>
        </w:rPr>
      </w:pPr>
      <w:r>
        <w:rPr>
          <w:color w:val="000000" w:themeColor="text1"/>
          <w:szCs w:val="21"/>
        </w:rPr>
        <w:lastRenderedPageBreak/>
        <w:t>采购人指定地点。</w:t>
      </w:r>
    </w:p>
    <w:p w14:paraId="6834C292" w14:textId="77777777" w:rsidR="007642EB" w:rsidRDefault="0037292E">
      <w:pPr>
        <w:spacing w:line="360" w:lineRule="auto"/>
        <w:rPr>
          <w:color w:val="000000" w:themeColor="text1"/>
          <w:szCs w:val="21"/>
        </w:rPr>
      </w:pPr>
      <w:r>
        <w:rPr>
          <w:color w:val="000000" w:themeColor="text1"/>
          <w:szCs w:val="21"/>
        </w:rPr>
        <w:t>5.</w:t>
      </w:r>
      <w:r>
        <w:rPr>
          <w:color w:val="000000" w:themeColor="text1"/>
          <w:szCs w:val="21"/>
        </w:rPr>
        <w:t>验收标准</w:t>
      </w:r>
    </w:p>
    <w:p w14:paraId="4B195B77" w14:textId="77777777" w:rsidR="007642EB" w:rsidRDefault="0037292E">
      <w:pPr>
        <w:spacing w:line="360" w:lineRule="auto"/>
        <w:rPr>
          <w:color w:val="000000" w:themeColor="text1"/>
          <w:szCs w:val="21"/>
        </w:rPr>
      </w:pPr>
      <w:bookmarkStart w:id="36" w:name="_Hlk77607553"/>
      <w:r>
        <w:rPr>
          <w:color w:val="000000" w:themeColor="text1"/>
          <w:szCs w:val="21"/>
        </w:rPr>
        <w:t>详见招标文件合同主要条款格式部分</w:t>
      </w:r>
    </w:p>
    <w:bookmarkEnd w:id="36"/>
    <w:p w14:paraId="26D6CACF" w14:textId="77777777" w:rsidR="007642EB" w:rsidRDefault="0037292E">
      <w:pPr>
        <w:spacing w:line="360" w:lineRule="auto"/>
        <w:rPr>
          <w:color w:val="000000" w:themeColor="text1"/>
          <w:szCs w:val="21"/>
        </w:rPr>
      </w:pPr>
      <w:r>
        <w:rPr>
          <w:color w:val="000000" w:themeColor="text1"/>
          <w:szCs w:val="21"/>
        </w:rPr>
        <w:t>6.</w:t>
      </w:r>
      <w:r>
        <w:rPr>
          <w:color w:val="000000" w:themeColor="text1"/>
          <w:szCs w:val="21"/>
        </w:rPr>
        <w:t>服务标准、期限、效率</w:t>
      </w:r>
    </w:p>
    <w:p w14:paraId="192F343A" w14:textId="77777777" w:rsidR="007642EB" w:rsidRDefault="0037292E">
      <w:pPr>
        <w:spacing w:line="360" w:lineRule="auto"/>
        <w:rPr>
          <w:color w:val="000000" w:themeColor="text1"/>
          <w:szCs w:val="21"/>
        </w:rPr>
      </w:pPr>
      <w:r>
        <w:rPr>
          <w:color w:val="000000" w:themeColor="text1"/>
          <w:szCs w:val="21"/>
        </w:rPr>
        <w:t>6.1</w:t>
      </w:r>
      <w:r>
        <w:rPr>
          <w:color w:val="000000" w:themeColor="text1"/>
          <w:szCs w:val="21"/>
        </w:rPr>
        <w:t>中标人在质量保证期内应当为采购人提供以下技术支持和服务：</w:t>
      </w:r>
    </w:p>
    <w:p w14:paraId="42F3646B" w14:textId="77777777" w:rsidR="007642EB" w:rsidRDefault="0037292E">
      <w:pPr>
        <w:spacing w:line="360" w:lineRule="auto"/>
        <w:rPr>
          <w:color w:val="000000" w:themeColor="text1"/>
          <w:szCs w:val="21"/>
        </w:rPr>
      </w:pPr>
      <w:r>
        <w:rPr>
          <w:color w:val="000000" w:themeColor="text1"/>
          <w:szCs w:val="21"/>
        </w:rPr>
        <w:t>6.1.1</w:t>
      </w:r>
      <w:r>
        <w:rPr>
          <w:color w:val="000000" w:themeColor="text1"/>
          <w:szCs w:val="21"/>
        </w:rPr>
        <w:t>电话咨询</w:t>
      </w:r>
    </w:p>
    <w:p w14:paraId="0E60446D" w14:textId="77777777" w:rsidR="007642EB" w:rsidRDefault="0037292E">
      <w:pPr>
        <w:spacing w:line="360" w:lineRule="auto"/>
        <w:rPr>
          <w:color w:val="000000" w:themeColor="text1"/>
          <w:szCs w:val="21"/>
        </w:rPr>
      </w:pPr>
      <w:r>
        <w:rPr>
          <w:color w:val="000000" w:themeColor="text1"/>
          <w:szCs w:val="21"/>
        </w:rPr>
        <w:t>中标人应当为采购人提供技术援助电话，解答采购人在使用中遇到的问题，及时为采购人提出解决问题的建议。招标文件采购需求部分有特别要求的则以技术参数要求表为准。</w:t>
      </w:r>
    </w:p>
    <w:p w14:paraId="1E2DBE20" w14:textId="77777777" w:rsidR="007642EB" w:rsidRDefault="0037292E">
      <w:pPr>
        <w:spacing w:line="360" w:lineRule="auto"/>
        <w:rPr>
          <w:color w:val="000000" w:themeColor="text1"/>
          <w:szCs w:val="21"/>
        </w:rPr>
      </w:pPr>
      <w:r>
        <w:rPr>
          <w:color w:val="000000" w:themeColor="text1"/>
          <w:szCs w:val="21"/>
        </w:rPr>
        <w:t>6.1.2</w:t>
      </w:r>
      <w:r>
        <w:rPr>
          <w:color w:val="000000" w:themeColor="text1"/>
          <w:szCs w:val="21"/>
        </w:rPr>
        <w:t>现场响应</w:t>
      </w:r>
    </w:p>
    <w:p w14:paraId="5BE391C3" w14:textId="77777777" w:rsidR="007642EB" w:rsidRDefault="0037292E">
      <w:pPr>
        <w:spacing w:line="360" w:lineRule="auto"/>
        <w:rPr>
          <w:color w:val="000000" w:themeColor="text1"/>
          <w:szCs w:val="21"/>
        </w:rPr>
      </w:pPr>
      <w:r>
        <w:rPr>
          <w:color w:val="000000" w:themeColor="text1"/>
          <w:szCs w:val="21"/>
        </w:rPr>
        <w:t>采购人遇到使用或技术问题，电话咨询不能解决的，中标人应在</w:t>
      </w:r>
      <w:r>
        <w:rPr>
          <w:color w:val="000000" w:themeColor="text1"/>
          <w:szCs w:val="21"/>
        </w:rPr>
        <w:t>2</w:t>
      </w:r>
      <w:r>
        <w:rPr>
          <w:color w:val="000000" w:themeColor="text1"/>
          <w:szCs w:val="21"/>
        </w:rPr>
        <w:t>小时内到达现场进行处理，到达现场后</w:t>
      </w:r>
      <w:r>
        <w:rPr>
          <w:color w:val="000000" w:themeColor="text1"/>
          <w:szCs w:val="21"/>
        </w:rPr>
        <w:t>2</w:t>
      </w:r>
      <w:r>
        <w:rPr>
          <w:color w:val="000000" w:themeColor="text1"/>
          <w:szCs w:val="21"/>
        </w:rPr>
        <w:t>小时内排除故障，恢复正常使用。招标文件采购需求部分有特别要求的则以技术参数要求表为准。</w:t>
      </w:r>
    </w:p>
    <w:p w14:paraId="445BD243" w14:textId="77777777" w:rsidR="007642EB" w:rsidRDefault="0037292E">
      <w:pPr>
        <w:spacing w:line="360" w:lineRule="auto"/>
        <w:rPr>
          <w:color w:val="000000" w:themeColor="text1"/>
          <w:szCs w:val="21"/>
        </w:rPr>
      </w:pPr>
      <w:r>
        <w:rPr>
          <w:color w:val="000000" w:themeColor="text1"/>
          <w:szCs w:val="21"/>
        </w:rPr>
        <w:t>6.1.3</w:t>
      </w:r>
      <w:r>
        <w:rPr>
          <w:color w:val="000000" w:themeColor="text1"/>
          <w:szCs w:val="21"/>
        </w:rPr>
        <w:t>技术升级</w:t>
      </w:r>
    </w:p>
    <w:p w14:paraId="119E27D0" w14:textId="77777777" w:rsidR="007642EB" w:rsidRDefault="0037292E">
      <w:pPr>
        <w:spacing w:line="360" w:lineRule="auto"/>
        <w:rPr>
          <w:color w:val="000000" w:themeColor="text1"/>
          <w:szCs w:val="21"/>
        </w:rPr>
      </w:pPr>
      <w:r>
        <w:rPr>
          <w:color w:val="000000" w:themeColor="text1"/>
          <w:szCs w:val="21"/>
        </w:rPr>
        <w:t>在质保期内，如果中标人的产品或服务升级，中标人应及时通知采购人，如采购人有相应要求，中标人应对采购人购买的产品或服务进行升级。招标文件采购需求部分有特别要求的则以技术参数要求表为准。</w:t>
      </w:r>
    </w:p>
    <w:p w14:paraId="7B6A175F" w14:textId="77777777" w:rsidR="007642EB" w:rsidRDefault="0037292E">
      <w:pPr>
        <w:spacing w:line="360" w:lineRule="auto"/>
        <w:rPr>
          <w:color w:val="000000" w:themeColor="text1"/>
          <w:szCs w:val="21"/>
        </w:rPr>
      </w:pPr>
      <w:r>
        <w:rPr>
          <w:color w:val="000000" w:themeColor="text1"/>
          <w:szCs w:val="21"/>
        </w:rPr>
        <w:t>7.</w:t>
      </w:r>
      <w:r>
        <w:rPr>
          <w:color w:val="000000" w:themeColor="text1"/>
          <w:szCs w:val="21"/>
        </w:rPr>
        <w:t>培训</w:t>
      </w:r>
    </w:p>
    <w:p w14:paraId="300F9C49" w14:textId="77777777" w:rsidR="007642EB" w:rsidRDefault="0037292E">
      <w:pPr>
        <w:spacing w:line="360" w:lineRule="auto"/>
        <w:rPr>
          <w:color w:val="000000" w:themeColor="text1"/>
          <w:szCs w:val="21"/>
        </w:rPr>
      </w:pPr>
      <w:r>
        <w:rPr>
          <w:color w:val="000000" w:themeColor="text1"/>
          <w:szCs w:val="21"/>
        </w:rPr>
        <w:t>供应商对其提供产品或服务的使用和操作应尽培训义务。供应商应提供对采购人的基本培训，使采购人使用人员熟练掌握所培训内容，熟练掌握全部功能，招标文件采购需求部分有特别要求的则以技术参数要求表为准。培训的相关费用包括在投标报价中，采购人不再另行支付。</w:t>
      </w:r>
    </w:p>
    <w:p w14:paraId="61EB7143" w14:textId="77777777" w:rsidR="007642EB" w:rsidRDefault="0037292E">
      <w:pPr>
        <w:spacing w:line="360" w:lineRule="auto"/>
        <w:rPr>
          <w:color w:val="000000" w:themeColor="text1"/>
          <w:szCs w:val="21"/>
        </w:rPr>
      </w:pPr>
      <w:r>
        <w:rPr>
          <w:color w:val="000000" w:themeColor="text1"/>
          <w:szCs w:val="21"/>
        </w:rPr>
        <w:t>8.</w:t>
      </w:r>
      <w:r>
        <w:rPr>
          <w:color w:val="000000" w:themeColor="text1"/>
          <w:szCs w:val="21"/>
        </w:rPr>
        <w:t>付款方式、时间及条件</w:t>
      </w:r>
    </w:p>
    <w:p w14:paraId="206501E4" w14:textId="77777777" w:rsidR="007642EB" w:rsidRDefault="0037292E">
      <w:pPr>
        <w:spacing w:line="360" w:lineRule="auto"/>
        <w:rPr>
          <w:color w:val="000000" w:themeColor="text1"/>
          <w:szCs w:val="21"/>
        </w:rPr>
      </w:pPr>
      <w:r>
        <w:rPr>
          <w:color w:val="000000" w:themeColor="text1"/>
          <w:szCs w:val="21"/>
        </w:rPr>
        <w:t>详见招标文件合同主要条款格式部分</w:t>
      </w:r>
    </w:p>
    <w:p w14:paraId="5E06468B" w14:textId="77777777" w:rsidR="007642EB" w:rsidRDefault="0037292E">
      <w:pPr>
        <w:spacing w:line="360" w:lineRule="auto"/>
        <w:rPr>
          <w:color w:val="000000" w:themeColor="text1"/>
          <w:szCs w:val="21"/>
        </w:rPr>
      </w:pPr>
      <w:r>
        <w:rPr>
          <w:color w:val="000000" w:themeColor="text1"/>
          <w:szCs w:val="21"/>
        </w:rPr>
        <w:t>9.</w:t>
      </w:r>
      <w:r>
        <w:rPr>
          <w:color w:val="000000" w:themeColor="text1"/>
          <w:szCs w:val="21"/>
        </w:rPr>
        <w:t>履约保证金</w:t>
      </w:r>
    </w:p>
    <w:p w14:paraId="31CD1D9C" w14:textId="77777777" w:rsidR="007642EB" w:rsidRDefault="0037292E">
      <w:pPr>
        <w:spacing w:line="360" w:lineRule="auto"/>
        <w:rPr>
          <w:color w:val="000000" w:themeColor="text1"/>
          <w:szCs w:val="21"/>
        </w:rPr>
      </w:pPr>
      <w:r>
        <w:rPr>
          <w:color w:val="000000" w:themeColor="text1"/>
          <w:szCs w:val="21"/>
        </w:rPr>
        <w:t>详见招标文件合同主要条款格式部分</w:t>
      </w:r>
    </w:p>
    <w:p w14:paraId="24F5BEB8" w14:textId="77777777" w:rsidR="007642EB" w:rsidRDefault="0037292E">
      <w:pPr>
        <w:spacing w:line="360" w:lineRule="auto"/>
        <w:rPr>
          <w:color w:val="000000" w:themeColor="text1"/>
          <w:szCs w:val="21"/>
        </w:rPr>
      </w:pPr>
      <w:r>
        <w:rPr>
          <w:color w:val="000000" w:themeColor="text1"/>
          <w:szCs w:val="21"/>
        </w:rPr>
        <w:t>10.</w:t>
      </w:r>
      <w:r>
        <w:rPr>
          <w:color w:val="000000" w:themeColor="text1"/>
          <w:szCs w:val="21"/>
        </w:rPr>
        <w:t>包装和运输要求</w:t>
      </w:r>
    </w:p>
    <w:p w14:paraId="02A2528B" w14:textId="77777777" w:rsidR="007642EB" w:rsidRDefault="0037292E">
      <w:pPr>
        <w:spacing w:line="360" w:lineRule="auto"/>
        <w:rPr>
          <w:color w:val="000000" w:themeColor="text1"/>
          <w:szCs w:val="21"/>
        </w:rPr>
      </w:pPr>
      <w:r>
        <w:rPr>
          <w:color w:val="000000" w:themeColor="text1"/>
          <w:szCs w:val="21"/>
        </w:rPr>
        <w:t>根据《财政部等三部门联合印发商品包装和快递包装政府采购需求标准（试行）》财办库【</w:t>
      </w:r>
      <w:r>
        <w:rPr>
          <w:color w:val="000000" w:themeColor="text1"/>
          <w:szCs w:val="21"/>
        </w:rPr>
        <w:t>2020</w:t>
      </w:r>
      <w:r>
        <w:rPr>
          <w:color w:val="000000" w:themeColor="text1"/>
          <w:szCs w:val="21"/>
        </w:rPr>
        <w:t>】</w:t>
      </w:r>
      <w:r>
        <w:rPr>
          <w:color w:val="000000" w:themeColor="text1"/>
          <w:szCs w:val="21"/>
        </w:rPr>
        <w:t>123</w:t>
      </w:r>
      <w:r>
        <w:rPr>
          <w:color w:val="000000" w:themeColor="text1"/>
          <w:szCs w:val="21"/>
        </w:rPr>
        <w:t>号文规定，若投标产品使用塑料、纸质、木质等包装材料时应满足《商品包装政府采购需求标准（试行）》要求，若投标产品需要快递包装，快递封装材料应满足《快递包装政府采购需求标准（试行）》要求。</w:t>
      </w:r>
    </w:p>
    <w:p w14:paraId="28454CBB" w14:textId="77777777" w:rsidR="007642EB" w:rsidRDefault="0037292E">
      <w:pPr>
        <w:spacing w:line="360" w:lineRule="auto"/>
        <w:rPr>
          <w:color w:val="000000" w:themeColor="text1"/>
          <w:szCs w:val="21"/>
        </w:rPr>
      </w:pPr>
      <w:r>
        <w:rPr>
          <w:color w:val="000000" w:themeColor="text1"/>
          <w:szCs w:val="21"/>
        </w:rPr>
        <w:t>运输要求详见招标文件合同主要条款格式部分</w:t>
      </w:r>
    </w:p>
    <w:p w14:paraId="059D5830" w14:textId="77777777" w:rsidR="007642EB" w:rsidRDefault="0037292E">
      <w:pPr>
        <w:spacing w:line="360" w:lineRule="auto"/>
        <w:rPr>
          <w:color w:val="000000" w:themeColor="text1"/>
          <w:szCs w:val="21"/>
        </w:rPr>
      </w:pPr>
      <w:r>
        <w:rPr>
          <w:color w:val="000000" w:themeColor="text1"/>
          <w:szCs w:val="21"/>
        </w:rPr>
        <w:t>11.</w:t>
      </w:r>
      <w:r>
        <w:rPr>
          <w:color w:val="000000" w:themeColor="text1"/>
          <w:szCs w:val="21"/>
        </w:rPr>
        <w:t>售后服务</w:t>
      </w:r>
    </w:p>
    <w:p w14:paraId="004CE10A" w14:textId="77777777" w:rsidR="007642EB" w:rsidRDefault="0037292E">
      <w:pPr>
        <w:spacing w:line="360" w:lineRule="auto"/>
        <w:rPr>
          <w:color w:val="000000" w:themeColor="text1"/>
          <w:szCs w:val="21"/>
        </w:rPr>
      </w:pPr>
      <w:r>
        <w:rPr>
          <w:color w:val="000000" w:themeColor="text1"/>
          <w:szCs w:val="21"/>
        </w:rPr>
        <w:t>11.1</w:t>
      </w:r>
      <w:r>
        <w:rPr>
          <w:color w:val="000000" w:themeColor="text1"/>
          <w:szCs w:val="21"/>
        </w:rPr>
        <w:t>除</w:t>
      </w:r>
      <w:r>
        <w:rPr>
          <w:color w:val="000000" w:themeColor="text1"/>
          <w:szCs w:val="21"/>
        </w:rPr>
        <w:t>“</w:t>
      </w:r>
      <w:r>
        <w:rPr>
          <w:color w:val="000000" w:themeColor="text1"/>
          <w:szCs w:val="21"/>
        </w:rPr>
        <w:t>技术需求及要求</w:t>
      </w:r>
      <w:r>
        <w:rPr>
          <w:color w:val="000000" w:themeColor="text1"/>
          <w:szCs w:val="21"/>
        </w:rPr>
        <w:t>”</w:t>
      </w:r>
      <w:r>
        <w:rPr>
          <w:color w:val="000000" w:themeColor="text1"/>
          <w:szCs w:val="21"/>
        </w:rPr>
        <w:t>中另有约定外，其余货物按国家有关产品</w:t>
      </w:r>
      <w:r>
        <w:rPr>
          <w:color w:val="000000" w:themeColor="text1"/>
          <w:szCs w:val="21"/>
        </w:rPr>
        <w:t>“</w:t>
      </w:r>
      <w:r>
        <w:rPr>
          <w:color w:val="000000" w:themeColor="text1"/>
          <w:szCs w:val="21"/>
        </w:rPr>
        <w:t>三包</w:t>
      </w:r>
      <w:r>
        <w:rPr>
          <w:color w:val="000000" w:themeColor="text1"/>
          <w:szCs w:val="21"/>
        </w:rPr>
        <w:t>”</w:t>
      </w:r>
      <w:r>
        <w:rPr>
          <w:color w:val="000000" w:themeColor="text1"/>
          <w:szCs w:val="21"/>
        </w:rPr>
        <w:t>规定执行</w:t>
      </w:r>
      <w:r>
        <w:rPr>
          <w:color w:val="000000" w:themeColor="text1"/>
          <w:szCs w:val="21"/>
        </w:rPr>
        <w:t>“</w:t>
      </w:r>
      <w:r>
        <w:rPr>
          <w:color w:val="000000" w:themeColor="text1"/>
          <w:szCs w:val="21"/>
        </w:rPr>
        <w:t>三包</w:t>
      </w:r>
      <w:r>
        <w:rPr>
          <w:color w:val="000000" w:themeColor="text1"/>
          <w:szCs w:val="21"/>
        </w:rPr>
        <w:t>”</w:t>
      </w:r>
      <w:r>
        <w:rPr>
          <w:color w:val="000000" w:themeColor="text1"/>
          <w:szCs w:val="21"/>
        </w:rPr>
        <w:t>，质保期自货物验收合格之日起计算，不少于</w:t>
      </w:r>
      <w:r>
        <w:rPr>
          <w:color w:val="000000" w:themeColor="text1"/>
          <w:szCs w:val="21"/>
        </w:rPr>
        <w:t>1</w:t>
      </w:r>
      <w:r>
        <w:rPr>
          <w:color w:val="000000" w:themeColor="text1"/>
          <w:szCs w:val="21"/>
        </w:rPr>
        <w:t>年（若产品生产厂家免费质保期超过此年限的，合同履行过程中按厂家规定执行；若中标人质保期承诺优于产品生产厂家质保年限的，以中标人承诺执行）。</w:t>
      </w:r>
    </w:p>
    <w:p w14:paraId="2061E792" w14:textId="77777777" w:rsidR="007642EB" w:rsidRDefault="0037292E">
      <w:pPr>
        <w:spacing w:line="360" w:lineRule="auto"/>
        <w:rPr>
          <w:color w:val="000000" w:themeColor="text1"/>
          <w:szCs w:val="21"/>
        </w:rPr>
      </w:pPr>
      <w:r>
        <w:rPr>
          <w:color w:val="000000" w:themeColor="text1"/>
          <w:szCs w:val="21"/>
        </w:rPr>
        <w:t>11.2</w:t>
      </w:r>
      <w:r>
        <w:rPr>
          <w:color w:val="000000" w:themeColor="text1"/>
          <w:szCs w:val="21"/>
        </w:rPr>
        <w:t>中标人应明确承诺招标文件采购需求部分如无特别要求，则质保期为自验收合格之日起一年，招</w:t>
      </w:r>
      <w:r>
        <w:rPr>
          <w:color w:val="000000" w:themeColor="text1"/>
          <w:szCs w:val="21"/>
        </w:rPr>
        <w:lastRenderedPageBreak/>
        <w:t>标文件采购需求部分有特别要求的则以技术参数要求表为准。</w:t>
      </w:r>
    </w:p>
    <w:p w14:paraId="66FD8296" w14:textId="77777777" w:rsidR="007642EB" w:rsidRDefault="0037292E">
      <w:pPr>
        <w:spacing w:line="360" w:lineRule="auto"/>
        <w:rPr>
          <w:color w:val="000000" w:themeColor="text1"/>
          <w:szCs w:val="21"/>
        </w:rPr>
      </w:pPr>
      <w:r>
        <w:rPr>
          <w:color w:val="000000" w:themeColor="text1"/>
          <w:szCs w:val="21"/>
        </w:rPr>
        <w:t>11.3</w:t>
      </w:r>
      <w:r>
        <w:rPr>
          <w:color w:val="000000" w:themeColor="text1"/>
          <w:szCs w:val="21"/>
        </w:rPr>
        <w:t>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2687A5B6" w14:textId="77777777" w:rsidR="007642EB" w:rsidRDefault="0037292E">
      <w:pPr>
        <w:spacing w:line="360" w:lineRule="auto"/>
        <w:rPr>
          <w:color w:val="000000" w:themeColor="text1"/>
          <w:szCs w:val="21"/>
        </w:rPr>
      </w:pPr>
      <w:r>
        <w:rPr>
          <w:color w:val="000000" w:themeColor="text1"/>
          <w:szCs w:val="21"/>
        </w:rPr>
        <w:t>11.4</w:t>
      </w:r>
      <w:r>
        <w:rPr>
          <w:color w:val="000000" w:themeColor="text1"/>
          <w:szCs w:val="21"/>
        </w:rPr>
        <w:t>中标人售后服务中，维修使用的备品备件及易损件应为原厂配件，未经采购人同意不得使用非原厂配件，质保期内维修使用的备品备件及易损件的费用，由中标人承担。质量保证期过后，采购人需要继续由原中标人提供售后服务的，该中标人应以优惠价格提供售后服务，常用的、容易损坏的备品备件及易损件的优惠价格清单须在投标文件中列出。</w:t>
      </w:r>
    </w:p>
    <w:p w14:paraId="3CECFC34" w14:textId="77777777" w:rsidR="007642EB" w:rsidRDefault="0037292E">
      <w:pPr>
        <w:spacing w:line="360" w:lineRule="auto"/>
        <w:rPr>
          <w:color w:val="000000" w:themeColor="text1"/>
          <w:szCs w:val="21"/>
        </w:rPr>
      </w:pPr>
      <w:r>
        <w:rPr>
          <w:color w:val="000000" w:themeColor="text1"/>
          <w:szCs w:val="21"/>
        </w:rPr>
        <w:t>11.5</w:t>
      </w:r>
      <w:r>
        <w:rPr>
          <w:color w:val="000000" w:themeColor="text1"/>
          <w:szCs w:val="21"/>
        </w:rPr>
        <w:t>质量保证期内的费用</w:t>
      </w:r>
    </w:p>
    <w:p w14:paraId="6A941C7F" w14:textId="77777777" w:rsidR="007642EB" w:rsidRDefault="0037292E">
      <w:pPr>
        <w:spacing w:line="360" w:lineRule="auto"/>
        <w:rPr>
          <w:color w:val="000000" w:themeColor="text1"/>
          <w:szCs w:val="21"/>
        </w:rPr>
      </w:pPr>
      <w:r>
        <w:rPr>
          <w:color w:val="000000" w:themeColor="text1"/>
          <w:szCs w:val="21"/>
        </w:rPr>
        <w:t>质量保证期内供应商为采购人所提供的所有技术支持和服务费用以及上门维修、更换零部件费用均包含在投标报价中，采购人不再另行支付。</w:t>
      </w:r>
    </w:p>
    <w:p w14:paraId="4F162A86" w14:textId="77777777" w:rsidR="007642EB" w:rsidRDefault="0037292E">
      <w:pPr>
        <w:spacing w:line="360" w:lineRule="auto"/>
        <w:rPr>
          <w:color w:val="000000" w:themeColor="text1"/>
          <w:szCs w:val="21"/>
        </w:rPr>
      </w:pPr>
      <w:r>
        <w:rPr>
          <w:color w:val="000000" w:themeColor="text1"/>
          <w:szCs w:val="21"/>
        </w:rPr>
        <w:t>11.6</w:t>
      </w:r>
      <w:r>
        <w:rPr>
          <w:color w:val="000000" w:themeColor="text1"/>
          <w:szCs w:val="21"/>
        </w:rPr>
        <w:t>质保期过后的服务要求</w:t>
      </w:r>
    </w:p>
    <w:p w14:paraId="206A3039" w14:textId="77777777" w:rsidR="007642EB" w:rsidRDefault="0037292E">
      <w:pPr>
        <w:spacing w:line="360" w:lineRule="auto"/>
        <w:rPr>
          <w:color w:val="000000" w:themeColor="text1"/>
          <w:szCs w:val="21"/>
        </w:rPr>
      </w:pPr>
      <w:r>
        <w:rPr>
          <w:color w:val="000000" w:themeColor="text1"/>
          <w:szCs w:val="21"/>
        </w:rPr>
        <w:t>电话咨询：产品质量保证期过后，中标人应当为采购人提供技术援助电话，解答采购人在使用中遇到的问题，及时为采购人提出解决问题的建议，并不予收费。</w:t>
      </w:r>
    </w:p>
    <w:p w14:paraId="24C8B082" w14:textId="77777777" w:rsidR="007642EB" w:rsidRDefault="0037292E">
      <w:pPr>
        <w:spacing w:line="360" w:lineRule="auto"/>
        <w:rPr>
          <w:color w:val="000000" w:themeColor="text1"/>
          <w:szCs w:val="21"/>
        </w:rPr>
      </w:pPr>
      <w:r>
        <w:rPr>
          <w:color w:val="000000" w:themeColor="text1"/>
          <w:szCs w:val="21"/>
        </w:rPr>
        <w:t>12.</w:t>
      </w:r>
      <w:r>
        <w:rPr>
          <w:color w:val="000000" w:themeColor="text1"/>
          <w:szCs w:val="21"/>
        </w:rPr>
        <w:t>保险</w:t>
      </w:r>
    </w:p>
    <w:p w14:paraId="42282EBD" w14:textId="77777777" w:rsidR="007642EB" w:rsidRDefault="0037292E">
      <w:pPr>
        <w:spacing w:line="360" w:lineRule="auto"/>
        <w:rPr>
          <w:color w:val="000000" w:themeColor="text1"/>
          <w:szCs w:val="21"/>
        </w:rPr>
      </w:pPr>
      <w:r>
        <w:rPr>
          <w:color w:val="000000" w:themeColor="text1"/>
          <w:szCs w:val="21"/>
        </w:rPr>
        <w:t>供应商负责办理运输和保险，将货物运抵交货地点。与运输、保险相关的费用由供应商承担。</w:t>
      </w:r>
    </w:p>
    <w:p w14:paraId="1A95D564" w14:textId="77777777" w:rsidR="007642EB" w:rsidRDefault="0037292E">
      <w:pPr>
        <w:spacing w:line="360" w:lineRule="auto"/>
        <w:rPr>
          <w:b/>
          <w:color w:val="000000" w:themeColor="text1"/>
          <w:kern w:val="0"/>
          <w:sz w:val="28"/>
          <w:szCs w:val="28"/>
        </w:rPr>
      </w:pPr>
      <w:r>
        <w:rPr>
          <w:b/>
          <w:color w:val="000000" w:themeColor="text1"/>
          <w:kern w:val="0"/>
          <w:sz w:val="28"/>
          <w:szCs w:val="28"/>
        </w:rPr>
        <w:t>四、其他要求</w:t>
      </w:r>
    </w:p>
    <w:p w14:paraId="012810CF" w14:textId="77777777" w:rsidR="007642EB" w:rsidRDefault="0037292E">
      <w:pPr>
        <w:spacing w:line="360" w:lineRule="auto"/>
        <w:rPr>
          <w:color w:val="000000" w:themeColor="text1"/>
          <w:szCs w:val="21"/>
        </w:rPr>
      </w:pPr>
      <w:r>
        <w:rPr>
          <w:color w:val="000000" w:themeColor="text1"/>
          <w:szCs w:val="21"/>
        </w:rPr>
        <w:t>无</w:t>
      </w:r>
      <w:r>
        <w:rPr>
          <w:color w:val="000000" w:themeColor="text1"/>
          <w:szCs w:val="21"/>
        </w:rPr>
        <w:br w:type="page"/>
      </w:r>
    </w:p>
    <w:p w14:paraId="79198081" w14:textId="77777777" w:rsidR="007642EB" w:rsidRDefault="0037292E">
      <w:pPr>
        <w:spacing w:line="528" w:lineRule="exact"/>
        <w:ind w:firstLineChars="100" w:firstLine="280"/>
        <w:rPr>
          <w:color w:val="000000" w:themeColor="text1"/>
          <w:sz w:val="28"/>
          <w:szCs w:val="28"/>
        </w:rPr>
      </w:pPr>
      <w:bookmarkStart w:id="37" w:name="_Hlk132788223"/>
      <w:r>
        <w:rPr>
          <w:color w:val="000000" w:themeColor="text1"/>
          <w:sz w:val="28"/>
          <w:szCs w:val="28"/>
        </w:rPr>
        <w:lastRenderedPageBreak/>
        <w:t>附件</w:t>
      </w:r>
      <w:r>
        <w:rPr>
          <w:color w:val="000000" w:themeColor="text1"/>
          <w:sz w:val="28"/>
          <w:szCs w:val="28"/>
        </w:rPr>
        <w:t>1</w:t>
      </w:r>
      <w:r>
        <w:rPr>
          <w:color w:val="000000" w:themeColor="text1"/>
          <w:sz w:val="28"/>
          <w:szCs w:val="28"/>
        </w:rPr>
        <w:t>：</w:t>
      </w:r>
      <w:r>
        <w:rPr>
          <w:color w:val="000000" w:themeColor="text1"/>
          <w:sz w:val="28"/>
          <w:szCs w:val="28"/>
        </w:rPr>
        <w:t xml:space="preserve">                              </w:t>
      </w:r>
    </w:p>
    <w:p w14:paraId="6263D49E" w14:textId="77777777" w:rsidR="007642EB" w:rsidRDefault="0037292E">
      <w:pPr>
        <w:spacing w:line="528" w:lineRule="exact"/>
        <w:ind w:firstLineChars="100" w:firstLine="280"/>
        <w:jc w:val="center"/>
        <w:rPr>
          <w:color w:val="000000" w:themeColor="text1"/>
          <w:sz w:val="28"/>
          <w:szCs w:val="28"/>
        </w:rPr>
      </w:pPr>
      <w:r>
        <w:rPr>
          <w:color w:val="000000" w:themeColor="text1"/>
          <w:sz w:val="28"/>
          <w:szCs w:val="28"/>
        </w:rPr>
        <w:t>中小</w:t>
      </w:r>
      <w:proofErr w:type="gramStart"/>
      <w:r>
        <w:rPr>
          <w:color w:val="000000" w:themeColor="text1"/>
          <w:sz w:val="28"/>
          <w:szCs w:val="28"/>
        </w:rPr>
        <w:t>微企业</w:t>
      </w:r>
      <w:proofErr w:type="gramEnd"/>
      <w:r>
        <w:rPr>
          <w:color w:val="000000" w:themeColor="text1"/>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7642EB" w14:paraId="7E042DA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AE08B3D" w14:textId="77777777" w:rsidR="007642EB" w:rsidRDefault="0037292E">
            <w:pPr>
              <w:widowControl/>
              <w:jc w:val="left"/>
              <w:rPr>
                <w:color w:val="000000" w:themeColor="text1"/>
                <w:szCs w:val="21"/>
              </w:rPr>
            </w:pPr>
            <w:r>
              <w:rPr>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034A74D6" w14:textId="77777777" w:rsidR="007642EB" w:rsidRDefault="0037292E">
            <w:pPr>
              <w:widowControl/>
              <w:jc w:val="left"/>
              <w:rPr>
                <w:color w:val="000000" w:themeColor="text1"/>
                <w:szCs w:val="21"/>
              </w:rPr>
            </w:pPr>
            <w:r>
              <w:rPr>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5A70E8C4" w14:textId="77777777" w:rsidR="007642EB" w:rsidRDefault="0037292E">
            <w:pPr>
              <w:widowControl/>
              <w:jc w:val="left"/>
              <w:rPr>
                <w:color w:val="000000" w:themeColor="text1"/>
                <w:szCs w:val="21"/>
              </w:rPr>
            </w:pPr>
            <w:r>
              <w:rPr>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389E9BCB" w14:textId="77777777" w:rsidR="007642EB" w:rsidRDefault="0037292E">
            <w:pPr>
              <w:widowControl/>
              <w:jc w:val="left"/>
              <w:rPr>
                <w:color w:val="000000" w:themeColor="text1"/>
                <w:szCs w:val="21"/>
              </w:rPr>
            </w:pPr>
            <w:r>
              <w:rPr>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37CB9D81" w14:textId="77777777" w:rsidR="007642EB" w:rsidRDefault="0037292E">
            <w:pPr>
              <w:widowControl/>
              <w:jc w:val="left"/>
              <w:rPr>
                <w:color w:val="000000" w:themeColor="text1"/>
                <w:szCs w:val="21"/>
              </w:rPr>
            </w:pPr>
            <w:r>
              <w:rPr>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196620C7" w14:textId="77777777" w:rsidR="007642EB" w:rsidRDefault="0037292E">
            <w:pPr>
              <w:widowControl/>
              <w:jc w:val="left"/>
              <w:rPr>
                <w:color w:val="000000" w:themeColor="text1"/>
                <w:szCs w:val="21"/>
              </w:rPr>
            </w:pPr>
            <w:r>
              <w:rPr>
                <w:color w:val="000000" w:themeColor="text1"/>
                <w:szCs w:val="21"/>
              </w:rPr>
              <w:t>微型</w:t>
            </w:r>
          </w:p>
        </w:tc>
      </w:tr>
      <w:tr w:rsidR="007642EB" w14:paraId="6AA88D8A" w14:textId="77777777">
        <w:trPr>
          <w:trHeight w:val="220"/>
        </w:trPr>
        <w:tc>
          <w:tcPr>
            <w:tcW w:w="1446" w:type="dxa"/>
            <w:tcBorders>
              <w:top w:val="nil"/>
              <w:left w:val="single" w:sz="4" w:space="0" w:color="auto"/>
              <w:bottom w:val="single" w:sz="4" w:space="0" w:color="auto"/>
              <w:right w:val="single" w:sz="4" w:space="0" w:color="auto"/>
            </w:tcBorders>
            <w:vAlign w:val="bottom"/>
          </w:tcPr>
          <w:p w14:paraId="01579AAA" w14:textId="77777777" w:rsidR="007642EB" w:rsidRDefault="0037292E">
            <w:pPr>
              <w:widowControl/>
              <w:jc w:val="center"/>
              <w:rPr>
                <w:color w:val="000000" w:themeColor="text1"/>
                <w:szCs w:val="21"/>
              </w:rPr>
            </w:pPr>
            <w:r>
              <w:rPr>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18D51426"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4172A59C"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664832AA" w14:textId="77777777" w:rsidR="007642EB" w:rsidRDefault="0037292E">
            <w:pPr>
              <w:widowControl/>
              <w:jc w:val="left"/>
              <w:rPr>
                <w:color w:val="000000" w:themeColor="text1"/>
                <w:szCs w:val="21"/>
              </w:rPr>
            </w:pPr>
            <w:r>
              <w:rPr>
                <w:color w:val="000000" w:themeColor="text1"/>
                <w:szCs w:val="21"/>
              </w:rPr>
              <w:t>500≤Y</w:t>
            </w:r>
            <w:r>
              <w:rPr>
                <w:color w:val="000000" w:themeColor="text1"/>
                <w:szCs w:val="21"/>
              </w:rPr>
              <w:t>＜</w:t>
            </w:r>
            <w:r>
              <w:rPr>
                <w:color w:val="000000" w:themeColor="text1"/>
                <w:szCs w:val="21"/>
              </w:rPr>
              <w:t>20000</w:t>
            </w:r>
          </w:p>
        </w:tc>
        <w:tc>
          <w:tcPr>
            <w:tcW w:w="1570" w:type="dxa"/>
            <w:tcBorders>
              <w:top w:val="nil"/>
              <w:left w:val="nil"/>
              <w:bottom w:val="single" w:sz="4" w:space="0" w:color="auto"/>
              <w:right w:val="single" w:sz="4" w:space="0" w:color="auto"/>
            </w:tcBorders>
            <w:vAlign w:val="center"/>
          </w:tcPr>
          <w:p w14:paraId="7ACC95F2" w14:textId="77777777" w:rsidR="007642EB" w:rsidRDefault="0037292E">
            <w:pPr>
              <w:widowControl/>
              <w:jc w:val="left"/>
              <w:rPr>
                <w:color w:val="000000" w:themeColor="text1"/>
                <w:szCs w:val="21"/>
              </w:rPr>
            </w:pPr>
            <w:r>
              <w:rPr>
                <w:color w:val="000000" w:themeColor="text1"/>
                <w:szCs w:val="21"/>
              </w:rPr>
              <w:t>50≤Y</w:t>
            </w:r>
            <w:r>
              <w:rPr>
                <w:color w:val="000000" w:themeColor="text1"/>
                <w:szCs w:val="21"/>
              </w:rPr>
              <w:t>＜</w:t>
            </w:r>
            <w:r>
              <w:rPr>
                <w:color w:val="000000" w:themeColor="text1"/>
                <w:szCs w:val="21"/>
              </w:rPr>
              <w:t>500</w:t>
            </w:r>
          </w:p>
        </w:tc>
        <w:tc>
          <w:tcPr>
            <w:tcW w:w="1009" w:type="dxa"/>
            <w:tcBorders>
              <w:top w:val="nil"/>
              <w:left w:val="nil"/>
              <w:bottom w:val="single" w:sz="4" w:space="0" w:color="auto"/>
              <w:right w:val="single" w:sz="4" w:space="0" w:color="auto"/>
            </w:tcBorders>
            <w:vAlign w:val="center"/>
          </w:tcPr>
          <w:p w14:paraId="15A15E3A"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50</w:t>
            </w:r>
          </w:p>
        </w:tc>
      </w:tr>
      <w:tr w:rsidR="007642EB" w14:paraId="08F7C3D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4AE95B" w14:textId="77777777" w:rsidR="007642EB" w:rsidRDefault="0037292E">
            <w:pPr>
              <w:widowControl/>
              <w:jc w:val="center"/>
              <w:rPr>
                <w:color w:val="000000" w:themeColor="text1"/>
                <w:szCs w:val="21"/>
              </w:rPr>
            </w:pPr>
            <w:r>
              <w:rPr>
                <w:color w:val="000000" w:themeColor="text1"/>
                <w:szCs w:val="21"/>
              </w:rPr>
              <w:t>工业</w:t>
            </w:r>
          </w:p>
        </w:tc>
        <w:tc>
          <w:tcPr>
            <w:tcW w:w="1701" w:type="dxa"/>
            <w:tcBorders>
              <w:top w:val="nil"/>
              <w:left w:val="nil"/>
              <w:bottom w:val="single" w:sz="4" w:space="0" w:color="auto"/>
              <w:right w:val="single" w:sz="4" w:space="0" w:color="auto"/>
            </w:tcBorders>
            <w:vAlign w:val="center"/>
          </w:tcPr>
          <w:p w14:paraId="57E73C6C"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5D05D872"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444D65C1" w14:textId="77777777" w:rsidR="007642EB" w:rsidRDefault="0037292E">
            <w:pPr>
              <w:widowControl/>
              <w:jc w:val="left"/>
              <w:rPr>
                <w:color w:val="000000" w:themeColor="text1"/>
                <w:szCs w:val="21"/>
              </w:rPr>
            </w:pPr>
            <w:r>
              <w:rPr>
                <w:color w:val="000000" w:themeColor="text1"/>
                <w:szCs w:val="21"/>
              </w:rPr>
              <w:t>300≤X</w:t>
            </w:r>
            <w:r>
              <w:rPr>
                <w:color w:val="000000" w:themeColor="text1"/>
                <w:szCs w:val="21"/>
              </w:rPr>
              <w:t>＜</w:t>
            </w:r>
            <w:r>
              <w:rPr>
                <w:color w:val="000000" w:themeColor="text1"/>
                <w:szCs w:val="21"/>
              </w:rPr>
              <w:t>1000</w:t>
            </w:r>
          </w:p>
        </w:tc>
        <w:tc>
          <w:tcPr>
            <w:tcW w:w="1570" w:type="dxa"/>
            <w:tcBorders>
              <w:top w:val="nil"/>
              <w:left w:val="nil"/>
              <w:bottom w:val="single" w:sz="4" w:space="0" w:color="auto"/>
              <w:right w:val="single" w:sz="4" w:space="0" w:color="auto"/>
            </w:tcBorders>
            <w:vAlign w:val="center"/>
          </w:tcPr>
          <w:p w14:paraId="68457CDF" w14:textId="77777777" w:rsidR="007642EB" w:rsidRDefault="0037292E">
            <w:pPr>
              <w:widowControl/>
              <w:jc w:val="left"/>
              <w:rPr>
                <w:color w:val="000000" w:themeColor="text1"/>
                <w:szCs w:val="21"/>
              </w:rPr>
            </w:pPr>
            <w:r>
              <w:rPr>
                <w:color w:val="000000" w:themeColor="text1"/>
                <w:szCs w:val="21"/>
              </w:rPr>
              <w:t>20≤X</w:t>
            </w:r>
            <w:r>
              <w:rPr>
                <w:color w:val="000000" w:themeColor="text1"/>
                <w:szCs w:val="21"/>
              </w:rPr>
              <w:t>＜</w:t>
            </w:r>
            <w:r>
              <w:rPr>
                <w:color w:val="000000" w:themeColor="text1"/>
                <w:szCs w:val="21"/>
              </w:rPr>
              <w:t>300</w:t>
            </w:r>
          </w:p>
        </w:tc>
        <w:tc>
          <w:tcPr>
            <w:tcW w:w="1009" w:type="dxa"/>
            <w:tcBorders>
              <w:top w:val="nil"/>
              <w:left w:val="nil"/>
              <w:bottom w:val="single" w:sz="4" w:space="0" w:color="auto"/>
              <w:right w:val="single" w:sz="4" w:space="0" w:color="auto"/>
            </w:tcBorders>
            <w:vAlign w:val="center"/>
          </w:tcPr>
          <w:p w14:paraId="4CD45618"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20</w:t>
            </w:r>
          </w:p>
        </w:tc>
      </w:tr>
      <w:tr w:rsidR="007642EB" w14:paraId="1246B39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1FEE63"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78090E0C"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0E6CEA82"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036D325B" w14:textId="77777777" w:rsidR="007642EB" w:rsidRDefault="0037292E">
            <w:pPr>
              <w:widowControl/>
              <w:jc w:val="left"/>
              <w:rPr>
                <w:color w:val="000000" w:themeColor="text1"/>
                <w:szCs w:val="21"/>
              </w:rPr>
            </w:pPr>
            <w:r>
              <w:rPr>
                <w:color w:val="000000" w:themeColor="text1"/>
                <w:szCs w:val="21"/>
              </w:rPr>
              <w:t>2000≤Y</w:t>
            </w:r>
            <w:r>
              <w:rPr>
                <w:color w:val="000000" w:themeColor="text1"/>
                <w:szCs w:val="21"/>
              </w:rPr>
              <w:t>＜</w:t>
            </w:r>
            <w:r>
              <w:rPr>
                <w:color w:val="000000" w:themeColor="text1"/>
                <w:szCs w:val="21"/>
              </w:rPr>
              <w:t>40000</w:t>
            </w:r>
          </w:p>
        </w:tc>
        <w:tc>
          <w:tcPr>
            <w:tcW w:w="1570" w:type="dxa"/>
            <w:tcBorders>
              <w:top w:val="nil"/>
              <w:left w:val="nil"/>
              <w:bottom w:val="single" w:sz="4" w:space="0" w:color="auto"/>
              <w:right w:val="single" w:sz="4" w:space="0" w:color="auto"/>
            </w:tcBorders>
            <w:vAlign w:val="center"/>
          </w:tcPr>
          <w:p w14:paraId="0F317838" w14:textId="77777777" w:rsidR="007642EB" w:rsidRDefault="0037292E">
            <w:pPr>
              <w:widowControl/>
              <w:jc w:val="left"/>
              <w:rPr>
                <w:color w:val="000000" w:themeColor="text1"/>
                <w:szCs w:val="21"/>
              </w:rPr>
            </w:pPr>
            <w:r>
              <w:rPr>
                <w:color w:val="000000" w:themeColor="text1"/>
                <w:szCs w:val="21"/>
              </w:rPr>
              <w:t>300≤Y</w:t>
            </w:r>
            <w:r>
              <w:rPr>
                <w:color w:val="000000" w:themeColor="text1"/>
                <w:szCs w:val="21"/>
              </w:rPr>
              <w:t>＜</w:t>
            </w:r>
            <w:r>
              <w:rPr>
                <w:color w:val="000000" w:themeColor="text1"/>
                <w:szCs w:val="21"/>
              </w:rPr>
              <w:t>2000</w:t>
            </w:r>
          </w:p>
        </w:tc>
        <w:tc>
          <w:tcPr>
            <w:tcW w:w="1009" w:type="dxa"/>
            <w:tcBorders>
              <w:top w:val="nil"/>
              <w:left w:val="nil"/>
              <w:bottom w:val="single" w:sz="4" w:space="0" w:color="auto"/>
              <w:right w:val="single" w:sz="4" w:space="0" w:color="auto"/>
            </w:tcBorders>
            <w:vAlign w:val="center"/>
          </w:tcPr>
          <w:p w14:paraId="77DDC7CB"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300</w:t>
            </w:r>
          </w:p>
        </w:tc>
      </w:tr>
      <w:tr w:rsidR="007642EB" w14:paraId="551D26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63FFEB" w14:textId="77777777" w:rsidR="007642EB" w:rsidRDefault="0037292E">
            <w:pPr>
              <w:widowControl/>
              <w:jc w:val="center"/>
              <w:rPr>
                <w:color w:val="000000" w:themeColor="text1"/>
                <w:szCs w:val="21"/>
              </w:rPr>
            </w:pPr>
            <w:r>
              <w:rPr>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405DBB54"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66E86100"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7BDE34E2" w14:textId="77777777" w:rsidR="007642EB" w:rsidRDefault="0037292E">
            <w:pPr>
              <w:widowControl/>
              <w:jc w:val="left"/>
              <w:rPr>
                <w:color w:val="000000" w:themeColor="text1"/>
                <w:szCs w:val="21"/>
              </w:rPr>
            </w:pPr>
            <w:r>
              <w:rPr>
                <w:color w:val="000000" w:themeColor="text1"/>
                <w:szCs w:val="21"/>
              </w:rPr>
              <w:t>6000≤Y</w:t>
            </w:r>
            <w:r>
              <w:rPr>
                <w:color w:val="000000" w:themeColor="text1"/>
                <w:szCs w:val="21"/>
              </w:rPr>
              <w:t>＜</w:t>
            </w:r>
            <w:r>
              <w:rPr>
                <w:color w:val="000000" w:themeColor="text1"/>
                <w:szCs w:val="21"/>
              </w:rPr>
              <w:t>80000</w:t>
            </w:r>
          </w:p>
        </w:tc>
        <w:tc>
          <w:tcPr>
            <w:tcW w:w="1570" w:type="dxa"/>
            <w:tcBorders>
              <w:top w:val="nil"/>
              <w:left w:val="nil"/>
              <w:bottom w:val="single" w:sz="4" w:space="0" w:color="auto"/>
              <w:right w:val="single" w:sz="4" w:space="0" w:color="auto"/>
            </w:tcBorders>
            <w:vAlign w:val="center"/>
          </w:tcPr>
          <w:p w14:paraId="169FB3EC" w14:textId="77777777" w:rsidR="007642EB" w:rsidRDefault="0037292E">
            <w:pPr>
              <w:widowControl/>
              <w:jc w:val="left"/>
              <w:rPr>
                <w:color w:val="000000" w:themeColor="text1"/>
                <w:szCs w:val="21"/>
              </w:rPr>
            </w:pPr>
            <w:r>
              <w:rPr>
                <w:color w:val="000000" w:themeColor="text1"/>
                <w:szCs w:val="21"/>
              </w:rPr>
              <w:t>300≤Y</w:t>
            </w:r>
            <w:r>
              <w:rPr>
                <w:color w:val="000000" w:themeColor="text1"/>
                <w:szCs w:val="21"/>
              </w:rPr>
              <w:t>＜</w:t>
            </w:r>
            <w:r>
              <w:rPr>
                <w:color w:val="000000" w:themeColor="text1"/>
                <w:szCs w:val="21"/>
              </w:rPr>
              <w:t>6000</w:t>
            </w:r>
          </w:p>
        </w:tc>
        <w:tc>
          <w:tcPr>
            <w:tcW w:w="1009" w:type="dxa"/>
            <w:tcBorders>
              <w:top w:val="nil"/>
              <w:left w:val="nil"/>
              <w:bottom w:val="single" w:sz="4" w:space="0" w:color="auto"/>
              <w:right w:val="single" w:sz="4" w:space="0" w:color="auto"/>
            </w:tcBorders>
            <w:vAlign w:val="center"/>
          </w:tcPr>
          <w:p w14:paraId="07C614EB"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300</w:t>
            </w:r>
          </w:p>
        </w:tc>
      </w:tr>
      <w:tr w:rsidR="007642EB" w14:paraId="3ADC0F4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A6D3A15"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B5A1BBC" w14:textId="77777777" w:rsidR="007642EB" w:rsidRDefault="0037292E">
            <w:pPr>
              <w:widowControl/>
              <w:jc w:val="left"/>
              <w:rPr>
                <w:color w:val="000000" w:themeColor="text1"/>
                <w:szCs w:val="21"/>
              </w:rPr>
            </w:pPr>
            <w:r>
              <w:rPr>
                <w:color w:val="000000" w:themeColor="text1"/>
                <w:szCs w:val="21"/>
              </w:rPr>
              <w:t>资产总额（</w:t>
            </w:r>
            <w:r>
              <w:rPr>
                <w:color w:val="000000" w:themeColor="text1"/>
                <w:szCs w:val="21"/>
              </w:rPr>
              <w:t>Z</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3AE6C88C"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42A8871D" w14:textId="77777777" w:rsidR="007642EB" w:rsidRDefault="0037292E">
            <w:pPr>
              <w:widowControl/>
              <w:jc w:val="left"/>
              <w:rPr>
                <w:color w:val="000000" w:themeColor="text1"/>
                <w:szCs w:val="21"/>
              </w:rPr>
            </w:pPr>
            <w:r>
              <w:rPr>
                <w:color w:val="000000" w:themeColor="text1"/>
                <w:szCs w:val="21"/>
              </w:rPr>
              <w:t>5000≤Z</w:t>
            </w:r>
            <w:r>
              <w:rPr>
                <w:color w:val="000000" w:themeColor="text1"/>
                <w:szCs w:val="21"/>
              </w:rPr>
              <w:t>＜</w:t>
            </w:r>
            <w:r>
              <w:rPr>
                <w:color w:val="000000" w:themeColor="text1"/>
                <w:szCs w:val="21"/>
              </w:rPr>
              <w:t>80000</w:t>
            </w:r>
          </w:p>
        </w:tc>
        <w:tc>
          <w:tcPr>
            <w:tcW w:w="1570" w:type="dxa"/>
            <w:tcBorders>
              <w:top w:val="nil"/>
              <w:left w:val="nil"/>
              <w:bottom w:val="single" w:sz="4" w:space="0" w:color="auto"/>
              <w:right w:val="single" w:sz="4" w:space="0" w:color="auto"/>
            </w:tcBorders>
            <w:vAlign w:val="center"/>
          </w:tcPr>
          <w:p w14:paraId="56543EB9" w14:textId="77777777" w:rsidR="007642EB" w:rsidRDefault="0037292E">
            <w:pPr>
              <w:widowControl/>
              <w:jc w:val="left"/>
              <w:rPr>
                <w:color w:val="000000" w:themeColor="text1"/>
                <w:szCs w:val="21"/>
              </w:rPr>
            </w:pPr>
            <w:r>
              <w:rPr>
                <w:color w:val="000000" w:themeColor="text1"/>
                <w:szCs w:val="21"/>
              </w:rPr>
              <w:t>300≤Z</w:t>
            </w:r>
            <w:r>
              <w:rPr>
                <w:color w:val="000000" w:themeColor="text1"/>
                <w:szCs w:val="21"/>
              </w:rPr>
              <w:t>＜</w:t>
            </w:r>
            <w:r>
              <w:rPr>
                <w:color w:val="000000" w:themeColor="text1"/>
                <w:szCs w:val="21"/>
              </w:rPr>
              <w:t>5000</w:t>
            </w:r>
          </w:p>
        </w:tc>
        <w:tc>
          <w:tcPr>
            <w:tcW w:w="1009" w:type="dxa"/>
            <w:tcBorders>
              <w:top w:val="nil"/>
              <w:left w:val="nil"/>
              <w:bottom w:val="single" w:sz="4" w:space="0" w:color="auto"/>
              <w:right w:val="single" w:sz="4" w:space="0" w:color="auto"/>
            </w:tcBorders>
            <w:vAlign w:val="center"/>
          </w:tcPr>
          <w:p w14:paraId="78F71B37" w14:textId="77777777" w:rsidR="007642EB" w:rsidRDefault="0037292E">
            <w:pPr>
              <w:widowControl/>
              <w:jc w:val="left"/>
              <w:rPr>
                <w:color w:val="000000" w:themeColor="text1"/>
                <w:szCs w:val="21"/>
              </w:rPr>
            </w:pPr>
            <w:r>
              <w:rPr>
                <w:color w:val="000000" w:themeColor="text1"/>
                <w:szCs w:val="21"/>
              </w:rPr>
              <w:t>Z</w:t>
            </w:r>
            <w:r>
              <w:rPr>
                <w:color w:val="000000" w:themeColor="text1"/>
                <w:szCs w:val="21"/>
              </w:rPr>
              <w:t>＜</w:t>
            </w:r>
            <w:r>
              <w:rPr>
                <w:color w:val="000000" w:themeColor="text1"/>
                <w:szCs w:val="21"/>
              </w:rPr>
              <w:t>300</w:t>
            </w:r>
          </w:p>
        </w:tc>
      </w:tr>
      <w:tr w:rsidR="007642EB" w14:paraId="655A6D4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7431234" w14:textId="77777777" w:rsidR="007642EB" w:rsidRDefault="0037292E">
            <w:pPr>
              <w:widowControl/>
              <w:ind w:firstLineChars="150" w:firstLine="315"/>
              <w:rPr>
                <w:color w:val="000000" w:themeColor="text1"/>
                <w:szCs w:val="21"/>
              </w:rPr>
            </w:pPr>
            <w:r>
              <w:rPr>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531E0E96"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43226516"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198CD99B" w14:textId="77777777" w:rsidR="007642EB" w:rsidRDefault="0037292E">
            <w:pPr>
              <w:widowControl/>
              <w:jc w:val="left"/>
              <w:rPr>
                <w:color w:val="000000" w:themeColor="text1"/>
                <w:szCs w:val="21"/>
              </w:rPr>
            </w:pPr>
            <w:r>
              <w:rPr>
                <w:color w:val="000000" w:themeColor="text1"/>
                <w:szCs w:val="21"/>
              </w:rPr>
              <w:t>20≤X</w:t>
            </w:r>
            <w:r>
              <w:rPr>
                <w:color w:val="000000" w:themeColor="text1"/>
                <w:szCs w:val="21"/>
              </w:rPr>
              <w:t>＜</w:t>
            </w:r>
            <w:r>
              <w:rPr>
                <w:color w:val="000000" w:themeColor="text1"/>
                <w:szCs w:val="21"/>
              </w:rPr>
              <w:t>200</w:t>
            </w:r>
          </w:p>
        </w:tc>
        <w:tc>
          <w:tcPr>
            <w:tcW w:w="1570" w:type="dxa"/>
            <w:tcBorders>
              <w:top w:val="nil"/>
              <w:left w:val="nil"/>
              <w:bottom w:val="single" w:sz="4" w:space="0" w:color="auto"/>
              <w:right w:val="single" w:sz="4" w:space="0" w:color="auto"/>
            </w:tcBorders>
            <w:vAlign w:val="center"/>
          </w:tcPr>
          <w:p w14:paraId="4B84D644" w14:textId="77777777" w:rsidR="007642EB" w:rsidRDefault="0037292E">
            <w:pPr>
              <w:widowControl/>
              <w:jc w:val="left"/>
              <w:rPr>
                <w:color w:val="000000" w:themeColor="text1"/>
                <w:szCs w:val="21"/>
              </w:rPr>
            </w:pPr>
            <w:r>
              <w:rPr>
                <w:color w:val="000000" w:themeColor="text1"/>
                <w:szCs w:val="21"/>
              </w:rPr>
              <w:t>5≤X</w:t>
            </w:r>
            <w:r>
              <w:rPr>
                <w:color w:val="000000" w:themeColor="text1"/>
                <w:szCs w:val="21"/>
              </w:rPr>
              <w:t>＜</w:t>
            </w:r>
            <w:r>
              <w:rPr>
                <w:color w:val="000000" w:themeColor="text1"/>
                <w:szCs w:val="21"/>
              </w:rPr>
              <w:t>20</w:t>
            </w:r>
          </w:p>
        </w:tc>
        <w:tc>
          <w:tcPr>
            <w:tcW w:w="1009" w:type="dxa"/>
            <w:tcBorders>
              <w:top w:val="nil"/>
              <w:left w:val="nil"/>
              <w:bottom w:val="single" w:sz="4" w:space="0" w:color="auto"/>
              <w:right w:val="single" w:sz="4" w:space="0" w:color="auto"/>
            </w:tcBorders>
            <w:vAlign w:val="center"/>
          </w:tcPr>
          <w:p w14:paraId="421CC911"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5</w:t>
            </w:r>
          </w:p>
        </w:tc>
      </w:tr>
      <w:tr w:rsidR="007642EB" w14:paraId="41A870D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91E863E"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310EFBD"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3BC9D8C3"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498D8609" w14:textId="77777777" w:rsidR="007642EB" w:rsidRDefault="0037292E">
            <w:pPr>
              <w:widowControl/>
              <w:jc w:val="left"/>
              <w:rPr>
                <w:color w:val="000000" w:themeColor="text1"/>
                <w:szCs w:val="21"/>
              </w:rPr>
            </w:pPr>
            <w:r>
              <w:rPr>
                <w:color w:val="000000" w:themeColor="text1"/>
                <w:szCs w:val="21"/>
              </w:rPr>
              <w:t>5000≤Y</w:t>
            </w:r>
            <w:r>
              <w:rPr>
                <w:color w:val="000000" w:themeColor="text1"/>
                <w:szCs w:val="21"/>
              </w:rPr>
              <w:t>＜</w:t>
            </w:r>
            <w:r>
              <w:rPr>
                <w:color w:val="000000" w:themeColor="text1"/>
                <w:szCs w:val="21"/>
              </w:rPr>
              <w:t>40000</w:t>
            </w:r>
          </w:p>
        </w:tc>
        <w:tc>
          <w:tcPr>
            <w:tcW w:w="1570" w:type="dxa"/>
            <w:tcBorders>
              <w:top w:val="nil"/>
              <w:left w:val="nil"/>
              <w:bottom w:val="single" w:sz="4" w:space="0" w:color="auto"/>
              <w:right w:val="single" w:sz="4" w:space="0" w:color="auto"/>
            </w:tcBorders>
            <w:vAlign w:val="center"/>
          </w:tcPr>
          <w:p w14:paraId="555BE5E7" w14:textId="77777777" w:rsidR="007642EB" w:rsidRDefault="0037292E">
            <w:pPr>
              <w:widowControl/>
              <w:jc w:val="left"/>
              <w:rPr>
                <w:color w:val="000000" w:themeColor="text1"/>
                <w:szCs w:val="21"/>
              </w:rPr>
            </w:pPr>
            <w:r>
              <w:rPr>
                <w:color w:val="000000" w:themeColor="text1"/>
                <w:szCs w:val="21"/>
              </w:rPr>
              <w:t>1000≤Y</w:t>
            </w:r>
            <w:r>
              <w:rPr>
                <w:color w:val="000000" w:themeColor="text1"/>
                <w:szCs w:val="21"/>
              </w:rPr>
              <w:t>＜</w:t>
            </w:r>
            <w:r>
              <w:rPr>
                <w:color w:val="000000" w:themeColor="text1"/>
                <w:szCs w:val="21"/>
              </w:rPr>
              <w:t>5000</w:t>
            </w:r>
          </w:p>
        </w:tc>
        <w:tc>
          <w:tcPr>
            <w:tcW w:w="1009" w:type="dxa"/>
            <w:tcBorders>
              <w:top w:val="nil"/>
              <w:left w:val="nil"/>
              <w:bottom w:val="single" w:sz="4" w:space="0" w:color="auto"/>
              <w:right w:val="single" w:sz="4" w:space="0" w:color="auto"/>
            </w:tcBorders>
            <w:vAlign w:val="center"/>
          </w:tcPr>
          <w:p w14:paraId="418FB891"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1000</w:t>
            </w:r>
          </w:p>
        </w:tc>
      </w:tr>
      <w:tr w:rsidR="007642EB" w14:paraId="246BD52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5FE8E1F" w14:textId="77777777" w:rsidR="007642EB" w:rsidRDefault="0037292E">
            <w:pPr>
              <w:widowControl/>
              <w:jc w:val="center"/>
              <w:rPr>
                <w:color w:val="000000" w:themeColor="text1"/>
                <w:szCs w:val="21"/>
              </w:rPr>
            </w:pPr>
            <w:r>
              <w:rPr>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419F322C"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1354A604"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3171ADBD" w14:textId="77777777" w:rsidR="007642EB" w:rsidRDefault="0037292E">
            <w:pPr>
              <w:widowControl/>
              <w:jc w:val="left"/>
              <w:rPr>
                <w:color w:val="000000" w:themeColor="text1"/>
                <w:szCs w:val="21"/>
              </w:rPr>
            </w:pPr>
            <w:r>
              <w:rPr>
                <w:color w:val="000000" w:themeColor="text1"/>
                <w:szCs w:val="21"/>
              </w:rPr>
              <w:t>50≤X</w:t>
            </w:r>
            <w:r>
              <w:rPr>
                <w:color w:val="000000" w:themeColor="text1"/>
                <w:szCs w:val="21"/>
              </w:rPr>
              <w:t>＜</w:t>
            </w:r>
            <w:r>
              <w:rPr>
                <w:color w:val="000000" w:themeColor="text1"/>
                <w:szCs w:val="21"/>
              </w:rPr>
              <w:t>300</w:t>
            </w:r>
          </w:p>
        </w:tc>
        <w:tc>
          <w:tcPr>
            <w:tcW w:w="1570" w:type="dxa"/>
            <w:tcBorders>
              <w:top w:val="nil"/>
              <w:left w:val="nil"/>
              <w:bottom w:val="single" w:sz="4" w:space="0" w:color="auto"/>
              <w:right w:val="single" w:sz="4" w:space="0" w:color="auto"/>
            </w:tcBorders>
            <w:vAlign w:val="center"/>
          </w:tcPr>
          <w:p w14:paraId="7122EDAB" w14:textId="77777777" w:rsidR="007642EB" w:rsidRDefault="0037292E">
            <w:pPr>
              <w:widowControl/>
              <w:jc w:val="left"/>
              <w:rPr>
                <w:color w:val="000000" w:themeColor="text1"/>
                <w:szCs w:val="21"/>
              </w:rPr>
            </w:pPr>
            <w:r>
              <w:rPr>
                <w:color w:val="000000" w:themeColor="text1"/>
                <w:szCs w:val="21"/>
              </w:rPr>
              <w:t>10≤X</w:t>
            </w:r>
            <w:r>
              <w:rPr>
                <w:color w:val="000000" w:themeColor="text1"/>
                <w:szCs w:val="21"/>
              </w:rPr>
              <w:t>＜</w:t>
            </w:r>
            <w:r>
              <w:rPr>
                <w:color w:val="000000" w:themeColor="text1"/>
                <w:szCs w:val="21"/>
              </w:rPr>
              <w:t>50</w:t>
            </w:r>
          </w:p>
        </w:tc>
        <w:tc>
          <w:tcPr>
            <w:tcW w:w="1009" w:type="dxa"/>
            <w:tcBorders>
              <w:top w:val="nil"/>
              <w:left w:val="nil"/>
              <w:bottom w:val="single" w:sz="4" w:space="0" w:color="auto"/>
              <w:right w:val="single" w:sz="4" w:space="0" w:color="auto"/>
            </w:tcBorders>
            <w:vAlign w:val="center"/>
          </w:tcPr>
          <w:p w14:paraId="6404BA4C"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w:t>
            </w:r>
          </w:p>
        </w:tc>
      </w:tr>
      <w:tr w:rsidR="007642EB" w14:paraId="08F4051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DCB69F"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956C4DB"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20CAF042"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246FE0A1" w14:textId="77777777" w:rsidR="007642EB" w:rsidRDefault="0037292E">
            <w:pPr>
              <w:widowControl/>
              <w:jc w:val="left"/>
              <w:rPr>
                <w:color w:val="000000" w:themeColor="text1"/>
                <w:szCs w:val="21"/>
              </w:rPr>
            </w:pPr>
            <w:r>
              <w:rPr>
                <w:color w:val="000000" w:themeColor="text1"/>
                <w:szCs w:val="21"/>
              </w:rPr>
              <w:t>500≤Y</w:t>
            </w:r>
            <w:r>
              <w:rPr>
                <w:color w:val="000000" w:themeColor="text1"/>
                <w:szCs w:val="21"/>
              </w:rPr>
              <w:t>＜</w:t>
            </w:r>
            <w:r>
              <w:rPr>
                <w:color w:val="000000" w:themeColor="text1"/>
                <w:szCs w:val="21"/>
              </w:rPr>
              <w:t>20000</w:t>
            </w:r>
          </w:p>
        </w:tc>
        <w:tc>
          <w:tcPr>
            <w:tcW w:w="1570" w:type="dxa"/>
            <w:tcBorders>
              <w:top w:val="nil"/>
              <w:left w:val="nil"/>
              <w:bottom w:val="single" w:sz="4" w:space="0" w:color="auto"/>
              <w:right w:val="single" w:sz="4" w:space="0" w:color="auto"/>
            </w:tcBorders>
            <w:vAlign w:val="center"/>
          </w:tcPr>
          <w:p w14:paraId="7309535B" w14:textId="77777777" w:rsidR="007642EB" w:rsidRDefault="0037292E">
            <w:pPr>
              <w:widowControl/>
              <w:jc w:val="left"/>
              <w:rPr>
                <w:color w:val="000000" w:themeColor="text1"/>
                <w:szCs w:val="21"/>
              </w:rPr>
            </w:pPr>
            <w:r>
              <w:rPr>
                <w:color w:val="000000" w:themeColor="text1"/>
                <w:szCs w:val="21"/>
              </w:rPr>
              <w:t>100≤Y</w:t>
            </w:r>
            <w:r>
              <w:rPr>
                <w:color w:val="000000" w:themeColor="text1"/>
                <w:szCs w:val="21"/>
              </w:rPr>
              <w:t>＜</w:t>
            </w:r>
            <w:r>
              <w:rPr>
                <w:color w:val="000000" w:themeColor="text1"/>
                <w:szCs w:val="21"/>
              </w:rPr>
              <w:t>500</w:t>
            </w:r>
          </w:p>
        </w:tc>
        <w:tc>
          <w:tcPr>
            <w:tcW w:w="1009" w:type="dxa"/>
            <w:tcBorders>
              <w:top w:val="nil"/>
              <w:left w:val="nil"/>
              <w:bottom w:val="single" w:sz="4" w:space="0" w:color="auto"/>
              <w:right w:val="single" w:sz="4" w:space="0" w:color="auto"/>
            </w:tcBorders>
            <w:vAlign w:val="center"/>
          </w:tcPr>
          <w:p w14:paraId="47CFC637"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w:t>
            </w:r>
          </w:p>
        </w:tc>
      </w:tr>
      <w:tr w:rsidR="007642EB" w14:paraId="0023B46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735C42" w14:textId="77777777" w:rsidR="007642EB" w:rsidRDefault="0037292E">
            <w:pPr>
              <w:widowControl/>
              <w:jc w:val="center"/>
              <w:rPr>
                <w:color w:val="000000" w:themeColor="text1"/>
                <w:szCs w:val="21"/>
              </w:rPr>
            </w:pPr>
            <w:r>
              <w:rPr>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28A705DA"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2A9846AD"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2EDC2374" w14:textId="77777777" w:rsidR="007642EB" w:rsidRDefault="0037292E">
            <w:pPr>
              <w:widowControl/>
              <w:jc w:val="left"/>
              <w:rPr>
                <w:color w:val="000000" w:themeColor="text1"/>
                <w:szCs w:val="21"/>
              </w:rPr>
            </w:pPr>
            <w:r>
              <w:rPr>
                <w:color w:val="000000" w:themeColor="text1"/>
                <w:szCs w:val="21"/>
              </w:rPr>
              <w:t>300≤X</w:t>
            </w:r>
            <w:r>
              <w:rPr>
                <w:color w:val="000000" w:themeColor="text1"/>
                <w:szCs w:val="21"/>
              </w:rPr>
              <w:t>＜</w:t>
            </w:r>
            <w:r>
              <w:rPr>
                <w:color w:val="000000" w:themeColor="text1"/>
                <w:szCs w:val="21"/>
              </w:rPr>
              <w:t>1000</w:t>
            </w:r>
          </w:p>
        </w:tc>
        <w:tc>
          <w:tcPr>
            <w:tcW w:w="1570" w:type="dxa"/>
            <w:tcBorders>
              <w:top w:val="nil"/>
              <w:left w:val="nil"/>
              <w:bottom w:val="single" w:sz="4" w:space="0" w:color="auto"/>
              <w:right w:val="single" w:sz="4" w:space="0" w:color="auto"/>
            </w:tcBorders>
            <w:vAlign w:val="center"/>
          </w:tcPr>
          <w:p w14:paraId="4E48F35B" w14:textId="77777777" w:rsidR="007642EB" w:rsidRDefault="0037292E">
            <w:pPr>
              <w:widowControl/>
              <w:jc w:val="left"/>
              <w:rPr>
                <w:color w:val="000000" w:themeColor="text1"/>
                <w:szCs w:val="21"/>
              </w:rPr>
            </w:pPr>
            <w:r>
              <w:rPr>
                <w:color w:val="000000" w:themeColor="text1"/>
                <w:szCs w:val="21"/>
              </w:rPr>
              <w:t>20≤X</w:t>
            </w:r>
            <w:r>
              <w:rPr>
                <w:color w:val="000000" w:themeColor="text1"/>
                <w:szCs w:val="21"/>
              </w:rPr>
              <w:t>＜</w:t>
            </w:r>
            <w:r>
              <w:rPr>
                <w:color w:val="000000" w:themeColor="text1"/>
                <w:szCs w:val="21"/>
              </w:rPr>
              <w:t>300</w:t>
            </w:r>
          </w:p>
        </w:tc>
        <w:tc>
          <w:tcPr>
            <w:tcW w:w="1009" w:type="dxa"/>
            <w:tcBorders>
              <w:top w:val="nil"/>
              <w:left w:val="nil"/>
              <w:bottom w:val="single" w:sz="4" w:space="0" w:color="auto"/>
              <w:right w:val="single" w:sz="4" w:space="0" w:color="auto"/>
            </w:tcBorders>
            <w:vAlign w:val="center"/>
          </w:tcPr>
          <w:p w14:paraId="5FACB835"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20</w:t>
            </w:r>
          </w:p>
        </w:tc>
      </w:tr>
      <w:tr w:rsidR="007642EB" w14:paraId="73F7867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CCA383"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69A9DF76"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34EE984C"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40555AB3" w14:textId="77777777" w:rsidR="007642EB" w:rsidRDefault="0037292E">
            <w:pPr>
              <w:widowControl/>
              <w:jc w:val="left"/>
              <w:rPr>
                <w:color w:val="000000" w:themeColor="text1"/>
                <w:szCs w:val="21"/>
              </w:rPr>
            </w:pPr>
            <w:r>
              <w:rPr>
                <w:color w:val="000000" w:themeColor="text1"/>
                <w:szCs w:val="21"/>
              </w:rPr>
              <w:t>3000≤Y</w:t>
            </w:r>
            <w:r>
              <w:rPr>
                <w:color w:val="000000" w:themeColor="text1"/>
                <w:szCs w:val="21"/>
              </w:rPr>
              <w:t>＜</w:t>
            </w:r>
            <w:r>
              <w:rPr>
                <w:color w:val="000000" w:themeColor="text1"/>
                <w:szCs w:val="21"/>
              </w:rPr>
              <w:t>30000</w:t>
            </w:r>
          </w:p>
        </w:tc>
        <w:tc>
          <w:tcPr>
            <w:tcW w:w="1570" w:type="dxa"/>
            <w:tcBorders>
              <w:top w:val="nil"/>
              <w:left w:val="nil"/>
              <w:bottom w:val="single" w:sz="4" w:space="0" w:color="auto"/>
              <w:right w:val="single" w:sz="4" w:space="0" w:color="auto"/>
            </w:tcBorders>
            <w:vAlign w:val="center"/>
          </w:tcPr>
          <w:p w14:paraId="25855C9F" w14:textId="77777777" w:rsidR="007642EB" w:rsidRDefault="0037292E">
            <w:pPr>
              <w:widowControl/>
              <w:jc w:val="left"/>
              <w:rPr>
                <w:color w:val="000000" w:themeColor="text1"/>
                <w:szCs w:val="21"/>
              </w:rPr>
            </w:pPr>
            <w:r>
              <w:rPr>
                <w:color w:val="000000" w:themeColor="text1"/>
                <w:szCs w:val="21"/>
              </w:rPr>
              <w:t>200≤Y</w:t>
            </w:r>
            <w:r>
              <w:rPr>
                <w:color w:val="000000" w:themeColor="text1"/>
                <w:szCs w:val="21"/>
              </w:rPr>
              <w:t>＜</w:t>
            </w:r>
            <w:r>
              <w:rPr>
                <w:color w:val="000000" w:themeColor="text1"/>
                <w:szCs w:val="21"/>
              </w:rPr>
              <w:t>3000</w:t>
            </w:r>
          </w:p>
        </w:tc>
        <w:tc>
          <w:tcPr>
            <w:tcW w:w="1009" w:type="dxa"/>
            <w:tcBorders>
              <w:top w:val="nil"/>
              <w:left w:val="nil"/>
              <w:bottom w:val="single" w:sz="4" w:space="0" w:color="auto"/>
              <w:right w:val="single" w:sz="4" w:space="0" w:color="auto"/>
            </w:tcBorders>
            <w:vAlign w:val="center"/>
          </w:tcPr>
          <w:p w14:paraId="083F0034"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200</w:t>
            </w:r>
          </w:p>
        </w:tc>
      </w:tr>
      <w:tr w:rsidR="007642EB" w14:paraId="3C46DDF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EE1FDA" w14:textId="77777777" w:rsidR="007642EB" w:rsidRDefault="0037292E">
            <w:pPr>
              <w:widowControl/>
              <w:jc w:val="center"/>
              <w:rPr>
                <w:color w:val="000000" w:themeColor="text1"/>
                <w:szCs w:val="21"/>
              </w:rPr>
            </w:pPr>
            <w:r>
              <w:rPr>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3F48D705"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686DB926"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5464DAF1"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200</w:t>
            </w:r>
          </w:p>
        </w:tc>
        <w:tc>
          <w:tcPr>
            <w:tcW w:w="1570" w:type="dxa"/>
            <w:tcBorders>
              <w:top w:val="nil"/>
              <w:left w:val="nil"/>
              <w:bottom w:val="single" w:sz="4" w:space="0" w:color="auto"/>
              <w:right w:val="single" w:sz="4" w:space="0" w:color="auto"/>
            </w:tcBorders>
            <w:vAlign w:val="center"/>
          </w:tcPr>
          <w:p w14:paraId="3C303E38" w14:textId="77777777" w:rsidR="007642EB" w:rsidRDefault="0037292E">
            <w:pPr>
              <w:widowControl/>
              <w:jc w:val="left"/>
              <w:rPr>
                <w:color w:val="000000" w:themeColor="text1"/>
                <w:szCs w:val="21"/>
              </w:rPr>
            </w:pPr>
            <w:r>
              <w:rPr>
                <w:color w:val="000000" w:themeColor="text1"/>
                <w:szCs w:val="21"/>
              </w:rPr>
              <w:t>20≤X</w:t>
            </w:r>
            <w:r>
              <w:rPr>
                <w:color w:val="000000" w:themeColor="text1"/>
                <w:szCs w:val="21"/>
              </w:rPr>
              <w:t>＜</w:t>
            </w:r>
            <w:r>
              <w:rPr>
                <w:color w:val="000000" w:themeColor="text1"/>
                <w:szCs w:val="21"/>
              </w:rPr>
              <w:t>100</w:t>
            </w:r>
          </w:p>
        </w:tc>
        <w:tc>
          <w:tcPr>
            <w:tcW w:w="1009" w:type="dxa"/>
            <w:tcBorders>
              <w:top w:val="nil"/>
              <w:left w:val="nil"/>
              <w:bottom w:val="single" w:sz="4" w:space="0" w:color="auto"/>
              <w:right w:val="single" w:sz="4" w:space="0" w:color="auto"/>
            </w:tcBorders>
            <w:vAlign w:val="center"/>
          </w:tcPr>
          <w:p w14:paraId="21CFCF0D"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20</w:t>
            </w:r>
          </w:p>
        </w:tc>
      </w:tr>
      <w:tr w:rsidR="007642EB" w14:paraId="3131F6A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BF42ED"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57735EC"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195C5E93"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07A4FDF4" w14:textId="77777777" w:rsidR="007642EB" w:rsidRDefault="0037292E">
            <w:pPr>
              <w:widowControl/>
              <w:jc w:val="left"/>
              <w:rPr>
                <w:color w:val="000000" w:themeColor="text1"/>
                <w:szCs w:val="21"/>
              </w:rPr>
            </w:pPr>
            <w:r>
              <w:rPr>
                <w:color w:val="000000" w:themeColor="text1"/>
                <w:szCs w:val="21"/>
              </w:rPr>
              <w:t>1000≤Y</w:t>
            </w:r>
            <w:r>
              <w:rPr>
                <w:color w:val="000000" w:themeColor="text1"/>
                <w:szCs w:val="21"/>
              </w:rPr>
              <w:t>＜</w:t>
            </w:r>
            <w:r>
              <w:rPr>
                <w:color w:val="000000" w:themeColor="text1"/>
                <w:szCs w:val="21"/>
              </w:rPr>
              <w:t>30000</w:t>
            </w:r>
          </w:p>
        </w:tc>
        <w:tc>
          <w:tcPr>
            <w:tcW w:w="1570" w:type="dxa"/>
            <w:tcBorders>
              <w:top w:val="nil"/>
              <w:left w:val="nil"/>
              <w:bottom w:val="single" w:sz="4" w:space="0" w:color="auto"/>
              <w:right w:val="single" w:sz="4" w:space="0" w:color="auto"/>
            </w:tcBorders>
            <w:vAlign w:val="center"/>
          </w:tcPr>
          <w:p w14:paraId="5FAF373B" w14:textId="77777777" w:rsidR="007642EB" w:rsidRDefault="0037292E">
            <w:pPr>
              <w:widowControl/>
              <w:jc w:val="left"/>
              <w:rPr>
                <w:color w:val="000000" w:themeColor="text1"/>
                <w:szCs w:val="21"/>
              </w:rPr>
            </w:pPr>
            <w:r>
              <w:rPr>
                <w:color w:val="000000" w:themeColor="text1"/>
                <w:szCs w:val="21"/>
              </w:rPr>
              <w:t>100≤Y</w:t>
            </w:r>
            <w:r>
              <w:rPr>
                <w:color w:val="000000" w:themeColor="text1"/>
                <w:szCs w:val="21"/>
              </w:rPr>
              <w:t>＜</w:t>
            </w:r>
            <w:r>
              <w:rPr>
                <w:color w:val="000000" w:themeColor="text1"/>
                <w:szCs w:val="21"/>
              </w:rPr>
              <w:t>1000</w:t>
            </w:r>
          </w:p>
        </w:tc>
        <w:tc>
          <w:tcPr>
            <w:tcW w:w="1009" w:type="dxa"/>
            <w:tcBorders>
              <w:top w:val="nil"/>
              <w:left w:val="nil"/>
              <w:bottom w:val="single" w:sz="4" w:space="0" w:color="auto"/>
              <w:right w:val="single" w:sz="4" w:space="0" w:color="auto"/>
            </w:tcBorders>
            <w:vAlign w:val="center"/>
          </w:tcPr>
          <w:p w14:paraId="5FE6B81C"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w:t>
            </w:r>
          </w:p>
        </w:tc>
      </w:tr>
      <w:tr w:rsidR="007642EB" w14:paraId="4724008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D0D88F" w14:textId="77777777" w:rsidR="007642EB" w:rsidRDefault="0037292E">
            <w:pPr>
              <w:widowControl/>
              <w:jc w:val="center"/>
              <w:rPr>
                <w:color w:val="000000" w:themeColor="text1"/>
                <w:szCs w:val="21"/>
              </w:rPr>
            </w:pPr>
            <w:r>
              <w:rPr>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3B10C901"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0DFC0A27"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191E2508" w14:textId="77777777" w:rsidR="007642EB" w:rsidRDefault="0037292E">
            <w:pPr>
              <w:widowControl/>
              <w:jc w:val="left"/>
              <w:rPr>
                <w:color w:val="000000" w:themeColor="text1"/>
                <w:szCs w:val="21"/>
              </w:rPr>
            </w:pPr>
            <w:r>
              <w:rPr>
                <w:color w:val="000000" w:themeColor="text1"/>
                <w:szCs w:val="21"/>
              </w:rPr>
              <w:t>300≤X</w:t>
            </w:r>
            <w:r>
              <w:rPr>
                <w:color w:val="000000" w:themeColor="text1"/>
                <w:szCs w:val="21"/>
              </w:rPr>
              <w:t>＜</w:t>
            </w:r>
            <w:r>
              <w:rPr>
                <w:color w:val="000000" w:themeColor="text1"/>
                <w:szCs w:val="21"/>
              </w:rPr>
              <w:t>1000</w:t>
            </w:r>
          </w:p>
        </w:tc>
        <w:tc>
          <w:tcPr>
            <w:tcW w:w="1570" w:type="dxa"/>
            <w:tcBorders>
              <w:top w:val="nil"/>
              <w:left w:val="nil"/>
              <w:bottom w:val="single" w:sz="4" w:space="0" w:color="auto"/>
              <w:right w:val="single" w:sz="4" w:space="0" w:color="auto"/>
            </w:tcBorders>
            <w:vAlign w:val="center"/>
          </w:tcPr>
          <w:p w14:paraId="347F537D" w14:textId="77777777" w:rsidR="007642EB" w:rsidRDefault="0037292E">
            <w:pPr>
              <w:widowControl/>
              <w:jc w:val="left"/>
              <w:rPr>
                <w:color w:val="000000" w:themeColor="text1"/>
                <w:szCs w:val="21"/>
              </w:rPr>
            </w:pPr>
            <w:r>
              <w:rPr>
                <w:color w:val="000000" w:themeColor="text1"/>
                <w:szCs w:val="21"/>
              </w:rPr>
              <w:t>20≤X</w:t>
            </w:r>
            <w:r>
              <w:rPr>
                <w:color w:val="000000" w:themeColor="text1"/>
                <w:szCs w:val="21"/>
              </w:rPr>
              <w:t>＜</w:t>
            </w:r>
            <w:r>
              <w:rPr>
                <w:color w:val="000000" w:themeColor="text1"/>
                <w:szCs w:val="21"/>
              </w:rPr>
              <w:t>300</w:t>
            </w:r>
          </w:p>
        </w:tc>
        <w:tc>
          <w:tcPr>
            <w:tcW w:w="1009" w:type="dxa"/>
            <w:tcBorders>
              <w:top w:val="nil"/>
              <w:left w:val="nil"/>
              <w:bottom w:val="single" w:sz="4" w:space="0" w:color="auto"/>
              <w:right w:val="single" w:sz="4" w:space="0" w:color="auto"/>
            </w:tcBorders>
            <w:vAlign w:val="center"/>
          </w:tcPr>
          <w:p w14:paraId="13B2A300"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20</w:t>
            </w:r>
          </w:p>
        </w:tc>
      </w:tr>
      <w:tr w:rsidR="007642EB" w14:paraId="403EA6C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3435F8"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D075485"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0D423B9A"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40F528C9" w14:textId="77777777" w:rsidR="007642EB" w:rsidRDefault="0037292E">
            <w:pPr>
              <w:widowControl/>
              <w:jc w:val="left"/>
              <w:rPr>
                <w:color w:val="000000" w:themeColor="text1"/>
                <w:szCs w:val="21"/>
              </w:rPr>
            </w:pPr>
            <w:r>
              <w:rPr>
                <w:color w:val="000000" w:themeColor="text1"/>
                <w:szCs w:val="21"/>
              </w:rPr>
              <w:t>2000≤Y</w:t>
            </w:r>
            <w:r>
              <w:rPr>
                <w:color w:val="000000" w:themeColor="text1"/>
                <w:szCs w:val="21"/>
              </w:rPr>
              <w:t>＜</w:t>
            </w:r>
            <w:r>
              <w:rPr>
                <w:color w:val="000000" w:themeColor="text1"/>
                <w:szCs w:val="21"/>
              </w:rPr>
              <w:t>30000</w:t>
            </w:r>
          </w:p>
        </w:tc>
        <w:tc>
          <w:tcPr>
            <w:tcW w:w="1570" w:type="dxa"/>
            <w:tcBorders>
              <w:top w:val="nil"/>
              <w:left w:val="nil"/>
              <w:bottom w:val="single" w:sz="4" w:space="0" w:color="auto"/>
              <w:right w:val="single" w:sz="4" w:space="0" w:color="auto"/>
            </w:tcBorders>
            <w:vAlign w:val="center"/>
          </w:tcPr>
          <w:p w14:paraId="182A7672" w14:textId="77777777" w:rsidR="007642EB" w:rsidRDefault="0037292E">
            <w:pPr>
              <w:widowControl/>
              <w:jc w:val="left"/>
              <w:rPr>
                <w:color w:val="000000" w:themeColor="text1"/>
                <w:szCs w:val="21"/>
              </w:rPr>
            </w:pPr>
            <w:r>
              <w:rPr>
                <w:color w:val="000000" w:themeColor="text1"/>
                <w:szCs w:val="21"/>
              </w:rPr>
              <w:t>100≤Y</w:t>
            </w:r>
            <w:r>
              <w:rPr>
                <w:color w:val="000000" w:themeColor="text1"/>
                <w:szCs w:val="21"/>
              </w:rPr>
              <w:t>＜</w:t>
            </w:r>
            <w:r>
              <w:rPr>
                <w:color w:val="000000" w:themeColor="text1"/>
                <w:szCs w:val="21"/>
              </w:rPr>
              <w:t>2000</w:t>
            </w:r>
          </w:p>
        </w:tc>
        <w:tc>
          <w:tcPr>
            <w:tcW w:w="1009" w:type="dxa"/>
            <w:tcBorders>
              <w:top w:val="nil"/>
              <w:left w:val="nil"/>
              <w:bottom w:val="single" w:sz="4" w:space="0" w:color="auto"/>
              <w:right w:val="single" w:sz="4" w:space="0" w:color="auto"/>
            </w:tcBorders>
            <w:vAlign w:val="center"/>
          </w:tcPr>
          <w:p w14:paraId="300EBB92"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w:t>
            </w:r>
          </w:p>
        </w:tc>
      </w:tr>
      <w:tr w:rsidR="007642EB" w14:paraId="6980B9E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9213B7" w14:textId="77777777" w:rsidR="007642EB" w:rsidRDefault="0037292E">
            <w:pPr>
              <w:widowControl/>
              <w:jc w:val="center"/>
              <w:rPr>
                <w:color w:val="000000" w:themeColor="text1"/>
                <w:szCs w:val="21"/>
              </w:rPr>
            </w:pPr>
            <w:r>
              <w:rPr>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050B1605"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15587CAF"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7EB40842"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300</w:t>
            </w:r>
          </w:p>
        </w:tc>
        <w:tc>
          <w:tcPr>
            <w:tcW w:w="1570" w:type="dxa"/>
            <w:tcBorders>
              <w:top w:val="nil"/>
              <w:left w:val="nil"/>
              <w:bottom w:val="single" w:sz="4" w:space="0" w:color="auto"/>
              <w:right w:val="single" w:sz="4" w:space="0" w:color="auto"/>
            </w:tcBorders>
            <w:vAlign w:val="center"/>
          </w:tcPr>
          <w:p w14:paraId="5BADBF24" w14:textId="77777777" w:rsidR="007642EB" w:rsidRDefault="0037292E">
            <w:pPr>
              <w:widowControl/>
              <w:jc w:val="left"/>
              <w:rPr>
                <w:color w:val="000000" w:themeColor="text1"/>
                <w:szCs w:val="21"/>
              </w:rPr>
            </w:pPr>
            <w:r>
              <w:rPr>
                <w:color w:val="000000" w:themeColor="text1"/>
                <w:szCs w:val="21"/>
              </w:rPr>
              <w:t>10≤X</w:t>
            </w:r>
            <w:r>
              <w:rPr>
                <w:color w:val="000000" w:themeColor="text1"/>
                <w:szCs w:val="21"/>
              </w:rPr>
              <w:t>＜</w:t>
            </w:r>
            <w:r>
              <w:rPr>
                <w:color w:val="000000" w:themeColor="text1"/>
                <w:szCs w:val="21"/>
              </w:rPr>
              <w:t>100</w:t>
            </w:r>
          </w:p>
        </w:tc>
        <w:tc>
          <w:tcPr>
            <w:tcW w:w="1009" w:type="dxa"/>
            <w:tcBorders>
              <w:top w:val="nil"/>
              <w:left w:val="nil"/>
              <w:bottom w:val="single" w:sz="4" w:space="0" w:color="auto"/>
              <w:right w:val="single" w:sz="4" w:space="0" w:color="auto"/>
            </w:tcBorders>
            <w:vAlign w:val="center"/>
          </w:tcPr>
          <w:p w14:paraId="338AA8F6"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w:t>
            </w:r>
          </w:p>
        </w:tc>
      </w:tr>
      <w:tr w:rsidR="007642EB" w14:paraId="02A8425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680F1D"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55187040"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2597213E"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31E300C5" w14:textId="77777777" w:rsidR="007642EB" w:rsidRDefault="0037292E">
            <w:pPr>
              <w:widowControl/>
              <w:jc w:val="left"/>
              <w:rPr>
                <w:color w:val="000000" w:themeColor="text1"/>
                <w:szCs w:val="21"/>
              </w:rPr>
            </w:pPr>
            <w:r>
              <w:rPr>
                <w:color w:val="000000" w:themeColor="text1"/>
                <w:szCs w:val="21"/>
              </w:rPr>
              <w:t>2000≤Y</w:t>
            </w:r>
            <w:r>
              <w:rPr>
                <w:color w:val="000000" w:themeColor="text1"/>
                <w:szCs w:val="21"/>
              </w:rPr>
              <w:t>＜</w:t>
            </w:r>
            <w:r>
              <w:rPr>
                <w:color w:val="000000" w:themeColor="text1"/>
                <w:szCs w:val="21"/>
              </w:rPr>
              <w:t>10000</w:t>
            </w:r>
          </w:p>
        </w:tc>
        <w:tc>
          <w:tcPr>
            <w:tcW w:w="1570" w:type="dxa"/>
            <w:tcBorders>
              <w:top w:val="nil"/>
              <w:left w:val="nil"/>
              <w:bottom w:val="single" w:sz="4" w:space="0" w:color="auto"/>
              <w:right w:val="single" w:sz="4" w:space="0" w:color="auto"/>
            </w:tcBorders>
            <w:vAlign w:val="center"/>
          </w:tcPr>
          <w:p w14:paraId="6CA156B6" w14:textId="77777777" w:rsidR="007642EB" w:rsidRDefault="0037292E">
            <w:pPr>
              <w:widowControl/>
              <w:jc w:val="left"/>
              <w:rPr>
                <w:color w:val="000000" w:themeColor="text1"/>
                <w:szCs w:val="21"/>
              </w:rPr>
            </w:pPr>
            <w:r>
              <w:rPr>
                <w:color w:val="000000" w:themeColor="text1"/>
                <w:szCs w:val="21"/>
              </w:rPr>
              <w:t>100≤Y</w:t>
            </w:r>
            <w:r>
              <w:rPr>
                <w:color w:val="000000" w:themeColor="text1"/>
                <w:szCs w:val="21"/>
              </w:rPr>
              <w:t>＜</w:t>
            </w:r>
            <w:r>
              <w:rPr>
                <w:color w:val="000000" w:themeColor="text1"/>
                <w:szCs w:val="21"/>
              </w:rPr>
              <w:t>2000</w:t>
            </w:r>
          </w:p>
        </w:tc>
        <w:tc>
          <w:tcPr>
            <w:tcW w:w="1009" w:type="dxa"/>
            <w:tcBorders>
              <w:top w:val="nil"/>
              <w:left w:val="nil"/>
              <w:bottom w:val="single" w:sz="4" w:space="0" w:color="auto"/>
              <w:right w:val="single" w:sz="4" w:space="0" w:color="auto"/>
            </w:tcBorders>
            <w:vAlign w:val="center"/>
          </w:tcPr>
          <w:p w14:paraId="04887975"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w:t>
            </w:r>
          </w:p>
        </w:tc>
      </w:tr>
      <w:tr w:rsidR="007642EB" w14:paraId="53AC3AA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C06C0DB" w14:textId="77777777" w:rsidR="007642EB" w:rsidRDefault="0037292E">
            <w:pPr>
              <w:widowControl/>
              <w:jc w:val="center"/>
              <w:rPr>
                <w:color w:val="000000" w:themeColor="text1"/>
                <w:szCs w:val="21"/>
              </w:rPr>
            </w:pPr>
            <w:r>
              <w:rPr>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7A214795"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69C40E89"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216E9296"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300</w:t>
            </w:r>
          </w:p>
        </w:tc>
        <w:tc>
          <w:tcPr>
            <w:tcW w:w="1570" w:type="dxa"/>
            <w:tcBorders>
              <w:top w:val="nil"/>
              <w:left w:val="nil"/>
              <w:bottom w:val="single" w:sz="4" w:space="0" w:color="auto"/>
              <w:right w:val="single" w:sz="4" w:space="0" w:color="auto"/>
            </w:tcBorders>
            <w:vAlign w:val="center"/>
          </w:tcPr>
          <w:p w14:paraId="29FA3ECA" w14:textId="77777777" w:rsidR="007642EB" w:rsidRDefault="0037292E">
            <w:pPr>
              <w:widowControl/>
              <w:jc w:val="left"/>
              <w:rPr>
                <w:color w:val="000000" w:themeColor="text1"/>
                <w:szCs w:val="21"/>
              </w:rPr>
            </w:pPr>
            <w:r>
              <w:rPr>
                <w:color w:val="000000" w:themeColor="text1"/>
                <w:szCs w:val="21"/>
              </w:rPr>
              <w:t>10≤X</w:t>
            </w:r>
            <w:r>
              <w:rPr>
                <w:color w:val="000000" w:themeColor="text1"/>
                <w:szCs w:val="21"/>
              </w:rPr>
              <w:t>＜</w:t>
            </w:r>
            <w:r>
              <w:rPr>
                <w:color w:val="000000" w:themeColor="text1"/>
                <w:szCs w:val="21"/>
              </w:rPr>
              <w:t>100</w:t>
            </w:r>
          </w:p>
        </w:tc>
        <w:tc>
          <w:tcPr>
            <w:tcW w:w="1009" w:type="dxa"/>
            <w:tcBorders>
              <w:top w:val="nil"/>
              <w:left w:val="nil"/>
              <w:bottom w:val="single" w:sz="4" w:space="0" w:color="auto"/>
              <w:right w:val="single" w:sz="4" w:space="0" w:color="auto"/>
            </w:tcBorders>
            <w:vAlign w:val="center"/>
          </w:tcPr>
          <w:p w14:paraId="00478B00"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w:t>
            </w:r>
          </w:p>
        </w:tc>
      </w:tr>
      <w:tr w:rsidR="007642EB" w14:paraId="6402C61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5295E6"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84D6522"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3C2D9541"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3BC3B887" w14:textId="77777777" w:rsidR="007642EB" w:rsidRDefault="0037292E">
            <w:pPr>
              <w:widowControl/>
              <w:jc w:val="left"/>
              <w:rPr>
                <w:color w:val="000000" w:themeColor="text1"/>
                <w:szCs w:val="21"/>
              </w:rPr>
            </w:pPr>
            <w:r>
              <w:rPr>
                <w:color w:val="000000" w:themeColor="text1"/>
                <w:szCs w:val="21"/>
              </w:rPr>
              <w:t>2000≤Y</w:t>
            </w:r>
            <w:r>
              <w:rPr>
                <w:color w:val="000000" w:themeColor="text1"/>
                <w:szCs w:val="21"/>
              </w:rPr>
              <w:t>＜</w:t>
            </w:r>
            <w:r>
              <w:rPr>
                <w:color w:val="000000" w:themeColor="text1"/>
                <w:szCs w:val="21"/>
              </w:rPr>
              <w:t>10000</w:t>
            </w:r>
          </w:p>
        </w:tc>
        <w:tc>
          <w:tcPr>
            <w:tcW w:w="1570" w:type="dxa"/>
            <w:tcBorders>
              <w:top w:val="nil"/>
              <w:left w:val="nil"/>
              <w:bottom w:val="single" w:sz="4" w:space="0" w:color="auto"/>
              <w:right w:val="single" w:sz="4" w:space="0" w:color="auto"/>
            </w:tcBorders>
            <w:vAlign w:val="center"/>
          </w:tcPr>
          <w:p w14:paraId="5E8AEBAE" w14:textId="77777777" w:rsidR="007642EB" w:rsidRDefault="0037292E">
            <w:pPr>
              <w:widowControl/>
              <w:jc w:val="left"/>
              <w:rPr>
                <w:color w:val="000000" w:themeColor="text1"/>
                <w:szCs w:val="21"/>
              </w:rPr>
            </w:pPr>
            <w:r>
              <w:rPr>
                <w:color w:val="000000" w:themeColor="text1"/>
                <w:szCs w:val="21"/>
              </w:rPr>
              <w:t>100≤Y</w:t>
            </w:r>
            <w:r>
              <w:rPr>
                <w:color w:val="000000" w:themeColor="text1"/>
                <w:szCs w:val="21"/>
              </w:rPr>
              <w:t>＜</w:t>
            </w:r>
            <w:r>
              <w:rPr>
                <w:color w:val="000000" w:themeColor="text1"/>
                <w:szCs w:val="21"/>
              </w:rPr>
              <w:t>2000</w:t>
            </w:r>
          </w:p>
        </w:tc>
        <w:tc>
          <w:tcPr>
            <w:tcW w:w="1009" w:type="dxa"/>
            <w:tcBorders>
              <w:top w:val="nil"/>
              <w:left w:val="nil"/>
              <w:bottom w:val="single" w:sz="4" w:space="0" w:color="auto"/>
              <w:right w:val="single" w:sz="4" w:space="0" w:color="auto"/>
            </w:tcBorders>
            <w:vAlign w:val="center"/>
          </w:tcPr>
          <w:p w14:paraId="12806DD9"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w:t>
            </w:r>
          </w:p>
        </w:tc>
      </w:tr>
      <w:tr w:rsidR="007642EB" w14:paraId="4013677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7568C5" w14:textId="77777777" w:rsidR="007642EB" w:rsidRDefault="0037292E">
            <w:pPr>
              <w:widowControl/>
              <w:jc w:val="center"/>
              <w:rPr>
                <w:color w:val="000000" w:themeColor="text1"/>
                <w:szCs w:val="21"/>
              </w:rPr>
            </w:pPr>
            <w:r>
              <w:rPr>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08412B4E"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47270BBA"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3FF9C7D8"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2000</w:t>
            </w:r>
          </w:p>
        </w:tc>
        <w:tc>
          <w:tcPr>
            <w:tcW w:w="1570" w:type="dxa"/>
            <w:tcBorders>
              <w:top w:val="nil"/>
              <w:left w:val="nil"/>
              <w:bottom w:val="single" w:sz="4" w:space="0" w:color="auto"/>
              <w:right w:val="single" w:sz="4" w:space="0" w:color="auto"/>
            </w:tcBorders>
            <w:vAlign w:val="center"/>
          </w:tcPr>
          <w:p w14:paraId="6C748B2C" w14:textId="77777777" w:rsidR="007642EB" w:rsidRDefault="0037292E">
            <w:pPr>
              <w:widowControl/>
              <w:jc w:val="left"/>
              <w:rPr>
                <w:color w:val="000000" w:themeColor="text1"/>
                <w:szCs w:val="21"/>
              </w:rPr>
            </w:pPr>
            <w:r>
              <w:rPr>
                <w:color w:val="000000" w:themeColor="text1"/>
                <w:szCs w:val="21"/>
              </w:rPr>
              <w:t>10≤X</w:t>
            </w:r>
            <w:r>
              <w:rPr>
                <w:color w:val="000000" w:themeColor="text1"/>
                <w:szCs w:val="21"/>
              </w:rPr>
              <w:t>＜</w:t>
            </w:r>
            <w:r>
              <w:rPr>
                <w:color w:val="000000" w:themeColor="text1"/>
                <w:szCs w:val="21"/>
              </w:rPr>
              <w:t>100</w:t>
            </w:r>
          </w:p>
        </w:tc>
        <w:tc>
          <w:tcPr>
            <w:tcW w:w="1009" w:type="dxa"/>
            <w:tcBorders>
              <w:top w:val="nil"/>
              <w:left w:val="nil"/>
              <w:bottom w:val="single" w:sz="4" w:space="0" w:color="auto"/>
              <w:right w:val="single" w:sz="4" w:space="0" w:color="auto"/>
            </w:tcBorders>
            <w:vAlign w:val="center"/>
          </w:tcPr>
          <w:p w14:paraId="4E0C11CB"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w:t>
            </w:r>
          </w:p>
        </w:tc>
      </w:tr>
      <w:tr w:rsidR="007642EB" w14:paraId="07D4E5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76494E"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BE70AD5"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59974A85"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1C12B28D" w14:textId="77777777" w:rsidR="007642EB" w:rsidRDefault="0037292E">
            <w:pPr>
              <w:widowControl/>
              <w:jc w:val="left"/>
              <w:rPr>
                <w:color w:val="000000" w:themeColor="text1"/>
                <w:szCs w:val="21"/>
              </w:rPr>
            </w:pPr>
            <w:r>
              <w:rPr>
                <w:color w:val="000000" w:themeColor="text1"/>
                <w:szCs w:val="21"/>
              </w:rPr>
              <w:t>1000≤Y</w:t>
            </w:r>
            <w:r>
              <w:rPr>
                <w:color w:val="000000" w:themeColor="text1"/>
                <w:szCs w:val="21"/>
              </w:rPr>
              <w:t>＜</w:t>
            </w:r>
            <w:r>
              <w:rPr>
                <w:color w:val="000000" w:themeColor="text1"/>
                <w:szCs w:val="21"/>
              </w:rPr>
              <w:t>100000</w:t>
            </w:r>
          </w:p>
        </w:tc>
        <w:tc>
          <w:tcPr>
            <w:tcW w:w="1570" w:type="dxa"/>
            <w:tcBorders>
              <w:top w:val="nil"/>
              <w:left w:val="nil"/>
              <w:bottom w:val="single" w:sz="4" w:space="0" w:color="auto"/>
              <w:right w:val="single" w:sz="4" w:space="0" w:color="auto"/>
            </w:tcBorders>
            <w:vAlign w:val="center"/>
          </w:tcPr>
          <w:p w14:paraId="145883B9" w14:textId="77777777" w:rsidR="007642EB" w:rsidRDefault="0037292E">
            <w:pPr>
              <w:widowControl/>
              <w:jc w:val="left"/>
              <w:rPr>
                <w:color w:val="000000" w:themeColor="text1"/>
                <w:szCs w:val="21"/>
              </w:rPr>
            </w:pPr>
            <w:r>
              <w:rPr>
                <w:color w:val="000000" w:themeColor="text1"/>
                <w:szCs w:val="21"/>
              </w:rPr>
              <w:t>100≤Y</w:t>
            </w:r>
            <w:r>
              <w:rPr>
                <w:color w:val="000000" w:themeColor="text1"/>
                <w:szCs w:val="21"/>
              </w:rPr>
              <w:t>＜</w:t>
            </w:r>
            <w:r>
              <w:rPr>
                <w:color w:val="000000" w:themeColor="text1"/>
                <w:szCs w:val="21"/>
              </w:rPr>
              <w:t>1000</w:t>
            </w:r>
          </w:p>
        </w:tc>
        <w:tc>
          <w:tcPr>
            <w:tcW w:w="1009" w:type="dxa"/>
            <w:tcBorders>
              <w:top w:val="nil"/>
              <w:left w:val="nil"/>
              <w:bottom w:val="single" w:sz="4" w:space="0" w:color="auto"/>
              <w:right w:val="single" w:sz="4" w:space="0" w:color="auto"/>
            </w:tcBorders>
            <w:vAlign w:val="center"/>
          </w:tcPr>
          <w:p w14:paraId="22C20209"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w:t>
            </w:r>
          </w:p>
        </w:tc>
      </w:tr>
      <w:tr w:rsidR="007642EB" w14:paraId="5E05FE1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D658AAF" w14:textId="77777777" w:rsidR="007642EB" w:rsidRDefault="0037292E">
            <w:pPr>
              <w:widowControl/>
              <w:jc w:val="center"/>
              <w:rPr>
                <w:color w:val="000000" w:themeColor="text1"/>
                <w:szCs w:val="21"/>
              </w:rPr>
            </w:pPr>
            <w:r>
              <w:rPr>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0B862190"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33C23774"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3CD62213"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300</w:t>
            </w:r>
          </w:p>
        </w:tc>
        <w:tc>
          <w:tcPr>
            <w:tcW w:w="1570" w:type="dxa"/>
            <w:tcBorders>
              <w:top w:val="nil"/>
              <w:left w:val="nil"/>
              <w:bottom w:val="single" w:sz="4" w:space="0" w:color="auto"/>
              <w:right w:val="single" w:sz="4" w:space="0" w:color="auto"/>
            </w:tcBorders>
            <w:vAlign w:val="center"/>
          </w:tcPr>
          <w:p w14:paraId="7DE610EF" w14:textId="77777777" w:rsidR="007642EB" w:rsidRDefault="0037292E">
            <w:pPr>
              <w:widowControl/>
              <w:jc w:val="left"/>
              <w:rPr>
                <w:color w:val="000000" w:themeColor="text1"/>
                <w:szCs w:val="21"/>
              </w:rPr>
            </w:pPr>
            <w:r>
              <w:rPr>
                <w:color w:val="000000" w:themeColor="text1"/>
                <w:szCs w:val="21"/>
              </w:rPr>
              <w:t>10≤X</w:t>
            </w:r>
            <w:r>
              <w:rPr>
                <w:color w:val="000000" w:themeColor="text1"/>
                <w:szCs w:val="21"/>
              </w:rPr>
              <w:t>＜</w:t>
            </w:r>
            <w:r>
              <w:rPr>
                <w:color w:val="000000" w:themeColor="text1"/>
                <w:szCs w:val="21"/>
              </w:rPr>
              <w:t>100</w:t>
            </w:r>
          </w:p>
        </w:tc>
        <w:tc>
          <w:tcPr>
            <w:tcW w:w="1009" w:type="dxa"/>
            <w:tcBorders>
              <w:top w:val="nil"/>
              <w:left w:val="nil"/>
              <w:bottom w:val="single" w:sz="4" w:space="0" w:color="auto"/>
              <w:right w:val="single" w:sz="4" w:space="0" w:color="auto"/>
            </w:tcBorders>
            <w:vAlign w:val="center"/>
          </w:tcPr>
          <w:p w14:paraId="7E249F73"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w:t>
            </w:r>
          </w:p>
        </w:tc>
      </w:tr>
      <w:tr w:rsidR="007642EB" w14:paraId="10F6323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F1367C"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EC3F822"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0F12F5F7"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6572AE63" w14:textId="77777777" w:rsidR="007642EB" w:rsidRDefault="0037292E">
            <w:pPr>
              <w:widowControl/>
              <w:jc w:val="left"/>
              <w:rPr>
                <w:color w:val="000000" w:themeColor="text1"/>
                <w:szCs w:val="21"/>
              </w:rPr>
            </w:pPr>
            <w:r>
              <w:rPr>
                <w:color w:val="000000" w:themeColor="text1"/>
                <w:szCs w:val="21"/>
              </w:rPr>
              <w:t>1000≤Y</w:t>
            </w:r>
            <w:r>
              <w:rPr>
                <w:color w:val="000000" w:themeColor="text1"/>
                <w:szCs w:val="21"/>
              </w:rPr>
              <w:t>＜</w:t>
            </w:r>
            <w:r>
              <w:rPr>
                <w:color w:val="000000" w:themeColor="text1"/>
                <w:szCs w:val="21"/>
              </w:rPr>
              <w:t>10000</w:t>
            </w:r>
          </w:p>
        </w:tc>
        <w:tc>
          <w:tcPr>
            <w:tcW w:w="1570" w:type="dxa"/>
            <w:tcBorders>
              <w:top w:val="nil"/>
              <w:left w:val="nil"/>
              <w:bottom w:val="single" w:sz="4" w:space="0" w:color="auto"/>
              <w:right w:val="single" w:sz="4" w:space="0" w:color="auto"/>
            </w:tcBorders>
            <w:vAlign w:val="center"/>
          </w:tcPr>
          <w:p w14:paraId="7B990BDD" w14:textId="77777777" w:rsidR="007642EB" w:rsidRDefault="0037292E">
            <w:pPr>
              <w:widowControl/>
              <w:jc w:val="left"/>
              <w:rPr>
                <w:color w:val="000000" w:themeColor="text1"/>
                <w:szCs w:val="21"/>
              </w:rPr>
            </w:pPr>
            <w:r>
              <w:rPr>
                <w:color w:val="000000" w:themeColor="text1"/>
                <w:szCs w:val="21"/>
              </w:rPr>
              <w:t>50≤Y</w:t>
            </w:r>
            <w:r>
              <w:rPr>
                <w:color w:val="000000" w:themeColor="text1"/>
                <w:szCs w:val="21"/>
              </w:rPr>
              <w:t>＜</w:t>
            </w:r>
            <w:r>
              <w:rPr>
                <w:color w:val="000000" w:themeColor="text1"/>
                <w:szCs w:val="21"/>
              </w:rPr>
              <w:t>1000</w:t>
            </w:r>
          </w:p>
        </w:tc>
        <w:tc>
          <w:tcPr>
            <w:tcW w:w="1009" w:type="dxa"/>
            <w:tcBorders>
              <w:top w:val="nil"/>
              <w:left w:val="nil"/>
              <w:bottom w:val="single" w:sz="4" w:space="0" w:color="auto"/>
              <w:right w:val="single" w:sz="4" w:space="0" w:color="auto"/>
            </w:tcBorders>
            <w:vAlign w:val="center"/>
          </w:tcPr>
          <w:p w14:paraId="39691FD0"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50</w:t>
            </w:r>
          </w:p>
        </w:tc>
      </w:tr>
      <w:tr w:rsidR="007642EB" w14:paraId="0EF13EE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F18F5F" w14:textId="77777777" w:rsidR="007642EB" w:rsidRDefault="0037292E">
            <w:pPr>
              <w:widowControl/>
              <w:jc w:val="center"/>
              <w:rPr>
                <w:color w:val="000000" w:themeColor="text1"/>
                <w:szCs w:val="21"/>
              </w:rPr>
            </w:pPr>
            <w:r>
              <w:rPr>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0116011D"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44356198"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4EEDD691" w14:textId="77777777" w:rsidR="007642EB" w:rsidRDefault="0037292E">
            <w:pPr>
              <w:widowControl/>
              <w:jc w:val="left"/>
              <w:rPr>
                <w:color w:val="000000" w:themeColor="text1"/>
                <w:szCs w:val="21"/>
              </w:rPr>
            </w:pPr>
            <w:r>
              <w:rPr>
                <w:color w:val="000000" w:themeColor="text1"/>
                <w:szCs w:val="21"/>
              </w:rPr>
              <w:t>1000≤Y</w:t>
            </w:r>
            <w:r>
              <w:rPr>
                <w:color w:val="000000" w:themeColor="text1"/>
                <w:szCs w:val="21"/>
              </w:rPr>
              <w:t>＜</w:t>
            </w:r>
            <w:r>
              <w:rPr>
                <w:color w:val="000000" w:themeColor="text1"/>
                <w:szCs w:val="21"/>
              </w:rPr>
              <w:t>200000</w:t>
            </w:r>
          </w:p>
        </w:tc>
        <w:tc>
          <w:tcPr>
            <w:tcW w:w="1570" w:type="dxa"/>
            <w:tcBorders>
              <w:top w:val="nil"/>
              <w:left w:val="nil"/>
              <w:bottom w:val="single" w:sz="4" w:space="0" w:color="auto"/>
              <w:right w:val="single" w:sz="4" w:space="0" w:color="auto"/>
            </w:tcBorders>
            <w:vAlign w:val="center"/>
          </w:tcPr>
          <w:p w14:paraId="154D4F85"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1000</w:t>
            </w:r>
          </w:p>
        </w:tc>
        <w:tc>
          <w:tcPr>
            <w:tcW w:w="1009" w:type="dxa"/>
            <w:tcBorders>
              <w:top w:val="nil"/>
              <w:left w:val="nil"/>
              <w:bottom w:val="single" w:sz="4" w:space="0" w:color="auto"/>
              <w:right w:val="single" w:sz="4" w:space="0" w:color="auto"/>
            </w:tcBorders>
            <w:vAlign w:val="center"/>
          </w:tcPr>
          <w:p w14:paraId="51F068CC"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100</w:t>
            </w:r>
          </w:p>
        </w:tc>
      </w:tr>
      <w:tr w:rsidR="007642EB" w14:paraId="36320C1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067011"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A0621B5" w14:textId="77777777" w:rsidR="007642EB" w:rsidRDefault="0037292E">
            <w:pPr>
              <w:widowControl/>
              <w:jc w:val="left"/>
              <w:rPr>
                <w:color w:val="000000" w:themeColor="text1"/>
                <w:szCs w:val="21"/>
              </w:rPr>
            </w:pPr>
            <w:r>
              <w:rPr>
                <w:color w:val="000000" w:themeColor="text1"/>
                <w:szCs w:val="21"/>
              </w:rPr>
              <w:t>资产总额（</w:t>
            </w:r>
            <w:r>
              <w:rPr>
                <w:color w:val="000000" w:themeColor="text1"/>
                <w:szCs w:val="21"/>
              </w:rPr>
              <w:t>Z</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2847D4F4"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66C150F5" w14:textId="77777777" w:rsidR="007642EB" w:rsidRDefault="0037292E">
            <w:pPr>
              <w:widowControl/>
              <w:jc w:val="left"/>
              <w:rPr>
                <w:color w:val="000000" w:themeColor="text1"/>
                <w:szCs w:val="21"/>
              </w:rPr>
            </w:pPr>
            <w:r>
              <w:rPr>
                <w:color w:val="000000" w:themeColor="text1"/>
                <w:szCs w:val="21"/>
              </w:rPr>
              <w:t>5000≤Z</w:t>
            </w:r>
            <w:r>
              <w:rPr>
                <w:color w:val="000000" w:themeColor="text1"/>
                <w:szCs w:val="21"/>
              </w:rPr>
              <w:t>＜</w:t>
            </w:r>
            <w:r>
              <w:rPr>
                <w:color w:val="000000" w:themeColor="text1"/>
                <w:szCs w:val="21"/>
              </w:rPr>
              <w:t>10000</w:t>
            </w:r>
          </w:p>
        </w:tc>
        <w:tc>
          <w:tcPr>
            <w:tcW w:w="1570" w:type="dxa"/>
            <w:tcBorders>
              <w:top w:val="nil"/>
              <w:left w:val="nil"/>
              <w:bottom w:val="single" w:sz="4" w:space="0" w:color="auto"/>
              <w:right w:val="single" w:sz="4" w:space="0" w:color="auto"/>
            </w:tcBorders>
            <w:vAlign w:val="center"/>
          </w:tcPr>
          <w:p w14:paraId="214BA950" w14:textId="77777777" w:rsidR="007642EB" w:rsidRDefault="0037292E">
            <w:pPr>
              <w:widowControl/>
              <w:jc w:val="left"/>
              <w:rPr>
                <w:color w:val="000000" w:themeColor="text1"/>
                <w:szCs w:val="21"/>
              </w:rPr>
            </w:pPr>
            <w:r>
              <w:rPr>
                <w:color w:val="000000" w:themeColor="text1"/>
                <w:szCs w:val="21"/>
              </w:rPr>
              <w:t>2000≤Y</w:t>
            </w:r>
            <w:r>
              <w:rPr>
                <w:color w:val="000000" w:themeColor="text1"/>
                <w:szCs w:val="21"/>
              </w:rPr>
              <w:t>＜</w:t>
            </w:r>
            <w:r>
              <w:rPr>
                <w:color w:val="000000" w:themeColor="text1"/>
                <w:szCs w:val="21"/>
              </w:rPr>
              <w:t>5000</w:t>
            </w:r>
          </w:p>
        </w:tc>
        <w:tc>
          <w:tcPr>
            <w:tcW w:w="1009" w:type="dxa"/>
            <w:tcBorders>
              <w:top w:val="nil"/>
              <w:left w:val="nil"/>
              <w:bottom w:val="single" w:sz="4" w:space="0" w:color="auto"/>
              <w:right w:val="single" w:sz="4" w:space="0" w:color="auto"/>
            </w:tcBorders>
            <w:vAlign w:val="center"/>
          </w:tcPr>
          <w:p w14:paraId="6EAB2186"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2000</w:t>
            </w:r>
          </w:p>
        </w:tc>
      </w:tr>
      <w:tr w:rsidR="007642EB" w14:paraId="484F306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90786E2" w14:textId="77777777" w:rsidR="007642EB" w:rsidRDefault="0037292E">
            <w:pPr>
              <w:widowControl/>
              <w:jc w:val="center"/>
              <w:rPr>
                <w:color w:val="000000" w:themeColor="text1"/>
                <w:szCs w:val="21"/>
              </w:rPr>
            </w:pPr>
            <w:r>
              <w:rPr>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70CE577A"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36FED92F"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69DEAF45" w14:textId="77777777" w:rsidR="007642EB" w:rsidRDefault="0037292E">
            <w:pPr>
              <w:widowControl/>
              <w:jc w:val="left"/>
              <w:rPr>
                <w:color w:val="000000" w:themeColor="text1"/>
                <w:szCs w:val="21"/>
              </w:rPr>
            </w:pPr>
            <w:r>
              <w:rPr>
                <w:color w:val="000000" w:themeColor="text1"/>
                <w:szCs w:val="21"/>
              </w:rPr>
              <w:t>300≤X</w:t>
            </w:r>
            <w:r>
              <w:rPr>
                <w:color w:val="000000" w:themeColor="text1"/>
                <w:szCs w:val="21"/>
              </w:rPr>
              <w:t>＜</w:t>
            </w:r>
            <w:r>
              <w:rPr>
                <w:color w:val="000000" w:themeColor="text1"/>
                <w:szCs w:val="21"/>
              </w:rPr>
              <w:t>1000</w:t>
            </w:r>
          </w:p>
        </w:tc>
        <w:tc>
          <w:tcPr>
            <w:tcW w:w="1570" w:type="dxa"/>
            <w:tcBorders>
              <w:top w:val="nil"/>
              <w:left w:val="nil"/>
              <w:bottom w:val="single" w:sz="4" w:space="0" w:color="auto"/>
              <w:right w:val="single" w:sz="4" w:space="0" w:color="auto"/>
            </w:tcBorders>
            <w:vAlign w:val="center"/>
          </w:tcPr>
          <w:p w14:paraId="1EF6EA0C"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300</w:t>
            </w:r>
          </w:p>
        </w:tc>
        <w:tc>
          <w:tcPr>
            <w:tcW w:w="1009" w:type="dxa"/>
            <w:tcBorders>
              <w:top w:val="nil"/>
              <w:left w:val="nil"/>
              <w:bottom w:val="single" w:sz="4" w:space="0" w:color="auto"/>
              <w:right w:val="single" w:sz="4" w:space="0" w:color="auto"/>
            </w:tcBorders>
            <w:vAlign w:val="center"/>
          </w:tcPr>
          <w:p w14:paraId="017D8B21"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100</w:t>
            </w:r>
          </w:p>
        </w:tc>
      </w:tr>
      <w:tr w:rsidR="007642EB" w14:paraId="630F075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FFC658"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F68D964" w14:textId="77777777" w:rsidR="007642EB" w:rsidRDefault="0037292E">
            <w:pPr>
              <w:widowControl/>
              <w:jc w:val="left"/>
              <w:rPr>
                <w:color w:val="000000" w:themeColor="text1"/>
                <w:szCs w:val="21"/>
              </w:rPr>
            </w:pPr>
            <w:r>
              <w:rPr>
                <w:color w:val="000000" w:themeColor="text1"/>
                <w:szCs w:val="21"/>
              </w:rPr>
              <w:t>营业收入（</w:t>
            </w:r>
            <w:r>
              <w:rPr>
                <w:color w:val="000000" w:themeColor="text1"/>
                <w:szCs w:val="21"/>
              </w:rPr>
              <w:t>Y</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44688661"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78F801CA" w14:textId="77777777" w:rsidR="007642EB" w:rsidRDefault="0037292E">
            <w:pPr>
              <w:widowControl/>
              <w:jc w:val="left"/>
              <w:rPr>
                <w:color w:val="000000" w:themeColor="text1"/>
                <w:szCs w:val="21"/>
              </w:rPr>
            </w:pPr>
            <w:r>
              <w:rPr>
                <w:color w:val="000000" w:themeColor="text1"/>
                <w:szCs w:val="21"/>
              </w:rPr>
              <w:t>1000≤Y</w:t>
            </w:r>
            <w:r>
              <w:rPr>
                <w:color w:val="000000" w:themeColor="text1"/>
                <w:szCs w:val="21"/>
              </w:rPr>
              <w:t>＜</w:t>
            </w:r>
            <w:r>
              <w:rPr>
                <w:color w:val="000000" w:themeColor="text1"/>
                <w:szCs w:val="21"/>
              </w:rPr>
              <w:t>5000</w:t>
            </w:r>
          </w:p>
        </w:tc>
        <w:tc>
          <w:tcPr>
            <w:tcW w:w="1570" w:type="dxa"/>
            <w:tcBorders>
              <w:top w:val="nil"/>
              <w:left w:val="nil"/>
              <w:bottom w:val="single" w:sz="4" w:space="0" w:color="auto"/>
              <w:right w:val="single" w:sz="4" w:space="0" w:color="auto"/>
            </w:tcBorders>
            <w:vAlign w:val="center"/>
          </w:tcPr>
          <w:p w14:paraId="5D699852" w14:textId="77777777" w:rsidR="007642EB" w:rsidRDefault="0037292E">
            <w:pPr>
              <w:widowControl/>
              <w:jc w:val="left"/>
              <w:rPr>
                <w:color w:val="000000" w:themeColor="text1"/>
                <w:szCs w:val="21"/>
              </w:rPr>
            </w:pPr>
            <w:r>
              <w:rPr>
                <w:color w:val="000000" w:themeColor="text1"/>
                <w:szCs w:val="21"/>
              </w:rPr>
              <w:t>500≤Y</w:t>
            </w:r>
            <w:r>
              <w:rPr>
                <w:color w:val="000000" w:themeColor="text1"/>
                <w:szCs w:val="21"/>
              </w:rPr>
              <w:t>＜</w:t>
            </w:r>
            <w:r>
              <w:rPr>
                <w:color w:val="000000" w:themeColor="text1"/>
                <w:szCs w:val="21"/>
              </w:rPr>
              <w:t>1000</w:t>
            </w:r>
          </w:p>
        </w:tc>
        <w:tc>
          <w:tcPr>
            <w:tcW w:w="1009" w:type="dxa"/>
            <w:tcBorders>
              <w:top w:val="nil"/>
              <w:left w:val="nil"/>
              <w:bottom w:val="single" w:sz="4" w:space="0" w:color="auto"/>
              <w:right w:val="single" w:sz="4" w:space="0" w:color="auto"/>
            </w:tcBorders>
            <w:vAlign w:val="center"/>
          </w:tcPr>
          <w:p w14:paraId="37055808"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500</w:t>
            </w:r>
          </w:p>
        </w:tc>
      </w:tr>
      <w:tr w:rsidR="007642EB" w14:paraId="564726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29A8088" w14:textId="77777777" w:rsidR="007642EB" w:rsidRDefault="0037292E">
            <w:pPr>
              <w:widowControl/>
              <w:jc w:val="center"/>
              <w:rPr>
                <w:color w:val="000000" w:themeColor="text1"/>
                <w:szCs w:val="21"/>
              </w:rPr>
            </w:pPr>
            <w:r>
              <w:rPr>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0C41C404"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5209826D"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51DD798C"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300</w:t>
            </w:r>
          </w:p>
        </w:tc>
        <w:tc>
          <w:tcPr>
            <w:tcW w:w="1570" w:type="dxa"/>
            <w:tcBorders>
              <w:top w:val="nil"/>
              <w:left w:val="nil"/>
              <w:bottom w:val="single" w:sz="4" w:space="0" w:color="auto"/>
              <w:right w:val="single" w:sz="4" w:space="0" w:color="auto"/>
            </w:tcBorders>
            <w:vAlign w:val="center"/>
          </w:tcPr>
          <w:p w14:paraId="388CC38E" w14:textId="77777777" w:rsidR="007642EB" w:rsidRDefault="0037292E">
            <w:pPr>
              <w:widowControl/>
              <w:jc w:val="left"/>
              <w:rPr>
                <w:color w:val="000000" w:themeColor="text1"/>
                <w:szCs w:val="21"/>
              </w:rPr>
            </w:pPr>
            <w:r>
              <w:rPr>
                <w:color w:val="000000" w:themeColor="text1"/>
                <w:szCs w:val="21"/>
              </w:rPr>
              <w:t>10≤X</w:t>
            </w:r>
            <w:r>
              <w:rPr>
                <w:color w:val="000000" w:themeColor="text1"/>
                <w:szCs w:val="21"/>
              </w:rPr>
              <w:t>＜</w:t>
            </w:r>
            <w:r>
              <w:rPr>
                <w:color w:val="000000" w:themeColor="text1"/>
                <w:szCs w:val="21"/>
              </w:rPr>
              <w:t>100</w:t>
            </w:r>
          </w:p>
        </w:tc>
        <w:tc>
          <w:tcPr>
            <w:tcW w:w="1009" w:type="dxa"/>
            <w:tcBorders>
              <w:top w:val="nil"/>
              <w:left w:val="nil"/>
              <w:bottom w:val="single" w:sz="4" w:space="0" w:color="auto"/>
              <w:right w:val="single" w:sz="4" w:space="0" w:color="auto"/>
            </w:tcBorders>
            <w:vAlign w:val="center"/>
          </w:tcPr>
          <w:p w14:paraId="0B36F44F"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w:t>
            </w:r>
          </w:p>
        </w:tc>
      </w:tr>
      <w:tr w:rsidR="007642EB" w14:paraId="03399C4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2985379" w14:textId="77777777" w:rsidR="007642EB" w:rsidRDefault="007642E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8C70294" w14:textId="77777777" w:rsidR="007642EB" w:rsidRDefault="0037292E">
            <w:pPr>
              <w:widowControl/>
              <w:jc w:val="left"/>
              <w:rPr>
                <w:color w:val="000000" w:themeColor="text1"/>
                <w:szCs w:val="21"/>
              </w:rPr>
            </w:pPr>
            <w:r>
              <w:rPr>
                <w:color w:val="000000" w:themeColor="text1"/>
                <w:szCs w:val="21"/>
              </w:rPr>
              <w:t>资产总额（</w:t>
            </w:r>
            <w:r>
              <w:rPr>
                <w:color w:val="000000" w:themeColor="text1"/>
                <w:szCs w:val="21"/>
              </w:rPr>
              <w:t>Z</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75BAB564" w14:textId="77777777" w:rsidR="007642EB" w:rsidRDefault="0037292E">
            <w:pPr>
              <w:widowControl/>
              <w:jc w:val="left"/>
              <w:rPr>
                <w:color w:val="000000" w:themeColor="text1"/>
                <w:szCs w:val="21"/>
              </w:rPr>
            </w:pPr>
            <w:r>
              <w:rPr>
                <w:color w:val="000000" w:themeColor="text1"/>
                <w:szCs w:val="21"/>
              </w:rPr>
              <w:t>万元</w:t>
            </w:r>
          </w:p>
        </w:tc>
        <w:tc>
          <w:tcPr>
            <w:tcW w:w="1846" w:type="dxa"/>
            <w:tcBorders>
              <w:top w:val="nil"/>
              <w:left w:val="nil"/>
              <w:bottom w:val="single" w:sz="4" w:space="0" w:color="auto"/>
              <w:right w:val="single" w:sz="4" w:space="0" w:color="auto"/>
            </w:tcBorders>
            <w:vAlign w:val="center"/>
          </w:tcPr>
          <w:p w14:paraId="16CDB511" w14:textId="77777777" w:rsidR="007642EB" w:rsidRDefault="0037292E">
            <w:pPr>
              <w:widowControl/>
              <w:jc w:val="left"/>
              <w:rPr>
                <w:color w:val="000000" w:themeColor="text1"/>
                <w:szCs w:val="21"/>
              </w:rPr>
            </w:pPr>
            <w:r>
              <w:rPr>
                <w:color w:val="000000" w:themeColor="text1"/>
                <w:szCs w:val="21"/>
              </w:rPr>
              <w:t>8000≤Z</w:t>
            </w:r>
            <w:r>
              <w:rPr>
                <w:color w:val="000000" w:themeColor="text1"/>
                <w:szCs w:val="21"/>
              </w:rPr>
              <w:t>＜</w:t>
            </w:r>
            <w:r>
              <w:rPr>
                <w:color w:val="000000" w:themeColor="text1"/>
                <w:szCs w:val="21"/>
              </w:rPr>
              <w:t>120000</w:t>
            </w:r>
          </w:p>
        </w:tc>
        <w:tc>
          <w:tcPr>
            <w:tcW w:w="1570" w:type="dxa"/>
            <w:tcBorders>
              <w:top w:val="nil"/>
              <w:left w:val="nil"/>
              <w:bottom w:val="single" w:sz="4" w:space="0" w:color="auto"/>
              <w:right w:val="single" w:sz="4" w:space="0" w:color="auto"/>
            </w:tcBorders>
            <w:vAlign w:val="center"/>
          </w:tcPr>
          <w:p w14:paraId="6CA80AD7" w14:textId="77777777" w:rsidR="007642EB" w:rsidRDefault="0037292E">
            <w:pPr>
              <w:widowControl/>
              <w:jc w:val="left"/>
              <w:rPr>
                <w:color w:val="000000" w:themeColor="text1"/>
                <w:szCs w:val="21"/>
              </w:rPr>
            </w:pPr>
            <w:r>
              <w:rPr>
                <w:color w:val="000000" w:themeColor="text1"/>
                <w:szCs w:val="21"/>
              </w:rPr>
              <w:t>100≤Z</w:t>
            </w:r>
            <w:r>
              <w:rPr>
                <w:color w:val="000000" w:themeColor="text1"/>
                <w:szCs w:val="21"/>
              </w:rPr>
              <w:t>＜</w:t>
            </w:r>
            <w:r>
              <w:rPr>
                <w:color w:val="000000" w:themeColor="text1"/>
                <w:szCs w:val="21"/>
              </w:rPr>
              <w:t>8000</w:t>
            </w:r>
          </w:p>
        </w:tc>
        <w:tc>
          <w:tcPr>
            <w:tcW w:w="1009" w:type="dxa"/>
            <w:tcBorders>
              <w:top w:val="nil"/>
              <w:left w:val="nil"/>
              <w:bottom w:val="single" w:sz="4" w:space="0" w:color="auto"/>
              <w:right w:val="single" w:sz="4" w:space="0" w:color="auto"/>
            </w:tcBorders>
            <w:vAlign w:val="center"/>
          </w:tcPr>
          <w:p w14:paraId="05B4C6C1" w14:textId="77777777" w:rsidR="007642EB" w:rsidRDefault="0037292E">
            <w:pPr>
              <w:widowControl/>
              <w:jc w:val="left"/>
              <w:rPr>
                <w:color w:val="000000" w:themeColor="text1"/>
                <w:szCs w:val="21"/>
              </w:rPr>
            </w:pPr>
            <w:r>
              <w:rPr>
                <w:color w:val="000000" w:themeColor="text1"/>
                <w:szCs w:val="21"/>
              </w:rPr>
              <w:t>Y</w:t>
            </w:r>
            <w:r>
              <w:rPr>
                <w:color w:val="000000" w:themeColor="text1"/>
                <w:szCs w:val="21"/>
              </w:rPr>
              <w:t>＜</w:t>
            </w:r>
            <w:r>
              <w:rPr>
                <w:color w:val="000000" w:themeColor="text1"/>
                <w:szCs w:val="21"/>
              </w:rPr>
              <w:t>100</w:t>
            </w:r>
          </w:p>
        </w:tc>
      </w:tr>
      <w:tr w:rsidR="007642EB" w14:paraId="45BD0F01" w14:textId="77777777">
        <w:trPr>
          <w:trHeight w:val="220"/>
        </w:trPr>
        <w:tc>
          <w:tcPr>
            <w:tcW w:w="1446" w:type="dxa"/>
            <w:tcBorders>
              <w:top w:val="nil"/>
              <w:left w:val="single" w:sz="4" w:space="0" w:color="auto"/>
              <w:bottom w:val="single" w:sz="4" w:space="0" w:color="auto"/>
              <w:right w:val="single" w:sz="4" w:space="0" w:color="auto"/>
            </w:tcBorders>
            <w:vAlign w:val="bottom"/>
          </w:tcPr>
          <w:p w14:paraId="542D122E" w14:textId="77777777" w:rsidR="007642EB" w:rsidRDefault="0037292E">
            <w:pPr>
              <w:widowControl/>
              <w:jc w:val="center"/>
              <w:rPr>
                <w:color w:val="000000" w:themeColor="text1"/>
                <w:szCs w:val="21"/>
              </w:rPr>
            </w:pPr>
            <w:r>
              <w:rPr>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601F4601" w14:textId="77777777" w:rsidR="007642EB" w:rsidRDefault="0037292E">
            <w:pPr>
              <w:widowControl/>
              <w:jc w:val="left"/>
              <w:rPr>
                <w:color w:val="000000" w:themeColor="text1"/>
                <w:szCs w:val="21"/>
              </w:rPr>
            </w:pPr>
            <w:r>
              <w:rPr>
                <w:color w:val="000000" w:themeColor="text1"/>
                <w:szCs w:val="21"/>
              </w:rPr>
              <w:t>从业人员（</w:t>
            </w:r>
            <w:r>
              <w:rPr>
                <w:color w:val="000000" w:themeColor="text1"/>
                <w:szCs w:val="21"/>
              </w:rPr>
              <w:t>X</w:t>
            </w:r>
            <w:r>
              <w:rPr>
                <w:color w:val="000000" w:themeColor="text1"/>
                <w:szCs w:val="21"/>
              </w:rPr>
              <w:t>）</w:t>
            </w:r>
          </w:p>
        </w:tc>
        <w:tc>
          <w:tcPr>
            <w:tcW w:w="1134" w:type="dxa"/>
            <w:tcBorders>
              <w:top w:val="nil"/>
              <w:left w:val="nil"/>
              <w:bottom w:val="single" w:sz="4" w:space="0" w:color="auto"/>
              <w:right w:val="single" w:sz="4" w:space="0" w:color="auto"/>
            </w:tcBorders>
            <w:vAlign w:val="center"/>
          </w:tcPr>
          <w:p w14:paraId="2ACD764C" w14:textId="77777777" w:rsidR="007642EB" w:rsidRDefault="0037292E">
            <w:pPr>
              <w:widowControl/>
              <w:jc w:val="left"/>
              <w:rPr>
                <w:color w:val="000000" w:themeColor="text1"/>
                <w:szCs w:val="21"/>
              </w:rPr>
            </w:pPr>
            <w:r>
              <w:rPr>
                <w:color w:val="000000" w:themeColor="text1"/>
                <w:szCs w:val="21"/>
              </w:rPr>
              <w:t>人</w:t>
            </w:r>
          </w:p>
        </w:tc>
        <w:tc>
          <w:tcPr>
            <w:tcW w:w="1846" w:type="dxa"/>
            <w:tcBorders>
              <w:top w:val="nil"/>
              <w:left w:val="nil"/>
              <w:bottom w:val="single" w:sz="4" w:space="0" w:color="auto"/>
              <w:right w:val="single" w:sz="4" w:space="0" w:color="auto"/>
            </w:tcBorders>
            <w:vAlign w:val="center"/>
          </w:tcPr>
          <w:p w14:paraId="27400499" w14:textId="77777777" w:rsidR="007642EB" w:rsidRDefault="0037292E">
            <w:pPr>
              <w:widowControl/>
              <w:jc w:val="left"/>
              <w:rPr>
                <w:color w:val="000000" w:themeColor="text1"/>
                <w:szCs w:val="21"/>
              </w:rPr>
            </w:pPr>
            <w:r>
              <w:rPr>
                <w:color w:val="000000" w:themeColor="text1"/>
                <w:szCs w:val="21"/>
              </w:rPr>
              <w:t>100≤X</w:t>
            </w:r>
            <w:r>
              <w:rPr>
                <w:color w:val="000000" w:themeColor="text1"/>
                <w:szCs w:val="21"/>
              </w:rPr>
              <w:t>＜</w:t>
            </w:r>
            <w:r>
              <w:rPr>
                <w:color w:val="000000" w:themeColor="text1"/>
                <w:szCs w:val="21"/>
              </w:rPr>
              <w:t>300</w:t>
            </w:r>
          </w:p>
        </w:tc>
        <w:tc>
          <w:tcPr>
            <w:tcW w:w="1570" w:type="dxa"/>
            <w:tcBorders>
              <w:top w:val="nil"/>
              <w:left w:val="nil"/>
              <w:bottom w:val="single" w:sz="4" w:space="0" w:color="auto"/>
              <w:right w:val="single" w:sz="4" w:space="0" w:color="auto"/>
            </w:tcBorders>
            <w:vAlign w:val="center"/>
          </w:tcPr>
          <w:p w14:paraId="5DFD23E4" w14:textId="77777777" w:rsidR="007642EB" w:rsidRDefault="0037292E">
            <w:pPr>
              <w:widowControl/>
              <w:jc w:val="left"/>
              <w:rPr>
                <w:color w:val="000000" w:themeColor="text1"/>
                <w:szCs w:val="21"/>
              </w:rPr>
            </w:pPr>
            <w:r>
              <w:rPr>
                <w:color w:val="000000" w:themeColor="text1"/>
                <w:szCs w:val="21"/>
              </w:rPr>
              <w:t>10≤X</w:t>
            </w:r>
            <w:r>
              <w:rPr>
                <w:color w:val="000000" w:themeColor="text1"/>
                <w:szCs w:val="21"/>
              </w:rPr>
              <w:t>＜</w:t>
            </w:r>
            <w:r>
              <w:rPr>
                <w:color w:val="000000" w:themeColor="text1"/>
                <w:szCs w:val="21"/>
              </w:rPr>
              <w:t>100</w:t>
            </w:r>
          </w:p>
        </w:tc>
        <w:tc>
          <w:tcPr>
            <w:tcW w:w="1009" w:type="dxa"/>
            <w:tcBorders>
              <w:top w:val="nil"/>
              <w:left w:val="nil"/>
              <w:bottom w:val="single" w:sz="4" w:space="0" w:color="auto"/>
              <w:right w:val="single" w:sz="4" w:space="0" w:color="auto"/>
            </w:tcBorders>
            <w:vAlign w:val="center"/>
          </w:tcPr>
          <w:p w14:paraId="5356D884" w14:textId="77777777" w:rsidR="007642EB" w:rsidRDefault="0037292E">
            <w:pPr>
              <w:widowControl/>
              <w:jc w:val="left"/>
              <w:rPr>
                <w:color w:val="000000" w:themeColor="text1"/>
                <w:szCs w:val="21"/>
              </w:rPr>
            </w:pPr>
            <w:r>
              <w:rPr>
                <w:color w:val="000000" w:themeColor="text1"/>
                <w:szCs w:val="21"/>
              </w:rPr>
              <w:t>X</w:t>
            </w:r>
            <w:r>
              <w:rPr>
                <w:color w:val="000000" w:themeColor="text1"/>
                <w:szCs w:val="21"/>
              </w:rPr>
              <w:t>＜</w:t>
            </w:r>
            <w:r>
              <w:rPr>
                <w:color w:val="000000" w:themeColor="text1"/>
                <w:szCs w:val="21"/>
              </w:rPr>
              <w:t>10</w:t>
            </w:r>
          </w:p>
        </w:tc>
      </w:tr>
    </w:tbl>
    <w:p w14:paraId="00F5650C" w14:textId="77777777" w:rsidR="007642EB" w:rsidRDefault="0037292E">
      <w:pPr>
        <w:spacing w:line="360" w:lineRule="auto"/>
        <w:ind w:firstLineChars="250" w:firstLine="525"/>
        <w:rPr>
          <w:color w:val="000000" w:themeColor="text1"/>
          <w:szCs w:val="21"/>
        </w:rPr>
      </w:pPr>
      <w:r>
        <w:rPr>
          <w:color w:val="000000" w:themeColor="text1"/>
          <w:szCs w:val="21"/>
        </w:rPr>
        <w:t>说明：上述标准参照《关于印发中小企业划型标准规定的通知》（工信部联企业</w:t>
      </w:r>
      <w:r>
        <w:rPr>
          <w:color w:val="000000" w:themeColor="text1"/>
          <w:szCs w:val="21"/>
        </w:rPr>
        <w:t>[2011]300</w:t>
      </w:r>
      <w:r>
        <w:rPr>
          <w:color w:val="000000" w:themeColor="text1"/>
          <w:szCs w:val="21"/>
        </w:rPr>
        <w:t>号），大型、中型和小型企业须同时满足所列指标的下限，否则下划一档；微型企业只须满足所列指标中的一项即可。</w:t>
      </w:r>
    </w:p>
    <w:p w14:paraId="61321C01" w14:textId="77777777" w:rsidR="007642EB" w:rsidRDefault="0037292E">
      <w:pPr>
        <w:widowControl/>
        <w:jc w:val="left"/>
        <w:rPr>
          <w:color w:val="000000" w:themeColor="text1"/>
          <w:szCs w:val="21"/>
        </w:rPr>
      </w:pPr>
      <w:r>
        <w:rPr>
          <w:color w:val="000000" w:themeColor="text1"/>
          <w:szCs w:val="21"/>
        </w:rPr>
        <w:br w:type="page"/>
      </w:r>
    </w:p>
    <w:p w14:paraId="5A69375E" w14:textId="77777777" w:rsidR="007642EB" w:rsidRDefault="0037292E">
      <w:pPr>
        <w:spacing w:line="360" w:lineRule="auto"/>
        <w:rPr>
          <w:color w:val="000000" w:themeColor="text1"/>
          <w:sz w:val="28"/>
          <w:szCs w:val="28"/>
        </w:rPr>
      </w:pPr>
      <w:bookmarkStart w:id="38" w:name="_Hlk132788258"/>
      <w:bookmarkEnd w:id="37"/>
      <w:r>
        <w:rPr>
          <w:color w:val="000000" w:themeColor="text1"/>
          <w:sz w:val="28"/>
          <w:szCs w:val="28"/>
        </w:rPr>
        <w:lastRenderedPageBreak/>
        <w:t>附件</w:t>
      </w:r>
      <w:r>
        <w:rPr>
          <w:color w:val="000000" w:themeColor="text1"/>
          <w:sz w:val="28"/>
          <w:szCs w:val="28"/>
        </w:rPr>
        <w:t>2</w:t>
      </w:r>
      <w:r>
        <w:rPr>
          <w:color w:val="000000" w:themeColor="text1"/>
          <w:sz w:val="28"/>
          <w:szCs w:val="28"/>
        </w:rPr>
        <w:t>：</w:t>
      </w:r>
    </w:p>
    <w:p w14:paraId="117DF0C3" w14:textId="77777777" w:rsidR="007642EB" w:rsidRDefault="0037292E">
      <w:pPr>
        <w:spacing w:line="360" w:lineRule="auto"/>
        <w:rPr>
          <w:color w:val="000000" w:themeColor="text1"/>
          <w:szCs w:val="21"/>
        </w:rPr>
      </w:pPr>
      <w:r>
        <w:rPr>
          <w:noProof/>
          <w:color w:val="000000" w:themeColor="text1"/>
          <w:position w:val="-335"/>
          <w:sz w:val="20"/>
          <w:szCs w:val="20"/>
        </w:rPr>
        <w:drawing>
          <wp:anchor distT="0" distB="0" distL="114300" distR="114300" simplePos="0" relativeHeight="251659264" behindDoc="0" locked="0" layoutInCell="1" allowOverlap="1" wp14:anchorId="7E44E31E" wp14:editId="33C9F3B4">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Pr>
          <w:color w:val="000000" w:themeColor="text1"/>
          <w:szCs w:val="21"/>
        </w:rPr>
        <w:br w:type="page"/>
      </w:r>
    </w:p>
    <w:bookmarkEnd w:id="30"/>
    <w:bookmarkEnd w:id="38"/>
    <w:p w14:paraId="278A13A0" w14:textId="77777777" w:rsidR="007642EB" w:rsidRDefault="007642EB">
      <w:pPr>
        <w:rPr>
          <w:b/>
          <w:color w:val="000000" w:themeColor="text1"/>
          <w:kern w:val="0"/>
          <w:sz w:val="28"/>
          <w:szCs w:val="28"/>
        </w:rPr>
      </w:pPr>
    </w:p>
    <w:p w14:paraId="771FB019" w14:textId="77777777" w:rsidR="007642EB" w:rsidRDefault="0037292E">
      <w:pPr>
        <w:pStyle w:val="ac"/>
        <w:snapToGrid w:val="0"/>
        <w:spacing w:before="120" w:after="120" w:line="320" w:lineRule="exact"/>
        <w:jc w:val="center"/>
        <w:outlineLvl w:val="0"/>
        <w:rPr>
          <w:rFonts w:ascii="Times New Roman" w:hAnsi="Times New Roman" w:cs="Times New Roman"/>
          <w:color w:val="000000" w:themeColor="text1"/>
          <w:sz w:val="32"/>
          <w:szCs w:val="32"/>
        </w:rPr>
      </w:pPr>
      <w:bookmarkStart w:id="39" w:name="_Toc150173602"/>
      <w:r>
        <w:rPr>
          <w:rFonts w:ascii="Times New Roman" w:hAnsi="Times New Roman" w:cs="Times New Roman"/>
          <w:color w:val="000000" w:themeColor="text1"/>
          <w:sz w:val="32"/>
          <w:szCs w:val="32"/>
        </w:rPr>
        <w:t>第三章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供应商须知</w:t>
      </w:r>
      <w:bookmarkStart w:id="40" w:name="_Toc254970526"/>
      <w:bookmarkStart w:id="41" w:name="_Toc254970667"/>
      <w:bookmarkEnd w:id="39"/>
    </w:p>
    <w:p w14:paraId="15B39A28" w14:textId="77777777" w:rsidR="007642EB" w:rsidRDefault="0037292E">
      <w:pPr>
        <w:pStyle w:val="20"/>
        <w:spacing w:before="40" w:after="40"/>
        <w:jc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供应商须知前附表</w:t>
      </w:r>
      <w:bookmarkStart w:id="42" w:name="_投标人须知前附表"/>
      <w:bookmarkStart w:id="43" w:name="_Hlk19048934"/>
      <w:bookmarkEnd w:id="40"/>
      <w:bookmarkEnd w:id="41"/>
      <w:bookmarkEnd w:id="42"/>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117"/>
        <w:gridCol w:w="7371"/>
      </w:tblGrid>
      <w:tr w:rsidR="007642EB" w14:paraId="3F4BDA71"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262DB9BD" w14:textId="77777777" w:rsidR="007642EB" w:rsidRDefault="0037292E">
            <w:pPr>
              <w:jc w:val="center"/>
              <w:rPr>
                <w:b/>
                <w:color w:val="000000" w:themeColor="text1"/>
                <w:szCs w:val="21"/>
              </w:rPr>
            </w:pPr>
            <w:r>
              <w:rPr>
                <w:b/>
                <w:color w:val="000000" w:themeColor="text1"/>
                <w:szCs w:val="21"/>
              </w:rPr>
              <w:t>条款号</w:t>
            </w:r>
          </w:p>
        </w:tc>
        <w:tc>
          <w:tcPr>
            <w:tcW w:w="1117" w:type="dxa"/>
            <w:tcBorders>
              <w:top w:val="single" w:sz="4" w:space="0" w:color="auto"/>
              <w:left w:val="single" w:sz="4" w:space="0" w:color="auto"/>
              <w:bottom w:val="single" w:sz="4" w:space="0" w:color="auto"/>
              <w:right w:val="single" w:sz="4" w:space="0" w:color="auto"/>
            </w:tcBorders>
            <w:vAlign w:val="center"/>
          </w:tcPr>
          <w:p w14:paraId="433B4CE5" w14:textId="77777777" w:rsidR="007642EB" w:rsidRDefault="0037292E">
            <w:pPr>
              <w:jc w:val="center"/>
              <w:rPr>
                <w:b/>
                <w:color w:val="000000" w:themeColor="text1"/>
                <w:szCs w:val="21"/>
              </w:rPr>
            </w:pPr>
            <w:r>
              <w:rPr>
                <w:b/>
                <w:color w:val="000000" w:themeColor="text1"/>
                <w:szCs w:val="21"/>
              </w:rPr>
              <w:t>要点</w:t>
            </w:r>
          </w:p>
        </w:tc>
        <w:tc>
          <w:tcPr>
            <w:tcW w:w="7371" w:type="dxa"/>
            <w:tcBorders>
              <w:top w:val="single" w:sz="4" w:space="0" w:color="auto"/>
              <w:left w:val="single" w:sz="4" w:space="0" w:color="auto"/>
              <w:bottom w:val="single" w:sz="4" w:space="0" w:color="auto"/>
              <w:right w:val="single" w:sz="4" w:space="0" w:color="auto"/>
            </w:tcBorders>
            <w:vAlign w:val="center"/>
          </w:tcPr>
          <w:p w14:paraId="5501C0BC" w14:textId="77777777" w:rsidR="007642EB" w:rsidRDefault="0037292E">
            <w:pPr>
              <w:jc w:val="center"/>
              <w:rPr>
                <w:b/>
                <w:color w:val="000000" w:themeColor="text1"/>
                <w:szCs w:val="21"/>
              </w:rPr>
            </w:pPr>
            <w:r>
              <w:rPr>
                <w:b/>
                <w:color w:val="000000" w:themeColor="text1"/>
                <w:szCs w:val="21"/>
              </w:rPr>
              <w:t>内容、要求</w:t>
            </w:r>
          </w:p>
        </w:tc>
      </w:tr>
      <w:tr w:rsidR="007642EB" w14:paraId="0A5C3B9A"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5C07FB57" w14:textId="77777777" w:rsidR="007642EB" w:rsidRDefault="0037292E">
            <w:pPr>
              <w:spacing w:line="300" w:lineRule="exact"/>
              <w:jc w:val="center"/>
              <w:rPr>
                <w:b/>
                <w:color w:val="000000" w:themeColor="text1"/>
                <w:szCs w:val="21"/>
              </w:rPr>
            </w:pPr>
            <w:r>
              <w:rPr>
                <w:b/>
                <w:color w:val="000000" w:themeColor="text1"/>
                <w:szCs w:val="21"/>
              </w:rPr>
              <w:t>1.3.1</w:t>
            </w:r>
          </w:p>
        </w:tc>
        <w:tc>
          <w:tcPr>
            <w:tcW w:w="1117" w:type="dxa"/>
            <w:tcBorders>
              <w:top w:val="single" w:sz="4" w:space="0" w:color="auto"/>
              <w:left w:val="single" w:sz="4" w:space="0" w:color="auto"/>
              <w:bottom w:val="single" w:sz="4" w:space="0" w:color="auto"/>
              <w:right w:val="single" w:sz="4" w:space="0" w:color="auto"/>
            </w:tcBorders>
            <w:vAlign w:val="center"/>
          </w:tcPr>
          <w:p w14:paraId="39420DBA" w14:textId="77777777" w:rsidR="007642EB" w:rsidRDefault="0037292E">
            <w:pPr>
              <w:spacing w:line="300" w:lineRule="exact"/>
              <w:jc w:val="center"/>
              <w:rPr>
                <w:color w:val="000000" w:themeColor="text1"/>
                <w:szCs w:val="21"/>
              </w:rPr>
            </w:pPr>
            <w:r>
              <w:rPr>
                <w:color w:val="000000" w:themeColor="text1"/>
                <w:szCs w:val="21"/>
              </w:rPr>
              <w:t>项目基本信息</w:t>
            </w:r>
          </w:p>
        </w:tc>
        <w:tc>
          <w:tcPr>
            <w:tcW w:w="7371" w:type="dxa"/>
            <w:tcBorders>
              <w:top w:val="single" w:sz="4" w:space="0" w:color="auto"/>
              <w:left w:val="single" w:sz="4" w:space="0" w:color="auto"/>
              <w:bottom w:val="single" w:sz="4" w:space="0" w:color="auto"/>
              <w:right w:val="single" w:sz="4" w:space="0" w:color="auto"/>
            </w:tcBorders>
            <w:vAlign w:val="center"/>
          </w:tcPr>
          <w:p w14:paraId="3615593C" w14:textId="77777777" w:rsidR="007642EB" w:rsidRDefault="0037292E">
            <w:pPr>
              <w:spacing w:line="300" w:lineRule="exact"/>
              <w:jc w:val="left"/>
              <w:rPr>
                <w:color w:val="000000" w:themeColor="text1"/>
                <w:szCs w:val="21"/>
              </w:rPr>
            </w:pPr>
            <w:r>
              <w:rPr>
                <w:color w:val="000000" w:themeColor="text1"/>
                <w:szCs w:val="21"/>
              </w:rPr>
              <w:t>项目名称：口腔医学院口腔虚拟仿真实验设备采购项目</w:t>
            </w:r>
          </w:p>
          <w:p w14:paraId="6C0D2344" w14:textId="77777777" w:rsidR="007642EB" w:rsidRDefault="0037292E">
            <w:pPr>
              <w:spacing w:line="300" w:lineRule="exact"/>
              <w:jc w:val="left"/>
              <w:rPr>
                <w:color w:val="000000" w:themeColor="text1"/>
                <w:szCs w:val="21"/>
              </w:rPr>
            </w:pPr>
            <w:r>
              <w:rPr>
                <w:color w:val="000000" w:themeColor="text1"/>
                <w:szCs w:val="21"/>
              </w:rPr>
              <w:t>项目编号：</w:t>
            </w:r>
            <w:r>
              <w:rPr>
                <w:color w:val="000000" w:themeColor="text1"/>
                <w:szCs w:val="21"/>
              </w:rPr>
              <w:t xml:space="preserve"> GXZC2025-G1-002791-JDZB</w:t>
            </w:r>
          </w:p>
          <w:p w14:paraId="4F0EEB0D" w14:textId="77777777" w:rsidR="007642EB" w:rsidRDefault="0037292E">
            <w:pPr>
              <w:spacing w:line="300" w:lineRule="exact"/>
              <w:jc w:val="left"/>
              <w:rPr>
                <w:color w:val="000000" w:themeColor="text1"/>
                <w:szCs w:val="21"/>
                <w:u w:val="single"/>
              </w:rPr>
            </w:pPr>
            <w:r>
              <w:rPr>
                <w:color w:val="000000" w:themeColor="text1"/>
                <w:szCs w:val="21"/>
              </w:rPr>
              <w:t>采购计划号：</w:t>
            </w:r>
            <w:proofErr w:type="gramStart"/>
            <w:r>
              <w:rPr>
                <w:rFonts w:hint="eastAsia"/>
                <w:color w:val="000000" w:themeColor="text1"/>
                <w:szCs w:val="21"/>
              </w:rPr>
              <w:t>广西政采</w:t>
            </w:r>
            <w:proofErr w:type="gramEnd"/>
            <w:r>
              <w:rPr>
                <w:rFonts w:hint="eastAsia"/>
                <w:color w:val="000000" w:themeColor="text1"/>
                <w:szCs w:val="21"/>
              </w:rPr>
              <w:t>[2025]15955</w:t>
            </w:r>
            <w:r>
              <w:rPr>
                <w:rFonts w:hint="eastAsia"/>
                <w:color w:val="000000" w:themeColor="text1"/>
                <w:szCs w:val="21"/>
              </w:rPr>
              <w:t>号</w:t>
            </w:r>
            <w:r>
              <w:rPr>
                <w:color w:val="000000" w:themeColor="text1"/>
                <w:szCs w:val="21"/>
                <w:u w:val="single"/>
              </w:rPr>
              <w:t xml:space="preserve"> </w:t>
            </w:r>
          </w:p>
        </w:tc>
      </w:tr>
      <w:tr w:rsidR="007642EB" w14:paraId="6F8ED83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F672950" w14:textId="77777777" w:rsidR="007642EB" w:rsidRDefault="0037292E">
            <w:pPr>
              <w:spacing w:line="300" w:lineRule="exact"/>
              <w:jc w:val="center"/>
              <w:rPr>
                <w:b/>
                <w:color w:val="000000" w:themeColor="text1"/>
                <w:szCs w:val="21"/>
              </w:rPr>
            </w:pPr>
            <w:r>
              <w:rPr>
                <w:b/>
                <w:color w:val="000000" w:themeColor="text1"/>
                <w:szCs w:val="21"/>
              </w:rPr>
              <w:t>1.3.2</w:t>
            </w:r>
          </w:p>
        </w:tc>
        <w:tc>
          <w:tcPr>
            <w:tcW w:w="1117" w:type="dxa"/>
            <w:tcBorders>
              <w:top w:val="single" w:sz="4" w:space="0" w:color="auto"/>
              <w:left w:val="single" w:sz="4" w:space="0" w:color="auto"/>
              <w:bottom w:val="single" w:sz="4" w:space="0" w:color="auto"/>
              <w:right w:val="single" w:sz="4" w:space="0" w:color="auto"/>
            </w:tcBorders>
            <w:vAlign w:val="center"/>
          </w:tcPr>
          <w:p w14:paraId="03A8958B" w14:textId="77777777" w:rsidR="007642EB" w:rsidRDefault="0037292E">
            <w:pPr>
              <w:spacing w:line="300" w:lineRule="exact"/>
              <w:jc w:val="center"/>
              <w:rPr>
                <w:color w:val="000000" w:themeColor="text1"/>
                <w:szCs w:val="21"/>
                <w:lang w:val="zh-CN"/>
              </w:rPr>
            </w:pPr>
            <w:r>
              <w:rPr>
                <w:color w:val="000000" w:themeColor="text1"/>
                <w:szCs w:val="21"/>
                <w:lang w:val="zh-CN"/>
              </w:rPr>
              <w:t>采购方式</w:t>
            </w:r>
          </w:p>
        </w:tc>
        <w:tc>
          <w:tcPr>
            <w:tcW w:w="7371" w:type="dxa"/>
            <w:tcBorders>
              <w:top w:val="single" w:sz="4" w:space="0" w:color="auto"/>
              <w:left w:val="single" w:sz="4" w:space="0" w:color="auto"/>
              <w:bottom w:val="single" w:sz="4" w:space="0" w:color="auto"/>
              <w:right w:val="single" w:sz="4" w:space="0" w:color="auto"/>
            </w:tcBorders>
            <w:vAlign w:val="center"/>
          </w:tcPr>
          <w:p w14:paraId="757DA0CD" w14:textId="77777777" w:rsidR="007642EB" w:rsidRDefault="0037292E">
            <w:pPr>
              <w:spacing w:line="300" w:lineRule="exact"/>
              <w:jc w:val="left"/>
              <w:rPr>
                <w:color w:val="000000" w:themeColor="text1"/>
                <w:szCs w:val="21"/>
              </w:rPr>
            </w:pPr>
            <w:r>
              <w:rPr>
                <w:color w:val="000000" w:themeColor="text1"/>
                <w:szCs w:val="21"/>
              </w:rPr>
              <w:t>公开招标</w:t>
            </w:r>
          </w:p>
        </w:tc>
      </w:tr>
      <w:tr w:rsidR="007642EB" w14:paraId="15D72F4D"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5609F75F" w14:textId="77777777" w:rsidR="007642EB" w:rsidRDefault="0037292E">
            <w:pPr>
              <w:spacing w:line="300" w:lineRule="exact"/>
              <w:jc w:val="center"/>
              <w:rPr>
                <w:b/>
                <w:color w:val="000000" w:themeColor="text1"/>
                <w:szCs w:val="21"/>
              </w:rPr>
            </w:pPr>
            <w:r>
              <w:rPr>
                <w:b/>
                <w:color w:val="000000" w:themeColor="text1"/>
                <w:szCs w:val="21"/>
              </w:rPr>
              <w:t>1.4</w:t>
            </w:r>
          </w:p>
        </w:tc>
        <w:tc>
          <w:tcPr>
            <w:tcW w:w="1117" w:type="dxa"/>
            <w:tcBorders>
              <w:top w:val="single" w:sz="4" w:space="0" w:color="auto"/>
              <w:left w:val="single" w:sz="4" w:space="0" w:color="auto"/>
              <w:bottom w:val="single" w:sz="4" w:space="0" w:color="auto"/>
              <w:right w:val="single" w:sz="4" w:space="0" w:color="auto"/>
            </w:tcBorders>
            <w:vAlign w:val="center"/>
          </w:tcPr>
          <w:p w14:paraId="5763CA4E" w14:textId="77777777" w:rsidR="007642EB" w:rsidRDefault="0037292E">
            <w:pPr>
              <w:spacing w:line="300" w:lineRule="exact"/>
              <w:jc w:val="center"/>
              <w:rPr>
                <w:color w:val="000000" w:themeColor="text1"/>
                <w:szCs w:val="21"/>
                <w:lang w:val="zh-CN"/>
              </w:rPr>
            </w:pPr>
            <w:r>
              <w:rPr>
                <w:color w:val="000000" w:themeColor="text1"/>
                <w:szCs w:val="21"/>
                <w:lang w:val="zh-CN"/>
              </w:rPr>
              <w:t>促进中小企业发展措施</w:t>
            </w:r>
          </w:p>
        </w:tc>
        <w:tc>
          <w:tcPr>
            <w:tcW w:w="7371" w:type="dxa"/>
            <w:tcBorders>
              <w:top w:val="single" w:sz="4" w:space="0" w:color="auto"/>
              <w:left w:val="single" w:sz="4" w:space="0" w:color="auto"/>
              <w:bottom w:val="single" w:sz="4" w:space="0" w:color="auto"/>
              <w:right w:val="single" w:sz="4" w:space="0" w:color="auto"/>
            </w:tcBorders>
            <w:vAlign w:val="center"/>
          </w:tcPr>
          <w:p w14:paraId="2A550787" w14:textId="77777777" w:rsidR="007642EB" w:rsidRDefault="0037292E">
            <w:pPr>
              <w:spacing w:line="300" w:lineRule="exact"/>
              <w:jc w:val="left"/>
              <w:rPr>
                <w:color w:val="000000" w:themeColor="text1"/>
                <w:szCs w:val="21"/>
              </w:rPr>
            </w:pPr>
            <w:r>
              <w:rPr>
                <w:rFonts w:hint="eastAsia"/>
                <w:color w:val="000000" w:themeColor="text1"/>
                <w:szCs w:val="21"/>
              </w:rPr>
              <w:t>本项目专门面向中小</w:t>
            </w:r>
            <w:proofErr w:type="gramStart"/>
            <w:r>
              <w:rPr>
                <w:rFonts w:hint="eastAsia"/>
                <w:color w:val="000000" w:themeColor="text1"/>
                <w:szCs w:val="21"/>
              </w:rPr>
              <w:t>微企业</w:t>
            </w:r>
            <w:proofErr w:type="gramEnd"/>
            <w:r>
              <w:rPr>
                <w:rFonts w:hint="eastAsia"/>
                <w:color w:val="000000" w:themeColor="text1"/>
                <w:szCs w:val="21"/>
              </w:rPr>
              <w:t>采购。</w:t>
            </w:r>
          </w:p>
          <w:p w14:paraId="1B0E7CD1" w14:textId="77777777" w:rsidR="007642EB" w:rsidRDefault="0037292E">
            <w:pPr>
              <w:spacing w:line="300" w:lineRule="exact"/>
              <w:jc w:val="left"/>
              <w:rPr>
                <w:color w:val="000000" w:themeColor="text1"/>
                <w:szCs w:val="21"/>
              </w:rPr>
            </w:pPr>
            <w:r>
              <w:rPr>
                <w:rFonts w:hint="eastAsia"/>
                <w:color w:val="000000" w:themeColor="text1"/>
                <w:szCs w:val="21"/>
              </w:rPr>
              <w:t>供应商提供《中小企业声明函》中填报招标文件标明所属行业的标的物的全部制造商应均为中型或小型或微型企业。</w:t>
            </w:r>
            <w:r>
              <w:rPr>
                <w:color w:val="000000" w:themeColor="text1"/>
                <w:szCs w:val="21"/>
              </w:rPr>
              <w:t xml:space="preserve"> </w:t>
            </w:r>
          </w:p>
        </w:tc>
      </w:tr>
      <w:tr w:rsidR="007642EB" w14:paraId="59F9A104" w14:textId="77777777">
        <w:tc>
          <w:tcPr>
            <w:tcW w:w="755" w:type="dxa"/>
            <w:tcBorders>
              <w:top w:val="single" w:sz="4" w:space="0" w:color="auto"/>
              <w:left w:val="single" w:sz="4" w:space="0" w:color="auto"/>
              <w:bottom w:val="single" w:sz="4" w:space="0" w:color="auto"/>
              <w:right w:val="single" w:sz="4" w:space="0" w:color="auto"/>
            </w:tcBorders>
            <w:vAlign w:val="center"/>
          </w:tcPr>
          <w:p w14:paraId="7B3E5A7C" w14:textId="77777777" w:rsidR="007642EB" w:rsidRDefault="0037292E">
            <w:pPr>
              <w:spacing w:line="300" w:lineRule="exact"/>
              <w:jc w:val="center"/>
              <w:rPr>
                <w:b/>
                <w:color w:val="000000" w:themeColor="text1"/>
                <w:szCs w:val="21"/>
              </w:rPr>
            </w:pPr>
            <w:r>
              <w:rPr>
                <w:b/>
                <w:color w:val="000000" w:themeColor="text1"/>
                <w:szCs w:val="21"/>
              </w:rPr>
              <w:t>1.5.1</w:t>
            </w:r>
          </w:p>
        </w:tc>
        <w:tc>
          <w:tcPr>
            <w:tcW w:w="1117" w:type="dxa"/>
            <w:tcBorders>
              <w:top w:val="single" w:sz="4" w:space="0" w:color="auto"/>
              <w:left w:val="single" w:sz="4" w:space="0" w:color="auto"/>
              <w:bottom w:val="single" w:sz="4" w:space="0" w:color="auto"/>
              <w:right w:val="single" w:sz="4" w:space="0" w:color="auto"/>
            </w:tcBorders>
            <w:vAlign w:val="center"/>
          </w:tcPr>
          <w:p w14:paraId="22224C1F" w14:textId="77777777" w:rsidR="007642EB" w:rsidRDefault="0037292E">
            <w:pPr>
              <w:spacing w:line="300" w:lineRule="exact"/>
              <w:jc w:val="center"/>
              <w:rPr>
                <w:color w:val="000000" w:themeColor="text1"/>
                <w:szCs w:val="21"/>
              </w:rPr>
            </w:pPr>
            <w:r>
              <w:rPr>
                <w:color w:val="000000" w:themeColor="text1"/>
                <w:szCs w:val="21"/>
                <w:lang w:val="zh-CN"/>
              </w:rPr>
              <w:t>供应商资格条件</w:t>
            </w:r>
          </w:p>
        </w:tc>
        <w:tc>
          <w:tcPr>
            <w:tcW w:w="7371" w:type="dxa"/>
            <w:tcBorders>
              <w:top w:val="single" w:sz="4" w:space="0" w:color="auto"/>
              <w:left w:val="single" w:sz="4" w:space="0" w:color="auto"/>
              <w:bottom w:val="single" w:sz="4" w:space="0" w:color="auto"/>
              <w:right w:val="single" w:sz="4" w:space="0" w:color="auto"/>
            </w:tcBorders>
            <w:vAlign w:val="center"/>
          </w:tcPr>
          <w:p w14:paraId="18CF0B85" w14:textId="77777777" w:rsidR="007642EB" w:rsidRDefault="0037292E">
            <w:pPr>
              <w:spacing w:line="300" w:lineRule="exact"/>
              <w:jc w:val="left"/>
              <w:rPr>
                <w:color w:val="000000" w:themeColor="text1"/>
                <w:szCs w:val="21"/>
              </w:rPr>
            </w:pPr>
            <w:r>
              <w:rPr>
                <w:color w:val="000000" w:themeColor="text1"/>
                <w:szCs w:val="21"/>
              </w:rPr>
              <w:t>详见招标公告。</w:t>
            </w:r>
          </w:p>
        </w:tc>
      </w:tr>
      <w:tr w:rsidR="007642EB" w14:paraId="1F94C79D" w14:textId="77777777">
        <w:trPr>
          <w:trHeight w:val="606"/>
        </w:trPr>
        <w:tc>
          <w:tcPr>
            <w:tcW w:w="755" w:type="dxa"/>
            <w:tcBorders>
              <w:top w:val="single" w:sz="4" w:space="0" w:color="auto"/>
              <w:left w:val="single" w:sz="4" w:space="0" w:color="auto"/>
              <w:right w:val="single" w:sz="4" w:space="0" w:color="auto"/>
            </w:tcBorders>
            <w:vAlign w:val="center"/>
          </w:tcPr>
          <w:p w14:paraId="58A2FD07" w14:textId="77777777" w:rsidR="007642EB" w:rsidRDefault="0037292E">
            <w:pPr>
              <w:spacing w:line="300" w:lineRule="exact"/>
              <w:jc w:val="center"/>
              <w:rPr>
                <w:b/>
                <w:color w:val="000000" w:themeColor="text1"/>
                <w:szCs w:val="21"/>
              </w:rPr>
            </w:pPr>
            <w:bookmarkStart w:id="44" w:name="_Hlk85555568"/>
            <w:r>
              <w:rPr>
                <w:b/>
                <w:color w:val="000000" w:themeColor="text1"/>
                <w:szCs w:val="21"/>
              </w:rPr>
              <w:t>1.5.3</w:t>
            </w:r>
          </w:p>
        </w:tc>
        <w:tc>
          <w:tcPr>
            <w:tcW w:w="1117" w:type="dxa"/>
            <w:tcBorders>
              <w:top w:val="single" w:sz="4" w:space="0" w:color="auto"/>
              <w:left w:val="single" w:sz="4" w:space="0" w:color="auto"/>
              <w:right w:val="single" w:sz="4" w:space="0" w:color="auto"/>
            </w:tcBorders>
            <w:vAlign w:val="center"/>
          </w:tcPr>
          <w:p w14:paraId="7FD1E8EE" w14:textId="77777777" w:rsidR="007642EB" w:rsidRDefault="0037292E">
            <w:pPr>
              <w:spacing w:line="300" w:lineRule="exact"/>
              <w:jc w:val="center"/>
              <w:rPr>
                <w:color w:val="000000" w:themeColor="text1"/>
                <w:szCs w:val="21"/>
              </w:rPr>
            </w:pPr>
            <w:r>
              <w:rPr>
                <w:color w:val="000000" w:themeColor="text1"/>
                <w:szCs w:val="21"/>
              </w:rPr>
              <w:t>联合体</w:t>
            </w:r>
          </w:p>
        </w:tc>
        <w:tc>
          <w:tcPr>
            <w:tcW w:w="7371" w:type="dxa"/>
            <w:tcBorders>
              <w:top w:val="single" w:sz="4" w:space="0" w:color="auto"/>
              <w:left w:val="single" w:sz="4" w:space="0" w:color="auto"/>
              <w:right w:val="single" w:sz="4" w:space="0" w:color="auto"/>
            </w:tcBorders>
            <w:vAlign w:val="center"/>
          </w:tcPr>
          <w:p w14:paraId="32E1E82D" w14:textId="77777777" w:rsidR="007642EB" w:rsidRDefault="0037292E">
            <w:pPr>
              <w:spacing w:line="300" w:lineRule="exact"/>
              <w:jc w:val="left"/>
              <w:rPr>
                <w:color w:val="000000" w:themeColor="text1"/>
                <w:szCs w:val="21"/>
              </w:rPr>
            </w:pPr>
            <w:r>
              <w:rPr>
                <w:color w:val="000000" w:themeColor="text1"/>
                <w:szCs w:val="21"/>
              </w:rPr>
              <w:t>是否接受联合体详见招标公告</w:t>
            </w:r>
          </w:p>
        </w:tc>
      </w:tr>
      <w:bookmarkEnd w:id="44"/>
      <w:tr w:rsidR="007642EB" w14:paraId="7E45924E" w14:textId="77777777">
        <w:tc>
          <w:tcPr>
            <w:tcW w:w="755" w:type="dxa"/>
            <w:tcBorders>
              <w:top w:val="single" w:sz="4" w:space="0" w:color="auto"/>
              <w:left w:val="single" w:sz="4" w:space="0" w:color="auto"/>
              <w:bottom w:val="single" w:sz="4" w:space="0" w:color="auto"/>
              <w:right w:val="single" w:sz="4" w:space="0" w:color="auto"/>
            </w:tcBorders>
            <w:vAlign w:val="center"/>
          </w:tcPr>
          <w:p w14:paraId="29BA8D88" w14:textId="77777777" w:rsidR="007642EB" w:rsidRDefault="0037292E">
            <w:pPr>
              <w:spacing w:line="300" w:lineRule="exact"/>
              <w:jc w:val="center"/>
              <w:rPr>
                <w:b/>
                <w:color w:val="000000" w:themeColor="text1"/>
                <w:szCs w:val="21"/>
              </w:rPr>
            </w:pPr>
            <w:r>
              <w:rPr>
                <w:b/>
                <w:color w:val="000000" w:themeColor="text1"/>
                <w:szCs w:val="21"/>
              </w:rPr>
              <w:t>1.6</w:t>
            </w:r>
          </w:p>
        </w:tc>
        <w:tc>
          <w:tcPr>
            <w:tcW w:w="1117" w:type="dxa"/>
            <w:tcBorders>
              <w:top w:val="single" w:sz="4" w:space="0" w:color="auto"/>
              <w:left w:val="single" w:sz="4" w:space="0" w:color="auto"/>
              <w:bottom w:val="single" w:sz="4" w:space="0" w:color="auto"/>
              <w:right w:val="single" w:sz="4" w:space="0" w:color="auto"/>
            </w:tcBorders>
            <w:vAlign w:val="center"/>
          </w:tcPr>
          <w:p w14:paraId="74D4566C" w14:textId="77777777" w:rsidR="007642EB" w:rsidRDefault="0037292E">
            <w:pPr>
              <w:spacing w:line="300" w:lineRule="exact"/>
              <w:jc w:val="center"/>
              <w:rPr>
                <w:color w:val="000000" w:themeColor="text1"/>
                <w:szCs w:val="21"/>
              </w:rPr>
            </w:pPr>
            <w:r>
              <w:rPr>
                <w:color w:val="000000" w:themeColor="text1"/>
                <w:szCs w:val="21"/>
              </w:rPr>
              <w:t>踏勘</w:t>
            </w:r>
          </w:p>
        </w:tc>
        <w:tc>
          <w:tcPr>
            <w:tcW w:w="7371" w:type="dxa"/>
            <w:tcBorders>
              <w:top w:val="single" w:sz="4" w:space="0" w:color="auto"/>
              <w:left w:val="single" w:sz="4" w:space="0" w:color="auto"/>
              <w:bottom w:val="single" w:sz="4" w:space="0" w:color="auto"/>
              <w:right w:val="single" w:sz="4" w:space="0" w:color="auto"/>
            </w:tcBorders>
            <w:vAlign w:val="center"/>
          </w:tcPr>
          <w:p w14:paraId="11045A09" w14:textId="77777777" w:rsidR="007642EB" w:rsidRDefault="0037292E">
            <w:pPr>
              <w:spacing w:line="300" w:lineRule="exact"/>
              <w:jc w:val="left"/>
              <w:rPr>
                <w:color w:val="000000" w:themeColor="text1"/>
                <w:szCs w:val="21"/>
              </w:rPr>
            </w:pPr>
            <w:r>
              <w:rPr>
                <w:color w:val="000000" w:themeColor="text1"/>
                <w:szCs w:val="21"/>
              </w:rPr>
              <w:sym w:font="Wingdings 2" w:char="F052"/>
            </w:r>
            <w:proofErr w:type="gramStart"/>
            <w:r>
              <w:rPr>
                <w:color w:val="000000" w:themeColor="text1"/>
                <w:szCs w:val="21"/>
              </w:rPr>
              <w:t>否</w:t>
            </w:r>
            <w:proofErr w:type="gramEnd"/>
            <w:r>
              <w:rPr>
                <w:color w:val="000000" w:themeColor="text1"/>
                <w:szCs w:val="21"/>
              </w:rPr>
              <w:t xml:space="preserve">   □</w:t>
            </w:r>
            <w:r>
              <w:rPr>
                <w:color w:val="000000" w:themeColor="text1"/>
                <w:szCs w:val="21"/>
              </w:rPr>
              <w:t>是</w:t>
            </w:r>
          </w:p>
          <w:p w14:paraId="6EFEB4DA" w14:textId="77777777" w:rsidR="007642EB" w:rsidRDefault="0037292E">
            <w:pPr>
              <w:rPr>
                <w:color w:val="000000" w:themeColor="text1"/>
                <w:szCs w:val="21"/>
                <w:u w:val="single"/>
              </w:rPr>
            </w:pPr>
            <w:r>
              <w:rPr>
                <w:color w:val="000000" w:themeColor="text1"/>
                <w:szCs w:val="21"/>
              </w:rPr>
              <w:t>踏勘时间：</w:t>
            </w:r>
            <w:r>
              <w:rPr>
                <w:color w:val="000000" w:themeColor="text1"/>
                <w:szCs w:val="21"/>
              </w:rPr>
              <w:t xml:space="preserve"> </w:t>
            </w:r>
            <w:r>
              <w:rPr>
                <w:color w:val="000000" w:themeColor="text1"/>
                <w:szCs w:val="21"/>
                <w:u w:val="single"/>
              </w:rPr>
              <w:t xml:space="preserve">             </w:t>
            </w:r>
          </w:p>
          <w:p w14:paraId="3C6D0821" w14:textId="77777777" w:rsidR="007642EB" w:rsidRDefault="0037292E">
            <w:pPr>
              <w:rPr>
                <w:color w:val="000000" w:themeColor="text1"/>
                <w:szCs w:val="21"/>
                <w:u w:val="single"/>
              </w:rPr>
            </w:pPr>
            <w:r>
              <w:rPr>
                <w:color w:val="000000" w:themeColor="text1"/>
                <w:szCs w:val="21"/>
              </w:rPr>
              <w:t>踏勘地点：</w:t>
            </w:r>
            <w:r>
              <w:rPr>
                <w:color w:val="000000" w:themeColor="text1"/>
                <w:szCs w:val="21"/>
              </w:rPr>
              <w:t xml:space="preserve"> </w:t>
            </w:r>
            <w:r>
              <w:rPr>
                <w:color w:val="000000" w:themeColor="text1"/>
                <w:szCs w:val="21"/>
                <w:u w:val="single"/>
              </w:rPr>
              <w:t xml:space="preserve">          </w:t>
            </w:r>
          </w:p>
          <w:p w14:paraId="3DDDBA6C" w14:textId="77777777" w:rsidR="007642EB" w:rsidRDefault="0037292E">
            <w:pPr>
              <w:spacing w:line="300" w:lineRule="exact"/>
              <w:jc w:val="left"/>
              <w:rPr>
                <w:color w:val="000000" w:themeColor="text1"/>
                <w:szCs w:val="21"/>
              </w:rPr>
            </w:pPr>
            <w:r>
              <w:rPr>
                <w:color w:val="000000" w:themeColor="text1"/>
                <w:szCs w:val="21"/>
              </w:rPr>
              <w:t>踏勘要求：</w:t>
            </w:r>
            <w:r>
              <w:rPr>
                <w:color w:val="000000" w:themeColor="text1"/>
                <w:szCs w:val="21"/>
              </w:rPr>
              <w:t xml:space="preserve"> </w:t>
            </w:r>
            <w:r>
              <w:rPr>
                <w:color w:val="000000" w:themeColor="text1"/>
                <w:szCs w:val="21"/>
                <w:u w:val="single"/>
              </w:rPr>
              <w:t xml:space="preserve">           </w:t>
            </w:r>
            <w:r>
              <w:rPr>
                <w:color w:val="000000" w:themeColor="text1"/>
                <w:szCs w:val="21"/>
              </w:rPr>
              <w:t xml:space="preserve">    </w:t>
            </w:r>
          </w:p>
        </w:tc>
      </w:tr>
      <w:tr w:rsidR="007642EB" w14:paraId="533089ED" w14:textId="77777777">
        <w:tc>
          <w:tcPr>
            <w:tcW w:w="755" w:type="dxa"/>
            <w:tcBorders>
              <w:top w:val="single" w:sz="4" w:space="0" w:color="auto"/>
              <w:left w:val="single" w:sz="4" w:space="0" w:color="auto"/>
              <w:bottom w:val="single" w:sz="4" w:space="0" w:color="auto"/>
              <w:right w:val="single" w:sz="4" w:space="0" w:color="auto"/>
            </w:tcBorders>
            <w:vAlign w:val="center"/>
          </w:tcPr>
          <w:p w14:paraId="4E0AA8B4" w14:textId="77777777" w:rsidR="007642EB" w:rsidRDefault="0037292E">
            <w:pPr>
              <w:spacing w:line="300" w:lineRule="exact"/>
              <w:jc w:val="center"/>
              <w:rPr>
                <w:b/>
                <w:color w:val="000000" w:themeColor="text1"/>
                <w:szCs w:val="21"/>
              </w:rPr>
            </w:pPr>
            <w:r>
              <w:rPr>
                <w:b/>
                <w:color w:val="000000" w:themeColor="text1"/>
                <w:szCs w:val="21"/>
              </w:rPr>
              <w:t>1.7.2</w:t>
            </w:r>
          </w:p>
        </w:tc>
        <w:tc>
          <w:tcPr>
            <w:tcW w:w="1117" w:type="dxa"/>
            <w:tcBorders>
              <w:top w:val="single" w:sz="4" w:space="0" w:color="auto"/>
              <w:left w:val="single" w:sz="4" w:space="0" w:color="auto"/>
              <w:bottom w:val="single" w:sz="4" w:space="0" w:color="auto"/>
              <w:right w:val="single" w:sz="4" w:space="0" w:color="auto"/>
            </w:tcBorders>
            <w:vAlign w:val="center"/>
          </w:tcPr>
          <w:p w14:paraId="09F6F0AA" w14:textId="77777777" w:rsidR="007642EB" w:rsidRDefault="0037292E">
            <w:pPr>
              <w:spacing w:line="300" w:lineRule="exact"/>
              <w:jc w:val="center"/>
              <w:rPr>
                <w:color w:val="000000" w:themeColor="text1"/>
                <w:szCs w:val="21"/>
              </w:rPr>
            </w:pPr>
            <w:r>
              <w:rPr>
                <w:color w:val="000000" w:themeColor="text1"/>
                <w:szCs w:val="21"/>
              </w:rPr>
              <w:t>分包</w:t>
            </w:r>
          </w:p>
        </w:tc>
        <w:tc>
          <w:tcPr>
            <w:tcW w:w="7371" w:type="dxa"/>
            <w:tcBorders>
              <w:top w:val="single" w:sz="4" w:space="0" w:color="auto"/>
              <w:left w:val="single" w:sz="4" w:space="0" w:color="auto"/>
              <w:bottom w:val="single" w:sz="4" w:space="0" w:color="auto"/>
              <w:right w:val="single" w:sz="4" w:space="0" w:color="auto"/>
            </w:tcBorders>
            <w:vAlign w:val="center"/>
          </w:tcPr>
          <w:p w14:paraId="617B531E" w14:textId="77777777" w:rsidR="007642EB" w:rsidRDefault="0037292E">
            <w:pPr>
              <w:spacing w:line="300" w:lineRule="exact"/>
              <w:jc w:val="left"/>
              <w:rPr>
                <w:color w:val="000000" w:themeColor="text1"/>
                <w:szCs w:val="21"/>
              </w:rPr>
            </w:pPr>
            <w:r>
              <w:rPr>
                <w:color w:val="000000" w:themeColor="text1"/>
                <w:szCs w:val="21"/>
              </w:rPr>
              <w:t>是否接受分包详见招标公告</w:t>
            </w:r>
          </w:p>
        </w:tc>
      </w:tr>
      <w:tr w:rsidR="007642EB" w14:paraId="21E40D2F" w14:textId="77777777">
        <w:tc>
          <w:tcPr>
            <w:tcW w:w="755" w:type="dxa"/>
            <w:tcBorders>
              <w:top w:val="single" w:sz="4" w:space="0" w:color="auto"/>
              <w:left w:val="single" w:sz="4" w:space="0" w:color="auto"/>
              <w:bottom w:val="single" w:sz="4" w:space="0" w:color="auto"/>
              <w:right w:val="single" w:sz="4" w:space="0" w:color="auto"/>
            </w:tcBorders>
            <w:vAlign w:val="center"/>
          </w:tcPr>
          <w:p w14:paraId="082835BF" w14:textId="77777777" w:rsidR="007642EB" w:rsidRDefault="0037292E">
            <w:pPr>
              <w:spacing w:line="300" w:lineRule="exact"/>
              <w:jc w:val="center"/>
              <w:rPr>
                <w:b/>
                <w:color w:val="000000" w:themeColor="text1"/>
                <w:szCs w:val="21"/>
              </w:rPr>
            </w:pPr>
            <w:r>
              <w:rPr>
                <w:b/>
                <w:color w:val="000000" w:themeColor="text1"/>
                <w:szCs w:val="21"/>
              </w:rPr>
              <w:t>2.3</w:t>
            </w:r>
          </w:p>
        </w:tc>
        <w:tc>
          <w:tcPr>
            <w:tcW w:w="1117" w:type="dxa"/>
            <w:tcBorders>
              <w:top w:val="single" w:sz="4" w:space="0" w:color="auto"/>
              <w:left w:val="single" w:sz="4" w:space="0" w:color="auto"/>
              <w:bottom w:val="single" w:sz="4" w:space="0" w:color="auto"/>
              <w:right w:val="single" w:sz="4" w:space="0" w:color="auto"/>
            </w:tcBorders>
            <w:vAlign w:val="center"/>
          </w:tcPr>
          <w:p w14:paraId="09A2A267" w14:textId="77777777" w:rsidR="007642EB" w:rsidRDefault="0037292E">
            <w:pPr>
              <w:spacing w:line="300" w:lineRule="exact"/>
              <w:jc w:val="center"/>
              <w:rPr>
                <w:color w:val="000000" w:themeColor="text1"/>
                <w:szCs w:val="21"/>
              </w:rPr>
            </w:pPr>
            <w:r>
              <w:rPr>
                <w:color w:val="000000" w:themeColor="text1"/>
                <w:szCs w:val="21"/>
              </w:rPr>
              <w:t>招标文件澄清、修改</w:t>
            </w:r>
          </w:p>
        </w:tc>
        <w:tc>
          <w:tcPr>
            <w:tcW w:w="7371" w:type="dxa"/>
            <w:tcBorders>
              <w:top w:val="single" w:sz="4" w:space="0" w:color="auto"/>
              <w:left w:val="single" w:sz="4" w:space="0" w:color="auto"/>
              <w:bottom w:val="single" w:sz="4" w:space="0" w:color="auto"/>
              <w:right w:val="single" w:sz="4" w:space="0" w:color="auto"/>
            </w:tcBorders>
            <w:vAlign w:val="center"/>
          </w:tcPr>
          <w:p w14:paraId="3F3CFDDE" w14:textId="77777777" w:rsidR="007642EB" w:rsidRDefault="0037292E">
            <w:pPr>
              <w:spacing w:line="300" w:lineRule="exact"/>
              <w:jc w:val="left"/>
              <w:rPr>
                <w:color w:val="000000" w:themeColor="text1"/>
                <w:szCs w:val="21"/>
              </w:rPr>
            </w:pPr>
            <w:r>
              <w:rPr>
                <w:color w:val="000000" w:themeColor="text1"/>
                <w:szCs w:val="21"/>
              </w:rPr>
              <w:t>在招标公告发布媒介发布。</w:t>
            </w:r>
          </w:p>
        </w:tc>
      </w:tr>
      <w:tr w:rsidR="007642EB" w14:paraId="6861A6CA"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44DA8E41" w14:textId="77777777" w:rsidR="007642EB" w:rsidRDefault="0037292E">
            <w:pPr>
              <w:spacing w:line="300" w:lineRule="exact"/>
              <w:jc w:val="center"/>
              <w:rPr>
                <w:b/>
                <w:color w:val="000000" w:themeColor="text1"/>
                <w:szCs w:val="21"/>
              </w:rPr>
            </w:pPr>
            <w:r>
              <w:rPr>
                <w:b/>
                <w:color w:val="000000" w:themeColor="text1"/>
                <w:szCs w:val="21"/>
              </w:rPr>
              <w:t>2.3</w:t>
            </w:r>
          </w:p>
        </w:tc>
        <w:tc>
          <w:tcPr>
            <w:tcW w:w="1117" w:type="dxa"/>
            <w:tcBorders>
              <w:top w:val="single" w:sz="4" w:space="0" w:color="auto"/>
              <w:left w:val="single" w:sz="4" w:space="0" w:color="auto"/>
              <w:bottom w:val="single" w:sz="4" w:space="0" w:color="auto"/>
              <w:right w:val="single" w:sz="4" w:space="0" w:color="auto"/>
            </w:tcBorders>
            <w:vAlign w:val="center"/>
          </w:tcPr>
          <w:p w14:paraId="0F9026B6" w14:textId="77777777" w:rsidR="007642EB" w:rsidRDefault="0037292E">
            <w:pPr>
              <w:spacing w:line="300" w:lineRule="exact"/>
              <w:jc w:val="center"/>
              <w:rPr>
                <w:color w:val="000000" w:themeColor="text1"/>
                <w:szCs w:val="21"/>
              </w:rPr>
            </w:pPr>
            <w:r>
              <w:rPr>
                <w:color w:val="000000" w:themeColor="text1"/>
                <w:szCs w:val="21"/>
              </w:rPr>
              <w:t>确认收到澄清、修改发布的方式</w:t>
            </w:r>
          </w:p>
        </w:tc>
        <w:tc>
          <w:tcPr>
            <w:tcW w:w="7371" w:type="dxa"/>
            <w:tcBorders>
              <w:top w:val="single" w:sz="4" w:space="0" w:color="auto"/>
              <w:left w:val="single" w:sz="4" w:space="0" w:color="auto"/>
              <w:bottom w:val="single" w:sz="4" w:space="0" w:color="auto"/>
              <w:right w:val="single" w:sz="4" w:space="0" w:color="auto"/>
            </w:tcBorders>
            <w:vAlign w:val="center"/>
          </w:tcPr>
          <w:p w14:paraId="2829D874" w14:textId="77777777" w:rsidR="007642EB" w:rsidRDefault="0037292E">
            <w:pPr>
              <w:spacing w:line="300" w:lineRule="exact"/>
              <w:jc w:val="left"/>
              <w:rPr>
                <w:color w:val="000000" w:themeColor="text1"/>
                <w:szCs w:val="21"/>
              </w:rPr>
            </w:pPr>
            <w:r>
              <w:rPr>
                <w:color w:val="000000" w:themeColor="text1"/>
                <w:szCs w:val="21"/>
              </w:rPr>
              <w:t>澄清、修改文件自招标公告发布媒体发布之日起，视为供应商已收到该澄清、修改。供应商未及时关注招标公告发布媒体造成的损失，由供应商自行负责。</w:t>
            </w:r>
          </w:p>
        </w:tc>
      </w:tr>
      <w:tr w:rsidR="007642EB" w14:paraId="1DCE2AAD"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05488C9F" w14:textId="77777777" w:rsidR="007642EB" w:rsidRDefault="0037292E">
            <w:pPr>
              <w:spacing w:line="300" w:lineRule="exact"/>
              <w:jc w:val="center"/>
              <w:rPr>
                <w:b/>
                <w:color w:val="000000" w:themeColor="text1"/>
                <w:szCs w:val="21"/>
              </w:rPr>
            </w:pPr>
            <w:r>
              <w:rPr>
                <w:b/>
                <w:color w:val="000000" w:themeColor="text1"/>
                <w:szCs w:val="21"/>
              </w:rPr>
              <w:t>3.4.1</w:t>
            </w:r>
          </w:p>
        </w:tc>
        <w:tc>
          <w:tcPr>
            <w:tcW w:w="1117" w:type="dxa"/>
            <w:tcBorders>
              <w:top w:val="single" w:sz="4" w:space="0" w:color="auto"/>
              <w:left w:val="single" w:sz="4" w:space="0" w:color="auto"/>
              <w:bottom w:val="single" w:sz="4" w:space="0" w:color="auto"/>
              <w:right w:val="single" w:sz="4" w:space="0" w:color="auto"/>
            </w:tcBorders>
            <w:vAlign w:val="center"/>
          </w:tcPr>
          <w:p w14:paraId="4B475F31" w14:textId="77777777" w:rsidR="007642EB" w:rsidRDefault="0037292E">
            <w:pPr>
              <w:spacing w:line="300" w:lineRule="exact"/>
              <w:jc w:val="center"/>
              <w:rPr>
                <w:color w:val="000000" w:themeColor="text1"/>
                <w:szCs w:val="21"/>
              </w:rPr>
            </w:pPr>
            <w:r>
              <w:rPr>
                <w:color w:val="000000" w:themeColor="text1"/>
                <w:szCs w:val="21"/>
              </w:rPr>
              <w:t>投标有效期</w:t>
            </w:r>
          </w:p>
        </w:tc>
        <w:tc>
          <w:tcPr>
            <w:tcW w:w="7371" w:type="dxa"/>
            <w:tcBorders>
              <w:top w:val="single" w:sz="4" w:space="0" w:color="auto"/>
              <w:left w:val="single" w:sz="4" w:space="0" w:color="auto"/>
              <w:bottom w:val="single" w:sz="4" w:space="0" w:color="auto"/>
              <w:right w:val="single" w:sz="4" w:space="0" w:color="auto"/>
            </w:tcBorders>
            <w:vAlign w:val="center"/>
          </w:tcPr>
          <w:p w14:paraId="0C1BB3D2" w14:textId="77777777" w:rsidR="007642EB" w:rsidRDefault="0037292E">
            <w:pPr>
              <w:spacing w:line="300" w:lineRule="exact"/>
              <w:jc w:val="left"/>
              <w:rPr>
                <w:color w:val="000000" w:themeColor="text1"/>
                <w:szCs w:val="21"/>
              </w:rPr>
            </w:pPr>
            <w:r>
              <w:rPr>
                <w:color w:val="000000" w:themeColor="text1"/>
                <w:szCs w:val="21"/>
              </w:rPr>
              <w:t>投标截止之日起</w:t>
            </w:r>
            <w:r>
              <w:rPr>
                <w:color w:val="000000" w:themeColor="text1"/>
                <w:szCs w:val="21"/>
              </w:rPr>
              <w:t>90</w:t>
            </w:r>
            <w:r>
              <w:rPr>
                <w:color w:val="000000" w:themeColor="text1"/>
                <w:szCs w:val="21"/>
              </w:rPr>
              <w:t>天。</w:t>
            </w:r>
          </w:p>
        </w:tc>
      </w:tr>
      <w:tr w:rsidR="007642EB" w14:paraId="0F8745DD" w14:textId="77777777">
        <w:tc>
          <w:tcPr>
            <w:tcW w:w="755" w:type="dxa"/>
            <w:tcBorders>
              <w:top w:val="single" w:sz="4" w:space="0" w:color="auto"/>
              <w:left w:val="single" w:sz="4" w:space="0" w:color="auto"/>
              <w:bottom w:val="single" w:sz="4" w:space="0" w:color="auto"/>
              <w:right w:val="single" w:sz="4" w:space="0" w:color="auto"/>
            </w:tcBorders>
            <w:vAlign w:val="center"/>
          </w:tcPr>
          <w:p w14:paraId="0947E8D9" w14:textId="77777777" w:rsidR="007642EB" w:rsidRDefault="0037292E">
            <w:pPr>
              <w:spacing w:line="300" w:lineRule="exact"/>
              <w:jc w:val="center"/>
              <w:rPr>
                <w:b/>
                <w:color w:val="000000" w:themeColor="text1"/>
                <w:szCs w:val="21"/>
              </w:rPr>
            </w:pPr>
            <w:r>
              <w:rPr>
                <w:b/>
                <w:color w:val="000000" w:themeColor="text1"/>
                <w:szCs w:val="21"/>
              </w:rPr>
              <w:t>3.5</w:t>
            </w:r>
          </w:p>
        </w:tc>
        <w:tc>
          <w:tcPr>
            <w:tcW w:w="1117" w:type="dxa"/>
            <w:tcBorders>
              <w:top w:val="single" w:sz="4" w:space="0" w:color="auto"/>
              <w:left w:val="single" w:sz="4" w:space="0" w:color="auto"/>
              <w:bottom w:val="single" w:sz="4" w:space="0" w:color="auto"/>
              <w:right w:val="single" w:sz="4" w:space="0" w:color="auto"/>
            </w:tcBorders>
            <w:vAlign w:val="center"/>
          </w:tcPr>
          <w:p w14:paraId="26BC7093" w14:textId="77777777" w:rsidR="007642EB" w:rsidRDefault="0037292E">
            <w:pPr>
              <w:spacing w:line="300" w:lineRule="exact"/>
              <w:jc w:val="center"/>
              <w:rPr>
                <w:color w:val="000000" w:themeColor="text1"/>
                <w:szCs w:val="21"/>
              </w:rPr>
            </w:pPr>
            <w:r>
              <w:rPr>
                <w:color w:val="000000" w:themeColor="text1"/>
                <w:szCs w:val="21"/>
              </w:rPr>
              <w:t>投标保证金</w:t>
            </w:r>
          </w:p>
        </w:tc>
        <w:tc>
          <w:tcPr>
            <w:tcW w:w="7371" w:type="dxa"/>
            <w:tcBorders>
              <w:top w:val="single" w:sz="4" w:space="0" w:color="auto"/>
              <w:left w:val="single" w:sz="4" w:space="0" w:color="auto"/>
              <w:bottom w:val="single" w:sz="4" w:space="0" w:color="auto"/>
              <w:right w:val="single" w:sz="4" w:space="0" w:color="auto"/>
            </w:tcBorders>
            <w:vAlign w:val="center"/>
          </w:tcPr>
          <w:p w14:paraId="26378388" w14:textId="77777777" w:rsidR="007642EB" w:rsidRDefault="0037292E">
            <w:pPr>
              <w:spacing w:line="312" w:lineRule="auto"/>
              <w:jc w:val="left"/>
              <w:rPr>
                <w:color w:val="000000" w:themeColor="text1"/>
                <w:kern w:val="0"/>
                <w:szCs w:val="21"/>
              </w:rPr>
            </w:pPr>
            <w:r>
              <w:rPr>
                <w:color w:val="000000" w:themeColor="text1"/>
                <w:szCs w:val="21"/>
              </w:rPr>
              <w:t>投标保证金金额：人民币</w:t>
            </w:r>
            <w:r>
              <w:rPr>
                <w:rFonts w:hint="eastAsia"/>
                <w:color w:val="000000" w:themeColor="text1"/>
                <w:szCs w:val="21"/>
              </w:rPr>
              <w:t>叁</w:t>
            </w:r>
            <w:r>
              <w:rPr>
                <w:color w:val="000000" w:themeColor="text1"/>
                <w:szCs w:val="21"/>
              </w:rPr>
              <w:t>万元整（</w:t>
            </w:r>
            <w:r>
              <w:rPr>
                <w:color w:val="000000" w:themeColor="text1"/>
                <w:szCs w:val="21"/>
              </w:rPr>
              <w:t>¥30,000.00</w:t>
            </w:r>
            <w:r>
              <w:rPr>
                <w:color w:val="000000" w:themeColor="text1"/>
                <w:szCs w:val="21"/>
              </w:rPr>
              <w:t>）。</w:t>
            </w:r>
          </w:p>
          <w:p w14:paraId="3ABDC0DD" w14:textId="77777777" w:rsidR="007642EB" w:rsidRDefault="0037292E">
            <w:pPr>
              <w:spacing w:line="300" w:lineRule="exact"/>
              <w:jc w:val="left"/>
              <w:rPr>
                <w:color w:val="000000" w:themeColor="text1"/>
                <w:szCs w:val="21"/>
              </w:rPr>
            </w:pPr>
            <w:r>
              <w:rPr>
                <w:color w:val="000000" w:themeColor="text1"/>
                <w:szCs w:val="21"/>
              </w:rPr>
              <w:t>1</w:t>
            </w:r>
            <w:r>
              <w:rPr>
                <w:color w:val="000000" w:themeColor="text1"/>
                <w:szCs w:val="21"/>
              </w:rPr>
              <w:t>、缴纳方式</w:t>
            </w:r>
            <w:proofErr w:type="gramStart"/>
            <w:r>
              <w:rPr>
                <w:color w:val="000000" w:themeColor="text1"/>
                <w:szCs w:val="21"/>
              </w:rPr>
              <w:t>一</w:t>
            </w:r>
            <w:proofErr w:type="gramEnd"/>
            <w:r>
              <w:rPr>
                <w:color w:val="000000" w:themeColor="text1"/>
                <w:szCs w:val="21"/>
              </w:rPr>
              <w:t>：</w:t>
            </w:r>
          </w:p>
          <w:p w14:paraId="1C9CAA91"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供应商应于投标截止时间前将投标保证金以电汇、转账形式从供应商账户一次性足额缴纳至本项目对应的专用虚拟账号，所交纳的投标保证金仅限当次项目有效，不得重复替代使用。本项目投标保证金缴纳专用虚拟账号信息如下：</w:t>
            </w:r>
          </w:p>
          <w:p w14:paraId="41482CB4" w14:textId="77777777" w:rsidR="007642EB" w:rsidRDefault="0037292E">
            <w:pPr>
              <w:spacing w:line="300" w:lineRule="exact"/>
              <w:jc w:val="left"/>
              <w:rPr>
                <w:color w:val="000000" w:themeColor="text1"/>
                <w:szCs w:val="21"/>
              </w:rPr>
            </w:pPr>
            <w:r>
              <w:rPr>
                <w:color w:val="000000" w:themeColor="text1"/>
                <w:szCs w:val="21"/>
              </w:rPr>
              <w:t>开户名称：广西机电设备招标有限公司</w:t>
            </w:r>
          </w:p>
          <w:p w14:paraId="08E7DFCB" w14:textId="77777777" w:rsidR="007642EB" w:rsidRDefault="0037292E">
            <w:pPr>
              <w:spacing w:line="300" w:lineRule="exact"/>
              <w:jc w:val="left"/>
              <w:rPr>
                <w:color w:val="000000" w:themeColor="text1"/>
                <w:szCs w:val="21"/>
              </w:rPr>
            </w:pPr>
            <w:r>
              <w:rPr>
                <w:color w:val="000000" w:themeColor="text1"/>
                <w:szCs w:val="21"/>
              </w:rPr>
              <w:t>开户银行：平安银行南宁分行营业部</w:t>
            </w:r>
          </w:p>
          <w:p w14:paraId="42811F86" w14:textId="77777777" w:rsidR="007642EB" w:rsidRDefault="0037292E">
            <w:pPr>
              <w:spacing w:line="300" w:lineRule="exact"/>
              <w:jc w:val="left"/>
              <w:rPr>
                <w:color w:val="000000" w:themeColor="text1"/>
                <w:szCs w:val="21"/>
              </w:rPr>
            </w:pPr>
            <w:r>
              <w:rPr>
                <w:color w:val="000000" w:themeColor="text1"/>
                <w:szCs w:val="21"/>
              </w:rPr>
              <w:t>银行账号：</w:t>
            </w:r>
            <w:r>
              <w:rPr>
                <w:color w:val="000000" w:themeColor="text1"/>
                <w:szCs w:val="21"/>
              </w:rPr>
              <w:t>30210485385147</w:t>
            </w:r>
          </w:p>
          <w:p w14:paraId="6EA33B08"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）投标保证</w:t>
            </w:r>
            <w:proofErr w:type="gramStart"/>
            <w:r>
              <w:rPr>
                <w:color w:val="000000" w:themeColor="text1"/>
                <w:szCs w:val="21"/>
              </w:rPr>
              <w:t>金币种应与</w:t>
            </w:r>
            <w:proofErr w:type="gramEnd"/>
            <w:r>
              <w:rPr>
                <w:color w:val="000000" w:themeColor="text1"/>
                <w:szCs w:val="21"/>
              </w:rPr>
              <w:t>投标报价币种相同。投标保证金缴纳后无需开具收据，供应商应在投标文件中放入转账底单或电汇凭证的复印件，必须在投标截止时间之前到达指定账号，其到账时间以银行确认的到账时间为准。</w:t>
            </w:r>
          </w:p>
          <w:p w14:paraId="071C9C91"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3</w:t>
            </w:r>
            <w:r>
              <w:rPr>
                <w:color w:val="000000" w:themeColor="text1"/>
                <w:szCs w:val="21"/>
              </w:rPr>
              <w:t>）除招标文件规定不予退还保证金的情形外，采购代理机构在法定时间内通过银行原路退还保证金</w:t>
            </w:r>
            <w:proofErr w:type="gramStart"/>
            <w:r>
              <w:rPr>
                <w:color w:val="000000" w:themeColor="text1"/>
                <w:szCs w:val="21"/>
              </w:rPr>
              <w:t>至供应</w:t>
            </w:r>
            <w:proofErr w:type="gramEnd"/>
            <w:r>
              <w:rPr>
                <w:color w:val="000000" w:themeColor="text1"/>
                <w:szCs w:val="21"/>
              </w:rPr>
              <w:t>商缴纳账户。供应商自行承担交纳保证金后未</w:t>
            </w:r>
            <w:r>
              <w:rPr>
                <w:color w:val="000000" w:themeColor="text1"/>
                <w:szCs w:val="21"/>
              </w:rPr>
              <w:lastRenderedPageBreak/>
              <w:t>参加投标活动或投标保证金缴纳错误而导致投标保证金无法及时退还的责任。</w:t>
            </w:r>
          </w:p>
          <w:p w14:paraId="6FAF277C" w14:textId="77777777" w:rsidR="007642EB" w:rsidRDefault="0037292E">
            <w:pPr>
              <w:spacing w:line="300" w:lineRule="exact"/>
              <w:jc w:val="left"/>
              <w:rPr>
                <w:color w:val="000000" w:themeColor="text1"/>
                <w:szCs w:val="21"/>
              </w:rPr>
            </w:pPr>
            <w:r>
              <w:rPr>
                <w:color w:val="000000" w:themeColor="text1"/>
                <w:szCs w:val="21"/>
              </w:rPr>
              <w:t>2</w:t>
            </w:r>
            <w:r>
              <w:rPr>
                <w:color w:val="000000" w:themeColor="text1"/>
                <w:szCs w:val="21"/>
              </w:rPr>
              <w:t>、缴纳方式二：</w:t>
            </w:r>
          </w:p>
          <w:p w14:paraId="2D8AC4D2" w14:textId="77777777" w:rsidR="007642EB" w:rsidRDefault="0037292E">
            <w:pPr>
              <w:spacing w:line="300" w:lineRule="exact"/>
              <w:jc w:val="left"/>
              <w:rPr>
                <w:color w:val="000000" w:themeColor="text1"/>
                <w:szCs w:val="21"/>
              </w:rPr>
            </w:pPr>
            <w:r>
              <w:rPr>
                <w:color w:val="000000" w:themeColor="text1"/>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Pr>
                <w:color w:val="000000" w:themeColor="text1"/>
                <w:szCs w:val="21"/>
              </w:rPr>
              <w:t>“</w:t>
            </w:r>
            <w:r>
              <w:rPr>
                <w:color w:val="000000" w:themeColor="text1"/>
                <w:szCs w:val="21"/>
              </w:rPr>
              <w:t>项目名称（项目编号）投标保证金</w:t>
            </w:r>
            <w:r>
              <w:rPr>
                <w:color w:val="000000" w:themeColor="text1"/>
                <w:szCs w:val="21"/>
              </w:rPr>
              <w:t>”</w:t>
            </w:r>
            <w:r>
              <w:rPr>
                <w:color w:val="000000" w:themeColor="text1"/>
                <w:szCs w:val="21"/>
              </w:rPr>
              <w:t>字样。具体收件地址、收件人及联系电话详见招标公告。</w:t>
            </w:r>
          </w:p>
          <w:p w14:paraId="3FAD8109" w14:textId="77777777" w:rsidR="007642EB" w:rsidRDefault="0037292E">
            <w:pPr>
              <w:spacing w:line="300" w:lineRule="exact"/>
              <w:jc w:val="left"/>
              <w:rPr>
                <w:color w:val="000000" w:themeColor="text1"/>
                <w:szCs w:val="21"/>
              </w:rPr>
            </w:pPr>
            <w:r>
              <w:rPr>
                <w:color w:val="000000" w:themeColor="text1"/>
                <w:szCs w:val="21"/>
              </w:rPr>
              <w:t>3</w:t>
            </w:r>
            <w:r>
              <w:rPr>
                <w:color w:val="000000" w:themeColor="text1"/>
                <w:szCs w:val="21"/>
              </w:rPr>
              <w:t>、投标保证金有下列情形之一的，视为保证金无效：</w:t>
            </w:r>
          </w:p>
          <w:p w14:paraId="7E3BFA73"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）保证金在投标截止时间后提交的，或者不按规定交纳方式交纳的，或者未足额交纳的（包含保函额度不足的）的；</w:t>
            </w:r>
          </w:p>
          <w:p w14:paraId="5E041938"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）支票、汇票或者本票出现无效或者背书情形的；</w:t>
            </w:r>
          </w:p>
          <w:p w14:paraId="5E485488"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3</w:t>
            </w:r>
            <w:r>
              <w:rPr>
                <w:color w:val="000000" w:themeColor="text1"/>
                <w:szCs w:val="21"/>
              </w:rPr>
              <w:t>）保函有效期低于投标有效期的；</w:t>
            </w:r>
          </w:p>
          <w:p w14:paraId="17DFC16C"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4</w:t>
            </w:r>
            <w:r>
              <w:rPr>
                <w:color w:val="000000" w:themeColor="text1"/>
                <w:szCs w:val="21"/>
              </w:rPr>
              <w:t>）非金融机构、担保机构出具保函的、非无条件保函的。</w:t>
            </w:r>
          </w:p>
          <w:p w14:paraId="7E0C01CE" w14:textId="77777777" w:rsidR="007642EB" w:rsidRDefault="0037292E">
            <w:pPr>
              <w:spacing w:line="300" w:lineRule="exact"/>
              <w:jc w:val="left"/>
              <w:rPr>
                <w:color w:val="000000" w:themeColor="text1"/>
                <w:szCs w:val="21"/>
              </w:rPr>
            </w:pPr>
            <w:r>
              <w:rPr>
                <w:color w:val="000000" w:themeColor="text1"/>
                <w:szCs w:val="21"/>
              </w:rPr>
              <w:t>4</w:t>
            </w:r>
            <w:r>
              <w:rPr>
                <w:color w:val="000000" w:themeColor="text1"/>
                <w:szCs w:val="21"/>
              </w:rPr>
              <w:t>、财务部联系电话：</w:t>
            </w:r>
            <w:r>
              <w:rPr>
                <w:color w:val="000000" w:themeColor="text1"/>
                <w:szCs w:val="21"/>
              </w:rPr>
              <w:t>0771-2821398</w:t>
            </w:r>
          </w:p>
          <w:p w14:paraId="2DAE372B" w14:textId="77777777" w:rsidR="007642EB" w:rsidRDefault="0037292E">
            <w:pPr>
              <w:spacing w:line="300" w:lineRule="exact"/>
              <w:jc w:val="left"/>
              <w:rPr>
                <w:b/>
                <w:bCs/>
                <w:color w:val="000000" w:themeColor="text1"/>
                <w:szCs w:val="21"/>
              </w:rPr>
            </w:pPr>
            <w:r>
              <w:rPr>
                <w:b/>
                <w:bCs/>
                <w:color w:val="000000" w:themeColor="text1"/>
                <w:szCs w:val="21"/>
              </w:rPr>
              <w:t>注：为保证投标保证金退还的及时性与便利性，鼓励优先采用方式</w:t>
            </w:r>
            <w:proofErr w:type="gramStart"/>
            <w:r>
              <w:rPr>
                <w:b/>
                <w:bCs/>
                <w:color w:val="000000" w:themeColor="text1"/>
                <w:szCs w:val="21"/>
              </w:rPr>
              <w:t>一</w:t>
            </w:r>
            <w:proofErr w:type="gramEnd"/>
            <w:r>
              <w:rPr>
                <w:b/>
                <w:bCs/>
                <w:color w:val="000000" w:themeColor="text1"/>
                <w:szCs w:val="21"/>
              </w:rPr>
              <w:t>递交投标保证金。</w:t>
            </w:r>
          </w:p>
        </w:tc>
      </w:tr>
      <w:tr w:rsidR="007642EB" w14:paraId="1FD79416" w14:textId="77777777">
        <w:trPr>
          <w:trHeight w:val="715"/>
        </w:trPr>
        <w:tc>
          <w:tcPr>
            <w:tcW w:w="755" w:type="dxa"/>
            <w:tcBorders>
              <w:left w:val="single" w:sz="4" w:space="0" w:color="auto"/>
              <w:right w:val="single" w:sz="4" w:space="0" w:color="auto"/>
            </w:tcBorders>
            <w:vAlign w:val="center"/>
          </w:tcPr>
          <w:p w14:paraId="538FEF93" w14:textId="77777777" w:rsidR="007642EB" w:rsidRDefault="0037292E">
            <w:pPr>
              <w:spacing w:line="300" w:lineRule="exact"/>
              <w:jc w:val="center"/>
              <w:rPr>
                <w:b/>
                <w:color w:val="000000" w:themeColor="text1"/>
                <w:szCs w:val="21"/>
              </w:rPr>
            </w:pPr>
            <w:r>
              <w:rPr>
                <w:b/>
                <w:color w:val="000000" w:themeColor="text1"/>
                <w:szCs w:val="21"/>
              </w:rPr>
              <w:lastRenderedPageBreak/>
              <w:t>3.6</w:t>
            </w:r>
          </w:p>
        </w:tc>
        <w:tc>
          <w:tcPr>
            <w:tcW w:w="1117" w:type="dxa"/>
            <w:tcBorders>
              <w:top w:val="single" w:sz="4" w:space="0" w:color="auto"/>
              <w:left w:val="single" w:sz="4" w:space="0" w:color="auto"/>
              <w:right w:val="single" w:sz="4" w:space="0" w:color="auto"/>
            </w:tcBorders>
            <w:vAlign w:val="center"/>
          </w:tcPr>
          <w:p w14:paraId="53E6AE65" w14:textId="77777777" w:rsidR="007642EB" w:rsidRDefault="0037292E">
            <w:pPr>
              <w:spacing w:line="300" w:lineRule="exact"/>
              <w:jc w:val="center"/>
              <w:rPr>
                <w:color w:val="000000" w:themeColor="text1"/>
                <w:szCs w:val="21"/>
              </w:rPr>
            </w:pPr>
            <w:r>
              <w:rPr>
                <w:color w:val="000000" w:themeColor="text1"/>
                <w:szCs w:val="21"/>
              </w:rPr>
              <w:t>投标文件的编制</w:t>
            </w:r>
          </w:p>
        </w:tc>
        <w:tc>
          <w:tcPr>
            <w:tcW w:w="7371" w:type="dxa"/>
            <w:tcBorders>
              <w:top w:val="single" w:sz="4" w:space="0" w:color="auto"/>
              <w:left w:val="single" w:sz="4" w:space="0" w:color="auto"/>
              <w:right w:val="single" w:sz="4" w:space="0" w:color="auto"/>
            </w:tcBorders>
            <w:vAlign w:val="center"/>
          </w:tcPr>
          <w:p w14:paraId="53BD4A48" w14:textId="77777777" w:rsidR="007642EB" w:rsidRDefault="0037292E">
            <w:pPr>
              <w:spacing w:line="300" w:lineRule="exact"/>
              <w:jc w:val="left"/>
              <w:rPr>
                <w:color w:val="000000" w:themeColor="text1"/>
                <w:szCs w:val="21"/>
              </w:rPr>
            </w:pPr>
            <w:r>
              <w:rPr>
                <w:color w:val="000000" w:themeColor="text1"/>
                <w:szCs w:val="21"/>
              </w:rPr>
              <w:t>投标文件应按第六章投标文件格式分别编制并使用下载的广西政府采购云平台新版客户端制作并上传。</w:t>
            </w:r>
          </w:p>
        </w:tc>
      </w:tr>
      <w:tr w:rsidR="007642EB" w14:paraId="5BB07640"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2C58C0FF" w14:textId="77777777" w:rsidR="007642EB" w:rsidRDefault="0037292E">
            <w:pPr>
              <w:spacing w:line="300" w:lineRule="exact"/>
              <w:jc w:val="center"/>
              <w:rPr>
                <w:b/>
                <w:color w:val="000000" w:themeColor="text1"/>
                <w:szCs w:val="21"/>
              </w:rPr>
            </w:pPr>
            <w:r>
              <w:rPr>
                <w:b/>
                <w:color w:val="000000" w:themeColor="text1"/>
                <w:szCs w:val="21"/>
              </w:rPr>
              <w:t>3.7</w:t>
            </w:r>
          </w:p>
        </w:tc>
        <w:tc>
          <w:tcPr>
            <w:tcW w:w="1117" w:type="dxa"/>
            <w:tcBorders>
              <w:top w:val="single" w:sz="4" w:space="0" w:color="auto"/>
              <w:left w:val="single" w:sz="4" w:space="0" w:color="auto"/>
              <w:bottom w:val="single" w:sz="4" w:space="0" w:color="auto"/>
              <w:right w:val="single" w:sz="4" w:space="0" w:color="auto"/>
            </w:tcBorders>
            <w:vAlign w:val="center"/>
          </w:tcPr>
          <w:p w14:paraId="63F0C888" w14:textId="77777777" w:rsidR="007642EB" w:rsidRDefault="0037292E">
            <w:pPr>
              <w:spacing w:line="300" w:lineRule="exact"/>
              <w:jc w:val="center"/>
              <w:rPr>
                <w:color w:val="000000" w:themeColor="text1"/>
                <w:szCs w:val="21"/>
              </w:rPr>
            </w:pPr>
            <w:r>
              <w:rPr>
                <w:color w:val="000000" w:themeColor="text1"/>
                <w:szCs w:val="21"/>
              </w:rPr>
              <w:t>投标文件递交截止时间及开标时间</w:t>
            </w:r>
          </w:p>
        </w:tc>
        <w:tc>
          <w:tcPr>
            <w:tcW w:w="7371" w:type="dxa"/>
            <w:tcBorders>
              <w:top w:val="single" w:sz="4" w:space="0" w:color="auto"/>
              <w:left w:val="single" w:sz="4" w:space="0" w:color="auto"/>
              <w:bottom w:val="single" w:sz="4" w:space="0" w:color="auto"/>
              <w:right w:val="single" w:sz="4" w:space="0" w:color="auto"/>
            </w:tcBorders>
            <w:vAlign w:val="center"/>
          </w:tcPr>
          <w:p w14:paraId="2749F7B4" w14:textId="77777777" w:rsidR="007642EB" w:rsidRDefault="0037292E">
            <w:pPr>
              <w:spacing w:line="300" w:lineRule="exact"/>
              <w:jc w:val="left"/>
              <w:rPr>
                <w:color w:val="000000" w:themeColor="text1"/>
                <w:szCs w:val="21"/>
              </w:rPr>
            </w:pPr>
            <w:r>
              <w:rPr>
                <w:color w:val="000000" w:themeColor="text1"/>
                <w:kern w:val="0"/>
                <w:szCs w:val="21"/>
              </w:rPr>
              <w:t>见招标公告要求</w:t>
            </w:r>
            <w:r>
              <w:rPr>
                <w:color w:val="000000" w:themeColor="text1"/>
                <w:szCs w:val="21"/>
              </w:rPr>
              <w:t>。</w:t>
            </w:r>
          </w:p>
        </w:tc>
      </w:tr>
      <w:tr w:rsidR="007642EB" w14:paraId="0F8953A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BB5687E" w14:textId="77777777" w:rsidR="007642EB" w:rsidRDefault="0037292E">
            <w:pPr>
              <w:spacing w:line="300" w:lineRule="exact"/>
              <w:jc w:val="center"/>
              <w:rPr>
                <w:b/>
                <w:color w:val="000000" w:themeColor="text1"/>
                <w:szCs w:val="21"/>
              </w:rPr>
            </w:pPr>
            <w:r>
              <w:rPr>
                <w:b/>
                <w:color w:val="000000" w:themeColor="text1"/>
                <w:szCs w:val="21"/>
              </w:rPr>
              <w:t>4.2</w:t>
            </w:r>
          </w:p>
        </w:tc>
        <w:tc>
          <w:tcPr>
            <w:tcW w:w="1117" w:type="dxa"/>
            <w:tcBorders>
              <w:top w:val="single" w:sz="4" w:space="0" w:color="auto"/>
              <w:left w:val="single" w:sz="4" w:space="0" w:color="auto"/>
              <w:bottom w:val="single" w:sz="4" w:space="0" w:color="auto"/>
              <w:right w:val="single" w:sz="4" w:space="0" w:color="auto"/>
            </w:tcBorders>
            <w:vAlign w:val="center"/>
          </w:tcPr>
          <w:p w14:paraId="19766B30" w14:textId="77777777" w:rsidR="007642EB" w:rsidRDefault="0037292E">
            <w:pPr>
              <w:spacing w:line="300" w:lineRule="exact"/>
              <w:jc w:val="center"/>
              <w:rPr>
                <w:color w:val="000000" w:themeColor="text1"/>
                <w:szCs w:val="20"/>
              </w:rPr>
            </w:pPr>
            <w:r>
              <w:rPr>
                <w:color w:val="000000" w:themeColor="text1"/>
                <w:szCs w:val="21"/>
              </w:rPr>
              <w:t>备份投标文件</w:t>
            </w:r>
          </w:p>
        </w:tc>
        <w:tc>
          <w:tcPr>
            <w:tcW w:w="7371" w:type="dxa"/>
            <w:tcBorders>
              <w:top w:val="single" w:sz="4" w:space="0" w:color="auto"/>
              <w:left w:val="single" w:sz="4" w:space="0" w:color="auto"/>
              <w:bottom w:val="single" w:sz="4" w:space="0" w:color="auto"/>
              <w:right w:val="single" w:sz="4" w:space="0" w:color="auto"/>
            </w:tcBorders>
            <w:vAlign w:val="center"/>
          </w:tcPr>
          <w:p w14:paraId="6EFAD9DD" w14:textId="77777777" w:rsidR="007642EB" w:rsidRDefault="0037292E">
            <w:pPr>
              <w:spacing w:line="276" w:lineRule="auto"/>
              <w:rPr>
                <w:color w:val="000000" w:themeColor="text1"/>
                <w:szCs w:val="21"/>
              </w:rPr>
            </w:pPr>
            <w:r>
              <w:rPr>
                <w:color w:val="000000" w:themeColor="text1"/>
                <w:szCs w:val="21"/>
              </w:rPr>
              <w:t>本项目</w:t>
            </w:r>
            <w:r>
              <w:rPr>
                <w:color w:val="000000" w:themeColor="text1"/>
                <w:sz w:val="22"/>
                <w:szCs w:val="22"/>
              </w:rPr>
              <w:sym w:font="Wingdings 2" w:char="F052"/>
            </w:r>
            <w:r>
              <w:rPr>
                <w:color w:val="000000" w:themeColor="text1"/>
                <w:szCs w:val="21"/>
              </w:rPr>
              <w:t>接受</w:t>
            </w:r>
            <w:r>
              <w:rPr>
                <w:color w:val="000000" w:themeColor="text1"/>
                <w:szCs w:val="21"/>
              </w:rPr>
              <w:t xml:space="preserve">   □</w:t>
            </w:r>
            <w:r>
              <w:rPr>
                <w:color w:val="000000" w:themeColor="text1"/>
                <w:szCs w:val="21"/>
              </w:rPr>
              <w:t>不接受备份投标文件</w:t>
            </w:r>
          </w:p>
          <w:p w14:paraId="2884F3CA" w14:textId="77777777" w:rsidR="007642EB" w:rsidRDefault="0037292E">
            <w:pPr>
              <w:spacing w:line="276" w:lineRule="auto"/>
              <w:rPr>
                <w:color w:val="000000" w:themeColor="text1"/>
                <w:sz w:val="22"/>
                <w:szCs w:val="22"/>
              </w:rPr>
            </w:pPr>
            <w:r>
              <w:rPr>
                <w:color w:val="000000" w:themeColor="text1"/>
                <w:szCs w:val="21"/>
              </w:rPr>
              <w:t>以</w:t>
            </w:r>
            <w:r>
              <w:rPr>
                <w:color w:val="000000" w:themeColor="text1"/>
                <w:kern w:val="0"/>
                <w:szCs w:val="21"/>
              </w:rPr>
              <w:t>广西政府采购云平台</w:t>
            </w:r>
            <w:r>
              <w:rPr>
                <w:color w:val="000000" w:themeColor="text1"/>
                <w:szCs w:val="21"/>
              </w:rPr>
              <w:t>自动生成的备份文件为依据，当项目允许接受备份响应文件时，供应商才可以按规定上传备份投标文件。</w:t>
            </w:r>
          </w:p>
        </w:tc>
      </w:tr>
      <w:tr w:rsidR="007642EB" w14:paraId="1ECF2D8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25A8A74" w14:textId="77777777" w:rsidR="007642EB" w:rsidRDefault="0037292E">
            <w:pPr>
              <w:spacing w:line="300" w:lineRule="exact"/>
              <w:jc w:val="center"/>
              <w:rPr>
                <w:b/>
                <w:color w:val="000000" w:themeColor="text1"/>
                <w:szCs w:val="21"/>
              </w:rPr>
            </w:pPr>
            <w:r>
              <w:rPr>
                <w:b/>
                <w:color w:val="000000" w:themeColor="text1"/>
                <w:szCs w:val="21"/>
              </w:rPr>
              <w:t>4.3</w:t>
            </w:r>
          </w:p>
        </w:tc>
        <w:tc>
          <w:tcPr>
            <w:tcW w:w="1117" w:type="dxa"/>
            <w:tcBorders>
              <w:top w:val="single" w:sz="4" w:space="0" w:color="auto"/>
              <w:left w:val="single" w:sz="4" w:space="0" w:color="auto"/>
              <w:bottom w:val="single" w:sz="4" w:space="0" w:color="auto"/>
              <w:right w:val="single" w:sz="4" w:space="0" w:color="auto"/>
            </w:tcBorders>
            <w:vAlign w:val="center"/>
          </w:tcPr>
          <w:p w14:paraId="067E4FBF" w14:textId="77777777" w:rsidR="007642EB" w:rsidRDefault="0037292E">
            <w:pPr>
              <w:spacing w:line="300" w:lineRule="exact"/>
              <w:jc w:val="center"/>
              <w:rPr>
                <w:color w:val="000000" w:themeColor="text1"/>
                <w:szCs w:val="21"/>
              </w:rPr>
            </w:pPr>
            <w:r>
              <w:rPr>
                <w:color w:val="000000" w:themeColor="text1"/>
                <w:szCs w:val="20"/>
              </w:rPr>
              <w:t>演示</w:t>
            </w:r>
          </w:p>
        </w:tc>
        <w:tc>
          <w:tcPr>
            <w:tcW w:w="7371" w:type="dxa"/>
            <w:tcBorders>
              <w:top w:val="single" w:sz="4" w:space="0" w:color="auto"/>
              <w:left w:val="single" w:sz="4" w:space="0" w:color="auto"/>
              <w:bottom w:val="single" w:sz="4" w:space="0" w:color="auto"/>
              <w:right w:val="single" w:sz="4" w:space="0" w:color="auto"/>
            </w:tcBorders>
            <w:vAlign w:val="center"/>
          </w:tcPr>
          <w:p w14:paraId="36C6106E" w14:textId="77777777" w:rsidR="007642EB" w:rsidRDefault="0037292E">
            <w:pPr>
              <w:spacing w:line="276" w:lineRule="auto"/>
              <w:rPr>
                <w:color w:val="000000" w:themeColor="text1"/>
                <w:szCs w:val="21"/>
              </w:rPr>
            </w:pPr>
            <w:r>
              <w:rPr>
                <w:color w:val="000000" w:themeColor="text1"/>
                <w:sz w:val="22"/>
                <w:szCs w:val="22"/>
              </w:rPr>
              <w:sym w:font="Wingdings 2" w:char="F052"/>
            </w:r>
            <w:proofErr w:type="gramStart"/>
            <w:r>
              <w:rPr>
                <w:color w:val="000000" w:themeColor="text1"/>
                <w:szCs w:val="21"/>
              </w:rPr>
              <w:t>否</w:t>
            </w:r>
            <w:proofErr w:type="gramEnd"/>
            <w:r>
              <w:rPr>
                <w:color w:val="000000" w:themeColor="text1"/>
                <w:szCs w:val="21"/>
              </w:rPr>
              <w:t xml:space="preserve">   □</w:t>
            </w:r>
            <w:r>
              <w:rPr>
                <w:color w:val="000000" w:themeColor="text1"/>
                <w:szCs w:val="21"/>
              </w:rPr>
              <w:t>是</w:t>
            </w:r>
          </w:p>
          <w:p w14:paraId="67710EB8" w14:textId="77777777" w:rsidR="007642EB" w:rsidRDefault="0037292E">
            <w:pPr>
              <w:spacing w:line="276" w:lineRule="auto"/>
              <w:rPr>
                <w:color w:val="000000" w:themeColor="text1"/>
                <w:szCs w:val="21"/>
                <w:u w:val="single"/>
              </w:rPr>
            </w:pPr>
            <w:r>
              <w:rPr>
                <w:color w:val="000000" w:themeColor="text1"/>
                <w:szCs w:val="21"/>
              </w:rPr>
              <w:t>演示内容：</w:t>
            </w:r>
            <w:r>
              <w:rPr>
                <w:color w:val="000000" w:themeColor="text1"/>
                <w:szCs w:val="21"/>
                <w:u w:val="single"/>
              </w:rPr>
              <w:t xml:space="preserve">               </w:t>
            </w:r>
          </w:p>
          <w:p w14:paraId="774EA2F9" w14:textId="77777777" w:rsidR="007642EB" w:rsidRDefault="0037292E">
            <w:pPr>
              <w:spacing w:line="276" w:lineRule="auto"/>
              <w:rPr>
                <w:color w:val="000000" w:themeColor="text1"/>
                <w:szCs w:val="21"/>
              </w:rPr>
            </w:pPr>
            <w:r>
              <w:rPr>
                <w:color w:val="000000" w:themeColor="text1"/>
                <w:szCs w:val="21"/>
              </w:rPr>
              <w:t>演示形式：</w:t>
            </w:r>
            <w:r>
              <w:rPr>
                <w:color w:val="000000" w:themeColor="text1"/>
                <w:szCs w:val="21"/>
              </w:rPr>
              <w:t xml:space="preserve"> </w:t>
            </w:r>
          </w:p>
        </w:tc>
      </w:tr>
      <w:tr w:rsidR="007642EB" w14:paraId="558ED15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D11A23B" w14:textId="77777777" w:rsidR="007642EB" w:rsidRDefault="0037292E">
            <w:pPr>
              <w:spacing w:line="300" w:lineRule="exact"/>
              <w:jc w:val="center"/>
              <w:rPr>
                <w:b/>
                <w:color w:val="000000" w:themeColor="text1"/>
                <w:szCs w:val="21"/>
              </w:rPr>
            </w:pPr>
            <w:r>
              <w:rPr>
                <w:b/>
                <w:color w:val="000000" w:themeColor="text1"/>
                <w:szCs w:val="21"/>
              </w:rPr>
              <w:t>4.4</w:t>
            </w:r>
          </w:p>
        </w:tc>
        <w:tc>
          <w:tcPr>
            <w:tcW w:w="1117" w:type="dxa"/>
            <w:tcBorders>
              <w:top w:val="single" w:sz="4" w:space="0" w:color="auto"/>
              <w:left w:val="single" w:sz="4" w:space="0" w:color="auto"/>
              <w:bottom w:val="single" w:sz="4" w:space="0" w:color="auto"/>
              <w:right w:val="single" w:sz="4" w:space="0" w:color="auto"/>
            </w:tcBorders>
            <w:vAlign w:val="center"/>
          </w:tcPr>
          <w:p w14:paraId="78896847" w14:textId="77777777" w:rsidR="007642EB" w:rsidRDefault="0037292E">
            <w:pPr>
              <w:spacing w:line="300" w:lineRule="exact"/>
              <w:jc w:val="center"/>
              <w:rPr>
                <w:color w:val="000000" w:themeColor="text1"/>
                <w:szCs w:val="21"/>
              </w:rPr>
            </w:pPr>
            <w:r>
              <w:rPr>
                <w:color w:val="000000" w:themeColor="text1"/>
                <w:szCs w:val="20"/>
              </w:rPr>
              <w:t>样品</w:t>
            </w:r>
          </w:p>
        </w:tc>
        <w:tc>
          <w:tcPr>
            <w:tcW w:w="7371" w:type="dxa"/>
            <w:tcBorders>
              <w:top w:val="single" w:sz="4" w:space="0" w:color="auto"/>
              <w:left w:val="single" w:sz="4" w:space="0" w:color="auto"/>
              <w:bottom w:val="single" w:sz="4" w:space="0" w:color="auto"/>
              <w:right w:val="single" w:sz="4" w:space="0" w:color="auto"/>
            </w:tcBorders>
            <w:vAlign w:val="center"/>
          </w:tcPr>
          <w:p w14:paraId="4A726A7F" w14:textId="77777777" w:rsidR="007642EB" w:rsidRDefault="0037292E">
            <w:pPr>
              <w:spacing w:line="276" w:lineRule="auto"/>
              <w:rPr>
                <w:color w:val="000000" w:themeColor="text1"/>
                <w:szCs w:val="21"/>
              </w:rPr>
            </w:pPr>
            <w:r>
              <w:rPr>
                <w:color w:val="000000" w:themeColor="text1"/>
                <w:sz w:val="24"/>
              </w:rPr>
              <w:sym w:font="Wingdings 2" w:char="F052"/>
            </w:r>
            <w:proofErr w:type="gramStart"/>
            <w:r>
              <w:rPr>
                <w:color w:val="000000" w:themeColor="text1"/>
                <w:szCs w:val="21"/>
              </w:rPr>
              <w:t>否</w:t>
            </w:r>
            <w:proofErr w:type="gramEnd"/>
            <w:r>
              <w:rPr>
                <w:color w:val="000000" w:themeColor="text1"/>
                <w:szCs w:val="21"/>
              </w:rPr>
              <w:t xml:space="preserve">   □</w:t>
            </w:r>
            <w:r>
              <w:rPr>
                <w:color w:val="000000" w:themeColor="text1"/>
                <w:szCs w:val="21"/>
              </w:rPr>
              <w:t>是</w:t>
            </w:r>
          </w:p>
          <w:p w14:paraId="226C69F9" w14:textId="77777777" w:rsidR="007642EB" w:rsidRDefault="0037292E">
            <w:pPr>
              <w:spacing w:line="276" w:lineRule="auto"/>
              <w:rPr>
                <w:color w:val="000000" w:themeColor="text1"/>
                <w:szCs w:val="21"/>
                <w:u w:val="single"/>
              </w:rPr>
            </w:pPr>
            <w:r>
              <w:rPr>
                <w:color w:val="000000" w:themeColor="text1"/>
                <w:szCs w:val="21"/>
              </w:rPr>
              <w:t>样品制作的标准和要求：</w:t>
            </w:r>
            <w:r>
              <w:rPr>
                <w:color w:val="000000" w:themeColor="text1"/>
                <w:szCs w:val="21"/>
                <w:u w:val="single"/>
              </w:rPr>
              <w:t xml:space="preserve">               </w:t>
            </w:r>
          </w:p>
          <w:p w14:paraId="342A3526" w14:textId="77777777" w:rsidR="007642EB" w:rsidRDefault="0037292E">
            <w:pPr>
              <w:spacing w:line="276" w:lineRule="auto"/>
              <w:rPr>
                <w:color w:val="000000" w:themeColor="text1"/>
                <w:szCs w:val="21"/>
                <w:u w:val="single"/>
              </w:rPr>
            </w:pPr>
            <w:r>
              <w:rPr>
                <w:color w:val="000000" w:themeColor="text1"/>
                <w:szCs w:val="21"/>
              </w:rPr>
              <w:t>样品检测机构的要求：</w:t>
            </w:r>
            <w:r>
              <w:rPr>
                <w:color w:val="000000" w:themeColor="text1"/>
                <w:szCs w:val="21"/>
                <w:u w:val="single"/>
              </w:rPr>
              <w:t xml:space="preserve">                </w:t>
            </w:r>
          </w:p>
          <w:p w14:paraId="5245B56A" w14:textId="77777777" w:rsidR="007642EB" w:rsidRDefault="0037292E">
            <w:pPr>
              <w:spacing w:line="276" w:lineRule="auto"/>
              <w:rPr>
                <w:color w:val="000000" w:themeColor="text1"/>
                <w:szCs w:val="21"/>
                <w:u w:val="single"/>
              </w:rPr>
            </w:pPr>
            <w:r>
              <w:rPr>
                <w:color w:val="000000" w:themeColor="text1"/>
                <w:szCs w:val="21"/>
              </w:rPr>
              <w:t>检测内容：</w:t>
            </w:r>
            <w:r>
              <w:rPr>
                <w:color w:val="000000" w:themeColor="text1"/>
                <w:szCs w:val="21"/>
                <w:u w:val="single"/>
              </w:rPr>
              <w:t xml:space="preserve">                     </w:t>
            </w:r>
          </w:p>
          <w:p w14:paraId="574D8FB4" w14:textId="77777777" w:rsidR="007642EB" w:rsidRDefault="0037292E">
            <w:pPr>
              <w:spacing w:line="276" w:lineRule="auto"/>
              <w:rPr>
                <w:color w:val="000000" w:themeColor="text1"/>
                <w:szCs w:val="21"/>
              </w:rPr>
            </w:pPr>
            <w:r>
              <w:rPr>
                <w:color w:val="000000" w:themeColor="text1"/>
                <w:szCs w:val="21"/>
              </w:rPr>
              <w:t>样品递交方式：</w:t>
            </w:r>
            <w:r>
              <w:rPr>
                <w:color w:val="000000" w:themeColor="text1"/>
                <w:szCs w:val="21"/>
              </w:rPr>
              <w:t xml:space="preserve"> </w:t>
            </w:r>
          </w:p>
        </w:tc>
      </w:tr>
      <w:tr w:rsidR="007642EB" w14:paraId="2D82647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30103F7" w14:textId="77777777" w:rsidR="007642EB" w:rsidRDefault="0037292E">
            <w:pPr>
              <w:spacing w:line="300" w:lineRule="exact"/>
              <w:jc w:val="center"/>
              <w:rPr>
                <w:b/>
                <w:color w:val="000000" w:themeColor="text1"/>
                <w:szCs w:val="21"/>
              </w:rPr>
            </w:pPr>
            <w:r>
              <w:rPr>
                <w:b/>
                <w:color w:val="000000" w:themeColor="text1"/>
                <w:szCs w:val="21"/>
              </w:rPr>
              <w:t>6.3.5</w:t>
            </w:r>
          </w:p>
        </w:tc>
        <w:tc>
          <w:tcPr>
            <w:tcW w:w="1117" w:type="dxa"/>
            <w:tcBorders>
              <w:top w:val="single" w:sz="4" w:space="0" w:color="auto"/>
              <w:left w:val="single" w:sz="4" w:space="0" w:color="auto"/>
              <w:bottom w:val="single" w:sz="4" w:space="0" w:color="auto"/>
              <w:right w:val="single" w:sz="4" w:space="0" w:color="auto"/>
            </w:tcBorders>
            <w:vAlign w:val="center"/>
          </w:tcPr>
          <w:p w14:paraId="3901F804" w14:textId="77777777" w:rsidR="007642EB" w:rsidRDefault="0037292E">
            <w:pPr>
              <w:spacing w:line="300" w:lineRule="exact"/>
              <w:jc w:val="center"/>
              <w:rPr>
                <w:color w:val="000000" w:themeColor="text1"/>
                <w:szCs w:val="21"/>
              </w:rPr>
            </w:pPr>
            <w:r>
              <w:rPr>
                <w:color w:val="000000" w:themeColor="text1"/>
                <w:szCs w:val="21"/>
              </w:rPr>
              <w:t>相同品牌推荐方式</w:t>
            </w:r>
          </w:p>
        </w:tc>
        <w:tc>
          <w:tcPr>
            <w:tcW w:w="7371" w:type="dxa"/>
            <w:tcBorders>
              <w:top w:val="single" w:sz="4" w:space="0" w:color="auto"/>
              <w:left w:val="single" w:sz="4" w:space="0" w:color="auto"/>
              <w:bottom w:val="single" w:sz="4" w:space="0" w:color="auto"/>
              <w:right w:val="single" w:sz="4" w:space="0" w:color="auto"/>
            </w:tcBorders>
            <w:vAlign w:val="center"/>
          </w:tcPr>
          <w:p w14:paraId="1B9490C4" w14:textId="77777777" w:rsidR="007642EB" w:rsidRDefault="0037292E">
            <w:pPr>
              <w:spacing w:line="276" w:lineRule="auto"/>
              <w:rPr>
                <w:color w:val="000000" w:themeColor="text1"/>
                <w:szCs w:val="21"/>
              </w:rPr>
            </w:pPr>
            <w:r>
              <w:rPr>
                <w:color w:val="000000" w:themeColor="text1"/>
                <w:sz w:val="22"/>
                <w:szCs w:val="22"/>
              </w:rPr>
              <w:sym w:font="Wingdings 2" w:char="F052"/>
            </w:r>
            <w:r>
              <w:rPr>
                <w:color w:val="000000" w:themeColor="text1"/>
                <w:szCs w:val="21"/>
              </w:rPr>
              <w:t>采购人委托评审委员会确定</w:t>
            </w:r>
            <w:r>
              <w:rPr>
                <w:color w:val="000000" w:themeColor="text1"/>
                <w:szCs w:val="21"/>
              </w:rPr>
              <w:t xml:space="preserve">   □</w:t>
            </w:r>
            <w:r>
              <w:rPr>
                <w:color w:val="000000" w:themeColor="text1"/>
                <w:szCs w:val="21"/>
              </w:rPr>
              <w:t>采购人确定</w:t>
            </w:r>
          </w:p>
        </w:tc>
      </w:tr>
      <w:tr w:rsidR="007642EB" w14:paraId="5951F17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E557BC7" w14:textId="77777777" w:rsidR="007642EB" w:rsidRDefault="0037292E">
            <w:pPr>
              <w:spacing w:line="300" w:lineRule="exact"/>
              <w:jc w:val="center"/>
              <w:rPr>
                <w:b/>
                <w:color w:val="000000" w:themeColor="text1"/>
                <w:szCs w:val="21"/>
              </w:rPr>
            </w:pPr>
            <w:r>
              <w:rPr>
                <w:b/>
                <w:color w:val="000000" w:themeColor="text1"/>
                <w:szCs w:val="21"/>
              </w:rPr>
              <w:t>6.5.1</w:t>
            </w:r>
          </w:p>
        </w:tc>
        <w:tc>
          <w:tcPr>
            <w:tcW w:w="1117" w:type="dxa"/>
            <w:tcBorders>
              <w:top w:val="single" w:sz="4" w:space="0" w:color="auto"/>
              <w:left w:val="single" w:sz="4" w:space="0" w:color="auto"/>
              <w:bottom w:val="single" w:sz="4" w:space="0" w:color="auto"/>
              <w:right w:val="single" w:sz="4" w:space="0" w:color="auto"/>
            </w:tcBorders>
            <w:vAlign w:val="center"/>
          </w:tcPr>
          <w:p w14:paraId="307A6ADE" w14:textId="77777777" w:rsidR="007642EB" w:rsidRDefault="0037292E">
            <w:pPr>
              <w:spacing w:line="300" w:lineRule="exact"/>
              <w:jc w:val="center"/>
              <w:rPr>
                <w:color w:val="000000" w:themeColor="text1"/>
                <w:szCs w:val="21"/>
              </w:rPr>
            </w:pPr>
            <w:r>
              <w:rPr>
                <w:color w:val="000000" w:themeColor="text1"/>
                <w:szCs w:val="21"/>
              </w:rPr>
              <w:t>结果公告</w:t>
            </w:r>
          </w:p>
        </w:tc>
        <w:tc>
          <w:tcPr>
            <w:tcW w:w="7371" w:type="dxa"/>
            <w:tcBorders>
              <w:top w:val="single" w:sz="4" w:space="0" w:color="auto"/>
              <w:left w:val="single" w:sz="4" w:space="0" w:color="auto"/>
              <w:bottom w:val="single" w:sz="4" w:space="0" w:color="auto"/>
              <w:right w:val="single" w:sz="4" w:space="0" w:color="auto"/>
            </w:tcBorders>
            <w:vAlign w:val="center"/>
          </w:tcPr>
          <w:p w14:paraId="63629DF0" w14:textId="77777777" w:rsidR="007642EB" w:rsidRDefault="0037292E">
            <w:pPr>
              <w:spacing w:line="300" w:lineRule="exact"/>
              <w:jc w:val="left"/>
              <w:rPr>
                <w:color w:val="000000" w:themeColor="text1"/>
                <w:szCs w:val="21"/>
              </w:rPr>
            </w:pPr>
            <w:r>
              <w:rPr>
                <w:color w:val="000000" w:themeColor="text1"/>
                <w:szCs w:val="21"/>
              </w:rPr>
              <w:t>采购代理机构在采购人依法确认中标人后</w:t>
            </w:r>
            <w:r>
              <w:rPr>
                <w:color w:val="000000" w:themeColor="text1"/>
                <w:szCs w:val="21"/>
              </w:rPr>
              <w:t>2</w:t>
            </w:r>
            <w:r>
              <w:rPr>
                <w:color w:val="000000" w:themeColor="text1"/>
                <w:szCs w:val="21"/>
              </w:rPr>
              <w:t>个工作日内在招标公告发布的媒体上发布结果公告。</w:t>
            </w:r>
          </w:p>
        </w:tc>
      </w:tr>
      <w:tr w:rsidR="007642EB" w14:paraId="2709BF3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7A9C7BD" w14:textId="77777777" w:rsidR="007642EB" w:rsidRDefault="0037292E">
            <w:pPr>
              <w:spacing w:line="300" w:lineRule="exact"/>
              <w:jc w:val="center"/>
              <w:rPr>
                <w:b/>
                <w:color w:val="000000" w:themeColor="text1"/>
                <w:szCs w:val="21"/>
              </w:rPr>
            </w:pPr>
            <w:r>
              <w:rPr>
                <w:b/>
                <w:color w:val="000000" w:themeColor="text1"/>
                <w:szCs w:val="21"/>
              </w:rPr>
              <w:t>6.5.2</w:t>
            </w:r>
          </w:p>
        </w:tc>
        <w:tc>
          <w:tcPr>
            <w:tcW w:w="1117" w:type="dxa"/>
            <w:tcBorders>
              <w:top w:val="single" w:sz="4" w:space="0" w:color="auto"/>
              <w:left w:val="single" w:sz="4" w:space="0" w:color="auto"/>
              <w:bottom w:val="single" w:sz="4" w:space="0" w:color="auto"/>
              <w:right w:val="single" w:sz="4" w:space="0" w:color="auto"/>
            </w:tcBorders>
            <w:vAlign w:val="center"/>
          </w:tcPr>
          <w:p w14:paraId="07605F27" w14:textId="77777777" w:rsidR="007642EB" w:rsidRDefault="0037292E">
            <w:pPr>
              <w:spacing w:line="300" w:lineRule="exact"/>
              <w:jc w:val="center"/>
              <w:rPr>
                <w:color w:val="000000" w:themeColor="text1"/>
                <w:szCs w:val="21"/>
              </w:rPr>
            </w:pPr>
            <w:r>
              <w:rPr>
                <w:color w:val="000000" w:themeColor="text1"/>
                <w:szCs w:val="21"/>
              </w:rPr>
              <w:t>中标通知书</w:t>
            </w:r>
          </w:p>
        </w:tc>
        <w:tc>
          <w:tcPr>
            <w:tcW w:w="7371" w:type="dxa"/>
            <w:tcBorders>
              <w:top w:val="single" w:sz="4" w:space="0" w:color="auto"/>
              <w:left w:val="single" w:sz="4" w:space="0" w:color="auto"/>
              <w:bottom w:val="single" w:sz="4" w:space="0" w:color="auto"/>
              <w:right w:val="single" w:sz="4" w:space="0" w:color="auto"/>
            </w:tcBorders>
            <w:vAlign w:val="center"/>
          </w:tcPr>
          <w:p w14:paraId="172F0535" w14:textId="77777777" w:rsidR="007642EB" w:rsidRDefault="0037292E">
            <w:pPr>
              <w:spacing w:line="300" w:lineRule="exact"/>
              <w:jc w:val="left"/>
              <w:rPr>
                <w:color w:val="000000" w:themeColor="text1"/>
                <w:szCs w:val="21"/>
              </w:rPr>
            </w:pPr>
            <w:r>
              <w:rPr>
                <w:color w:val="000000" w:themeColor="text1"/>
                <w:szCs w:val="21"/>
              </w:rPr>
              <w:t>采购代理机构通过广西政府采购云平台发出中标通知书。</w:t>
            </w:r>
          </w:p>
          <w:p w14:paraId="01E771EA" w14:textId="77777777" w:rsidR="007642EB" w:rsidRDefault="0037292E">
            <w:pPr>
              <w:spacing w:line="300" w:lineRule="exact"/>
              <w:jc w:val="left"/>
              <w:rPr>
                <w:color w:val="000000" w:themeColor="text1"/>
                <w:szCs w:val="21"/>
              </w:rPr>
            </w:pPr>
            <w:r>
              <w:rPr>
                <w:color w:val="000000" w:themeColor="text1"/>
                <w:szCs w:val="21"/>
              </w:rPr>
              <w:t>中标通知书在广西政府采购云平台推送之日起，视为中标人已收到，中标人自行承担未及时查收的后果。</w:t>
            </w:r>
          </w:p>
        </w:tc>
      </w:tr>
      <w:tr w:rsidR="007642EB" w14:paraId="089E5DE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BF8F347" w14:textId="77777777" w:rsidR="007642EB" w:rsidRDefault="0037292E">
            <w:pPr>
              <w:spacing w:line="300" w:lineRule="exact"/>
              <w:jc w:val="center"/>
              <w:rPr>
                <w:b/>
                <w:color w:val="000000" w:themeColor="text1"/>
                <w:szCs w:val="21"/>
              </w:rPr>
            </w:pPr>
            <w:r>
              <w:rPr>
                <w:b/>
                <w:color w:val="000000" w:themeColor="text1"/>
                <w:szCs w:val="21"/>
              </w:rPr>
              <w:t>6.5.3</w:t>
            </w:r>
          </w:p>
        </w:tc>
        <w:tc>
          <w:tcPr>
            <w:tcW w:w="1117" w:type="dxa"/>
            <w:tcBorders>
              <w:top w:val="single" w:sz="4" w:space="0" w:color="auto"/>
              <w:left w:val="single" w:sz="4" w:space="0" w:color="auto"/>
              <w:bottom w:val="single" w:sz="4" w:space="0" w:color="auto"/>
              <w:right w:val="single" w:sz="4" w:space="0" w:color="auto"/>
            </w:tcBorders>
            <w:vAlign w:val="center"/>
          </w:tcPr>
          <w:p w14:paraId="5899BCEA" w14:textId="77777777" w:rsidR="007642EB" w:rsidRDefault="0037292E">
            <w:pPr>
              <w:spacing w:line="300" w:lineRule="exact"/>
              <w:jc w:val="center"/>
              <w:rPr>
                <w:color w:val="000000" w:themeColor="text1"/>
                <w:szCs w:val="21"/>
              </w:rPr>
            </w:pPr>
            <w:r>
              <w:rPr>
                <w:color w:val="000000" w:themeColor="text1"/>
                <w:szCs w:val="21"/>
              </w:rPr>
              <w:t>招标结果通知书</w:t>
            </w:r>
          </w:p>
        </w:tc>
        <w:tc>
          <w:tcPr>
            <w:tcW w:w="7371" w:type="dxa"/>
            <w:tcBorders>
              <w:top w:val="single" w:sz="4" w:space="0" w:color="auto"/>
              <w:left w:val="single" w:sz="4" w:space="0" w:color="auto"/>
              <w:bottom w:val="single" w:sz="4" w:space="0" w:color="auto"/>
              <w:right w:val="single" w:sz="4" w:space="0" w:color="auto"/>
            </w:tcBorders>
            <w:vAlign w:val="center"/>
          </w:tcPr>
          <w:p w14:paraId="1CF139D9" w14:textId="77777777" w:rsidR="007642EB" w:rsidRDefault="0037292E">
            <w:pPr>
              <w:spacing w:line="300" w:lineRule="exact"/>
              <w:jc w:val="left"/>
              <w:rPr>
                <w:color w:val="000000" w:themeColor="text1"/>
                <w:szCs w:val="21"/>
              </w:rPr>
            </w:pPr>
            <w:r>
              <w:rPr>
                <w:color w:val="000000" w:themeColor="text1"/>
                <w:szCs w:val="21"/>
              </w:rPr>
              <w:t>采购代理机构通过</w:t>
            </w:r>
            <w:r>
              <w:rPr>
                <w:color w:val="000000" w:themeColor="text1"/>
                <w:kern w:val="0"/>
                <w:szCs w:val="21"/>
              </w:rPr>
              <w:t>广西政府采购云平台</w:t>
            </w:r>
            <w:r>
              <w:rPr>
                <w:color w:val="000000" w:themeColor="text1"/>
                <w:szCs w:val="21"/>
              </w:rPr>
              <w:t>发出招标结果通知书</w:t>
            </w:r>
          </w:p>
          <w:p w14:paraId="6D44EF54" w14:textId="77777777" w:rsidR="007642EB" w:rsidRDefault="0037292E">
            <w:pPr>
              <w:spacing w:line="300" w:lineRule="exact"/>
              <w:jc w:val="left"/>
              <w:rPr>
                <w:color w:val="000000" w:themeColor="text1"/>
                <w:szCs w:val="21"/>
              </w:rPr>
            </w:pPr>
            <w:r>
              <w:rPr>
                <w:color w:val="000000" w:themeColor="text1"/>
                <w:szCs w:val="21"/>
              </w:rPr>
              <w:t>招标结果通知书在广西政府采购云平台推送之日起，视为中标人已收到，中标人自行承担未及时查收的后果。</w:t>
            </w:r>
          </w:p>
        </w:tc>
      </w:tr>
      <w:tr w:rsidR="007642EB" w14:paraId="183D607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E845E06" w14:textId="77777777" w:rsidR="007642EB" w:rsidRDefault="0037292E">
            <w:pPr>
              <w:spacing w:line="300" w:lineRule="exact"/>
              <w:jc w:val="center"/>
              <w:rPr>
                <w:b/>
                <w:color w:val="000000" w:themeColor="text1"/>
                <w:szCs w:val="21"/>
              </w:rPr>
            </w:pPr>
            <w:r>
              <w:rPr>
                <w:b/>
                <w:color w:val="000000" w:themeColor="text1"/>
                <w:szCs w:val="21"/>
              </w:rPr>
              <w:t>8.1</w:t>
            </w:r>
          </w:p>
        </w:tc>
        <w:tc>
          <w:tcPr>
            <w:tcW w:w="1117" w:type="dxa"/>
            <w:tcBorders>
              <w:top w:val="single" w:sz="4" w:space="0" w:color="auto"/>
              <w:left w:val="single" w:sz="4" w:space="0" w:color="auto"/>
              <w:bottom w:val="single" w:sz="4" w:space="0" w:color="auto"/>
              <w:right w:val="single" w:sz="4" w:space="0" w:color="auto"/>
            </w:tcBorders>
            <w:vAlign w:val="center"/>
          </w:tcPr>
          <w:p w14:paraId="7717EB7C" w14:textId="77777777" w:rsidR="007642EB" w:rsidRDefault="0037292E">
            <w:pPr>
              <w:spacing w:line="300" w:lineRule="exact"/>
              <w:jc w:val="center"/>
              <w:rPr>
                <w:color w:val="000000" w:themeColor="text1"/>
                <w:szCs w:val="21"/>
              </w:rPr>
            </w:pPr>
            <w:r>
              <w:rPr>
                <w:color w:val="000000" w:themeColor="text1"/>
                <w:szCs w:val="21"/>
              </w:rPr>
              <w:t>质疑</w:t>
            </w:r>
          </w:p>
        </w:tc>
        <w:tc>
          <w:tcPr>
            <w:tcW w:w="7371" w:type="dxa"/>
            <w:tcBorders>
              <w:top w:val="single" w:sz="4" w:space="0" w:color="auto"/>
              <w:left w:val="single" w:sz="4" w:space="0" w:color="auto"/>
              <w:bottom w:val="single" w:sz="4" w:space="0" w:color="auto"/>
              <w:right w:val="single" w:sz="4" w:space="0" w:color="auto"/>
            </w:tcBorders>
            <w:vAlign w:val="center"/>
          </w:tcPr>
          <w:p w14:paraId="6BB1F60C"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）供应商认为招标文件、采购过程、中标或者成交结果使自己的权益受到</w:t>
            </w:r>
            <w:r>
              <w:rPr>
                <w:color w:val="000000" w:themeColor="text1"/>
                <w:szCs w:val="21"/>
              </w:rPr>
              <w:lastRenderedPageBreak/>
              <w:t>损害的，可以在知道或者应知其权益受到损害之日起</w:t>
            </w:r>
            <w:r>
              <w:rPr>
                <w:color w:val="000000" w:themeColor="text1"/>
                <w:szCs w:val="21"/>
              </w:rPr>
              <w:t>7</w:t>
            </w:r>
            <w:r>
              <w:rPr>
                <w:color w:val="000000" w:themeColor="text1"/>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Pr>
                <w:color w:val="000000" w:themeColor="text1"/>
                <w:szCs w:val="21"/>
              </w:rPr>
              <w:t>质疑函应使用</w:t>
            </w:r>
            <w:proofErr w:type="gramEnd"/>
            <w:r>
              <w:rPr>
                <w:color w:val="000000" w:themeColor="text1"/>
                <w:szCs w:val="21"/>
              </w:rPr>
              <w:t>财政部发布的政府采购供应商质疑函范本，并应按照</w:t>
            </w:r>
            <w:r>
              <w:rPr>
                <w:color w:val="000000" w:themeColor="text1"/>
                <w:szCs w:val="21"/>
              </w:rPr>
              <w:t>“</w:t>
            </w:r>
            <w:r>
              <w:rPr>
                <w:color w:val="000000" w:themeColor="text1"/>
                <w:szCs w:val="21"/>
              </w:rPr>
              <w:t>质疑函制作说明</w:t>
            </w:r>
            <w:r>
              <w:rPr>
                <w:color w:val="000000" w:themeColor="text1"/>
                <w:szCs w:val="21"/>
              </w:rPr>
              <w:t>”</w:t>
            </w:r>
            <w:r>
              <w:rPr>
                <w:color w:val="000000" w:themeColor="text1"/>
                <w:szCs w:val="21"/>
              </w:rPr>
              <w:t>进行制作。</w:t>
            </w:r>
          </w:p>
          <w:p w14:paraId="253909E5"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7642EB" w14:paraId="22824382"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05A9CF7B" w14:textId="77777777" w:rsidR="007642EB" w:rsidRDefault="0037292E">
            <w:pPr>
              <w:spacing w:line="300" w:lineRule="exact"/>
              <w:jc w:val="center"/>
              <w:rPr>
                <w:b/>
                <w:color w:val="000000" w:themeColor="text1"/>
                <w:szCs w:val="21"/>
              </w:rPr>
            </w:pPr>
            <w:r>
              <w:rPr>
                <w:b/>
                <w:color w:val="000000" w:themeColor="text1"/>
                <w:szCs w:val="21"/>
              </w:rPr>
              <w:lastRenderedPageBreak/>
              <w:t>9.1</w:t>
            </w:r>
          </w:p>
        </w:tc>
        <w:tc>
          <w:tcPr>
            <w:tcW w:w="1117" w:type="dxa"/>
            <w:tcBorders>
              <w:top w:val="single" w:sz="4" w:space="0" w:color="auto"/>
              <w:left w:val="single" w:sz="4" w:space="0" w:color="auto"/>
              <w:bottom w:val="single" w:sz="4" w:space="0" w:color="auto"/>
              <w:right w:val="single" w:sz="4" w:space="0" w:color="auto"/>
            </w:tcBorders>
            <w:vAlign w:val="center"/>
          </w:tcPr>
          <w:p w14:paraId="5E8961E5" w14:textId="77777777" w:rsidR="007642EB" w:rsidRDefault="0037292E">
            <w:pPr>
              <w:spacing w:line="300" w:lineRule="exact"/>
              <w:jc w:val="center"/>
              <w:rPr>
                <w:color w:val="000000" w:themeColor="text1"/>
                <w:szCs w:val="21"/>
              </w:rPr>
            </w:pPr>
            <w:r>
              <w:rPr>
                <w:color w:val="000000" w:themeColor="text1"/>
                <w:szCs w:val="20"/>
              </w:rPr>
              <w:t>代理服务费</w:t>
            </w:r>
          </w:p>
        </w:tc>
        <w:tc>
          <w:tcPr>
            <w:tcW w:w="7371" w:type="dxa"/>
            <w:tcBorders>
              <w:top w:val="single" w:sz="4" w:space="0" w:color="auto"/>
              <w:left w:val="single" w:sz="4" w:space="0" w:color="auto"/>
              <w:bottom w:val="single" w:sz="4" w:space="0" w:color="auto"/>
              <w:right w:val="single" w:sz="4" w:space="0" w:color="auto"/>
            </w:tcBorders>
            <w:vAlign w:val="center"/>
          </w:tcPr>
          <w:p w14:paraId="577D8194" w14:textId="77777777" w:rsidR="007642EB" w:rsidRDefault="0037292E">
            <w:pPr>
              <w:rPr>
                <w:color w:val="000000" w:themeColor="text1"/>
                <w:szCs w:val="21"/>
              </w:rPr>
            </w:pPr>
            <w:r>
              <w:rPr>
                <w:color w:val="000000" w:themeColor="text1"/>
                <w:szCs w:val="21"/>
              </w:rPr>
              <w:t>（</w:t>
            </w:r>
            <w:r>
              <w:rPr>
                <w:color w:val="000000" w:themeColor="text1"/>
                <w:szCs w:val="21"/>
              </w:rPr>
              <w:t>1</w:t>
            </w:r>
            <w:r>
              <w:rPr>
                <w:color w:val="000000" w:themeColor="text1"/>
                <w:szCs w:val="21"/>
              </w:rPr>
              <w:t>）</w:t>
            </w:r>
            <w:r>
              <w:rPr>
                <w:color w:val="000000" w:themeColor="text1"/>
                <w:szCs w:val="20"/>
              </w:rPr>
              <w:t>代理服务费</w:t>
            </w:r>
          </w:p>
          <w:p w14:paraId="04E1007B" w14:textId="77777777" w:rsidR="007642EB" w:rsidRDefault="0037292E">
            <w:pPr>
              <w:spacing w:line="300" w:lineRule="exact"/>
              <w:jc w:val="left"/>
              <w:rPr>
                <w:color w:val="000000" w:themeColor="text1"/>
                <w:szCs w:val="21"/>
              </w:rPr>
            </w:pPr>
            <w:r>
              <w:rPr>
                <w:rFonts w:hint="eastAsia"/>
                <w:color w:val="000000" w:themeColor="text1"/>
                <w:szCs w:val="21"/>
              </w:rPr>
              <w:t>代理服务收费标准参照国家发展计划委员会《招标代理服务费管理暂行办法》（计价格（</w:t>
            </w:r>
            <w:r>
              <w:rPr>
                <w:rFonts w:hint="eastAsia"/>
                <w:color w:val="000000" w:themeColor="text1"/>
                <w:szCs w:val="21"/>
              </w:rPr>
              <w:t>2002</w:t>
            </w:r>
            <w:r>
              <w:rPr>
                <w:rFonts w:hint="eastAsia"/>
                <w:color w:val="000000" w:themeColor="text1"/>
                <w:szCs w:val="21"/>
              </w:rPr>
              <w:t>）</w:t>
            </w:r>
            <w:r>
              <w:rPr>
                <w:rFonts w:hint="eastAsia"/>
                <w:color w:val="000000" w:themeColor="text1"/>
                <w:szCs w:val="21"/>
              </w:rPr>
              <w:t>1980</w:t>
            </w:r>
            <w:r>
              <w:rPr>
                <w:rFonts w:hint="eastAsia"/>
                <w:color w:val="000000" w:themeColor="text1"/>
                <w:szCs w:val="21"/>
              </w:rPr>
              <w:t>号收费标准、《国家发展改革委关于降低部分建设项目收费标准规范收费行为等有关问题的通知》（</w:t>
            </w:r>
            <w:proofErr w:type="gramStart"/>
            <w:r>
              <w:rPr>
                <w:rFonts w:hint="eastAsia"/>
                <w:color w:val="000000" w:themeColor="text1"/>
                <w:szCs w:val="21"/>
              </w:rPr>
              <w:t>发改价格</w:t>
            </w:r>
            <w:proofErr w:type="gramEnd"/>
            <w:r>
              <w:rPr>
                <w:rFonts w:hint="eastAsia"/>
                <w:color w:val="000000" w:themeColor="text1"/>
                <w:szCs w:val="21"/>
              </w:rPr>
              <w:t>[2011]534</w:t>
            </w:r>
            <w:r>
              <w:rPr>
                <w:rFonts w:hint="eastAsia"/>
                <w:color w:val="000000" w:themeColor="text1"/>
                <w:szCs w:val="21"/>
              </w:rPr>
              <w:t>号）要求执行。招标代理服务收费按差额定率累进法计算。</w:t>
            </w:r>
          </w:p>
          <w:p w14:paraId="46DC2FDF" w14:textId="77777777" w:rsidR="007642EB" w:rsidRDefault="0037292E">
            <w:pPr>
              <w:spacing w:line="300" w:lineRule="exact"/>
              <w:jc w:val="left"/>
              <w:rPr>
                <w:color w:val="000000" w:themeColor="text1"/>
                <w:szCs w:val="21"/>
              </w:rPr>
            </w:pPr>
            <w:r>
              <w:rPr>
                <w:rFonts w:hint="eastAsia"/>
                <w:color w:val="000000" w:themeColor="text1"/>
                <w:szCs w:val="21"/>
              </w:rPr>
              <w:t>①货物、服务类项目预算在</w:t>
            </w:r>
            <w:r>
              <w:rPr>
                <w:rFonts w:hint="eastAsia"/>
                <w:color w:val="000000" w:themeColor="text1"/>
                <w:szCs w:val="21"/>
              </w:rPr>
              <w:t>300</w:t>
            </w:r>
            <w:r>
              <w:rPr>
                <w:rFonts w:hint="eastAsia"/>
                <w:color w:val="000000" w:themeColor="text1"/>
                <w:szCs w:val="21"/>
              </w:rPr>
              <w:t>万元（含</w:t>
            </w:r>
            <w:r>
              <w:rPr>
                <w:rFonts w:hint="eastAsia"/>
                <w:color w:val="000000" w:themeColor="text1"/>
                <w:szCs w:val="21"/>
              </w:rPr>
              <w:t>300</w:t>
            </w:r>
            <w:r>
              <w:rPr>
                <w:rFonts w:hint="eastAsia"/>
                <w:color w:val="000000" w:themeColor="text1"/>
                <w:szCs w:val="21"/>
              </w:rPr>
              <w:t>万元）以上</w:t>
            </w:r>
            <w:r>
              <w:rPr>
                <w:rFonts w:hint="eastAsia"/>
                <w:color w:val="000000" w:themeColor="text1"/>
                <w:szCs w:val="21"/>
              </w:rPr>
              <w:t>600</w:t>
            </w:r>
            <w:r>
              <w:rPr>
                <w:rFonts w:hint="eastAsia"/>
                <w:color w:val="000000" w:themeColor="text1"/>
                <w:szCs w:val="21"/>
              </w:rPr>
              <w:t>万元（不含</w:t>
            </w:r>
            <w:r>
              <w:rPr>
                <w:rFonts w:hint="eastAsia"/>
                <w:color w:val="000000" w:themeColor="text1"/>
                <w:szCs w:val="21"/>
              </w:rPr>
              <w:t>600</w:t>
            </w:r>
            <w:r>
              <w:rPr>
                <w:rFonts w:hint="eastAsia"/>
                <w:color w:val="000000" w:themeColor="text1"/>
                <w:szCs w:val="21"/>
              </w:rPr>
              <w:t>万元）以下的，工程类项目预算在</w:t>
            </w:r>
            <w:r>
              <w:rPr>
                <w:rFonts w:hint="eastAsia"/>
                <w:color w:val="000000" w:themeColor="text1"/>
                <w:szCs w:val="21"/>
              </w:rPr>
              <w:t>1000</w:t>
            </w:r>
            <w:r>
              <w:rPr>
                <w:rFonts w:hint="eastAsia"/>
                <w:color w:val="000000" w:themeColor="text1"/>
                <w:szCs w:val="21"/>
              </w:rPr>
              <w:t>万元（含</w:t>
            </w:r>
            <w:r>
              <w:rPr>
                <w:rFonts w:hint="eastAsia"/>
                <w:color w:val="000000" w:themeColor="text1"/>
                <w:szCs w:val="21"/>
              </w:rPr>
              <w:t>1000</w:t>
            </w:r>
            <w:r>
              <w:rPr>
                <w:rFonts w:hint="eastAsia"/>
                <w:color w:val="000000" w:themeColor="text1"/>
                <w:szCs w:val="21"/>
              </w:rPr>
              <w:t>万元）以上</w:t>
            </w:r>
            <w:r>
              <w:rPr>
                <w:rFonts w:hint="eastAsia"/>
                <w:color w:val="000000" w:themeColor="text1"/>
                <w:szCs w:val="21"/>
              </w:rPr>
              <w:t>5000</w:t>
            </w:r>
            <w:r>
              <w:rPr>
                <w:rFonts w:hint="eastAsia"/>
                <w:color w:val="000000" w:themeColor="text1"/>
                <w:szCs w:val="21"/>
              </w:rPr>
              <w:t>万元（不含</w:t>
            </w:r>
            <w:r>
              <w:rPr>
                <w:rFonts w:hint="eastAsia"/>
                <w:color w:val="000000" w:themeColor="text1"/>
                <w:szCs w:val="21"/>
              </w:rPr>
              <w:t>5000</w:t>
            </w:r>
            <w:r>
              <w:rPr>
                <w:rFonts w:hint="eastAsia"/>
                <w:color w:val="000000" w:themeColor="text1"/>
                <w:szCs w:val="21"/>
              </w:rPr>
              <w:t>万元）以下的，招标代理服务费收费下浮</w:t>
            </w:r>
            <w:r>
              <w:rPr>
                <w:rFonts w:hint="eastAsia"/>
                <w:color w:val="000000" w:themeColor="text1"/>
                <w:szCs w:val="21"/>
              </w:rPr>
              <w:t>10%</w:t>
            </w:r>
            <w:r>
              <w:rPr>
                <w:rFonts w:hint="eastAsia"/>
                <w:color w:val="000000" w:themeColor="text1"/>
                <w:szCs w:val="21"/>
              </w:rPr>
              <w:t>收取。</w:t>
            </w:r>
          </w:p>
          <w:p w14:paraId="082558E7" w14:textId="77777777" w:rsidR="007642EB" w:rsidRDefault="0037292E">
            <w:pPr>
              <w:spacing w:line="300" w:lineRule="exact"/>
              <w:jc w:val="left"/>
              <w:rPr>
                <w:color w:val="000000" w:themeColor="text1"/>
                <w:szCs w:val="21"/>
              </w:rPr>
            </w:pPr>
            <w:r>
              <w:rPr>
                <w:rFonts w:hint="eastAsia"/>
                <w:color w:val="000000" w:themeColor="text1"/>
                <w:szCs w:val="21"/>
              </w:rPr>
              <w:t>②货物、服务类项目预算在</w:t>
            </w:r>
            <w:r>
              <w:rPr>
                <w:rFonts w:hint="eastAsia"/>
                <w:color w:val="000000" w:themeColor="text1"/>
                <w:szCs w:val="21"/>
              </w:rPr>
              <w:t>600</w:t>
            </w:r>
            <w:r>
              <w:rPr>
                <w:rFonts w:hint="eastAsia"/>
                <w:color w:val="000000" w:themeColor="text1"/>
                <w:szCs w:val="21"/>
              </w:rPr>
              <w:t>万元（含</w:t>
            </w:r>
            <w:r>
              <w:rPr>
                <w:rFonts w:hint="eastAsia"/>
                <w:color w:val="000000" w:themeColor="text1"/>
                <w:szCs w:val="21"/>
              </w:rPr>
              <w:t>600</w:t>
            </w:r>
            <w:r>
              <w:rPr>
                <w:rFonts w:hint="eastAsia"/>
                <w:color w:val="000000" w:themeColor="text1"/>
                <w:szCs w:val="21"/>
              </w:rPr>
              <w:t>万元）以上的，工程类项目预算在</w:t>
            </w:r>
            <w:r>
              <w:rPr>
                <w:rFonts w:hint="eastAsia"/>
                <w:color w:val="000000" w:themeColor="text1"/>
                <w:szCs w:val="21"/>
              </w:rPr>
              <w:t>5000</w:t>
            </w:r>
            <w:r>
              <w:rPr>
                <w:rFonts w:hint="eastAsia"/>
                <w:color w:val="000000" w:themeColor="text1"/>
                <w:szCs w:val="21"/>
              </w:rPr>
              <w:t>万元（含</w:t>
            </w:r>
            <w:r>
              <w:rPr>
                <w:rFonts w:hint="eastAsia"/>
                <w:color w:val="000000" w:themeColor="text1"/>
                <w:szCs w:val="21"/>
              </w:rPr>
              <w:t>5000</w:t>
            </w:r>
            <w:r>
              <w:rPr>
                <w:rFonts w:hint="eastAsia"/>
                <w:color w:val="000000" w:themeColor="text1"/>
                <w:szCs w:val="21"/>
              </w:rPr>
              <w:t>万元）以上的，招标代理服务费收费下浮</w:t>
            </w:r>
            <w:r>
              <w:rPr>
                <w:rFonts w:hint="eastAsia"/>
                <w:color w:val="000000" w:themeColor="text1"/>
                <w:szCs w:val="21"/>
              </w:rPr>
              <w:t>20%</w:t>
            </w:r>
            <w:r>
              <w:rPr>
                <w:rFonts w:hint="eastAsia"/>
                <w:color w:val="000000" w:themeColor="text1"/>
                <w:szCs w:val="21"/>
              </w:rPr>
              <w:t>收取。</w:t>
            </w:r>
          </w:p>
          <w:p w14:paraId="1BD0560F" w14:textId="77777777" w:rsidR="007642EB" w:rsidRDefault="0037292E">
            <w:pPr>
              <w:spacing w:line="300" w:lineRule="exact"/>
              <w:jc w:val="left"/>
              <w:rPr>
                <w:color w:val="000000" w:themeColor="text1"/>
                <w:kern w:val="0"/>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）成交供应商在成交通知书发出前以银行转账或现金形式支付代理服务费；采购代理机构也可以从成交供应商的磋商保证金中扣除上述金额的代理服务费，余款</w:t>
            </w:r>
            <w:proofErr w:type="gramStart"/>
            <w:r>
              <w:rPr>
                <w:rFonts w:hint="eastAsia"/>
                <w:color w:val="000000" w:themeColor="text1"/>
                <w:szCs w:val="21"/>
              </w:rPr>
              <w:t>按供应</w:t>
            </w:r>
            <w:proofErr w:type="gramEnd"/>
            <w:r>
              <w:rPr>
                <w:rFonts w:hint="eastAsia"/>
                <w:color w:val="000000" w:themeColor="text1"/>
                <w:szCs w:val="21"/>
              </w:rPr>
              <w:t>商所汇入磋商保证金的账户原路退回，如无法原路返回，则按《代理服务费承诺书》列明的账户退回。</w:t>
            </w:r>
          </w:p>
        </w:tc>
      </w:tr>
      <w:tr w:rsidR="007642EB" w14:paraId="6B3E9E1A"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7A64A5B2" w14:textId="77777777" w:rsidR="007642EB" w:rsidRDefault="0037292E">
            <w:pPr>
              <w:spacing w:line="300" w:lineRule="exact"/>
              <w:jc w:val="center"/>
              <w:rPr>
                <w:b/>
                <w:color w:val="000000" w:themeColor="text1"/>
                <w:szCs w:val="21"/>
              </w:rPr>
            </w:pPr>
            <w:r>
              <w:rPr>
                <w:b/>
                <w:color w:val="000000" w:themeColor="text1"/>
                <w:szCs w:val="21"/>
              </w:rPr>
              <w:t>9.3</w:t>
            </w:r>
          </w:p>
        </w:tc>
        <w:tc>
          <w:tcPr>
            <w:tcW w:w="1117" w:type="dxa"/>
            <w:tcBorders>
              <w:top w:val="single" w:sz="4" w:space="0" w:color="auto"/>
              <w:left w:val="single" w:sz="4" w:space="0" w:color="auto"/>
              <w:bottom w:val="single" w:sz="4" w:space="0" w:color="auto"/>
              <w:right w:val="single" w:sz="4" w:space="0" w:color="auto"/>
            </w:tcBorders>
            <w:vAlign w:val="center"/>
          </w:tcPr>
          <w:p w14:paraId="023584D8" w14:textId="77777777" w:rsidR="007642EB" w:rsidRDefault="0037292E">
            <w:pPr>
              <w:spacing w:line="300" w:lineRule="exact"/>
              <w:jc w:val="center"/>
              <w:rPr>
                <w:color w:val="000000" w:themeColor="text1"/>
                <w:szCs w:val="20"/>
              </w:rPr>
            </w:pPr>
            <w:r>
              <w:rPr>
                <w:color w:val="000000" w:themeColor="text1"/>
                <w:szCs w:val="20"/>
              </w:rPr>
              <w:t>附件</w:t>
            </w:r>
          </w:p>
        </w:tc>
        <w:tc>
          <w:tcPr>
            <w:tcW w:w="7371" w:type="dxa"/>
            <w:tcBorders>
              <w:top w:val="single" w:sz="4" w:space="0" w:color="auto"/>
              <w:left w:val="single" w:sz="4" w:space="0" w:color="auto"/>
              <w:bottom w:val="single" w:sz="4" w:space="0" w:color="auto"/>
              <w:right w:val="single" w:sz="4" w:space="0" w:color="auto"/>
            </w:tcBorders>
            <w:vAlign w:val="center"/>
          </w:tcPr>
          <w:p w14:paraId="5A360A97" w14:textId="77777777" w:rsidR="007642EB" w:rsidRDefault="0037292E">
            <w:pPr>
              <w:spacing w:line="276" w:lineRule="auto"/>
              <w:rPr>
                <w:color w:val="000000" w:themeColor="text1"/>
                <w:szCs w:val="21"/>
              </w:rPr>
            </w:pPr>
            <w:r>
              <w:rPr>
                <w:color w:val="000000" w:themeColor="text1"/>
                <w:sz w:val="22"/>
                <w:szCs w:val="22"/>
              </w:rPr>
              <w:sym w:font="Wingdings 2" w:char="F052"/>
            </w:r>
            <w:r>
              <w:rPr>
                <w:color w:val="000000" w:themeColor="text1"/>
                <w:szCs w:val="21"/>
              </w:rPr>
              <w:t>无</w:t>
            </w:r>
          </w:p>
          <w:p w14:paraId="66411E91" w14:textId="77777777" w:rsidR="007642EB" w:rsidRDefault="0037292E">
            <w:pPr>
              <w:spacing w:line="276" w:lineRule="auto"/>
              <w:rPr>
                <w:color w:val="000000" w:themeColor="text1"/>
                <w:szCs w:val="21"/>
                <w:u w:val="single"/>
              </w:rPr>
            </w:pPr>
            <w:r>
              <w:rPr>
                <w:color w:val="000000" w:themeColor="text1"/>
                <w:szCs w:val="21"/>
              </w:rPr>
              <w:t>□</w:t>
            </w:r>
            <w:r>
              <w:rPr>
                <w:color w:val="000000" w:themeColor="text1"/>
                <w:szCs w:val="21"/>
              </w:rPr>
              <w:t>有，详见：</w:t>
            </w:r>
            <w:r>
              <w:rPr>
                <w:color w:val="000000" w:themeColor="text1"/>
                <w:szCs w:val="21"/>
                <w:u w:val="single"/>
              </w:rPr>
              <w:t xml:space="preserve">          </w:t>
            </w:r>
          </w:p>
        </w:tc>
      </w:tr>
      <w:tr w:rsidR="007642EB" w14:paraId="2AEEC5F9"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5C444E32" w14:textId="77777777" w:rsidR="007642EB" w:rsidRDefault="0037292E">
            <w:pPr>
              <w:spacing w:line="300" w:lineRule="exact"/>
              <w:jc w:val="center"/>
              <w:rPr>
                <w:b/>
                <w:color w:val="000000" w:themeColor="text1"/>
                <w:szCs w:val="21"/>
              </w:rPr>
            </w:pPr>
            <w:r>
              <w:rPr>
                <w:b/>
                <w:color w:val="000000" w:themeColor="text1"/>
                <w:szCs w:val="21"/>
              </w:rPr>
              <w:t>9.3</w:t>
            </w:r>
          </w:p>
        </w:tc>
        <w:tc>
          <w:tcPr>
            <w:tcW w:w="1117" w:type="dxa"/>
            <w:tcBorders>
              <w:top w:val="single" w:sz="4" w:space="0" w:color="auto"/>
              <w:left w:val="single" w:sz="4" w:space="0" w:color="auto"/>
              <w:bottom w:val="single" w:sz="4" w:space="0" w:color="auto"/>
              <w:right w:val="single" w:sz="4" w:space="0" w:color="auto"/>
            </w:tcBorders>
            <w:vAlign w:val="center"/>
          </w:tcPr>
          <w:p w14:paraId="4378ACA8" w14:textId="77777777" w:rsidR="007642EB" w:rsidRDefault="0037292E">
            <w:pPr>
              <w:spacing w:line="300" w:lineRule="exact"/>
              <w:jc w:val="center"/>
              <w:rPr>
                <w:color w:val="000000" w:themeColor="text1"/>
                <w:szCs w:val="20"/>
              </w:rPr>
            </w:pPr>
            <w:r>
              <w:rPr>
                <w:color w:val="000000" w:themeColor="text1"/>
                <w:szCs w:val="20"/>
              </w:rPr>
              <w:t>图纸</w:t>
            </w:r>
          </w:p>
        </w:tc>
        <w:tc>
          <w:tcPr>
            <w:tcW w:w="7371" w:type="dxa"/>
            <w:tcBorders>
              <w:top w:val="single" w:sz="4" w:space="0" w:color="auto"/>
              <w:left w:val="single" w:sz="4" w:space="0" w:color="auto"/>
              <w:bottom w:val="single" w:sz="4" w:space="0" w:color="auto"/>
              <w:right w:val="single" w:sz="4" w:space="0" w:color="auto"/>
            </w:tcBorders>
            <w:vAlign w:val="center"/>
          </w:tcPr>
          <w:p w14:paraId="0784705E" w14:textId="77777777" w:rsidR="007642EB" w:rsidRDefault="0037292E">
            <w:pPr>
              <w:spacing w:line="276" w:lineRule="auto"/>
              <w:rPr>
                <w:color w:val="000000" w:themeColor="text1"/>
                <w:szCs w:val="21"/>
              </w:rPr>
            </w:pPr>
            <w:r>
              <w:rPr>
                <w:color w:val="000000" w:themeColor="text1"/>
                <w:sz w:val="22"/>
                <w:szCs w:val="22"/>
              </w:rPr>
              <w:sym w:font="Wingdings 2" w:char="F052"/>
            </w:r>
            <w:r>
              <w:rPr>
                <w:color w:val="000000" w:themeColor="text1"/>
                <w:szCs w:val="21"/>
              </w:rPr>
              <w:t>无</w:t>
            </w:r>
          </w:p>
          <w:p w14:paraId="7ED776A0" w14:textId="77777777" w:rsidR="007642EB" w:rsidRDefault="0037292E">
            <w:pPr>
              <w:spacing w:line="276" w:lineRule="auto"/>
              <w:rPr>
                <w:color w:val="000000" w:themeColor="text1"/>
                <w:szCs w:val="21"/>
                <w:u w:val="single"/>
              </w:rPr>
            </w:pPr>
            <w:r>
              <w:rPr>
                <w:color w:val="000000" w:themeColor="text1"/>
                <w:szCs w:val="21"/>
              </w:rPr>
              <w:t>□</w:t>
            </w:r>
            <w:r>
              <w:rPr>
                <w:color w:val="000000" w:themeColor="text1"/>
                <w:szCs w:val="21"/>
              </w:rPr>
              <w:t>有，详见：</w:t>
            </w:r>
            <w:r>
              <w:rPr>
                <w:color w:val="000000" w:themeColor="text1"/>
                <w:szCs w:val="21"/>
                <w:u w:val="single"/>
              </w:rPr>
              <w:t xml:space="preserve">             </w:t>
            </w:r>
          </w:p>
        </w:tc>
      </w:tr>
      <w:tr w:rsidR="007642EB" w14:paraId="09873A48"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252DA006" w14:textId="77777777" w:rsidR="007642EB" w:rsidRDefault="0037292E">
            <w:pPr>
              <w:spacing w:line="300" w:lineRule="exact"/>
              <w:jc w:val="center"/>
              <w:rPr>
                <w:b/>
                <w:color w:val="000000" w:themeColor="text1"/>
                <w:szCs w:val="21"/>
              </w:rPr>
            </w:pPr>
            <w:r>
              <w:rPr>
                <w:b/>
                <w:color w:val="000000" w:themeColor="text1"/>
                <w:szCs w:val="21"/>
              </w:rPr>
              <w:t>9.4</w:t>
            </w:r>
          </w:p>
        </w:tc>
        <w:tc>
          <w:tcPr>
            <w:tcW w:w="1117" w:type="dxa"/>
            <w:tcBorders>
              <w:top w:val="single" w:sz="4" w:space="0" w:color="auto"/>
              <w:left w:val="single" w:sz="4" w:space="0" w:color="auto"/>
              <w:bottom w:val="single" w:sz="4" w:space="0" w:color="auto"/>
              <w:right w:val="single" w:sz="4" w:space="0" w:color="auto"/>
            </w:tcBorders>
            <w:vAlign w:val="center"/>
          </w:tcPr>
          <w:p w14:paraId="6260D35B" w14:textId="77777777" w:rsidR="007642EB" w:rsidRDefault="0037292E">
            <w:pPr>
              <w:spacing w:line="300" w:lineRule="exact"/>
              <w:jc w:val="center"/>
              <w:rPr>
                <w:color w:val="000000" w:themeColor="text1"/>
                <w:szCs w:val="20"/>
              </w:rPr>
            </w:pPr>
            <w:r>
              <w:rPr>
                <w:color w:val="000000" w:themeColor="text1"/>
                <w:szCs w:val="20"/>
              </w:rPr>
              <w:t>其他事项</w:t>
            </w:r>
          </w:p>
        </w:tc>
        <w:tc>
          <w:tcPr>
            <w:tcW w:w="7371" w:type="dxa"/>
            <w:tcBorders>
              <w:top w:val="single" w:sz="4" w:space="0" w:color="auto"/>
              <w:left w:val="single" w:sz="4" w:space="0" w:color="auto"/>
              <w:bottom w:val="single" w:sz="4" w:space="0" w:color="auto"/>
              <w:right w:val="single" w:sz="4" w:space="0" w:color="auto"/>
            </w:tcBorders>
            <w:vAlign w:val="center"/>
          </w:tcPr>
          <w:p w14:paraId="37992758" w14:textId="77777777" w:rsidR="007642EB" w:rsidRDefault="0037292E">
            <w:pPr>
              <w:spacing w:line="276" w:lineRule="auto"/>
              <w:rPr>
                <w:color w:val="000000" w:themeColor="text1"/>
                <w:sz w:val="24"/>
              </w:rPr>
            </w:pPr>
            <w:r>
              <w:rPr>
                <w:color w:val="000000" w:themeColor="text1"/>
                <w:szCs w:val="21"/>
              </w:rPr>
              <w:t>本文件中内容如有前后不一致，以在招标文件先出现的为准。</w:t>
            </w:r>
          </w:p>
        </w:tc>
      </w:tr>
      <w:bookmarkEnd w:id="43"/>
    </w:tbl>
    <w:p w14:paraId="23D3916F" w14:textId="77777777" w:rsidR="007642EB" w:rsidRDefault="007642EB">
      <w:pPr>
        <w:spacing w:before="120" w:line="320" w:lineRule="atLeast"/>
        <w:outlineLvl w:val="1"/>
        <w:rPr>
          <w:bCs/>
          <w:color w:val="000000" w:themeColor="text1"/>
          <w:kern w:val="0"/>
          <w:sz w:val="28"/>
          <w:szCs w:val="28"/>
        </w:rPr>
        <w:sectPr w:rsidR="007642EB">
          <w:pgSz w:w="11906" w:h="16838"/>
          <w:pgMar w:top="993" w:right="1133" w:bottom="1246" w:left="1418" w:header="851" w:footer="992" w:gutter="0"/>
          <w:cols w:space="720"/>
          <w:titlePg/>
          <w:docGrid w:linePitch="312"/>
        </w:sectPr>
      </w:pPr>
    </w:p>
    <w:p w14:paraId="067F086C" w14:textId="77777777" w:rsidR="007642EB" w:rsidRDefault="0037292E">
      <w:pPr>
        <w:spacing w:before="120" w:line="320" w:lineRule="atLeast"/>
        <w:outlineLvl w:val="1"/>
        <w:rPr>
          <w:b/>
          <w:bCs/>
          <w:color w:val="000000" w:themeColor="text1"/>
          <w:kern w:val="0"/>
          <w:szCs w:val="21"/>
        </w:rPr>
      </w:pPr>
      <w:bookmarkStart w:id="45" w:name="_Hlk88949215"/>
      <w:bookmarkStart w:id="46" w:name="_Toc254970549"/>
      <w:bookmarkStart w:id="47" w:name="_Toc254970690"/>
      <w:r>
        <w:rPr>
          <w:b/>
          <w:bCs/>
          <w:color w:val="000000" w:themeColor="text1"/>
          <w:kern w:val="0"/>
          <w:szCs w:val="21"/>
        </w:rPr>
        <w:lastRenderedPageBreak/>
        <w:t>1</w:t>
      </w:r>
      <w:r>
        <w:rPr>
          <w:b/>
          <w:bCs/>
          <w:color w:val="000000" w:themeColor="text1"/>
          <w:kern w:val="0"/>
          <w:szCs w:val="21"/>
        </w:rPr>
        <w:t>．总则</w:t>
      </w:r>
    </w:p>
    <w:p w14:paraId="5272DA72" w14:textId="77777777" w:rsidR="007642EB" w:rsidRDefault="0037292E">
      <w:pPr>
        <w:spacing w:before="120" w:line="320" w:lineRule="atLeast"/>
        <w:ind w:firstLineChars="200" w:firstLine="422"/>
        <w:outlineLvl w:val="2"/>
        <w:rPr>
          <w:b/>
          <w:bCs/>
          <w:color w:val="000000" w:themeColor="text1"/>
          <w:kern w:val="0"/>
          <w:szCs w:val="21"/>
        </w:rPr>
      </w:pPr>
      <w:bookmarkStart w:id="48" w:name="_Toc254970668"/>
      <w:bookmarkStart w:id="49" w:name="_Toc254970527"/>
      <w:r>
        <w:rPr>
          <w:b/>
          <w:bCs/>
          <w:color w:val="000000" w:themeColor="text1"/>
          <w:kern w:val="0"/>
          <w:szCs w:val="21"/>
        </w:rPr>
        <w:t>1.1</w:t>
      </w:r>
      <w:r>
        <w:rPr>
          <w:b/>
          <w:bCs/>
          <w:color w:val="000000" w:themeColor="text1"/>
          <w:kern w:val="0"/>
          <w:szCs w:val="21"/>
        </w:rPr>
        <w:t>适用范围</w:t>
      </w:r>
      <w:bookmarkEnd w:id="48"/>
      <w:bookmarkEnd w:id="49"/>
    </w:p>
    <w:p w14:paraId="1B331EA2" w14:textId="77777777" w:rsidR="007642EB" w:rsidRDefault="0037292E">
      <w:pPr>
        <w:spacing w:before="120" w:line="320" w:lineRule="atLeast"/>
        <w:ind w:firstLineChars="200" w:firstLine="420"/>
        <w:rPr>
          <w:color w:val="000000" w:themeColor="text1"/>
          <w:szCs w:val="21"/>
        </w:rPr>
      </w:pPr>
      <w:r>
        <w:rPr>
          <w:color w:val="000000" w:themeColor="text1"/>
          <w:szCs w:val="21"/>
        </w:rPr>
        <w:t>本招标文件适用于供应商须知前附表所述项目的政府采购活动。</w:t>
      </w:r>
    </w:p>
    <w:p w14:paraId="132AF0D1" w14:textId="77777777" w:rsidR="007642EB" w:rsidRDefault="0037292E">
      <w:pPr>
        <w:spacing w:before="120" w:line="320" w:lineRule="atLeast"/>
        <w:ind w:firstLineChars="200" w:firstLine="422"/>
        <w:outlineLvl w:val="2"/>
        <w:rPr>
          <w:b/>
          <w:bCs/>
          <w:color w:val="000000" w:themeColor="text1"/>
          <w:kern w:val="0"/>
          <w:szCs w:val="21"/>
        </w:rPr>
      </w:pPr>
      <w:bookmarkStart w:id="50" w:name="_Toc254970669"/>
      <w:bookmarkStart w:id="51" w:name="_Toc254970528"/>
      <w:r>
        <w:rPr>
          <w:b/>
          <w:bCs/>
          <w:color w:val="000000" w:themeColor="text1"/>
          <w:kern w:val="0"/>
          <w:szCs w:val="21"/>
        </w:rPr>
        <w:t>1.2</w:t>
      </w:r>
      <w:r>
        <w:rPr>
          <w:b/>
          <w:bCs/>
          <w:color w:val="000000" w:themeColor="text1"/>
          <w:kern w:val="0"/>
          <w:szCs w:val="21"/>
        </w:rPr>
        <w:t>定义</w:t>
      </w:r>
      <w:bookmarkEnd w:id="50"/>
      <w:bookmarkEnd w:id="51"/>
    </w:p>
    <w:p w14:paraId="71652BBC" w14:textId="77777777" w:rsidR="007642EB" w:rsidRDefault="0037292E">
      <w:pPr>
        <w:spacing w:before="120" w:line="320" w:lineRule="atLeast"/>
        <w:ind w:firstLineChars="200" w:firstLine="420"/>
        <w:rPr>
          <w:color w:val="000000" w:themeColor="text1"/>
          <w:szCs w:val="21"/>
        </w:rPr>
      </w:pPr>
      <w:r>
        <w:rPr>
          <w:color w:val="000000" w:themeColor="text1"/>
          <w:szCs w:val="21"/>
        </w:rPr>
        <w:t>1.2.1“</w:t>
      </w:r>
      <w:r>
        <w:rPr>
          <w:color w:val="000000" w:themeColor="text1"/>
          <w:szCs w:val="21"/>
        </w:rPr>
        <w:t>采购人</w:t>
      </w:r>
      <w:r>
        <w:rPr>
          <w:color w:val="000000" w:themeColor="text1"/>
          <w:szCs w:val="21"/>
        </w:rPr>
        <w:t>”</w:t>
      </w:r>
      <w:r>
        <w:rPr>
          <w:color w:val="000000" w:themeColor="text1"/>
          <w:szCs w:val="21"/>
        </w:rPr>
        <w:t>系指依法进行政府采购的国家机关、事业单位、团体组织。</w:t>
      </w:r>
    </w:p>
    <w:p w14:paraId="514BB2C6" w14:textId="77777777" w:rsidR="007642EB" w:rsidRDefault="0037292E">
      <w:pPr>
        <w:spacing w:before="120" w:line="320" w:lineRule="atLeast"/>
        <w:ind w:firstLineChars="200" w:firstLine="420"/>
        <w:rPr>
          <w:color w:val="000000" w:themeColor="text1"/>
          <w:szCs w:val="21"/>
        </w:rPr>
      </w:pPr>
      <w:r>
        <w:rPr>
          <w:color w:val="000000" w:themeColor="text1"/>
          <w:szCs w:val="21"/>
        </w:rPr>
        <w:t>1.2.2“</w:t>
      </w:r>
      <w:r>
        <w:rPr>
          <w:color w:val="000000" w:themeColor="text1"/>
          <w:szCs w:val="21"/>
        </w:rPr>
        <w:t>供应商</w:t>
      </w:r>
      <w:r>
        <w:rPr>
          <w:color w:val="000000" w:themeColor="text1"/>
          <w:szCs w:val="21"/>
        </w:rPr>
        <w:t>”</w:t>
      </w:r>
      <w:r>
        <w:rPr>
          <w:color w:val="000000" w:themeColor="text1"/>
          <w:szCs w:val="21"/>
        </w:rPr>
        <w:t>系</w:t>
      </w:r>
      <w:r>
        <w:rPr>
          <w:color w:val="000000" w:themeColor="text1"/>
        </w:rPr>
        <w:t>指响应招标、参加投标竞争的法人、其他组织或者自然人</w:t>
      </w:r>
      <w:r>
        <w:rPr>
          <w:color w:val="000000" w:themeColor="text1"/>
          <w:szCs w:val="21"/>
        </w:rPr>
        <w:t>。</w:t>
      </w:r>
    </w:p>
    <w:p w14:paraId="601629EC" w14:textId="77777777" w:rsidR="007642EB" w:rsidRDefault="0037292E">
      <w:pPr>
        <w:spacing w:before="120" w:line="360" w:lineRule="auto"/>
        <w:ind w:firstLineChars="200" w:firstLine="420"/>
        <w:rPr>
          <w:color w:val="000000" w:themeColor="text1"/>
        </w:rPr>
      </w:pPr>
      <w:r>
        <w:rPr>
          <w:color w:val="000000" w:themeColor="text1"/>
        </w:rPr>
        <w:t>1.2.3</w:t>
      </w:r>
      <w:r>
        <w:rPr>
          <w:color w:val="000000" w:themeColor="text1"/>
        </w:rPr>
        <w:t>本文件中的</w:t>
      </w:r>
      <w:r>
        <w:rPr>
          <w:color w:val="000000" w:themeColor="text1"/>
        </w:rPr>
        <w:t>“</w:t>
      </w:r>
      <w:r>
        <w:rPr>
          <w:color w:val="000000" w:themeColor="text1"/>
        </w:rPr>
        <w:t>法定代表人</w:t>
      </w:r>
      <w:r>
        <w:rPr>
          <w:color w:val="000000" w:themeColor="text1"/>
        </w:rPr>
        <w:t>”</w:t>
      </w:r>
      <w:r>
        <w:rPr>
          <w:color w:val="000000" w:themeColor="text1"/>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D533453" w14:textId="77777777" w:rsidR="007642EB" w:rsidRDefault="0037292E">
      <w:pPr>
        <w:spacing w:before="120" w:line="360" w:lineRule="auto"/>
        <w:ind w:firstLineChars="200" w:firstLine="420"/>
        <w:rPr>
          <w:color w:val="000000" w:themeColor="text1"/>
        </w:rPr>
      </w:pPr>
      <w:r>
        <w:rPr>
          <w:color w:val="000000" w:themeColor="text1"/>
        </w:rPr>
        <w:t>1.2.4</w:t>
      </w:r>
      <w:r>
        <w:rPr>
          <w:color w:val="000000" w:themeColor="text1"/>
        </w:rPr>
        <w:t>本文件中的</w:t>
      </w:r>
      <w:r>
        <w:rPr>
          <w:color w:val="000000" w:themeColor="text1"/>
        </w:rPr>
        <w:t>“</w:t>
      </w:r>
      <w:r>
        <w:rPr>
          <w:color w:val="000000" w:themeColor="text1"/>
        </w:rPr>
        <w:t>公章</w:t>
      </w:r>
      <w:r>
        <w:rPr>
          <w:color w:val="000000" w:themeColor="text1"/>
        </w:rPr>
        <w:t>”</w:t>
      </w:r>
      <w:r>
        <w:rPr>
          <w:color w:val="000000" w:themeColor="text1"/>
        </w:rPr>
        <w:t>是指根据我国对公章的管理规定，用供应</w:t>
      </w:r>
      <w:proofErr w:type="gramStart"/>
      <w:r>
        <w:rPr>
          <w:color w:val="000000" w:themeColor="text1"/>
        </w:rPr>
        <w:t>商法定主体</w:t>
      </w:r>
      <w:proofErr w:type="gramEnd"/>
      <w:r>
        <w:rPr>
          <w:color w:val="000000" w:themeColor="text1"/>
        </w:rPr>
        <w:t>行为名称制作的印章，除本文件有特殊规定外，供应商的财务章、部门章、分公司章、工会章、合同章、投标专用章、业务专用章及银行的转账章、现金收讫章、现金付讫章等其他形式印章均不能代替公章。本文件中的</w:t>
      </w:r>
      <w:r>
        <w:rPr>
          <w:color w:val="000000" w:themeColor="text1"/>
        </w:rPr>
        <w:t>“</w:t>
      </w:r>
      <w:r>
        <w:rPr>
          <w:color w:val="000000" w:themeColor="text1"/>
        </w:rPr>
        <w:t>签章</w:t>
      </w:r>
      <w:r>
        <w:rPr>
          <w:color w:val="000000" w:themeColor="text1"/>
        </w:rPr>
        <w:t>”</w:t>
      </w:r>
      <w:r>
        <w:rPr>
          <w:color w:val="000000" w:themeColor="text1"/>
        </w:rPr>
        <w:t>是指电子签名的一种表现形式，利用图像处理技术将电子签名操作转化为与纸质文件盖章操作相同的可视效果，同时利用电子签名技术保障电子信息的真实性和完整性以及签名人的不可否认性。</w:t>
      </w:r>
    </w:p>
    <w:p w14:paraId="0C0B3C15" w14:textId="77777777" w:rsidR="007642EB" w:rsidRDefault="0037292E">
      <w:pPr>
        <w:widowControl/>
        <w:spacing w:line="360" w:lineRule="auto"/>
        <w:ind w:firstLineChars="200" w:firstLine="420"/>
        <w:jc w:val="left"/>
        <w:rPr>
          <w:color w:val="000000" w:themeColor="text1"/>
          <w:szCs w:val="21"/>
        </w:rPr>
      </w:pPr>
      <w:r>
        <w:rPr>
          <w:color w:val="000000" w:themeColor="text1"/>
          <w:szCs w:val="21"/>
        </w:rPr>
        <w:t>1.2.5“</w:t>
      </w:r>
      <w:r>
        <w:rPr>
          <w:color w:val="000000" w:themeColor="text1"/>
          <w:szCs w:val="21"/>
        </w:rPr>
        <w:t>书面形式</w:t>
      </w:r>
      <w:r>
        <w:rPr>
          <w:color w:val="000000" w:themeColor="text1"/>
          <w:szCs w:val="21"/>
        </w:rPr>
        <w:t>”</w:t>
      </w:r>
      <w:r>
        <w:rPr>
          <w:color w:val="000000" w:themeColor="text1"/>
          <w:szCs w:val="21"/>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Pr>
          <w:color w:val="000000" w:themeColor="text1"/>
          <w:szCs w:val="21"/>
        </w:rPr>
        <w:t xml:space="preserve"> </w:t>
      </w:r>
    </w:p>
    <w:p w14:paraId="260CA2A2" w14:textId="77777777" w:rsidR="007642EB" w:rsidRDefault="0037292E">
      <w:pPr>
        <w:spacing w:before="120" w:line="320" w:lineRule="atLeast"/>
        <w:ind w:firstLineChars="200" w:firstLine="420"/>
        <w:rPr>
          <w:color w:val="000000" w:themeColor="text1"/>
          <w:szCs w:val="21"/>
        </w:rPr>
      </w:pPr>
      <w:r>
        <w:rPr>
          <w:color w:val="000000" w:themeColor="text1"/>
          <w:szCs w:val="21"/>
        </w:rPr>
        <w:t>1.2.6</w:t>
      </w:r>
      <w:r>
        <w:rPr>
          <w:color w:val="000000" w:themeColor="text1"/>
          <w:szCs w:val="21"/>
        </w:rPr>
        <w:t>本项目的技术商务要求重要性分为</w:t>
      </w:r>
      <w:r>
        <w:rPr>
          <w:color w:val="000000" w:themeColor="text1"/>
          <w:szCs w:val="21"/>
        </w:rPr>
        <w:t>“▲”</w:t>
      </w:r>
      <w:r>
        <w:rPr>
          <w:color w:val="000000" w:themeColor="text1"/>
          <w:szCs w:val="21"/>
        </w:rPr>
        <w:t>（如有）、</w:t>
      </w:r>
      <w:r>
        <w:rPr>
          <w:color w:val="000000" w:themeColor="text1"/>
          <w:szCs w:val="21"/>
        </w:rPr>
        <w:t>“#”</w:t>
      </w:r>
      <w:r>
        <w:rPr>
          <w:color w:val="000000" w:themeColor="text1"/>
          <w:szCs w:val="21"/>
        </w:rPr>
        <w:t>（如有）和一般无标识指标。</w:t>
      </w:r>
      <w:r>
        <w:rPr>
          <w:color w:val="000000" w:themeColor="text1"/>
          <w:szCs w:val="21"/>
        </w:rPr>
        <w:t>▲</w:t>
      </w:r>
      <w:r>
        <w:rPr>
          <w:color w:val="000000" w:themeColor="text1"/>
          <w:szCs w:val="21"/>
        </w:rPr>
        <w:t>代表实质性要求指标，</w:t>
      </w:r>
      <w:r>
        <w:rPr>
          <w:b/>
          <w:bCs/>
          <w:color w:val="000000" w:themeColor="text1"/>
          <w:szCs w:val="21"/>
        </w:rPr>
        <w:t>不满足该指标项将导致投标被否决</w:t>
      </w:r>
      <w:r>
        <w:rPr>
          <w:color w:val="000000" w:themeColor="text1"/>
          <w:szCs w:val="21"/>
        </w:rPr>
        <w:t>，</w:t>
      </w:r>
      <w:r>
        <w:rPr>
          <w:color w:val="000000" w:themeColor="text1"/>
          <w:szCs w:val="21"/>
        </w:rPr>
        <w:t>#</w:t>
      </w:r>
      <w:r>
        <w:rPr>
          <w:color w:val="000000" w:themeColor="text1"/>
          <w:szCs w:val="21"/>
        </w:rPr>
        <w:t>代表重要指标，无标识则表示一般指标项。</w:t>
      </w:r>
    </w:p>
    <w:p w14:paraId="4DC7F2BF" w14:textId="77777777" w:rsidR="007642EB" w:rsidRDefault="0037292E">
      <w:pPr>
        <w:spacing w:before="120" w:line="320" w:lineRule="atLeast"/>
        <w:ind w:firstLineChars="200" w:firstLine="420"/>
        <w:rPr>
          <w:color w:val="000000" w:themeColor="text1"/>
          <w:szCs w:val="21"/>
        </w:rPr>
      </w:pPr>
      <w:r>
        <w:rPr>
          <w:color w:val="000000" w:themeColor="text1"/>
          <w:szCs w:val="21"/>
        </w:rPr>
        <w:t xml:space="preserve">1.2.7 </w:t>
      </w:r>
      <w:r>
        <w:rPr>
          <w:color w:val="000000" w:themeColor="text1"/>
          <w:szCs w:val="21"/>
        </w:rPr>
        <w:t>本招标文件出现多种选项的条款，以</w:t>
      </w:r>
      <w:r>
        <w:rPr>
          <w:color w:val="000000" w:themeColor="text1"/>
          <w:szCs w:val="21"/>
        </w:rPr>
        <w:t>“</w:t>
      </w:r>
      <w:r>
        <w:rPr>
          <w:color w:val="000000" w:themeColor="text1"/>
        </w:rPr>
        <w:sym w:font="Wingdings 2" w:char="F052"/>
      </w:r>
      <w:r>
        <w:rPr>
          <w:color w:val="000000" w:themeColor="text1"/>
          <w:szCs w:val="21"/>
        </w:rPr>
        <w:t>”</w:t>
      </w:r>
      <w:r>
        <w:rPr>
          <w:color w:val="000000" w:themeColor="text1"/>
          <w:szCs w:val="21"/>
        </w:rPr>
        <w:t>表示本条款所选择的方式。</w:t>
      </w:r>
    </w:p>
    <w:p w14:paraId="0AB877AF" w14:textId="77777777" w:rsidR="007642EB" w:rsidRDefault="0037292E">
      <w:pPr>
        <w:spacing w:before="120" w:line="320" w:lineRule="atLeast"/>
        <w:ind w:firstLineChars="200" w:firstLine="420"/>
        <w:rPr>
          <w:color w:val="000000" w:themeColor="text1"/>
          <w:szCs w:val="21"/>
        </w:rPr>
      </w:pPr>
      <w:r>
        <w:rPr>
          <w:color w:val="000000" w:themeColor="text1"/>
          <w:szCs w:val="21"/>
        </w:rPr>
        <w:t>1.2.8 “</w:t>
      </w:r>
      <w:r>
        <w:rPr>
          <w:color w:val="000000" w:themeColor="text1"/>
          <w:szCs w:val="21"/>
        </w:rPr>
        <w:t>电子交易平台</w:t>
      </w:r>
      <w:r>
        <w:rPr>
          <w:color w:val="000000" w:themeColor="text1"/>
          <w:szCs w:val="21"/>
        </w:rPr>
        <w:t>”</w:t>
      </w:r>
      <w:r>
        <w:rPr>
          <w:color w:val="000000" w:themeColor="text1"/>
          <w:szCs w:val="21"/>
        </w:rPr>
        <w:t>是指以数据电文形式在线完成采购活动的信息平台，本招标文件中也称</w:t>
      </w:r>
      <w:r>
        <w:rPr>
          <w:color w:val="000000" w:themeColor="text1"/>
          <w:szCs w:val="21"/>
        </w:rPr>
        <w:t>“</w:t>
      </w:r>
      <w:r>
        <w:rPr>
          <w:color w:val="000000" w:themeColor="text1"/>
          <w:szCs w:val="21"/>
        </w:rPr>
        <w:t>广西政府采购云平台</w:t>
      </w:r>
      <w:r>
        <w:rPr>
          <w:color w:val="000000" w:themeColor="text1"/>
          <w:szCs w:val="21"/>
        </w:rPr>
        <w:t>”</w:t>
      </w:r>
      <w:r>
        <w:rPr>
          <w:color w:val="000000" w:themeColor="text1"/>
          <w:szCs w:val="21"/>
        </w:rPr>
        <w:t>。</w:t>
      </w:r>
    </w:p>
    <w:p w14:paraId="61D4366F"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1.3</w:t>
      </w:r>
      <w:r>
        <w:rPr>
          <w:b/>
          <w:bCs/>
          <w:color w:val="000000" w:themeColor="text1"/>
          <w:kern w:val="0"/>
          <w:szCs w:val="21"/>
        </w:rPr>
        <w:t>项目信息</w:t>
      </w:r>
    </w:p>
    <w:p w14:paraId="25393391" w14:textId="77777777" w:rsidR="007642EB" w:rsidRDefault="0037292E">
      <w:pPr>
        <w:spacing w:before="120" w:line="320" w:lineRule="atLeast"/>
        <w:ind w:firstLineChars="200" w:firstLine="420"/>
        <w:rPr>
          <w:color w:val="000000" w:themeColor="text1"/>
          <w:szCs w:val="21"/>
        </w:rPr>
      </w:pPr>
      <w:r>
        <w:rPr>
          <w:color w:val="000000" w:themeColor="text1"/>
          <w:szCs w:val="21"/>
        </w:rPr>
        <w:t>1.3.1</w:t>
      </w:r>
      <w:r>
        <w:rPr>
          <w:color w:val="000000" w:themeColor="text1"/>
          <w:szCs w:val="21"/>
        </w:rPr>
        <w:t>项目名称及编号：详见供应商须知前附表</w:t>
      </w:r>
    </w:p>
    <w:p w14:paraId="1E7C0317" w14:textId="77777777" w:rsidR="007642EB" w:rsidRDefault="0037292E">
      <w:pPr>
        <w:spacing w:before="120" w:line="320" w:lineRule="atLeast"/>
        <w:ind w:firstLineChars="200" w:firstLine="420"/>
        <w:rPr>
          <w:color w:val="000000" w:themeColor="text1"/>
          <w:szCs w:val="21"/>
        </w:rPr>
      </w:pPr>
      <w:r>
        <w:rPr>
          <w:color w:val="000000" w:themeColor="text1"/>
          <w:szCs w:val="21"/>
        </w:rPr>
        <w:t>1.3.2</w:t>
      </w:r>
      <w:r>
        <w:rPr>
          <w:color w:val="000000" w:themeColor="text1"/>
          <w:szCs w:val="21"/>
        </w:rPr>
        <w:t>采购方式：详见供应商须知前附表</w:t>
      </w:r>
    </w:p>
    <w:p w14:paraId="168F52CA" w14:textId="77777777" w:rsidR="007642EB" w:rsidRDefault="0037292E">
      <w:pPr>
        <w:spacing w:before="120" w:line="320" w:lineRule="atLeast"/>
        <w:ind w:firstLineChars="200" w:firstLine="422"/>
        <w:outlineLvl w:val="2"/>
        <w:rPr>
          <w:b/>
          <w:bCs/>
          <w:color w:val="000000" w:themeColor="text1"/>
          <w:kern w:val="0"/>
          <w:szCs w:val="21"/>
        </w:rPr>
      </w:pPr>
      <w:bookmarkStart w:id="52" w:name="_Hlk132812137"/>
      <w:r>
        <w:rPr>
          <w:b/>
          <w:bCs/>
          <w:color w:val="000000" w:themeColor="text1"/>
          <w:kern w:val="0"/>
          <w:szCs w:val="21"/>
        </w:rPr>
        <w:t>1.4</w:t>
      </w:r>
      <w:r>
        <w:rPr>
          <w:b/>
          <w:bCs/>
          <w:color w:val="000000" w:themeColor="text1"/>
          <w:kern w:val="0"/>
          <w:szCs w:val="21"/>
        </w:rPr>
        <w:t>促进中小企业发展政策</w:t>
      </w:r>
    </w:p>
    <w:p w14:paraId="1367C329"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1.4.1</w:t>
      </w:r>
      <w:r>
        <w:rPr>
          <w:color w:val="000000" w:themeColor="text1"/>
          <w:szCs w:val="21"/>
        </w:rPr>
        <w:t>本项目落实促进中小企业发展政策措施在前附表规定。依据促进中小企业发展政策获得政府采购合同的，小</w:t>
      </w:r>
      <w:proofErr w:type="gramStart"/>
      <w:r>
        <w:rPr>
          <w:color w:val="000000" w:themeColor="text1"/>
          <w:szCs w:val="21"/>
        </w:rPr>
        <w:t>微企业</w:t>
      </w:r>
      <w:proofErr w:type="gramEnd"/>
      <w:r>
        <w:rPr>
          <w:color w:val="000000" w:themeColor="text1"/>
          <w:szCs w:val="21"/>
        </w:rPr>
        <w:t>不得将合同分包给大中型企业，中型企业不得将合同分包给大型企业。</w:t>
      </w:r>
    </w:p>
    <w:p w14:paraId="0EB6C314" w14:textId="77777777" w:rsidR="007642EB" w:rsidRDefault="0037292E">
      <w:pPr>
        <w:spacing w:before="120" w:line="320" w:lineRule="atLeast"/>
        <w:ind w:leftChars="1" w:left="2" w:firstLineChars="200" w:firstLine="420"/>
        <w:rPr>
          <w:color w:val="000000" w:themeColor="text1"/>
          <w:szCs w:val="21"/>
        </w:rPr>
      </w:pPr>
      <w:bookmarkStart w:id="53" w:name="_Hlk138842976"/>
      <w:r>
        <w:rPr>
          <w:color w:val="000000" w:themeColor="text1"/>
          <w:szCs w:val="21"/>
        </w:rPr>
        <w:t>根据《政府采购促进中小企业发展管理办法》（财库</w:t>
      </w:r>
      <w:r>
        <w:rPr>
          <w:color w:val="000000" w:themeColor="text1"/>
          <w:szCs w:val="21"/>
        </w:rPr>
        <w:t>[2020]46</w:t>
      </w:r>
      <w:r>
        <w:rPr>
          <w:color w:val="000000" w:themeColor="text1"/>
          <w:szCs w:val="21"/>
        </w:rPr>
        <w:t>号）第九条以及《广西壮族自治区财政厅</w:t>
      </w:r>
      <w:r>
        <w:rPr>
          <w:color w:val="000000" w:themeColor="text1"/>
          <w:szCs w:val="21"/>
        </w:rPr>
        <w:t xml:space="preserve"> </w:t>
      </w:r>
      <w:r>
        <w:rPr>
          <w:color w:val="000000" w:themeColor="text1"/>
          <w:szCs w:val="21"/>
        </w:rPr>
        <w:t>广西壮族自治区工业和信息化厅转发财政部</w:t>
      </w:r>
      <w:r>
        <w:rPr>
          <w:color w:val="000000" w:themeColor="text1"/>
          <w:szCs w:val="21"/>
        </w:rPr>
        <w:t xml:space="preserve"> </w:t>
      </w:r>
      <w:r>
        <w:rPr>
          <w:color w:val="000000" w:themeColor="text1"/>
          <w:szCs w:val="21"/>
        </w:rPr>
        <w:t>工业和信息化部政府采购促进中小企业发展管理办法的通知》（桂财采</w:t>
      </w:r>
      <w:r>
        <w:rPr>
          <w:color w:val="000000" w:themeColor="text1"/>
          <w:szCs w:val="21"/>
        </w:rPr>
        <w:t>[2021]70</w:t>
      </w:r>
      <w:r>
        <w:rPr>
          <w:color w:val="000000" w:themeColor="text1"/>
          <w:szCs w:val="21"/>
        </w:rPr>
        <w:t>号）规定，</w:t>
      </w:r>
      <w:bookmarkStart w:id="54" w:name="_Hlk92205820"/>
      <w:bookmarkEnd w:id="53"/>
      <w:r>
        <w:rPr>
          <w:color w:val="000000" w:themeColor="text1"/>
          <w:szCs w:val="21"/>
        </w:rPr>
        <w:t>价格扣除比例在第四章评审方法及标准中规定，对小型企业和微型企业同等对待，不作区分。</w:t>
      </w:r>
    </w:p>
    <w:p w14:paraId="14669F2D"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lastRenderedPageBreak/>
        <w:t>1.4.2</w:t>
      </w:r>
      <w:r>
        <w:rPr>
          <w:color w:val="000000" w:themeColor="text1"/>
          <w:szCs w:val="21"/>
        </w:rPr>
        <w:t>中小企业定义</w:t>
      </w:r>
    </w:p>
    <w:p w14:paraId="3FF52AB5" w14:textId="77777777" w:rsidR="007642EB" w:rsidRDefault="0037292E">
      <w:pPr>
        <w:spacing w:before="120" w:line="320" w:lineRule="atLeast"/>
        <w:ind w:firstLineChars="200" w:firstLine="420"/>
        <w:rPr>
          <w:color w:val="000000" w:themeColor="text1"/>
          <w:szCs w:val="21"/>
        </w:rPr>
      </w:pPr>
      <w:r>
        <w:rPr>
          <w:color w:val="000000" w:themeColor="text1"/>
          <w:szCs w:val="21"/>
        </w:rPr>
        <w:t>1.4.2.1</w:t>
      </w:r>
      <w:r>
        <w:rPr>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B7445C9"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1.4.2.2</w:t>
      </w:r>
      <w:r>
        <w:rPr>
          <w:color w:val="000000" w:themeColor="text1"/>
          <w:szCs w:val="21"/>
        </w:rPr>
        <w:t>供应商提供的货物、工程或者服务符合下列情形的，享受本款规定的促进中小企业发展政策：</w:t>
      </w:r>
    </w:p>
    <w:p w14:paraId="76A5F64D"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在货物采购项目中，货物由中小企业制造，即货物由中小企业生产且使用该中小企业商号或者注册商标；</w:t>
      </w:r>
    </w:p>
    <w:p w14:paraId="57E6D059"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在工程采购项目中，工程由中小企业承建，即工程施工单位为中小企业；</w:t>
      </w:r>
    </w:p>
    <w:p w14:paraId="4CD3C138"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在服务采购项目中，服务由中小企业承接，即提供服务的人员为中小企业依照《中华人民共和国劳动合同法》订立劳动合同的从业人员。</w:t>
      </w:r>
    </w:p>
    <w:p w14:paraId="72A867D8"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在货物采购项目中，供应商提供的货物既有中小企业制造货物，也有大型企业制造货物的，不享受本款规定的促进中小企业发展政策。</w:t>
      </w:r>
    </w:p>
    <w:p w14:paraId="41A4B5E4" w14:textId="77777777" w:rsidR="007642EB" w:rsidRDefault="0037292E">
      <w:pPr>
        <w:spacing w:before="120" w:line="320" w:lineRule="atLeast"/>
        <w:ind w:firstLineChars="200" w:firstLine="420"/>
        <w:rPr>
          <w:color w:val="000000" w:themeColor="text1"/>
          <w:szCs w:val="21"/>
        </w:rPr>
      </w:pPr>
      <w:r>
        <w:rPr>
          <w:color w:val="000000" w:themeColor="text1"/>
          <w:szCs w:val="21"/>
        </w:rPr>
        <w:t>1.4.2.3</w:t>
      </w:r>
      <w:r>
        <w:rPr>
          <w:color w:val="000000" w:themeColor="text1"/>
          <w:szCs w:val="21"/>
        </w:rPr>
        <w:t>本</w:t>
      </w:r>
      <w:proofErr w:type="gramStart"/>
      <w:r>
        <w:rPr>
          <w:color w:val="000000" w:themeColor="text1"/>
          <w:szCs w:val="21"/>
        </w:rPr>
        <w:t>项目标</w:t>
      </w:r>
      <w:proofErr w:type="gramEnd"/>
      <w:r>
        <w:rPr>
          <w:color w:val="000000" w:themeColor="text1"/>
          <w:szCs w:val="21"/>
        </w:rPr>
        <w:t>的所属行业在第二章采购需求中规定。供应商根据中小企业划分标准（《关于印发中小企业划型标准规定的通知》（工信部联企业〔</w:t>
      </w:r>
      <w:r>
        <w:rPr>
          <w:color w:val="000000" w:themeColor="text1"/>
          <w:szCs w:val="21"/>
        </w:rPr>
        <w:t>2011</w:t>
      </w:r>
      <w:r>
        <w:rPr>
          <w:color w:val="000000" w:themeColor="text1"/>
          <w:szCs w:val="21"/>
        </w:rPr>
        <w:t>〕</w:t>
      </w:r>
      <w:r>
        <w:rPr>
          <w:color w:val="000000" w:themeColor="text1"/>
          <w:szCs w:val="21"/>
        </w:rPr>
        <w:t>300</w:t>
      </w:r>
      <w:r>
        <w:rPr>
          <w:color w:val="000000" w:themeColor="text1"/>
          <w:szCs w:val="21"/>
        </w:rPr>
        <w:t>号）判断是否为中小企业。（见附件）</w:t>
      </w:r>
    </w:p>
    <w:p w14:paraId="66E2BF5F" w14:textId="77777777" w:rsidR="007642EB" w:rsidRDefault="0037292E">
      <w:pPr>
        <w:spacing w:before="120" w:line="320" w:lineRule="atLeast"/>
        <w:ind w:firstLineChars="200" w:firstLine="420"/>
        <w:rPr>
          <w:color w:val="000000" w:themeColor="text1"/>
          <w:szCs w:val="21"/>
        </w:rPr>
      </w:pPr>
      <w:r>
        <w:rPr>
          <w:color w:val="000000" w:themeColor="text1"/>
          <w:szCs w:val="21"/>
        </w:rPr>
        <w:t>符合条件的货物制造商、工程施工单位、服务承接单位为中小企业的，应按招标文件规定在投标文件中提供声明函。</w:t>
      </w:r>
    </w:p>
    <w:p w14:paraId="23D48DA9" w14:textId="77777777" w:rsidR="007642EB" w:rsidRDefault="0037292E">
      <w:pPr>
        <w:spacing w:before="120" w:line="320" w:lineRule="atLeast"/>
        <w:ind w:firstLineChars="200" w:firstLine="420"/>
        <w:rPr>
          <w:color w:val="000000" w:themeColor="text1"/>
          <w:szCs w:val="21"/>
        </w:rPr>
      </w:pPr>
      <w:r>
        <w:rPr>
          <w:color w:val="000000" w:themeColor="text1"/>
          <w:szCs w:val="21"/>
        </w:rPr>
        <w:t>1.4.2.4</w:t>
      </w:r>
      <w:r>
        <w:rPr>
          <w:color w:val="000000" w:themeColor="text1"/>
          <w:szCs w:val="21"/>
        </w:rPr>
        <w:t>视同中小企业情形</w:t>
      </w:r>
    </w:p>
    <w:p w14:paraId="2C4B4052"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）符合中小企业划分标准的个体工商户，视同中小企业。</w:t>
      </w:r>
    </w:p>
    <w:p w14:paraId="5DEF5EE8"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）以联合体形</w:t>
      </w:r>
      <w:proofErr w:type="gramStart"/>
      <w:r>
        <w:rPr>
          <w:color w:val="000000" w:themeColor="text1"/>
          <w:szCs w:val="21"/>
        </w:rPr>
        <w:t>式参加</w:t>
      </w:r>
      <w:proofErr w:type="gramEnd"/>
      <w:r>
        <w:rPr>
          <w:color w:val="000000" w:themeColor="text1"/>
          <w:szCs w:val="21"/>
        </w:rPr>
        <w:t>政府采购活动，联合体各方均为中小企业的，联合体视同中小企业。其中，联合体各方均为小</w:t>
      </w:r>
      <w:proofErr w:type="gramStart"/>
      <w:r>
        <w:rPr>
          <w:color w:val="000000" w:themeColor="text1"/>
          <w:szCs w:val="21"/>
        </w:rPr>
        <w:t>微企业</w:t>
      </w:r>
      <w:proofErr w:type="gramEnd"/>
      <w:r>
        <w:rPr>
          <w:color w:val="000000" w:themeColor="text1"/>
          <w:szCs w:val="21"/>
        </w:rPr>
        <w:t>的，联合体视同小微企业。</w:t>
      </w:r>
    </w:p>
    <w:p w14:paraId="4318D14F"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）符合《财政部、司法部关于政府采购支持监狱企业发展有关问题的通知》（财库〔</w:t>
      </w:r>
      <w:r>
        <w:rPr>
          <w:color w:val="000000" w:themeColor="text1"/>
          <w:szCs w:val="21"/>
        </w:rPr>
        <w:t>2014</w:t>
      </w:r>
      <w:r>
        <w:rPr>
          <w:color w:val="000000" w:themeColor="text1"/>
          <w:szCs w:val="21"/>
        </w:rPr>
        <w:t>〕</w:t>
      </w:r>
      <w:r>
        <w:rPr>
          <w:color w:val="000000" w:themeColor="text1"/>
          <w:szCs w:val="21"/>
        </w:rPr>
        <w:t>68</w:t>
      </w:r>
      <w:r>
        <w:rPr>
          <w:color w:val="000000" w:themeColor="text1"/>
          <w:szCs w:val="21"/>
        </w:rPr>
        <w:t>号）规定的监狱企业，或符合《关于促进残疾人就业政府采购政策的通知》（财库〔</w:t>
      </w:r>
      <w:r>
        <w:rPr>
          <w:color w:val="000000" w:themeColor="text1"/>
          <w:szCs w:val="21"/>
        </w:rPr>
        <w:t>2017</w:t>
      </w:r>
      <w:r>
        <w:rPr>
          <w:color w:val="000000" w:themeColor="text1"/>
          <w:szCs w:val="21"/>
        </w:rPr>
        <w:t>〕</w:t>
      </w:r>
      <w:r>
        <w:rPr>
          <w:color w:val="000000" w:themeColor="text1"/>
          <w:szCs w:val="21"/>
        </w:rPr>
        <w:t>141</w:t>
      </w:r>
      <w:r>
        <w:rPr>
          <w:color w:val="000000" w:themeColor="text1"/>
          <w:szCs w:val="21"/>
        </w:rPr>
        <w:t>号）规定的残疾人福利性单位，视同小型、微型企业。</w:t>
      </w:r>
    </w:p>
    <w:p w14:paraId="2A22942D"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符合条件的货物制造商、工程施工单位、服务承接单位为监狱企业或残疾人福利性单位的，应按招标文件规定在投标文件中提供相关证明文件。</w:t>
      </w:r>
      <w:bookmarkEnd w:id="54"/>
    </w:p>
    <w:bookmarkEnd w:id="52"/>
    <w:p w14:paraId="0B9B38F9"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1.5</w:t>
      </w:r>
      <w:r>
        <w:rPr>
          <w:b/>
          <w:bCs/>
          <w:color w:val="000000" w:themeColor="text1"/>
          <w:kern w:val="0"/>
          <w:szCs w:val="21"/>
        </w:rPr>
        <w:t>供应商资格要求</w:t>
      </w:r>
    </w:p>
    <w:p w14:paraId="5CE56BE4" w14:textId="77777777" w:rsidR="007642EB" w:rsidRDefault="0037292E">
      <w:pPr>
        <w:spacing w:before="120" w:line="320" w:lineRule="atLeast"/>
        <w:ind w:firstLineChars="200" w:firstLine="420"/>
        <w:rPr>
          <w:color w:val="000000" w:themeColor="text1"/>
          <w:szCs w:val="21"/>
        </w:rPr>
      </w:pPr>
      <w:r>
        <w:rPr>
          <w:color w:val="000000" w:themeColor="text1"/>
          <w:szCs w:val="21"/>
        </w:rPr>
        <w:t>1.5.1</w:t>
      </w:r>
      <w:r>
        <w:rPr>
          <w:color w:val="000000" w:themeColor="text1"/>
          <w:szCs w:val="21"/>
        </w:rPr>
        <w:t>供应商资格要求：详见供应商须知前附表</w:t>
      </w:r>
    </w:p>
    <w:p w14:paraId="6868F5F3" w14:textId="77777777" w:rsidR="007642EB" w:rsidRDefault="0037292E">
      <w:pPr>
        <w:spacing w:before="120" w:line="320" w:lineRule="atLeast"/>
        <w:ind w:firstLineChars="200" w:firstLine="420"/>
        <w:rPr>
          <w:color w:val="000000" w:themeColor="text1"/>
          <w:szCs w:val="21"/>
        </w:rPr>
      </w:pPr>
      <w:r>
        <w:rPr>
          <w:color w:val="000000" w:themeColor="text1"/>
          <w:szCs w:val="21"/>
        </w:rPr>
        <w:t>1.5.2</w:t>
      </w:r>
      <w:r>
        <w:rPr>
          <w:color w:val="000000" w:themeColor="text1"/>
          <w:szCs w:val="21"/>
        </w:rPr>
        <w:t>按照招标公告的规定获得招标文件。</w:t>
      </w:r>
    </w:p>
    <w:p w14:paraId="1DB0493D" w14:textId="77777777" w:rsidR="007642EB" w:rsidRDefault="0037292E">
      <w:pPr>
        <w:spacing w:before="120" w:line="320" w:lineRule="atLeast"/>
        <w:ind w:firstLineChars="200" w:firstLine="420"/>
        <w:rPr>
          <w:color w:val="000000" w:themeColor="text1"/>
          <w:szCs w:val="21"/>
        </w:rPr>
      </w:pPr>
      <w:r>
        <w:rPr>
          <w:color w:val="000000" w:themeColor="text1"/>
          <w:szCs w:val="21"/>
        </w:rPr>
        <w:t>1.5.3</w:t>
      </w:r>
      <w:r>
        <w:rPr>
          <w:color w:val="000000" w:themeColor="text1"/>
          <w:szCs w:val="21"/>
        </w:rPr>
        <w:t>本项目是否接受联合体投标，见</w:t>
      </w:r>
      <w:r>
        <w:rPr>
          <w:color w:val="000000" w:themeColor="text1"/>
          <w:szCs w:val="21"/>
        </w:rPr>
        <w:t>“</w:t>
      </w:r>
      <w:r>
        <w:rPr>
          <w:color w:val="000000" w:themeColor="text1"/>
          <w:szCs w:val="21"/>
        </w:rPr>
        <w:t>供应商须知前附表</w:t>
      </w:r>
      <w:r>
        <w:rPr>
          <w:color w:val="000000" w:themeColor="text1"/>
          <w:szCs w:val="21"/>
        </w:rPr>
        <w:t>”</w:t>
      </w:r>
      <w:r>
        <w:rPr>
          <w:color w:val="000000" w:themeColor="text1"/>
          <w:szCs w:val="21"/>
        </w:rPr>
        <w:t>规定。</w:t>
      </w:r>
    </w:p>
    <w:p w14:paraId="0EF67A76" w14:textId="77777777" w:rsidR="007642EB" w:rsidRDefault="0037292E">
      <w:pPr>
        <w:spacing w:before="120" w:line="320" w:lineRule="atLeast"/>
        <w:ind w:firstLineChars="200" w:firstLine="420"/>
        <w:rPr>
          <w:color w:val="000000" w:themeColor="text1"/>
          <w:szCs w:val="21"/>
        </w:rPr>
      </w:pPr>
      <w:r>
        <w:rPr>
          <w:color w:val="000000" w:themeColor="text1"/>
          <w:szCs w:val="21"/>
        </w:rPr>
        <w:t>如接受联合体投标，联合体投标要求如下：</w:t>
      </w:r>
      <w:r>
        <w:rPr>
          <w:color w:val="000000" w:themeColor="text1"/>
          <w:szCs w:val="21"/>
        </w:rPr>
        <w:t xml:space="preserve"> </w:t>
      </w:r>
    </w:p>
    <w:p w14:paraId="20C4B76B"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）供应商可以组成一个投标联合体，以一个供应商的身份共同参加投标。联合体投标的，须提供《联合体协议书》（格式后附）</w:t>
      </w:r>
    </w:p>
    <w:p w14:paraId="35BD4057"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）以联合体形</w:t>
      </w:r>
      <w:proofErr w:type="gramStart"/>
      <w:r>
        <w:rPr>
          <w:color w:val="000000" w:themeColor="text1"/>
          <w:szCs w:val="21"/>
        </w:rPr>
        <w:t>式参加</w:t>
      </w:r>
      <w:proofErr w:type="gramEnd"/>
      <w:r>
        <w:rPr>
          <w:color w:val="000000" w:themeColor="text1"/>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385A137C" w14:textId="77777777" w:rsidR="007642EB" w:rsidRDefault="0037292E">
      <w:pPr>
        <w:spacing w:before="120" w:line="320" w:lineRule="atLeast"/>
        <w:ind w:firstLineChars="200" w:firstLine="420"/>
        <w:rPr>
          <w:color w:val="000000" w:themeColor="text1"/>
          <w:szCs w:val="21"/>
        </w:rPr>
      </w:pPr>
      <w:r>
        <w:rPr>
          <w:color w:val="000000" w:themeColor="text1"/>
          <w:szCs w:val="21"/>
        </w:rPr>
        <w:lastRenderedPageBreak/>
        <w:t>（</w:t>
      </w:r>
      <w:r>
        <w:rPr>
          <w:color w:val="000000" w:themeColor="text1"/>
          <w:szCs w:val="21"/>
        </w:rPr>
        <w:t>3</w:t>
      </w:r>
      <w:r>
        <w:rPr>
          <w:color w:val="000000" w:themeColor="text1"/>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2AA59A1"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）以联合体形</w:t>
      </w:r>
      <w:proofErr w:type="gramStart"/>
      <w:r>
        <w:rPr>
          <w:color w:val="000000" w:themeColor="text1"/>
          <w:szCs w:val="21"/>
        </w:rPr>
        <w:t>式参加</w:t>
      </w:r>
      <w:proofErr w:type="gramEnd"/>
      <w:r>
        <w:rPr>
          <w:color w:val="000000" w:themeColor="text1"/>
          <w:szCs w:val="21"/>
        </w:rPr>
        <w:t>政府采购活动的，联合体各方不得再单独参加或者与其</w:t>
      </w:r>
      <w:proofErr w:type="gramStart"/>
      <w:r>
        <w:rPr>
          <w:color w:val="000000" w:themeColor="text1"/>
          <w:szCs w:val="21"/>
        </w:rPr>
        <w:t>他供应</w:t>
      </w:r>
      <w:proofErr w:type="gramEnd"/>
      <w:r>
        <w:rPr>
          <w:color w:val="000000" w:themeColor="text1"/>
          <w:szCs w:val="21"/>
        </w:rPr>
        <w:t>商另外组成联合体参加同一合同项下的政府采购活动。</w:t>
      </w:r>
    </w:p>
    <w:p w14:paraId="0C3D70AD"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5</w:t>
      </w:r>
      <w:r>
        <w:rPr>
          <w:color w:val="000000" w:themeColor="text1"/>
          <w:szCs w:val="21"/>
        </w:rPr>
        <w:t>）联合体中有同类资质的供应</w:t>
      </w:r>
      <w:proofErr w:type="gramStart"/>
      <w:r>
        <w:rPr>
          <w:color w:val="000000" w:themeColor="text1"/>
          <w:szCs w:val="21"/>
        </w:rPr>
        <w:t>商按照</w:t>
      </w:r>
      <w:proofErr w:type="gramEnd"/>
      <w:r>
        <w:rPr>
          <w:color w:val="000000" w:themeColor="text1"/>
          <w:szCs w:val="21"/>
        </w:rPr>
        <w:t>联合体分工承担相同工作的，应当按照资质等级较低的供应商确定资质等级。</w:t>
      </w:r>
    </w:p>
    <w:p w14:paraId="2C1841A4"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6</w:t>
      </w:r>
      <w:r>
        <w:rPr>
          <w:color w:val="000000" w:themeColor="text1"/>
          <w:szCs w:val="21"/>
        </w:rPr>
        <w:t>）联合体投标业绩、履约能力按照联合体各方其中较高的一方认定并计算（招标文件其他章节另有规定的除外）。</w:t>
      </w:r>
    </w:p>
    <w:p w14:paraId="399AEB2C"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7</w:t>
      </w:r>
      <w:r>
        <w:rPr>
          <w:color w:val="000000" w:themeColor="text1"/>
          <w:szCs w:val="21"/>
        </w:rPr>
        <w:t>）供应商为联合体的，可以由联合体中的一方或者多方共同交纳投标保证金，其交纳的保证金对联合体各方均具有约束力。</w:t>
      </w:r>
    </w:p>
    <w:p w14:paraId="073CD27A"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8</w:t>
      </w:r>
      <w:r>
        <w:rPr>
          <w:color w:val="000000" w:themeColor="text1"/>
          <w:szCs w:val="21"/>
        </w:rPr>
        <w:t>）联合体各方均应按照招标文件的规定提交资格证明文件。</w:t>
      </w:r>
    </w:p>
    <w:p w14:paraId="43633D7B" w14:textId="77777777" w:rsidR="007642EB" w:rsidRDefault="0037292E">
      <w:pPr>
        <w:spacing w:before="120" w:line="320" w:lineRule="atLeast"/>
        <w:ind w:firstLineChars="200" w:firstLine="422"/>
        <w:outlineLvl w:val="2"/>
        <w:rPr>
          <w:b/>
          <w:bCs/>
          <w:color w:val="000000" w:themeColor="text1"/>
          <w:kern w:val="0"/>
          <w:szCs w:val="21"/>
        </w:rPr>
      </w:pPr>
      <w:bookmarkStart w:id="55" w:name="_Toc254970672"/>
      <w:bookmarkStart w:id="56" w:name="_Toc254970531"/>
      <w:r>
        <w:rPr>
          <w:b/>
          <w:bCs/>
          <w:color w:val="000000" w:themeColor="text1"/>
          <w:kern w:val="0"/>
          <w:szCs w:val="21"/>
        </w:rPr>
        <w:t>1.6</w:t>
      </w:r>
      <w:r>
        <w:rPr>
          <w:b/>
          <w:bCs/>
          <w:color w:val="000000" w:themeColor="text1"/>
          <w:kern w:val="0"/>
          <w:szCs w:val="21"/>
        </w:rPr>
        <w:t>现场踏勘及投标费用</w:t>
      </w:r>
      <w:bookmarkEnd w:id="55"/>
      <w:bookmarkEnd w:id="56"/>
    </w:p>
    <w:p w14:paraId="513A6323" w14:textId="77777777" w:rsidR="007642EB" w:rsidRDefault="0037292E">
      <w:pPr>
        <w:spacing w:before="120" w:line="320" w:lineRule="atLeast"/>
        <w:ind w:firstLineChars="200" w:firstLine="420"/>
        <w:rPr>
          <w:color w:val="000000" w:themeColor="text1"/>
          <w:szCs w:val="21"/>
        </w:rPr>
      </w:pPr>
      <w:r>
        <w:rPr>
          <w:color w:val="000000" w:themeColor="text1"/>
          <w:szCs w:val="21"/>
        </w:rPr>
        <w:t>1.6.1</w:t>
      </w:r>
      <w:r>
        <w:rPr>
          <w:color w:val="000000" w:themeColor="text1"/>
          <w:szCs w:val="21"/>
        </w:rPr>
        <w:t>前附表如规定现场踏勘的，供应商应按规定时间地点参加踏勘。</w:t>
      </w:r>
    </w:p>
    <w:p w14:paraId="47FA0C2F" w14:textId="77777777" w:rsidR="007642EB" w:rsidRDefault="0037292E">
      <w:pPr>
        <w:spacing w:before="120" w:line="320" w:lineRule="atLeast"/>
        <w:ind w:firstLineChars="200" w:firstLine="420"/>
        <w:rPr>
          <w:color w:val="000000" w:themeColor="text1"/>
          <w:szCs w:val="21"/>
        </w:rPr>
      </w:pPr>
      <w:r>
        <w:rPr>
          <w:color w:val="000000" w:themeColor="text1"/>
          <w:szCs w:val="21"/>
        </w:rPr>
        <w:t>1.6.2</w:t>
      </w:r>
      <w:r>
        <w:rPr>
          <w:color w:val="000000" w:themeColor="text1"/>
          <w:szCs w:val="21"/>
        </w:rPr>
        <w:t>供应商均应自行承担所有与投标有关的全部费用（招标文件有相关的规定除外）。</w:t>
      </w:r>
    </w:p>
    <w:p w14:paraId="5EB23213"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1.7</w:t>
      </w:r>
      <w:r>
        <w:rPr>
          <w:b/>
          <w:bCs/>
          <w:color w:val="000000" w:themeColor="text1"/>
          <w:kern w:val="0"/>
          <w:szCs w:val="21"/>
        </w:rPr>
        <w:t>转包与分包</w:t>
      </w:r>
    </w:p>
    <w:p w14:paraId="7537FC49" w14:textId="77777777" w:rsidR="007642EB" w:rsidRDefault="0037292E">
      <w:pPr>
        <w:spacing w:before="120" w:line="320" w:lineRule="atLeast"/>
        <w:ind w:firstLineChars="200" w:firstLine="420"/>
        <w:rPr>
          <w:color w:val="000000" w:themeColor="text1"/>
          <w:szCs w:val="21"/>
        </w:rPr>
      </w:pPr>
      <w:r>
        <w:rPr>
          <w:color w:val="000000" w:themeColor="text1"/>
          <w:szCs w:val="21"/>
        </w:rPr>
        <w:t>1.7.1</w:t>
      </w:r>
      <w:r>
        <w:rPr>
          <w:color w:val="000000" w:themeColor="text1"/>
          <w:szCs w:val="21"/>
        </w:rPr>
        <w:t>如招标文件其他地方无特别规定，本项目不允许转包。</w:t>
      </w:r>
    </w:p>
    <w:p w14:paraId="7FD6603F" w14:textId="77777777" w:rsidR="007642EB" w:rsidRDefault="0037292E">
      <w:pPr>
        <w:spacing w:before="120" w:line="320" w:lineRule="atLeast"/>
        <w:ind w:firstLineChars="200" w:firstLine="420"/>
        <w:rPr>
          <w:color w:val="000000" w:themeColor="text1"/>
          <w:szCs w:val="21"/>
        </w:rPr>
      </w:pPr>
      <w:r>
        <w:rPr>
          <w:color w:val="000000" w:themeColor="text1"/>
          <w:szCs w:val="21"/>
        </w:rPr>
        <w:t>1.7.2</w:t>
      </w:r>
      <w:r>
        <w:rPr>
          <w:color w:val="000000" w:themeColor="text1"/>
          <w:szCs w:val="21"/>
        </w:rPr>
        <w:t>本项目是否允许分包详见</w:t>
      </w:r>
      <w:r>
        <w:rPr>
          <w:color w:val="000000" w:themeColor="text1"/>
          <w:szCs w:val="21"/>
        </w:rPr>
        <w:t>“</w:t>
      </w:r>
      <w:r>
        <w:rPr>
          <w:color w:val="000000" w:themeColor="text1"/>
          <w:szCs w:val="21"/>
        </w:rPr>
        <w:t>供应商须知前附表</w:t>
      </w:r>
      <w:r>
        <w:rPr>
          <w:color w:val="000000" w:themeColor="text1"/>
          <w:szCs w:val="21"/>
        </w:rPr>
        <w:t>”</w:t>
      </w:r>
      <w:r>
        <w:rPr>
          <w:color w:val="000000" w:themeColor="text1"/>
          <w:szCs w:val="21"/>
        </w:rPr>
        <w:t>，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E374819" w14:textId="77777777" w:rsidR="007642EB" w:rsidRDefault="0037292E">
      <w:pPr>
        <w:spacing w:before="120" w:line="276" w:lineRule="auto"/>
        <w:ind w:firstLineChars="200" w:firstLine="422"/>
        <w:outlineLvl w:val="2"/>
        <w:rPr>
          <w:b/>
          <w:bCs/>
          <w:color w:val="000000" w:themeColor="text1"/>
          <w:kern w:val="0"/>
          <w:szCs w:val="21"/>
        </w:rPr>
      </w:pPr>
      <w:bookmarkStart w:id="57" w:name="_Toc254970673"/>
      <w:bookmarkStart w:id="58" w:name="_Toc254970532"/>
      <w:r>
        <w:rPr>
          <w:b/>
          <w:bCs/>
          <w:color w:val="000000" w:themeColor="text1"/>
          <w:kern w:val="0"/>
          <w:szCs w:val="21"/>
        </w:rPr>
        <w:t>1.8</w:t>
      </w:r>
      <w:r>
        <w:rPr>
          <w:b/>
          <w:bCs/>
          <w:color w:val="000000" w:themeColor="text1"/>
          <w:kern w:val="0"/>
          <w:szCs w:val="21"/>
        </w:rPr>
        <w:t>特别说明</w:t>
      </w:r>
      <w:bookmarkEnd w:id="57"/>
      <w:bookmarkEnd w:id="58"/>
    </w:p>
    <w:p w14:paraId="09D5C0A0" w14:textId="77777777" w:rsidR="007642EB" w:rsidRDefault="0037292E">
      <w:pPr>
        <w:spacing w:line="276" w:lineRule="auto"/>
        <w:ind w:firstLineChars="200" w:firstLine="420"/>
        <w:rPr>
          <w:color w:val="000000" w:themeColor="text1"/>
          <w:szCs w:val="21"/>
        </w:rPr>
      </w:pPr>
      <w:r>
        <w:rPr>
          <w:color w:val="000000" w:themeColor="text1"/>
          <w:szCs w:val="21"/>
        </w:rPr>
        <w:t xml:space="preserve">1.8.1 </w:t>
      </w:r>
      <w:r>
        <w:rPr>
          <w:color w:val="000000" w:themeColor="text1"/>
          <w:szCs w:val="21"/>
        </w:rPr>
        <w:t>供应商应保证其提供的联系方式（电话、传真、电子邮件）有效，以保证往来函件（澄清、修改等）能及时通知供应商，并能及时反馈，否则采购人及代理机构不承担由此引起的一切后果。</w:t>
      </w:r>
    </w:p>
    <w:p w14:paraId="684B6FEC" w14:textId="77777777" w:rsidR="007642EB" w:rsidRDefault="0037292E">
      <w:pPr>
        <w:spacing w:before="120" w:line="320" w:lineRule="atLeast"/>
        <w:ind w:firstLineChars="200" w:firstLine="420"/>
        <w:rPr>
          <w:color w:val="000000" w:themeColor="text1"/>
          <w:szCs w:val="21"/>
        </w:rPr>
      </w:pPr>
      <w:r>
        <w:rPr>
          <w:color w:val="000000" w:themeColor="text1"/>
          <w:szCs w:val="21"/>
        </w:rPr>
        <w:t>1.8.2</w:t>
      </w:r>
      <w:r>
        <w:rPr>
          <w:color w:val="000000" w:themeColor="text1"/>
          <w:szCs w:val="21"/>
        </w:rPr>
        <w:t>供应商应仔细阅读招标文件的所有内容，按照招标文件的要求提交投标文件，并对所提供的全部资料的真实性承担法律责任。</w:t>
      </w:r>
    </w:p>
    <w:p w14:paraId="31119A9C" w14:textId="77777777" w:rsidR="007642EB" w:rsidRDefault="0037292E">
      <w:pPr>
        <w:spacing w:before="120" w:line="360" w:lineRule="auto"/>
        <w:ind w:firstLineChars="200" w:firstLine="420"/>
        <w:rPr>
          <w:color w:val="000000" w:themeColor="text1"/>
          <w:szCs w:val="21"/>
        </w:rPr>
      </w:pPr>
      <w:r>
        <w:rPr>
          <w:color w:val="000000" w:themeColor="text1"/>
          <w:szCs w:val="21"/>
        </w:rPr>
        <w:t>1.8.3</w:t>
      </w:r>
      <w:r>
        <w:rPr>
          <w:color w:val="000000" w:themeColor="text1"/>
          <w:szCs w:val="21"/>
        </w:rPr>
        <w:t>供应商在投标活动中提供任何虚假材料，将报监管部门查处；</w:t>
      </w:r>
      <w:r>
        <w:rPr>
          <w:color w:val="000000" w:themeColor="text1"/>
          <w:szCs w:val="21"/>
        </w:rPr>
        <w:t xml:space="preserve"> </w:t>
      </w:r>
    </w:p>
    <w:p w14:paraId="0B651F67" w14:textId="77777777" w:rsidR="007642EB" w:rsidRDefault="0037292E">
      <w:pPr>
        <w:spacing w:before="120" w:line="320" w:lineRule="atLeast"/>
        <w:ind w:leftChars="1" w:left="2" w:firstLineChars="200" w:firstLine="422"/>
        <w:outlineLvl w:val="1"/>
        <w:rPr>
          <w:b/>
          <w:bCs/>
          <w:color w:val="000000" w:themeColor="text1"/>
          <w:kern w:val="0"/>
          <w:szCs w:val="21"/>
        </w:rPr>
      </w:pPr>
      <w:bookmarkStart w:id="59" w:name="_Toc254970534"/>
      <w:bookmarkStart w:id="60" w:name="_Toc254970675"/>
      <w:r>
        <w:rPr>
          <w:b/>
          <w:bCs/>
          <w:color w:val="000000" w:themeColor="text1"/>
          <w:kern w:val="0"/>
          <w:szCs w:val="21"/>
        </w:rPr>
        <w:t>2</w:t>
      </w:r>
      <w:r>
        <w:rPr>
          <w:b/>
          <w:bCs/>
          <w:color w:val="000000" w:themeColor="text1"/>
          <w:kern w:val="0"/>
          <w:szCs w:val="21"/>
        </w:rPr>
        <w:t>．招标文件</w:t>
      </w:r>
      <w:bookmarkEnd w:id="59"/>
      <w:bookmarkEnd w:id="60"/>
    </w:p>
    <w:p w14:paraId="417265E5"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2.1</w:t>
      </w:r>
      <w:r>
        <w:rPr>
          <w:b/>
          <w:bCs/>
          <w:color w:val="000000" w:themeColor="text1"/>
          <w:kern w:val="0"/>
          <w:szCs w:val="21"/>
        </w:rPr>
        <w:t>招标文件的构成</w:t>
      </w:r>
    </w:p>
    <w:p w14:paraId="5CBBD3DD" w14:textId="77777777" w:rsidR="007642EB" w:rsidRDefault="0037292E">
      <w:pPr>
        <w:spacing w:before="120" w:line="320" w:lineRule="atLeast"/>
        <w:ind w:firstLineChars="200" w:firstLine="420"/>
        <w:rPr>
          <w:color w:val="000000" w:themeColor="text1"/>
          <w:szCs w:val="21"/>
        </w:rPr>
      </w:pPr>
      <w:r>
        <w:rPr>
          <w:color w:val="000000" w:themeColor="text1"/>
          <w:szCs w:val="21"/>
        </w:rPr>
        <w:t>第一章</w:t>
      </w:r>
      <w:r>
        <w:rPr>
          <w:color w:val="000000" w:themeColor="text1"/>
          <w:szCs w:val="21"/>
        </w:rPr>
        <w:t xml:space="preserve"> </w:t>
      </w:r>
      <w:r>
        <w:rPr>
          <w:color w:val="000000" w:themeColor="text1"/>
          <w:szCs w:val="21"/>
        </w:rPr>
        <w:t>招标公告</w:t>
      </w:r>
    </w:p>
    <w:p w14:paraId="2CBB9EAD" w14:textId="77777777" w:rsidR="007642EB" w:rsidRDefault="0037292E">
      <w:pPr>
        <w:spacing w:before="120" w:line="320" w:lineRule="atLeast"/>
        <w:ind w:firstLineChars="200" w:firstLine="420"/>
        <w:rPr>
          <w:color w:val="000000" w:themeColor="text1"/>
          <w:szCs w:val="21"/>
        </w:rPr>
      </w:pPr>
      <w:r>
        <w:rPr>
          <w:color w:val="000000" w:themeColor="text1"/>
          <w:szCs w:val="21"/>
        </w:rPr>
        <w:t>第二章</w:t>
      </w:r>
      <w:r>
        <w:rPr>
          <w:color w:val="000000" w:themeColor="text1"/>
          <w:szCs w:val="21"/>
        </w:rPr>
        <w:t xml:space="preserve"> </w:t>
      </w:r>
      <w:r>
        <w:rPr>
          <w:color w:val="000000" w:themeColor="text1"/>
          <w:szCs w:val="21"/>
        </w:rPr>
        <w:t>采购需求</w:t>
      </w:r>
    </w:p>
    <w:p w14:paraId="34C32113" w14:textId="77777777" w:rsidR="007642EB" w:rsidRDefault="0037292E">
      <w:pPr>
        <w:spacing w:before="120" w:line="320" w:lineRule="atLeast"/>
        <w:ind w:firstLineChars="200" w:firstLine="420"/>
        <w:rPr>
          <w:color w:val="000000" w:themeColor="text1"/>
          <w:szCs w:val="21"/>
        </w:rPr>
      </w:pPr>
      <w:r>
        <w:rPr>
          <w:color w:val="000000" w:themeColor="text1"/>
          <w:szCs w:val="21"/>
        </w:rPr>
        <w:t>第三章</w:t>
      </w:r>
      <w:r>
        <w:rPr>
          <w:color w:val="000000" w:themeColor="text1"/>
          <w:szCs w:val="21"/>
        </w:rPr>
        <w:t xml:space="preserve"> </w:t>
      </w:r>
      <w:r>
        <w:rPr>
          <w:color w:val="000000" w:themeColor="text1"/>
          <w:szCs w:val="21"/>
        </w:rPr>
        <w:t>供应商须知</w:t>
      </w:r>
    </w:p>
    <w:p w14:paraId="3CD8A1A8" w14:textId="77777777" w:rsidR="007642EB" w:rsidRDefault="0037292E">
      <w:pPr>
        <w:spacing w:before="120" w:line="320" w:lineRule="atLeast"/>
        <w:ind w:firstLineChars="200" w:firstLine="420"/>
        <w:rPr>
          <w:color w:val="000000" w:themeColor="text1"/>
          <w:szCs w:val="21"/>
        </w:rPr>
      </w:pPr>
      <w:r>
        <w:rPr>
          <w:color w:val="000000" w:themeColor="text1"/>
          <w:szCs w:val="21"/>
        </w:rPr>
        <w:t>第四章</w:t>
      </w:r>
      <w:r>
        <w:rPr>
          <w:color w:val="000000" w:themeColor="text1"/>
          <w:szCs w:val="21"/>
        </w:rPr>
        <w:t xml:space="preserve"> </w:t>
      </w:r>
      <w:r>
        <w:rPr>
          <w:color w:val="000000" w:themeColor="text1"/>
          <w:szCs w:val="21"/>
        </w:rPr>
        <w:t>评审方法及标准</w:t>
      </w:r>
    </w:p>
    <w:p w14:paraId="5DBE7602" w14:textId="77777777" w:rsidR="007642EB" w:rsidRDefault="0037292E">
      <w:pPr>
        <w:spacing w:before="120" w:line="320" w:lineRule="atLeast"/>
        <w:ind w:firstLineChars="200" w:firstLine="420"/>
        <w:rPr>
          <w:color w:val="000000" w:themeColor="text1"/>
          <w:szCs w:val="21"/>
        </w:rPr>
      </w:pPr>
      <w:r>
        <w:rPr>
          <w:color w:val="000000" w:themeColor="text1"/>
          <w:szCs w:val="21"/>
        </w:rPr>
        <w:t>第五章</w:t>
      </w:r>
      <w:r>
        <w:rPr>
          <w:color w:val="000000" w:themeColor="text1"/>
          <w:szCs w:val="21"/>
        </w:rPr>
        <w:t xml:space="preserve"> </w:t>
      </w:r>
      <w:r>
        <w:rPr>
          <w:color w:val="000000" w:themeColor="text1"/>
          <w:szCs w:val="21"/>
        </w:rPr>
        <w:t>合同主要条款格式</w:t>
      </w:r>
    </w:p>
    <w:p w14:paraId="6EC20B9B" w14:textId="77777777" w:rsidR="007642EB" w:rsidRDefault="0037292E">
      <w:pPr>
        <w:spacing w:before="120" w:line="320" w:lineRule="atLeast"/>
        <w:ind w:firstLineChars="200" w:firstLine="420"/>
        <w:rPr>
          <w:color w:val="000000" w:themeColor="text1"/>
          <w:szCs w:val="21"/>
        </w:rPr>
      </w:pPr>
      <w:r>
        <w:rPr>
          <w:color w:val="000000" w:themeColor="text1"/>
          <w:szCs w:val="21"/>
        </w:rPr>
        <w:t>第六章</w:t>
      </w:r>
      <w:r>
        <w:rPr>
          <w:color w:val="000000" w:themeColor="text1"/>
          <w:szCs w:val="21"/>
        </w:rPr>
        <w:t xml:space="preserve"> </w:t>
      </w:r>
      <w:r>
        <w:rPr>
          <w:color w:val="000000" w:themeColor="text1"/>
          <w:szCs w:val="21"/>
        </w:rPr>
        <w:t>投标文件格式</w:t>
      </w:r>
    </w:p>
    <w:p w14:paraId="25443431"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lastRenderedPageBreak/>
        <w:t>2.2</w:t>
      </w:r>
      <w:r>
        <w:rPr>
          <w:b/>
          <w:bCs/>
          <w:color w:val="000000" w:themeColor="text1"/>
          <w:kern w:val="0"/>
          <w:szCs w:val="21"/>
        </w:rPr>
        <w:t>供应商的风险</w:t>
      </w:r>
    </w:p>
    <w:p w14:paraId="44931172" w14:textId="77777777" w:rsidR="007642EB" w:rsidRDefault="0037292E">
      <w:pPr>
        <w:spacing w:before="120" w:line="320" w:lineRule="atLeast"/>
        <w:ind w:firstLineChars="200" w:firstLine="420"/>
        <w:rPr>
          <w:color w:val="000000" w:themeColor="text1"/>
          <w:szCs w:val="21"/>
        </w:rPr>
      </w:pPr>
      <w:r>
        <w:rPr>
          <w:color w:val="000000" w:themeColor="text1"/>
          <w:szCs w:val="21"/>
        </w:rPr>
        <w:t>供应商没有按照招标文件要求提供全部资料，或者供应商没有对招标文件在各方面</w:t>
      </w:r>
      <w:proofErr w:type="gramStart"/>
      <w:r>
        <w:rPr>
          <w:color w:val="000000" w:themeColor="text1"/>
          <w:szCs w:val="21"/>
        </w:rPr>
        <w:t>作出</w:t>
      </w:r>
      <w:proofErr w:type="gramEnd"/>
      <w:r>
        <w:rPr>
          <w:color w:val="000000" w:themeColor="text1"/>
          <w:szCs w:val="21"/>
        </w:rPr>
        <w:t>实质性响应是供应商的风险，并可能导致其投标被否决。</w:t>
      </w:r>
    </w:p>
    <w:p w14:paraId="59110D7E" w14:textId="77777777" w:rsidR="007642EB" w:rsidRDefault="0037292E">
      <w:pPr>
        <w:spacing w:before="120" w:line="320" w:lineRule="atLeast"/>
        <w:ind w:firstLineChars="200" w:firstLine="422"/>
        <w:outlineLvl w:val="2"/>
        <w:rPr>
          <w:b/>
          <w:color w:val="000000" w:themeColor="text1"/>
          <w:szCs w:val="21"/>
        </w:rPr>
      </w:pPr>
      <w:r>
        <w:rPr>
          <w:b/>
          <w:bCs/>
          <w:color w:val="000000" w:themeColor="text1"/>
          <w:kern w:val="0"/>
          <w:szCs w:val="21"/>
        </w:rPr>
        <w:t>2.3</w:t>
      </w:r>
      <w:r>
        <w:rPr>
          <w:b/>
          <w:bCs/>
          <w:color w:val="000000" w:themeColor="text1"/>
          <w:kern w:val="0"/>
          <w:szCs w:val="21"/>
        </w:rPr>
        <w:t>招标文件的澄清与修改</w:t>
      </w:r>
    </w:p>
    <w:p w14:paraId="7E3F74C2" w14:textId="77777777" w:rsidR="007642EB" w:rsidRDefault="0037292E">
      <w:pPr>
        <w:spacing w:before="120" w:line="320" w:lineRule="atLeast"/>
        <w:ind w:firstLineChars="200" w:firstLine="420"/>
        <w:rPr>
          <w:color w:val="000000" w:themeColor="text1"/>
          <w:szCs w:val="21"/>
        </w:rPr>
      </w:pPr>
      <w:r>
        <w:rPr>
          <w:color w:val="000000" w:themeColor="text1"/>
          <w:szCs w:val="21"/>
        </w:rPr>
        <w:t>2.3.1</w:t>
      </w:r>
      <w:r>
        <w:rPr>
          <w:color w:val="000000" w:themeColor="text1"/>
          <w:szCs w:val="21"/>
        </w:rPr>
        <w:t>任何已获得招标文件的潜在供应商，均可以书面形式要求采购代理机构</w:t>
      </w:r>
      <w:proofErr w:type="gramStart"/>
      <w:r>
        <w:rPr>
          <w:color w:val="000000" w:themeColor="text1"/>
          <w:szCs w:val="21"/>
        </w:rPr>
        <w:t>作出</w:t>
      </w:r>
      <w:proofErr w:type="gramEnd"/>
      <w:r>
        <w:rPr>
          <w:color w:val="000000" w:themeColor="text1"/>
          <w:szCs w:val="21"/>
        </w:rPr>
        <w:t>书面解释、澄清。</w:t>
      </w:r>
    </w:p>
    <w:p w14:paraId="636F3C72" w14:textId="77777777" w:rsidR="007642EB" w:rsidRDefault="0037292E">
      <w:pPr>
        <w:spacing w:before="120" w:line="320" w:lineRule="atLeast"/>
        <w:ind w:firstLineChars="200" w:firstLine="420"/>
        <w:rPr>
          <w:color w:val="000000" w:themeColor="text1"/>
          <w:szCs w:val="21"/>
        </w:rPr>
      </w:pPr>
      <w:r>
        <w:rPr>
          <w:color w:val="000000" w:themeColor="text1"/>
          <w:szCs w:val="21"/>
        </w:rPr>
        <w:t>2.3.2</w:t>
      </w:r>
      <w:r>
        <w:rPr>
          <w:color w:val="000000" w:themeColor="text1"/>
          <w:szCs w:val="21"/>
        </w:rPr>
        <w:t>采购人或者采购代理机构可以对已发出的招标文件进行必要的澄清或者修改。澄清或者修改的内容可能影响投标文件编制的，采购人或者采购代理机构应当在投标截止时间至少</w:t>
      </w:r>
      <w:r>
        <w:rPr>
          <w:color w:val="000000" w:themeColor="text1"/>
          <w:szCs w:val="21"/>
        </w:rPr>
        <w:t>15</w:t>
      </w:r>
      <w:r>
        <w:rPr>
          <w:color w:val="000000" w:themeColor="text1"/>
          <w:szCs w:val="21"/>
        </w:rPr>
        <w:t>日前，</w:t>
      </w:r>
      <w:bookmarkStart w:id="61" w:name="_Hlk132790706"/>
      <w:r>
        <w:rPr>
          <w:color w:val="000000" w:themeColor="text1"/>
          <w:szCs w:val="21"/>
        </w:rPr>
        <w:t>在投标人须知前附表规定的方式通知所有获取招标文件的潜在投标人</w:t>
      </w:r>
      <w:bookmarkEnd w:id="61"/>
      <w:r>
        <w:rPr>
          <w:color w:val="000000" w:themeColor="text1"/>
          <w:szCs w:val="21"/>
        </w:rPr>
        <w:t>；不足</w:t>
      </w:r>
      <w:r>
        <w:rPr>
          <w:color w:val="000000" w:themeColor="text1"/>
          <w:szCs w:val="21"/>
        </w:rPr>
        <w:t>15</w:t>
      </w:r>
      <w:r>
        <w:rPr>
          <w:color w:val="000000" w:themeColor="text1"/>
          <w:szCs w:val="21"/>
        </w:rPr>
        <w:t>日的，采购人或者采购代理机构应当顺延提交投标文件的截止时间。</w:t>
      </w:r>
    </w:p>
    <w:p w14:paraId="3D6ED8ED" w14:textId="77777777" w:rsidR="007642EB" w:rsidRDefault="0037292E">
      <w:pPr>
        <w:spacing w:before="120" w:line="320" w:lineRule="atLeast"/>
        <w:ind w:firstLineChars="200" w:firstLine="420"/>
        <w:rPr>
          <w:color w:val="000000" w:themeColor="text1"/>
          <w:szCs w:val="21"/>
        </w:rPr>
      </w:pPr>
      <w:r>
        <w:rPr>
          <w:color w:val="000000" w:themeColor="text1"/>
          <w:szCs w:val="21"/>
        </w:rPr>
        <w:t>2.3.3</w:t>
      </w:r>
      <w:r>
        <w:rPr>
          <w:color w:val="000000" w:themeColor="text1"/>
          <w:szCs w:val="21"/>
        </w:rPr>
        <w:t>招标文件澄清、答复、修改、补充的内容为招标文件的组成部分。当招标文件与招标文件的答复、澄清、修改、补充通知就同一内容的表述不一致时，以最后发出的公告或书面文件为准。</w:t>
      </w:r>
    </w:p>
    <w:p w14:paraId="6084CB12" w14:textId="77777777" w:rsidR="007642EB" w:rsidRDefault="0037292E">
      <w:pPr>
        <w:spacing w:before="120" w:line="320" w:lineRule="atLeast"/>
        <w:ind w:leftChars="1" w:left="2" w:firstLineChars="200" w:firstLine="422"/>
        <w:outlineLvl w:val="1"/>
        <w:rPr>
          <w:b/>
          <w:bCs/>
          <w:color w:val="000000" w:themeColor="text1"/>
          <w:kern w:val="0"/>
          <w:szCs w:val="21"/>
        </w:rPr>
      </w:pPr>
      <w:bookmarkStart w:id="62" w:name="_Toc254970676"/>
      <w:bookmarkStart w:id="63" w:name="_Toc254970535"/>
      <w:r>
        <w:rPr>
          <w:b/>
          <w:bCs/>
          <w:color w:val="000000" w:themeColor="text1"/>
          <w:kern w:val="0"/>
          <w:szCs w:val="21"/>
        </w:rPr>
        <w:t>3</w:t>
      </w:r>
      <w:r>
        <w:rPr>
          <w:b/>
          <w:bCs/>
          <w:color w:val="000000" w:themeColor="text1"/>
          <w:kern w:val="0"/>
          <w:szCs w:val="21"/>
        </w:rPr>
        <w:t>．投标文件</w:t>
      </w:r>
      <w:bookmarkEnd w:id="62"/>
      <w:bookmarkEnd w:id="63"/>
    </w:p>
    <w:p w14:paraId="616F5C9C" w14:textId="77777777" w:rsidR="007642EB" w:rsidRDefault="0037292E">
      <w:pPr>
        <w:spacing w:before="120" w:line="320" w:lineRule="atLeast"/>
        <w:ind w:firstLineChars="200" w:firstLine="422"/>
        <w:outlineLvl w:val="2"/>
        <w:rPr>
          <w:b/>
          <w:bCs/>
          <w:color w:val="000000" w:themeColor="text1"/>
          <w:kern w:val="0"/>
          <w:szCs w:val="21"/>
        </w:rPr>
      </w:pPr>
      <w:bookmarkStart w:id="64" w:name="_Toc254970536"/>
      <w:bookmarkStart w:id="65" w:name="_Toc254970677"/>
      <w:r>
        <w:rPr>
          <w:b/>
          <w:bCs/>
          <w:color w:val="000000" w:themeColor="text1"/>
          <w:kern w:val="0"/>
          <w:szCs w:val="21"/>
        </w:rPr>
        <w:t>3.1</w:t>
      </w:r>
      <w:r>
        <w:rPr>
          <w:b/>
          <w:bCs/>
          <w:color w:val="000000" w:themeColor="text1"/>
          <w:kern w:val="0"/>
          <w:szCs w:val="21"/>
        </w:rPr>
        <w:t>投标文件的组成</w:t>
      </w:r>
      <w:bookmarkEnd w:id="64"/>
      <w:bookmarkEnd w:id="65"/>
    </w:p>
    <w:p w14:paraId="0840BC2B" w14:textId="77777777" w:rsidR="007642EB" w:rsidRDefault="0037292E">
      <w:pPr>
        <w:spacing w:before="120" w:line="320" w:lineRule="atLeast"/>
        <w:ind w:firstLineChars="200" w:firstLine="420"/>
        <w:rPr>
          <w:color w:val="000000" w:themeColor="text1"/>
          <w:szCs w:val="21"/>
        </w:rPr>
      </w:pPr>
      <w:r>
        <w:rPr>
          <w:color w:val="000000" w:themeColor="text1"/>
          <w:szCs w:val="21"/>
        </w:rPr>
        <w:t>投标文件由第六章</w:t>
      </w:r>
      <w:r>
        <w:rPr>
          <w:color w:val="000000" w:themeColor="text1"/>
          <w:szCs w:val="21"/>
        </w:rPr>
        <w:t>“</w:t>
      </w:r>
      <w:r>
        <w:rPr>
          <w:color w:val="000000" w:themeColor="text1"/>
          <w:szCs w:val="21"/>
        </w:rPr>
        <w:t>投标文件格式</w:t>
      </w:r>
      <w:r>
        <w:rPr>
          <w:color w:val="000000" w:themeColor="text1"/>
          <w:szCs w:val="21"/>
        </w:rPr>
        <w:t>”</w:t>
      </w:r>
      <w:r>
        <w:rPr>
          <w:color w:val="000000" w:themeColor="text1"/>
          <w:szCs w:val="21"/>
        </w:rPr>
        <w:t>规定的内容和供应商所作的一切有效补充、修改和承诺等文件组成。</w:t>
      </w:r>
    </w:p>
    <w:p w14:paraId="367F7BE3" w14:textId="77777777" w:rsidR="007642EB" w:rsidRDefault="0037292E">
      <w:pPr>
        <w:spacing w:before="120" w:line="320" w:lineRule="atLeast"/>
        <w:ind w:firstLineChars="200" w:firstLine="422"/>
        <w:outlineLvl w:val="2"/>
        <w:rPr>
          <w:b/>
          <w:bCs/>
          <w:color w:val="000000" w:themeColor="text1"/>
          <w:kern w:val="0"/>
          <w:szCs w:val="21"/>
        </w:rPr>
      </w:pPr>
      <w:bookmarkStart w:id="66" w:name="_Toc254970537"/>
      <w:bookmarkStart w:id="67" w:name="_Toc254970678"/>
      <w:r>
        <w:rPr>
          <w:b/>
          <w:color w:val="000000" w:themeColor="text1"/>
          <w:szCs w:val="21"/>
        </w:rPr>
        <w:t>3.2</w:t>
      </w:r>
      <w:r>
        <w:rPr>
          <w:b/>
          <w:bCs/>
          <w:color w:val="000000" w:themeColor="text1"/>
          <w:kern w:val="0"/>
          <w:szCs w:val="21"/>
        </w:rPr>
        <w:t>投标文件的语言及计量</w:t>
      </w:r>
      <w:bookmarkEnd w:id="66"/>
      <w:bookmarkEnd w:id="67"/>
    </w:p>
    <w:p w14:paraId="53C08B21" w14:textId="77777777" w:rsidR="007642EB" w:rsidRDefault="0037292E">
      <w:pPr>
        <w:spacing w:before="120" w:line="320" w:lineRule="atLeast"/>
        <w:ind w:firstLineChars="200" w:firstLine="420"/>
        <w:rPr>
          <w:color w:val="000000" w:themeColor="text1"/>
          <w:szCs w:val="21"/>
        </w:rPr>
      </w:pPr>
      <w:r>
        <w:rPr>
          <w:color w:val="000000" w:themeColor="text1"/>
          <w:szCs w:val="21"/>
        </w:rPr>
        <w:t>3.2.1</w:t>
      </w:r>
      <w:r>
        <w:rPr>
          <w:color w:val="000000" w:themeColor="text1"/>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1CA65EC3" w14:textId="77777777" w:rsidR="007642EB" w:rsidRDefault="0037292E">
      <w:pPr>
        <w:spacing w:before="120" w:line="320" w:lineRule="atLeast"/>
        <w:ind w:firstLineChars="200" w:firstLine="420"/>
        <w:rPr>
          <w:color w:val="000000" w:themeColor="text1"/>
          <w:szCs w:val="21"/>
        </w:rPr>
      </w:pPr>
      <w:r>
        <w:rPr>
          <w:color w:val="000000" w:themeColor="text1"/>
          <w:szCs w:val="21"/>
        </w:rPr>
        <w:t>3.2.2</w:t>
      </w:r>
      <w:r>
        <w:rPr>
          <w:color w:val="000000" w:themeColor="text1"/>
          <w:szCs w:val="21"/>
        </w:rPr>
        <w:t>计量单位招标文件已有明确规定的，投标使用招标文件规定的计量单位；招标文件没有规定的，应采用中华人民共和国法定计量单位。</w:t>
      </w:r>
    </w:p>
    <w:p w14:paraId="358E164A" w14:textId="77777777" w:rsidR="007642EB" w:rsidRDefault="0037292E">
      <w:pPr>
        <w:spacing w:before="120" w:line="320" w:lineRule="atLeast"/>
        <w:ind w:firstLineChars="200" w:firstLine="422"/>
        <w:outlineLvl w:val="2"/>
        <w:rPr>
          <w:b/>
          <w:bCs/>
          <w:color w:val="000000" w:themeColor="text1"/>
          <w:kern w:val="0"/>
          <w:szCs w:val="21"/>
        </w:rPr>
      </w:pPr>
      <w:bookmarkStart w:id="68" w:name="_Toc254970538"/>
      <w:bookmarkStart w:id="69" w:name="_Toc254970679"/>
      <w:r>
        <w:rPr>
          <w:b/>
          <w:bCs/>
          <w:color w:val="000000" w:themeColor="text1"/>
          <w:kern w:val="0"/>
          <w:szCs w:val="21"/>
        </w:rPr>
        <w:t>3.3</w:t>
      </w:r>
      <w:r>
        <w:rPr>
          <w:b/>
          <w:bCs/>
          <w:color w:val="000000" w:themeColor="text1"/>
          <w:kern w:val="0"/>
          <w:szCs w:val="21"/>
        </w:rPr>
        <w:t>投标报价</w:t>
      </w:r>
      <w:bookmarkEnd w:id="68"/>
      <w:bookmarkEnd w:id="69"/>
    </w:p>
    <w:p w14:paraId="26F9D83F" w14:textId="77777777" w:rsidR="007642EB" w:rsidRDefault="0037292E">
      <w:pPr>
        <w:spacing w:before="120" w:line="320" w:lineRule="atLeast"/>
        <w:ind w:firstLineChars="200" w:firstLine="420"/>
        <w:rPr>
          <w:color w:val="000000" w:themeColor="text1"/>
          <w:szCs w:val="21"/>
        </w:rPr>
      </w:pPr>
      <w:r>
        <w:rPr>
          <w:color w:val="000000" w:themeColor="text1"/>
          <w:szCs w:val="21"/>
        </w:rPr>
        <w:t>3.3.1</w:t>
      </w:r>
      <w:r>
        <w:rPr>
          <w:color w:val="000000" w:themeColor="text1"/>
          <w:szCs w:val="21"/>
        </w:rPr>
        <w:t>投标报价应按招标文件中相关附表格式填写。</w:t>
      </w:r>
    </w:p>
    <w:p w14:paraId="59E9A7AD" w14:textId="77777777" w:rsidR="007642EB" w:rsidRDefault="0037292E">
      <w:pPr>
        <w:spacing w:before="120" w:line="320" w:lineRule="atLeast"/>
        <w:ind w:firstLineChars="200" w:firstLine="420"/>
        <w:rPr>
          <w:color w:val="000000" w:themeColor="text1"/>
          <w:szCs w:val="21"/>
        </w:rPr>
      </w:pPr>
      <w:r>
        <w:rPr>
          <w:color w:val="000000" w:themeColor="text1"/>
          <w:szCs w:val="21"/>
        </w:rPr>
        <w:t>3.3.2</w:t>
      </w:r>
      <w:r>
        <w:rPr>
          <w:color w:val="000000" w:themeColor="text1"/>
          <w:szCs w:val="21"/>
        </w:rPr>
        <w:t>投标文件只允许有一个报价，有选择的或有条件的报价将不予接受。</w:t>
      </w:r>
    </w:p>
    <w:p w14:paraId="73D279ED" w14:textId="77777777" w:rsidR="007642EB" w:rsidRDefault="0037292E">
      <w:pPr>
        <w:suppressAutoHyphens/>
        <w:spacing w:before="120" w:line="320" w:lineRule="atLeast"/>
        <w:ind w:firstLineChars="200" w:firstLine="420"/>
        <w:rPr>
          <w:color w:val="000000" w:themeColor="text1"/>
          <w:kern w:val="1"/>
          <w:szCs w:val="21"/>
        </w:rPr>
      </w:pPr>
      <w:r>
        <w:rPr>
          <w:color w:val="000000" w:themeColor="text1"/>
          <w:kern w:val="1"/>
          <w:szCs w:val="21"/>
        </w:rPr>
        <w:t>3.3.3</w:t>
      </w:r>
      <w:r>
        <w:rPr>
          <w:color w:val="000000" w:themeColor="text1"/>
          <w:kern w:val="1"/>
          <w:szCs w:val="21"/>
        </w:rPr>
        <w:t>对于本文件中未列明，而供应商认为必需的费用也需列入投标报价。在合同实施时，采购人将不予支付中标人没有列入的项目费用，并认为此项目的费用已包括在投标报价中。</w:t>
      </w:r>
    </w:p>
    <w:p w14:paraId="6C9C7062" w14:textId="77777777" w:rsidR="007642EB" w:rsidRDefault="0037292E">
      <w:pPr>
        <w:suppressAutoHyphens/>
        <w:spacing w:before="120" w:line="320" w:lineRule="atLeast"/>
        <w:ind w:firstLineChars="200" w:firstLine="420"/>
        <w:rPr>
          <w:b/>
          <w:bCs/>
          <w:color w:val="000000" w:themeColor="text1"/>
          <w:kern w:val="1"/>
          <w:szCs w:val="21"/>
        </w:rPr>
      </w:pPr>
      <w:r>
        <w:rPr>
          <w:color w:val="000000" w:themeColor="text1"/>
          <w:kern w:val="1"/>
          <w:szCs w:val="21"/>
        </w:rPr>
        <w:t>3.3.4</w:t>
      </w:r>
      <w:r>
        <w:rPr>
          <w:color w:val="000000" w:themeColor="text1"/>
          <w:kern w:val="1"/>
          <w:szCs w:val="21"/>
        </w:rPr>
        <w:t>采购人不接受供应商给予的赠品、回扣或者与采购无关的其他商品、服务。</w:t>
      </w:r>
    </w:p>
    <w:p w14:paraId="48904009"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3.4</w:t>
      </w:r>
      <w:r>
        <w:rPr>
          <w:b/>
          <w:bCs/>
          <w:color w:val="000000" w:themeColor="text1"/>
          <w:kern w:val="0"/>
          <w:szCs w:val="21"/>
        </w:rPr>
        <w:t>投标有效期</w:t>
      </w:r>
    </w:p>
    <w:p w14:paraId="60F56A6A" w14:textId="77777777" w:rsidR="007642EB" w:rsidRDefault="0037292E">
      <w:pPr>
        <w:spacing w:before="120" w:line="320" w:lineRule="atLeast"/>
        <w:ind w:firstLineChars="200" w:firstLine="420"/>
        <w:rPr>
          <w:color w:val="000000" w:themeColor="text1"/>
          <w:szCs w:val="21"/>
        </w:rPr>
      </w:pPr>
      <w:r>
        <w:rPr>
          <w:color w:val="000000" w:themeColor="text1"/>
          <w:szCs w:val="21"/>
        </w:rPr>
        <w:t>3.4.1</w:t>
      </w:r>
      <w:r>
        <w:rPr>
          <w:color w:val="000000" w:themeColor="text1"/>
          <w:szCs w:val="21"/>
        </w:rPr>
        <w:t>如招标文件其他地方无特别规定，投标有效期则为投标截止之日起</w:t>
      </w:r>
      <w:r>
        <w:rPr>
          <w:color w:val="000000" w:themeColor="text1"/>
          <w:szCs w:val="21"/>
        </w:rPr>
        <w:t>90</w:t>
      </w:r>
      <w:r>
        <w:rPr>
          <w:color w:val="000000" w:themeColor="text1"/>
          <w:szCs w:val="21"/>
        </w:rPr>
        <w:t>天。在投标有效期内投标文件应保持有效。</w:t>
      </w:r>
      <w:r>
        <w:rPr>
          <w:b/>
          <w:bCs/>
          <w:color w:val="000000" w:themeColor="text1"/>
          <w:szCs w:val="21"/>
        </w:rPr>
        <w:t>有效期不足的投标文件将被否决</w:t>
      </w:r>
      <w:r>
        <w:rPr>
          <w:color w:val="000000" w:themeColor="text1"/>
          <w:szCs w:val="21"/>
        </w:rPr>
        <w:t>。</w:t>
      </w:r>
    </w:p>
    <w:p w14:paraId="420059D9" w14:textId="77777777" w:rsidR="007642EB" w:rsidRDefault="0037292E">
      <w:pPr>
        <w:spacing w:before="120" w:line="320" w:lineRule="atLeast"/>
        <w:ind w:firstLineChars="200" w:firstLine="420"/>
        <w:rPr>
          <w:color w:val="000000" w:themeColor="text1"/>
          <w:szCs w:val="21"/>
        </w:rPr>
      </w:pPr>
      <w:r>
        <w:rPr>
          <w:color w:val="000000" w:themeColor="text1"/>
          <w:szCs w:val="21"/>
        </w:rPr>
        <w:t>3.4.2</w:t>
      </w:r>
      <w:r>
        <w:rPr>
          <w:color w:val="000000" w:themeColor="text1"/>
          <w:szCs w:val="21"/>
        </w:rPr>
        <w:t>在特殊情况下，采购人可与供应商协商延长投标文件的有效期，这种要求和答复均以书面形式进行。</w:t>
      </w:r>
    </w:p>
    <w:p w14:paraId="22839E8B" w14:textId="77777777" w:rsidR="007642EB" w:rsidRDefault="0037292E">
      <w:pPr>
        <w:spacing w:before="120" w:line="320" w:lineRule="atLeast"/>
        <w:ind w:firstLineChars="200" w:firstLine="420"/>
        <w:rPr>
          <w:color w:val="000000" w:themeColor="text1"/>
          <w:szCs w:val="21"/>
        </w:rPr>
      </w:pPr>
      <w:r>
        <w:rPr>
          <w:color w:val="000000" w:themeColor="text1"/>
          <w:szCs w:val="21"/>
        </w:rPr>
        <w:t>3.4.3</w:t>
      </w:r>
      <w:r>
        <w:rPr>
          <w:color w:val="000000" w:themeColor="text1"/>
          <w:szCs w:val="21"/>
        </w:rPr>
        <w:t>供应商同意延长的投标有效期的，如本项目要求提交保证金则应相应延长其投标保证金的有效期，但不得要求或被允许修改或撤销其投标文件；供应</w:t>
      </w:r>
      <w:proofErr w:type="gramStart"/>
      <w:r>
        <w:rPr>
          <w:color w:val="000000" w:themeColor="text1"/>
          <w:szCs w:val="21"/>
        </w:rPr>
        <w:t>商拒绝</w:t>
      </w:r>
      <w:proofErr w:type="gramEnd"/>
      <w:r>
        <w:rPr>
          <w:color w:val="000000" w:themeColor="text1"/>
          <w:szCs w:val="21"/>
        </w:rPr>
        <w:t>延长的，其投标无效，但供应商有权收回其投标保证金。</w:t>
      </w:r>
    </w:p>
    <w:p w14:paraId="2E6603A1" w14:textId="77777777" w:rsidR="007642EB" w:rsidRDefault="0037292E">
      <w:pPr>
        <w:spacing w:before="120" w:line="320" w:lineRule="atLeast"/>
        <w:ind w:firstLineChars="200" w:firstLine="422"/>
        <w:outlineLvl w:val="2"/>
        <w:rPr>
          <w:b/>
          <w:bCs/>
          <w:color w:val="000000" w:themeColor="text1"/>
          <w:kern w:val="0"/>
          <w:szCs w:val="21"/>
        </w:rPr>
      </w:pPr>
      <w:bookmarkStart w:id="70" w:name="_Toc254970541"/>
      <w:bookmarkStart w:id="71" w:name="_Toc254970682"/>
      <w:r>
        <w:rPr>
          <w:b/>
          <w:bCs/>
          <w:color w:val="000000" w:themeColor="text1"/>
          <w:kern w:val="0"/>
          <w:szCs w:val="21"/>
        </w:rPr>
        <w:lastRenderedPageBreak/>
        <w:t>3.5</w:t>
      </w:r>
      <w:r>
        <w:rPr>
          <w:b/>
          <w:bCs/>
          <w:color w:val="000000" w:themeColor="text1"/>
          <w:kern w:val="0"/>
          <w:szCs w:val="21"/>
        </w:rPr>
        <w:t>投标保证金</w:t>
      </w:r>
      <w:bookmarkEnd w:id="70"/>
      <w:bookmarkEnd w:id="71"/>
    </w:p>
    <w:p w14:paraId="1AA5F5C2" w14:textId="77777777" w:rsidR="007642EB" w:rsidRDefault="0037292E">
      <w:pPr>
        <w:spacing w:before="120" w:line="320" w:lineRule="atLeast"/>
        <w:ind w:firstLineChars="200" w:firstLine="420"/>
        <w:rPr>
          <w:color w:val="000000" w:themeColor="text1"/>
          <w:szCs w:val="21"/>
        </w:rPr>
      </w:pPr>
      <w:r>
        <w:rPr>
          <w:color w:val="000000" w:themeColor="text1"/>
          <w:szCs w:val="21"/>
        </w:rPr>
        <w:t>3.5.1</w:t>
      </w:r>
      <w:r>
        <w:rPr>
          <w:color w:val="000000" w:themeColor="text1"/>
          <w:szCs w:val="21"/>
        </w:rPr>
        <w:t>供应商须按须知前附表规定提交投标保证金，</w:t>
      </w:r>
      <w:r>
        <w:rPr>
          <w:b/>
          <w:bCs/>
          <w:color w:val="000000" w:themeColor="text1"/>
          <w:szCs w:val="21"/>
        </w:rPr>
        <w:t>否则其投标将被否决</w:t>
      </w:r>
      <w:r>
        <w:rPr>
          <w:color w:val="000000" w:themeColor="text1"/>
          <w:szCs w:val="21"/>
        </w:rPr>
        <w:t>。除招标文件规定不予退还保证金的情形外，代理机构在规定时间内退回供应商的投标保证金（供应商自行承担因未</w:t>
      </w:r>
      <w:proofErr w:type="gramStart"/>
      <w:r>
        <w:rPr>
          <w:color w:val="000000" w:themeColor="text1"/>
          <w:szCs w:val="21"/>
        </w:rPr>
        <w:t>按供应</w:t>
      </w:r>
      <w:proofErr w:type="gramEnd"/>
      <w:r>
        <w:rPr>
          <w:color w:val="000000" w:themeColor="text1"/>
          <w:szCs w:val="21"/>
        </w:rPr>
        <w:t>商须知前附表要求交纳导致投标保证金无法及时退还的责任）。</w:t>
      </w:r>
    </w:p>
    <w:p w14:paraId="6BD1C4C7" w14:textId="77777777" w:rsidR="007642EB" w:rsidRDefault="0037292E">
      <w:pPr>
        <w:spacing w:before="120" w:line="320" w:lineRule="atLeast"/>
        <w:ind w:firstLineChars="200" w:firstLine="420"/>
        <w:rPr>
          <w:color w:val="000000" w:themeColor="text1"/>
          <w:szCs w:val="21"/>
        </w:rPr>
      </w:pPr>
      <w:r>
        <w:rPr>
          <w:color w:val="000000" w:themeColor="text1"/>
          <w:szCs w:val="21"/>
        </w:rPr>
        <w:t>3.5.2</w:t>
      </w:r>
      <w:r>
        <w:rPr>
          <w:color w:val="000000" w:themeColor="text1"/>
          <w:szCs w:val="21"/>
        </w:rPr>
        <w:t>投标保证</w:t>
      </w:r>
      <w:proofErr w:type="gramStart"/>
      <w:r>
        <w:rPr>
          <w:color w:val="000000" w:themeColor="text1"/>
          <w:szCs w:val="21"/>
        </w:rPr>
        <w:t>金币种应与</w:t>
      </w:r>
      <w:proofErr w:type="gramEnd"/>
      <w:r>
        <w:rPr>
          <w:color w:val="000000" w:themeColor="text1"/>
          <w:szCs w:val="21"/>
        </w:rPr>
        <w:t>投标报价币种相同。</w:t>
      </w:r>
    </w:p>
    <w:p w14:paraId="6976F410" w14:textId="77777777" w:rsidR="007642EB" w:rsidRDefault="0037292E">
      <w:pPr>
        <w:spacing w:before="120" w:line="320" w:lineRule="atLeast"/>
        <w:ind w:firstLineChars="200" w:firstLine="420"/>
        <w:rPr>
          <w:color w:val="000000" w:themeColor="text1"/>
          <w:szCs w:val="21"/>
        </w:rPr>
      </w:pPr>
      <w:r>
        <w:rPr>
          <w:color w:val="000000" w:themeColor="text1"/>
          <w:szCs w:val="21"/>
        </w:rPr>
        <w:t>3.5.3</w:t>
      </w:r>
      <w:r>
        <w:rPr>
          <w:color w:val="000000" w:themeColor="text1"/>
          <w:szCs w:val="21"/>
        </w:rPr>
        <w:t>未中标人的投标保证金在中标通知书发出后</w:t>
      </w:r>
      <w:r>
        <w:rPr>
          <w:color w:val="000000" w:themeColor="text1"/>
          <w:szCs w:val="21"/>
        </w:rPr>
        <w:t>5</w:t>
      </w:r>
      <w:r>
        <w:rPr>
          <w:color w:val="000000" w:themeColor="text1"/>
          <w:szCs w:val="21"/>
        </w:rPr>
        <w:t>个工作日内退还。中标人的投标保证金在合同签订后</w:t>
      </w:r>
      <w:r>
        <w:rPr>
          <w:color w:val="000000" w:themeColor="text1"/>
          <w:szCs w:val="21"/>
        </w:rPr>
        <w:t>5</w:t>
      </w:r>
      <w:r>
        <w:rPr>
          <w:color w:val="000000" w:themeColor="text1"/>
          <w:szCs w:val="21"/>
        </w:rPr>
        <w:t>个工作日内退还（办理退还手续时需要向采购代理机构提供两份合同复印件）。</w:t>
      </w:r>
    </w:p>
    <w:p w14:paraId="137DE7B3" w14:textId="77777777" w:rsidR="007642EB" w:rsidRDefault="0037292E">
      <w:pPr>
        <w:spacing w:before="120" w:line="320" w:lineRule="atLeast"/>
        <w:ind w:firstLineChars="200" w:firstLine="420"/>
        <w:rPr>
          <w:color w:val="000000" w:themeColor="text1"/>
          <w:szCs w:val="21"/>
        </w:rPr>
      </w:pPr>
      <w:r>
        <w:rPr>
          <w:color w:val="000000" w:themeColor="text1"/>
          <w:szCs w:val="21"/>
        </w:rPr>
        <w:t>3.5.4</w:t>
      </w:r>
      <w:r>
        <w:rPr>
          <w:color w:val="000000" w:themeColor="text1"/>
          <w:szCs w:val="21"/>
        </w:rPr>
        <w:t>供应商有下列情形之一的，投标保证金将不予退还：</w:t>
      </w:r>
    </w:p>
    <w:p w14:paraId="602E885B" w14:textId="77777777" w:rsidR="007642EB" w:rsidRDefault="0037292E">
      <w:pPr>
        <w:numPr>
          <w:ilvl w:val="0"/>
          <w:numId w:val="1"/>
        </w:numPr>
        <w:spacing w:before="120" w:line="320" w:lineRule="atLeast"/>
        <w:rPr>
          <w:color w:val="000000" w:themeColor="text1"/>
          <w:szCs w:val="21"/>
        </w:rPr>
      </w:pPr>
      <w:r>
        <w:rPr>
          <w:color w:val="000000" w:themeColor="text1"/>
          <w:szCs w:val="21"/>
        </w:rPr>
        <w:t>供应商在投标有效期内撤销投标文件的；</w:t>
      </w:r>
    </w:p>
    <w:p w14:paraId="7431EC16" w14:textId="77777777" w:rsidR="007642EB" w:rsidRDefault="0037292E">
      <w:pPr>
        <w:numPr>
          <w:ilvl w:val="0"/>
          <w:numId w:val="1"/>
        </w:numPr>
        <w:spacing w:before="120" w:line="320" w:lineRule="atLeast"/>
        <w:rPr>
          <w:color w:val="000000" w:themeColor="text1"/>
          <w:szCs w:val="21"/>
        </w:rPr>
      </w:pPr>
      <w:r>
        <w:rPr>
          <w:color w:val="000000" w:themeColor="text1"/>
          <w:szCs w:val="21"/>
        </w:rPr>
        <w:t>供应商在投标过程中弄虚作假，提供虚假材料的；</w:t>
      </w:r>
    </w:p>
    <w:p w14:paraId="3A3B10D0" w14:textId="77777777" w:rsidR="007642EB" w:rsidRDefault="0037292E">
      <w:pPr>
        <w:numPr>
          <w:ilvl w:val="0"/>
          <w:numId w:val="1"/>
        </w:numPr>
        <w:spacing w:before="120" w:line="320" w:lineRule="atLeast"/>
        <w:rPr>
          <w:color w:val="000000" w:themeColor="text1"/>
          <w:szCs w:val="21"/>
        </w:rPr>
      </w:pPr>
      <w:r>
        <w:rPr>
          <w:color w:val="000000" w:themeColor="text1"/>
          <w:szCs w:val="21"/>
        </w:rPr>
        <w:t>中标人无正当理由不与采购人签订合同的；</w:t>
      </w:r>
    </w:p>
    <w:p w14:paraId="0700C91E" w14:textId="77777777" w:rsidR="007642EB" w:rsidRDefault="0037292E">
      <w:pPr>
        <w:numPr>
          <w:ilvl w:val="0"/>
          <w:numId w:val="1"/>
        </w:numPr>
        <w:spacing w:before="120" w:line="320" w:lineRule="atLeast"/>
        <w:rPr>
          <w:color w:val="000000" w:themeColor="text1"/>
          <w:szCs w:val="21"/>
        </w:rPr>
      </w:pPr>
      <w:r>
        <w:rPr>
          <w:color w:val="000000" w:themeColor="text1"/>
          <w:szCs w:val="21"/>
        </w:rPr>
        <w:t>将中标项目转让给他人或者在投标文件中未说明且未经采购人同意，将中标项目分包给他人的；</w:t>
      </w:r>
    </w:p>
    <w:p w14:paraId="4430374D" w14:textId="77777777" w:rsidR="007642EB" w:rsidRDefault="0037292E">
      <w:pPr>
        <w:numPr>
          <w:ilvl w:val="0"/>
          <w:numId w:val="1"/>
        </w:numPr>
        <w:spacing w:before="120" w:line="320" w:lineRule="atLeast"/>
        <w:rPr>
          <w:color w:val="000000" w:themeColor="text1"/>
          <w:szCs w:val="21"/>
        </w:rPr>
      </w:pPr>
      <w:r>
        <w:rPr>
          <w:color w:val="000000" w:themeColor="text1"/>
          <w:szCs w:val="21"/>
        </w:rPr>
        <w:t>拒绝履行合同义务的；</w:t>
      </w:r>
    </w:p>
    <w:p w14:paraId="08C64FAE" w14:textId="77777777" w:rsidR="007642EB" w:rsidRDefault="0037292E">
      <w:pPr>
        <w:numPr>
          <w:ilvl w:val="0"/>
          <w:numId w:val="1"/>
        </w:numPr>
        <w:spacing w:before="120" w:line="320" w:lineRule="atLeast"/>
        <w:rPr>
          <w:color w:val="000000" w:themeColor="text1"/>
          <w:szCs w:val="21"/>
        </w:rPr>
      </w:pPr>
      <w:r>
        <w:rPr>
          <w:color w:val="000000" w:themeColor="text1"/>
          <w:szCs w:val="21"/>
        </w:rPr>
        <w:t>其他严重扰乱招投标程序的。</w:t>
      </w:r>
    </w:p>
    <w:p w14:paraId="3AEB7D5C" w14:textId="77777777" w:rsidR="007642EB" w:rsidRDefault="0037292E">
      <w:pPr>
        <w:spacing w:before="120" w:line="320" w:lineRule="atLeast"/>
        <w:ind w:firstLineChars="200" w:firstLine="422"/>
        <w:outlineLvl w:val="2"/>
        <w:rPr>
          <w:b/>
          <w:bCs/>
          <w:color w:val="000000" w:themeColor="text1"/>
          <w:kern w:val="0"/>
          <w:szCs w:val="21"/>
        </w:rPr>
      </w:pPr>
      <w:bookmarkStart w:id="72" w:name="_Toc254970683"/>
      <w:bookmarkStart w:id="73" w:name="_Toc254970542"/>
      <w:r>
        <w:rPr>
          <w:b/>
          <w:bCs/>
          <w:color w:val="000000" w:themeColor="text1"/>
          <w:kern w:val="0"/>
          <w:szCs w:val="21"/>
        </w:rPr>
        <w:t>3.6</w:t>
      </w:r>
      <w:r>
        <w:rPr>
          <w:b/>
          <w:bCs/>
          <w:color w:val="000000" w:themeColor="text1"/>
          <w:kern w:val="0"/>
          <w:szCs w:val="21"/>
        </w:rPr>
        <w:t>投标文件的</w:t>
      </w:r>
      <w:bookmarkEnd w:id="72"/>
      <w:bookmarkEnd w:id="73"/>
      <w:r>
        <w:rPr>
          <w:b/>
          <w:bCs/>
          <w:color w:val="000000" w:themeColor="text1"/>
          <w:kern w:val="0"/>
          <w:szCs w:val="21"/>
        </w:rPr>
        <w:t>编制要求</w:t>
      </w:r>
    </w:p>
    <w:p w14:paraId="77350045" w14:textId="77777777" w:rsidR="007642EB" w:rsidRDefault="0037292E">
      <w:pPr>
        <w:spacing w:before="120" w:line="320" w:lineRule="atLeast"/>
        <w:ind w:firstLineChars="200" w:firstLine="420"/>
        <w:rPr>
          <w:b/>
          <w:bCs/>
          <w:color w:val="000000" w:themeColor="text1"/>
          <w:kern w:val="0"/>
          <w:szCs w:val="21"/>
        </w:rPr>
      </w:pPr>
      <w:r>
        <w:rPr>
          <w:color w:val="000000" w:themeColor="text1"/>
          <w:kern w:val="0"/>
          <w:szCs w:val="21"/>
        </w:rPr>
        <w:t>3.6.1</w:t>
      </w:r>
      <w:r>
        <w:rPr>
          <w:color w:val="000000" w:themeColor="text1"/>
          <w:szCs w:val="21"/>
        </w:rPr>
        <w:t>供应商应先安装</w:t>
      </w:r>
      <w:bookmarkStart w:id="74" w:name="_Hlk160184301"/>
      <w:r>
        <w:rPr>
          <w:color w:val="000000" w:themeColor="text1"/>
          <w:szCs w:val="21"/>
        </w:rPr>
        <w:t>广西政府采购云平台新版客户端</w:t>
      </w:r>
      <w:bookmarkEnd w:id="74"/>
      <w:r>
        <w:rPr>
          <w:color w:val="000000" w:themeColor="text1"/>
          <w:szCs w:val="21"/>
        </w:rPr>
        <w:t>，通过账号密码或</w:t>
      </w:r>
      <w:r>
        <w:rPr>
          <w:color w:val="000000" w:themeColor="text1"/>
          <w:szCs w:val="21"/>
        </w:rPr>
        <w:t>CA</w:t>
      </w:r>
      <w:r>
        <w:rPr>
          <w:color w:val="000000" w:themeColor="text1"/>
          <w:szCs w:val="21"/>
        </w:rPr>
        <w:t>登录客户端制作投标文件。</w:t>
      </w:r>
    </w:p>
    <w:p w14:paraId="47584CB4" w14:textId="77777777" w:rsidR="007642EB" w:rsidRDefault="0037292E">
      <w:pPr>
        <w:spacing w:before="120" w:line="320" w:lineRule="atLeast"/>
        <w:ind w:firstLineChars="200" w:firstLine="420"/>
        <w:rPr>
          <w:color w:val="000000" w:themeColor="text1"/>
          <w:szCs w:val="21"/>
        </w:rPr>
      </w:pPr>
      <w:bookmarkStart w:id="75" w:name="_Hlk132791136"/>
      <w:r>
        <w:rPr>
          <w:color w:val="000000" w:themeColor="text1"/>
          <w:szCs w:val="21"/>
        </w:rPr>
        <w:t>3.6.2</w:t>
      </w:r>
      <w:r>
        <w:rPr>
          <w:color w:val="000000" w:themeColor="text1"/>
          <w:szCs w:val="21"/>
        </w:rPr>
        <w:t>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w:t>
      </w:r>
      <w:proofErr w:type="gramStart"/>
      <w:r>
        <w:rPr>
          <w:color w:val="000000" w:themeColor="text1"/>
          <w:szCs w:val="21"/>
        </w:rPr>
        <w:t>如做出</w:t>
      </w:r>
      <w:proofErr w:type="gramEnd"/>
      <w:r>
        <w:rPr>
          <w:color w:val="000000" w:themeColor="text1"/>
          <w:szCs w:val="21"/>
        </w:rPr>
        <w:t>对供应商不利的评审由供应商自行承担。投标文件如内容不完整、编排混乱导致投标文件被误读、漏读，或者在按招标文件规定的部位查找不到相关内容的，由供应商自行承担。</w:t>
      </w:r>
    </w:p>
    <w:p w14:paraId="21837620" w14:textId="77777777" w:rsidR="007642EB" w:rsidRDefault="0037292E">
      <w:pPr>
        <w:spacing w:before="120" w:line="320" w:lineRule="atLeast"/>
        <w:ind w:firstLineChars="200" w:firstLine="420"/>
        <w:rPr>
          <w:color w:val="000000" w:themeColor="text1"/>
          <w:szCs w:val="21"/>
        </w:rPr>
      </w:pPr>
      <w:bookmarkStart w:id="76" w:name="_Hlk93046800"/>
      <w:r>
        <w:rPr>
          <w:color w:val="000000" w:themeColor="text1"/>
          <w:szCs w:val="21"/>
        </w:rPr>
        <w:t xml:space="preserve">3.6.3 </w:t>
      </w:r>
      <w:r>
        <w:rPr>
          <w:color w:val="000000" w:themeColor="text1"/>
          <w:szCs w:val="21"/>
        </w:rPr>
        <w:t>投标人的投标文件未按照招标文件要求签署、盖章的，</w:t>
      </w:r>
      <w:r>
        <w:rPr>
          <w:b/>
          <w:bCs/>
          <w:color w:val="000000" w:themeColor="text1"/>
          <w:szCs w:val="21"/>
        </w:rPr>
        <w:t>其投标无效</w:t>
      </w:r>
      <w:r>
        <w:rPr>
          <w:color w:val="000000" w:themeColor="text1"/>
          <w:szCs w:val="21"/>
        </w:rPr>
        <w:t>。</w:t>
      </w:r>
    </w:p>
    <w:bookmarkEnd w:id="75"/>
    <w:bookmarkEnd w:id="76"/>
    <w:p w14:paraId="4B577035" w14:textId="77777777" w:rsidR="007642EB" w:rsidRDefault="0037292E">
      <w:pPr>
        <w:spacing w:before="120" w:line="320" w:lineRule="atLeast"/>
        <w:ind w:firstLineChars="200" w:firstLine="420"/>
        <w:rPr>
          <w:color w:val="000000" w:themeColor="text1"/>
          <w:szCs w:val="21"/>
        </w:rPr>
      </w:pPr>
      <w:r>
        <w:rPr>
          <w:color w:val="000000" w:themeColor="text1"/>
          <w:szCs w:val="21"/>
        </w:rPr>
        <w:t>3.6.4</w:t>
      </w:r>
      <w:r>
        <w:rPr>
          <w:color w:val="000000" w:themeColor="text1"/>
          <w:szCs w:val="21"/>
        </w:rPr>
        <w:t>为确保网上操作合法、有效和安全，供应商应当在投标截止时间前完成在广西政府采购云平台的身份认证，确保在电子投标过程中能够对相关数据电文进行加密和使用电子签名。</w:t>
      </w:r>
    </w:p>
    <w:p w14:paraId="74787F23" w14:textId="77777777" w:rsidR="007642EB" w:rsidRDefault="0037292E">
      <w:pPr>
        <w:spacing w:before="120" w:line="320" w:lineRule="atLeast"/>
        <w:ind w:firstLineChars="200" w:firstLine="420"/>
        <w:rPr>
          <w:b/>
          <w:bCs/>
          <w:color w:val="000000" w:themeColor="text1"/>
          <w:szCs w:val="21"/>
        </w:rPr>
      </w:pPr>
      <w:r>
        <w:rPr>
          <w:color w:val="000000" w:themeColor="text1"/>
          <w:szCs w:val="21"/>
        </w:rPr>
        <w:t>3.6.5</w:t>
      </w:r>
      <w:r>
        <w:rPr>
          <w:color w:val="000000" w:themeColor="text1"/>
          <w:szCs w:val="21"/>
        </w:rPr>
        <w:t>投标文件中标注的供应商名称应与主体资格证明（如营业执照、事业单位法人证书、执业许可证、个体工商户营业执照、自然人身份证等）和公章</w:t>
      </w:r>
      <w:r>
        <w:rPr>
          <w:color w:val="000000" w:themeColor="text1"/>
          <w:szCs w:val="21"/>
        </w:rPr>
        <w:t>/</w:t>
      </w:r>
      <w:r>
        <w:rPr>
          <w:color w:val="000000" w:themeColor="text1"/>
          <w:szCs w:val="21"/>
        </w:rPr>
        <w:t>电子签章一致，</w:t>
      </w:r>
      <w:r>
        <w:rPr>
          <w:b/>
          <w:bCs/>
          <w:color w:val="000000" w:themeColor="text1"/>
          <w:szCs w:val="21"/>
        </w:rPr>
        <w:t>否则作无效投标处理。</w:t>
      </w:r>
    </w:p>
    <w:p w14:paraId="4DB25268"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3.7</w:t>
      </w:r>
      <w:r>
        <w:rPr>
          <w:b/>
          <w:bCs/>
          <w:color w:val="000000" w:themeColor="text1"/>
          <w:kern w:val="0"/>
          <w:szCs w:val="21"/>
        </w:rPr>
        <w:t>投标文件的递交、修改和撤回</w:t>
      </w:r>
    </w:p>
    <w:p w14:paraId="4D1040D0" w14:textId="77777777" w:rsidR="007642EB" w:rsidRDefault="0037292E">
      <w:pPr>
        <w:spacing w:before="120" w:line="320" w:lineRule="atLeast"/>
        <w:ind w:firstLineChars="200" w:firstLine="420"/>
        <w:rPr>
          <w:color w:val="000000" w:themeColor="text1"/>
          <w:szCs w:val="21"/>
        </w:rPr>
      </w:pPr>
      <w:r>
        <w:rPr>
          <w:color w:val="000000" w:themeColor="text1"/>
          <w:szCs w:val="21"/>
        </w:rPr>
        <w:t>3.7.1</w:t>
      </w:r>
      <w:r>
        <w:rPr>
          <w:color w:val="000000" w:themeColor="text1"/>
          <w:szCs w:val="21"/>
        </w:rPr>
        <w:t>供应商必须在供应商须知前附表规定的投标文件开标时间和投标地点提交电子版投标文件。电子投标文件应在制作完成后，在投标截止时间前通过有效数字证书（</w:t>
      </w:r>
      <w:r>
        <w:rPr>
          <w:color w:val="000000" w:themeColor="text1"/>
          <w:szCs w:val="21"/>
        </w:rPr>
        <w:t>CA</w:t>
      </w:r>
      <w:r>
        <w:rPr>
          <w:color w:val="000000" w:themeColor="text1"/>
          <w:szCs w:val="21"/>
        </w:rPr>
        <w:t>认证锁）进行电子签章、加密，然后通过网络将加密的电子投标文件递交至广西政府采购云平台。</w:t>
      </w:r>
    </w:p>
    <w:p w14:paraId="03934E06" w14:textId="77777777" w:rsidR="007642EB" w:rsidRDefault="0037292E">
      <w:pPr>
        <w:spacing w:before="120" w:line="320" w:lineRule="atLeast"/>
        <w:ind w:firstLineChars="200" w:firstLine="420"/>
        <w:rPr>
          <w:color w:val="000000" w:themeColor="text1"/>
          <w:szCs w:val="21"/>
        </w:rPr>
      </w:pPr>
      <w:r>
        <w:rPr>
          <w:color w:val="000000" w:themeColor="text1"/>
          <w:szCs w:val="21"/>
        </w:rPr>
        <w:t>3.7.2</w:t>
      </w:r>
      <w:r>
        <w:rPr>
          <w:color w:val="000000" w:themeColor="text1"/>
          <w:szCs w:val="21"/>
        </w:rPr>
        <w:t>未在规定时间内提交或者未按照招标文件要求签章、加密的电子投标文件，广西政府采购云平台将拒收。</w:t>
      </w:r>
      <w:r>
        <w:rPr>
          <w:color w:val="000000" w:themeColor="text1"/>
          <w:szCs w:val="21"/>
        </w:rPr>
        <w:t xml:space="preserve"> </w:t>
      </w:r>
    </w:p>
    <w:p w14:paraId="4524E338" w14:textId="77777777" w:rsidR="007642EB" w:rsidRDefault="0037292E">
      <w:pPr>
        <w:spacing w:before="120" w:line="320" w:lineRule="atLeast"/>
        <w:ind w:leftChars="1" w:left="2" w:firstLineChars="200" w:firstLine="420"/>
        <w:rPr>
          <w:color w:val="000000" w:themeColor="text1"/>
          <w:szCs w:val="21"/>
        </w:rPr>
      </w:pPr>
      <w:bookmarkStart w:id="77" w:name="_Toc254970544"/>
      <w:bookmarkStart w:id="78" w:name="_Toc254970685"/>
      <w:r>
        <w:rPr>
          <w:color w:val="000000" w:themeColor="text1"/>
          <w:szCs w:val="21"/>
        </w:rPr>
        <w:t>3.7.3</w:t>
      </w:r>
      <w:r>
        <w:rPr>
          <w:color w:val="000000" w:themeColor="text1"/>
          <w:szCs w:val="21"/>
        </w:rPr>
        <w:t>供应商应当在投标截止时间前完成投标文件的传输递交，并可以补充、修改或者撤回投标文件。补充或者修改投标文件的，应当先行撤回原文件，补充、修改后重新传输递交。投标截止时间前</w:t>
      </w:r>
      <w:r>
        <w:rPr>
          <w:color w:val="000000" w:themeColor="text1"/>
          <w:szCs w:val="21"/>
        </w:rPr>
        <w:lastRenderedPageBreak/>
        <w:t>未完成传输的，视为撤回投标文件。投标截止时间后递交的投标文件，广西政府采购云平台将拒收。</w:t>
      </w:r>
    </w:p>
    <w:p w14:paraId="332DA72C"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3.7.4</w:t>
      </w:r>
      <w:r>
        <w:rPr>
          <w:color w:val="000000" w:themeColor="text1"/>
          <w:szCs w:val="21"/>
        </w:rPr>
        <w:t>在投标截止时间前，除供应商补充、修改或者撤回投标文件外，任何单位和个人不得解密或提取投标文件。</w:t>
      </w:r>
    </w:p>
    <w:p w14:paraId="797315ED"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3.7.5</w:t>
      </w:r>
      <w:r>
        <w:rPr>
          <w:color w:val="000000" w:themeColor="text1"/>
          <w:szCs w:val="21"/>
        </w:rPr>
        <w:t>在投标截止时间</w:t>
      </w:r>
      <w:proofErr w:type="gramStart"/>
      <w:r>
        <w:rPr>
          <w:color w:val="000000" w:themeColor="text1"/>
          <w:szCs w:val="21"/>
        </w:rPr>
        <w:t>止</w:t>
      </w:r>
      <w:proofErr w:type="gramEnd"/>
      <w:r>
        <w:rPr>
          <w:color w:val="000000" w:themeColor="text1"/>
          <w:szCs w:val="21"/>
        </w:rPr>
        <w:t>提交电子版投标文件的供应商不足</w:t>
      </w:r>
      <w:r>
        <w:rPr>
          <w:color w:val="000000" w:themeColor="text1"/>
          <w:szCs w:val="21"/>
        </w:rPr>
        <w:t>3</w:t>
      </w:r>
      <w:r>
        <w:rPr>
          <w:color w:val="000000" w:themeColor="text1"/>
          <w:szCs w:val="21"/>
        </w:rPr>
        <w:t>家时，电子版投标文件由代理机构在广西政府采购云平台操作退回，除此之外采购人和采购代理机构对已提交的投标文件概不退回。</w:t>
      </w:r>
    </w:p>
    <w:p w14:paraId="4F1D2839" w14:textId="77777777" w:rsidR="007642EB" w:rsidRDefault="0037292E">
      <w:pPr>
        <w:spacing w:before="120" w:line="320" w:lineRule="atLeast"/>
        <w:ind w:leftChars="1" w:left="2" w:firstLineChars="200" w:firstLine="420"/>
        <w:rPr>
          <w:color w:val="000000" w:themeColor="text1"/>
          <w:szCs w:val="21"/>
        </w:rPr>
      </w:pPr>
      <w:bookmarkStart w:id="79" w:name="_Hlk93046827"/>
      <w:r>
        <w:rPr>
          <w:color w:val="000000" w:themeColor="text1"/>
          <w:szCs w:val="21"/>
        </w:rPr>
        <w:t>3.7.6</w:t>
      </w:r>
      <w:r>
        <w:rPr>
          <w:color w:val="000000" w:themeColor="text1"/>
          <w:szCs w:val="21"/>
        </w:rPr>
        <w:t>招标文件未允许同</w:t>
      </w:r>
      <w:proofErr w:type="gramStart"/>
      <w:r>
        <w:rPr>
          <w:color w:val="000000" w:themeColor="text1"/>
          <w:szCs w:val="21"/>
        </w:rPr>
        <w:t>一供应</w:t>
      </w:r>
      <w:proofErr w:type="gramEnd"/>
      <w:r>
        <w:rPr>
          <w:color w:val="000000" w:themeColor="text1"/>
          <w:szCs w:val="21"/>
        </w:rPr>
        <w:t>商提交两个或以上不同的响应文件，但存在</w:t>
      </w:r>
      <w:r>
        <w:rPr>
          <w:color w:val="000000" w:themeColor="text1"/>
        </w:rPr>
        <w:t>同</w:t>
      </w:r>
      <w:proofErr w:type="gramStart"/>
      <w:r>
        <w:rPr>
          <w:color w:val="000000" w:themeColor="text1"/>
          <w:szCs w:val="21"/>
        </w:rPr>
        <w:t>一供应</w:t>
      </w:r>
      <w:proofErr w:type="gramEnd"/>
      <w:r>
        <w:rPr>
          <w:color w:val="000000" w:themeColor="text1"/>
          <w:szCs w:val="21"/>
        </w:rPr>
        <w:t>商提交两个或以上不同的响应文件的，</w:t>
      </w:r>
      <w:r>
        <w:rPr>
          <w:b/>
          <w:bCs/>
          <w:color w:val="000000" w:themeColor="text1"/>
          <w:szCs w:val="21"/>
        </w:rPr>
        <w:t>其投标无效。</w:t>
      </w:r>
      <w:r>
        <w:rPr>
          <w:color w:val="000000" w:themeColor="text1"/>
          <w:szCs w:val="21"/>
        </w:rPr>
        <w:t>供应商在同一投标文件中对某项技术、商务要求提供有选择性的响应参数或方案等同于提交两个或以上不同的投标文件。</w:t>
      </w:r>
    </w:p>
    <w:bookmarkEnd w:id="79"/>
    <w:p w14:paraId="2C9CE7C1" w14:textId="77777777" w:rsidR="007642EB" w:rsidRDefault="0037292E">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4</w:t>
      </w:r>
      <w:r>
        <w:rPr>
          <w:b/>
          <w:bCs/>
          <w:color w:val="000000" w:themeColor="text1"/>
          <w:kern w:val="0"/>
          <w:szCs w:val="21"/>
        </w:rPr>
        <w:t>．开标</w:t>
      </w:r>
      <w:bookmarkEnd w:id="77"/>
      <w:bookmarkEnd w:id="78"/>
    </w:p>
    <w:p w14:paraId="1A7390D0"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4.1</w:t>
      </w:r>
      <w:r>
        <w:rPr>
          <w:b/>
          <w:bCs/>
          <w:color w:val="000000" w:themeColor="text1"/>
          <w:kern w:val="0"/>
          <w:szCs w:val="21"/>
        </w:rPr>
        <w:t>开标准备</w:t>
      </w:r>
    </w:p>
    <w:p w14:paraId="5E8729CB" w14:textId="77777777" w:rsidR="007642EB" w:rsidRDefault="0037292E">
      <w:pPr>
        <w:spacing w:before="120" w:line="276" w:lineRule="auto"/>
        <w:ind w:firstLineChars="200" w:firstLine="420"/>
        <w:rPr>
          <w:color w:val="000000" w:themeColor="text1"/>
          <w:szCs w:val="21"/>
        </w:rPr>
      </w:pPr>
      <w:r>
        <w:rPr>
          <w:color w:val="000000" w:themeColor="text1"/>
          <w:szCs w:val="21"/>
        </w:rPr>
        <w:t>本项目投标截止时间及地点见</w:t>
      </w:r>
      <w:r>
        <w:rPr>
          <w:color w:val="000000" w:themeColor="text1"/>
          <w:szCs w:val="21"/>
        </w:rPr>
        <w:t>“</w:t>
      </w:r>
      <w:r>
        <w:rPr>
          <w:color w:val="000000" w:themeColor="text1"/>
          <w:szCs w:val="21"/>
        </w:rPr>
        <w:t>供应商须知前附表</w:t>
      </w:r>
      <w:r>
        <w:rPr>
          <w:color w:val="000000" w:themeColor="text1"/>
          <w:szCs w:val="21"/>
        </w:rPr>
        <w:t>”</w:t>
      </w:r>
      <w:r>
        <w:rPr>
          <w:color w:val="000000" w:themeColor="text1"/>
          <w:szCs w:val="21"/>
        </w:rPr>
        <w:t>规定。</w:t>
      </w:r>
    </w:p>
    <w:p w14:paraId="025B2D5D" w14:textId="77777777" w:rsidR="007642EB" w:rsidRDefault="0037292E">
      <w:pPr>
        <w:autoSpaceDE w:val="0"/>
        <w:autoSpaceDN w:val="0"/>
        <w:adjustRightInd w:val="0"/>
        <w:spacing w:line="276" w:lineRule="auto"/>
        <w:ind w:firstLineChars="200" w:firstLine="420"/>
        <w:rPr>
          <w:color w:val="000000" w:themeColor="text1"/>
          <w:szCs w:val="21"/>
        </w:rPr>
      </w:pPr>
      <w:r>
        <w:rPr>
          <w:color w:val="000000" w:themeColor="text1"/>
          <w:szCs w:val="21"/>
        </w:rPr>
        <w:t>全流程电子化项目没有现场递交投标文件及现场开标环节。采购代理机构将按照招标文件规定的时间通过广西政府采购云平台</w:t>
      </w:r>
      <w:proofErr w:type="gramStart"/>
      <w:r>
        <w:rPr>
          <w:color w:val="000000" w:themeColor="text1"/>
          <w:szCs w:val="21"/>
        </w:rPr>
        <w:t>组织线</w:t>
      </w:r>
      <w:proofErr w:type="gramEnd"/>
      <w:r>
        <w:rPr>
          <w:color w:val="000000" w:themeColor="text1"/>
          <w:szCs w:val="21"/>
        </w:rPr>
        <w:t>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7EE7E960" w14:textId="77777777" w:rsidR="007642EB" w:rsidRDefault="0037292E">
      <w:pPr>
        <w:spacing w:before="120" w:line="276" w:lineRule="auto"/>
        <w:ind w:firstLineChars="200" w:firstLine="420"/>
        <w:rPr>
          <w:color w:val="000000" w:themeColor="text1"/>
          <w:szCs w:val="21"/>
        </w:rPr>
      </w:pPr>
      <w:r>
        <w:rPr>
          <w:color w:val="000000" w:themeColor="text1"/>
          <w:szCs w:val="21"/>
        </w:rPr>
        <w:t>如供应商成功解密投标文件，但未在广西政府采购云平台电子开标大厅参加开标的，视同认可开标过程和结果，由此产生的后果由供应商自行负责。</w:t>
      </w:r>
      <w:r>
        <w:rPr>
          <w:color w:val="000000" w:themeColor="text1"/>
          <w:szCs w:val="21"/>
        </w:rPr>
        <w:t xml:space="preserve"> </w:t>
      </w:r>
    </w:p>
    <w:p w14:paraId="21F1089B"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4.2</w:t>
      </w:r>
      <w:r>
        <w:rPr>
          <w:b/>
          <w:bCs/>
          <w:color w:val="000000" w:themeColor="text1"/>
          <w:kern w:val="0"/>
          <w:szCs w:val="21"/>
        </w:rPr>
        <w:t>开标程序</w:t>
      </w:r>
    </w:p>
    <w:p w14:paraId="36E3EF1C" w14:textId="77777777" w:rsidR="007642EB" w:rsidRDefault="0037292E">
      <w:pPr>
        <w:spacing w:before="120" w:line="320" w:lineRule="atLeast"/>
        <w:ind w:firstLineChars="200" w:firstLine="420"/>
        <w:rPr>
          <w:color w:val="000000" w:themeColor="text1"/>
          <w:szCs w:val="21"/>
        </w:rPr>
      </w:pPr>
      <w:r>
        <w:rPr>
          <w:color w:val="000000" w:themeColor="text1"/>
          <w:szCs w:val="21"/>
        </w:rPr>
        <w:t>4.2.1</w:t>
      </w:r>
      <w:r>
        <w:rPr>
          <w:color w:val="000000" w:themeColor="text1"/>
          <w:szCs w:val="21"/>
        </w:rPr>
        <w:t>供应商登录广西政府采购云平台进入开标大厅签到。</w:t>
      </w:r>
    </w:p>
    <w:p w14:paraId="6158E5FA" w14:textId="77777777" w:rsidR="007642EB" w:rsidRDefault="0037292E">
      <w:pPr>
        <w:spacing w:before="120" w:line="320" w:lineRule="atLeast"/>
        <w:ind w:firstLineChars="200" w:firstLine="420"/>
        <w:rPr>
          <w:color w:val="000000" w:themeColor="text1"/>
          <w:szCs w:val="21"/>
        </w:rPr>
      </w:pPr>
      <w:r>
        <w:rPr>
          <w:color w:val="000000" w:themeColor="text1"/>
          <w:szCs w:val="21"/>
        </w:rPr>
        <w:t>4.2.2</w:t>
      </w:r>
      <w:r>
        <w:rPr>
          <w:color w:val="000000" w:themeColor="text1"/>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Pr>
          <w:color w:val="000000" w:themeColor="text1"/>
          <w:szCs w:val="21"/>
        </w:rPr>
        <w:t>CA</w:t>
      </w:r>
      <w:r>
        <w:rPr>
          <w:color w:val="000000" w:themeColor="text1"/>
          <w:szCs w:val="21"/>
        </w:rPr>
        <w:t>锁准时登录到广西政府采购云平台电子开标大厅签到并对电子投标文件解密。开标后供应商未及时进行解密的，代理机构可通知供应商。</w:t>
      </w:r>
      <w:r>
        <w:rPr>
          <w:color w:val="000000" w:themeColor="text1"/>
        </w:rPr>
        <w:t>通知后供应商仍未在上述规定时间内解密响应文件</w:t>
      </w:r>
      <w:r>
        <w:rPr>
          <w:color w:val="000000" w:themeColor="text1"/>
          <w:szCs w:val="21"/>
        </w:rPr>
        <w:t>，或者</w:t>
      </w:r>
      <w:proofErr w:type="gramStart"/>
      <w:r>
        <w:rPr>
          <w:color w:val="000000" w:themeColor="text1"/>
          <w:szCs w:val="21"/>
        </w:rPr>
        <w:t>供应商没预留</w:t>
      </w:r>
      <w:proofErr w:type="gramEnd"/>
      <w:r>
        <w:rPr>
          <w:color w:val="000000" w:themeColor="text1"/>
          <w:szCs w:val="21"/>
        </w:rPr>
        <w:t>联系方式或预留联系方式无效导致代理机构无法联系到供应商进行解密的，均视为无效投标。</w:t>
      </w:r>
    </w:p>
    <w:p w14:paraId="2A7B9BBC" w14:textId="77777777" w:rsidR="007642EB" w:rsidRDefault="0037292E">
      <w:pPr>
        <w:spacing w:before="120" w:line="320" w:lineRule="atLeast"/>
        <w:ind w:firstLineChars="200" w:firstLine="420"/>
        <w:rPr>
          <w:color w:val="000000" w:themeColor="text1"/>
          <w:szCs w:val="21"/>
        </w:rPr>
      </w:pPr>
      <w:r>
        <w:rPr>
          <w:color w:val="000000" w:themeColor="text1"/>
          <w:szCs w:val="21"/>
        </w:rPr>
        <w:t>4.2.3</w:t>
      </w:r>
      <w:r>
        <w:rPr>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6312550F" w14:textId="77777777" w:rsidR="007642EB" w:rsidRDefault="0037292E">
      <w:pPr>
        <w:spacing w:before="120" w:line="320" w:lineRule="atLeast"/>
        <w:ind w:firstLineChars="200" w:firstLine="420"/>
        <w:rPr>
          <w:color w:val="000000" w:themeColor="text1"/>
          <w:szCs w:val="21"/>
        </w:rPr>
      </w:pPr>
      <w:r>
        <w:rPr>
          <w:color w:val="000000" w:themeColor="text1"/>
          <w:szCs w:val="21"/>
        </w:rPr>
        <w:t>4.2.4</w:t>
      </w:r>
      <w:r>
        <w:rPr>
          <w:color w:val="000000" w:themeColor="text1"/>
          <w:szCs w:val="21"/>
        </w:rPr>
        <w:t>解密异常情况处理：详见本章</w:t>
      </w:r>
      <w:r>
        <w:rPr>
          <w:color w:val="000000" w:themeColor="text1"/>
          <w:szCs w:val="21"/>
        </w:rPr>
        <w:t>9.2</w:t>
      </w:r>
      <w:r>
        <w:rPr>
          <w:color w:val="000000" w:themeColor="text1"/>
          <w:szCs w:val="21"/>
        </w:rPr>
        <w:t>电子交易活动的中止。</w:t>
      </w:r>
    </w:p>
    <w:p w14:paraId="51561184" w14:textId="77777777" w:rsidR="007642EB" w:rsidRDefault="0037292E">
      <w:pPr>
        <w:spacing w:before="120" w:line="320" w:lineRule="atLeast"/>
        <w:ind w:firstLineChars="200" w:firstLine="420"/>
        <w:rPr>
          <w:color w:val="000000" w:themeColor="text1"/>
          <w:szCs w:val="21"/>
        </w:rPr>
      </w:pPr>
      <w:r>
        <w:rPr>
          <w:color w:val="000000" w:themeColor="text1"/>
          <w:szCs w:val="21"/>
        </w:rPr>
        <w:t>4.2.5</w:t>
      </w:r>
      <w:r>
        <w:rPr>
          <w:color w:val="000000" w:themeColor="text1"/>
          <w:szCs w:val="21"/>
        </w:rPr>
        <w:t>供应商对报价进行确认。</w:t>
      </w:r>
    </w:p>
    <w:p w14:paraId="6DEAD276" w14:textId="77777777" w:rsidR="007642EB" w:rsidRDefault="0037292E">
      <w:pPr>
        <w:spacing w:before="120" w:line="320" w:lineRule="atLeast"/>
        <w:ind w:firstLineChars="200" w:firstLine="420"/>
        <w:rPr>
          <w:color w:val="000000" w:themeColor="text1"/>
          <w:szCs w:val="21"/>
        </w:rPr>
      </w:pPr>
      <w:r>
        <w:rPr>
          <w:color w:val="000000" w:themeColor="text1"/>
          <w:szCs w:val="21"/>
        </w:rPr>
        <w:t>4.2.6</w:t>
      </w:r>
      <w:r>
        <w:rPr>
          <w:color w:val="000000" w:themeColor="text1"/>
          <w:szCs w:val="21"/>
        </w:rPr>
        <w:t>开标结束。</w:t>
      </w:r>
    </w:p>
    <w:p w14:paraId="6498ED14" w14:textId="77777777" w:rsidR="007642EB" w:rsidRDefault="0037292E">
      <w:pPr>
        <w:pStyle w:val="ac"/>
        <w:snapToGrid w:val="0"/>
        <w:spacing w:line="440" w:lineRule="exact"/>
        <w:ind w:firstLineChars="200" w:firstLine="422"/>
        <w:rPr>
          <w:rFonts w:ascii="Times New Roman" w:hAnsi="Times New Roman" w:cs="Times New Roman"/>
          <w:color w:val="000000" w:themeColor="text1"/>
        </w:rPr>
      </w:pPr>
      <w:r>
        <w:rPr>
          <w:rFonts w:ascii="Times New Roman" w:hAnsi="Times New Roman" w:cs="Times New Roman"/>
          <w:b/>
          <w:bCs/>
          <w:color w:val="000000" w:themeColor="text1"/>
        </w:rPr>
        <w:t>特别说明：</w:t>
      </w:r>
      <w:r>
        <w:rPr>
          <w:rFonts w:ascii="Times New Roman" w:hAnsi="Times New Roman" w:cs="Times New Roman"/>
          <w:color w:val="000000" w:themeColor="text1"/>
        </w:rPr>
        <w:t>如遇广西政府采购云平台电子化开标或评审程序调整的，按调整后的程序执行。</w:t>
      </w:r>
    </w:p>
    <w:p w14:paraId="59CC0DFA"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4.3</w:t>
      </w:r>
      <w:r>
        <w:rPr>
          <w:b/>
          <w:bCs/>
          <w:color w:val="000000" w:themeColor="text1"/>
          <w:kern w:val="0"/>
          <w:szCs w:val="21"/>
        </w:rPr>
        <w:t>演示</w:t>
      </w:r>
    </w:p>
    <w:p w14:paraId="04411760" w14:textId="77777777" w:rsidR="007642EB" w:rsidRDefault="0037292E">
      <w:pPr>
        <w:spacing w:before="120" w:line="320" w:lineRule="atLeast"/>
        <w:ind w:firstLineChars="200" w:firstLine="420"/>
        <w:rPr>
          <w:color w:val="000000" w:themeColor="text1"/>
          <w:szCs w:val="21"/>
        </w:rPr>
      </w:pPr>
      <w:r>
        <w:rPr>
          <w:color w:val="000000" w:themeColor="text1"/>
          <w:szCs w:val="21"/>
        </w:rPr>
        <w:t>4.3.1“</w:t>
      </w:r>
      <w:r>
        <w:rPr>
          <w:color w:val="000000" w:themeColor="text1"/>
          <w:szCs w:val="21"/>
        </w:rPr>
        <w:t>供应商须知前附表</w:t>
      </w:r>
      <w:r>
        <w:rPr>
          <w:color w:val="000000" w:themeColor="text1"/>
          <w:szCs w:val="21"/>
        </w:rPr>
        <w:t>”</w:t>
      </w:r>
      <w:r>
        <w:rPr>
          <w:color w:val="000000" w:themeColor="text1"/>
          <w:szCs w:val="21"/>
        </w:rPr>
        <w:t>规定在开标会议结束后进行演示的，供应商应按规定进行演示。</w:t>
      </w:r>
    </w:p>
    <w:p w14:paraId="502A7266" w14:textId="77777777" w:rsidR="007642EB" w:rsidRDefault="0037292E">
      <w:pPr>
        <w:spacing w:before="120" w:line="320" w:lineRule="atLeast"/>
        <w:ind w:firstLineChars="200" w:firstLine="420"/>
        <w:rPr>
          <w:color w:val="000000" w:themeColor="text1"/>
          <w:szCs w:val="21"/>
        </w:rPr>
      </w:pPr>
      <w:r>
        <w:rPr>
          <w:color w:val="000000" w:themeColor="text1"/>
          <w:szCs w:val="21"/>
        </w:rPr>
        <w:t>4.3.2</w:t>
      </w:r>
      <w:r>
        <w:rPr>
          <w:color w:val="000000" w:themeColor="text1"/>
          <w:szCs w:val="21"/>
        </w:rPr>
        <w:t>未按规定时间进行演示可能引起的演示分数被计为</w:t>
      </w:r>
      <w:r>
        <w:rPr>
          <w:color w:val="000000" w:themeColor="text1"/>
          <w:szCs w:val="21"/>
        </w:rPr>
        <w:t>0</w:t>
      </w:r>
      <w:r>
        <w:rPr>
          <w:color w:val="000000" w:themeColor="text1"/>
          <w:szCs w:val="21"/>
        </w:rPr>
        <w:t>分或投标无效等后果由供应商自行承担。</w:t>
      </w:r>
    </w:p>
    <w:p w14:paraId="0773998F" w14:textId="77777777" w:rsidR="007642EB" w:rsidRDefault="0037292E">
      <w:pPr>
        <w:spacing w:before="120" w:line="320" w:lineRule="atLeast"/>
        <w:ind w:firstLineChars="200" w:firstLine="422"/>
        <w:outlineLvl w:val="2"/>
        <w:rPr>
          <w:color w:val="000000" w:themeColor="text1"/>
          <w:szCs w:val="21"/>
        </w:rPr>
      </w:pPr>
      <w:r>
        <w:rPr>
          <w:b/>
          <w:bCs/>
          <w:color w:val="000000" w:themeColor="text1"/>
          <w:kern w:val="0"/>
          <w:szCs w:val="21"/>
        </w:rPr>
        <w:lastRenderedPageBreak/>
        <w:t>4.4</w:t>
      </w:r>
      <w:r>
        <w:rPr>
          <w:b/>
          <w:bCs/>
          <w:color w:val="000000" w:themeColor="text1"/>
          <w:kern w:val="0"/>
          <w:szCs w:val="21"/>
        </w:rPr>
        <w:t>样品</w:t>
      </w:r>
    </w:p>
    <w:p w14:paraId="78D6C901" w14:textId="77777777" w:rsidR="007642EB" w:rsidRDefault="0037292E">
      <w:pPr>
        <w:spacing w:before="120" w:line="320" w:lineRule="atLeast"/>
        <w:ind w:firstLineChars="200" w:firstLine="420"/>
        <w:rPr>
          <w:color w:val="000000" w:themeColor="text1"/>
          <w:szCs w:val="21"/>
        </w:rPr>
      </w:pPr>
      <w:r>
        <w:rPr>
          <w:color w:val="000000" w:themeColor="text1"/>
          <w:szCs w:val="21"/>
        </w:rPr>
        <w:t>4.4.1“</w:t>
      </w:r>
      <w:r>
        <w:rPr>
          <w:color w:val="000000" w:themeColor="text1"/>
          <w:szCs w:val="21"/>
        </w:rPr>
        <w:t>供应商须知前附表</w:t>
      </w:r>
      <w:r>
        <w:rPr>
          <w:color w:val="000000" w:themeColor="text1"/>
          <w:szCs w:val="21"/>
        </w:rPr>
        <w:t>”</w:t>
      </w:r>
      <w:r>
        <w:rPr>
          <w:color w:val="000000" w:themeColor="text1"/>
          <w:szCs w:val="21"/>
        </w:rPr>
        <w:t>规定递交样品的，供应商应按前附表规定递交样品，递交样品时应附样品递交表（格式见第六章）。</w:t>
      </w:r>
    </w:p>
    <w:p w14:paraId="62EA2532" w14:textId="77777777" w:rsidR="007642EB" w:rsidRDefault="0037292E">
      <w:pPr>
        <w:spacing w:before="120" w:line="320" w:lineRule="atLeast"/>
        <w:ind w:firstLineChars="200" w:firstLine="420"/>
        <w:rPr>
          <w:color w:val="000000" w:themeColor="text1"/>
          <w:szCs w:val="21"/>
        </w:rPr>
      </w:pPr>
      <w:r>
        <w:rPr>
          <w:color w:val="000000" w:themeColor="text1"/>
          <w:szCs w:val="21"/>
        </w:rPr>
        <w:t>4.4.2</w:t>
      </w:r>
      <w:r>
        <w:rPr>
          <w:color w:val="000000" w:themeColor="text1"/>
          <w:szCs w:val="21"/>
        </w:rPr>
        <w:t>未按规定时间递交样品可能引起的样品分数被计为</w:t>
      </w:r>
      <w:r>
        <w:rPr>
          <w:color w:val="000000" w:themeColor="text1"/>
          <w:szCs w:val="21"/>
        </w:rPr>
        <w:t>0</w:t>
      </w:r>
      <w:r>
        <w:rPr>
          <w:color w:val="000000" w:themeColor="text1"/>
          <w:szCs w:val="21"/>
        </w:rPr>
        <w:t>分或投标无效等后果由供应商自行承担。</w:t>
      </w:r>
    </w:p>
    <w:p w14:paraId="4BA1D67D" w14:textId="77777777" w:rsidR="007642EB" w:rsidRDefault="0037292E">
      <w:pPr>
        <w:spacing w:before="120" w:line="320" w:lineRule="atLeast"/>
        <w:ind w:firstLineChars="200" w:firstLine="420"/>
        <w:rPr>
          <w:color w:val="000000" w:themeColor="text1"/>
          <w:szCs w:val="21"/>
        </w:rPr>
      </w:pPr>
      <w:bookmarkStart w:id="80" w:name="_Toc254970545"/>
      <w:bookmarkStart w:id="81" w:name="_Toc254970686"/>
      <w:r>
        <w:rPr>
          <w:color w:val="000000" w:themeColor="text1"/>
          <w:szCs w:val="21"/>
        </w:rPr>
        <w:t>4.4.3</w:t>
      </w:r>
      <w:r>
        <w:rPr>
          <w:color w:val="000000" w:themeColor="text1"/>
          <w:szCs w:val="21"/>
        </w:rPr>
        <w:t>样品封存或退还的说明请见第六章投标文件格式所附样品递交表。</w:t>
      </w:r>
    </w:p>
    <w:p w14:paraId="1AAE65C2" w14:textId="77777777" w:rsidR="007642EB" w:rsidRDefault="0037292E">
      <w:pPr>
        <w:spacing w:before="120" w:line="320" w:lineRule="atLeast"/>
        <w:ind w:leftChars="1" w:left="2" w:firstLineChars="200" w:firstLine="422"/>
        <w:outlineLvl w:val="1"/>
        <w:rPr>
          <w:b/>
          <w:bCs/>
          <w:color w:val="000000" w:themeColor="text1"/>
          <w:kern w:val="0"/>
          <w:szCs w:val="21"/>
        </w:rPr>
      </w:pPr>
      <w:bookmarkStart w:id="82" w:name="_Hlk93420947"/>
      <w:r>
        <w:rPr>
          <w:b/>
          <w:bCs/>
          <w:color w:val="000000" w:themeColor="text1"/>
          <w:kern w:val="0"/>
          <w:szCs w:val="21"/>
        </w:rPr>
        <w:t>5</w:t>
      </w:r>
      <w:r>
        <w:rPr>
          <w:b/>
          <w:bCs/>
          <w:color w:val="000000" w:themeColor="text1"/>
          <w:kern w:val="0"/>
          <w:szCs w:val="21"/>
        </w:rPr>
        <w:t>．资格审查</w:t>
      </w:r>
    </w:p>
    <w:p w14:paraId="2F828FFB" w14:textId="77777777" w:rsidR="007642EB" w:rsidRDefault="0037292E">
      <w:pPr>
        <w:spacing w:before="120" w:line="320" w:lineRule="atLeast"/>
        <w:ind w:leftChars="1" w:left="2" w:firstLineChars="200" w:firstLine="420"/>
        <w:outlineLvl w:val="1"/>
        <w:rPr>
          <w:bCs/>
          <w:color w:val="000000" w:themeColor="text1"/>
          <w:kern w:val="0"/>
          <w:szCs w:val="21"/>
        </w:rPr>
      </w:pPr>
      <w:r>
        <w:rPr>
          <w:bCs/>
          <w:color w:val="000000" w:themeColor="text1"/>
          <w:kern w:val="0"/>
          <w:szCs w:val="21"/>
        </w:rPr>
        <w:t>5.1</w:t>
      </w:r>
      <w:r>
        <w:rPr>
          <w:bCs/>
          <w:color w:val="000000" w:themeColor="text1"/>
          <w:szCs w:val="21"/>
        </w:rPr>
        <w:t>开标结束后，采购人或者采购代理机构通过电子交易平台对供应商的资格进行审查。资格审查</w:t>
      </w:r>
      <w:r>
        <w:rPr>
          <w:bCs/>
          <w:color w:val="000000" w:themeColor="text1"/>
          <w:kern w:val="0"/>
          <w:szCs w:val="21"/>
        </w:rPr>
        <w:t>是根据法律法规和招标文件的规定，对供应商的基本资格条件、特定资格条件进行审查。</w:t>
      </w:r>
    </w:p>
    <w:p w14:paraId="3EDA551E" w14:textId="77777777" w:rsidR="007642EB" w:rsidRDefault="0037292E">
      <w:pPr>
        <w:spacing w:before="120" w:line="320" w:lineRule="atLeast"/>
        <w:ind w:leftChars="1" w:left="2" w:firstLineChars="200" w:firstLine="420"/>
        <w:outlineLvl w:val="1"/>
        <w:rPr>
          <w:bCs/>
          <w:color w:val="000000" w:themeColor="text1"/>
          <w:kern w:val="0"/>
          <w:szCs w:val="21"/>
        </w:rPr>
      </w:pPr>
      <w:r>
        <w:rPr>
          <w:bCs/>
          <w:color w:val="000000" w:themeColor="text1"/>
          <w:kern w:val="0"/>
          <w:szCs w:val="21"/>
        </w:rPr>
        <w:t>5.2</w:t>
      </w:r>
      <w:r>
        <w:rPr>
          <w:bCs/>
          <w:color w:val="000000" w:themeColor="text1"/>
          <w:kern w:val="0"/>
          <w:szCs w:val="21"/>
        </w:rPr>
        <w:t>资格审查标准在第四章评审方法及标准中规定，符合资格审查标准要求的供应商即为资格审查合格。</w:t>
      </w:r>
    </w:p>
    <w:p w14:paraId="59003DEF" w14:textId="77777777" w:rsidR="007642EB" w:rsidRDefault="0037292E">
      <w:pPr>
        <w:spacing w:before="120" w:line="276" w:lineRule="auto"/>
        <w:ind w:leftChars="1" w:left="2" w:firstLineChars="200" w:firstLine="420"/>
        <w:outlineLvl w:val="1"/>
        <w:rPr>
          <w:bCs/>
          <w:color w:val="000000" w:themeColor="text1"/>
          <w:kern w:val="0"/>
          <w:szCs w:val="21"/>
        </w:rPr>
      </w:pPr>
      <w:r>
        <w:rPr>
          <w:bCs/>
          <w:color w:val="000000" w:themeColor="text1"/>
          <w:kern w:val="0"/>
          <w:szCs w:val="21"/>
        </w:rPr>
        <w:t>5.3</w:t>
      </w:r>
      <w:r>
        <w:rPr>
          <w:bCs/>
          <w:color w:val="000000" w:themeColor="text1"/>
          <w:kern w:val="0"/>
          <w:szCs w:val="21"/>
        </w:rPr>
        <w:t>供应商有下列情形之一的，资格审查不合格，作无效投标处理：</w:t>
      </w:r>
    </w:p>
    <w:p w14:paraId="7954D216" w14:textId="77777777" w:rsidR="007642EB" w:rsidRDefault="0037292E">
      <w:pPr>
        <w:spacing w:line="276" w:lineRule="auto"/>
        <w:ind w:firstLineChars="200" w:firstLine="420"/>
        <w:rPr>
          <w:color w:val="000000" w:themeColor="text1"/>
        </w:rPr>
      </w:pPr>
      <w:r>
        <w:rPr>
          <w:color w:val="000000" w:themeColor="text1"/>
          <w:szCs w:val="21"/>
        </w:rPr>
        <w:t>5.3.1</w:t>
      </w:r>
      <w:r>
        <w:rPr>
          <w:color w:val="000000" w:themeColor="text1"/>
          <w:szCs w:val="21"/>
        </w:rPr>
        <w:t>不具备招标文件中规定的资格要求或资格条件的；</w:t>
      </w:r>
      <w:r>
        <w:rPr>
          <w:color w:val="000000" w:themeColor="text1"/>
          <w:szCs w:val="21"/>
        </w:rPr>
        <w:t xml:space="preserve"> </w:t>
      </w:r>
      <w:r>
        <w:rPr>
          <w:color w:val="000000" w:themeColor="text1"/>
        </w:rPr>
        <w:t>（注：</w:t>
      </w:r>
      <w:r>
        <w:rPr>
          <w:color w:val="000000" w:themeColor="text1"/>
          <w:szCs w:val="21"/>
        </w:rPr>
        <w:t>广西政府采购云平台</w:t>
      </w:r>
      <w:r>
        <w:rPr>
          <w:color w:val="000000" w:themeColor="text1"/>
        </w:rPr>
        <w:t>已与</w:t>
      </w:r>
      <w:r>
        <w:rPr>
          <w:color w:val="000000" w:themeColor="text1"/>
        </w:rPr>
        <w:t>“</w:t>
      </w:r>
      <w:r>
        <w:rPr>
          <w:color w:val="000000" w:themeColor="text1"/>
        </w:rPr>
        <w:t>信用中国</w:t>
      </w:r>
      <w:r>
        <w:rPr>
          <w:color w:val="000000" w:themeColor="text1"/>
        </w:rPr>
        <w:t>”</w:t>
      </w:r>
      <w:r>
        <w:rPr>
          <w:color w:val="000000" w:themeColor="text1"/>
        </w:rPr>
        <w:t>平台做接口，可直接在线查询）</w:t>
      </w:r>
    </w:p>
    <w:p w14:paraId="460C9525" w14:textId="77777777" w:rsidR="007642EB" w:rsidRDefault="0037292E">
      <w:pPr>
        <w:spacing w:before="120" w:line="276" w:lineRule="auto"/>
        <w:ind w:firstLineChars="200" w:firstLine="420"/>
        <w:rPr>
          <w:color w:val="000000" w:themeColor="text1"/>
          <w:szCs w:val="21"/>
        </w:rPr>
      </w:pPr>
      <w:r>
        <w:rPr>
          <w:color w:val="000000" w:themeColor="text1"/>
          <w:szCs w:val="21"/>
        </w:rPr>
        <w:t>5.3.2</w:t>
      </w:r>
      <w:r>
        <w:rPr>
          <w:color w:val="000000" w:themeColor="text1"/>
          <w:szCs w:val="21"/>
        </w:rPr>
        <w:t>投标文件缺少任何一项资格证明文件或不符合第四章评审方法及标准中资格审查标准规定的评审内容的；</w:t>
      </w:r>
    </w:p>
    <w:p w14:paraId="6BC28FB8" w14:textId="77777777" w:rsidR="007642EB" w:rsidRDefault="0037292E">
      <w:pPr>
        <w:spacing w:before="120" w:line="276" w:lineRule="auto"/>
        <w:ind w:leftChars="1" w:left="2" w:firstLineChars="200" w:firstLine="420"/>
        <w:outlineLvl w:val="1"/>
        <w:rPr>
          <w:bCs/>
          <w:color w:val="000000" w:themeColor="text1"/>
          <w:kern w:val="0"/>
          <w:szCs w:val="21"/>
        </w:rPr>
      </w:pPr>
      <w:r>
        <w:rPr>
          <w:bCs/>
          <w:color w:val="000000" w:themeColor="text1"/>
          <w:kern w:val="0"/>
          <w:szCs w:val="21"/>
        </w:rPr>
        <w:t>5.4</w:t>
      </w:r>
      <w:r>
        <w:rPr>
          <w:bCs/>
          <w:color w:val="000000" w:themeColor="text1"/>
          <w:kern w:val="0"/>
          <w:szCs w:val="21"/>
        </w:rPr>
        <w:t>资格审查合格的供应商不足</w:t>
      </w:r>
      <w:r>
        <w:rPr>
          <w:bCs/>
          <w:color w:val="000000" w:themeColor="text1"/>
          <w:kern w:val="0"/>
          <w:szCs w:val="21"/>
        </w:rPr>
        <w:t>3</w:t>
      </w:r>
      <w:r>
        <w:rPr>
          <w:bCs/>
          <w:color w:val="000000" w:themeColor="text1"/>
          <w:kern w:val="0"/>
          <w:szCs w:val="21"/>
        </w:rPr>
        <w:t>家的，不得评审。</w:t>
      </w:r>
    </w:p>
    <w:p w14:paraId="22107989" w14:textId="77777777" w:rsidR="007642EB" w:rsidRDefault="0037292E">
      <w:pPr>
        <w:spacing w:before="120" w:line="320" w:lineRule="atLeast"/>
        <w:ind w:leftChars="1" w:left="2" w:firstLineChars="200" w:firstLine="422"/>
        <w:outlineLvl w:val="1"/>
        <w:rPr>
          <w:b/>
          <w:bCs/>
          <w:color w:val="000000" w:themeColor="text1"/>
          <w:kern w:val="0"/>
          <w:szCs w:val="21"/>
        </w:rPr>
      </w:pPr>
      <w:bookmarkStart w:id="83" w:name="_Hlk93420990"/>
      <w:bookmarkEnd w:id="82"/>
      <w:r>
        <w:rPr>
          <w:b/>
          <w:bCs/>
          <w:color w:val="000000" w:themeColor="text1"/>
          <w:kern w:val="0"/>
          <w:szCs w:val="21"/>
        </w:rPr>
        <w:t>6</w:t>
      </w:r>
      <w:r>
        <w:rPr>
          <w:b/>
          <w:bCs/>
          <w:color w:val="000000" w:themeColor="text1"/>
          <w:kern w:val="0"/>
          <w:szCs w:val="21"/>
        </w:rPr>
        <w:t>．评审</w:t>
      </w:r>
      <w:bookmarkEnd w:id="80"/>
      <w:bookmarkEnd w:id="81"/>
    </w:p>
    <w:p w14:paraId="6D1341A0"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6.1</w:t>
      </w:r>
      <w:r>
        <w:rPr>
          <w:b/>
          <w:bCs/>
          <w:color w:val="000000" w:themeColor="text1"/>
          <w:kern w:val="0"/>
          <w:szCs w:val="21"/>
        </w:rPr>
        <w:t>评审委员会及评审原则</w:t>
      </w:r>
    </w:p>
    <w:p w14:paraId="16C9948F" w14:textId="77777777" w:rsidR="007642EB" w:rsidRDefault="0037292E">
      <w:pPr>
        <w:spacing w:before="120" w:line="320" w:lineRule="atLeast"/>
        <w:ind w:firstLineChars="200" w:firstLine="420"/>
        <w:rPr>
          <w:color w:val="000000" w:themeColor="text1"/>
          <w:szCs w:val="21"/>
        </w:rPr>
      </w:pPr>
      <w:bookmarkStart w:id="84" w:name="_Hlk91249317"/>
      <w:r>
        <w:rPr>
          <w:color w:val="000000" w:themeColor="text1"/>
          <w:szCs w:val="21"/>
        </w:rPr>
        <w:t>6.1.1</w:t>
      </w:r>
      <w:r>
        <w:rPr>
          <w:color w:val="000000" w:themeColor="text1"/>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4E54E81F" w14:textId="77777777" w:rsidR="007642EB" w:rsidRDefault="0037292E">
      <w:pPr>
        <w:spacing w:before="120" w:line="320" w:lineRule="atLeast"/>
        <w:ind w:firstLineChars="200" w:firstLine="420"/>
        <w:rPr>
          <w:color w:val="000000" w:themeColor="text1"/>
          <w:szCs w:val="21"/>
        </w:rPr>
      </w:pPr>
      <w:r>
        <w:rPr>
          <w:color w:val="000000" w:themeColor="text1"/>
          <w:szCs w:val="21"/>
        </w:rPr>
        <w:t>6.1.2</w:t>
      </w:r>
      <w:r>
        <w:rPr>
          <w:color w:val="000000" w:themeColor="text1"/>
          <w:szCs w:val="21"/>
        </w:rPr>
        <w:t>评审委员会成员应当通过电子交易平台进行独立评审，评审委员会成员对需要共同认定的事项存在争议的，应当按照少数服从多数的原则</w:t>
      </w:r>
      <w:proofErr w:type="gramStart"/>
      <w:r>
        <w:rPr>
          <w:color w:val="000000" w:themeColor="text1"/>
          <w:szCs w:val="21"/>
        </w:rPr>
        <w:t>作出</w:t>
      </w:r>
      <w:proofErr w:type="gramEnd"/>
      <w:r>
        <w:rPr>
          <w:color w:val="000000" w:themeColor="text1"/>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Pr>
          <w:color w:val="000000" w:themeColor="text1"/>
          <w:szCs w:val="21"/>
        </w:rPr>
        <w:t>作出</w:t>
      </w:r>
      <w:proofErr w:type="gramEnd"/>
      <w:r>
        <w:rPr>
          <w:color w:val="000000" w:themeColor="text1"/>
          <w:szCs w:val="21"/>
        </w:rPr>
        <w:t>结论并记录在评审报告中。</w:t>
      </w:r>
    </w:p>
    <w:p w14:paraId="2A59D39E" w14:textId="77777777" w:rsidR="007642EB" w:rsidRDefault="0037292E">
      <w:pPr>
        <w:spacing w:before="120" w:line="320" w:lineRule="atLeast"/>
        <w:ind w:firstLineChars="200" w:firstLine="420"/>
        <w:rPr>
          <w:color w:val="000000" w:themeColor="text1"/>
          <w:szCs w:val="21"/>
        </w:rPr>
      </w:pPr>
      <w:r>
        <w:rPr>
          <w:color w:val="000000" w:themeColor="text1"/>
          <w:szCs w:val="21"/>
        </w:rPr>
        <w:t>6.1.3</w:t>
      </w:r>
      <w:r>
        <w:rPr>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3180C85" w14:textId="77777777" w:rsidR="007642EB" w:rsidRDefault="0037292E">
      <w:pPr>
        <w:spacing w:before="120" w:line="320" w:lineRule="atLeast"/>
        <w:ind w:firstLineChars="200" w:firstLine="420"/>
        <w:rPr>
          <w:color w:val="000000" w:themeColor="text1"/>
          <w:szCs w:val="21"/>
        </w:rPr>
      </w:pPr>
      <w:r>
        <w:rPr>
          <w:color w:val="000000" w:themeColor="text1"/>
          <w:szCs w:val="21"/>
        </w:rPr>
        <w:t>6.1.4</w:t>
      </w:r>
      <w:r>
        <w:rPr>
          <w:color w:val="000000" w:themeColor="text1"/>
          <w:szCs w:val="21"/>
        </w:rPr>
        <w:t>本项目评审过程实行全程网上留痕及录音、录像监控，供应商在评审过程中所进行的试图影响评审结果的不公正活动，可能导致其投标按无效处理。</w:t>
      </w:r>
    </w:p>
    <w:p w14:paraId="5CA52607" w14:textId="77777777" w:rsidR="007642EB" w:rsidRDefault="0037292E">
      <w:pPr>
        <w:spacing w:before="120" w:line="320" w:lineRule="atLeast"/>
        <w:ind w:firstLineChars="200" w:firstLine="422"/>
        <w:outlineLvl w:val="2"/>
        <w:rPr>
          <w:b/>
          <w:bCs/>
          <w:color w:val="000000" w:themeColor="text1"/>
          <w:kern w:val="0"/>
          <w:szCs w:val="21"/>
        </w:rPr>
      </w:pPr>
      <w:bookmarkStart w:id="85" w:name="_Hlk91324148"/>
      <w:bookmarkEnd w:id="84"/>
      <w:r>
        <w:rPr>
          <w:b/>
          <w:bCs/>
          <w:color w:val="000000" w:themeColor="text1"/>
          <w:kern w:val="0"/>
          <w:szCs w:val="21"/>
        </w:rPr>
        <w:t>6.2</w:t>
      </w:r>
      <w:r>
        <w:rPr>
          <w:b/>
          <w:bCs/>
          <w:color w:val="000000" w:themeColor="text1"/>
          <w:kern w:val="0"/>
          <w:szCs w:val="21"/>
        </w:rPr>
        <w:t>评审方法及依据</w:t>
      </w:r>
    </w:p>
    <w:p w14:paraId="46B0C0F8" w14:textId="77777777" w:rsidR="007642EB" w:rsidRDefault="0037292E">
      <w:pPr>
        <w:spacing w:before="120" w:line="320" w:lineRule="atLeast"/>
        <w:ind w:firstLineChars="200" w:firstLine="420"/>
        <w:rPr>
          <w:bCs/>
          <w:color w:val="000000" w:themeColor="text1"/>
          <w:kern w:val="0"/>
          <w:szCs w:val="21"/>
        </w:rPr>
      </w:pPr>
      <w:r>
        <w:rPr>
          <w:bCs/>
          <w:color w:val="000000" w:themeColor="text1"/>
          <w:kern w:val="0"/>
          <w:szCs w:val="21"/>
        </w:rPr>
        <w:t>6.2.1</w:t>
      </w:r>
      <w:r>
        <w:rPr>
          <w:bCs/>
          <w:color w:val="000000" w:themeColor="text1"/>
          <w:kern w:val="0"/>
          <w:szCs w:val="21"/>
        </w:rPr>
        <w:t>本项目采用第四章评审方法及标准规定的方法进行评审。</w:t>
      </w:r>
    </w:p>
    <w:p w14:paraId="05E7CF8D" w14:textId="77777777" w:rsidR="007642EB" w:rsidRDefault="0037292E">
      <w:pPr>
        <w:suppressAutoHyphens/>
        <w:spacing w:before="120" w:line="320" w:lineRule="atLeast"/>
        <w:ind w:firstLineChars="200" w:firstLine="420"/>
        <w:rPr>
          <w:bCs/>
          <w:color w:val="000000" w:themeColor="text1"/>
          <w:kern w:val="0"/>
          <w:szCs w:val="21"/>
        </w:rPr>
      </w:pPr>
      <w:r>
        <w:rPr>
          <w:bCs/>
          <w:color w:val="000000" w:themeColor="text1"/>
          <w:kern w:val="0"/>
          <w:szCs w:val="21"/>
        </w:rPr>
        <w:t>6.2.2</w:t>
      </w:r>
      <w:r>
        <w:rPr>
          <w:color w:val="000000" w:themeColor="text1"/>
        </w:rPr>
        <w:t>评审委员会以招标文件、补充文件、投标文件、澄清及答复为评审依据，</w:t>
      </w:r>
      <w:r>
        <w:rPr>
          <w:bCs/>
          <w:color w:val="000000" w:themeColor="text1"/>
          <w:kern w:val="0"/>
          <w:szCs w:val="21"/>
        </w:rPr>
        <w:t>第四章评审方法及标准没有规定的评审方法、标准及因素，不得作为评审依据。</w:t>
      </w:r>
    </w:p>
    <w:p w14:paraId="29120574" w14:textId="77777777" w:rsidR="007642EB" w:rsidRDefault="0037292E">
      <w:pPr>
        <w:spacing w:before="120" w:line="320" w:lineRule="atLeast"/>
        <w:ind w:firstLineChars="200" w:firstLine="422"/>
        <w:outlineLvl w:val="2"/>
        <w:rPr>
          <w:b/>
          <w:bCs/>
          <w:color w:val="000000" w:themeColor="text1"/>
          <w:kern w:val="0"/>
          <w:szCs w:val="21"/>
        </w:rPr>
      </w:pPr>
      <w:bookmarkStart w:id="86" w:name="_Hlk91324322"/>
      <w:bookmarkEnd w:id="85"/>
      <w:r>
        <w:rPr>
          <w:b/>
          <w:bCs/>
          <w:color w:val="000000" w:themeColor="text1"/>
          <w:kern w:val="0"/>
          <w:szCs w:val="21"/>
        </w:rPr>
        <w:lastRenderedPageBreak/>
        <w:t>6.3</w:t>
      </w:r>
      <w:r>
        <w:rPr>
          <w:b/>
          <w:bCs/>
          <w:color w:val="000000" w:themeColor="text1"/>
          <w:kern w:val="0"/>
          <w:szCs w:val="21"/>
        </w:rPr>
        <w:t>评审程序</w:t>
      </w:r>
    </w:p>
    <w:p w14:paraId="3367F394" w14:textId="77777777" w:rsidR="007642EB" w:rsidRDefault="0037292E">
      <w:pPr>
        <w:spacing w:before="120" w:line="320" w:lineRule="atLeast"/>
        <w:ind w:firstLineChars="200" w:firstLine="420"/>
        <w:rPr>
          <w:color w:val="000000" w:themeColor="text1"/>
        </w:rPr>
      </w:pPr>
      <w:r>
        <w:rPr>
          <w:color w:val="000000" w:themeColor="text1"/>
        </w:rPr>
        <w:t>6.</w:t>
      </w:r>
      <w:bookmarkStart w:id="87" w:name="_Hlk19175507"/>
      <w:bookmarkStart w:id="88" w:name="_Hlk80956880"/>
      <w:r>
        <w:rPr>
          <w:color w:val="000000" w:themeColor="text1"/>
        </w:rPr>
        <w:t>3.1</w:t>
      </w:r>
      <w:r>
        <w:rPr>
          <w:color w:val="000000" w:themeColor="text1"/>
        </w:rPr>
        <w:t>符合性审查</w:t>
      </w:r>
    </w:p>
    <w:p w14:paraId="35F856B3" w14:textId="77777777" w:rsidR="007642EB" w:rsidRDefault="0037292E">
      <w:pPr>
        <w:spacing w:before="120" w:line="320" w:lineRule="atLeast"/>
        <w:ind w:firstLineChars="200" w:firstLine="420"/>
        <w:rPr>
          <w:color w:val="000000" w:themeColor="text1"/>
          <w:szCs w:val="21"/>
        </w:rPr>
      </w:pPr>
      <w:r>
        <w:rPr>
          <w:bCs/>
          <w:color w:val="000000" w:themeColor="text1"/>
          <w:kern w:val="1"/>
          <w:szCs w:val="21"/>
        </w:rPr>
        <w:t>资格审查结束后，</w:t>
      </w:r>
      <w:r>
        <w:rPr>
          <w:color w:val="000000" w:themeColor="text1"/>
        </w:rPr>
        <w:t>评审委员会对通过资格审查的供应商的投标文件报价、商务资信、技术等方面实质性内容进行符合性审查，</w:t>
      </w:r>
      <w:r>
        <w:rPr>
          <w:color w:val="000000" w:themeColor="text1"/>
          <w:szCs w:val="21"/>
        </w:rPr>
        <w:t>符合性审查标准详见第四章评审方法及标准。</w:t>
      </w:r>
    </w:p>
    <w:bookmarkEnd w:id="87"/>
    <w:bookmarkEnd w:id="88"/>
    <w:p w14:paraId="1322D404" w14:textId="77777777" w:rsidR="007642EB" w:rsidRDefault="0037292E">
      <w:pPr>
        <w:spacing w:before="120" w:line="320" w:lineRule="atLeast"/>
        <w:ind w:firstLineChars="200" w:firstLine="420"/>
        <w:rPr>
          <w:color w:val="000000" w:themeColor="text1"/>
          <w:szCs w:val="21"/>
        </w:rPr>
      </w:pPr>
      <w:r>
        <w:rPr>
          <w:color w:val="000000" w:themeColor="text1"/>
          <w:szCs w:val="21"/>
        </w:rPr>
        <w:t>6.3.2</w:t>
      </w:r>
      <w:r>
        <w:rPr>
          <w:color w:val="000000" w:themeColor="text1"/>
        </w:rPr>
        <w:t>强制性</w:t>
      </w:r>
      <w:r>
        <w:rPr>
          <w:color w:val="000000" w:themeColor="text1"/>
          <w:szCs w:val="21"/>
        </w:rPr>
        <w:t>采购要求（仅适用于货物采购项目）</w:t>
      </w:r>
    </w:p>
    <w:p w14:paraId="3A2C5FC4" w14:textId="77777777" w:rsidR="007642EB" w:rsidRDefault="0037292E">
      <w:pPr>
        <w:suppressAutoHyphens/>
        <w:spacing w:before="120" w:line="320" w:lineRule="atLeast"/>
        <w:ind w:firstLineChars="201" w:firstLine="422"/>
        <w:rPr>
          <w:color w:val="000000" w:themeColor="text1"/>
          <w:szCs w:val="21"/>
        </w:rPr>
      </w:pPr>
      <w:bookmarkStart w:id="89" w:name="_Hlk47714684"/>
      <w:r>
        <w:rPr>
          <w:color w:val="000000" w:themeColor="text1"/>
          <w:szCs w:val="21"/>
        </w:rPr>
        <w:t>（</w:t>
      </w:r>
      <w:r>
        <w:rPr>
          <w:color w:val="000000" w:themeColor="text1"/>
          <w:szCs w:val="21"/>
        </w:rPr>
        <w:t>1</w:t>
      </w:r>
      <w:r>
        <w:rPr>
          <w:color w:val="000000" w:themeColor="text1"/>
          <w:szCs w:val="21"/>
        </w:rPr>
        <w:t>）</w:t>
      </w:r>
      <w:bookmarkEnd w:id="89"/>
      <w:r>
        <w:rPr>
          <w:color w:val="000000" w:themeColor="text1"/>
          <w:szCs w:val="21"/>
        </w:rPr>
        <w:t>根据《财政部</w:t>
      </w:r>
      <w:r>
        <w:rPr>
          <w:color w:val="000000" w:themeColor="text1"/>
          <w:szCs w:val="21"/>
        </w:rPr>
        <w:t xml:space="preserve"> </w:t>
      </w:r>
      <w:r>
        <w:rPr>
          <w:color w:val="000000" w:themeColor="text1"/>
          <w:szCs w:val="21"/>
        </w:rPr>
        <w:t>发展改革委</w:t>
      </w:r>
      <w:r>
        <w:rPr>
          <w:color w:val="000000" w:themeColor="text1"/>
          <w:szCs w:val="21"/>
        </w:rPr>
        <w:t xml:space="preserve"> </w:t>
      </w:r>
      <w:r>
        <w:rPr>
          <w:color w:val="000000" w:themeColor="text1"/>
          <w:szCs w:val="21"/>
        </w:rPr>
        <w:t>生态环境部</w:t>
      </w:r>
      <w:r>
        <w:rPr>
          <w:color w:val="000000" w:themeColor="text1"/>
          <w:szCs w:val="21"/>
        </w:rPr>
        <w:t xml:space="preserve"> </w:t>
      </w:r>
      <w:r>
        <w:rPr>
          <w:color w:val="000000" w:themeColor="text1"/>
          <w:szCs w:val="21"/>
        </w:rPr>
        <w:t>市场监管总局关于调整优化节能产品、环境标志产品政府采购执行机制的通知》（财库〔</w:t>
      </w:r>
      <w:r>
        <w:rPr>
          <w:color w:val="000000" w:themeColor="text1"/>
          <w:szCs w:val="21"/>
        </w:rPr>
        <w:t>2019</w:t>
      </w:r>
      <w:r>
        <w:rPr>
          <w:color w:val="000000" w:themeColor="text1"/>
          <w:szCs w:val="21"/>
        </w:rPr>
        <w:t>〕</w:t>
      </w:r>
      <w:r>
        <w:rPr>
          <w:color w:val="000000" w:themeColor="text1"/>
          <w:szCs w:val="21"/>
        </w:rPr>
        <w:t>9</w:t>
      </w:r>
      <w:r>
        <w:rPr>
          <w:color w:val="000000" w:themeColor="text1"/>
          <w:szCs w:val="21"/>
        </w:rPr>
        <w:t>号）和《关于印发节能产品政府采购品目清单的通知》（财库〔</w:t>
      </w:r>
      <w:r>
        <w:rPr>
          <w:color w:val="000000" w:themeColor="text1"/>
          <w:szCs w:val="21"/>
        </w:rPr>
        <w:t>2019</w:t>
      </w:r>
      <w:r>
        <w:rPr>
          <w:color w:val="000000" w:themeColor="text1"/>
          <w:szCs w:val="21"/>
        </w:rPr>
        <w:t>〕</w:t>
      </w:r>
      <w:r>
        <w:rPr>
          <w:color w:val="000000" w:themeColor="text1"/>
          <w:szCs w:val="21"/>
        </w:rPr>
        <w:t>19</w:t>
      </w:r>
      <w:r>
        <w:rPr>
          <w:color w:val="000000" w:themeColor="text1"/>
          <w:szCs w:val="21"/>
        </w:rPr>
        <w:t>号）规定，本项目采购需求中的产品属于节能产品政府采购品目清单内标注</w:t>
      </w:r>
      <w:r>
        <w:rPr>
          <w:color w:val="000000" w:themeColor="text1"/>
          <w:szCs w:val="21"/>
        </w:rPr>
        <w:t>“</w:t>
      </w:r>
      <w:r>
        <w:rPr>
          <w:rFonts w:ascii="Segoe UI Symbol" w:hAnsi="Segoe UI Symbol" w:cs="Segoe UI Symbol"/>
          <w:color w:val="000000" w:themeColor="text1"/>
          <w:szCs w:val="21"/>
        </w:rPr>
        <w:t>★</w:t>
      </w:r>
      <w:r>
        <w:rPr>
          <w:color w:val="000000" w:themeColor="text1"/>
          <w:szCs w:val="21"/>
        </w:rPr>
        <w:t>”</w:t>
      </w:r>
      <w:r>
        <w:rPr>
          <w:color w:val="000000" w:themeColor="text1"/>
          <w:szCs w:val="21"/>
        </w:rPr>
        <w:t>的，供应商的投标货物必须使用政府强制采购的节能产品，否则投标文件作无效处理；属于品目清单内非标注</w:t>
      </w:r>
      <w:r>
        <w:rPr>
          <w:color w:val="000000" w:themeColor="text1"/>
          <w:szCs w:val="21"/>
        </w:rPr>
        <w:t>“</w:t>
      </w:r>
      <w:r>
        <w:rPr>
          <w:rFonts w:ascii="Segoe UI Symbol" w:hAnsi="Segoe UI Symbol" w:cs="Segoe UI Symbol"/>
          <w:color w:val="000000" w:themeColor="text1"/>
          <w:szCs w:val="21"/>
        </w:rPr>
        <w:t>★</w:t>
      </w:r>
      <w:r>
        <w:rPr>
          <w:color w:val="000000" w:themeColor="text1"/>
          <w:szCs w:val="21"/>
        </w:rPr>
        <w:t>”</w:t>
      </w:r>
      <w:r>
        <w:rPr>
          <w:color w:val="000000" w:themeColor="text1"/>
          <w:szCs w:val="21"/>
        </w:rPr>
        <w:t>的产品时，应优先采购。</w:t>
      </w:r>
    </w:p>
    <w:p w14:paraId="5362B287" w14:textId="77777777" w:rsidR="007642EB" w:rsidRDefault="0037292E">
      <w:pPr>
        <w:spacing w:before="120" w:line="276" w:lineRule="auto"/>
        <w:ind w:firstLineChars="200" w:firstLine="420"/>
        <w:rPr>
          <w:color w:val="000000" w:themeColor="text1"/>
          <w:szCs w:val="21"/>
        </w:rPr>
      </w:pPr>
      <w:bookmarkStart w:id="90" w:name="_Hlk138843020"/>
      <w:r>
        <w:rPr>
          <w:color w:val="000000" w:themeColor="text1"/>
          <w:szCs w:val="21"/>
        </w:rPr>
        <w:t>（</w:t>
      </w:r>
      <w:r>
        <w:rPr>
          <w:color w:val="000000" w:themeColor="text1"/>
          <w:szCs w:val="21"/>
        </w:rPr>
        <w:t>2</w:t>
      </w:r>
      <w:r>
        <w:rPr>
          <w:color w:val="000000" w:themeColor="text1"/>
          <w:szCs w:val="21"/>
        </w:rPr>
        <w:t>）根据《关于调整网络安全专用产品安全管理有关事项的公告》（</w:t>
      </w:r>
      <w:r>
        <w:rPr>
          <w:color w:val="000000" w:themeColor="text1"/>
          <w:szCs w:val="21"/>
        </w:rPr>
        <w:t>2023</w:t>
      </w:r>
      <w:r>
        <w:rPr>
          <w:color w:val="000000" w:themeColor="text1"/>
          <w:szCs w:val="21"/>
        </w:rPr>
        <w:t>年</w:t>
      </w:r>
      <w:r>
        <w:rPr>
          <w:color w:val="000000" w:themeColor="text1"/>
          <w:szCs w:val="21"/>
        </w:rPr>
        <w:t>1</w:t>
      </w:r>
      <w:r>
        <w:rPr>
          <w:color w:val="000000" w:themeColor="text1"/>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color w:val="000000" w:themeColor="text1"/>
          <w:szCs w:val="21"/>
        </w:rPr>
        <w:t>图证明</w:t>
      </w:r>
      <w:proofErr w:type="gramEnd"/>
      <w:r>
        <w:rPr>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0C67B419" w14:textId="77777777" w:rsidR="007642EB" w:rsidRDefault="0037292E">
      <w:pPr>
        <w:spacing w:before="120" w:line="276" w:lineRule="auto"/>
        <w:ind w:firstLineChars="200" w:firstLine="420"/>
        <w:rPr>
          <w:color w:val="000000" w:themeColor="text1"/>
          <w:szCs w:val="21"/>
        </w:rPr>
      </w:pPr>
      <w:r>
        <w:rPr>
          <w:color w:val="000000" w:themeColor="text1"/>
          <w:szCs w:val="21"/>
        </w:rPr>
        <w:t>注：网络安全专用产品在中共中央网络安全和信息化委员会办公室网站上发布的《网络关键设备和网络安全专用产品目录》中查询。</w:t>
      </w:r>
      <w:r>
        <w:rPr>
          <w:color w:val="000000" w:themeColor="text1"/>
          <w:szCs w:val="21"/>
        </w:rPr>
        <w:t xml:space="preserve"> </w:t>
      </w:r>
      <w:r>
        <w:rPr>
          <w:color w:val="000000" w:themeColor="text1"/>
          <w:szCs w:val="21"/>
        </w:rPr>
        <w:t>目前共</w:t>
      </w:r>
      <w:r>
        <w:rPr>
          <w:color w:val="000000" w:themeColor="text1"/>
          <w:szCs w:val="21"/>
        </w:rPr>
        <w:t>15</w:t>
      </w:r>
      <w:r>
        <w:rPr>
          <w:color w:val="000000" w:themeColor="text1"/>
          <w:szCs w:val="21"/>
        </w:rPr>
        <w:t>类：路由器、交换机、服务器（机架式）、可编程逻辑控制器（</w:t>
      </w:r>
      <w:r>
        <w:rPr>
          <w:color w:val="000000" w:themeColor="text1"/>
          <w:szCs w:val="21"/>
        </w:rPr>
        <w:t>PLC</w:t>
      </w:r>
      <w:r>
        <w:rPr>
          <w:color w:val="000000" w:themeColor="text1"/>
          <w:szCs w:val="21"/>
        </w:rPr>
        <w:t>设备）、数据备份一体机、防火墙（硬件）、</w:t>
      </w:r>
      <w:r>
        <w:rPr>
          <w:color w:val="000000" w:themeColor="text1"/>
          <w:szCs w:val="21"/>
        </w:rPr>
        <w:t>WEB</w:t>
      </w:r>
      <w:r>
        <w:rPr>
          <w:color w:val="000000" w:themeColor="text1"/>
          <w:szCs w:val="21"/>
        </w:rPr>
        <w:t>应用防火墙（</w:t>
      </w:r>
      <w:r>
        <w:rPr>
          <w:color w:val="000000" w:themeColor="text1"/>
          <w:szCs w:val="21"/>
        </w:rPr>
        <w:t>WAF</w:t>
      </w:r>
      <w:r>
        <w:rPr>
          <w:color w:val="000000" w:themeColor="text1"/>
          <w:szCs w:val="21"/>
        </w:rPr>
        <w:t>）、入侵检测系统（</w:t>
      </w:r>
      <w:r>
        <w:rPr>
          <w:color w:val="000000" w:themeColor="text1"/>
          <w:szCs w:val="21"/>
        </w:rPr>
        <w:t>IDS</w:t>
      </w:r>
      <w:r>
        <w:rPr>
          <w:color w:val="000000" w:themeColor="text1"/>
          <w:szCs w:val="21"/>
        </w:rPr>
        <w:t>）、入侵防御系统（</w:t>
      </w:r>
      <w:r>
        <w:rPr>
          <w:color w:val="000000" w:themeColor="text1"/>
          <w:szCs w:val="21"/>
        </w:rPr>
        <w:t>IPS</w:t>
      </w:r>
      <w:r>
        <w:rPr>
          <w:color w:val="000000" w:themeColor="text1"/>
          <w:szCs w:val="21"/>
        </w:rPr>
        <w:t>）、安全隔离与信息交换产品（网闸）、反垃圾邮件产品、网络综合审计系统、网络脆弱性扫描产品、安全数据库系统、网站恢复产品（硬件）。</w:t>
      </w:r>
    </w:p>
    <w:p w14:paraId="0174C867" w14:textId="77777777" w:rsidR="007642EB" w:rsidRDefault="0037292E">
      <w:pPr>
        <w:spacing w:before="120" w:line="320" w:lineRule="atLeast"/>
        <w:ind w:firstLineChars="200" w:firstLine="420"/>
        <w:rPr>
          <w:color w:val="000000" w:themeColor="text1"/>
        </w:rPr>
      </w:pPr>
      <w:bookmarkStart w:id="91" w:name="_Hlk19176155"/>
      <w:bookmarkEnd w:id="90"/>
      <w:r>
        <w:rPr>
          <w:color w:val="000000" w:themeColor="text1"/>
        </w:rPr>
        <w:t>6.3.3</w:t>
      </w:r>
      <w:r>
        <w:rPr>
          <w:color w:val="000000" w:themeColor="text1"/>
        </w:rPr>
        <w:t>澄清、说明或补正</w:t>
      </w:r>
    </w:p>
    <w:p w14:paraId="7838B60F" w14:textId="77777777" w:rsidR="007642EB" w:rsidRDefault="0037292E">
      <w:pPr>
        <w:spacing w:before="120" w:line="320" w:lineRule="atLeast"/>
        <w:ind w:firstLineChars="200" w:firstLine="420"/>
        <w:rPr>
          <w:color w:val="000000" w:themeColor="text1"/>
        </w:rPr>
      </w:pPr>
      <w:r>
        <w:rPr>
          <w:color w:val="000000" w:themeColor="text1"/>
        </w:rPr>
        <w:t>（</w:t>
      </w:r>
      <w:r>
        <w:rPr>
          <w:color w:val="000000" w:themeColor="text1"/>
        </w:rPr>
        <w:t>1</w:t>
      </w:r>
      <w:r>
        <w:rPr>
          <w:color w:val="000000" w:themeColor="text1"/>
        </w:rPr>
        <w:t>）对投标文件中含义不明确、同类问题表述不一致或者有明显文字和计算错误的内容，评审委员会应在</w:t>
      </w:r>
      <w:r>
        <w:rPr>
          <w:color w:val="000000" w:themeColor="text1"/>
          <w:szCs w:val="21"/>
        </w:rPr>
        <w:t>广西政府采购云平台</w:t>
      </w:r>
      <w:r>
        <w:rPr>
          <w:color w:val="000000" w:themeColor="text1"/>
        </w:rPr>
        <w:t>发布电子澄清函，要求供应商在平台设置的时间内</w:t>
      </w:r>
      <w:proofErr w:type="gramStart"/>
      <w:r>
        <w:rPr>
          <w:color w:val="000000" w:themeColor="text1"/>
        </w:rPr>
        <w:t>作出</w:t>
      </w:r>
      <w:proofErr w:type="gramEnd"/>
      <w:r>
        <w:rPr>
          <w:color w:val="000000" w:themeColor="text1"/>
        </w:rPr>
        <w:t>必要的澄清、说明或者补正。供应商在</w:t>
      </w:r>
      <w:r>
        <w:rPr>
          <w:color w:val="000000" w:themeColor="text1"/>
          <w:szCs w:val="21"/>
        </w:rPr>
        <w:t>广西政府采购云平台</w:t>
      </w:r>
      <w:r>
        <w:rPr>
          <w:color w:val="000000" w:themeColor="text1"/>
        </w:rPr>
        <w:t>接收到电子澄清函后根据澄清</w:t>
      </w:r>
      <w:proofErr w:type="gramStart"/>
      <w:r>
        <w:rPr>
          <w:color w:val="000000" w:themeColor="text1"/>
        </w:rPr>
        <w:t>函内容</w:t>
      </w:r>
      <w:proofErr w:type="gramEnd"/>
      <w:r>
        <w:rPr>
          <w:color w:val="000000" w:themeColor="text1"/>
        </w:rPr>
        <w:t>直接在线编辑或上传</w:t>
      </w:r>
      <w:r>
        <w:rPr>
          <w:color w:val="000000" w:themeColor="text1"/>
        </w:rPr>
        <w:t>PDF</w:t>
      </w:r>
      <w:r>
        <w:rPr>
          <w:color w:val="000000" w:themeColor="text1"/>
        </w:rPr>
        <w:t>格式回函，电子澄清答复函使用</w:t>
      </w:r>
      <w:r>
        <w:rPr>
          <w:color w:val="000000" w:themeColor="text1"/>
        </w:rPr>
        <w:t>CA</w:t>
      </w:r>
      <w:r>
        <w:rPr>
          <w:color w:val="000000" w:themeColor="text1"/>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32AD68D1" w14:textId="77777777" w:rsidR="007642EB" w:rsidRDefault="0037292E">
      <w:pPr>
        <w:spacing w:before="120" w:line="320" w:lineRule="atLeast"/>
        <w:ind w:firstLineChars="200" w:firstLine="420"/>
        <w:rPr>
          <w:color w:val="000000" w:themeColor="text1"/>
        </w:rPr>
      </w:pPr>
      <w:r>
        <w:rPr>
          <w:color w:val="000000" w:themeColor="text1"/>
        </w:rPr>
        <w:t>（</w:t>
      </w:r>
      <w:r>
        <w:rPr>
          <w:color w:val="000000" w:themeColor="text1"/>
        </w:rPr>
        <w:t>2</w:t>
      </w:r>
      <w:r>
        <w:rPr>
          <w:color w:val="000000" w:themeColor="text1"/>
        </w:rPr>
        <w:t>）异常情况处理：如</w:t>
      </w:r>
      <w:proofErr w:type="gramStart"/>
      <w:r>
        <w:rPr>
          <w:color w:val="000000" w:themeColor="text1"/>
        </w:rPr>
        <w:t>遇无法</w:t>
      </w:r>
      <w:proofErr w:type="gramEnd"/>
      <w:r>
        <w:rPr>
          <w:color w:val="000000" w:themeColor="text1"/>
        </w:rPr>
        <w:t>正常使用线上发送澄清函的情况，将以书面形式执行。评审委员会以书面形式要求供应商在规定时间内</w:t>
      </w:r>
      <w:proofErr w:type="gramStart"/>
      <w:r>
        <w:rPr>
          <w:color w:val="000000" w:themeColor="text1"/>
        </w:rPr>
        <w:t>作出</w:t>
      </w:r>
      <w:proofErr w:type="gramEnd"/>
      <w:r>
        <w:rPr>
          <w:color w:val="000000" w:themeColor="text1"/>
        </w:rPr>
        <w:t>必要的澄清、说明或者补正。供应商的澄清、说明或者补正必须采用书面形式，并加盖公章或者由法定代表人或者其授权的代表签字。</w:t>
      </w:r>
    </w:p>
    <w:p w14:paraId="419AF99C" w14:textId="77777777" w:rsidR="007642EB" w:rsidRDefault="0037292E">
      <w:pPr>
        <w:spacing w:before="120" w:line="320" w:lineRule="atLeast"/>
        <w:ind w:firstLineChars="200" w:firstLine="420"/>
        <w:rPr>
          <w:color w:val="000000" w:themeColor="text1"/>
        </w:rPr>
      </w:pPr>
      <w:r>
        <w:rPr>
          <w:color w:val="000000" w:themeColor="text1"/>
        </w:rPr>
        <w:t>6.3.4</w:t>
      </w:r>
      <w:r>
        <w:rPr>
          <w:color w:val="000000" w:themeColor="text1"/>
        </w:rPr>
        <w:t>报价修正</w:t>
      </w:r>
    </w:p>
    <w:p w14:paraId="7166ADC9" w14:textId="77777777" w:rsidR="007642EB" w:rsidRDefault="0037292E">
      <w:pPr>
        <w:spacing w:before="120" w:line="320" w:lineRule="atLeast"/>
        <w:ind w:firstLineChars="200" w:firstLine="420"/>
        <w:rPr>
          <w:color w:val="000000" w:themeColor="text1"/>
        </w:rPr>
      </w:pPr>
      <w:r>
        <w:rPr>
          <w:color w:val="000000" w:themeColor="text1"/>
        </w:rPr>
        <w:t>（</w:t>
      </w:r>
      <w:r>
        <w:rPr>
          <w:color w:val="000000" w:themeColor="text1"/>
        </w:rPr>
        <w:t>1</w:t>
      </w:r>
      <w:r>
        <w:rPr>
          <w:color w:val="000000" w:themeColor="text1"/>
        </w:rPr>
        <w:t>）报价出现前后不一致的，按照下列规定修正：</w:t>
      </w:r>
    </w:p>
    <w:p w14:paraId="0B25E93D"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①</w:t>
      </w:r>
      <w:r>
        <w:rPr>
          <w:color w:val="000000" w:themeColor="text1"/>
          <w:szCs w:val="21"/>
        </w:rPr>
        <w:t>投标文件中开标一览表（报价表）内容与投标文件中相应内容不一致的，以开标一览表（报价表）为准；</w:t>
      </w:r>
    </w:p>
    <w:p w14:paraId="48718E52"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大写金额和小写金额不一致的，以大写金额为准；</w:t>
      </w:r>
    </w:p>
    <w:p w14:paraId="476DAC5E"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③</w:t>
      </w:r>
      <w:r>
        <w:rPr>
          <w:color w:val="000000" w:themeColor="text1"/>
          <w:szCs w:val="21"/>
        </w:rPr>
        <w:t>单价金额小数点或者百分比有明显错位的，以开标一览表的总价为准，并修改单价；</w:t>
      </w:r>
    </w:p>
    <w:p w14:paraId="557A5E0D"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④</w:t>
      </w:r>
      <w:r>
        <w:rPr>
          <w:color w:val="000000" w:themeColor="text1"/>
          <w:szCs w:val="21"/>
        </w:rPr>
        <w:t>总价金额与按单价汇总金额不一致的，以单价金额计算结果为准。</w:t>
      </w:r>
    </w:p>
    <w:p w14:paraId="5276F2A3" w14:textId="77777777" w:rsidR="007642EB" w:rsidRDefault="0037292E">
      <w:pPr>
        <w:spacing w:before="120" w:line="320" w:lineRule="atLeast"/>
        <w:ind w:firstLineChars="200" w:firstLine="420"/>
        <w:rPr>
          <w:color w:val="000000" w:themeColor="text1"/>
          <w:szCs w:val="21"/>
        </w:rPr>
      </w:pPr>
      <w:r>
        <w:rPr>
          <w:color w:val="000000" w:themeColor="text1"/>
          <w:szCs w:val="21"/>
        </w:rPr>
        <w:lastRenderedPageBreak/>
        <w:t>同时出现两种以上不一致的，按照上述</w:t>
      </w:r>
      <w:r>
        <w:rPr>
          <w:rFonts w:ascii="宋体" w:hAnsi="宋体" w:cs="宋体" w:hint="eastAsia"/>
          <w:color w:val="000000" w:themeColor="text1"/>
          <w:szCs w:val="21"/>
        </w:rPr>
        <w:t>①</w:t>
      </w:r>
      <w:r>
        <w:rPr>
          <w:color w:val="000000" w:themeColor="text1"/>
          <w:szCs w:val="21"/>
        </w:rPr>
        <w:t>-</w:t>
      </w:r>
      <w:r>
        <w:rPr>
          <w:rFonts w:ascii="宋体" w:hAnsi="宋体" w:cs="宋体" w:hint="eastAsia"/>
          <w:color w:val="000000" w:themeColor="text1"/>
          <w:szCs w:val="21"/>
        </w:rPr>
        <w:t>④</w:t>
      </w:r>
      <w:r>
        <w:rPr>
          <w:color w:val="000000" w:themeColor="text1"/>
          <w:szCs w:val="21"/>
        </w:rPr>
        <w:t>顺序修正。修正后的报价按照上述</w:t>
      </w:r>
      <w:r>
        <w:rPr>
          <w:color w:val="000000" w:themeColor="text1"/>
          <w:szCs w:val="21"/>
        </w:rPr>
        <w:t>“6.3.3</w:t>
      </w:r>
      <w:r>
        <w:rPr>
          <w:color w:val="000000" w:themeColor="text1"/>
          <w:szCs w:val="21"/>
        </w:rPr>
        <w:t>澄清、说明或补正</w:t>
      </w:r>
      <w:r>
        <w:rPr>
          <w:color w:val="000000" w:themeColor="text1"/>
          <w:szCs w:val="21"/>
        </w:rPr>
        <w:t>”</w:t>
      </w:r>
      <w:r>
        <w:rPr>
          <w:color w:val="000000" w:themeColor="text1"/>
          <w:szCs w:val="21"/>
        </w:rPr>
        <w:t>的规定</w:t>
      </w:r>
      <w:proofErr w:type="gramStart"/>
      <w:r>
        <w:rPr>
          <w:color w:val="000000" w:themeColor="text1"/>
          <w:szCs w:val="21"/>
        </w:rPr>
        <w:t>经供应</w:t>
      </w:r>
      <w:proofErr w:type="gramEnd"/>
      <w:r>
        <w:rPr>
          <w:color w:val="000000" w:themeColor="text1"/>
          <w:szCs w:val="21"/>
        </w:rPr>
        <w:t>商确认后产生约束力，供应商不确认的，其投标无效。</w:t>
      </w:r>
    </w:p>
    <w:p w14:paraId="38472FDB"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color w:val="000000" w:themeColor="text1"/>
          <w:szCs w:val="21"/>
        </w:rPr>
        <w:t>“6.3.3</w:t>
      </w:r>
      <w:r>
        <w:rPr>
          <w:color w:val="000000" w:themeColor="text1"/>
          <w:szCs w:val="21"/>
        </w:rPr>
        <w:t>澄清、说明或补正</w:t>
      </w:r>
      <w:r>
        <w:rPr>
          <w:color w:val="000000" w:themeColor="text1"/>
          <w:szCs w:val="21"/>
        </w:rPr>
        <w:t>”</w:t>
      </w:r>
      <w:r>
        <w:rPr>
          <w:color w:val="000000" w:themeColor="text1"/>
          <w:szCs w:val="21"/>
        </w:rPr>
        <w:t>的规定提交。供应商未按规定提交或不能证明其报价合理性的，评审委员会应当将其作为无效投标处理。</w:t>
      </w:r>
    </w:p>
    <w:p w14:paraId="1E03B9D4"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w:t>
      </w:r>
      <w:proofErr w:type="gramStart"/>
      <w:r>
        <w:rPr>
          <w:color w:val="000000" w:themeColor="text1"/>
          <w:szCs w:val="21"/>
        </w:rPr>
        <w:t>经供应</w:t>
      </w:r>
      <w:proofErr w:type="gramEnd"/>
      <w:r>
        <w:rPr>
          <w:color w:val="000000" w:themeColor="text1"/>
          <w:szCs w:val="21"/>
        </w:rPr>
        <w:t>商确认修正后的报价若超过采购预算金额或者最高限价，其投标文件作无效投标处理。</w:t>
      </w:r>
    </w:p>
    <w:p w14:paraId="0FFCC89E"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w:t>
      </w:r>
      <w:proofErr w:type="gramStart"/>
      <w:r>
        <w:rPr>
          <w:color w:val="000000" w:themeColor="text1"/>
          <w:szCs w:val="21"/>
        </w:rPr>
        <w:t>经供应产</w:t>
      </w:r>
      <w:proofErr w:type="gramEnd"/>
      <w:r>
        <w:rPr>
          <w:color w:val="000000" w:themeColor="text1"/>
          <w:szCs w:val="21"/>
        </w:rPr>
        <w:t>确认修正后的报价作为签订合同的依据，并以此报价计算价格分。</w:t>
      </w:r>
    </w:p>
    <w:p w14:paraId="6FA91DA0" w14:textId="77777777" w:rsidR="007642EB" w:rsidRDefault="0037292E">
      <w:pPr>
        <w:spacing w:before="120" w:line="320" w:lineRule="atLeast"/>
        <w:ind w:firstLineChars="200" w:firstLine="420"/>
        <w:rPr>
          <w:color w:val="000000" w:themeColor="text1"/>
          <w:szCs w:val="21"/>
        </w:rPr>
      </w:pPr>
      <w:r>
        <w:rPr>
          <w:color w:val="000000" w:themeColor="text1"/>
          <w:szCs w:val="21"/>
        </w:rPr>
        <w:t>6.3.5</w:t>
      </w:r>
      <w:r>
        <w:rPr>
          <w:color w:val="000000" w:themeColor="text1"/>
          <w:szCs w:val="21"/>
        </w:rPr>
        <w:t>相同品牌认定（仅适用于货物采购项目）</w:t>
      </w:r>
    </w:p>
    <w:p w14:paraId="45E28739"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）单一产品采购项目，</w:t>
      </w:r>
      <w:r>
        <w:rPr>
          <w:color w:val="000000" w:themeColor="text1"/>
        </w:rPr>
        <w:t>不同供应商提供的产品品牌相同时，按以下规定确定</w:t>
      </w:r>
      <w:r>
        <w:rPr>
          <w:bCs/>
          <w:color w:val="000000" w:themeColor="text1"/>
          <w:kern w:val="0"/>
          <w:szCs w:val="21"/>
        </w:rPr>
        <w:t>相同品牌的投标有效性</w:t>
      </w:r>
      <w:r>
        <w:rPr>
          <w:color w:val="000000" w:themeColor="text1"/>
        </w:rPr>
        <w:t>。</w:t>
      </w:r>
    </w:p>
    <w:bookmarkEnd w:id="91"/>
    <w:p w14:paraId="1E6A788A"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①</w:t>
      </w:r>
      <w:r>
        <w:rPr>
          <w:color w:val="000000" w:themeColor="text1"/>
          <w:szCs w:val="21"/>
        </w:rPr>
        <w:t>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759F1002"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723620AC" w14:textId="77777777" w:rsidR="007642EB" w:rsidRDefault="0037292E">
      <w:pPr>
        <w:spacing w:before="120" w:line="320" w:lineRule="atLeast"/>
        <w:ind w:firstLineChars="200" w:firstLine="420"/>
        <w:rPr>
          <w:color w:val="000000" w:themeColor="text1"/>
        </w:rPr>
      </w:pPr>
      <w:r>
        <w:rPr>
          <w:color w:val="000000" w:themeColor="text1"/>
          <w:szCs w:val="21"/>
        </w:rPr>
        <w:t>（</w:t>
      </w:r>
      <w:r>
        <w:rPr>
          <w:color w:val="000000" w:themeColor="text1"/>
          <w:szCs w:val="21"/>
        </w:rPr>
        <w:t>2</w:t>
      </w:r>
      <w:r>
        <w:rPr>
          <w:color w:val="000000" w:themeColor="text1"/>
          <w:szCs w:val="21"/>
        </w:rPr>
        <w:t>）非单一产品采购项目，采购人应当确定核心产品，并在招标文件中载明。不同供应商提供的核心产品品牌相同的，按上述规定处理。核心产品在第二章采购需求规定。</w:t>
      </w:r>
    </w:p>
    <w:p w14:paraId="219061BE" w14:textId="77777777" w:rsidR="007642EB" w:rsidRDefault="0037292E">
      <w:pPr>
        <w:spacing w:before="120" w:line="320" w:lineRule="atLeast"/>
        <w:ind w:firstLineChars="200" w:firstLine="420"/>
        <w:rPr>
          <w:color w:val="000000" w:themeColor="text1"/>
          <w:szCs w:val="21"/>
        </w:rPr>
      </w:pPr>
      <w:r>
        <w:rPr>
          <w:color w:val="000000" w:themeColor="text1"/>
          <w:szCs w:val="21"/>
        </w:rPr>
        <w:t>6.3.6</w:t>
      </w:r>
      <w:r>
        <w:rPr>
          <w:color w:val="000000" w:themeColor="text1"/>
          <w:szCs w:val="21"/>
        </w:rPr>
        <w:t>串通投标认定</w:t>
      </w:r>
    </w:p>
    <w:p w14:paraId="3B028838" w14:textId="77777777" w:rsidR="007642EB" w:rsidRDefault="0037292E">
      <w:pPr>
        <w:spacing w:before="120" w:line="320" w:lineRule="atLeast"/>
        <w:ind w:firstLineChars="200" w:firstLine="420"/>
        <w:rPr>
          <w:color w:val="000000" w:themeColor="text1"/>
        </w:rPr>
      </w:pPr>
      <w:r>
        <w:rPr>
          <w:color w:val="000000" w:themeColor="text1"/>
          <w:szCs w:val="21"/>
        </w:rPr>
        <w:t>评审委员会须根据以下规定认定供应商是否有</w:t>
      </w:r>
      <w:r>
        <w:rPr>
          <w:bCs/>
          <w:color w:val="000000" w:themeColor="text1"/>
          <w:kern w:val="0"/>
          <w:szCs w:val="21"/>
        </w:rPr>
        <w:t>串通投标的行为</w:t>
      </w:r>
      <w:r>
        <w:rPr>
          <w:color w:val="000000" w:themeColor="text1"/>
        </w:rPr>
        <w:t>。</w:t>
      </w:r>
    </w:p>
    <w:p w14:paraId="6B30B025" w14:textId="77777777" w:rsidR="007642EB" w:rsidRDefault="0037292E">
      <w:pPr>
        <w:spacing w:before="120" w:line="320" w:lineRule="atLeast"/>
        <w:ind w:firstLineChars="200" w:firstLine="420"/>
        <w:rPr>
          <w:color w:val="000000" w:themeColor="text1"/>
          <w:szCs w:val="21"/>
        </w:rPr>
      </w:pPr>
      <w:bookmarkStart w:id="92" w:name="_Hlk19122026"/>
      <w:r>
        <w:rPr>
          <w:color w:val="000000" w:themeColor="text1"/>
          <w:szCs w:val="21"/>
        </w:rPr>
        <w:t>（</w:t>
      </w:r>
      <w:r>
        <w:rPr>
          <w:color w:val="000000" w:themeColor="text1"/>
          <w:szCs w:val="21"/>
        </w:rPr>
        <w:t>1</w:t>
      </w:r>
      <w:r>
        <w:rPr>
          <w:color w:val="000000" w:themeColor="text1"/>
          <w:szCs w:val="21"/>
        </w:rPr>
        <w:t>）</w:t>
      </w:r>
      <w:bookmarkEnd w:id="92"/>
      <w:r>
        <w:rPr>
          <w:color w:val="000000" w:themeColor="text1"/>
          <w:szCs w:val="21"/>
        </w:rPr>
        <w:t>根据《关于防治政府采购招标中串通投标行为的通知》（桂财采</w:t>
      </w:r>
      <w:r>
        <w:rPr>
          <w:color w:val="000000" w:themeColor="text1"/>
          <w:szCs w:val="21"/>
        </w:rPr>
        <w:t>[2016]42</w:t>
      </w:r>
      <w:r>
        <w:rPr>
          <w:color w:val="000000" w:themeColor="text1"/>
          <w:szCs w:val="21"/>
        </w:rPr>
        <w:t>号）规定，出现下述情况的，相关供应商的投标作无效投标处理。</w:t>
      </w:r>
    </w:p>
    <w:p w14:paraId="45E2798C" w14:textId="77777777" w:rsidR="007642EB" w:rsidRDefault="0037292E">
      <w:pPr>
        <w:spacing w:before="120" w:line="320" w:lineRule="atLeast"/>
        <w:ind w:firstLineChars="200" w:firstLine="420"/>
        <w:rPr>
          <w:color w:val="000000" w:themeColor="text1"/>
          <w:szCs w:val="21"/>
        </w:rPr>
      </w:pPr>
      <w:bookmarkStart w:id="93" w:name="_Hlk19122039"/>
      <w:r>
        <w:rPr>
          <w:rFonts w:ascii="宋体" w:hAnsi="宋体" w:cs="宋体" w:hint="eastAsia"/>
          <w:color w:val="000000" w:themeColor="text1"/>
          <w:szCs w:val="21"/>
        </w:rPr>
        <w:t>①</w:t>
      </w:r>
      <w:r>
        <w:rPr>
          <w:color w:val="000000" w:themeColor="text1"/>
          <w:szCs w:val="21"/>
        </w:rPr>
        <w:t>单位负责人为同一人或者存在直接控股、管理关系，参加同一合同项下政府采购活动的不同供应商。</w:t>
      </w:r>
    </w:p>
    <w:p w14:paraId="1C5DBE50"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授权给供应商后参加同一合同项（分标、分包）投标的生产厂商。</w:t>
      </w:r>
    </w:p>
    <w:p w14:paraId="535ABD5B"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③</w:t>
      </w:r>
      <w:r>
        <w:rPr>
          <w:color w:val="000000" w:themeColor="text1"/>
          <w:szCs w:val="21"/>
        </w:rPr>
        <w:t>视为或被认定为串通投标的相关供应商。</w:t>
      </w:r>
    </w:p>
    <w:p w14:paraId="5B1F3209" w14:textId="77777777" w:rsidR="007642EB" w:rsidRDefault="0037292E">
      <w:pPr>
        <w:spacing w:before="120" w:line="320" w:lineRule="atLeast"/>
        <w:ind w:firstLineChars="200" w:firstLine="420"/>
        <w:rPr>
          <w:color w:val="000000" w:themeColor="text1"/>
          <w:szCs w:val="21"/>
        </w:rPr>
      </w:pPr>
      <w:bookmarkStart w:id="94" w:name="_Hlk19122058"/>
      <w:bookmarkEnd w:id="93"/>
      <w:r>
        <w:rPr>
          <w:color w:val="000000" w:themeColor="text1"/>
          <w:szCs w:val="21"/>
        </w:rPr>
        <w:t>（</w:t>
      </w:r>
      <w:r>
        <w:rPr>
          <w:color w:val="000000" w:themeColor="text1"/>
          <w:szCs w:val="21"/>
        </w:rPr>
        <w:t>2</w:t>
      </w:r>
      <w:r>
        <w:rPr>
          <w:color w:val="000000" w:themeColor="text1"/>
          <w:szCs w:val="21"/>
        </w:rPr>
        <w:t>）</w:t>
      </w:r>
      <w:bookmarkEnd w:id="94"/>
      <w:r>
        <w:rPr>
          <w:color w:val="000000" w:themeColor="text1"/>
          <w:szCs w:val="21"/>
        </w:rPr>
        <w:t>根据《关于防治政府采购招标中串通投标行为的通知》（桂财采</w:t>
      </w:r>
      <w:r>
        <w:rPr>
          <w:color w:val="000000" w:themeColor="text1"/>
          <w:szCs w:val="21"/>
        </w:rPr>
        <w:t>[2016]42</w:t>
      </w:r>
      <w:r>
        <w:rPr>
          <w:color w:val="000000" w:themeColor="text1"/>
          <w:szCs w:val="21"/>
        </w:rPr>
        <w:t>号）规定，有下列情形之一的视为供应商相互串通投标，投标文件将被视为无效。</w:t>
      </w:r>
    </w:p>
    <w:p w14:paraId="56CF6546" w14:textId="77777777" w:rsidR="007642EB" w:rsidRDefault="0037292E">
      <w:pPr>
        <w:spacing w:before="120" w:line="320" w:lineRule="atLeast"/>
        <w:ind w:firstLineChars="200" w:firstLine="420"/>
        <w:rPr>
          <w:color w:val="000000" w:themeColor="text1"/>
          <w:szCs w:val="21"/>
        </w:rPr>
      </w:pPr>
      <w:bookmarkStart w:id="95" w:name="_Hlk19122048"/>
      <w:r>
        <w:rPr>
          <w:rFonts w:ascii="宋体" w:hAnsi="宋体" w:cs="宋体" w:hint="eastAsia"/>
          <w:color w:val="000000" w:themeColor="text1"/>
          <w:szCs w:val="21"/>
        </w:rPr>
        <w:t>①</w:t>
      </w:r>
      <w:r>
        <w:rPr>
          <w:color w:val="000000" w:themeColor="text1"/>
          <w:szCs w:val="21"/>
        </w:rPr>
        <w:t>不同供应商的投标文件由同一单位或者个人编制；或不同供应商报名的</w:t>
      </w:r>
      <w:r>
        <w:rPr>
          <w:color w:val="000000" w:themeColor="text1"/>
          <w:szCs w:val="21"/>
        </w:rPr>
        <w:t>IP</w:t>
      </w:r>
      <w:r>
        <w:rPr>
          <w:color w:val="000000" w:themeColor="text1"/>
          <w:szCs w:val="21"/>
        </w:rPr>
        <w:t>地址一致的；</w:t>
      </w:r>
    </w:p>
    <w:p w14:paraId="6D6D1EBF"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不同供应商委托同一单位或者个人办理投标事宜；</w:t>
      </w:r>
    </w:p>
    <w:p w14:paraId="0E4169F2"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③</w:t>
      </w:r>
      <w:r>
        <w:rPr>
          <w:color w:val="000000" w:themeColor="text1"/>
          <w:szCs w:val="21"/>
        </w:rPr>
        <w:t>不同的供应商的投标文件载明的项目管理员为同一个人；</w:t>
      </w:r>
    </w:p>
    <w:p w14:paraId="7E8A1365"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④</w:t>
      </w:r>
      <w:r>
        <w:rPr>
          <w:color w:val="000000" w:themeColor="text1"/>
          <w:szCs w:val="21"/>
        </w:rPr>
        <w:t>不同供应商的投标文件异常一致或投标报价呈规律性差异；</w:t>
      </w:r>
    </w:p>
    <w:p w14:paraId="12170986"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lastRenderedPageBreak/>
        <w:t>⑤</w:t>
      </w:r>
      <w:r>
        <w:rPr>
          <w:color w:val="000000" w:themeColor="text1"/>
          <w:szCs w:val="21"/>
        </w:rPr>
        <w:t>不同供应商的投标文件相互混装；</w:t>
      </w:r>
    </w:p>
    <w:p w14:paraId="18D508AA"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⑥</w:t>
      </w:r>
      <w:r>
        <w:rPr>
          <w:color w:val="000000" w:themeColor="text1"/>
          <w:szCs w:val="21"/>
        </w:rPr>
        <w:t>不同供应商的保证金从同一单位或者个人账户转出。</w:t>
      </w:r>
    </w:p>
    <w:p w14:paraId="3FBA10F7" w14:textId="77777777" w:rsidR="007642EB" w:rsidRDefault="0037292E">
      <w:pPr>
        <w:spacing w:before="120" w:line="320" w:lineRule="atLeast"/>
        <w:ind w:firstLineChars="200" w:firstLine="420"/>
        <w:rPr>
          <w:color w:val="000000" w:themeColor="text1"/>
          <w:szCs w:val="21"/>
        </w:rPr>
      </w:pPr>
      <w:bookmarkStart w:id="96" w:name="_Hlk19122102"/>
      <w:bookmarkEnd w:id="95"/>
      <w:r>
        <w:rPr>
          <w:color w:val="000000" w:themeColor="text1"/>
          <w:szCs w:val="21"/>
        </w:rPr>
        <w:t>（</w:t>
      </w:r>
      <w:r>
        <w:rPr>
          <w:color w:val="000000" w:themeColor="text1"/>
          <w:szCs w:val="21"/>
        </w:rPr>
        <w:t>3</w:t>
      </w:r>
      <w:r>
        <w:rPr>
          <w:color w:val="000000" w:themeColor="text1"/>
          <w:szCs w:val="21"/>
        </w:rPr>
        <w:t>）</w:t>
      </w:r>
      <w:bookmarkEnd w:id="96"/>
      <w:r>
        <w:rPr>
          <w:color w:val="000000" w:themeColor="text1"/>
          <w:szCs w:val="21"/>
        </w:rPr>
        <w:t>根据《关于防治政府采购招标中串通投标行为的通知》（桂财采</w:t>
      </w:r>
      <w:r>
        <w:rPr>
          <w:color w:val="000000" w:themeColor="text1"/>
          <w:szCs w:val="21"/>
        </w:rPr>
        <w:t>[2016]42</w:t>
      </w:r>
      <w:r>
        <w:rPr>
          <w:color w:val="000000" w:themeColor="text1"/>
          <w:szCs w:val="21"/>
        </w:rPr>
        <w:t>号）规定，供应商有下列情形之一的，属于恶意串通行为，投标文件将被视为无效。</w:t>
      </w:r>
    </w:p>
    <w:p w14:paraId="602997D7" w14:textId="77777777" w:rsidR="007642EB" w:rsidRDefault="0037292E">
      <w:pPr>
        <w:spacing w:before="120" w:line="320" w:lineRule="atLeast"/>
        <w:ind w:firstLineChars="200" w:firstLine="420"/>
        <w:rPr>
          <w:color w:val="000000" w:themeColor="text1"/>
          <w:szCs w:val="21"/>
        </w:rPr>
      </w:pPr>
      <w:bookmarkStart w:id="97" w:name="_Hlk19122095"/>
      <w:r>
        <w:rPr>
          <w:rFonts w:ascii="宋体" w:hAnsi="宋体" w:cs="宋体" w:hint="eastAsia"/>
          <w:color w:val="000000" w:themeColor="text1"/>
          <w:szCs w:val="21"/>
        </w:rPr>
        <w:t>①</w:t>
      </w:r>
      <w:r>
        <w:rPr>
          <w:color w:val="000000" w:themeColor="text1"/>
          <w:szCs w:val="21"/>
        </w:rPr>
        <w:t>供应商直接或者间接从采购人或者采购代理机构处获得其他供应商的相关信息并修改其投标文件或者响应文件；</w:t>
      </w:r>
    </w:p>
    <w:p w14:paraId="36B2F137"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供应</w:t>
      </w:r>
      <w:proofErr w:type="gramStart"/>
      <w:r>
        <w:rPr>
          <w:color w:val="000000" w:themeColor="text1"/>
          <w:szCs w:val="21"/>
        </w:rPr>
        <w:t>商按照</w:t>
      </w:r>
      <w:proofErr w:type="gramEnd"/>
      <w:r>
        <w:rPr>
          <w:color w:val="000000" w:themeColor="text1"/>
          <w:szCs w:val="21"/>
        </w:rPr>
        <w:t>采购人或者采购代理机构的授意撤换、修改投标文件或者响应文件</w:t>
      </w:r>
      <w:r>
        <w:rPr>
          <w:color w:val="000000" w:themeColor="text1"/>
          <w:szCs w:val="21"/>
        </w:rPr>
        <w:t>;</w:t>
      </w:r>
      <w:r>
        <w:rPr>
          <w:color w:val="000000" w:themeColor="text1"/>
          <w:szCs w:val="21"/>
        </w:rPr>
        <w:t>；</w:t>
      </w:r>
    </w:p>
    <w:p w14:paraId="09DCAA38"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③</w:t>
      </w:r>
      <w:r>
        <w:rPr>
          <w:color w:val="000000" w:themeColor="text1"/>
          <w:szCs w:val="21"/>
        </w:rPr>
        <w:t>供应商之间协商报价、技术方案等投标文件或者响应文件的实质性内容；</w:t>
      </w:r>
    </w:p>
    <w:p w14:paraId="717AD4A6"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④</w:t>
      </w:r>
      <w:r>
        <w:rPr>
          <w:color w:val="000000" w:themeColor="text1"/>
          <w:szCs w:val="21"/>
        </w:rPr>
        <w:t>属于同一集团、协会、商会等组织成员的供应</w:t>
      </w:r>
      <w:proofErr w:type="gramStart"/>
      <w:r>
        <w:rPr>
          <w:color w:val="000000" w:themeColor="text1"/>
          <w:szCs w:val="21"/>
        </w:rPr>
        <w:t>商按照</w:t>
      </w:r>
      <w:proofErr w:type="gramEnd"/>
      <w:r>
        <w:rPr>
          <w:color w:val="000000" w:themeColor="text1"/>
          <w:szCs w:val="21"/>
        </w:rPr>
        <w:t>该组织要求协同参加政府采购活动；</w:t>
      </w:r>
    </w:p>
    <w:p w14:paraId="103CC7E3"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⑤</w:t>
      </w:r>
      <w:r>
        <w:rPr>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06CD1261"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⑥</w:t>
      </w:r>
      <w:r>
        <w:rPr>
          <w:color w:val="000000" w:themeColor="text1"/>
          <w:szCs w:val="21"/>
        </w:rPr>
        <w:t>供应商之间商定部分供应商放弃参加政府采购活动或者放弃中标；</w:t>
      </w:r>
    </w:p>
    <w:p w14:paraId="0446CE96"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⑦</w:t>
      </w:r>
      <w:r>
        <w:rPr>
          <w:color w:val="000000" w:themeColor="text1"/>
          <w:szCs w:val="21"/>
        </w:rPr>
        <w:t>供应商与采购人或者采购代理机构之间、供应商相互之间，为谋求特定供应商中标或者排斥其他供应商的其他串通行为。</w:t>
      </w:r>
    </w:p>
    <w:bookmarkEnd w:id="97"/>
    <w:p w14:paraId="2B6FFE93" w14:textId="77777777" w:rsidR="007642EB" w:rsidRDefault="0037292E">
      <w:pPr>
        <w:spacing w:before="120" w:line="320" w:lineRule="atLeast"/>
        <w:ind w:firstLineChars="200" w:firstLine="420"/>
        <w:rPr>
          <w:color w:val="000000" w:themeColor="text1"/>
          <w:szCs w:val="21"/>
        </w:rPr>
      </w:pPr>
      <w:r>
        <w:rPr>
          <w:color w:val="000000" w:themeColor="text1"/>
          <w:szCs w:val="21"/>
        </w:rPr>
        <w:t>6.3.7</w:t>
      </w:r>
      <w:r>
        <w:rPr>
          <w:color w:val="000000" w:themeColor="text1"/>
          <w:szCs w:val="21"/>
        </w:rPr>
        <w:t>投标无效认定</w:t>
      </w:r>
    </w:p>
    <w:p w14:paraId="02861C15" w14:textId="77777777" w:rsidR="007642EB" w:rsidRDefault="0037292E">
      <w:pPr>
        <w:spacing w:before="120" w:line="320" w:lineRule="atLeast"/>
        <w:ind w:firstLineChars="200" w:firstLine="420"/>
        <w:rPr>
          <w:color w:val="000000" w:themeColor="text1"/>
          <w:szCs w:val="21"/>
        </w:rPr>
      </w:pPr>
      <w:bookmarkStart w:id="98" w:name="_Hlk19113301"/>
      <w:r>
        <w:rPr>
          <w:color w:val="000000" w:themeColor="text1"/>
          <w:szCs w:val="21"/>
        </w:rPr>
        <w:t>（</w:t>
      </w:r>
      <w:r>
        <w:rPr>
          <w:color w:val="000000" w:themeColor="text1"/>
          <w:szCs w:val="21"/>
        </w:rPr>
        <w:t>1</w:t>
      </w:r>
      <w:r>
        <w:rPr>
          <w:color w:val="000000" w:themeColor="text1"/>
          <w:szCs w:val="21"/>
        </w:rPr>
        <w:t>）在评审过程中如发现下列情形之一的，投标文件将被视为无效：</w:t>
      </w:r>
    </w:p>
    <w:p w14:paraId="6DEFFA76" w14:textId="77777777" w:rsidR="007642EB" w:rsidRDefault="0037292E">
      <w:pPr>
        <w:spacing w:before="120" w:line="320" w:lineRule="atLeast"/>
        <w:ind w:firstLineChars="200" w:firstLine="420"/>
        <w:rPr>
          <w:color w:val="000000" w:themeColor="text1"/>
        </w:rPr>
      </w:pPr>
      <w:r>
        <w:rPr>
          <w:rFonts w:ascii="宋体" w:hAnsi="宋体" w:cs="宋体" w:hint="eastAsia"/>
          <w:color w:val="000000" w:themeColor="text1"/>
          <w:szCs w:val="21"/>
        </w:rPr>
        <w:t>①</w:t>
      </w:r>
      <w:r>
        <w:rPr>
          <w:color w:val="000000" w:themeColor="text1"/>
          <w:szCs w:val="21"/>
        </w:rPr>
        <w:t>投标文件存在法律、法规及监督部门有关文件规定的无效情形。</w:t>
      </w:r>
    </w:p>
    <w:p w14:paraId="2A6880D9" w14:textId="77777777" w:rsidR="007642EB" w:rsidRDefault="0037292E">
      <w:pPr>
        <w:spacing w:before="120" w:line="320" w:lineRule="atLeast"/>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投标文件存在招标文件规定的无效情形。</w:t>
      </w:r>
    </w:p>
    <w:p w14:paraId="0623D8AE" w14:textId="77777777" w:rsidR="007642EB" w:rsidRDefault="0037292E">
      <w:pPr>
        <w:spacing w:before="120" w:line="320" w:lineRule="atLeast"/>
        <w:ind w:firstLineChars="200" w:firstLine="420"/>
        <w:rPr>
          <w:color w:val="000000" w:themeColor="text1"/>
          <w:szCs w:val="21"/>
        </w:rPr>
      </w:pPr>
      <w:bookmarkStart w:id="99" w:name="_Hlk19113313"/>
      <w:bookmarkEnd w:id="98"/>
      <w:r>
        <w:rPr>
          <w:color w:val="000000" w:themeColor="text1"/>
          <w:szCs w:val="21"/>
        </w:rPr>
        <w:t>（</w:t>
      </w:r>
      <w:r>
        <w:rPr>
          <w:color w:val="000000" w:themeColor="text1"/>
          <w:szCs w:val="21"/>
        </w:rPr>
        <w:t>2</w:t>
      </w:r>
      <w:r>
        <w:rPr>
          <w:color w:val="000000" w:themeColor="text1"/>
          <w:szCs w:val="21"/>
        </w:rPr>
        <w:t>）根据财库《关于促进政府采购公平竞争优化营商环境的通知》（〔</w:t>
      </w:r>
      <w:r>
        <w:rPr>
          <w:color w:val="000000" w:themeColor="text1"/>
          <w:szCs w:val="21"/>
        </w:rPr>
        <w:t>2019</w:t>
      </w:r>
      <w:r>
        <w:rPr>
          <w:color w:val="000000" w:themeColor="text1"/>
          <w:szCs w:val="21"/>
        </w:rPr>
        <w:t>〕</w:t>
      </w:r>
      <w:r>
        <w:rPr>
          <w:color w:val="000000" w:themeColor="text1"/>
          <w:szCs w:val="21"/>
        </w:rPr>
        <w:t>38</w:t>
      </w:r>
      <w:r>
        <w:rPr>
          <w:color w:val="000000" w:themeColor="text1"/>
          <w:szCs w:val="21"/>
        </w:rPr>
        <w:t>号）以及《广西壮族自治区财政厅转发财政部关于促进政府采购公平竞争优化营商环境的通知》（桂财采〔</w:t>
      </w:r>
      <w:r>
        <w:rPr>
          <w:color w:val="000000" w:themeColor="text1"/>
          <w:szCs w:val="21"/>
        </w:rPr>
        <w:t>2019</w:t>
      </w:r>
      <w:r>
        <w:rPr>
          <w:color w:val="000000" w:themeColor="text1"/>
          <w:szCs w:val="21"/>
        </w:rPr>
        <w:t>〕</w:t>
      </w:r>
      <w:r>
        <w:rPr>
          <w:color w:val="000000" w:themeColor="text1"/>
          <w:szCs w:val="21"/>
        </w:rPr>
        <w:t>41</w:t>
      </w:r>
      <w:r>
        <w:rPr>
          <w:color w:val="000000" w:themeColor="text1"/>
          <w:szCs w:val="21"/>
        </w:rPr>
        <w:t>号）规定，评审委员会不得因装订、纸张、文件排序等非实质性的格式、形式问题认定投标无效或否决投标，从而限制和影响供应商投标（响应）。</w:t>
      </w:r>
    </w:p>
    <w:p w14:paraId="283C4881" w14:textId="77777777" w:rsidR="007642EB" w:rsidRDefault="0037292E">
      <w:pPr>
        <w:spacing w:before="120" w:line="320" w:lineRule="atLeast"/>
        <w:ind w:firstLineChars="200" w:firstLine="420"/>
        <w:rPr>
          <w:color w:val="000000" w:themeColor="text1"/>
          <w:szCs w:val="21"/>
        </w:rPr>
      </w:pPr>
      <w:bookmarkStart w:id="100" w:name="_Hlk19113363"/>
      <w:bookmarkEnd w:id="99"/>
      <w:r>
        <w:rPr>
          <w:color w:val="000000" w:themeColor="text1"/>
          <w:szCs w:val="21"/>
        </w:rPr>
        <w:t>6.3.8</w:t>
      </w:r>
      <w:r>
        <w:rPr>
          <w:color w:val="000000" w:themeColor="text1"/>
          <w:szCs w:val="21"/>
        </w:rPr>
        <w:t>比较与评价</w:t>
      </w:r>
    </w:p>
    <w:p w14:paraId="2BB646AB"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）评审委员会按招标文件中规定的评审方法和标准，对符合性审查合格的投标文件进行综合比较与评价。</w:t>
      </w:r>
    </w:p>
    <w:p w14:paraId="0AC1E4BE"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）评审委员会各成员独立对每个有效供应商的投标文件进行评价。评价有误的应及时进行修正。评分标准如有客观分定义，评审委员会所有成员的客观分评分分值应当一致。</w:t>
      </w:r>
    </w:p>
    <w:p w14:paraId="4B70FF9A"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）评审委员会按综合评分由高到低的排列顺序推荐中标候选人，中标候选人最多不超过</w:t>
      </w:r>
      <w:r>
        <w:rPr>
          <w:color w:val="000000" w:themeColor="text1"/>
          <w:szCs w:val="21"/>
        </w:rPr>
        <w:t>3</w:t>
      </w:r>
      <w:r>
        <w:rPr>
          <w:color w:val="000000" w:themeColor="text1"/>
          <w:szCs w:val="21"/>
        </w:rPr>
        <w:t>名。若中标候选人综合评分相同的，按投标报价由低到高顺序排列；综合评分且投标报价相同的</w:t>
      </w:r>
      <w:r>
        <w:rPr>
          <w:color w:val="000000" w:themeColor="text1"/>
        </w:rPr>
        <w:t>并列</w:t>
      </w:r>
      <w:r>
        <w:rPr>
          <w:color w:val="000000" w:themeColor="text1"/>
          <w:szCs w:val="21"/>
        </w:rPr>
        <w:t>；中标候选人并列的，按技术部分得分由高到低顺序排列，若综合评分、投标报价、技术部分均相同的，按商务部分得分由高到低顺序排列。</w:t>
      </w:r>
    </w:p>
    <w:p w14:paraId="490A81B9" w14:textId="77777777" w:rsidR="007642EB" w:rsidRDefault="0037292E">
      <w:pPr>
        <w:spacing w:before="120" w:line="320" w:lineRule="atLeast"/>
        <w:ind w:firstLineChars="200" w:firstLine="420"/>
        <w:rPr>
          <w:color w:val="000000" w:themeColor="text1"/>
        </w:rPr>
      </w:pPr>
      <w:r>
        <w:rPr>
          <w:color w:val="000000" w:themeColor="text1"/>
          <w:szCs w:val="21"/>
        </w:rPr>
        <w:t>（</w:t>
      </w:r>
      <w:r>
        <w:rPr>
          <w:color w:val="000000" w:themeColor="text1"/>
          <w:szCs w:val="21"/>
        </w:rPr>
        <w:t>4</w:t>
      </w:r>
      <w:r>
        <w:rPr>
          <w:color w:val="000000" w:themeColor="text1"/>
          <w:szCs w:val="21"/>
        </w:rPr>
        <w:t>）评审委员会根据评审记录及评审结果编写评审报告，评审委员会成员均应当在评审报告上签字，对自己的评审意见承担法律责任。</w:t>
      </w:r>
      <w:r>
        <w:rPr>
          <w:color w:val="000000" w:themeColor="text1"/>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331F7AB0" w14:textId="77777777" w:rsidR="007642EB" w:rsidRDefault="0037292E">
      <w:pPr>
        <w:spacing w:before="120" w:line="320" w:lineRule="atLeast"/>
        <w:ind w:firstLineChars="200" w:firstLine="420"/>
        <w:rPr>
          <w:color w:val="000000" w:themeColor="text1"/>
        </w:rPr>
      </w:pPr>
      <w:r>
        <w:rPr>
          <w:color w:val="000000" w:themeColor="text1"/>
        </w:rPr>
        <w:t>分值汇总计算错误的；分项评分超出评分标准范围的；评审委员会成员对客观评审因素评分不一</w:t>
      </w:r>
      <w:r>
        <w:rPr>
          <w:color w:val="000000" w:themeColor="text1"/>
        </w:rPr>
        <w:lastRenderedPageBreak/>
        <w:t>致的；经评审委员会认定评分畸高、</w:t>
      </w:r>
      <w:proofErr w:type="gramStart"/>
      <w:r>
        <w:rPr>
          <w:color w:val="000000" w:themeColor="text1"/>
        </w:rPr>
        <w:t>畸</w:t>
      </w:r>
      <w:proofErr w:type="gramEnd"/>
      <w:r>
        <w:rPr>
          <w:color w:val="000000" w:themeColor="text1"/>
        </w:rPr>
        <w:t>低的。</w:t>
      </w:r>
    </w:p>
    <w:bookmarkEnd w:id="100"/>
    <w:p w14:paraId="59B27BAA"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6.4</w:t>
      </w:r>
      <w:r>
        <w:rPr>
          <w:b/>
          <w:bCs/>
          <w:color w:val="000000" w:themeColor="text1"/>
          <w:kern w:val="0"/>
          <w:szCs w:val="21"/>
        </w:rPr>
        <w:t>确定中标人</w:t>
      </w:r>
    </w:p>
    <w:p w14:paraId="2F3F1EC5" w14:textId="77777777" w:rsidR="007642EB" w:rsidRDefault="0037292E">
      <w:pPr>
        <w:spacing w:before="120" w:line="276" w:lineRule="auto"/>
        <w:ind w:firstLineChars="200" w:firstLine="420"/>
        <w:rPr>
          <w:color w:val="000000" w:themeColor="text1"/>
          <w:szCs w:val="21"/>
        </w:rPr>
      </w:pPr>
      <w:r>
        <w:rPr>
          <w:color w:val="000000" w:themeColor="text1"/>
          <w:szCs w:val="21"/>
        </w:rPr>
        <w:t>6.4.1</w:t>
      </w:r>
      <w:r>
        <w:rPr>
          <w:color w:val="000000" w:themeColor="text1"/>
          <w:szCs w:val="21"/>
        </w:rPr>
        <w:t>采购代理机构在评审结束后</w:t>
      </w:r>
      <w:r>
        <w:rPr>
          <w:color w:val="000000" w:themeColor="text1"/>
          <w:szCs w:val="21"/>
        </w:rPr>
        <w:t>2</w:t>
      </w:r>
      <w:r>
        <w:rPr>
          <w:color w:val="000000" w:themeColor="text1"/>
          <w:szCs w:val="21"/>
        </w:rPr>
        <w:t>个工作日内将评审报告送采购人，采购人在</w:t>
      </w:r>
      <w:r>
        <w:rPr>
          <w:color w:val="000000" w:themeColor="text1"/>
          <w:szCs w:val="21"/>
        </w:rPr>
        <w:t>5</w:t>
      </w:r>
      <w:r>
        <w:rPr>
          <w:color w:val="000000" w:themeColor="text1"/>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238C48A1" w14:textId="77777777" w:rsidR="007642EB" w:rsidRDefault="0037292E">
      <w:pPr>
        <w:spacing w:before="120" w:line="276" w:lineRule="auto"/>
        <w:ind w:firstLineChars="200" w:firstLine="420"/>
        <w:rPr>
          <w:color w:val="000000" w:themeColor="text1"/>
          <w:szCs w:val="21"/>
        </w:rPr>
      </w:pPr>
      <w:r>
        <w:rPr>
          <w:color w:val="000000" w:themeColor="text1"/>
          <w:szCs w:val="21"/>
        </w:rPr>
        <w:t>6.4.2</w:t>
      </w:r>
      <w:r>
        <w:rPr>
          <w:color w:val="000000" w:themeColor="text1"/>
          <w:szCs w:val="21"/>
        </w:rPr>
        <w:t>采购人、采购代理机构认为供应商对采购过程、中标结果提出的质疑成立且影响或者可能影响中标结果的，合格供应</w:t>
      </w:r>
      <w:proofErr w:type="gramStart"/>
      <w:r>
        <w:rPr>
          <w:color w:val="000000" w:themeColor="text1"/>
          <w:szCs w:val="21"/>
        </w:rPr>
        <w:t>商符合</w:t>
      </w:r>
      <w:proofErr w:type="gramEnd"/>
      <w:r>
        <w:rPr>
          <w:color w:val="000000" w:themeColor="text1"/>
          <w:szCs w:val="21"/>
        </w:rPr>
        <w:t>法定数量时，可以从合格的中标候选人中另行确定中标人的，应当依法另行确定中标人；否则应当重新开展采购活动。</w:t>
      </w:r>
    </w:p>
    <w:p w14:paraId="57CB12E4"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6.5</w:t>
      </w:r>
      <w:r>
        <w:rPr>
          <w:b/>
          <w:bCs/>
          <w:color w:val="000000" w:themeColor="text1"/>
          <w:kern w:val="0"/>
          <w:szCs w:val="21"/>
        </w:rPr>
        <w:t>结果公告</w:t>
      </w:r>
    </w:p>
    <w:p w14:paraId="24A09CD5" w14:textId="77777777" w:rsidR="007642EB" w:rsidRDefault="0037292E">
      <w:pPr>
        <w:spacing w:before="120" w:line="320" w:lineRule="atLeast"/>
        <w:ind w:firstLineChars="200" w:firstLine="420"/>
        <w:rPr>
          <w:color w:val="000000" w:themeColor="text1"/>
          <w:szCs w:val="21"/>
        </w:rPr>
      </w:pPr>
      <w:r>
        <w:rPr>
          <w:color w:val="000000" w:themeColor="text1"/>
          <w:szCs w:val="21"/>
        </w:rPr>
        <w:t>6.5.1</w:t>
      </w:r>
      <w:r>
        <w:rPr>
          <w:color w:val="000000" w:themeColor="text1"/>
          <w:szCs w:val="21"/>
        </w:rPr>
        <w:t>自中标人确定后</w:t>
      </w:r>
      <w:r>
        <w:rPr>
          <w:color w:val="000000" w:themeColor="text1"/>
          <w:szCs w:val="21"/>
        </w:rPr>
        <w:t>2</w:t>
      </w:r>
      <w:r>
        <w:rPr>
          <w:color w:val="000000" w:themeColor="text1"/>
          <w:szCs w:val="21"/>
        </w:rPr>
        <w:t>个工作日内，采购代理机构按照供应商须知</w:t>
      </w:r>
      <w:r>
        <w:rPr>
          <w:color w:val="000000" w:themeColor="text1"/>
          <w:kern w:val="0"/>
          <w:szCs w:val="21"/>
        </w:rPr>
        <w:t>前附表的规定公告</w:t>
      </w:r>
      <w:r>
        <w:rPr>
          <w:color w:val="000000" w:themeColor="text1"/>
          <w:szCs w:val="21"/>
        </w:rPr>
        <w:t>中标结果。</w:t>
      </w:r>
    </w:p>
    <w:p w14:paraId="40AD4F5A" w14:textId="77777777" w:rsidR="007642EB" w:rsidRDefault="0037292E">
      <w:pPr>
        <w:spacing w:before="120" w:line="320" w:lineRule="atLeast"/>
        <w:ind w:firstLineChars="200" w:firstLine="420"/>
        <w:rPr>
          <w:color w:val="000000" w:themeColor="text1"/>
          <w:szCs w:val="21"/>
        </w:rPr>
      </w:pPr>
      <w:r>
        <w:rPr>
          <w:color w:val="000000" w:themeColor="text1"/>
          <w:szCs w:val="21"/>
        </w:rPr>
        <w:t>6.5.2</w:t>
      </w:r>
      <w:r>
        <w:rPr>
          <w:color w:val="000000" w:themeColor="text1"/>
          <w:szCs w:val="21"/>
        </w:rPr>
        <w:t>在发布结果公告的同时，采购代理机构以供应商须知前附表规定的形式向中标人发出中标通知书。中标通知书发出后，采购人改变中标结果，或者中标人放弃中标，应当承担相应的法律责任。</w:t>
      </w:r>
    </w:p>
    <w:p w14:paraId="53C9FD78" w14:textId="77777777" w:rsidR="007642EB" w:rsidRDefault="0037292E">
      <w:pPr>
        <w:spacing w:before="120" w:line="320" w:lineRule="atLeast"/>
        <w:ind w:firstLineChars="200" w:firstLine="420"/>
        <w:rPr>
          <w:b/>
          <w:bCs/>
          <w:color w:val="000000" w:themeColor="text1"/>
          <w:kern w:val="0"/>
          <w:szCs w:val="21"/>
        </w:rPr>
      </w:pPr>
      <w:r>
        <w:rPr>
          <w:color w:val="000000" w:themeColor="text1"/>
          <w:szCs w:val="21"/>
        </w:rPr>
        <w:t>6.5.3</w:t>
      </w:r>
      <w:r>
        <w:rPr>
          <w:color w:val="000000" w:themeColor="text1"/>
          <w:szCs w:val="21"/>
        </w:rPr>
        <w:t>在发布结果公告的同时，采购代理机构以供应商须知前附表规定的形式向未中标人发出招标结果通知书，供应商自行承担未及时查收的后果。</w:t>
      </w:r>
    </w:p>
    <w:p w14:paraId="070DD344" w14:textId="77777777" w:rsidR="007642EB" w:rsidRDefault="0037292E">
      <w:pPr>
        <w:suppressAutoHyphens/>
        <w:spacing w:before="120" w:line="320" w:lineRule="atLeast"/>
        <w:ind w:firstLineChars="200" w:firstLine="422"/>
        <w:outlineLvl w:val="2"/>
        <w:rPr>
          <w:b/>
          <w:bCs/>
          <w:color w:val="000000" w:themeColor="text1"/>
          <w:kern w:val="0"/>
          <w:szCs w:val="21"/>
        </w:rPr>
      </w:pPr>
      <w:r>
        <w:rPr>
          <w:b/>
          <w:bCs/>
          <w:color w:val="000000" w:themeColor="text1"/>
          <w:kern w:val="0"/>
          <w:szCs w:val="21"/>
        </w:rPr>
        <w:t>6.6</w:t>
      </w:r>
      <w:r>
        <w:rPr>
          <w:b/>
          <w:bCs/>
          <w:color w:val="000000" w:themeColor="text1"/>
          <w:kern w:val="0"/>
          <w:szCs w:val="21"/>
        </w:rPr>
        <w:t>废标</w:t>
      </w:r>
    </w:p>
    <w:p w14:paraId="386E960B" w14:textId="77777777" w:rsidR="007642EB" w:rsidRDefault="0037292E">
      <w:pPr>
        <w:spacing w:before="120" w:line="320" w:lineRule="atLeast"/>
        <w:ind w:firstLineChars="200" w:firstLine="420"/>
        <w:rPr>
          <w:color w:val="000000" w:themeColor="text1"/>
          <w:kern w:val="1"/>
          <w:szCs w:val="21"/>
        </w:rPr>
      </w:pPr>
      <w:r>
        <w:rPr>
          <w:color w:val="000000" w:themeColor="text1"/>
          <w:kern w:val="1"/>
          <w:szCs w:val="21"/>
        </w:rPr>
        <w:t>6.6.1</w:t>
      </w:r>
      <w:r>
        <w:rPr>
          <w:color w:val="000000" w:themeColor="text1"/>
          <w:kern w:val="1"/>
          <w:szCs w:val="21"/>
        </w:rPr>
        <w:t>出现下列情形之一，将导致项目废标：</w:t>
      </w:r>
      <w:r>
        <w:rPr>
          <w:color w:val="000000" w:themeColor="text1"/>
          <w:kern w:val="1"/>
          <w:szCs w:val="21"/>
        </w:rPr>
        <w:t xml:space="preserve"> </w:t>
      </w:r>
    </w:p>
    <w:p w14:paraId="057F02A2" w14:textId="77777777" w:rsidR="007642EB" w:rsidRDefault="0037292E">
      <w:pPr>
        <w:spacing w:before="120" w:line="320" w:lineRule="atLeast"/>
        <w:ind w:firstLineChars="200" w:firstLine="420"/>
        <w:rPr>
          <w:color w:val="000000" w:themeColor="text1"/>
          <w:szCs w:val="21"/>
        </w:rPr>
      </w:pPr>
      <w:r>
        <w:rPr>
          <w:color w:val="000000" w:themeColor="text1"/>
          <w:kern w:val="1"/>
          <w:szCs w:val="21"/>
        </w:rPr>
        <w:t>（</w:t>
      </w:r>
      <w:r>
        <w:rPr>
          <w:color w:val="000000" w:themeColor="text1"/>
          <w:kern w:val="1"/>
          <w:szCs w:val="21"/>
        </w:rPr>
        <w:t>1</w:t>
      </w:r>
      <w:r>
        <w:rPr>
          <w:color w:val="000000" w:themeColor="text1"/>
          <w:szCs w:val="21"/>
        </w:rPr>
        <w:t>）符合专业条件的供应商或者对招标文件做实质性响应的供应商不足三家；</w:t>
      </w:r>
    </w:p>
    <w:p w14:paraId="7494C422"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）出现影响采购公正的违法、违规行为的；</w:t>
      </w:r>
    </w:p>
    <w:p w14:paraId="0A3550E7"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）供应商的报价均超过了采购预算，采购人不能支付的；</w:t>
      </w:r>
    </w:p>
    <w:p w14:paraId="3A6D6DD5" w14:textId="77777777" w:rsidR="007642EB" w:rsidRDefault="0037292E">
      <w:pPr>
        <w:spacing w:before="120" w:line="320" w:lineRule="atLeast"/>
        <w:ind w:firstLineChars="200" w:firstLine="420"/>
        <w:rPr>
          <w:color w:val="000000" w:themeColor="text1"/>
        </w:rPr>
      </w:pPr>
      <w:r>
        <w:rPr>
          <w:color w:val="000000" w:themeColor="text1"/>
          <w:szCs w:val="21"/>
        </w:rPr>
        <w:t>（</w:t>
      </w:r>
      <w:r>
        <w:rPr>
          <w:color w:val="000000" w:themeColor="text1"/>
          <w:szCs w:val="21"/>
        </w:rPr>
        <w:t>4</w:t>
      </w:r>
      <w:r>
        <w:rPr>
          <w:color w:val="000000" w:themeColor="text1"/>
          <w:szCs w:val="21"/>
        </w:rPr>
        <w:t>）</w:t>
      </w:r>
      <w:r>
        <w:rPr>
          <w:color w:val="000000" w:themeColor="text1"/>
        </w:rPr>
        <w:t>因发生重大变故或采购任务取消的。</w:t>
      </w:r>
    </w:p>
    <w:p w14:paraId="131B5BE6" w14:textId="77777777" w:rsidR="007642EB" w:rsidRDefault="0037292E">
      <w:pPr>
        <w:spacing w:before="120" w:line="320" w:lineRule="atLeast"/>
        <w:ind w:firstLineChars="200" w:firstLine="420"/>
        <w:rPr>
          <w:color w:val="000000" w:themeColor="text1"/>
          <w:szCs w:val="21"/>
        </w:rPr>
      </w:pPr>
      <w:r>
        <w:rPr>
          <w:color w:val="000000" w:themeColor="text1"/>
          <w:kern w:val="1"/>
          <w:szCs w:val="21"/>
        </w:rPr>
        <w:t>6.6.2</w:t>
      </w:r>
      <w:proofErr w:type="gramStart"/>
      <w:r>
        <w:rPr>
          <w:color w:val="000000" w:themeColor="text1"/>
          <w:kern w:val="1"/>
          <w:szCs w:val="21"/>
        </w:rPr>
        <w:t>废标后</w:t>
      </w:r>
      <w:proofErr w:type="gramEnd"/>
      <w:r>
        <w:rPr>
          <w:color w:val="000000" w:themeColor="text1"/>
          <w:szCs w:val="21"/>
        </w:rPr>
        <w:t>采购</w:t>
      </w:r>
      <w:r>
        <w:rPr>
          <w:color w:val="000000" w:themeColor="text1"/>
          <w:kern w:val="1"/>
          <w:szCs w:val="21"/>
        </w:rPr>
        <w:t>代理机构将</w:t>
      </w:r>
      <w:proofErr w:type="gramStart"/>
      <w:r>
        <w:rPr>
          <w:color w:val="000000" w:themeColor="text1"/>
          <w:kern w:val="1"/>
          <w:szCs w:val="21"/>
        </w:rPr>
        <w:t>发布废标公告</w:t>
      </w:r>
      <w:proofErr w:type="gramEnd"/>
      <w:r>
        <w:rPr>
          <w:color w:val="000000" w:themeColor="text1"/>
          <w:kern w:val="1"/>
          <w:szCs w:val="21"/>
        </w:rPr>
        <w:t>通知供应商。</w:t>
      </w:r>
      <w:bookmarkEnd w:id="86"/>
    </w:p>
    <w:bookmarkEnd w:id="83"/>
    <w:p w14:paraId="1BA14007" w14:textId="77777777" w:rsidR="007642EB" w:rsidRDefault="0037292E">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7</w:t>
      </w:r>
      <w:r>
        <w:rPr>
          <w:b/>
          <w:bCs/>
          <w:color w:val="000000" w:themeColor="text1"/>
          <w:kern w:val="0"/>
          <w:szCs w:val="21"/>
        </w:rPr>
        <w:t>．合同</w:t>
      </w:r>
    </w:p>
    <w:p w14:paraId="14220C3C"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7.1</w:t>
      </w:r>
      <w:r>
        <w:rPr>
          <w:b/>
          <w:bCs/>
          <w:color w:val="000000" w:themeColor="text1"/>
          <w:kern w:val="0"/>
          <w:szCs w:val="21"/>
        </w:rPr>
        <w:t>合同授予标准</w:t>
      </w:r>
    </w:p>
    <w:p w14:paraId="793C1C68" w14:textId="77777777" w:rsidR="007642EB" w:rsidRDefault="0037292E">
      <w:pPr>
        <w:spacing w:before="120" w:line="320" w:lineRule="atLeast"/>
        <w:ind w:firstLineChars="200" w:firstLine="420"/>
        <w:rPr>
          <w:color w:val="000000" w:themeColor="text1"/>
          <w:szCs w:val="21"/>
        </w:rPr>
      </w:pPr>
      <w:r>
        <w:rPr>
          <w:color w:val="000000" w:themeColor="text1"/>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Pr>
          <w:color w:val="000000" w:themeColor="text1"/>
          <w:szCs w:val="21"/>
        </w:rPr>
        <w:t xml:space="preserve"> </w:t>
      </w:r>
      <w:r>
        <w:rPr>
          <w:color w:val="000000" w:themeColor="text1"/>
          <w:szCs w:val="21"/>
        </w:rPr>
        <w:t>，应在中标通知书发出前或签订合同前及时书面告知采购人，未主动告知，给采购人造成损失的，采购人有权取消其中标资格并没收投标保证金。</w:t>
      </w:r>
    </w:p>
    <w:p w14:paraId="121AADFB"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7.2</w:t>
      </w:r>
      <w:r>
        <w:rPr>
          <w:b/>
          <w:bCs/>
          <w:color w:val="000000" w:themeColor="text1"/>
          <w:kern w:val="0"/>
          <w:szCs w:val="21"/>
        </w:rPr>
        <w:t>签订合同</w:t>
      </w:r>
    </w:p>
    <w:p w14:paraId="249134C0" w14:textId="77777777" w:rsidR="007642EB" w:rsidRDefault="0037292E">
      <w:pPr>
        <w:spacing w:before="120" w:line="320" w:lineRule="atLeast"/>
        <w:ind w:firstLineChars="200" w:firstLine="420"/>
        <w:rPr>
          <w:color w:val="000000" w:themeColor="text1"/>
          <w:szCs w:val="21"/>
        </w:rPr>
      </w:pPr>
      <w:bookmarkStart w:id="101" w:name="_Hlk93421039"/>
      <w:r>
        <w:rPr>
          <w:color w:val="000000" w:themeColor="text1"/>
          <w:szCs w:val="21"/>
        </w:rPr>
        <w:t>7.2.1</w:t>
      </w:r>
      <w:r>
        <w:rPr>
          <w:color w:val="000000" w:themeColor="text1"/>
          <w:szCs w:val="21"/>
        </w:rPr>
        <w:t>如招标文件无特别规定，中标人按招标文件确定的事项签订政府采购合同。</w:t>
      </w:r>
    </w:p>
    <w:p w14:paraId="71A176EC" w14:textId="77777777" w:rsidR="007642EB" w:rsidRDefault="0037292E">
      <w:pPr>
        <w:spacing w:before="120" w:line="320" w:lineRule="atLeast"/>
        <w:ind w:firstLineChars="200" w:firstLine="420"/>
        <w:rPr>
          <w:color w:val="000000" w:themeColor="text1"/>
          <w:szCs w:val="21"/>
        </w:rPr>
      </w:pPr>
      <w:r>
        <w:rPr>
          <w:color w:val="000000" w:themeColor="text1"/>
          <w:szCs w:val="21"/>
        </w:rPr>
        <w:t>7.2.2</w:t>
      </w:r>
      <w:r>
        <w:rPr>
          <w:color w:val="000000" w:themeColor="text1"/>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5A5C3F62" w14:textId="77777777" w:rsidR="007642EB" w:rsidRDefault="0037292E">
      <w:pPr>
        <w:spacing w:before="120" w:line="320" w:lineRule="atLeast"/>
        <w:ind w:firstLineChars="200" w:firstLine="420"/>
        <w:rPr>
          <w:color w:val="000000" w:themeColor="text1"/>
          <w:szCs w:val="21"/>
        </w:rPr>
      </w:pPr>
      <w:r>
        <w:rPr>
          <w:color w:val="000000" w:themeColor="text1"/>
          <w:szCs w:val="21"/>
        </w:rPr>
        <w:t>7.2.3</w:t>
      </w:r>
      <w:r>
        <w:rPr>
          <w:color w:val="000000" w:themeColor="text1"/>
          <w:szCs w:val="21"/>
        </w:rPr>
        <w:t>如中标人不按中标通知书的规定签订合同，其投标保证金将不予退还，并报由同级政府采购监督管理部门处理。</w:t>
      </w:r>
    </w:p>
    <w:p w14:paraId="1FF871FD" w14:textId="77777777" w:rsidR="007642EB" w:rsidRDefault="0037292E">
      <w:pPr>
        <w:spacing w:before="120" w:line="320" w:lineRule="atLeast"/>
        <w:ind w:firstLineChars="200" w:firstLine="420"/>
        <w:rPr>
          <w:color w:val="000000" w:themeColor="text1"/>
          <w:szCs w:val="21"/>
        </w:rPr>
      </w:pPr>
      <w:r>
        <w:rPr>
          <w:color w:val="000000" w:themeColor="text1"/>
          <w:szCs w:val="21"/>
        </w:rPr>
        <w:lastRenderedPageBreak/>
        <w:t>7.2.4</w:t>
      </w:r>
      <w:r>
        <w:rPr>
          <w:color w:val="000000" w:themeColor="text1"/>
          <w:szCs w:val="21"/>
        </w:rPr>
        <w:t>中标人拒绝与采购人签订合同的，采购人可以按照评审报告推荐的中标候选人名单排序，确定下一候选人为中标人，也可以重新开展政府采购活动。</w:t>
      </w:r>
    </w:p>
    <w:p w14:paraId="1939B328" w14:textId="77777777" w:rsidR="007642EB" w:rsidRDefault="0037292E">
      <w:pPr>
        <w:spacing w:before="120" w:line="320" w:lineRule="atLeast"/>
        <w:ind w:firstLineChars="200" w:firstLine="420"/>
        <w:rPr>
          <w:color w:val="000000" w:themeColor="text1"/>
          <w:szCs w:val="21"/>
        </w:rPr>
      </w:pPr>
      <w:bookmarkStart w:id="102" w:name="_Hlk155170999"/>
      <w:r>
        <w:rPr>
          <w:color w:val="000000" w:themeColor="text1"/>
          <w:szCs w:val="21"/>
        </w:rPr>
        <w:t>7.2.5</w:t>
      </w:r>
      <w:r>
        <w:rPr>
          <w:color w:val="000000" w:themeColor="text1"/>
          <w:szCs w:val="21"/>
        </w:rPr>
        <w:t>采购人因不可抗力原因迟延签订合同的，应当自不可抗力事由消除之日起</w:t>
      </w:r>
      <w:r>
        <w:rPr>
          <w:color w:val="000000" w:themeColor="text1"/>
          <w:szCs w:val="21"/>
        </w:rPr>
        <w:t>5</w:t>
      </w:r>
      <w:r>
        <w:rPr>
          <w:color w:val="000000" w:themeColor="text1"/>
          <w:szCs w:val="21"/>
        </w:rPr>
        <w:t>个工作日内完成合同签订事宜。</w:t>
      </w:r>
    </w:p>
    <w:bookmarkEnd w:id="101"/>
    <w:bookmarkEnd w:id="102"/>
    <w:p w14:paraId="559ABA81"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7.3</w:t>
      </w:r>
      <w:r>
        <w:rPr>
          <w:b/>
          <w:bCs/>
          <w:color w:val="000000" w:themeColor="text1"/>
          <w:kern w:val="0"/>
          <w:szCs w:val="21"/>
        </w:rPr>
        <w:t>合同公告</w:t>
      </w:r>
    </w:p>
    <w:p w14:paraId="2BF1D0D0" w14:textId="77777777" w:rsidR="007642EB" w:rsidRDefault="0037292E">
      <w:pPr>
        <w:spacing w:before="120" w:line="320" w:lineRule="atLeast"/>
        <w:ind w:firstLineChars="200" w:firstLine="420"/>
        <w:rPr>
          <w:color w:val="000000" w:themeColor="text1"/>
          <w:szCs w:val="21"/>
        </w:rPr>
      </w:pPr>
      <w:bookmarkStart w:id="103" w:name="_Hlk93421052"/>
      <w:r>
        <w:rPr>
          <w:color w:val="000000" w:themeColor="text1"/>
          <w:szCs w:val="21"/>
        </w:rPr>
        <w:t>7.3.1</w:t>
      </w:r>
      <w:r>
        <w:rPr>
          <w:color w:val="000000" w:themeColor="text1"/>
          <w:szCs w:val="21"/>
        </w:rPr>
        <w:t>如招标文件无特殊规定，中标人应在签订合同后</w:t>
      </w:r>
      <w:r>
        <w:rPr>
          <w:color w:val="000000" w:themeColor="text1"/>
          <w:szCs w:val="21"/>
        </w:rPr>
        <w:t>1</w:t>
      </w:r>
      <w:r>
        <w:rPr>
          <w:color w:val="000000" w:themeColor="text1"/>
          <w:szCs w:val="21"/>
        </w:rPr>
        <w:t>个工作日内，将政府采购合同副本送采购代理机构存档。</w:t>
      </w:r>
    </w:p>
    <w:p w14:paraId="76E48F41" w14:textId="77777777" w:rsidR="007642EB" w:rsidRDefault="0037292E">
      <w:pPr>
        <w:spacing w:before="120" w:line="320" w:lineRule="atLeast"/>
        <w:ind w:firstLineChars="200" w:firstLine="420"/>
        <w:rPr>
          <w:color w:val="000000" w:themeColor="text1"/>
          <w:szCs w:val="21"/>
        </w:rPr>
      </w:pPr>
      <w:r>
        <w:rPr>
          <w:color w:val="000000" w:themeColor="text1"/>
          <w:szCs w:val="21"/>
        </w:rPr>
        <w:t>7.3.2</w:t>
      </w:r>
      <w:r>
        <w:rPr>
          <w:color w:val="000000" w:themeColor="text1"/>
          <w:szCs w:val="21"/>
        </w:rPr>
        <w:t>采购人应当自政府采购合同签订之日起</w:t>
      </w:r>
      <w:r>
        <w:rPr>
          <w:color w:val="000000" w:themeColor="text1"/>
          <w:szCs w:val="21"/>
        </w:rPr>
        <w:t>2</w:t>
      </w:r>
      <w:r>
        <w:rPr>
          <w:color w:val="000000" w:themeColor="text1"/>
          <w:szCs w:val="21"/>
        </w:rPr>
        <w:t>个工作日内，将政府采购合同在省级以上人民政府财政部门指定的媒体上公告，但政府采购合同中涉及国家秘密、商业秘密的内容除外。</w:t>
      </w:r>
    </w:p>
    <w:p w14:paraId="3958ACB2" w14:textId="77777777" w:rsidR="007642EB" w:rsidRDefault="0037292E">
      <w:pPr>
        <w:spacing w:before="120" w:line="320" w:lineRule="atLeast"/>
        <w:ind w:firstLineChars="200" w:firstLine="420"/>
        <w:rPr>
          <w:color w:val="000000" w:themeColor="text1"/>
          <w:szCs w:val="21"/>
        </w:rPr>
      </w:pPr>
      <w:bookmarkStart w:id="104" w:name="_Hlk155171014"/>
      <w:r>
        <w:rPr>
          <w:color w:val="000000" w:themeColor="text1"/>
          <w:szCs w:val="21"/>
        </w:rPr>
        <w:t xml:space="preserve">7.3.3 </w:t>
      </w:r>
      <w:r>
        <w:rPr>
          <w:color w:val="000000" w:themeColor="text1"/>
          <w:szCs w:val="21"/>
        </w:rPr>
        <w:t>政府采购合同双方不得擅自变更合同，依照政府采购法确需变更政府采购合同内容的，采购人应当自合同变更之日起</w:t>
      </w:r>
      <w:r>
        <w:rPr>
          <w:color w:val="000000" w:themeColor="text1"/>
          <w:szCs w:val="21"/>
        </w:rPr>
        <w:t>2</w:t>
      </w:r>
      <w:r>
        <w:rPr>
          <w:color w:val="000000" w:themeColor="text1"/>
          <w:szCs w:val="21"/>
        </w:rPr>
        <w:t>个工作日内在省级以上财政部门指定的媒体上发布政府采购合同变更公告，但涉及国家秘密、商业秘密的信息和其他依法不得公开的信息除外。</w:t>
      </w:r>
    </w:p>
    <w:bookmarkEnd w:id="103"/>
    <w:bookmarkEnd w:id="104"/>
    <w:p w14:paraId="19E5FAB7"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 xml:space="preserve">7.4 </w:t>
      </w:r>
      <w:r>
        <w:rPr>
          <w:b/>
          <w:bCs/>
          <w:color w:val="000000" w:themeColor="text1"/>
          <w:kern w:val="0"/>
          <w:szCs w:val="21"/>
        </w:rPr>
        <w:t>履行合同</w:t>
      </w:r>
    </w:p>
    <w:p w14:paraId="26CFEDFD" w14:textId="77777777" w:rsidR="007642EB" w:rsidRDefault="0037292E">
      <w:pPr>
        <w:spacing w:before="120" w:line="320" w:lineRule="atLeast"/>
        <w:ind w:firstLineChars="200" w:firstLine="420"/>
        <w:rPr>
          <w:color w:val="000000" w:themeColor="text1"/>
          <w:szCs w:val="21"/>
        </w:rPr>
      </w:pPr>
      <w:bookmarkStart w:id="105" w:name="_Hlk93421061"/>
      <w:r>
        <w:rPr>
          <w:color w:val="000000" w:themeColor="text1"/>
          <w:szCs w:val="21"/>
        </w:rPr>
        <w:t>7.4.1</w:t>
      </w:r>
      <w:bookmarkStart w:id="106" w:name="_Toc217446070"/>
      <w:bookmarkStart w:id="107" w:name="_Toc308164814"/>
      <w:r>
        <w:rPr>
          <w:color w:val="000000" w:themeColor="text1"/>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5"/>
    <w:p w14:paraId="11E9BC88" w14:textId="77777777" w:rsidR="007642EB" w:rsidRDefault="0037292E">
      <w:pPr>
        <w:spacing w:before="120" w:line="320" w:lineRule="atLeast"/>
        <w:ind w:firstLineChars="200" w:firstLine="422"/>
        <w:rPr>
          <w:b/>
          <w:bCs/>
          <w:color w:val="000000" w:themeColor="text1"/>
          <w:kern w:val="0"/>
          <w:szCs w:val="21"/>
        </w:rPr>
      </w:pPr>
      <w:r>
        <w:rPr>
          <w:b/>
          <w:bCs/>
          <w:color w:val="000000" w:themeColor="text1"/>
          <w:kern w:val="0"/>
          <w:szCs w:val="21"/>
        </w:rPr>
        <w:t>7.5</w:t>
      </w:r>
      <w:r>
        <w:rPr>
          <w:b/>
          <w:bCs/>
          <w:color w:val="000000" w:themeColor="text1"/>
          <w:kern w:val="0"/>
          <w:szCs w:val="21"/>
        </w:rPr>
        <w:t>履约验收</w:t>
      </w:r>
      <w:bookmarkEnd w:id="106"/>
      <w:bookmarkEnd w:id="107"/>
    </w:p>
    <w:p w14:paraId="4EF27B08" w14:textId="77777777" w:rsidR="007642EB" w:rsidRDefault="0037292E">
      <w:pPr>
        <w:spacing w:before="120" w:line="320" w:lineRule="atLeast"/>
        <w:ind w:firstLineChars="200" w:firstLine="420"/>
        <w:rPr>
          <w:color w:val="000000" w:themeColor="text1"/>
          <w:szCs w:val="21"/>
        </w:rPr>
      </w:pPr>
      <w:bookmarkStart w:id="108" w:name="_Hlk93421069"/>
      <w:r>
        <w:rPr>
          <w:color w:val="000000" w:themeColor="text1"/>
          <w:szCs w:val="21"/>
        </w:rPr>
        <w:t>7.5.1</w:t>
      </w:r>
      <w:r>
        <w:rPr>
          <w:color w:val="000000" w:themeColor="text1"/>
          <w:szCs w:val="21"/>
        </w:rPr>
        <w:t>采购人可以根据政府采购项目具体情况自行组织验收，或者委托政府采购代理机构、国家认可的质量检测机构开展采购项目履约验收工作。</w:t>
      </w:r>
    </w:p>
    <w:p w14:paraId="4766C2A3" w14:textId="77777777" w:rsidR="007642EB" w:rsidRDefault="0037292E">
      <w:pPr>
        <w:spacing w:before="120" w:line="320" w:lineRule="atLeast"/>
        <w:ind w:firstLineChars="200" w:firstLine="420"/>
        <w:rPr>
          <w:color w:val="000000" w:themeColor="text1"/>
          <w:szCs w:val="21"/>
        </w:rPr>
      </w:pPr>
      <w:r>
        <w:rPr>
          <w:color w:val="000000" w:themeColor="text1"/>
          <w:szCs w:val="21"/>
        </w:rPr>
        <w:t>7.5.2</w:t>
      </w:r>
      <w:r>
        <w:rPr>
          <w:color w:val="000000" w:themeColor="text1"/>
          <w:szCs w:val="21"/>
        </w:rPr>
        <w:t>验收结果合格的，中标人可向采购人申请办理履约保证金（如有）的退</w:t>
      </w:r>
      <w:proofErr w:type="gramStart"/>
      <w:r>
        <w:rPr>
          <w:color w:val="000000" w:themeColor="text1"/>
          <w:szCs w:val="21"/>
        </w:rPr>
        <w:t>付手</w:t>
      </w:r>
      <w:proofErr w:type="gramEnd"/>
      <w:r>
        <w:rPr>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C45D429" w14:textId="77777777" w:rsidR="007642EB" w:rsidRDefault="0037292E">
      <w:pPr>
        <w:spacing w:before="120" w:line="320" w:lineRule="atLeast"/>
        <w:ind w:firstLineChars="200" w:firstLine="420"/>
        <w:rPr>
          <w:color w:val="000000" w:themeColor="text1"/>
          <w:szCs w:val="21"/>
        </w:rPr>
      </w:pPr>
      <w:r>
        <w:rPr>
          <w:color w:val="000000" w:themeColor="text1"/>
          <w:szCs w:val="21"/>
        </w:rPr>
        <w:t>7.5.3</w:t>
      </w:r>
      <w:r>
        <w:rPr>
          <w:color w:val="000000" w:themeColor="text1"/>
          <w:szCs w:val="21"/>
        </w:rPr>
        <w:t>采购合同项目完成验收后，采购人应当将验收原始记录、</w:t>
      </w:r>
      <w:proofErr w:type="gramStart"/>
      <w:r>
        <w:rPr>
          <w:color w:val="000000" w:themeColor="text1"/>
          <w:szCs w:val="21"/>
        </w:rPr>
        <w:t>验收书</w:t>
      </w:r>
      <w:proofErr w:type="gramEnd"/>
      <w:r>
        <w:rPr>
          <w:color w:val="000000" w:themeColor="text1"/>
          <w:szCs w:val="21"/>
        </w:rPr>
        <w:t>等资料作为该采购项目档案妥善保管，不得伪造、变造、隐匿或者销毁，验收资料保存期为采购结束之日起至少保存</w:t>
      </w:r>
      <w:r>
        <w:rPr>
          <w:color w:val="000000" w:themeColor="text1"/>
          <w:szCs w:val="21"/>
        </w:rPr>
        <w:t>15</w:t>
      </w:r>
      <w:r>
        <w:rPr>
          <w:color w:val="000000" w:themeColor="text1"/>
          <w:szCs w:val="21"/>
        </w:rPr>
        <w:t>年。</w:t>
      </w:r>
    </w:p>
    <w:p w14:paraId="2DE906C8" w14:textId="77777777" w:rsidR="007642EB" w:rsidRDefault="0037292E">
      <w:pPr>
        <w:spacing w:before="120" w:line="320" w:lineRule="atLeast"/>
        <w:ind w:firstLineChars="200" w:firstLine="420"/>
        <w:rPr>
          <w:color w:val="000000" w:themeColor="text1"/>
          <w:szCs w:val="21"/>
        </w:rPr>
      </w:pPr>
      <w:r>
        <w:rPr>
          <w:color w:val="000000" w:themeColor="text1"/>
          <w:szCs w:val="21"/>
        </w:rPr>
        <w:t>7.5.4</w:t>
      </w:r>
      <w:r>
        <w:rPr>
          <w:color w:val="000000" w:themeColor="text1"/>
          <w:szCs w:val="21"/>
        </w:rPr>
        <w:t>本项目将严格按照本招标文件及合同有关规定进行合同履约验收。招标文件或合同未规定的按财政部关于进一步加强政府采购需求和履约验收管理的指导意见（财库〔</w:t>
      </w:r>
      <w:r>
        <w:rPr>
          <w:color w:val="000000" w:themeColor="text1"/>
          <w:szCs w:val="21"/>
        </w:rPr>
        <w:t>2016</w:t>
      </w:r>
      <w:r>
        <w:rPr>
          <w:color w:val="000000" w:themeColor="text1"/>
          <w:szCs w:val="21"/>
        </w:rPr>
        <w:t>〕</w:t>
      </w:r>
      <w:r>
        <w:rPr>
          <w:color w:val="000000" w:themeColor="text1"/>
          <w:szCs w:val="21"/>
        </w:rPr>
        <w:t>205</w:t>
      </w:r>
      <w:r>
        <w:rPr>
          <w:color w:val="000000" w:themeColor="text1"/>
          <w:szCs w:val="21"/>
        </w:rPr>
        <w:t>号）以及《广西壮族自治区政府采购项目履约验收管理办法》（桂财采〔</w:t>
      </w:r>
      <w:r>
        <w:rPr>
          <w:color w:val="000000" w:themeColor="text1"/>
          <w:szCs w:val="21"/>
        </w:rPr>
        <w:t>2015</w:t>
      </w:r>
      <w:r>
        <w:rPr>
          <w:color w:val="000000" w:themeColor="text1"/>
          <w:szCs w:val="21"/>
        </w:rPr>
        <w:t>〕</w:t>
      </w:r>
      <w:r>
        <w:rPr>
          <w:color w:val="000000" w:themeColor="text1"/>
          <w:szCs w:val="21"/>
        </w:rPr>
        <w:t>22</w:t>
      </w:r>
      <w:r>
        <w:rPr>
          <w:color w:val="000000" w:themeColor="text1"/>
          <w:szCs w:val="21"/>
        </w:rPr>
        <w:t>号）的规定执行。</w:t>
      </w:r>
    </w:p>
    <w:p w14:paraId="5FB5F0FC" w14:textId="77777777" w:rsidR="007642EB" w:rsidRDefault="0037292E">
      <w:pPr>
        <w:spacing w:before="120" w:line="320" w:lineRule="atLeast"/>
        <w:ind w:leftChars="1" w:left="2" w:firstLineChars="200" w:firstLine="422"/>
        <w:outlineLvl w:val="1"/>
        <w:rPr>
          <w:b/>
          <w:bCs/>
          <w:color w:val="000000" w:themeColor="text1"/>
          <w:kern w:val="0"/>
          <w:szCs w:val="21"/>
        </w:rPr>
      </w:pPr>
      <w:bookmarkStart w:id="109" w:name="_Toc254970674"/>
      <w:bookmarkStart w:id="110" w:name="_Toc254970533"/>
      <w:bookmarkEnd w:id="108"/>
      <w:r>
        <w:rPr>
          <w:b/>
          <w:bCs/>
          <w:color w:val="000000" w:themeColor="text1"/>
          <w:kern w:val="0"/>
          <w:szCs w:val="21"/>
        </w:rPr>
        <w:t>8</w:t>
      </w:r>
      <w:r>
        <w:rPr>
          <w:b/>
          <w:bCs/>
          <w:color w:val="000000" w:themeColor="text1"/>
          <w:kern w:val="0"/>
          <w:szCs w:val="21"/>
        </w:rPr>
        <w:t>．质疑和投诉</w:t>
      </w:r>
      <w:bookmarkEnd w:id="109"/>
      <w:bookmarkEnd w:id="110"/>
    </w:p>
    <w:p w14:paraId="61EAD494"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8.1</w:t>
      </w:r>
      <w:r>
        <w:rPr>
          <w:b/>
          <w:bCs/>
          <w:color w:val="000000" w:themeColor="text1"/>
          <w:kern w:val="0"/>
          <w:szCs w:val="21"/>
        </w:rPr>
        <w:t>质疑</w:t>
      </w:r>
    </w:p>
    <w:p w14:paraId="08EA143A" w14:textId="77777777" w:rsidR="007642EB" w:rsidRDefault="0037292E">
      <w:pPr>
        <w:spacing w:before="120" w:line="320" w:lineRule="atLeast"/>
        <w:ind w:firstLineChars="200" w:firstLine="420"/>
        <w:rPr>
          <w:color w:val="000000" w:themeColor="text1"/>
          <w:szCs w:val="21"/>
        </w:rPr>
      </w:pPr>
      <w:r>
        <w:rPr>
          <w:color w:val="000000" w:themeColor="text1"/>
          <w:szCs w:val="21"/>
        </w:rPr>
        <w:t>8.1.1</w:t>
      </w:r>
      <w:r>
        <w:rPr>
          <w:color w:val="000000" w:themeColor="text1"/>
          <w:szCs w:val="21"/>
        </w:rPr>
        <w:t>质疑内容、时限</w:t>
      </w:r>
    </w:p>
    <w:p w14:paraId="17169C1C"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）供应商对政府采购活动有疑问的，可以向采购人或采购代理机构提出询问。采购人或者采购代理机构应当在</w:t>
      </w:r>
      <w:r>
        <w:rPr>
          <w:color w:val="000000" w:themeColor="text1"/>
          <w:szCs w:val="21"/>
        </w:rPr>
        <w:t>3</w:t>
      </w:r>
      <w:r>
        <w:rPr>
          <w:color w:val="000000" w:themeColor="text1"/>
          <w:szCs w:val="21"/>
        </w:rPr>
        <w:t>个工作日内对供应</w:t>
      </w:r>
      <w:proofErr w:type="gramStart"/>
      <w:r>
        <w:rPr>
          <w:color w:val="000000" w:themeColor="text1"/>
          <w:szCs w:val="21"/>
        </w:rPr>
        <w:t>商依法</w:t>
      </w:r>
      <w:proofErr w:type="gramEnd"/>
      <w:r>
        <w:rPr>
          <w:color w:val="000000" w:themeColor="text1"/>
          <w:szCs w:val="21"/>
        </w:rPr>
        <w:t>提出的询问</w:t>
      </w:r>
      <w:proofErr w:type="gramStart"/>
      <w:r>
        <w:rPr>
          <w:color w:val="000000" w:themeColor="text1"/>
          <w:szCs w:val="21"/>
        </w:rPr>
        <w:t>作出</w:t>
      </w:r>
      <w:proofErr w:type="gramEnd"/>
      <w:r>
        <w:rPr>
          <w:color w:val="000000" w:themeColor="text1"/>
          <w:szCs w:val="21"/>
        </w:rPr>
        <w:t>答复。</w:t>
      </w:r>
    </w:p>
    <w:p w14:paraId="596FAA00"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）供应商为认为招标文件、采购过程、中标或者成交结果使自己的权益受到损害的，可以在知道或者应知其权益受到损害之日起</w:t>
      </w:r>
      <w:r>
        <w:rPr>
          <w:color w:val="000000" w:themeColor="text1"/>
          <w:szCs w:val="21"/>
        </w:rPr>
        <w:t>7</w:t>
      </w:r>
      <w:r>
        <w:rPr>
          <w:color w:val="000000" w:themeColor="text1"/>
          <w:szCs w:val="21"/>
        </w:rPr>
        <w:t>个工作日内向采购人或采购代理机构提出质疑。采购人或采购代理机构在收到供应商书面质疑后</w:t>
      </w:r>
      <w:r>
        <w:rPr>
          <w:color w:val="000000" w:themeColor="text1"/>
          <w:szCs w:val="21"/>
        </w:rPr>
        <w:t>7</w:t>
      </w:r>
      <w:r>
        <w:rPr>
          <w:color w:val="000000" w:themeColor="text1"/>
          <w:szCs w:val="21"/>
        </w:rPr>
        <w:t>个工作日内，对质疑内容</w:t>
      </w:r>
      <w:proofErr w:type="gramStart"/>
      <w:r>
        <w:rPr>
          <w:color w:val="000000" w:themeColor="text1"/>
          <w:szCs w:val="21"/>
        </w:rPr>
        <w:t>作出</w:t>
      </w:r>
      <w:proofErr w:type="gramEnd"/>
      <w:r>
        <w:rPr>
          <w:color w:val="000000" w:themeColor="text1"/>
          <w:szCs w:val="21"/>
        </w:rPr>
        <w:t>答复。</w:t>
      </w:r>
    </w:p>
    <w:p w14:paraId="2BD994F2" w14:textId="77777777" w:rsidR="007642EB" w:rsidRDefault="0037292E">
      <w:pPr>
        <w:spacing w:before="120" w:line="320" w:lineRule="atLeast"/>
        <w:ind w:firstLineChars="200" w:firstLine="420"/>
        <w:rPr>
          <w:color w:val="000000" w:themeColor="text1"/>
          <w:szCs w:val="21"/>
        </w:rPr>
      </w:pPr>
      <w:r>
        <w:rPr>
          <w:color w:val="000000" w:themeColor="text1"/>
          <w:szCs w:val="21"/>
        </w:rPr>
        <w:t>8.1.2</w:t>
      </w:r>
      <w:r>
        <w:rPr>
          <w:color w:val="000000" w:themeColor="text1"/>
          <w:szCs w:val="21"/>
        </w:rPr>
        <w:t>质疑形式</w:t>
      </w:r>
    </w:p>
    <w:p w14:paraId="5533E4AD" w14:textId="77777777" w:rsidR="007642EB" w:rsidRDefault="0037292E">
      <w:pPr>
        <w:spacing w:before="120" w:line="320" w:lineRule="atLeast"/>
        <w:ind w:firstLineChars="200" w:firstLine="420"/>
        <w:rPr>
          <w:color w:val="000000" w:themeColor="text1"/>
          <w:szCs w:val="21"/>
        </w:rPr>
      </w:pPr>
      <w:r>
        <w:rPr>
          <w:color w:val="000000" w:themeColor="text1"/>
          <w:szCs w:val="21"/>
        </w:rPr>
        <w:lastRenderedPageBreak/>
        <w:t>质疑应当采用供应商须知前附表所规定的形式，</w:t>
      </w:r>
      <w:proofErr w:type="gramStart"/>
      <w:r>
        <w:rPr>
          <w:color w:val="000000" w:themeColor="text1"/>
          <w:szCs w:val="21"/>
        </w:rPr>
        <w:t>质疑书</w:t>
      </w:r>
      <w:proofErr w:type="gramEnd"/>
      <w:r>
        <w:rPr>
          <w:color w:val="000000" w:themeColor="text1"/>
          <w:szCs w:val="21"/>
        </w:rPr>
        <w:t>应明确阐述招标文件、采购过程或中标结果中使自己合法权益受到损害的实质性内容，提供相关事实、依据和证据及其来源或线索，便于有关单位调查、答复和处理。</w:t>
      </w:r>
    </w:p>
    <w:p w14:paraId="42D895BE" w14:textId="77777777" w:rsidR="007642EB" w:rsidRDefault="0037292E">
      <w:pPr>
        <w:spacing w:before="120" w:line="320" w:lineRule="atLeast"/>
        <w:ind w:firstLineChars="200" w:firstLine="420"/>
        <w:rPr>
          <w:color w:val="000000" w:themeColor="text1"/>
          <w:szCs w:val="21"/>
        </w:rPr>
      </w:pPr>
      <w:r>
        <w:rPr>
          <w:color w:val="000000" w:themeColor="text1"/>
          <w:szCs w:val="21"/>
        </w:rPr>
        <w:t>8.1.3</w:t>
      </w:r>
      <w:r>
        <w:rPr>
          <w:color w:val="000000" w:themeColor="text1"/>
        </w:rPr>
        <w:t xml:space="preserve"> </w:t>
      </w:r>
      <w:r>
        <w:rPr>
          <w:color w:val="000000" w:themeColor="text1"/>
          <w:szCs w:val="21"/>
        </w:rPr>
        <w:t>供应商提出质疑应当提交质疑函和必要的证明材料。质疑</w:t>
      </w:r>
      <w:proofErr w:type="gramStart"/>
      <w:r>
        <w:rPr>
          <w:color w:val="000000" w:themeColor="text1"/>
          <w:szCs w:val="21"/>
        </w:rPr>
        <w:t>函应当</w:t>
      </w:r>
      <w:proofErr w:type="gramEnd"/>
      <w:r>
        <w:rPr>
          <w:color w:val="000000" w:themeColor="text1"/>
          <w:szCs w:val="21"/>
        </w:rPr>
        <w:t>包括下列内容：</w:t>
      </w:r>
    </w:p>
    <w:p w14:paraId="09F56C26"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w:t>
      </w:r>
      <w:r>
        <w:rPr>
          <w:color w:val="000000" w:themeColor="text1"/>
          <w:szCs w:val="21"/>
        </w:rPr>
        <w:tab/>
      </w:r>
      <w:r>
        <w:rPr>
          <w:color w:val="000000" w:themeColor="text1"/>
          <w:szCs w:val="21"/>
        </w:rPr>
        <w:t>供应商的姓名或者名称、地址、邮编、联系人及联系电话；</w:t>
      </w:r>
    </w:p>
    <w:p w14:paraId="2742A448"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w:t>
      </w:r>
      <w:r>
        <w:rPr>
          <w:color w:val="000000" w:themeColor="text1"/>
          <w:szCs w:val="21"/>
        </w:rPr>
        <w:tab/>
      </w:r>
      <w:r>
        <w:rPr>
          <w:color w:val="000000" w:themeColor="text1"/>
          <w:szCs w:val="21"/>
        </w:rPr>
        <w:t>质疑项目的名称、编号；</w:t>
      </w:r>
    </w:p>
    <w:p w14:paraId="42A513A8"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w:t>
      </w:r>
      <w:r>
        <w:rPr>
          <w:color w:val="000000" w:themeColor="text1"/>
          <w:szCs w:val="21"/>
        </w:rPr>
        <w:tab/>
      </w:r>
      <w:r>
        <w:rPr>
          <w:color w:val="000000" w:themeColor="text1"/>
          <w:szCs w:val="21"/>
        </w:rPr>
        <w:t>具体、明确的质疑事项和与质疑事项相关的请求；</w:t>
      </w:r>
    </w:p>
    <w:p w14:paraId="51EFE208"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w:t>
      </w:r>
      <w:r>
        <w:rPr>
          <w:color w:val="000000" w:themeColor="text1"/>
          <w:szCs w:val="21"/>
        </w:rPr>
        <w:tab/>
      </w:r>
      <w:r>
        <w:rPr>
          <w:color w:val="000000" w:themeColor="text1"/>
          <w:szCs w:val="21"/>
        </w:rPr>
        <w:t>事实依据；</w:t>
      </w:r>
    </w:p>
    <w:p w14:paraId="7ABF2A1D"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5</w:t>
      </w:r>
      <w:r>
        <w:rPr>
          <w:color w:val="000000" w:themeColor="text1"/>
          <w:szCs w:val="21"/>
        </w:rPr>
        <w:t>）</w:t>
      </w:r>
      <w:r>
        <w:rPr>
          <w:color w:val="000000" w:themeColor="text1"/>
          <w:szCs w:val="21"/>
        </w:rPr>
        <w:tab/>
      </w:r>
      <w:r>
        <w:rPr>
          <w:color w:val="000000" w:themeColor="text1"/>
          <w:szCs w:val="21"/>
        </w:rPr>
        <w:t>必要的法律依据；</w:t>
      </w:r>
    </w:p>
    <w:p w14:paraId="12BF993E" w14:textId="77777777" w:rsidR="007642EB" w:rsidRDefault="0037292E">
      <w:pPr>
        <w:spacing w:before="120" w:line="320" w:lineRule="atLeast"/>
        <w:ind w:firstLineChars="200" w:firstLine="420"/>
        <w:rPr>
          <w:color w:val="000000" w:themeColor="text1"/>
          <w:szCs w:val="21"/>
        </w:rPr>
      </w:pPr>
      <w:r>
        <w:rPr>
          <w:color w:val="000000" w:themeColor="text1"/>
          <w:szCs w:val="21"/>
        </w:rPr>
        <w:t>（</w:t>
      </w:r>
      <w:r>
        <w:rPr>
          <w:color w:val="000000" w:themeColor="text1"/>
          <w:szCs w:val="21"/>
        </w:rPr>
        <w:t>6</w:t>
      </w:r>
      <w:r>
        <w:rPr>
          <w:color w:val="000000" w:themeColor="text1"/>
          <w:szCs w:val="21"/>
        </w:rPr>
        <w:t>）</w:t>
      </w:r>
      <w:r>
        <w:rPr>
          <w:color w:val="000000" w:themeColor="text1"/>
          <w:szCs w:val="21"/>
        </w:rPr>
        <w:tab/>
      </w:r>
      <w:r>
        <w:rPr>
          <w:color w:val="000000" w:themeColor="text1"/>
          <w:szCs w:val="21"/>
        </w:rPr>
        <w:t>提出质疑的日期。</w:t>
      </w:r>
    </w:p>
    <w:p w14:paraId="5B6698FE" w14:textId="77777777" w:rsidR="007642EB" w:rsidRDefault="0037292E">
      <w:pPr>
        <w:spacing w:before="120" w:line="320" w:lineRule="atLeast"/>
        <w:ind w:firstLineChars="200" w:firstLine="420"/>
        <w:rPr>
          <w:color w:val="000000" w:themeColor="text1"/>
          <w:szCs w:val="21"/>
        </w:rPr>
      </w:pPr>
      <w:r>
        <w:rPr>
          <w:color w:val="000000" w:themeColor="text1"/>
          <w:szCs w:val="21"/>
        </w:rPr>
        <w:t>供应商为自然人的，应当由本人签字；供应商为法人或者其他组织的，应当由法定代表人、主要负责人，或者其授权代表签字或者盖章，并加盖公章。</w:t>
      </w:r>
      <w:r>
        <w:rPr>
          <w:color w:val="000000" w:themeColor="text1"/>
          <w:szCs w:val="21"/>
        </w:rPr>
        <w:t xml:space="preserve"> </w:t>
      </w:r>
    </w:p>
    <w:p w14:paraId="0A082E54" w14:textId="77777777" w:rsidR="007642EB" w:rsidRDefault="0037292E">
      <w:pPr>
        <w:spacing w:before="120" w:line="320" w:lineRule="atLeast"/>
        <w:ind w:firstLineChars="200" w:firstLine="422"/>
        <w:outlineLvl w:val="2"/>
        <w:rPr>
          <w:b/>
          <w:bCs/>
          <w:color w:val="000000" w:themeColor="text1"/>
          <w:kern w:val="0"/>
          <w:szCs w:val="21"/>
        </w:rPr>
      </w:pPr>
      <w:r>
        <w:rPr>
          <w:b/>
          <w:bCs/>
          <w:color w:val="000000" w:themeColor="text1"/>
          <w:kern w:val="0"/>
          <w:szCs w:val="21"/>
        </w:rPr>
        <w:t>8.2</w:t>
      </w:r>
      <w:r>
        <w:rPr>
          <w:b/>
          <w:bCs/>
          <w:color w:val="000000" w:themeColor="text1"/>
          <w:kern w:val="0"/>
          <w:szCs w:val="21"/>
        </w:rPr>
        <w:t>投诉</w:t>
      </w:r>
    </w:p>
    <w:p w14:paraId="76E60F20" w14:textId="77777777" w:rsidR="007642EB" w:rsidRDefault="0037292E">
      <w:pPr>
        <w:spacing w:before="120" w:line="320" w:lineRule="atLeast"/>
        <w:ind w:firstLineChars="200" w:firstLine="420"/>
        <w:rPr>
          <w:color w:val="000000" w:themeColor="text1"/>
          <w:szCs w:val="21"/>
        </w:rPr>
      </w:pPr>
      <w:r>
        <w:rPr>
          <w:color w:val="000000" w:themeColor="text1"/>
          <w:szCs w:val="21"/>
        </w:rPr>
        <w:t>8.2.1</w:t>
      </w:r>
      <w:r>
        <w:rPr>
          <w:color w:val="000000" w:themeColor="text1"/>
          <w:szCs w:val="21"/>
        </w:rPr>
        <w:t>供应商对采购人、采购代理机构的答复不满意，或者采购人、采购代理机构未在规定时间内答复的，可在答复期满后</w:t>
      </w:r>
      <w:r>
        <w:rPr>
          <w:color w:val="000000" w:themeColor="text1"/>
          <w:szCs w:val="21"/>
        </w:rPr>
        <w:t>15</w:t>
      </w:r>
      <w:r>
        <w:rPr>
          <w:color w:val="000000" w:themeColor="text1"/>
          <w:szCs w:val="21"/>
        </w:rPr>
        <w:t>个工作日内按有关规定，向同级财政部门投诉。</w:t>
      </w:r>
    </w:p>
    <w:p w14:paraId="72DF2AD2" w14:textId="77777777" w:rsidR="007642EB" w:rsidRDefault="0037292E">
      <w:pPr>
        <w:spacing w:before="120" w:line="320" w:lineRule="atLeast"/>
        <w:ind w:firstLineChars="200" w:firstLine="420"/>
        <w:rPr>
          <w:color w:val="000000" w:themeColor="text1"/>
          <w:szCs w:val="21"/>
        </w:rPr>
      </w:pPr>
      <w:r>
        <w:rPr>
          <w:color w:val="000000" w:themeColor="text1"/>
          <w:szCs w:val="21"/>
        </w:rPr>
        <w:t>8.2.2</w:t>
      </w:r>
      <w:r>
        <w:rPr>
          <w:color w:val="000000" w:themeColor="text1"/>
          <w:szCs w:val="21"/>
        </w:rPr>
        <w:t>投诉书应使用财政部发布的政府采购供应投诉书范本，并应按照</w:t>
      </w:r>
      <w:r>
        <w:rPr>
          <w:color w:val="000000" w:themeColor="text1"/>
          <w:szCs w:val="21"/>
        </w:rPr>
        <w:t>“</w:t>
      </w:r>
      <w:r>
        <w:rPr>
          <w:color w:val="000000" w:themeColor="text1"/>
          <w:szCs w:val="21"/>
        </w:rPr>
        <w:t>投诉书制作说明</w:t>
      </w:r>
      <w:r>
        <w:rPr>
          <w:color w:val="000000" w:themeColor="text1"/>
          <w:szCs w:val="21"/>
        </w:rPr>
        <w:t>”</w:t>
      </w:r>
      <w:r>
        <w:rPr>
          <w:color w:val="000000" w:themeColor="text1"/>
          <w:szCs w:val="21"/>
        </w:rPr>
        <w:t>进行编写。</w:t>
      </w:r>
    </w:p>
    <w:p w14:paraId="767A9F37" w14:textId="77777777" w:rsidR="007642EB" w:rsidRDefault="0037292E">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9</w:t>
      </w:r>
      <w:r>
        <w:rPr>
          <w:b/>
          <w:bCs/>
          <w:color w:val="000000" w:themeColor="text1"/>
          <w:kern w:val="0"/>
          <w:szCs w:val="21"/>
        </w:rPr>
        <w:t>．其他事项</w:t>
      </w:r>
    </w:p>
    <w:p w14:paraId="593AF498"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9.1</w:t>
      </w:r>
      <w:r>
        <w:rPr>
          <w:color w:val="000000" w:themeColor="text1"/>
          <w:szCs w:val="21"/>
        </w:rPr>
        <w:t>代理服务收费由采购代理机构向中标人收取。签订合同前，中标人应向采购代理机构一次付清代理服务费。</w:t>
      </w:r>
    </w:p>
    <w:p w14:paraId="45C64F8C"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9.2</w:t>
      </w:r>
      <w:r>
        <w:rPr>
          <w:color w:val="000000" w:themeColor="text1"/>
          <w:szCs w:val="21"/>
        </w:rPr>
        <w:t>电子交易活动的中止。采购过程中出现以下情形，导致电子交易平台无法正常运行，或者无法保证电子交易的公平、公正和安全时，采购机构可中止电子交易活动：</w:t>
      </w:r>
    </w:p>
    <w:p w14:paraId="63E69003" w14:textId="77777777" w:rsidR="007642EB" w:rsidRDefault="0037292E">
      <w:pPr>
        <w:spacing w:before="120" w:line="276" w:lineRule="auto"/>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）电子交易平台发生故障而无法登录访问的；</w:t>
      </w:r>
      <w:r>
        <w:rPr>
          <w:color w:val="000000" w:themeColor="text1"/>
          <w:szCs w:val="21"/>
        </w:rPr>
        <w:t xml:space="preserve"> </w:t>
      </w:r>
    </w:p>
    <w:p w14:paraId="1F2FC159" w14:textId="77777777" w:rsidR="007642EB" w:rsidRDefault="0037292E">
      <w:pPr>
        <w:spacing w:before="120" w:line="276" w:lineRule="auto"/>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）电子交易平台应用或数据库出现错误，不能进行正常操作的；</w:t>
      </w:r>
    </w:p>
    <w:p w14:paraId="06192949" w14:textId="77777777" w:rsidR="007642EB" w:rsidRDefault="0037292E">
      <w:pPr>
        <w:spacing w:before="120" w:line="276" w:lineRule="auto"/>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）电子交易平台发现严重安全漏洞，有潜在泄密危险的；</w:t>
      </w:r>
    </w:p>
    <w:p w14:paraId="0E51809B" w14:textId="77777777" w:rsidR="007642EB" w:rsidRDefault="0037292E">
      <w:pPr>
        <w:spacing w:before="120" w:line="276" w:lineRule="auto"/>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）病毒发作导致不能进行正常操作的；</w:t>
      </w:r>
      <w:r>
        <w:rPr>
          <w:color w:val="000000" w:themeColor="text1"/>
          <w:szCs w:val="21"/>
        </w:rPr>
        <w:t xml:space="preserve"> </w:t>
      </w:r>
    </w:p>
    <w:p w14:paraId="67BF7ECA" w14:textId="77777777" w:rsidR="007642EB" w:rsidRDefault="0037292E">
      <w:pPr>
        <w:spacing w:before="120" w:line="276" w:lineRule="auto"/>
        <w:ind w:firstLineChars="200" w:firstLine="420"/>
        <w:rPr>
          <w:color w:val="000000" w:themeColor="text1"/>
          <w:szCs w:val="21"/>
        </w:rPr>
      </w:pPr>
      <w:r>
        <w:rPr>
          <w:color w:val="000000" w:themeColor="text1"/>
          <w:szCs w:val="21"/>
        </w:rPr>
        <w:t>（</w:t>
      </w:r>
      <w:r>
        <w:rPr>
          <w:color w:val="000000" w:themeColor="text1"/>
          <w:szCs w:val="21"/>
        </w:rPr>
        <w:t>5</w:t>
      </w:r>
      <w:r>
        <w:rPr>
          <w:color w:val="000000" w:themeColor="text1"/>
          <w:szCs w:val="21"/>
        </w:rPr>
        <w:t>）其他无法保证电子交易的公平、公正和安全的情况。</w:t>
      </w:r>
    </w:p>
    <w:p w14:paraId="38700C56" w14:textId="77777777" w:rsidR="007642EB" w:rsidRDefault="0037292E">
      <w:pPr>
        <w:tabs>
          <w:tab w:val="left" w:pos="4820"/>
        </w:tabs>
        <w:spacing w:before="120" w:line="360" w:lineRule="auto"/>
        <w:ind w:firstLineChars="200" w:firstLine="420"/>
        <w:rPr>
          <w:color w:val="000000" w:themeColor="text1"/>
          <w:szCs w:val="21"/>
        </w:rPr>
      </w:pPr>
      <w:r>
        <w:rPr>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color w:val="000000" w:themeColor="text1"/>
          <w:szCs w:val="21"/>
        </w:rPr>
        <w:t>作出</w:t>
      </w:r>
      <w:proofErr w:type="gramEnd"/>
      <w:r>
        <w:rPr>
          <w:color w:val="000000" w:themeColor="text1"/>
          <w:szCs w:val="21"/>
        </w:rPr>
        <w:t>妥善保密处理，并报财政部门备案。</w:t>
      </w:r>
      <w:r>
        <w:rPr>
          <w:color w:val="000000" w:themeColor="text1"/>
          <w:szCs w:val="21"/>
        </w:rPr>
        <w:t xml:space="preserve"> </w:t>
      </w:r>
    </w:p>
    <w:p w14:paraId="3D9609DF"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9.3</w:t>
      </w:r>
      <w:r>
        <w:rPr>
          <w:color w:val="000000" w:themeColor="text1"/>
          <w:szCs w:val="21"/>
        </w:rPr>
        <w:t>本项目的附件及图纸详见供应商须知前附表。</w:t>
      </w:r>
    </w:p>
    <w:p w14:paraId="4005868E" w14:textId="77777777" w:rsidR="007642EB" w:rsidRDefault="0037292E">
      <w:pPr>
        <w:spacing w:before="120" w:line="320" w:lineRule="atLeast"/>
        <w:ind w:leftChars="1" w:left="2" w:firstLineChars="200" w:firstLine="420"/>
        <w:rPr>
          <w:color w:val="000000" w:themeColor="text1"/>
          <w:szCs w:val="21"/>
        </w:rPr>
      </w:pPr>
      <w:r>
        <w:rPr>
          <w:color w:val="000000" w:themeColor="text1"/>
          <w:szCs w:val="21"/>
        </w:rPr>
        <w:t>9.4</w:t>
      </w:r>
      <w:r>
        <w:rPr>
          <w:color w:val="000000" w:themeColor="text1"/>
          <w:szCs w:val="21"/>
        </w:rPr>
        <w:t>本项目的其他事项详见供应商须知前附表。</w:t>
      </w:r>
    </w:p>
    <w:p w14:paraId="2F07C78F" w14:textId="77777777" w:rsidR="007642EB" w:rsidRDefault="0037292E">
      <w:pPr>
        <w:spacing w:before="120" w:line="320" w:lineRule="atLeast"/>
        <w:ind w:leftChars="1" w:left="2" w:firstLineChars="200" w:firstLine="422"/>
        <w:outlineLvl w:val="1"/>
        <w:rPr>
          <w:b/>
          <w:bCs/>
          <w:color w:val="000000" w:themeColor="text1"/>
          <w:kern w:val="0"/>
          <w:szCs w:val="21"/>
        </w:rPr>
      </w:pPr>
      <w:r>
        <w:rPr>
          <w:b/>
          <w:bCs/>
          <w:color w:val="000000" w:themeColor="text1"/>
          <w:kern w:val="0"/>
          <w:szCs w:val="21"/>
        </w:rPr>
        <w:t>10</w:t>
      </w:r>
      <w:r>
        <w:rPr>
          <w:b/>
          <w:bCs/>
          <w:color w:val="000000" w:themeColor="text1"/>
          <w:kern w:val="0"/>
          <w:szCs w:val="21"/>
        </w:rPr>
        <w:t>．其他说明</w:t>
      </w:r>
    </w:p>
    <w:p w14:paraId="587F87D9" w14:textId="77777777" w:rsidR="007642EB" w:rsidRDefault="0037292E">
      <w:pPr>
        <w:spacing w:before="120" w:line="320" w:lineRule="atLeast"/>
        <w:ind w:leftChars="1" w:left="2" w:firstLineChars="200" w:firstLine="420"/>
        <w:rPr>
          <w:color w:val="000000" w:themeColor="text1"/>
          <w:kern w:val="0"/>
          <w:szCs w:val="21"/>
        </w:rPr>
      </w:pPr>
      <w:r>
        <w:rPr>
          <w:color w:val="000000" w:themeColor="text1"/>
          <w:kern w:val="0"/>
          <w:szCs w:val="21"/>
        </w:rPr>
        <w:t>10.1</w:t>
      </w:r>
      <w:r>
        <w:rPr>
          <w:color w:val="000000" w:themeColor="text1"/>
          <w:kern w:val="0"/>
          <w:szCs w:val="21"/>
        </w:rPr>
        <w:t>其余未尽事宜按《中华人民共和国政府采购法》、《中华人民共和国政府采购法实施条例》的相关规定执行。</w:t>
      </w:r>
    </w:p>
    <w:p w14:paraId="2F8B73F0" w14:textId="77777777" w:rsidR="007642EB" w:rsidRDefault="0037292E">
      <w:pPr>
        <w:spacing w:before="120" w:line="320" w:lineRule="atLeast"/>
        <w:ind w:leftChars="1" w:left="2" w:firstLineChars="200" w:firstLine="420"/>
        <w:rPr>
          <w:color w:val="000000" w:themeColor="text1"/>
        </w:rPr>
      </w:pPr>
      <w:r>
        <w:rPr>
          <w:color w:val="000000" w:themeColor="text1"/>
          <w:kern w:val="0"/>
          <w:szCs w:val="21"/>
        </w:rPr>
        <w:lastRenderedPageBreak/>
        <w:t>10.2</w:t>
      </w:r>
      <w:r>
        <w:rPr>
          <w:color w:val="000000" w:themeColor="text1"/>
        </w:rPr>
        <w:t>本招标文件是根据国家有关法律及有关政策、法规和参照国际惯例编制，解释权属采购代理机构。</w:t>
      </w:r>
    </w:p>
    <w:p w14:paraId="13EB8B71" w14:textId="77777777" w:rsidR="007642EB" w:rsidRDefault="0037292E">
      <w:pPr>
        <w:widowControl/>
        <w:jc w:val="left"/>
        <w:rPr>
          <w:color w:val="000000" w:themeColor="text1"/>
        </w:rPr>
      </w:pPr>
      <w:r>
        <w:rPr>
          <w:color w:val="000000" w:themeColor="text1"/>
        </w:rPr>
        <w:br w:type="page"/>
      </w:r>
    </w:p>
    <w:p w14:paraId="4E512BF1" w14:textId="77777777" w:rsidR="007642EB" w:rsidRDefault="0037292E">
      <w:pPr>
        <w:pStyle w:val="ac"/>
        <w:snapToGrid w:val="0"/>
        <w:spacing w:before="120" w:after="120" w:line="320" w:lineRule="exact"/>
        <w:jc w:val="center"/>
        <w:outlineLvl w:val="0"/>
        <w:rPr>
          <w:rFonts w:ascii="Times New Roman" w:hAnsi="Times New Roman" w:cs="Times New Roman"/>
          <w:color w:val="000000" w:themeColor="text1"/>
          <w:sz w:val="32"/>
          <w:szCs w:val="32"/>
        </w:rPr>
      </w:pPr>
      <w:bookmarkStart w:id="111" w:name="_Toc150173603"/>
      <w:bookmarkEnd w:id="45"/>
      <w:r>
        <w:rPr>
          <w:rFonts w:ascii="Times New Roman" w:hAnsi="Times New Roman" w:cs="Times New Roman"/>
          <w:color w:val="000000" w:themeColor="text1"/>
          <w:sz w:val="32"/>
          <w:szCs w:val="32"/>
        </w:rPr>
        <w:lastRenderedPageBreak/>
        <w:t>第四章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评审方法及标准</w:t>
      </w:r>
      <w:bookmarkEnd w:id="111"/>
    </w:p>
    <w:p w14:paraId="1B0F97BE" w14:textId="77777777" w:rsidR="007642EB" w:rsidRDefault="0037292E">
      <w:pPr>
        <w:spacing w:before="120" w:line="320" w:lineRule="atLeast"/>
        <w:ind w:firstLineChars="196" w:firstLine="413"/>
        <w:outlineLvl w:val="1"/>
        <w:rPr>
          <w:b/>
          <w:bCs/>
          <w:color w:val="000000" w:themeColor="text1"/>
          <w:kern w:val="0"/>
          <w:szCs w:val="21"/>
        </w:rPr>
      </w:pPr>
      <w:bookmarkStart w:id="112" w:name="_Hlk93421148"/>
      <w:r>
        <w:rPr>
          <w:b/>
          <w:bCs/>
          <w:color w:val="000000" w:themeColor="text1"/>
          <w:kern w:val="0"/>
          <w:szCs w:val="21"/>
        </w:rPr>
        <w:t>1.</w:t>
      </w:r>
      <w:r>
        <w:rPr>
          <w:b/>
          <w:bCs/>
          <w:color w:val="000000" w:themeColor="text1"/>
          <w:kern w:val="0"/>
          <w:szCs w:val="21"/>
        </w:rPr>
        <w:t>评审方法</w:t>
      </w:r>
    </w:p>
    <w:p w14:paraId="403D09AC" w14:textId="77777777" w:rsidR="007642EB" w:rsidRDefault="0037292E">
      <w:pPr>
        <w:suppressAutoHyphens/>
        <w:spacing w:before="120" w:line="320" w:lineRule="atLeast"/>
        <w:ind w:firstLineChars="200" w:firstLine="420"/>
        <w:rPr>
          <w:color w:val="000000" w:themeColor="text1"/>
        </w:rPr>
      </w:pPr>
      <w:r>
        <w:rPr>
          <w:color w:val="000000" w:themeColor="text1"/>
          <w:szCs w:val="21"/>
        </w:rPr>
        <w:sym w:font="Wingdings 2" w:char="F052"/>
      </w:r>
      <w:r>
        <w:rPr>
          <w:color w:val="000000" w:themeColor="text1"/>
        </w:rPr>
        <w:t>本项目采用综合评分法进行评审。</w:t>
      </w:r>
    </w:p>
    <w:p w14:paraId="00A8E76D" w14:textId="77777777" w:rsidR="007642EB" w:rsidRDefault="0037292E">
      <w:pPr>
        <w:suppressAutoHyphens/>
        <w:spacing w:before="120" w:line="320" w:lineRule="atLeast"/>
        <w:ind w:firstLineChars="200" w:firstLine="420"/>
        <w:rPr>
          <w:color w:val="000000" w:themeColor="text1"/>
        </w:rPr>
      </w:pPr>
      <w:r>
        <w:rPr>
          <w:color w:val="000000" w:themeColor="text1"/>
        </w:rPr>
        <w:t>综合评分法，是指投标文件满足招标文件全部实质性要求</w:t>
      </w:r>
      <w:proofErr w:type="gramStart"/>
      <w:r>
        <w:rPr>
          <w:color w:val="000000" w:themeColor="text1"/>
        </w:rPr>
        <w:t>且按照</w:t>
      </w:r>
      <w:proofErr w:type="gramEnd"/>
      <w:r>
        <w:rPr>
          <w:color w:val="000000" w:themeColor="text1"/>
        </w:rPr>
        <w:t>评审因素的量化指标评审得分最高的供应商为中标候选人的评审方法。</w:t>
      </w:r>
    </w:p>
    <w:p w14:paraId="6AC2EF33" w14:textId="77777777" w:rsidR="007642EB" w:rsidRDefault="0037292E">
      <w:pPr>
        <w:suppressAutoHyphens/>
        <w:spacing w:before="120" w:line="320" w:lineRule="atLeast"/>
        <w:ind w:firstLineChars="200" w:firstLine="420"/>
        <w:rPr>
          <w:color w:val="000000" w:themeColor="text1"/>
        </w:rPr>
      </w:pPr>
      <w:r>
        <w:rPr>
          <w:color w:val="000000" w:themeColor="text1"/>
        </w:rPr>
        <w:t>□</w:t>
      </w:r>
      <w:r>
        <w:rPr>
          <w:color w:val="000000" w:themeColor="text1"/>
        </w:rPr>
        <w:t>本项目采用最低评标价法进行评审。</w:t>
      </w:r>
    </w:p>
    <w:p w14:paraId="535F76FB" w14:textId="77777777" w:rsidR="007642EB" w:rsidRDefault="0037292E">
      <w:pPr>
        <w:suppressAutoHyphens/>
        <w:spacing w:before="120" w:line="320" w:lineRule="atLeast"/>
        <w:ind w:firstLineChars="200" w:firstLine="420"/>
        <w:rPr>
          <w:color w:val="000000" w:themeColor="text1"/>
        </w:rPr>
      </w:pPr>
      <w:r>
        <w:rPr>
          <w:color w:val="000000" w:themeColor="text1"/>
        </w:rPr>
        <w:t>最低评标价法，是指投标文件满足招标文件全部实质性要求且投标报价最低的供应商为中标候选人的评标方法。</w:t>
      </w:r>
    </w:p>
    <w:p w14:paraId="10645F5E" w14:textId="77777777" w:rsidR="007642EB" w:rsidRDefault="0037292E">
      <w:pPr>
        <w:suppressAutoHyphens/>
        <w:spacing w:before="120" w:line="320" w:lineRule="atLeast"/>
        <w:ind w:firstLineChars="200" w:firstLine="420"/>
        <w:rPr>
          <w:color w:val="000000" w:themeColor="text1"/>
        </w:rPr>
      </w:pPr>
      <w:bookmarkStart w:id="113" w:name="_Hlk92206009"/>
      <w:r>
        <w:rPr>
          <w:color w:val="000000" w:themeColor="text1"/>
        </w:rPr>
        <w:t>本项目评审的其他详细规定在第三章投标人须知中规定。</w:t>
      </w:r>
      <w:bookmarkEnd w:id="113"/>
    </w:p>
    <w:p w14:paraId="75AB4700" w14:textId="77777777" w:rsidR="007642EB" w:rsidRDefault="0037292E">
      <w:pPr>
        <w:spacing w:before="120" w:line="320" w:lineRule="atLeast"/>
        <w:ind w:firstLineChars="196" w:firstLine="413"/>
        <w:outlineLvl w:val="1"/>
        <w:rPr>
          <w:b/>
          <w:color w:val="000000" w:themeColor="text1"/>
          <w:kern w:val="0"/>
          <w:szCs w:val="21"/>
        </w:rPr>
      </w:pPr>
      <w:bookmarkStart w:id="114" w:name="_Hlk93421162"/>
      <w:bookmarkEnd w:id="112"/>
      <w:r>
        <w:rPr>
          <w:b/>
          <w:color w:val="000000" w:themeColor="text1"/>
          <w:kern w:val="0"/>
          <w:szCs w:val="21"/>
        </w:rPr>
        <w:t>2.</w:t>
      </w:r>
      <w:r>
        <w:rPr>
          <w:b/>
          <w:color w:val="000000" w:themeColor="text1"/>
          <w:kern w:val="0"/>
          <w:szCs w:val="21"/>
        </w:rPr>
        <w:t>资格审查标准</w:t>
      </w:r>
      <w:r>
        <w:rPr>
          <w:b/>
          <w:bCs/>
          <w:color w:val="000000" w:themeColor="text1"/>
          <w:kern w:val="0"/>
          <w:szCs w:val="21"/>
        </w:rPr>
        <w:t>（不满足任何一项审查内容要求，资格审查即为不合格）</w:t>
      </w:r>
    </w:p>
    <w:p w14:paraId="46CFD17F" w14:textId="77777777" w:rsidR="007642EB" w:rsidRDefault="007642EB">
      <w:pPr>
        <w:spacing w:line="240" w:lineRule="exact"/>
        <w:jc w:val="left"/>
        <w:rPr>
          <w:color w:val="000000" w:themeColor="text1"/>
          <w:szCs w:val="21"/>
        </w:rPr>
      </w:pPr>
      <w:bookmarkStart w:id="115" w:name="_Hlk19052412"/>
      <w:bookmarkEnd w:id="114"/>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7642EB" w14:paraId="1B4E1B5A" w14:textId="77777777">
        <w:trPr>
          <w:trHeight w:val="468"/>
        </w:trPr>
        <w:tc>
          <w:tcPr>
            <w:tcW w:w="846" w:type="dxa"/>
            <w:vAlign w:val="center"/>
          </w:tcPr>
          <w:p w14:paraId="2DA4D0C7" w14:textId="77777777" w:rsidR="007642EB" w:rsidRDefault="0037292E">
            <w:pPr>
              <w:spacing w:line="240" w:lineRule="exact"/>
              <w:jc w:val="center"/>
              <w:rPr>
                <w:b/>
                <w:color w:val="000000" w:themeColor="text1"/>
                <w:kern w:val="0"/>
                <w:szCs w:val="21"/>
              </w:rPr>
            </w:pPr>
            <w:bookmarkStart w:id="116" w:name="_Hlk93421270"/>
            <w:r>
              <w:rPr>
                <w:b/>
                <w:color w:val="000000" w:themeColor="text1"/>
                <w:kern w:val="0"/>
                <w:szCs w:val="21"/>
              </w:rPr>
              <w:t>审查因素</w:t>
            </w:r>
          </w:p>
        </w:tc>
        <w:tc>
          <w:tcPr>
            <w:tcW w:w="1843" w:type="dxa"/>
            <w:vAlign w:val="center"/>
          </w:tcPr>
          <w:p w14:paraId="26EA1B64" w14:textId="77777777" w:rsidR="007642EB" w:rsidRDefault="0037292E">
            <w:pPr>
              <w:spacing w:line="240" w:lineRule="exact"/>
              <w:jc w:val="center"/>
              <w:rPr>
                <w:b/>
                <w:color w:val="000000" w:themeColor="text1"/>
                <w:kern w:val="0"/>
                <w:szCs w:val="21"/>
              </w:rPr>
            </w:pPr>
            <w:r>
              <w:rPr>
                <w:b/>
                <w:color w:val="000000" w:themeColor="text1"/>
                <w:kern w:val="0"/>
                <w:szCs w:val="21"/>
              </w:rPr>
              <w:t>审查内容</w:t>
            </w:r>
          </w:p>
        </w:tc>
        <w:tc>
          <w:tcPr>
            <w:tcW w:w="6242" w:type="dxa"/>
            <w:vAlign w:val="center"/>
          </w:tcPr>
          <w:p w14:paraId="7E298E89" w14:textId="77777777" w:rsidR="007642EB" w:rsidRDefault="0037292E">
            <w:pPr>
              <w:spacing w:line="240" w:lineRule="exact"/>
              <w:jc w:val="center"/>
              <w:rPr>
                <w:b/>
                <w:color w:val="000000" w:themeColor="text1"/>
                <w:kern w:val="0"/>
                <w:szCs w:val="21"/>
              </w:rPr>
            </w:pPr>
            <w:r>
              <w:rPr>
                <w:b/>
                <w:color w:val="000000" w:themeColor="text1"/>
                <w:kern w:val="0"/>
                <w:szCs w:val="21"/>
              </w:rPr>
              <w:t>说明</w:t>
            </w:r>
          </w:p>
        </w:tc>
      </w:tr>
      <w:tr w:rsidR="007642EB" w14:paraId="04CC8412" w14:textId="77777777">
        <w:trPr>
          <w:cantSplit/>
          <w:trHeight w:val="760"/>
        </w:trPr>
        <w:tc>
          <w:tcPr>
            <w:tcW w:w="846" w:type="dxa"/>
            <w:vMerge w:val="restart"/>
            <w:vAlign w:val="center"/>
          </w:tcPr>
          <w:p w14:paraId="1E7C0FA8" w14:textId="77777777" w:rsidR="007642EB" w:rsidRDefault="0037292E">
            <w:pPr>
              <w:spacing w:line="240" w:lineRule="exact"/>
              <w:rPr>
                <w:color w:val="000000" w:themeColor="text1"/>
                <w:szCs w:val="21"/>
                <w:lang w:val="zh-CN"/>
              </w:rPr>
            </w:pPr>
            <w:r>
              <w:rPr>
                <w:color w:val="000000" w:themeColor="text1"/>
                <w:szCs w:val="21"/>
                <w:lang w:val="zh-CN"/>
              </w:rPr>
              <w:t>供应商应符合的基本</w:t>
            </w:r>
            <w:r>
              <w:rPr>
                <w:color w:val="000000" w:themeColor="text1"/>
                <w:szCs w:val="21"/>
              </w:rPr>
              <w:t>资格要求</w:t>
            </w:r>
          </w:p>
        </w:tc>
        <w:tc>
          <w:tcPr>
            <w:tcW w:w="1843" w:type="dxa"/>
            <w:vAlign w:val="center"/>
          </w:tcPr>
          <w:p w14:paraId="18717035"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）具有独立承担民事责任的能力</w:t>
            </w:r>
          </w:p>
        </w:tc>
        <w:tc>
          <w:tcPr>
            <w:tcW w:w="6242" w:type="dxa"/>
          </w:tcPr>
          <w:p w14:paraId="52EA625E" w14:textId="77777777" w:rsidR="007642EB" w:rsidRDefault="0037292E">
            <w:pPr>
              <w:spacing w:line="240" w:lineRule="exact"/>
              <w:jc w:val="left"/>
              <w:rPr>
                <w:color w:val="000000" w:themeColor="text1"/>
                <w:szCs w:val="21"/>
              </w:rPr>
            </w:pPr>
            <w:r>
              <w:rPr>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7642EB" w14:paraId="3377BA7E" w14:textId="77777777">
        <w:trPr>
          <w:cantSplit/>
          <w:trHeight w:val="397"/>
        </w:trPr>
        <w:tc>
          <w:tcPr>
            <w:tcW w:w="846" w:type="dxa"/>
            <w:vMerge/>
            <w:vAlign w:val="center"/>
          </w:tcPr>
          <w:p w14:paraId="34F36ACD" w14:textId="77777777" w:rsidR="007642EB" w:rsidRDefault="007642EB">
            <w:pPr>
              <w:spacing w:line="240" w:lineRule="exact"/>
              <w:rPr>
                <w:color w:val="000000" w:themeColor="text1"/>
                <w:szCs w:val="21"/>
                <w:lang w:val="zh-CN"/>
              </w:rPr>
            </w:pPr>
          </w:p>
        </w:tc>
        <w:tc>
          <w:tcPr>
            <w:tcW w:w="1843" w:type="dxa"/>
            <w:vAlign w:val="center"/>
          </w:tcPr>
          <w:p w14:paraId="79550027" w14:textId="77777777" w:rsidR="007642EB" w:rsidRDefault="0037292E">
            <w:pPr>
              <w:spacing w:line="240" w:lineRule="exact"/>
              <w:jc w:val="left"/>
              <w:rPr>
                <w:color w:val="000000" w:themeColor="text1"/>
                <w:szCs w:val="21"/>
              </w:rPr>
            </w:pPr>
            <w:r>
              <w:rPr>
                <w:color w:val="000000" w:themeColor="text1"/>
                <w:szCs w:val="21"/>
                <w:lang w:val="zh-CN"/>
              </w:rPr>
              <w:t>（</w:t>
            </w:r>
            <w:r>
              <w:rPr>
                <w:color w:val="000000" w:themeColor="text1"/>
                <w:szCs w:val="21"/>
                <w:lang w:val="zh-CN"/>
              </w:rPr>
              <w:t>2</w:t>
            </w:r>
            <w:r>
              <w:rPr>
                <w:color w:val="000000" w:themeColor="text1"/>
                <w:szCs w:val="21"/>
                <w:lang w:val="zh-CN"/>
              </w:rPr>
              <w:t>）</w:t>
            </w:r>
            <w:r>
              <w:rPr>
                <w:color w:val="000000" w:themeColor="text1"/>
                <w:szCs w:val="21"/>
              </w:rPr>
              <w:t>具有良好的商业信誉和健全的财务会计制度</w:t>
            </w:r>
          </w:p>
        </w:tc>
        <w:tc>
          <w:tcPr>
            <w:tcW w:w="6242" w:type="dxa"/>
          </w:tcPr>
          <w:p w14:paraId="4CF3D586" w14:textId="77777777" w:rsidR="007642EB" w:rsidRDefault="0037292E">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审查商业信誉声明。须提供，格式见第六章投标文件格式</w:t>
            </w:r>
            <w:r>
              <w:rPr>
                <w:color w:val="000000" w:themeColor="text1"/>
                <w:szCs w:val="21"/>
              </w:rPr>
              <w:t>“</w:t>
            </w:r>
            <w:r>
              <w:rPr>
                <w:color w:val="000000" w:themeColor="text1"/>
                <w:szCs w:val="21"/>
              </w:rPr>
              <w:t>投标声明书</w:t>
            </w:r>
            <w:r>
              <w:rPr>
                <w:color w:val="000000" w:themeColor="text1"/>
                <w:szCs w:val="21"/>
              </w:rPr>
              <w:t>”</w:t>
            </w:r>
            <w:r>
              <w:rPr>
                <w:color w:val="000000" w:themeColor="text1"/>
                <w:szCs w:val="21"/>
              </w:rPr>
              <w:t>。</w:t>
            </w:r>
          </w:p>
          <w:p w14:paraId="41534B2C" w14:textId="77777777" w:rsidR="007642EB" w:rsidRDefault="0037292E">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w:t>
            </w:r>
            <w:r>
              <w:rPr>
                <w:color w:val="000000" w:themeColor="text1"/>
                <w:szCs w:val="21"/>
              </w:rPr>
              <w:t>2024</w:t>
            </w:r>
            <w:r>
              <w:rPr>
                <w:color w:val="000000" w:themeColor="text1"/>
                <w:szCs w:val="21"/>
              </w:rPr>
              <w:t>年度财务状况报告（表）复印件或银行出具的资信证明复印件，</w:t>
            </w:r>
            <w:r>
              <w:rPr>
                <w:color w:val="000000" w:themeColor="text1"/>
              </w:rPr>
              <w:t>对于从取得营业执照时间起到投标文件递交截止时间为止不足</w:t>
            </w:r>
            <w:r>
              <w:rPr>
                <w:color w:val="000000" w:themeColor="text1"/>
              </w:rPr>
              <w:t>1</w:t>
            </w:r>
            <w:r>
              <w:rPr>
                <w:color w:val="000000" w:themeColor="text1"/>
              </w:rPr>
              <w:t>年的供应商，只需提交</w:t>
            </w:r>
            <w:r>
              <w:rPr>
                <w:color w:val="000000" w:themeColor="text1"/>
                <w:szCs w:val="21"/>
              </w:rPr>
              <w:t>投标文件递交截止时间前一个月的财务状况报告（表）复印件。</w:t>
            </w:r>
          </w:p>
        </w:tc>
      </w:tr>
      <w:tr w:rsidR="007642EB" w14:paraId="794290D9" w14:textId="77777777">
        <w:trPr>
          <w:cantSplit/>
          <w:trHeight w:val="397"/>
        </w:trPr>
        <w:tc>
          <w:tcPr>
            <w:tcW w:w="846" w:type="dxa"/>
            <w:vMerge/>
            <w:vAlign w:val="center"/>
          </w:tcPr>
          <w:p w14:paraId="133A2FA5" w14:textId="77777777" w:rsidR="007642EB" w:rsidRDefault="007642EB">
            <w:pPr>
              <w:spacing w:line="240" w:lineRule="exact"/>
              <w:rPr>
                <w:color w:val="000000" w:themeColor="text1"/>
                <w:szCs w:val="21"/>
                <w:lang w:val="zh-CN"/>
              </w:rPr>
            </w:pPr>
          </w:p>
        </w:tc>
        <w:tc>
          <w:tcPr>
            <w:tcW w:w="1843" w:type="dxa"/>
            <w:vAlign w:val="center"/>
          </w:tcPr>
          <w:p w14:paraId="3A428570" w14:textId="77777777" w:rsidR="007642EB" w:rsidRDefault="0037292E">
            <w:pPr>
              <w:spacing w:line="240" w:lineRule="exact"/>
              <w:jc w:val="left"/>
              <w:rPr>
                <w:color w:val="000000" w:themeColor="text1"/>
                <w:szCs w:val="21"/>
              </w:rPr>
            </w:pPr>
            <w:r>
              <w:rPr>
                <w:color w:val="000000" w:themeColor="text1"/>
                <w:szCs w:val="21"/>
                <w:lang w:val="zh-CN"/>
              </w:rPr>
              <w:t>（</w:t>
            </w:r>
            <w:r>
              <w:rPr>
                <w:color w:val="000000" w:themeColor="text1"/>
                <w:szCs w:val="21"/>
                <w:lang w:val="zh-CN"/>
              </w:rPr>
              <w:t>3</w:t>
            </w:r>
            <w:r>
              <w:rPr>
                <w:color w:val="000000" w:themeColor="text1"/>
                <w:szCs w:val="21"/>
                <w:lang w:val="zh-CN"/>
              </w:rPr>
              <w:t>）具有履行合同所必需的设备和专业技术能力</w:t>
            </w:r>
          </w:p>
        </w:tc>
        <w:tc>
          <w:tcPr>
            <w:tcW w:w="6242" w:type="dxa"/>
          </w:tcPr>
          <w:p w14:paraId="2505F1E1" w14:textId="77777777" w:rsidR="007642EB" w:rsidRDefault="0037292E">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审查供应商营业执照，须有效；</w:t>
            </w:r>
            <w:r>
              <w:rPr>
                <w:color w:val="000000" w:themeColor="text1"/>
                <w:szCs w:val="21"/>
              </w:rPr>
              <w:t xml:space="preserve"> </w:t>
            </w:r>
          </w:p>
          <w:p w14:paraId="701D168F" w14:textId="77777777" w:rsidR="007642EB" w:rsidRDefault="0037292E">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审查书面声明。须提供，格式见第六章投标文件格式</w:t>
            </w:r>
            <w:r>
              <w:rPr>
                <w:color w:val="000000" w:themeColor="text1"/>
                <w:szCs w:val="21"/>
              </w:rPr>
              <w:t>“</w:t>
            </w:r>
            <w:r>
              <w:rPr>
                <w:color w:val="000000" w:themeColor="text1"/>
              </w:rPr>
              <w:t>投标声明书</w:t>
            </w:r>
            <w:r>
              <w:rPr>
                <w:color w:val="000000" w:themeColor="text1"/>
                <w:szCs w:val="21"/>
              </w:rPr>
              <w:t>”</w:t>
            </w:r>
            <w:r>
              <w:rPr>
                <w:color w:val="000000" w:themeColor="text1"/>
                <w:szCs w:val="21"/>
              </w:rPr>
              <w:t>。</w:t>
            </w:r>
          </w:p>
          <w:p w14:paraId="26F75347" w14:textId="77777777" w:rsidR="007642EB" w:rsidRDefault="0037292E">
            <w:pPr>
              <w:spacing w:line="240" w:lineRule="exact"/>
              <w:jc w:val="left"/>
              <w:rPr>
                <w:color w:val="000000" w:themeColor="text1"/>
                <w:szCs w:val="21"/>
              </w:rPr>
            </w:pPr>
            <w:r>
              <w:rPr>
                <w:color w:val="000000" w:themeColor="text1"/>
                <w:szCs w:val="21"/>
              </w:rPr>
              <w:t>审查</w:t>
            </w:r>
            <w:r>
              <w:rPr>
                <w:rFonts w:ascii="宋体" w:hAnsi="宋体" w:cs="宋体" w:hint="eastAsia"/>
                <w:color w:val="000000" w:themeColor="text1"/>
                <w:szCs w:val="21"/>
              </w:rPr>
              <w:t>①</w:t>
            </w:r>
            <w:r>
              <w:rPr>
                <w:color w:val="000000" w:themeColor="text1"/>
                <w:szCs w:val="21"/>
              </w:rPr>
              <w:t>或</w:t>
            </w:r>
            <w:r>
              <w:rPr>
                <w:rFonts w:ascii="宋体" w:hAnsi="宋体" w:cs="宋体" w:hint="eastAsia"/>
                <w:color w:val="000000" w:themeColor="text1"/>
                <w:szCs w:val="21"/>
              </w:rPr>
              <w:t>②</w:t>
            </w:r>
            <w:r>
              <w:rPr>
                <w:color w:val="000000" w:themeColor="text1"/>
                <w:szCs w:val="21"/>
              </w:rPr>
              <w:t>，满足其一，即为符合要求。</w:t>
            </w:r>
          </w:p>
        </w:tc>
      </w:tr>
      <w:tr w:rsidR="007642EB" w14:paraId="48D7DEE2" w14:textId="77777777">
        <w:trPr>
          <w:cantSplit/>
          <w:trHeight w:val="397"/>
        </w:trPr>
        <w:tc>
          <w:tcPr>
            <w:tcW w:w="846" w:type="dxa"/>
            <w:vMerge/>
            <w:vAlign w:val="center"/>
          </w:tcPr>
          <w:p w14:paraId="09BBCEAB" w14:textId="77777777" w:rsidR="007642EB" w:rsidRDefault="007642EB">
            <w:pPr>
              <w:spacing w:line="240" w:lineRule="exact"/>
              <w:rPr>
                <w:color w:val="000000" w:themeColor="text1"/>
                <w:szCs w:val="21"/>
                <w:lang w:val="zh-CN"/>
              </w:rPr>
            </w:pPr>
          </w:p>
        </w:tc>
        <w:tc>
          <w:tcPr>
            <w:tcW w:w="1843" w:type="dxa"/>
            <w:vAlign w:val="center"/>
          </w:tcPr>
          <w:p w14:paraId="04F43716" w14:textId="77777777" w:rsidR="007642EB" w:rsidRDefault="0037292E">
            <w:pPr>
              <w:spacing w:line="240" w:lineRule="exact"/>
              <w:jc w:val="left"/>
              <w:rPr>
                <w:color w:val="000000" w:themeColor="text1"/>
                <w:szCs w:val="21"/>
              </w:rPr>
            </w:pPr>
            <w:r>
              <w:rPr>
                <w:color w:val="000000" w:themeColor="text1"/>
                <w:szCs w:val="21"/>
                <w:lang w:val="zh-CN"/>
              </w:rPr>
              <w:t>（</w:t>
            </w:r>
            <w:r>
              <w:rPr>
                <w:color w:val="000000" w:themeColor="text1"/>
                <w:szCs w:val="21"/>
                <w:lang w:val="zh-CN"/>
              </w:rPr>
              <w:t>4</w:t>
            </w:r>
            <w:r>
              <w:rPr>
                <w:color w:val="000000" w:themeColor="text1"/>
                <w:szCs w:val="21"/>
                <w:lang w:val="zh-CN"/>
              </w:rPr>
              <w:t>）有依法缴纳税收和社会保障金的良好记录</w:t>
            </w:r>
          </w:p>
        </w:tc>
        <w:tc>
          <w:tcPr>
            <w:tcW w:w="6242" w:type="dxa"/>
          </w:tcPr>
          <w:p w14:paraId="27F20CFA" w14:textId="77777777" w:rsidR="007642EB" w:rsidRDefault="0037292E">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审查投标截止时间前</w:t>
            </w:r>
            <w:r>
              <w:rPr>
                <w:color w:val="000000" w:themeColor="text1"/>
                <w:szCs w:val="21"/>
              </w:rPr>
              <w:t>6</w:t>
            </w:r>
            <w:r>
              <w:rPr>
                <w:color w:val="000000" w:themeColor="text1"/>
                <w:szCs w:val="21"/>
              </w:rPr>
              <w:t>个月内，</w:t>
            </w:r>
            <w:r>
              <w:rPr>
                <w:color w:val="000000" w:themeColor="text1"/>
              </w:rPr>
              <w:t>供应商任意</w:t>
            </w:r>
            <w:r>
              <w:rPr>
                <w:color w:val="000000" w:themeColor="text1"/>
              </w:rPr>
              <w:t>1</w:t>
            </w:r>
            <w:r>
              <w:rPr>
                <w:color w:val="000000" w:themeColor="text1"/>
              </w:rPr>
              <w:t>个月</w:t>
            </w:r>
            <w:r>
              <w:rPr>
                <w:color w:val="000000" w:themeColor="text1"/>
                <w:szCs w:val="21"/>
              </w:rPr>
              <w:t>依法缴纳税费证明复印件加盖供应商电子签章。</w:t>
            </w:r>
          </w:p>
          <w:p w14:paraId="0BE89F53" w14:textId="77777777" w:rsidR="007642EB" w:rsidRDefault="0037292E">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审查投标截止时间前</w:t>
            </w:r>
            <w:r>
              <w:rPr>
                <w:color w:val="000000" w:themeColor="text1"/>
                <w:szCs w:val="21"/>
              </w:rPr>
              <w:t>6</w:t>
            </w:r>
            <w:r>
              <w:rPr>
                <w:color w:val="000000" w:themeColor="text1"/>
                <w:szCs w:val="21"/>
              </w:rPr>
              <w:t>个月内，</w:t>
            </w:r>
            <w:r>
              <w:rPr>
                <w:color w:val="000000" w:themeColor="text1"/>
              </w:rPr>
              <w:t>供应商任意</w:t>
            </w:r>
            <w:r>
              <w:rPr>
                <w:color w:val="000000" w:themeColor="text1"/>
              </w:rPr>
              <w:t>1</w:t>
            </w:r>
            <w:r>
              <w:rPr>
                <w:color w:val="000000" w:themeColor="text1"/>
              </w:rPr>
              <w:t>个月</w:t>
            </w:r>
            <w:r>
              <w:rPr>
                <w:color w:val="000000" w:themeColor="text1"/>
                <w:szCs w:val="21"/>
              </w:rPr>
              <w:t>的社保缴费证明记录复印件加盖供应商电子签章。</w:t>
            </w:r>
          </w:p>
          <w:p w14:paraId="7634F815" w14:textId="77777777" w:rsidR="007642EB" w:rsidRDefault="0037292E">
            <w:pPr>
              <w:spacing w:line="240" w:lineRule="exact"/>
              <w:jc w:val="left"/>
              <w:rPr>
                <w:color w:val="000000" w:themeColor="text1"/>
                <w:szCs w:val="21"/>
              </w:rPr>
            </w:pPr>
            <w:r>
              <w:rPr>
                <w:color w:val="000000" w:themeColor="text1"/>
                <w:szCs w:val="21"/>
              </w:rPr>
              <w:t>供应</w:t>
            </w:r>
            <w:proofErr w:type="gramStart"/>
            <w:r>
              <w:rPr>
                <w:color w:val="000000" w:themeColor="text1"/>
                <w:szCs w:val="21"/>
              </w:rPr>
              <w:t>商成立</w:t>
            </w:r>
            <w:proofErr w:type="gramEnd"/>
            <w:r>
              <w:rPr>
                <w:color w:val="000000" w:themeColor="text1"/>
                <w:szCs w:val="21"/>
              </w:rPr>
              <w:t>不足</w:t>
            </w:r>
            <w:r>
              <w:rPr>
                <w:color w:val="000000" w:themeColor="text1"/>
                <w:szCs w:val="21"/>
              </w:rPr>
              <w:t>1</w:t>
            </w:r>
            <w:r>
              <w:rPr>
                <w:color w:val="000000" w:themeColor="text1"/>
                <w:szCs w:val="21"/>
              </w:rPr>
              <w:t>个月的，无须提供缴纳税费证明及社保缴费证明加盖供应商电子签章。</w:t>
            </w:r>
          </w:p>
          <w:p w14:paraId="691E4206" w14:textId="77777777" w:rsidR="007642EB" w:rsidRDefault="0037292E">
            <w:pPr>
              <w:spacing w:line="240" w:lineRule="exact"/>
              <w:jc w:val="left"/>
              <w:rPr>
                <w:color w:val="000000" w:themeColor="text1"/>
                <w:szCs w:val="21"/>
              </w:rPr>
            </w:pPr>
            <w:r>
              <w:rPr>
                <w:color w:val="000000" w:themeColor="text1"/>
                <w:szCs w:val="21"/>
              </w:rPr>
              <w:t>依法免税或不需要缴纳社会保障资金的供应商，须提供相应文件证明其依法免税或不需要缴纳社会保障资金。</w:t>
            </w:r>
          </w:p>
        </w:tc>
      </w:tr>
      <w:tr w:rsidR="007642EB" w14:paraId="5C891953" w14:textId="77777777">
        <w:trPr>
          <w:cantSplit/>
          <w:trHeight w:val="397"/>
        </w:trPr>
        <w:tc>
          <w:tcPr>
            <w:tcW w:w="846" w:type="dxa"/>
            <w:vMerge/>
            <w:vAlign w:val="center"/>
          </w:tcPr>
          <w:p w14:paraId="1C8E63DD" w14:textId="77777777" w:rsidR="007642EB" w:rsidRDefault="007642EB">
            <w:pPr>
              <w:spacing w:line="240" w:lineRule="exact"/>
              <w:rPr>
                <w:color w:val="000000" w:themeColor="text1"/>
                <w:szCs w:val="21"/>
                <w:lang w:val="zh-CN"/>
              </w:rPr>
            </w:pPr>
            <w:bookmarkStart w:id="117" w:name="_Hlk183518739"/>
          </w:p>
        </w:tc>
        <w:tc>
          <w:tcPr>
            <w:tcW w:w="1843" w:type="dxa"/>
            <w:vAlign w:val="center"/>
          </w:tcPr>
          <w:p w14:paraId="1D99CE02"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5</w:t>
            </w:r>
            <w:r>
              <w:rPr>
                <w:color w:val="000000" w:themeColor="text1"/>
                <w:szCs w:val="21"/>
              </w:rPr>
              <w:t>）参加政府采购活动前三年内，在经营活动中没有重大违法记录及不良信用记录</w:t>
            </w:r>
          </w:p>
        </w:tc>
        <w:tc>
          <w:tcPr>
            <w:tcW w:w="6242" w:type="dxa"/>
            <w:vAlign w:val="center"/>
          </w:tcPr>
          <w:p w14:paraId="3080E976" w14:textId="77777777" w:rsidR="007642EB" w:rsidRDefault="0037292E">
            <w:pPr>
              <w:spacing w:line="240" w:lineRule="exact"/>
              <w:jc w:val="left"/>
              <w:rPr>
                <w:color w:val="000000" w:themeColor="text1"/>
                <w:szCs w:val="21"/>
              </w:rPr>
            </w:pPr>
            <w:r>
              <w:rPr>
                <w:color w:val="000000" w:themeColor="text1"/>
                <w:szCs w:val="21"/>
              </w:rPr>
              <w:t>审查无重大违法记录声明。须提供，格式见第六章投标文件格式</w:t>
            </w:r>
            <w:r>
              <w:rPr>
                <w:color w:val="000000" w:themeColor="text1"/>
                <w:szCs w:val="21"/>
              </w:rPr>
              <w:t>“</w:t>
            </w:r>
            <w:r>
              <w:rPr>
                <w:color w:val="000000" w:themeColor="text1"/>
                <w:szCs w:val="21"/>
              </w:rPr>
              <w:t>投标声明书</w:t>
            </w:r>
            <w:r>
              <w:rPr>
                <w:color w:val="000000" w:themeColor="text1"/>
                <w:szCs w:val="21"/>
              </w:rPr>
              <w:t>”</w:t>
            </w:r>
            <w:r>
              <w:rPr>
                <w:color w:val="000000" w:themeColor="text1"/>
                <w:szCs w:val="21"/>
              </w:rPr>
              <w:t>。</w:t>
            </w:r>
            <w:r>
              <w:rPr>
                <w:color w:val="000000" w:themeColor="text1"/>
                <w:szCs w:val="21"/>
              </w:rPr>
              <w:t xml:space="preserve"> </w:t>
            </w:r>
          </w:p>
        </w:tc>
      </w:tr>
      <w:bookmarkEnd w:id="117"/>
      <w:tr w:rsidR="007642EB" w14:paraId="5BF19E19" w14:textId="77777777">
        <w:trPr>
          <w:cantSplit/>
          <w:trHeight w:val="397"/>
        </w:trPr>
        <w:tc>
          <w:tcPr>
            <w:tcW w:w="846" w:type="dxa"/>
            <w:vMerge/>
            <w:vAlign w:val="center"/>
          </w:tcPr>
          <w:p w14:paraId="129D6D9B" w14:textId="77777777" w:rsidR="007642EB" w:rsidRDefault="007642EB">
            <w:pPr>
              <w:spacing w:line="240" w:lineRule="exact"/>
              <w:rPr>
                <w:color w:val="000000" w:themeColor="text1"/>
                <w:szCs w:val="21"/>
                <w:lang w:val="zh-CN"/>
              </w:rPr>
            </w:pPr>
          </w:p>
        </w:tc>
        <w:tc>
          <w:tcPr>
            <w:tcW w:w="1843" w:type="dxa"/>
            <w:vAlign w:val="center"/>
          </w:tcPr>
          <w:p w14:paraId="3C828EBA"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6</w:t>
            </w:r>
            <w:r>
              <w:rPr>
                <w:color w:val="000000" w:themeColor="text1"/>
                <w:szCs w:val="21"/>
              </w:rPr>
              <w:t>）具备法律、行政法规规定的其他要求</w:t>
            </w:r>
          </w:p>
        </w:tc>
        <w:tc>
          <w:tcPr>
            <w:tcW w:w="6242" w:type="dxa"/>
            <w:vAlign w:val="center"/>
          </w:tcPr>
          <w:p w14:paraId="77AA50FB" w14:textId="77777777" w:rsidR="007642EB" w:rsidRDefault="0037292E">
            <w:pPr>
              <w:spacing w:line="240" w:lineRule="exact"/>
              <w:jc w:val="left"/>
              <w:rPr>
                <w:color w:val="000000" w:themeColor="text1"/>
                <w:szCs w:val="21"/>
              </w:rPr>
            </w:pPr>
            <w:r>
              <w:rPr>
                <w:color w:val="000000" w:themeColor="text1"/>
                <w:szCs w:val="21"/>
              </w:rPr>
              <w:t>无。</w:t>
            </w:r>
          </w:p>
        </w:tc>
      </w:tr>
      <w:tr w:rsidR="007642EB" w14:paraId="4E666273" w14:textId="77777777">
        <w:trPr>
          <w:cantSplit/>
          <w:trHeight w:val="396"/>
        </w:trPr>
        <w:tc>
          <w:tcPr>
            <w:tcW w:w="846" w:type="dxa"/>
            <w:vAlign w:val="center"/>
          </w:tcPr>
          <w:p w14:paraId="5F4B1B18" w14:textId="77777777" w:rsidR="007642EB" w:rsidRDefault="0037292E">
            <w:pPr>
              <w:spacing w:line="240" w:lineRule="exact"/>
              <w:rPr>
                <w:color w:val="000000" w:themeColor="text1"/>
                <w:szCs w:val="21"/>
                <w:lang w:val="zh-CN"/>
              </w:rPr>
            </w:pPr>
            <w:r>
              <w:rPr>
                <w:color w:val="000000" w:themeColor="text1"/>
                <w:kern w:val="0"/>
                <w:szCs w:val="21"/>
              </w:rPr>
              <w:t>采购政策</w:t>
            </w:r>
          </w:p>
        </w:tc>
        <w:tc>
          <w:tcPr>
            <w:tcW w:w="1843" w:type="dxa"/>
            <w:vAlign w:val="center"/>
          </w:tcPr>
          <w:p w14:paraId="5F5B44C7" w14:textId="77777777" w:rsidR="007642EB" w:rsidRDefault="0037292E">
            <w:pPr>
              <w:spacing w:line="240" w:lineRule="exact"/>
              <w:jc w:val="left"/>
              <w:rPr>
                <w:color w:val="000000" w:themeColor="text1"/>
                <w:szCs w:val="21"/>
              </w:rPr>
            </w:pPr>
            <w:r>
              <w:rPr>
                <w:color w:val="000000" w:themeColor="text1"/>
                <w:szCs w:val="21"/>
              </w:rPr>
              <w:t>落实政府采购政策需满足的资格要求</w:t>
            </w:r>
          </w:p>
        </w:tc>
        <w:tc>
          <w:tcPr>
            <w:tcW w:w="6242" w:type="dxa"/>
            <w:vAlign w:val="center"/>
          </w:tcPr>
          <w:p w14:paraId="4B6A770F" w14:textId="77777777" w:rsidR="007642EB" w:rsidRDefault="0037292E">
            <w:pPr>
              <w:spacing w:line="240" w:lineRule="exact"/>
              <w:rPr>
                <w:szCs w:val="21"/>
              </w:rPr>
            </w:pPr>
            <w:r>
              <w:rPr>
                <w:rFonts w:ascii="宋体" w:hAnsi="宋体" w:cs="宋体" w:hint="eastAsia"/>
                <w:szCs w:val="21"/>
              </w:rPr>
              <w:t>提供</w:t>
            </w:r>
            <w:r>
              <w:rPr>
                <w:rFonts w:hint="eastAsia"/>
                <w:szCs w:val="21"/>
              </w:rPr>
              <w:t>《中小企业声明函》</w:t>
            </w:r>
            <w:r>
              <w:rPr>
                <w:rFonts w:ascii="宋体" w:hAnsi="宋体" w:cs="宋体" w:hint="eastAsia"/>
                <w:szCs w:val="21"/>
              </w:rPr>
              <w:t>，符合</w:t>
            </w:r>
            <w:r>
              <w:rPr>
                <w:rFonts w:hint="eastAsia"/>
                <w:szCs w:val="21"/>
              </w:rPr>
              <w:t>提供招标文件标明所属行业的标的物的制造商应全部为中型或小型或微型企业</w:t>
            </w:r>
            <w:r>
              <w:rPr>
                <w:rFonts w:ascii="宋体" w:hAnsi="宋体" w:cs="宋体" w:hint="eastAsia"/>
                <w:szCs w:val="21"/>
              </w:rPr>
              <w:t>的条件</w:t>
            </w:r>
            <w:r>
              <w:rPr>
                <w:rFonts w:hint="eastAsia"/>
                <w:szCs w:val="21"/>
              </w:rPr>
              <w:t>。</w:t>
            </w:r>
          </w:p>
        </w:tc>
      </w:tr>
      <w:tr w:rsidR="007642EB" w14:paraId="50C7E5DA" w14:textId="77777777">
        <w:trPr>
          <w:cantSplit/>
          <w:trHeight w:val="396"/>
        </w:trPr>
        <w:tc>
          <w:tcPr>
            <w:tcW w:w="846" w:type="dxa"/>
            <w:vMerge w:val="restart"/>
            <w:vAlign w:val="center"/>
          </w:tcPr>
          <w:p w14:paraId="48DBB41D" w14:textId="77777777" w:rsidR="007642EB" w:rsidRDefault="0037292E">
            <w:pPr>
              <w:spacing w:line="240" w:lineRule="exact"/>
              <w:rPr>
                <w:color w:val="000000" w:themeColor="text1"/>
                <w:szCs w:val="21"/>
              </w:rPr>
            </w:pPr>
            <w:r>
              <w:rPr>
                <w:color w:val="000000" w:themeColor="text1"/>
                <w:szCs w:val="21"/>
                <w:lang w:val="zh-CN"/>
              </w:rPr>
              <w:t>供应商应符合的</w:t>
            </w:r>
            <w:r>
              <w:rPr>
                <w:color w:val="000000" w:themeColor="text1"/>
                <w:szCs w:val="21"/>
              </w:rPr>
              <w:t>特定</w:t>
            </w:r>
            <w:r>
              <w:rPr>
                <w:color w:val="000000" w:themeColor="text1"/>
                <w:szCs w:val="21"/>
              </w:rPr>
              <w:lastRenderedPageBreak/>
              <w:t>资格要求</w:t>
            </w:r>
          </w:p>
        </w:tc>
        <w:tc>
          <w:tcPr>
            <w:tcW w:w="1843" w:type="dxa"/>
            <w:vAlign w:val="center"/>
          </w:tcPr>
          <w:p w14:paraId="2F998A50" w14:textId="77777777" w:rsidR="007642EB" w:rsidRDefault="0037292E">
            <w:pPr>
              <w:spacing w:line="240" w:lineRule="exact"/>
              <w:jc w:val="left"/>
              <w:rPr>
                <w:color w:val="000000" w:themeColor="text1"/>
                <w:szCs w:val="21"/>
              </w:rPr>
            </w:pPr>
            <w:r>
              <w:rPr>
                <w:color w:val="000000" w:themeColor="text1"/>
                <w:szCs w:val="21"/>
              </w:rPr>
              <w:lastRenderedPageBreak/>
              <w:t>（</w:t>
            </w:r>
            <w:r>
              <w:rPr>
                <w:color w:val="000000" w:themeColor="text1"/>
                <w:szCs w:val="21"/>
              </w:rPr>
              <w:t>1</w:t>
            </w:r>
            <w:r>
              <w:rPr>
                <w:color w:val="000000" w:themeColor="text1"/>
                <w:szCs w:val="21"/>
              </w:rPr>
              <w:t>）资质要求</w:t>
            </w:r>
          </w:p>
        </w:tc>
        <w:tc>
          <w:tcPr>
            <w:tcW w:w="6242" w:type="dxa"/>
            <w:vAlign w:val="center"/>
          </w:tcPr>
          <w:p w14:paraId="305BE75F" w14:textId="77777777" w:rsidR="007642EB" w:rsidRDefault="0037292E">
            <w:pPr>
              <w:spacing w:line="240" w:lineRule="exact"/>
              <w:jc w:val="left"/>
              <w:rPr>
                <w:color w:val="000000" w:themeColor="text1"/>
                <w:szCs w:val="21"/>
              </w:rPr>
            </w:pPr>
            <w:r>
              <w:rPr>
                <w:color w:val="000000" w:themeColor="text1"/>
                <w:szCs w:val="21"/>
              </w:rPr>
              <w:t>须符合</w:t>
            </w:r>
            <w:r>
              <w:rPr>
                <w:color w:val="000000" w:themeColor="text1"/>
                <w:szCs w:val="21"/>
              </w:rPr>
              <w:t>“</w:t>
            </w:r>
            <w:r>
              <w:rPr>
                <w:color w:val="000000" w:themeColor="text1"/>
                <w:szCs w:val="21"/>
              </w:rPr>
              <w:t>招标公告</w:t>
            </w:r>
            <w:r>
              <w:rPr>
                <w:color w:val="000000" w:themeColor="text1"/>
                <w:szCs w:val="21"/>
              </w:rPr>
              <w:t>”</w:t>
            </w:r>
            <w:r>
              <w:rPr>
                <w:color w:val="000000" w:themeColor="text1"/>
                <w:szCs w:val="21"/>
              </w:rPr>
              <w:t>的要求</w:t>
            </w:r>
          </w:p>
        </w:tc>
      </w:tr>
      <w:tr w:rsidR="007642EB" w14:paraId="53D3DEC1" w14:textId="77777777">
        <w:trPr>
          <w:cantSplit/>
          <w:trHeight w:val="397"/>
        </w:trPr>
        <w:tc>
          <w:tcPr>
            <w:tcW w:w="846" w:type="dxa"/>
            <w:vMerge/>
            <w:vAlign w:val="center"/>
          </w:tcPr>
          <w:p w14:paraId="1FC9BAD5" w14:textId="77777777" w:rsidR="007642EB" w:rsidRDefault="007642EB">
            <w:pPr>
              <w:spacing w:line="240" w:lineRule="exact"/>
              <w:rPr>
                <w:color w:val="000000" w:themeColor="text1"/>
                <w:szCs w:val="21"/>
              </w:rPr>
            </w:pPr>
          </w:p>
        </w:tc>
        <w:tc>
          <w:tcPr>
            <w:tcW w:w="1843" w:type="dxa"/>
            <w:vAlign w:val="center"/>
          </w:tcPr>
          <w:p w14:paraId="191140AB"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）业绩要求</w:t>
            </w:r>
          </w:p>
        </w:tc>
        <w:tc>
          <w:tcPr>
            <w:tcW w:w="6242" w:type="dxa"/>
            <w:vAlign w:val="center"/>
          </w:tcPr>
          <w:p w14:paraId="45EA97F1" w14:textId="77777777" w:rsidR="007642EB" w:rsidRDefault="0037292E">
            <w:pPr>
              <w:spacing w:line="240" w:lineRule="exact"/>
              <w:jc w:val="left"/>
              <w:rPr>
                <w:color w:val="000000" w:themeColor="text1"/>
                <w:szCs w:val="21"/>
              </w:rPr>
            </w:pPr>
            <w:r>
              <w:rPr>
                <w:color w:val="000000" w:themeColor="text1"/>
                <w:szCs w:val="21"/>
              </w:rPr>
              <w:t>须符合</w:t>
            </w:r>
            <w:r>
              <w:rPr>
                <w:color w:val="000000" w:themeColor="text1"/>
                <w:szCs w:val="21"/>
              </w:rPr>
              <w:t>“</w:t>
            </w:r>
            <w:r>
              <w:rPr>
                <w:color w:val="000000" w:themeColor="text1"/>
                <w:szCs w:val="21"/>
              </w:rPr>
              <w:t>招标公告</w:t>
            </w:r>
            <w:r>
              <w:rPr>
                <w:color w:val="000000" w:themeColor="text1"/>
                <w:szCs w:val="21"/>
              </w:rPr>
              <w:t>”</w:t>
            </w:r>
            <w:r>
              <w:rPr>
                <w:color w:val="000000" w:themeColor="text1"/>
                <w:szCs w:val="21"/>
              </w:rPr>
              <w:t>的要求</w:t>
            </w:r>
          </w:p>
        </w:tc>
      </w:tr>
      <w:tr w:rsidR="007642EB" w14:paraId="184A6779" w14:textId="77777777">
        <w:trPr>
          <w:cantSplit/>
          <w:trHeight w:val="1064"/>
        </w:trPr>
        <w:tc>
          <w:tcPr>
            <w:tcW w:w="846" w:type="dxa"/>
            <w:vMerge/>
            <w:vAlign w:val="center"/>
          </w:tcPr>
          <w:p w14:paraId="021562AA" w14:textId="77777777" w:rsidR="007642EB" w:rsidRDefault="007642EB">
            <w:pPr>
              <w:spacing w:line="240" w:lineRule="exact"/>
              <w:jc w:val="left"/>
              <w:rPr>
                <w:color w:val="000000" w:themeColor="text1"/>
                <w:szCs w:val="21"/>
              </w:rPr>
            </w:pPr>
          </w:p>
        </w:tc>
        <w:tc>
          <w:tcPr>
            <w:tcW w:w="1843" w:type="dxa"/>
            <w:vAlign w:val="center"/>
          </w:tcPr>
          <w:p w14:paraId="0976D15A"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3</w:t>
            </w:r>
            <w:r>
              <w:rPr>
                <w:color w:val="000000" w:themeColor="text1"/>
                <w:szCs w:val="21"/>
              </w:rPr>
              <w:t>）供应商不得参加投标的情形</w:t>
            </w:r>
          </w:p>
        </w:tc>
        <w:tc>
          <w:tcPr>
            <w:tcW w:w="6242" w:type="dxa"/>
            <w:vAlign w:val="center"/>
          </w:tcPr>
          <w:p w14:paraId="2E4A2903" w14:textId="77777777" w:rsidR="007642EB" w:rsidRDefault="0037292E">
            <w:pPr>
              <w:spacing w:line="240" w:lineRule="exact"/>
              <w:jc w:val="left"/>
              <w:rPr>
                <w:color w:val="000000" w:themeColor="text1"/>
                <w:kern w:val="0"/>
                <w:szCs w:val="21"/>
              </w:rPr>
            </w:pPr>
            <w:r>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E143537" w14:textId="77777777" w:rsidR="007642EB" w:rsidRDefault="0037292E">
            <w:pPr>
              <w:spacing w:line="240" w:lineRule="exact"/>
              <w:jc w:val="left"/>
              <w:rPr>
                <w:color w:val="000000" w:themeColor="text1"/>
                <w:szCs w:val="21"/>
              </w:rPr>
            </w:pPr>
            <w:r>
              <w:rPr>
                <w:color w:val="000000" w:themeColor="text1"/>
                <w:szCs w:val="21"/>
              </w:rPr>
              <w:t>须提供，格式见第六章投标文件格式</w:t>
            </w:r>
            <w:r>
              <w:rPr>
                <w:color w:val="000000" w:themeColor="text1"/>
                <w:szCs w:val="21"/>
              </w:rPr>
              <w:t>“</w:t>
            </w:r>
            <w:r>
              <w:rPr>
                <w:color w:val="000000" w:themeColor="text1"/>
                <w:szCs w:val="21"/>
              </w:rPr>
              <w:t>投标人直接控股股东、管理关系信息表</w:t>
            </w:r>
            <w:r>
              <w:rPr>
                <w:color w:val="000000" w:themeColor="text1"/>
                <w:szCs w:val="21"/>
              </w:rPr>
              <w:t>”</w:t>
            </w:r>
            <w:r>
              <w:rPr>
                <w:color w:val="000000" w:themeColor="text1"/>
                <w:szCs w:val="21"/>
              </w:rPr>
              <w:t>。</w:t>
            </w:r>
          </w:p>
        </w:tc>
      </w:tr>
      <w:tr w:rsidR="007642EB" w14:paraId="66CA4115" w14:textId="77777777">
        <w:trPr>
          <w:cantSplit/>
          <w:trHeight w:val="624"/>
        </w:trPr>
        <w:tc>
          <w:tcPr>
            <w:tcW w:w="846" w:type="dxa"/>
            <w:vMerge/>
            <w:vAlign w:val="center"/>
          </w:tcPr>
          <w:p w14:paraId="797038C9" w14:textId="77777777" w:rsidR="007642EB" w:rsidRDefault="007642EB">
            <w:pPr>
              <w:spacing w:line="240" w:lineRule="exact"/>
              <w:jc w:val="left"/>
              <w:rPr>
                <w:color w:val="000000" w:themeColor="text1"/>
                <w:kern w:val="0"/>
                <w:szCs w:val="21"/>
              </w:rPr>
            </w:pPr>
          </w:p>
        </w:tc>
        <w:tc>
          <w:tcPr>
            <w:tcW w:w="1843" w:type="dxa"/>
            <w:vAlign w:val="center"/>
          </w:tcPr>
          <w:p w14:paraId="613F8130" w14:textId="77777777" w:rsidR="007642EB" w:rsidRDefault="0037292E">
            <w:pPr>
              <w:spacing w:line="240" w:lineRule="exact"/>
              <w:jc w:val="left"/>
              <w:rPr>
                <w:color w:val="000000" w:themeColor="text1"/>
                <w:kern w:val="0"/>
                <w:szCs w:val="21"/>
              </w:rPr>
            </w:pPr>
            <w:r>
              <w:rPr>
                <w:color w:val="000000" w:themeColor="text1"/>
                <w:szCs w:val="21"/>
              </w:rPr>
              <w:t>（</w:t>
            </w:r>
            <w:r>
              <w:rPr>
                <w:color w:val="000000" w:themeColor="text1"/>
                <w:szCs w:val="21"/>
              </w:rPr>
              <w:t>4</w:t>
            </w:r>
            <w:r>
              <w:rPr>
                <w:color w:val="000000" w:themeColor="text1"/>
                <w:szCs w:val="21"/>
              </w:rPr>
              <w:t>）诚信要求</w:t>
            </w:r>
          </w:p>
        </w:tc>
        <w:tc>
          <w:tcPr>
            <w:tcW w:w="6242" w:type="dxa"/>
          </w:tcPr>
          <w:p w14:paraId="5C4BE62D" w14:textId="77777777" w:rsidR="007642EB" w:rsidRDefault="0037292E">
            <w:pPr>
              <w:spacing w:line="240" w:lineRule="exact"/>
              <w:jc w:val="left"/>
              <w:rPr>
                <w:color w:val="000000" w:themeColor="text1"/>
                <w:kern w:val="0"/>
                <w:szCs w:val="21"/>
              </w:rPr>
            </w:pPr>
            <w:r>
              <w:rPr>
                <w:color w:val="000000" w:themeColor="text1"/>
                <w:szCs w:val="21"/>
              </w:rPr>
              <w:t>未被列入失信被执行人、重大税收违法失信主体、政府采购严重违法失信行为记录名单。</w:t>
            </w:r>
          </w:p>
        </w:tc>
      </w:tr>
      <w:tr w:rsidR="007642EB" w14:paraId="0A48D15C" w14:textId="77777777">
        <w:trPr>
          <w:cantSplit/>
          <w:trHeight w:val="654"/>
        </w:trPr>
        <w:tc>
          <w:tcPr>
            <w:tcW w:w="846" w:type="dxa"/>
            <w:vMerge/>
            <w:vAlign w:val="center"/>
          </w:tcPr>
          <w:p w14:paraId="782FC2AE" w14:textId="77777777" w:rsidR="007642EB" w:rsidRDefault="007642EB">
            <w:pPr>
              <w:spacing w:line="240" w:lineRule="exact"/>
              <w:jc w:val="left"/>
              <w:rPr>
                <w:color w:val="000000" w:themeColor="text1"/>
                <w:kern w:val="0"/>
                <w:szCs w:val="21"/>
              </w:rPr>
            </w:pPr>
          </w:p>
        </w:tc>
        <w:tc>
          <w:tcPr>
            <w:tcW w:w="1843" w:type="dxa"/>
            <w:vAlign w:val="center"/>
          </w:tcPr>
          <w:p w14:paraId="5B4C774F"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5</w:t>
            </w:r>
            <w:r>
              <w:rPr>
                <w:color w:val="000000" w:themeColor="text1"/>
                <w:szCs w:val="21"/>
              </w:rPr>
              <w:t>）分包</w:t>
            </w:r>
          </w:p>
        </w:tc>
        <w:tc>
          <w:tcPr>
            <w:tcW w:w="6242" w:type="dxa"/>
            <w:vAlign w:val="center"/>
          </w:tcPr>
          <w:p w14:paraId="1F89F355" w14:textId="77777777" w:rsidR="007642EB" w:rsidRDefault="0037292E">
            <w:pPr>
              <w:spacing w:line="240" w:lineRule="exact"/>
              <w:rPr>
                <w:color w:val="000000" w:themeColor="text1"/>
                <w:szCs w:val="21"/>
                <w:lang w:val="zh-CN"/>
              </w:rPr>
            </w:pPr>
            <w:r>
              <w:rPr>
                <w:color w:val="000000" w:themeColor="text1"/>
                <w:szCs w:val="21"/>
              </w:rPr>
              <w:t>须符合</w:t>
            </w:r>
            <w:r>
              <w:rPr>
                <w:color w:val="000000" w:themeColor="text1"/>
                <w:szCs w:val="21"/>
              </w:rPr>
              <w:t>“</w:t>
            </w:r>
            <w:r>
              <w:rPr>
                <w:color w:val="000000" w:themeColor="text1"/>
                <w:szCs w:val="21"/>
              </w:rPr>
              <w:t>招标公告</w:t>
            </w:r>
            <w:r>
              <w:rPr>
                <w:color w:val="000000" w:themeColor="text1"/>
                <w:szCs w:val="21"/>
              </w:rPr>
              <w:t>”</w:t>
            </w:r>
            <w:r>
              <w:rPr>
                <w:color w:val="000000" w:themeColor="text1"/>
                <w:szCs w:val="21"/>
              </w:rPr>
              <w:t>的要求</w:t>
            </w:r>
          </w:p>
        </w:tc>
      </w:tr>
      <w:tr w:rsidR="007642EB" w14:paraId="645B8A08" w14:textId="77777777">
        <w:trPr>
          <w:cantSplit/>
          <w:trHeight w:val="608"/>
        </w:trPr>
        <w:tc>
          <w:tcPr>
            <w:tcW w:w="846" w:type="dxa"/>
            <w:vMerge/>
            <w:vAlign w:val="center"/>
          </w:tcPr>
          <w:p w14:paraId="269462DB" w14:textId="77777777" w:rsidR="007642EB" w:rsidRDefault="007642EB">
            <w:pPr>
              <w:spacing w:line="240" w:lineRule="exact"/>
              <w:jc w:val="left"/>
              <w:rPr>
                <w:color w:val="000000" w:themeColor="text1"/>
                <w:kern w:val="0"/>
                <w:szCs w:val="21"/>
              </w:rPr>
            </w:pPr>
          </w:p>
        </w:tc>
        <w:tc>
          <w:tcPr>
            <w:tcW w:w="1843" w:type="dxa"/>
            <w:vAlign w:val="center"/>
          </w:tcPr>
          <w:p w14:paraId="25A13A63"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6</w:t>
            </w:r>
            <w:r>
              <w:rPr>
                <w:color w:val="000000" w:themeColor="text1"/>
                <w:szCs w:val="21"/>
              </w:rPr>
              <w:t>）联合体</w:t>
            </w:r>
          </w:p>
        </w:tc>
        <w:tc>
          <w:tcPr>
            <w:tcW w:w="6242" w:type="dxa"/>
            <w:vAlign w:val="center"/>
          </w:tcPr>
          <w:p w14:paraId="35499EBD" w14:textId="77777777" w:rsidR="007642EB" w:rsidRDefault="0037292E">
            <w:pPr>
              <w:spacing w:line="240" w:lineRule="exact"/>
              <w:rPr>
                <w:color w:val="000000" w:themeColor="text1"/>
                <w:szCs w:val="21"/>
              </w:rPr>
            </w:pPr>
            <w:r>
              <w:rPr>
                <w:color w:val="000000" w:themeColor="text1"/>
                <w:szCs w:val="21"/>
                <w:lang w:val="zh-CN"/>
              </w:rPr>
              <w:t>须符合</w:t>
            </w:r>
            <w:r>
              <w:rPr>
                <w:color w:val="000000" w:themeColor="text1"/>
                <w:szCs w:val="21"/>
                <w:lang w:val="zh-CN"/>
              </w:rPr>
              <w:t>“</w:t>
            </w:r>
            <w:r>
              <w:rPr>
                <w:color w:val="000000" w:themeColor="text1"/>
                <w:szCs w:val="21"/>
                <w:lang w:val="zh-CN"/>
              </w:rPr>
              <w:t>招标公告</w:t>
            </w:r>
            <w:r>
              <w:rPr>
                <w:color w:val="000000" w:themeColor="text1"/>
                <w:szCs w:val="21"/>
                <w:lang w:val="zh-CN"/>
              </w:rPr>
              <w:t>”</w:t>
            </w:r>
            <w:r>
              <w:rPr>
                <w:color w:val="000000" w:themeColor="text1"/>
                <w:szCs w:val="21"/>
                <w:lang w:val="zh-CN"/>
              </w:rPr>
              <w:t>的要求</w:t>
            </w:r>
          </w:p>
        </w:tc>
      </w:tr>
      <w:tr w:rsidR="007642EB" w14:paraId="0A095881" w14:textId="77777777">
        <w:trPr>
          <w:cantSplit/>
          <w:trHeight w:val="471"/>
        </w:trPr>
        <w:tc>
          <w:tcPr>
            <w:tcW w:w="846" w:type="dxa"/>
            <w:vMerge/>
            <w:vAlign w:val="center"/>
          </w:tcPr>
          <w:p w14:paraId="26CB38CA" w14:textId="77777777" w:rsidR="007642EB" w:rsidRDefault="007642EB">
            <w:pPr>
              <w:spacing w:line="240" w:lineRule="exact"/>
              <w:jc w:val="left"/>
              <w:rPr>
                <w:color w:val="000000" w:themeColor="text1"/>
                <w:kern w:val="0"/>
                <w:szCs w:val="21"/>
              </w:rPr>
            </w:pPr>
          </w:p>
        </w:tc>
        <w:tc>
          <w:tcPr>
            <w:tcW w:w="1843" w:type="dxa"/>
            <w:vAlign w:val="center"/>
          </w:tcPr>
          <w:p w14:paraId="5D4E55BA" w14:textId="77777777" w:rsidR="007642EB" w:rsidRDefault="0037292E">
            <w:pPr>
              <w:spacing w:line="240" w:lineRule="exact"/>
              <w:jc w:val="left"/>
              <w:rPr>
                <w:color w:val="000000" w:themeColor="text1"/>
                <w:szCs w:val="21"/>
              </w:rPr>
            </w:pPr>
            <w:r>
              <w:rPr>
                <w:color w:val="000000" w:themeColor="text1"/>
                <w:szCs w:val="21"/>
              </w:rPr>
              <w:t>（</w:t>
            </w:r>
            <w:r>
              <w:rPr>
                <w:color w:val="000000" w:themeColor="text1"/>
                <w:szCs w:val="21"/>
              </w:rPr>
              <w:t>7</w:t>
            </w:r>
            <w:r>
              <w:rPr>
                <w:color w:val="000000" w:themeColor="text1"/>
                <w:szCs w:val="21"/>
              </w:rPr>
              <w:t>）其他要求</w:t>
            </w:r>
          </w:p>
        </w:tc>
        <w:tc>
          <w:tcPr>
            <w:tcW w:w="6242" w:type="dxa"/>
          </w:tcPr>
          <w:p w14:paraId="213BB131" w14:textId="77777777" w:rsidR="007642EB" w:rsidRDefault="0037292E">
            <w:pPr>
              <w:spacing w:line="312" w:lineRule="auto"/>
              <w:jc w:val="left"/>
              <w:rPr>
                <w:color w:val="000000" w:themeColor="text1"/>
                <w:kern w:val="0"/>
                <w:szCs w:val="21"/>
              </w:rPr>
            </w:pPr>
            <w:r>
              <w:rPr>
                <w:color w:val="000000" w:themeColor="text1"/>
                <w:kern w:val="0"/>
                <w:szCs w:val="21"/>
              </w:rPr>
              <w:t>按照招标公告规定获得招标文件。足额、及时缴纳投标保证金。</w:t>
            </w:r>
          </w:p>
        </w:tc>
      </w:tr>
      <w:bookmarkEnd w:id="116"/>
    </w:tbl>
    <w:p w14:paraId="23950D14" w14:textId="77777777" w:rsidR="007642EB" w:rsidRDefault="007642EB">
      <w:pPr>
        <w:suppressAutoHyphens/>
        <w:spacing w:before="120" w:line="320" w:lineRule="atLeast"/>
        <w:ind w:firstLineChars="200" w:firstLine="422"/>
        <w:rPr>
          <w:b/>
          <w:bCs/>
          <w:color w:val="000000" w:themeColor="text1"/>
          <w:kern w:val="0"/>
          <w:szCs w:val="21"/>
        </w:rPr>
      </w:pPr>
    </w:p>
    <w:p w14:paraId="2823854B" w14:textId="77777777" w:rsidR="007642EB" w:rsidRDefault="0037292E">
      <w:pPr>
        <w:spacing w:before="120" w:line="320" w:lineRule="atLeast"/>
        <w:ind w:firstLineChars="196" w:firstLine="413"/>
        <w:outlineLvl w:val="1"/>
        <w:rPr>
          <w:color w:val="000000" w:themeColor="text1"/>
          <w:szCs w:val="21"/>
        </w:rPr>
      </w:pPr>
      <w:r>
        <w:rPr>
          <w:b/>
          <w:bCs/>
          <w:color w:val="000000" w:themeColor="text1"/>
          <w:kern w:val="0"/>
          <w:szCs w:val="21"/>
        </w:rPr>
        <w:t>3.</w:t>
      </w:r>
      <w:r>
        <w:rPr>
          <w:b/>
          <w:bCs/>
          <w:color w:val="000000" w:themeColor="text1"/>
          <w:kern w:val="0"/>
          <w:szCs w:val="21"/>
        </w:rPr>
        <w:t>符合性审查标准（不满足任何一项审查内容要求，符合性审查即为不合格）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5808"/>
      </w:tblGrid>
      <w:tr w:rsidR="007642EB" w14:paraId="209D5776" w14:textId="77777777">
        <w:trPr>
          <w:trHeight w:val="607"/>
        </w:trPr>
        <w:tc>
          <w:tcPr>
            <w:tcW w:w="1129" w:type="dxa"/>
            <w:vAlign w:val="center"/>
          </w:tcPr>
          <w:p w14:paraId="75BD5D98" w14:textId="77777777" w:rsidR="007642EB" w:rsidRDefault="0037292E">
            <w:pPr>
              <w:spacing w:line="240" w:lineRule="exact"/>
              <w:jc w:val="center"/>
              <w:rPr>
                <w:b/>
                <w:color w:val="000000" w:themeColor="text1"/>
                <w:kern w:val="0"/>
                <w:szCs w:val="21"/>
              </w:rPr>
            </w:pPr>
            <w:bookmarkStart w:id="118" w:name="_Hlk92966680"/>
            <w:r>
              <w:rPr>
                <w:b/>
                <w:color w:val="000000" w:themeColor="text1"/>
                <w:kern w:val="0"/>
                <w:szCs w:val="21"/>
              </w:rPr>
              <w:t>审查因素</w:t>
            </w:r>
          </w:p>
        </w:tc>
        <w:tc>
          <w:tcPr>
            <w:tcW w:w="2268" w:type="dxa"/>
            <w:vAlign w:val="center"/>
          </w:tcPr>
          <w:p w14:paraId="7CBC77C4" w14:textId="77777777" w:rsidR="007642EB" w:rsidRDefault="0037292E">
            <w:pPr>
              <w:spacing w:line="240" w:lineRule="exact"/>
              <w:jc w:val="center"/>
              <w:rPr>
                <w:b/>
                <w:color w:val="000000" w:themeColor="text1"/>
                <w:kern w:val="0"/>
                <w:szCs w:val="21"/>
              </w:rPr>
            </w:pPr>
            <w:r>
              <w:rPr>
                <w:b/>
                <w:color w:val="000000" w:themeColor="text1"/>
                <w:kern w:val="0"/>
                <w:szCs w:val="21"/>
              </w:rPr>
              <w:t>审查内容</w:t>
            </w:r>
          </w:p>
        </w:tc>
        <w:tc>
          <w:tcPr>
            <w:tcW w:w="5808" w:type="dxa"/>
            <w:vAlign w:val="center"/>
          </w:tcPr>
          <w:p w14:paraId="654B9B9A" w14:textId="77777777" w:rsidR="007642EB" w:rsidRDefault="0037292E">
            <w:pPr>
              <w:spacing w:line="240" w:lineRule="exact"/>
              <w:jc w:val="center"/>
              <w:rPr>
                <w:b/>
                <w:color w:val="000000" w:themeColor="text1"/>
                <w:kern w:val="0"/>
                <w:szCs w:val="21"/>
              </w:rPr>
            </w:pPr>
            <w:r>
              <w:rPr>
                <w:b/>
                <w:color w:val="000000" w:themeColor="text1"/>
                <w:kern w:val="0"/>
                <w:szCs w:val="21"/>
              </w:rPr>
              <w:t>说明</w:t>
            </w:r>
          </w:p>
        </w:tc>
      </w:tr>
      <w:tr w:rsidR="007642EB" w14:paraId="05DC5EBC" w14:textId="77777777">
        <w:trPr>
          <w:trHeight w:val="1268"/>
        </w:trPr>
        <w:tc>
          <w:tcPr>
            <w:tcW w:w="1129" w:type="dxa"/>
            <w:vMerge w:val="restart"/>
            <w:vAlign w:val="center"/>
          </w:tcPr>
          <w:p w14:paraId="4F310EA7" w14:textId="77777777" w:rsidR="007642EB" w:rsidRDefault="0037292E">
            <w:pPr>
              <w:spacing w:line="240" w:lineRule="exact"/>
              <w:jc w:val="center"/>
              <w:rPr>
                <w:color w:val="000000" w:themeColor="text1"/>
                <w:kern w:val="0"/>
                <w:szCs w:val="21"/>
              </w:rPr>
            </w:pPr>
            <w:r>
              <w:rPr>
                <w:color w:val="000000" w:themeColor="text1"/>
                <w:kern w:val="0"/>
                <w:szCs w:val="21"/>
              </w:rPr>
              <w:t>商务资信</w:t>
            </w:r>
          </w:p>
        </w:tc>
        <w:tc>
          <w:tcPr>
            <w:tcW w:w="2268" w:type="dxa"/>
            <w:vAlign w:val="center"/>
          </w:tcPr>
          <w:p w14:paraId="280BECC5" w14:textId="77777777" w:rsidR="007642EB" w:rsidRDefault="0037292E">
            <w:pPr>
              <w:spacing w:line="240" w:lineRule="exact"/>
              <w:rPr>
                <w:color w:val="000000" w:themeColor="text1"/>
              </w:rPr>
            </w:pPr>
            <w:r>
              <w:rPr>
                <w:color w:val="000000" w:themeColor="text1"/>
              </w:rPr>
              <w:t>法定代表人身份证明及授权委托书</w:t>
            </w:r>
          </w:p>
        </w:tc>
        <w:tc>
          <w:tcPr>
            <w:tcW w:w="5808" w:type="dxa"/>
            <w:vAlign w:val="center"/>
          </w:tcPr>
          <w:p w14:paraId="6C86FBB5" w14:textId="77777777" w:rsidR="007642EB" w:rsidRDefault="0037292E">
            <w:pPr>
              <w:spacing w:line="240" w:lineRule="exact"/>
              <w:rPr>
                <w:color w:val="000000" w:themeColor="text1"/>
                <w:szCs w:val="21"/>
              </w:rPr>
            </w:pPr>
            <w:r>
              <w:rPr>
                <w:color w:val="000000" w:themeColor="text1"/>
                <w:szCs w:val="21"/>
              </w:rPr>
              <w:t>授权代表参加投标时审查</w:t>
            </w:r>
            <w:r>
              <w:rPr>
                <w:color w:val="000000" w:themeColor="text1"/>
              </w:rPr>
              <w:t>：</w:t>
            </w:r>
            <w:r>
              <w:rPr>
                <w:color w:val="000000" w:themeColor="text1"/>
                <w:szCs w:val="21"/>
              </w:rPr>
              <w:t>法定代表人授权委托书及附件</w:t>
            </w:r>
            <w:r>
              <w:rPr>
                <w:color w:val="000000" w:themeColor="text1"/>
                <w:szCs w:val="21"/>
              </w:rPr>
              <w:t xml:space="preserve"> </w:t>
            </w:r>
          </w:p>
          <w:p w14:paraId="11734D29" w14:textId="77777777" w:rsidR="007642EB" w:rsidRDefault="0037292E">
            <w:pPr>
              <w:spacing w:line="240" w:lineRule="exact"/>
              <w:rPr>
                <w:color w:val="000000" w:themeColor="text1"/>
                <w:szCs w:val="21"/>
              </w:rPr>
            </w:pPr>
            <w:r>
              <w:rPr>
                <w:color w:val="000000" w:themeColor="text1"/>
                <w:szCs w:val="21"/>
              </w:rPr>
              <w:t>法定代表人直接参加投标时审查</w:t>
            </w:r>
            <w:r>
              <w:rPr>
                <w:color w:val="000000" w:themeColor="text1"/>
              </w:rPr>
              <w:t>：</w:t>
            </w:r>
            <w:r>
              <w:rPr>
                <w:color w:val="000000" w:themeColor="text1"/>
                <w:szCs w:val="21"/>
              </w:rPr>
              <w:t>法定代表人身份证明及附件</w:t>
            </w:r>
          </w:p>
          <w:p w14:paraId="0F63E1DC" w14:textId="77777777" w:rsidR="007642EB" w:rsidRDefault="0037292E">
            <w:pPr>
              <w:spacing w:line="240" w:lineRule="exact"/>
              <w:rPr>
                <w:color w:val="000000" w:themeColor="text1"/>
              </w:rPr>
            </w:pPr>
            <w:r>
              <w:rPr>
                <w:color w:val="000000" w:themeColor="text1"/>
                <w:szCs w:val="21"/>
              </w:rPr>
              <w:t>格式及附件见第六章投标文件格式要求</w:t>
            </w:r>
          </w:p>
        </w:tc>
      </w:tr>
      <w:tr w:rsidR="007642EB" w14:paraId="0FFA0D73" w14:textId="77777777">
        <w:trPr>
          <w:trHeight w:val="321"/>
        </w:trPr>
        <w:tc>
          <w:tcPr>
            <w:tcW w:w="1129" w:type="dxa"/>
            <w:vMerge/>
            <w:vAlign w:val="center"/>
          </w:tcPr>
          <w:p w14:paraId="722B1368" w14:textId="77777777" w:rsidR="007642EB" w:rsidRDefault="007642EB">
            <w:pPr>
              <w:spacing w:line="240" w:lineRule="exact"/>
              <w:jc w:val="center"/>
              <w:rPr>
                <w:color w:val="000000" w:themeColor="text1"/>
                <w:kern w:val="0"/>
                <w:szCs w:val="21"/>
              </w:rPr>
            </w:pPr>
          </w:p>
        </w:tc>
        <w:tc>
          <w:tcPr>
            <w:tcW w:w="2268" w:type="dxa"/>
            <w:vAlign w:val="center"/>
          </w:tcPr>
          <w:p w14:paraId="79947710" w14:textId="77777777" w:rsidR="007642EB" w:rsidRDefault="0037292E">
            <w:pPr>
              <w:spacing w:line="240" w:lineRule="exact"/>
              <w:rPr>
                <w:color w:val="000000" w:themeColor="text1"/>
                <w:szCs w:val="21"/>
              </w:rPr>
            </w:pPr>
            <w:r>
              <w:rPr>
                <w:color w:val="000000" w:themeColor="text1"/>
                <w:szCs w:val="21"/>
              </w:rPr>
              <w:t>实质性条款响应</w:t>
            </w:r>
          </w:p>
        </w:tc>
        <w:tc>
          <w:tcPr>
            <w:tcW w:w="5808" w:type="dxa"/>
            <w:vAlign w:val="center"/>
          </w:tcPr>
          <w:p w14:paraId="4FA88B6F" w14:textId="77777777" w:rsidR="007642EB" w:rsidRDefault="0037292E">
            <w:pPr>
              <w:spacing w:line="240" w:lineRule="exact"/>
              <w:rPr>
                <w:color w:val="000000" w:themeColor="text1"/>
                <w:szCs w:val="21"/>
              </w:rPr>
            </w:pPr>
            <w:r>
              <w:rPr>
                <w:color w:val="000000" w:themeColor="text1"/>
                <w:szCs w:val="21"/>
              </w:rPr>
              <w:t>招标文件实质性要求响应均无负偏离</w:t>
            </w:r>
          </w:p>
        </w:tc>
      </w:tr>
      <w:tr w:rsidR="007642EB" w14:paraId="7B058805" w14:textId="77777777">
        <w:trPr>
          <w:trHeight w:val="321"/>
        </w:trPr>
        <w:tc>
          <w:tcPr>
            <w:tcW w:w="1129" w:type="dxa"/>
            <w:vMerge/>
            <w:vAlign w:val="center"/>
          </w:tcPr>
          <w:p w14:paraId="06E2AC61" w14:textId="77777777" w:rsidR="007642EB" w:rsidRDefault="007642EB">
            <w:pPr>
              <w:spacing w:line="240" w:lineRule="exact"/>
              <w:jc w:val="center"/>
              <w:rPr>
                <w:color w:val="000000" w:themeColor="text1"/>
                <w:kern w:val="0"/>
                <w:szCs w:val="21"/>
              </w:rPr>
            </w:pPr>
          </w:p>
        </w:tc>
        <w:tc>
          <w:tcPr>
            <w:tcW w:w="2268" w:type="dxa"/>
            <w:vAlign w:val="center"/>
          </w:tcPr>
          <w:p w14:paraId="40FBB02C" w14:textId="77777777" w:rsidR="007642EB" w:rsidRDefault="0037292E">
            <w:pPr>
              <w:spacing w:line="240" w:lineRule="exact"/>
              <w:rPr>
                <w:color w:val="000000" w:themeColor="text1"/>
                <w:szCs w:val="21"/>
              </w:rPr>
            </w:pPr>
            <w:r>
              <w:rPr>
                <w:color w:val="000000" w:themeColor="text1"/>
                <w:szCs w:val="21"/>
              </w:rPr>
              <w:t>串通投标</w:t>
            </w:r>
          </w:p>
        </w:tc>
        <w:tc>
          <w:tcPr>
            <w:tcW w:w="5808" w:type="dxa"/>
            <w:vAlign w:val="center"/>
          </w:tcPr>
          <w:p w14:paraId="12A264E6" w14:textId="77777777" w:rsidR="007642EB" w:rsidRDefault="0037292E">
            <w:pPr>
              <w:spacing w:line="240" w:lineRule="exact"/>
              <w:rPr>
                <w:color w:val="000000" w:themeColor="text1"/>
                <w:szCs w:val="21"/>
              </w:rPr>
            </w:pPr>
            <w:r>
              <w:rPr>
                <w:color w:val="000000" w:themeColor="text1"/>
                <w:szCs w:val="21"/>
              </w:rPr>
              <w:t>不属于供应商须知正文第</w:t>
            </w:r>
            <w:r>
              <w:rPr>
                <w:color w:val="000000" w:themeColor="text1"/>
                <w:szCs w:val="21"/>
              </w:rPr>
              <w:t>6.3.6</w:t>
            </w:r>
            <w:r>
              <w:rPr>
                <w:color w:val="000000" w:themeColor="text1"/>
                <w:szCs w:val="21"/>
              </w:rPr>
              <w:t>规定的串通投标情形，见第六章投标文件格式要求</w:t>
            </w:r>
          </w:p>
        </w:tc>
      </w:tr>
      <w:tr w:rsidR="007642EB" w14:paraId="62DF044A" w14:textId="77777777">
        <w:trPr>
          <w:trHeight w:val="962"/>
        </w:trPr>
        <w:tc>
          <w:tcPr>
            <w:tcW w:w="1129" w:type="dxa"/>
            <w:vMerge w:val="restart"/>
            <w:vAlign w:val="center"/>
          </w:tcPr>
          <w:p w14:paraId="1E401810" w14:textId="77777777" w:rsidR="007642EB" w:rsidRDefault="0037292E">
            <w:pPr>
              <w:spacing w:line="240" w:lineRule="exact"/>
              <w:jc w:val="center"/>
              <w:rPr>
                <w:color w:val="000000" w:themeColor="text1"/>
                <w:szCs w:val="21"/>
              </w:rPr>
            </w:pPr>
            <w:r>
              <w:rPr>
                <w:color w:val="000000" w:themeColor="text1"/>
                <w:kern w:val="0"/>
                <w:szCs w:val="21"/>
              </w:rPr>
              <w:t>技术</w:t>
            </w:r>
          </w:p>
        </w:tc>
        <w:tc>
          <w:tcPr>
            <w:tcW w:w="2268" w:type="dxa"/>
            <w:vAlign w:val="center"/>
          </w:tcPr>
          <w:p w14:paraId="1BE7D530" w14:textId="77777777" w:rsidR="007642EB" w:rsidRDefault="0037292E">
            <w:pPr>
              <w:spacing w:line="240" w:lineRule="exact"/>
              <w:rPr>
                <w:color w:val="000000" w:themeColor="text1"/>
                <w:szCs w:val="21"/>
              </w:rPr>
            </w:pPr>
            <w:r>
              <w:rPr>
                <w:color w:val="000000" w:themeColor="text1"/>
                <w:szCs w:val="21"/>
              </w:rPr>
              <w:t>节能产品（如有）</w:t>
            </w:r>
          </w:p>
        </w:tc>
        <w:tc>
          <w:tcPr>
            <w:tcW w:w="5808" w:type="dxa"/>
            <w:vAlign w:val="center"/>
          </w:tcPr>
          <w:p w14:paraId="27EA4ED5" w14:textId="77777777" w:rsidR="007642EB" w:rsidRDefault="0037292E">
            <w:pPr>
              <w:spacing w:line="240" w:lineRule="exact"/>
              <w:rPr>
                <w:bCs/>
                <w:color w:val="000000" w:themeColor="text1"/>
                <w:kern w:val="0"/>
                <w:szCs w:val="21"/>
              </w:rPr>
            </w:pPr>
            <w:r>
              <w:rPr>
                <w:color w:val="000000" w:themeColor="text1"/>
                <w:szCs w:val="21"/>
              </w:rPr>
              <w:t>采购需求如果包括政府强制采购节能产品，投标产品未使用节能产品政府采购品目清单内的产品，或未处于有效期之内，见第六章投标文件格式要求</w:t>
            </w:r>
          </w:p>
        </w:tc>
      </w:tr>
      <w:tr w:rsidR="007642EB" w14:paraId="732BA080" w14:textId="77777777">
        <w:trPr>
          <w:trHeight w:val="416"/>
        </w:trPr>
        <w:tc>
          <w:tcPr>
            <w:tcW w:w="1129" w:type="dxa"/>
            <w:vMerge/>
            <w:vAlign w:val="center"/>
          </w:tcPr>
          <w:p w14:paraId="20B46C97" w14:textId="77777777" w:rsidR="007642EB" w:rsidRDefault="007642EB">
            <w:pPr>
              <w:spacing w:line="240" w:lineRule="exact"/>
              <w:jc w:val="center"/>
              <w:rPr>
                <w:color w:val="000000" w:themeColor="text1"/>
                <w:kern w:val="0"/>
                <w:szCs w:val="21"/>
              </w:rPr>
            </w:pPr>
          </w:p>
        </w:tc>
        <w:tc>
          <w:tcPr>
            <w:tcW w:w="2268" w:type="dxa"/>
            <w:vAlign w:val="center"/>
          </w:tcPr>
          <w:p w14:paraId="44B6B14D" w14:textId="77777777" w:rsidR="007642EB" w:rsidRDefault="0037292E">
            <w:pPr>
              <w:spacing w:line="240" w:lineRule="exact"/>
              <w:rPr>
                <w:color w:val="000000" w:themeColor="text1"/>
                <w:szCs w:val="21"/>
              </w:rPr>
            </w:pPr>
            <w:r>
              <w:rPr>
                <w:color w:val="000000" w:themeColor="text1"/>
                <w:szCs w:val="21"/>
              </w:rPr>
              <w:t>网络安全专用产品（如有）</w:t>
            </w:r>
          </w:p>
        </w:tc>
        <w:tc>
          <w:tcPr>
            <w:tcW w:w="5808" w:type="dxa"/>
            <w:vAlign w:val="center"/>
          </w:tcPr>
          <w:p w14:paraId="2FBCA5A6" w14:textId="77777777" w:rsidR="007642EB" w:rsidRDefault="0037292E">
            <w:pPr>
              <w:spacing w:line="240" w:lineRule="exact"/>
              <w:rPr>
                <w:color w:val="000000" w:themeColor="text1"/>
                <w:szCs w:val="21"/>
              </w:rPr>
            </w:pPr>
            <w:r>
              <w:rPr>
                <w:color w:val="000000" w:themeColor="text1"/>
                <w:szCs w:val="21"/>
              </w:rPr>
              <w:t>采购需求如果包括《网络关键设备和网络安全专用产品目录》所规定的网络安全专用产品，投标提供的网络安全专用产品应在</w:t>
            </w:r>
            <w:r>
              <w:rPr>
                <w:color w:val="000000" w:themeColor="text1"/>
              </w:rPr>
              <w:t>《网络关键设备和网络安全专用产品安全认证和安全检测结果》</w:t>
            </w:r>
            <w:r>
              <w:rPr>
                <w:color w:val="000000" w:themeColor="text1"/>
                <w:szCs w:val="21"/>
              </w:rPr>
              <w:t>中或具备在有效期内的</w:t>
            </w:r>
            <w:r>
              <w:rPr>
                <w:color w:val="000000" w:themeColor="text1"/>
              </w:rPr>
              <w:t>《计算机信息系统安全专用产品销售许可证》</w:t>
            </w:r>
            <w:r>
              <w:rPr>
                <w:color w:val="000000" w:themeColor="text1"/>
                <w:szCs w:val="21"/>
              </w:rPr>
              <w:t>，见第六章投标文件格式要求。</w:t>
            </w:r>
          </w:p>
        </w:tc>
      </w:tr>
      <w:tr w:rsidR="007642EB" w14:paraId="7AC25460" w14:textId="77777777">
        <w:trPr>
          <w:trHeight w:val="416"/>
        </w:trPr>
        <w:tc>
          <w:tcPr>
            <w:tcW w:w="1129" w:type="dxa"/>
            <w:vMerge w:val="restart"/>
            <w:vAlign w:val="center"/>
          </w:tcPr>
          <w:p w14:paraId="6BB94E7A" w14:textId="77777777" w:rsidR="007642EB" w:rsidRDefault="0037292E">
            <w:pPr>
              <w:spacing w:line="240" w:lineRule="exact"/>
              <w:jc w:val="center"/>
              <w:rPr>
                <w:color w:val="000000" w:themeColor="text1"/>
                <w:kern w:val="0"/>
                <w:szCs w:val="21"/>
              </w:rPr>
            </w:pPr>
            <w:r>
              <w:rPr>
                <w:color w:val="000000" w:themeColor="text1"/>
                <w:kern w:val="0"/>
                <w:szCs w:val="21"/>
              </w:rPr>
              <w:t>报价</w:t>
            </w:r>
          </w:p>
        </w:tc>
        <w:tc>
          <w:tcPr>
            <w:tcW w:w="2268" w:type="dxa"/>
            <w:vAlign w:val="center"/>
          </w:tcPr>
          <w:p w14:paraId="3F048173" w14:textId="77777777" w:rsidR="007642EB" w:rsidRDefault="0037292E">
            <w:pPr>
              <w:spacing w:line="240" w:lineRule="exact"/>
              <w:rPr>
                <w:color w:val="000000" w:themeColor="text1"/>
                <w:szCs w:val="21"/>
              </w:rPr>
            </w:pPr>
            <w:r>
              <w:rPr>
                <w:color w:val="000000" w:themeColor="text1"/>
                <w:szCs w:val="21"/>
              </w:rPr>
              <w:t>有效报价</w:t>
            </w:r>
          </w:p>
        </w:tc>
        <w:tc>
          <w:tcPr>
            <w:tcW w:w="5808" w:type="dxa"/>
            <w:vAlign w:val="center"/>
          </w:tcPr>
          <w:p w14:paraId="2AE6FE9B" w14:textId="77777777" w:rsidR="007642EB" w:rsidRDefault="0037292E">
            <w:pPr>
              <w:spacing w:line="240" w:lineRule="exact"/>
              <w:rPr>
                <w:bCs/>
                <w:color w:val="000000" w:themeColor="text1"/>
                <w:kern w:val="0"/>
                <w:szCs w:val="21"/>
              </w:rPr>
            </w:pPr>
            <w:r>
              <w:rPr>
                <w:color w:val="000000" w:themeColor="text1"/>
              </w:rPr>
              <w:t>报价未超出采购预算金额（包括分项预算），也未超出最高限价（如有）</w:t>
            </w:r>
          </w:p>
        </w:tc>
      </w:tr>
      <w:tr w:rsidR="007642EB" w14:paraId="62EAD433" w14:textId="77777777">
        <w:trPr>
          <w:trHeight w:val="416"/>
        </w:trPr>
        <w:tc>
          <w:tcPr>
            <w:tcW w:w="1129" w:type="dxa"/>
            <w:vMerge/>
            <w:vAlign w:val="center"/>
          </w:tcPr>
          <w:p w14:paraId="0C2BDF70" w14:textId="77777777" w:rsidR="007642EB" w:rsidRDefault="007642EB">
            <w:pPr>
              <w:spacing w:line="240" w:lineRule="exact"/>
              <w:jc w:val="center"/>
              <w:rPr>
                <w:color w:val="000000" w:themeColor="text1"/>
                <w:kern w:val="0"/>
                <w:szCs w:val="21"/>
              </w:rPr>
            </w:pPr>
          </w:p>
        </w:tc>
        <w:tc>
          <w:tcPr>
            <w:tcW w:w="2268" w:type="dxa"/>
            <w:vAlign w:val="center"/>
          </w:tcPr>
          <w:p w14:paraId="0A278935" w14:textId="77777777" w:rsidR="007642EB" w:rsidRDefault="0037292E">
            <w:pPr>
              <w:spacing w:line="240" w:lineRule="exact"/>
              <w:rPr>
                <w:bCs/>
                <w:color w:val="000000" w:themeColor="text1"/>
                <w:kern w:val="0"/>
                <w:szCs w:val="21"/>
              </w:rPr>
            </w:pPr>
            <w:r>
              <w:rPr>
                <w:bCs/>
                <w:color w:val="000000" w:themeColor="text1"/>
                <w:kern w:val="0"/>
                <w:szCs w:val="21"/>
              </w:rPr>
              <w:t>漏项报价</w:t>
            </w:r>
          </w:p>
        </w:tc>
        <w:tc>
          <w:tcPr>
            <w:tcW w:w="5808" w:type="dxa"/>
            <w:vAlign w:val="center"/>
          </w:tcPr>
          <w:p w14:paraId="29C76E9A" w14:textId="77777777" w:rsidR="007642EB" w:rsidRDefault="0037292E">
            <w:pPr>
              <w:spacing w:line="240" w:lineRule="exact"/>
              <w:rPr>
                <w:color w:val="000000" w:themeColor="text1"/>
                <w:szCs w:val="21"/>
              </w:rPr>
            </w:pPr>
            <w:r>
              <w:rPr>
                <w:color w:val="000000" w:themeColor="text1"/>
                <w:szCs w:val="21"/>
              </w:rPr>
              <w:t>未就所投分标进行报价或者存在漏项报价；</w:t>
            </w:r>
          </w:p>
        </w:tc>
      </w:tr>
      <w:tr w:rsidR="007642EB" w14:paraId="36AF280C" w14:textId="77777777">
        <w:trPr>
          <w:trHeight w:val="553"/>
        </w:trPr>
        <w:tc>
          <w:tcPr>
            <w:tcW w:w="1129" w:type="dxa"/>
            <w:vMerge/>
            <w:vAlign w:val="center"/>
          </w:tcPr>
          <w:p w14:paraId="65DB8297" w14:textId="77777777" w:rsidR="007642EB" w:rsidRDefault="007642EB">
            <w:pPr>
              <w:spacing w:line="240" w:lineRule="exact"/>
              <w:jc w:val="center"/>
              <w:rPr>
                <w:color w:val="000000" w:themeColor="text1"/>
                <w:kern w:val="0"/>
                <w:szCs w:val="21"/>
              </w:rPr>
            </w:pPr>
          </w:p>
        </w:tc>
        <w:tc>
          <w:tcPr>
            <w:tcW w:w="2268" w:type="dxa"/>
            <w:vAlign w:val="center"/>
          </w:tcPr>
          <w:p w14:paraId="312DC16F" w14:textId="77777777" w:rsidR="007642EB" w:rsidRDefault="0037292E">
            <w:pPr>
              <w:spacing w:line="240" w:lineRule="exact"/>
              <w:rPr>
                <w:color w:val="000000" w:themeColor="text1"/>
                <w:szCs w:val="21"/>
              </w:rPr>
            </w:pPr>
            <w:r>
              <w:rPr>
                <w:color w:val="000000" w:themeColor="text1"/>
                <w:szCs w:val="21"/>
              </w:rPr>
              <w:t>投标报价唯一性</w:t>
            </w:r>
          </w:p>
        </w:tc>
        <w:tc>
          <w:tcPr>
            <w:tcW w:w="5808" w:type="dxa"/>
            <w:vAlign w:val="center"/>
          </w:tcPr>
          <w:p w14:paraId="43628C5A" w14:textId="77777777" w:rsidR="007642EB" w:rsidRDefault="0037292E">
            <w:pPr>
              <w:spacing w:line="240" w:lineRule="exact"/>
              <w:rPr>
                <w:color w:val="000000" w:themeColor="text1"/>
                <w:szCs w:val="21"/>
              </w:rPr>
            </w:pPr>
            <w:r>
              <w:rPr>
                <w:color w:val="000000" w:themeColor="text1"/>
                <w:szCs w:val="21"/>
              </w:rPr>
              <w:t>不存在有选择、有条件报价（招标文件允许有备选方案或者其他约定的除外）</w:t>
            </w:r>
          </w:p>
        </w:tc>
      </w:tr>
      <w:tr w:rsidR="007642EB" w14:paraId="105EC7C3" w14:textId="77777777">
        <w:trPr>
          <w:trHeight w:val="416"/>
        </w:trPr>
        <w:tc>
          <w:tcPr>
            <w:tcW w:w="1129" w:type="dxa"/>
            <w:vMerge/>
            <w:vAlign w:val="center"/>
          </w:tcPr>
          <w:p w14:paraId="78A0158B" w14:textId="77777777" w:rsidR="007642EB" w:rsidRDefault="007642EB">
            <w:pPr>
              <w:spacing w:line="240" w:lineRule="exact"/>
              <w:jc w:val="center"/>
              <w:rPr>
                <w:color w:val="000000" w:themeColor="text1"/>
                <w:kern w:val="0"/>
                <w:szCs w:val="21"/>
              </w:rPr>
            </w:pPr>
          </w:p>
        </w:tc>
        <w:tc>
          <w:tcPr>
            <w:tcW w:w="2268" w:type="dxa"/>
            <w:vAlign w:val="center"/>
          </w:tcPr>
          <w:p w14:paraId="306776C0" w14:textId="77777777" w:rsidR="007642EB" w:rsidRDefault="0037292E">
            <w:pPr>
              <w:spacing w:line="240" w:lineRule="exact"/>
              <w:rPr>
                <w:color w:val="000000" w:themeColor="text1"/>
                <w:szCs w:val="21"/>
                <w:lang w:val="zh-CN"/>
              </w:rPr>
            </w:pPr>
            <w:r>
              <w:rPr>
                <w:color w:val="000000" w:themeColor="text1"/>
                <w:szCs w:val="21"/>
                <w:lang w:val="zh-CN"/>
              </w:rPr>
              <w:t>过低报价合理性</w:t>
            </w:r>
          </w:p>
        </w:tc>
        <w:tc>
          <w:tcPr>
            <w:tcW w:w="5808" w:type="dxa"/>
            <w:vAlign w:val="center"/>
          </w:tcPr>
          <w:p w14:paraId="0C4363F8" w14:textId="77777777" w:rsidR="007642EB" w:rsidRDefault="0037292E">
            <w:pPr>
              <w:spacing w:line="240" w:lineRule="exact"/>
              <w:rPr>
                <w:color w:val="000000" w:themeColor="text1"/>
                <w:szCs w:val="21"/>
              </w:rPr>
            </w:pPr>
            <w:r>
              <w:rPr>
                <w:color w:val="000000" w:themeColor="text1"/>
              </w:rPr>
              <w:t>供应商的报价不存在明显低于其他通过符合性审查供应商报价的情况，并可能影响产品质量或者不能诚信履约。</w:t>
            </w:r>
            <w:r>
              <w:rPr>
                <w:color w:val="000000" w:themeColor="text1"/>
                <w:szCs w:val="21"/>
              </w:rPr>
              <w:t>如存在应提供书面说明，必要时提交相关证明材料；</w:t>
            </w:r>
          </w:p>
        </w:tc>
      </w:tr>
      <w:tr w:rsidR="007642EB" w14:paraId="4316BBDF" w14:textId="77777777">
        <w:trPr>
          <w:trHeight w:val="416"/>
        </w:trPr>
        <w:tc>
          <w:tcPr>
            <w:tcW w:w="1129" w:type="dxa"/>
            <w:vMerge/>
            <w:vAlign w:val="center"/>
          </w:tcPr>
          <w:p w14:paraId="1F222CD4" w14:textId="77777777" w:rsidR="007642EB" w:rsidRDefault="007642EB">
            <w:pPr>
              <w:spacing w:line="240" w:lineRule="exact"/>
              <w:jc w:val="center"/>
              <w:rPr>
                <w:color w:val="000000" w:themeColor="text1"/>
                <w:kern w:val="0"/>
                <w:szCs w:val="21"/>
              </w:rPr>
            </w:pPr>
          </w:p>
        </w:tc>
        <w:tc>
          <w:tcPr>
            <w:tcW w:w="2268" w:type="dxa"/>
            <w:vAlign w:val="center"/>
          </w:tcPr>
          <w:p w14:paraId="7D1E8233" w14:textId="77777777" w:rsidR="007642EB" w:rsidRDefault="0037292E">
            <w:pPr>
              <w:spacing w:line="240" w:lineRule="exact"/>
              <w:rPr>
                <w:color w:val="000000" w:themeColor="text1"/>
                <w:szCs w:val="21"/>
                <w:lang w:val="zh-CN"/>
              </w:rPr>
            </w:pPr>
            <w:r>
              <w:rPr>
                <w:color w:val="000000" w:themeColor="text1"/>
                <w:szCs w:val="21"/>
              </w:rPr>
              <w:t>投标有效期</w:t>
            </w:r>
          </w:p>
        </w:tc>
        <w:tc>
          <w:tcPr>
            <w:tcW w:w="5808" w:type="dxa"/>
            <w:vAlign w:val="center"/>
          </w:tcPr>
          <w:p w14:paraId="1675DFC8" w14:textId="77777777" w:rsidR="007642EB" w:rsidRDefault="0037292E">
            <w:pPr>
              <w:spacing w:line="240" w:lineRule="exact"/>
              <w:rPr>
                <w:color w:val="000000" w:themeColor="text1"/>
              </w:rPr>
            </w:pPr>
            <w:r>
              <w:rPr>
                <w:color w:val="000000" w:themeColor="text1"/>
                <w:szCs w:val="21"/>
              </w:rPr>
              <w:t>满足招标文件规定</w:t>
            </w:r>
          </w:p>
        </w:tc>
      </w:tr>
    </w:tbl>
    <w:p w14:paraId="5A322709" w14:textId="77777777" w:rsidR="007642EB" w:rsidRDefault="007642EB">
      <w:pPr>
        <w:suppressAutoHyphens/>
        <w:spacing w:before="120" w:line="320" w:lineRule="atLeast"/>
        <w:ind w:firstLineChars="200" w:firstLine="422"/>
        <w:rPr>
          <w:b/>
          <w:bCs/>
          <w:color w:val="000000" w:themeColor="text1"/>
          <w:kern w:val="0"/>
          <w:szCs w:val="21"/>
        </w:rPr>
      </w:pPr>
      <w:bookmarkStart w:id="119" w:name="_Hlk19113393"/>
      <w:bookmarkEnd w:id="118"/>
    </w:p>
    <w:p w14:paraId="511079FB" w14:textId="77777777" w:rsidR="007642EB" w:rsidRDefault="0037292E">
      <w:pPr>
        <w:widowControl/>
        <w:jc w:val="left"/>
        <w:rPr>
          <w:b/>
          <w:bCs/>
          <w:color w:val="000000" w:themeColor="text1"/>
          <w:kern w:val="0"/>
          <w:szCs w:val="21"/>
        </w:rPr>
      </w:pPr>
      <w:r>
        <w:rPr>
          <w:b/>
          <w:bCs/>
          <w:color w:val="000000" w:themeColor="text1"/>
          <w:kern w:val="0"/>
          <w:szCs w:val="21"/>
        </w:rPr>
        <w:br w:type="page"/>
      </w:r>
    </w:p>
    <w:p w14:paraId="002479BD" w14:textId="77777777" w:rsidR="007642EB" w:rsidRDefault="0037292E">
      <w:pPr>
        <w:spacing w:before="120" w:line="320" w:lineRule="atLeast"/>
        <w:ind w:firstLineChars="200" w:firstLine="422"/>
        <w:outlineLvl w:val="1"/>
        <w:rPr>
          <w:b/>
          <w:bCs/>
          <w:color w:val="000000" w:themeColor="text1"/>
          <w:kern w:val="0"/>
          <w:szCs w:val="21"/>
        </w:rPr>
      </w:pPr>
      <w:r>
        <w:rPr>
          <w:b/>
          <w:bCs/>
          <w:color w:val="000000" w:themeColor="text1"/>
          <w:kern w:val="0"/>
          <w:szCs w:val="21"/>
        </w:rPr>
        <w:lastRenderedPageBreak/>
        <w:t>4.</w:t>
      </w:r>
      <w:r>
        <w:rPr>
          <w:b/>
          <w:bCs/>
          <w:color w:val="000000" w:themeColor="text1"/>
          <w:kern w:val="0"/>
          <w:szCs w:val="21"/>
        </w:rPr>
        <w:t>评分标准</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6"/>
        <w:gridCol w:w="1008"/>
        <w:gridCol w:w="911"/>
        <w:gridCol w:w="4781"/>
        <w:gridCol w:w="2043"/>
      </w:tblGrid>
      <w:tr w:rsidR="007642EB" w14:paraId="018A4FC7"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125EFC30" w14:textId="77777777" w:rsidR="007642EB" w:rsidRDefault="0037292E">
            <w:pPr>
              <w:jc w:val="center"/>
              <w:rPr>
                <w:b/>
                <w:color w:val="000000" w:themeColor="text1"/>
                <w:szCs w:val="21"/>
              </w:rPr>
            </w:pPr>
            <w:bookmarkStart w:id="120" w:name="_Hlk77609326"/>
            <w:bookmarkEnd w:id="119"/>
            <w:r>
              <w:rPr>
                <w:b/>
                <w:bCs/>
                <w:color w:val="000000" w:themeColor="text1"/>
                <w:kern w:val="0"/>
                <w:szCs w:val="21"/>
              </w:rPr>
              <w:br w:type="page"/>
            </w:r>
            <w:r>
              <w:rPr>
                <w:b/>
                <w:color w:val="000000" w:themeColor="text1"/>
                <w:szCs w:val="21"/>
              </w:rPr>
              <w:t>序号</w:t>
            </w: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60FD7D93" w14:textId="77777777" w:rsidR="007642EB" w:rsidRDefault="0037292E">
            <w:pPr>
              <w:jc w:val="center"/>
              <w:rPr>
                <w:b/>
                <w:color w:val="000000" w:themeColor="text1"/>
                <w:szCs w:val="21"/>
              </w:rPr>
            </w:pPr>
            <w:r>
              <w:rPr>
                <w:b/>
                <w:color w:val="000000" w:themeColor="text1"/>
                <w:szCs w:val="21"/>
              </w:rPr>
              <w:t>评审因素及分值</w:t>
            </w:r>
          </w:p>
        </w:tc>
        <w:tc>
          <w:tcPr>
            <w:tcW w:w="911" w:type="dxa"/>
            <w:tcBorders>
              <w:top w:val="single" w:sz="4" w:space="0" w:color="auto"/>
              <w:left w:val="single" w:sz="4" w:space="0" w:color="auto"/>
              <w:bottom w:val="single" w:sz="4" w:space="0" w:color="auto"/>
              <w:right w:val="single" w:sz="4" w:space="0" w:color="auto"/>
            </w:tcBorders>
            <w:vAlign w:val="center"/>
          </w:tcPr>
          <w:p w14:paraId="77C76B30" w14:textId="77777777" w:rsidR="007642EB" w:rsidRDefault="0037292E">
            <w:pPr>
              <w:jc w:val="center"/>
              <w:rPr>
                <w:b/>
                <w:color w:val="000000" w:themeColor="text1"/>
                <w:szCs w:val="21"/>
              </w:rPr>
            </w:pPr>
            <w:r>
              <w:rPr>
                <w:b/>
                <w:color w:val="000000" w:themeColor="text1"/>
                <w:szCs w:val="21"/>
              </w:rPr>
              <w:t>分值</w:t>
            </w:r>
          </w:p>
          <w:p w14:paraId="38680D58" w14:textId="77777777" w:rsidR="007642EB" w:rsidRDefault="0037292E">
            <w:pPr>
              <w:jc w:val="center"/>
              <w:rPr>
                <w:b/>
                <w:color w:val="000000" w:themeColor="text1"/>
                <w:szCs w:val="21"/>
              </w:rPr>
            </w:pPr>
            <w:r>
              <w:rPr>
                <w:b/>
                <w:color w:val="000000" w:themeColor="text1"/>
                <w:szCs w:val="21"/>
              </w:rPr>
              <w:t>属性</w:t>
            </w:r>
          </w:p>
        </w:tc>
        <w:tc>
          <w:tcPr>
            <w:tcW w:w="4781" w:type="dxa"/>
            <w:tcBorders>
              <w:top w:val="single" w:sz="4" w:space="0" w:color="auto"/>
              <w:left w:val="single" w:sz="4" w:space="0" w:color="auto"/>
              <w:bottom w:val="single" w:sz="4" w:space="0" w:color="auto"/>
              <w:right w:val="single" w:sz="4" w:space="0" w:color="auto"/>
            </w:tcBorders>
            <w:vAlign w:val="center"/>
          </w:tcPr>
          <w:p w14:paraId="0AD4BB05" w14:textId="77777777" w:rsidR="007642EB" w:rsidRDefault="0037292E">
            <w:pPr>
              <w:jc w:val="center"/>
              <w:rPr>
                <w:b/>
                <w:color w:val="000000" w:themeColor="text1"/>
                <w:szCs w:val="21"/>
              </w:rPr>
            </w:pPr>
            <w:r>
              <w:rPr>
                <w:b/>
                <w:color w:val="000000" w:themeColor="text1"/>
                <w:szCs w:val="21"/>
              </w:rPr>
              <w:t>评审标准</w:t>
            </w:r>
          </w:p>
        </w:tc>
        <w:tc>
          <w:tcPr>
            <w:tcW w:w="2043" w:type="dxa"/>
            <w:tcBorders>
              <w:top w:val="single" w:sz="4" w:space="0" w:color="auto"/>
              <w:left w:val="single" w:sz="4" w:space="0" w:color="auto"/>
              <w:bottom w:val="single" w:sz="4" w:space="0" w:color="auto"/>
              <w:right w:val="single" w:sz="4" w:space="0" w:color="auto"/>
            </w:tcBorders>
            <w:vAlign w:val="center"/>
          </w:tcPr>
          <w:p w14:paraId="1E175E53" w14:textId="77777777" w:rsidR="007642EB" w:rsidRDefault="0037292E">
            <w:pPr>
              <w:jc w:val="center"/>
              <w:rPr>
                <w:b/>
                <w:color w:val="000000" w:themeColor="text1"/>
                <w:szCs w:val="21"/>
              </w:rPr>
            </w:pPr>
            <w:r>
              <w:rPr>
                <w:b/>
                <w:color w:val="000000" w:themeColor="text1"/>
                <w:szCs w:val="21"/>
              </w:rPr>
              <w:t>说明</w:t>
            </w:r>
          </w:p>
        </w:tc>
      </w:tr>
      <w:tr w:rsidR="007642EB" w14:paraId="4DB96EE1" w14:textId="77777777">
        <w:trPr>
          <w:trHeight w:val="968"/>
          <w:jc w:val="center"/>
        </w:trPr>
        <w:tc>
          <w:tcPr>
            <w:tcW w:w="426" w:type="dxa"/>
            <w:tcBorders>
              <w:top w:val="single" w:sz="4" w:space="0" w:color="auto"/>
              <w:left w:val="single" w:sz="4" w:space="0" w:color="auto"/>
              <w:right w:val="single" w:sz="4" w:space="0" w:color="auto"/>
            </w:tcBorders>
            <w:vAlign w:val="center"/>
          </w:tcPr>
          <w:p w14:paraId="32232C8E" w14:textId="77777777" w:rsidR="007642EB" w:rsidRDefault="0037292E">
            <w:pPr>
              <w:jc w:val="center"/>
              <w:rPr>
                <w:color w:val="000000" w:themeColor="text1"/>
                <w:szCs w:val="21"/>
              </w:rPr>
            </w:pPr>
            <w:r>
              <w:rPr>
                <w:color w:val="000000" w:themeColor="text1"/>
                <w:szCs w:val="21"/>
              </w:rPr>
              <w:t>1</w:t>
            </w:r>
          </w:p>
        </w:tc>
        <w:tc>
          <w:tcPr>
            <w:tcW w:w="666" w:type="dxa"/>
            <w:tcBorders>
              <w:top w:val="single" w:sz="4" w:space="0" w:color="auto"/>
              <w:left w:val="single" w:sz="4" w:space="0" w:color="auto"/>
              <w:right w:val="single" w:sz="4" w:space="0" w:color="auto"/>
            </w:tcBorders>
            <w:vAlign w:val="center"/>
          </w:tcPr>
          <w:p w14:paraId="0A712453" w14:textId="77777777" w:rsidR="007642EB" w:rsidRDefault="0037292E">
            <w:pPr>
              <w:jc w:val="center"/>
              <w:rPr>
                <w:color w:val="000000" w:themeColor="text1"/>
                <w:szCs w:val="21"/>
              </w:rPr>
            </w:pPr>
            <w:r>
              <w:rPr>
                <w:color w:val="000000" w:themeColor="text1"/>
                <w:szCs w:val="21"/>
              </w:rPr>
              <w:t>商务部分（</w:t>
            </w:r>
            <w:r>
              <w:rPr>
                <w:rFonts w:hint="eastAsia"/>
                <w:color w:val="000000" w:themeColor="text1"/>
                <w:szCs w:val="21"/>
              </w:rPr>
              <w:t>5</w:t>
            </w:r>
            <w:r>
              <w:rPr>
                <w:color w:val="000000" w:themeColor="text1"/>
                <w:szCs w:val="21"/>
              </w:rPr>
              <w:t>分）</w:t>
            </w:r>
          </w:p>
        </w:tc>
        <w:tc>
          <w:tcPr>
            <w:tcW w:w="1008" w:type="dxa"/>
            <w:tcBorders>
              <w:top w:val="single" w:sz="4" w:space="0" w:color="auto"/>
              <w:left w:val="single" w:sz="4" w:space="0" w:color="auto"/>
              <w:bottom w:val="single" w:sz="4" w:space="0" w:color="auto"/>
              <w:right w:val="single" w:sz="4" w:space="0" w:color="auto"/>
            </w:tcBorders>
            <w:vAlign w:val="center"/>
          </w:tcPr>
          <w:p w14:paraId="318B2FE0" w14:textId="77777777" w:rsidR="007642EB" w:rsidRDefault="0037292E">
            <w:pPr>
              <w:rPr>
                <w:color w:val="000000" w:themeColor="text1"/>
                <w:szCs w:val="21"/>
              </w:rPr>
            </w:pPr>
            <w:r>
              <w:rPr>
                <w:color w:val="000000" w:themeColor="text1"/>
                <w:szCs w:val="21"/>
              </w:rPr>
              <w:t>资信业绩分（</w:t>
            </w:r>
            <w:r>
              <w:rPr>
                <w:rFonts w:hint="eastAsia"/>
                <w:color w:val="000000" w:themeColor="text1"/>
                <w:szCs w:val="21"/>
              </w:rPr>
              <w:t>5</w:t>
            </w:r>
            <w:r>
              <w:rPr>
                <w:color w:val="000000" w:themeColor="text1"/>
                <w:szCs w:val="21"/>
              </w:rPr>
              <w:t>分）</w:t>
            </w:r>
          </w:p>
        </w:tc>
        <w:tc>
          <w:tcPr>
            <w:tcW w:w="911" w:type="dxa"/>
            <w:tcBorders>
              <w:top w:val="single" w:sz="4" w:space="0" w:color="auto"/>
              <w:left w:val="single" w:sz="4" w:space="0" w:color="auto"/>
              <w:bottom w:val="single" w:sz="4" w:space="0" w:color="auto"/>
              <w:right w:val="single" w:sz="4" w:space="0" w:color="auto"/>
            </w:tcBorders>
            <w:vAlign w:val="center"/>
          </w:tcPr>
          <w:p w14:paraId="43B86A8C" w14:textId="77777777" w:rsidR="007642EB" w:rsidRDefault="0037292E">
            <w:pPr>
              <w:jc w:val="center"/>
              <w:rPr>
                <w:color w:val="000000" w:themeColor="text1"/>
                <w:szCs w:val="21"/>
              </w:rPr>
            </w:pPr>
            <w:r>
              <w:rPr>
                <w:color w:val="000000" w:themeColor="text1"/>
                <w:szCs w:val="21"/>
              </w:rPr>
              <w:t>客观分</w:t>
            </w:r>
          </w:p>
        </w:tc>
        <w:tc>
          <w:tcPr>
            <w:tcW w:w="4781" w:type="dxa"/>
            <w:tcBorders>
              <w:top w:val="single" w:sz="4" w:space="0" w:color="auto"/>
              <w:left w:val="single" w:sz="4" w:space="0" w:color="auto"/>
              <w:bottom w:val="single" w:sz="4" w:space="0" w:color="auto"/>
              <w:right w:val="single" w:sz="4" w:space="0" w:color="auto"/>
            </w:tcBorders>
            <w:vAlign w:val="center"/>
          </w:tcPr>
          <w:p w14:paraId="14DC479A" w14:textId="77777777" w:rsidR="007642EB" w:rsidRDefault="0037292E">
            <w:pPr>
              <w:rPr>
                <w:color w:val="000000" w:themeColor="text1"/>
                <w:szCs w:val="21"/>
              </w:rPr>
            </w:pPr>
            <w:r>
              <w:rPr>
                <w:color w:val="000000" w:themeColor="text1"/>
                <w:szCs w:val="21"/>
              </w:rPr>
              <w:t>（</w:t>
            </w:r>
            <w:r>
              <w:rPr>
                <w:color w:val="000000" w:themeColor="text1"/>
                <w:szCs w:val="21"/>
              </w:rPr>
              <w:t>1</w:t>
            </w:r>
            <w:r>
              <w:rPr>
                <w:color w:val="000000" w:themeColor="text1"/>
                <w:szCs w:val="21"/>
              </w:rPr>
              <w:t>）投标人具有</w:t>
            </w:r>
            <w:r>
              <w:rPr>
                <w:color w:val="000000" w:themeColor="text1"/>
                <w:szCs w:val="21"/>
              </w:rPr>
              <w:t>ISO9001</w:t>
            </w:r>
            <w:r>
              <w:rPr>
                <w:color w:val="000000" w:themeColor="text1"/>
                <w:szCs w:val="21"/>
              </w:rPr>
              <w:t>质量体系认证得</w:t>
            </w:r>
            <w:r>
              <w:rPr>
                <w:color w:val="000000" w:themeColor="text1"/>
                <w:szCs w:val="21"/>
              </w:rPr>
              <w:t>2</w:t>
            </w:r>
            <w:r>
              <w:rPr>
                <w:color w:val="000000" w:themeColor="text1"/>
                <w:szCs w:val="21"/>
              </w:rPr>
              <w:t>分，满分</w:t>
            </w:r>
            <w:r>
              <w:rPr>
                <w:color w:val="000000" w:themeColor="text1"/>
                <w:szCs w:val="21"/>
              </w:rPr>
              <w:t>2</w:t>
            </w:r>
            <w:r>
              <w:rPr>
                <w:color w:val="000000" w:themeColor="text1"/>
                <w:szCs w:val="21"/>
              </w:rPr>
              <w:t>分。（投标文件中提供有效的认证证书扫描件）</w:t>
            </w:r>
          </w:p>
          <w:p w14:paraId="61B3ACB8" w14:textId="77777777" w:rsidR="007642EB" w:rsidRDefault="0037292E">
            <w:pPr>
              <w:spacing w:line="30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）投标人提供一个类似业绩（</w:t>
            </w:r>
            <w:r>
              <w:rPr>
                <w:rFonts w:hint="eastAsia"/>
                <w:color w:val="000000" w:themeColor="text1"/>
                <w:szCs w:val="21"/>
              </w:rPr>
              <w:t>口腔空间计算虚实融合模拟诊疗台系统类似业绩</w:t>
            </w:r>
            <w:r>
              <w:rPr>
                <w:color w:val="000000" w:themeColor="text1"/>
                <w:szCs w:val="21"/>
              </w:rPr>
              <w:t>），每提供</w:t>
            </w:r>
            <w:r>
              <w:rPr>
                <w:color w:val="000000" w:themeColor="text1"/>
                <w:szCs w:val="21"/>
              </w:rPr>
              <w:t>1</w:t>
            </w:r>
            <w:r>
              <w:rPr>
                <w:color w:val="000000" w:themeColor="text1"/>
                <w:szCs w:val="21"/>
              </w:rPr>
              <w:t>个，得</w:t>
            </w:r>
            <w:r>
              <w:rPr>
                <w:rFonts w:hint="eastAsia"/>
                <w:color w:val="000000" w:themeColor="text1"/>
                <w:szCs w:val="21"/>
              </w:rPr>
              <w:t>1</w:t>
            </w:r>
            <w:r>
              <w:rPr>
                <w:color w:val="000000" w:themeColor="text1"/>
                <w:szCs w:val="21"/>
              </w:rPr>
              <w:t>分，满分</w:t>
            </w:r>
            <w:r>
              <w:rPr>
                <w:rFonts w:hint="eastAsia"/>
                <w:color w:val="000000" w:themeColor="text1"/>
                <w:szCs w:val="21"/>
              </w:rPr>
              <w:t>3</w:t>
            </w:r>
            <w:r>
              <w:rPr>
                <w:color w:val="000000" w:themeColor="text1"/>
                <w:szCs w:val="21"/>
              </w:rPr>
              <w:t>分</w:t>
            </w:r>
            <w:r>
              <w:rPr>
                <w:rFonts w:hint="eastAsia"/>
                <w:color w:val="000000" w:themeColor="text1"/>
                <w:szCs w:val="21"/>
              </w:rPr>
              <w:t>。</w:t>
            </w:r>
          </w:p>
        </w:tc>
        <w:tc>
          <w:tcPr>
            <w:tcW w:w="2043" w:type="dxa"/>
            <w:tcBorders>
              <w:top w:val="single" w:sz="4" w:space="0" w:color="auto"/>
              <w:left w:val="single" w:sz="4" w:space="0" w:color="auto"/>
              <w:bottom w:val="single" w:sz="4" w:space="0" w:color="auto"/>
              <w:right w:val="single" w:sz="4" w:space="0" w:color="auto"/>
            </w:tcBorders>
            <w:vAlign w:val="center"/>
          </w:tcPr>
          <w:p w14:paraId="44F5FD83" w14:textId="77777777" w:rsidR="007642EB" w:rsidRDefault="0037292E">
            <w:pPr>
              <w:rPr>
                <w:color w:val="000000" w:themeColor="text1"/>
                <w:szCs w:val="21"/>
              </w:rPr>
            </w:pPr>
            <w:r>
              <w:rPr>
                <w:color w:val="000000" w:themeColor="text1"/>
                <w:szCs w:val="21"/>
              </w:rPr>
              <w:t>（</w:t>
            </w:r>
            <w:r>
              <w:rPr>
                <w:color w:val="000000" w:themeColor="text1"/>
                <w:szCs w:val="21"/>
              </w:rPr>
              <w:t>1</w:t>
            </w:r>
            <w:r>
              <w:rPr>
                <w:color w:val="000000" w:themeColor="text1"/>
                <w:szCs w:val="21"/>
              </w:rPr>
              <w:t>）必须提供证明材料。</w:t>
            </w:r>
          </w:p>
          <w:p w14:paraId="2C0B6F4C" w14:textId="77777777" w:rsidR="007642EB" w:rsidRDefault="0037292E">
            <w:pPr>
              <w:rPr>
                <w:color w:val="000000" w:themeColor="text1"/>
                <w:szCs w:val="21"/>
              </w:rPr>
            </w:pPr>
            <w:r>
              <w:rPr>
                <w:color w:val="000000" w:themeColor="text1"/>
                <w:szCs w:val="21"/>
              </w:rPr>
              <w:t>（</w:t>
            </w:r>
            <w:r>
              <w:rPr>
                <w:color w:val="000000" w:themeColor="text1"/>
                <w:szCs w:val="21"/>
              </w:rPr>
              <w:t>2</w:t>
            </w:r>
            <w:r>
              <w:rPr>
                <w:color w:val="000000" w:themeColor="text1"/>
                <w:szCs w:val="21"/>
              </w:rPr>
              <w:t>）以中标或成交通知书或合同扫描件为准。</w:t>
            </w:r>
          </w:p>
        </w:tc>
      </w:tr>
      <w:tr w:rsidR="007642EB" w14:paraId="4887227A" w14:textId="77777777">
        <w:trPr>
          <w:jc w:val="center"/>
        </w:trPr>
        <w:tc>
          <w:tcPr>
            <w:tcW w:w="426" w:type="dxa"/>
            <w:vMerge w:val="restart"/>
            <w:tcBorders>
              <w:top w:val="single" w:sz="4" w:space="0" w:color="auto"/>
              <w:left w:val="single" w:sz="4" w:space="0" w:color="auto"/>
              <w:right w:val="single" w:sz="4" w:space="0" w:color="auto"/>
            </w:tcBorders>
            <w:vAlign w:val="center"/>
          </w:tcPr>
          <w:p w14:paraId="5DDF9763" w14:textId="77777777" w:rsidR="007642EB" w:rsidRDefault="0037292E">
            <w:pPr>
              <w:jc w:val="center"/>
              <w:rPr>
                <w:color w:val="000000" w:themeColor="text1"/>
                <w:szCs w:val="21"/>
              </w:rPr>
            </w:pPr>
            <w:r>
              <w:rPr>
                <w:color w:val="000000" w:themeColor="text1"/>
                <w:szCs w:val="21"/>
              </w:rPr>
              <w:t>2</w:t>
            </w:r>
          </w:p>
        </w:tc>
        <w:tc>
          <w:tcPr>
            <w:tcW w:w="666" w:type="dxa"/>
            <w:vMerge w:val="restart"/>
            <w:tcBorders>
              <w:top w:val="single" w:sz="4" w:space="0" w:color="auto"/>
              <w:left w:val="single" w:sz="4" w:space="0" w:color="auto"/>
              <w:right w:val="single" w:sz="4" w:space="0" w:color="auto"/>
            </w:tcBorders>
            <w:vAlign w:val="center"/>
          </w:tcPr>
          <w:p w14:paraId="65BF8F26" w14:textId="77777777" w:rsidR="007642EB" w:rsidRDefault="0037292E">
            <w:pPr>
              <w:jc w:val="center"/>
              <w:rPr>
                <w:color w:val="000000" w:themeColor="text1"/>
                <w:szCs w:val="21"/>
              </w:rPr>
            </w:pPr>
            <w:r>
              <w:rPr>
                <w:color w:val="000000" w:themeColor="text1"/>
                <w:szCs w:val="21"/>
              </w:rPr>
              <w:t>技术部分（</w:t>
            </w:r>
            <w:r>
              <w:rPr>
                <w:color w:val="000000" w:themeColor="text1"/>
                <w:szCs w:val="21"/>
              </w:rPr>
              <w:t>6</w:t>
            </w:r>
            <w:r>
              <w:rPr>
                <w:rFonts w:hint="eastAsia"/>
                <w:color w:val="000000" w:themeColor="text1"/>
                <w:szCs w:val="21"/>
              </w:rPr>
              <w:t>5</w:t>
            </w:r>
            <w:r>
              <w:rPr>
                <w:color w:val="000000" w:themeColor="text1"/>
                <w:szCs w:val="21"/>
              </w:rPr>
              <w:t>分）</w:t>
            </w:r>
          </w:p>
        </w:tc>
        <w:tc>
          <w:tcPr>
            <w:tcW w:w="1008" w:type="dxa"/>
            <w:tcBorders>
              <w:top w:val="single" w:sz="4" w:space="0" w:color="auto"/>
              <w:left w:val="single" w:sz="4" w:space="0" w:color="auto"/>
              <w:right w:val="single" w:sz="4" w:space="0" w:color="auto"/>
            </w:tcBorders>
            <w:vAlign w:val="center"/>
          </w:tcPr>
          <w:p w14:paraId="00E38B03" w14:textId="77777777" w:rsidR="007642EB" w:rsidRDefault="0037292E">
            <w:pPr>
              <w:widowControl/>
              <w:jc w:val="left"/>
              <w:rPr>
                <w:color w:val="000000" w:themeColor="text1"/>
              </w:rPr>
            </w:pPr>
            <w:r>
              <w:rPr>
                <w:color w:val="000000" w:themeColor="text1"/>
              </w:rPr>
              <w:t>技术性能分（</w:t>
            </w:r>
            <w:r>
              <w:rPr>
                <w:color w:val="000000" w:themeColor="text1"/>
              </w:rPr>
              <w:t>3</w:t>
            </w:r>
            <w:r>
              <w:rPr>
                <w:rFonts w:hint="eastAsia"/>
                <w:color w:val="000000" w:themeColor="text1"/>
              </w:rPr>
              <w:t>5</w:t>
            </w:r>
            <w:r>
              <w:rPr>
                <w:color w:val="000000" w:themeColor="text1"/>
              </w:rPr>
              <w:t>分）</w:t>
            </w:r>
          </w:p>
        </w:tc>
        <w:tc>
          <w:tcPr>
            <w:tcW w:w="911" w:type="dxa"/>
            <w:tcBorders>
              <w:top w:val="single" w:sz="4" w:space="0" w:color="auto"/>
              <w:left w:val="single" w:sz="4" w:space="0" w:color="auto"/>
              <w:right w:val="single" w:sz="4" w:space="0" w:color="auto"/>
            </w:tcBorders>
            <w:vAlign w:val="center"/>
          </w:tcPr>
          <w:p w14:paraId="34589C47" w14:textId="77777777" w:rsidR="007642EB" w:rsidRDefault="0037292E">
            <w:pPr>
              <w:jc w:val="center"/>
              <w:rPr>
                <w:color w:val="000000" w:themeColor="text1"/>
                <w:szCs w:val="21"/>
              </w:rPr>
            </w:pPr>
            <w:r>
              <w:rPr>
                <w:color w:val="000000" w:themeColor="text1"/>
                <w:szCs w:val="21"/>
              </w:rPr>
              <w:t>客观分</w:t>
            </w:r>
          </w:p>
        </w:tc>
        <w:tc>
          <w:tcPr>
            <w:tcW w:w="4781" w:type="dxa"/>
            <w:tcBorders>
              <w:top w:val="single" w:sz="4" w:space="0" w:color="auto"/>
              <w:left w:val="single" w:sz="4" w:space="0" w:color="auto"/>
              <w:bottom w:val="single" w:sz="4" w:space="0" w:color="auto"/>
              <w:right w:val="single" w:sz="4" w:space="0" w:color="auto"/>
            </w:tcBorders>
            <w:vAlign w:val="center"/>
          </w:tcPr>
          <w:p w14:paraId="46700D63" w14:textId="77777777" w:rsidR="007642EB" w:rsidRDefault="0037292E">
            <w:pPr>
              <w:rPr>
                <w:color w:val="000000" w:themeColor="text1"/>
              </w:rPr>
            </w:pPr>
            <w:r>
              <w:rPr>
                <w:color w:val="000000" w:themeColor="text1"/>
              </w:rPr>
              <w:t>投标人所投产品技术参数均无负偏离的得满分</w:t>
            </w:r>
            <w:r>
              <w:rPr>
                <w:rFonts w:hint="eastAsia"/>
                <w:color w:val="000000" w:themeColor="text1"/>
              </w:rPr>
              <w:t>35</w:t>
            </w:r>
            <w:r>
              <w:rPr>
                <w:color w:val="000000" w:themeColor="text1"/>
              </w:rPr>
              <w:t>分。投标人所投产品的一般技术参数（未标注</w:t>
            </w:r>
            <w:r>
              <w:rPr>
                <w:color w:val="000000" w:themeColor="text1"/>
              </w:rPr>
              <w:t>“▲”</w:t>
            </w:r>
            <w:r>
              <w:rPr>
                <w:color w:val="000000" w:themeColor="text1"/>
              </w:rPr>
              <w:t>的技术参数）每有</w:t>
            </w:r>
            <w:r>
              <w:rPr>
                <w:color w:val="000000" w:themeColor="text1"/>
              </w:rPr>
              <w:t>1</w:t>
            </w:r>
            <w:r>
              <w:rPr>
                <w:color w:val="000000" w:themeColor="text1"/>
              </w:rPr>
              <w:t>项负偏离、漏项的扣</w:t>
            </w:r>
            <w:r>
              <w:rPr>
                <w:color w:val="000000" w:themeColor="text1"/>
              </w:rPr>
              <w:t>5</w:t>
            </w:r>
            <w:r>
              <w:rPr>
                <w:color w:val="000000" w:themeColor="text1"/>
              </w:rPr>
              <w:t>分；一般技术参数（未标注</w:t>
            </w:r>
            <w:r>
              <w:rPr>
                <w:color w:val="000000" w:themeColor="text1"/>
              </w:rPr>
              <w:t>“▲”</w:t>
            </w:r>
            <w:r>
              <w:rPr>
                <w:color w:val="000000" w:themeColor="text1"/>
              </w:rPr>
              <w:t>的技术参数）有</w:t>
            </w:r>
            <w:r>
              <w:rPr>
                <w:rFonts w:hint="eastAsia"/>
                <w:color w:val="000000" w:themeColor="text1"/>
              </w:rPr>
              <w:t>7</w:t>
            </w:r>
            <w:r>
              <w:rPr>
                <w:color w:val="000000" w:themeColor="text1"/>
              </w:rPr>
              <w:t>项（含）以上负偏离得</w:t>
            </w:r>
            <w:r>
              <w:rPr>
                <w:color w:val="000000" w:themeColor="text1"/>
              </w:rPr>
              <w:t>0</w:t>
            </w:r>
            <w:r>
              <w:rPr>
                <w:color w:val="000000" w:themeColor="text1"/>
              </w:rPr>
              <w:t>分。</w:t>
            </w:r>
          </w:p>
        </w:tc>
        <w:tc>
          <w:tcPr>
            <w:tcW w:w="2043" w:type="dxa"/>
            <w:tcBorders>
              <w:top w:val="single" w:sz="4" w:space="0" w:color="auto"/>
              <w:left w:val="single" w:sz="4" w:space="0" w:color="auto"/>
              <w:right w:val="single" w:sz="4" w:space="0" w:color="auto"/>
            </w:tcBorders>
            <w:vAlign w:val="center"/>
          </w:tcPr>
          <w:p w14:paraId="53BE59C8" w14:textId="77777777" w:rsidR="007642EB" w:rsidRDefault="0037292E">
            <w:pPr>
              <w:jc w:val="left"/>
              <w:rPr>
                <w:color w:val="000000" w:themeColor="text1"/>
              </w:rPr>
            </w:pPr>
            <w:r>
              <w:rPr>
                <w:color w:val="000000" w:themeColor="text1"/>
              </w:rPr>
              <w:t>注：标注</w:t>
            </w:r>
            <w:r>
              <w:rPr>
                <w:color w:val="000000" w:themeColor="text1"/>
              </w:rPr>
              <w:t>“▲”</w:t>
            </w:r>
            <w:r>
              <w:rPr>
                <w:color w:val="000000" w:themeColor="text1"/>
              </w:rPr>
              <w:t>为实质性条款，有</w:t>
            </w:r>
            <w:r>
              <w:rPr>
                <w:color w:val="000000" w:themeColor="text1"/>
              </w:rPr>
              <w:t>1</w:t>
            </w:r>
            <w:r>
              <w:rPr>
                <w:color w:val="000000" w:themeColor="text1"/>
              </w:rPr>
              <w:t>条不满足视为无效投标。如投标人投标文件对招标文件技术要求响应为无偏离，但经评标委员会认定为负偏离的，评标委员会可给予相应</w:t>
            </w:r>
            <w:r>
              <w:rPr>
                <w:rFonts w:hint="eastAsia"/>
                <w:color w:val="000000" w:themeColor="text1"/>
              </w:rPr>
              <w:t>扣分</w:t>
            </w:r>
            <w:r>
              <w:rPr>
                <w:color w:val="000000" w:themeColor="text1"/>
              </w:rPr>
              <w:t>。</w:t>
            </w:r>
          </w:p>
        </w:tc>
      </w:tr>
      <w:tr w:rsidR="007642EB" w14:paraId="4969123F" w14:textId="77777777">
        <w:trPr>
          <w:jc w:val="center"/>
        </w:trPr>
        <w:tc>
          <w:tcPr>
            <w:tcW w:w="426" w:type="dxa"/>
            <w:vMerge/>
            <w:tcBorders>
              <w:left w:val="single" w:sz="4" w:space="0" w:color="auto"/>
              <w:right w:val="single" w:sz="4" w:space="0" w:color="auto"/>
            </w:tcBorders>
            <w:vAlign w:val="center"/>
          </w:tcPr>
          <w:p w14:paraId="03426D7A" w14:textId="77777777" w:rsidR="007642EB" w:rsidRDefault="007642EB">
            <w:pPr>
              <w:jc w:val="center"/>
              <w:rPr>
                <w:color w:val="000000" w:themeColor="text1"/>
                <w:szCs w:val="21"/>
              </w:rPr>
            </w:pPr>
          </w:p>
        </w:tc>
        <w:tc>
          <w:tcPr>
            <w:tcW w:w="666" w:type="dxa"/>
            <w:vMerge/>
            <w:tcBorders>
              <w:left w:val="single" w:sz="4" w:space="0" w:color="auto"/>
              <w:right w:val="single" w:sz="4" w:space="0" w:color="auto"/>
            </w:tcBorders>
            <w:vAlign w:val="center"/>
          </w:tcPr>
          <w:p w14:paraId="266E9BEB" w14:textId="77777777" w:rsidR="007642EB" w:rsidRDefault="007642EB">
            <w:pPr>
              <w:jc w:val="center"/>
              <w:rPr>
                <w:color w:val="000000" w:themeColor="text1"/>
                <w:szCs w:val="21"/>
              </w:rPr>
            </w:pPr>
          </w:p>
        </w:tc>
        <w:tc>
          <w:tcPr>
            <w:tcW w:w="1008" w:type="dxa"/>
            <w:tcBorders>
              <w:top w:val="single" w:sz="4" w:space="0" w:color="auto"/>
              <w:left w:val="single" w:sz="4" w:space="0" w:color="auto"/>
              <w:bottom w:val="single" w:sz="4" w:space="0" w:color="auto"/>
              <w:right w:val="single" w:sz="4" w:space="0" w:color="auto"/>
            </w:tcBorders>
            <w:vAlign w:val="center"/>
          </w:tcPr>
          <w:p w14:paraId="7C603B7F" w14:textId="77777777" w:rsidR="007642EB" w:rsidRDefault="0037292E">
            <w:pPr>
              <w:jc w:val="center"/>
              <w:rPr>
                <w:color w:val="000000" w:themeColor="text1"/>
                <w:szCs w:val="21"/>
              </w:rPr>
            </w:pPr>
            <w:r>
              <w:rPr>
                <w:color w:val="000000" w:themeColor="text1"/>
                <w:szCs w:val="21"/>
              </w:rPr>
              <w:t>项目实施方案（</w:t>
            </w:r>
            <w:r>
              <w:rPr>
                <w:color w:val="000000" w:themeColor="text1"/>
                <w:szCs w:val="21"/>
              </w:rPr>
              <w:t>1</w:t>
            </w:r>
            <w:r>
              <w:rPr>
                <w:rFonts w:hint="eastAsia"/>
                <w:color w:val="000000" w:themeColor="text1"/>
                <w:szCs w:val="21"/>
              </w:rPr>
              <w:t>4</w:t>
            </w:r>
            <w:r>
              <w:rPr>
                <w:color w:val="000000" w:themeColor="text1"/>
                <w:szCs w:val="21"/>
              </w:rPr>
              <w:t>分）</w:t>
            </w:r>
          </w:p>
        </w:tc>
        <w:tc>
          <w:tcPr>
            <w:tcW w:w="911" w:type="dxa"/>
            <w:tcBorders>
              <w:top w:val="single" w:sz="4" w:space="0" w:color="auto"/>
              <w:left w:val="single" w:sz="4" w:space="0" w:color="auto"/>
              <w:bottom w:val="single" w:sz="4" w:space="0" w:color="auto"/>
              <w:right w:val="single" w:sz="4" w:space="0" w:color="auto"/>
            </w:tcBorders>
            <w:vAlign w:val="center"/>
          </w:tcPr>
          <w:p w14:paraId="12D75FAA" w14:textId="77777777" w:rsidR="007642EB" w:rsidRDefault="0037292E">
            <w:pPr>
              <w:jc w:val="center"/>
              <w:rPr>
                <w:color w:val="000000" w:themeColor="text1"/>
                <w:szCs w:val="21"/>
              </w:rPr>
            </w:pPr>
            <w:r>
              <w:rPr>
                <w:color w:val="000000" w:themeColor="text1"/>
                <w:szCs w:val="21"/>
              </w:rPr>
              <w:t>主观分</w:t>
            </w:r>
          </w:p>
        </w:tc>
        <w:tc>
          <w:tcPr>
            <w:tcW w:w="4781" w:type="dxa"/>
            <w:tcBorders>
              <w:top w:val="single" w:sz="4" w:space="0" w:color="auto"/>
              <w:left w:val="single" w:sz="4" w:space="0" w:color="auto"/>
              <w:bottom w:val="single" w:sz="4" w:space="0" w:color="auto"/>
              <w:right w:val="single" w:sz="4" w:space="0" w:color="auto"/>
            </w:tcBorders>
            <w:vAlign w:val="center"/>
          </w:tcPr>
          <w:p w14:paraId="6B7DBF38" w14:textId="77777777" w:rsidR="007642EB" w:rsidRDefault="0037292E">
            <w:pPr>
              <w:rPr>
                <w:color w:val="000000" w:themeColor="text1"/>
                <w:szCs w:val="21"/>
              </w:rPr>
            </w:pPr>
            <w:r>
              <w:rPr>
                <w:color w:val="000000" w:themeColor="text1"/>
                <w:szCs w:val="21"/>
              </w:rPr>
              <w:t>一档（</w:t>
            </w:r>
            <w:r>
              <w:rPr>
                <w:rFonts w:hint="eastAsia"/>
                <w:color w:val="000000" w:themeColor="text1"/>
                <w:szCs w:val="21"/>
              </w:rPr>
              <w:t>2</w:t>
            </w:r>
            <w:r>
              <w:rPr>
                <w:color w:val="000000" w:themeColor="text1"/>
                <w:szCs w:val="21"/>
              </w:rPr>
              <w:t>分）：提供了项目实施方案。</w:t>
            </w:r>
          </w:p>
          <w:p w14:paraId="521DA59A" w14:textId="77777777" w:rsidR="007642EB" w:rsidRDefault="0037292E">
            <w:pPr>
              <w:rPr>
                <w:color w:val="000000" w:themeColor="text1"/>
                <w:szCs w:val="21"/>
              </w:rPr>
            </w:pPr>
            <w:r>
              <w:rPr>
                <w:color w:val="000000" w:themeColor="text1"/>
                <w:szCs w:val="21"/>
              </w:rPr>
              <w:t>二档（</w:t>
            </w:r>
            <w:r>
              <w:rPr>
                <w:color w:val="000000" w:themeColor="text1"/>
                <w:szCs w:val="21"/>
              </w:rPr>
              <w:t>6</w:t>
            </w:r>
            <w:r>
              <w:rPr>
                <w:color w:val="000000" w:themeColor="text1"/>
                <w:szCs w:val="21"/>
              </w:rPr>
              <w:t>分）：方案基本可行，提及的内容简单，只涉及到配送、安装内容。</w:t>
            </w:r>
          </w:p>
          <w:p w14:paraId="5666F244" w14:textId="77777777" w:rsidR="007642EB" w:rsidRDefault="0037292E">
            <w:pPr>
              <w:rPr>
                <w:color w:val="000000" w:themeColor="text1"/>
                <w:szCs w:val="21"/>
              </w:rPr>
            </w:pPr>
            <w:r>
              <w:rPr>
                <w:color w:val="000000" w:themeColor="text1"/>
                <w:szCs w:val="21"/>
              </w:rPr>
              <w:t>三档（</w:t>
            </w:r>
            <w:r>
              <w:rPr>
                <w:rFonts w:hint="eastAsia"/>
                <w:color w:val="000000" w:themeColor="text1"/>
                <w:szCs w:val="21"/>
              </w:rPr>
              <w:t>10</w:t>
            </w:r>
            <w:r>
              <w:rPr>
                <w:color w:val="000000" w:themeColor="text1"/>
                <w:szCs w:val="21"/>
              </w:rPr>
              <w:t>分）：方案完全满足采购要求，表达清晰完整，提及了安装、配送、调试等内容。</w:t>
            </w:r>
          </w:p>
          <w:p w14:paraId="4668F511" w14:textId="77777777" w:rsidR="007642EB" w:rsidRDefault="0037292E">
            <w:pPr>
              <w:rPr>
                <w:color w:val="000000" w:themeColor="text1"/>
                <w:szCs w:val="21"/>
              </w:rPr>
            </w:pPr>
            <w:r>
              <w:rPr>
                <w:color w:val="000000" w:themeColor="text1"/>
                <w:szCs w:val="21"/>
              </w:rPr>
              <w:t>四档（</w:t>
            </w:r>
            <w:r>
              <w:rPr>
                <w:color w:val="000000" w:themeColor="text1"/>
                <w:szCs w:val="21"/>
              </w:rPr>
              <w:t>1</w:t>
            </w:r>
            <w:r>
              <w:rPr>
                <w:rFonts w:hint="eastAsia"/>
                <w:color w:val="000000" w:themeColor="text1"/>
                <w:szCs w:val="21"/>
              </w:rPr>
              <w:t>4</w:t>
            </w:r>
            <w:r>
              <w:rPr>
                <w:color w:val="000000" w:themeColor="text1"/>
                <w:szCs w:val="21"/>
              </w:rPr>
              <w:t>分）：方案完全满足采购要求，表达清晰完整、合理、有效，有针对性，涵盖安装、配送、调试所有内容并贴合采购人实际使用需求。</w:t>
            </w:r>
          </w:p>
        </w:tc>
        <w:tc>
          <w:tcPr>
            <w:tcW w:w="2043" w:type="dxa"/>
            <w:tcBorders>
              <w:top w:val="single" w:sz="4" w:space="0" w:color="auto"/>
              <w:left w:val="single" w:sz="4" w:space="0" w:color="auto"/>
              <w:bottom w:val="single" w:sz="4" w:space="0" w:color="auto"/>
              <w:right w:val="single" w:sz="4" w:space="0" w:color="auto"/>
            </w:tcBorders>
            <w:vAlign w:val="center"/>
          </w:tcPr>
          <w:p w14:paraId="438E6943" w14:textId="77777777" w:rsidR="007642EB" w:rsidRDefault="0037292E">
            <w:pPr>
              <w:rPr>
                <w:color w:val="000000" w:themeColor="text1"/>
              </w:rPr>
            </w:pPr>
            <w:r>
              <w:rPr>
                <w:color w:val="000000" w:themeColor="text1"/>
                <w:szCs w:val="21"/>
              </w:rPr>
              <w:t>未提供方案的，得</w:t>
            </w:r>
            <w:r>
              <w:rPr>
                <w:color w:val="000000" w:themeColor="text1"/>
                <w:szCs w:val="21"/>
              </w:rPr>
              <w:t xml:space="preserve">0 </w:t>
            </w:r>
            <w:r>
              <w:rPr>
                <w:color w:val="000000" w:themeColor="text1"/>
                <w:szCs w:val="21"/>
              </w:rPr>
              <w:t>分。</w:t>
            </w:r>
          </w:p>
        </w:tc>
      </w:tr>
      <w:tr w:rsidR="007642EB" w14:paraId="7A691684" w14:textId="77777777">
        <w:trPr>
          <w:jc w:val="center"/>
        </w:trPr>
        <w:tc>
          <w:tcPr>
            <w:tcW w:w="426" w:type="dxa"/>
            <w:vMerge/>
            <w:tcBorders>
              <w:left w:val="single" w:sz="4" w:space="0" w:color="auto"/>
              <w:right w:val="single" w:sz="4" w:space="0" w:color="auto"/>
            </w:tcBorders>
            <w:vAlign w:val="center"/>
          </w:tcPr>
          <w:p w14:paraId="5EEDCBBC" w14:textId="77777777" w:rsidR="007642EB" w:rsidRDefault="007642EB">
            <w:pPr>
              <w:jc w:val="center"/>
              <w:rPr>
                <w:color w:val="000000" w:themeColor="text1"/>
                <w:szCs w:val="21"/>
              </w:rPr>
            </w:pPr>
          </w:p>
        </w:tc>
        <w:tc>
          <w:tcPr>
            <w:tcW w:w="666" w:type="dxa"/>
            <w:vMerge/>
            <w:tcBorders>
              <w:left w:val="single" w:sz="4" w:space="0" w:color="auto"/>
              <w:right w:val="single" w:sz="4" w:space="0" w:color="auto"/>
            </w:tcBorders>
            <w:vAlign w:val="center"/>
          </w:tcPr>
          <w:p w14:paraId="63ADC4C2" w14:textId="77777777" w:rsidR="007642EB" w:rsidRDefault="007642EB">
            <w:pPr>
              <w:jc w:val="center"/>
              <w:rPr>
                <w:color w:val="000000" w:themeColor="text1"/>
                <w:szCs w:val="21"/>
              </w:rPr>
            </w:pPr>
          </w:p>
        </w:tc>
        <w:tc>
          <w:tcPr>
            <w:tcW w:w="1008" w:type="dxa"/>
            <w:tcBorders>
              <w:top w:val="single" w:sz="4" w:space="0" w:color="auto"/>
              <w:left w:val="single" w:sz="4" w:space="0" w:color="auto"/>
              <w:bottom w:val="single" w:sz="4" w:space="0" w:color="auto"/>
              <w:right w:val="single" w:sz="4" w:space="0" w:color="auto"/>
            </w:tcBorders>
            <w:vAlign w:val="center"/>
          </w:tcPr>
          <w:p w14:paraId="1C624209" w14:textId="77777777" w:rsidR="007642EB" w:rsidRDefault="0037292E">
            <w:pPr>
              <w:jc w:val="center"/>
              <w:rPr>
                <w:color w:val="000000" w:themeColor="text1"/>
                <w:szCs w:val="21"/>
              </w:rPr>
            </w:pPr>
            <w:r>
              <w:rPr>
                <w:color w:val="000000" w:themeColor="text1"/>
                <w:szCs w:val="21"/>
              </w:rPr>
              <w:t>售后服务分（</w:t>
            </w:r>
            <w:r>
              <w:rPr>
                <w:color w:val="000000" w:themeColor="text1"/>
                <w:szCs w:val="21"/>
              </w:rPr>
              <w:t>1</w:t>
            </w:r>
            <w:r>
              <w:rPr>
                <w:rFonts w:hint="eastAsia"/>
                <w:color w:val="000000" w:themeColor="text1"/>
                <w:szCs w:val="21"/>
              </w:rPr>
              <w:t>4</w:t>
            </w:r>
            <w:r>
              <w:rPr>
                <w:color w:val="000000" w:themeColor="text1"/>
                <w:szCs w:val="21"/>
              </w:rPr>
              <w:t>分）</w:t>
            </w:r>
          </w:p>
        </w:tc>
        <w:tc>
          <w:tcPr>
            <w:tcW w:w="911" w:type="dxa"/>
            <w:tcBorders>
              <w:top w:val="single" w:sz="4" w:space="0" w:color="auto"/>
              <w:left w:val="single" w:sz="4" w:space="0" w:color="auto"/>
              <w:bottom w:val="single" w:sz="4" w:space="0" w:color="auto"/>
              <w:right w:val="single" w:sz="4" w:space="0" w:color="auto"/>
            </w:tcBorders>
            <w:vAlign w:val="center"/>
          </w:tcPr>
          <w:p w14:paraId="008C1AE8" w14:textId="77777777" w:rsidR="007642EB" w:rsidRDefault="0037292E">
            <w:pPr>
              <w:jc w:val="center"/>
              <w:rPr>
                <w:color w:val="000000" w:themeColor="text1"/>
                <w:szCs w:val="21"/>
              </w:rPr>
            </w:pPr>
            <w:r>
              <w:rPr>
                <w:color w:val="000000" w:themeColor="text1"/>
                <w:szCs w:val="21"/>
              </w:rPr>
              <w:t>主观分</w:t>
            </w:r>
          </w:p>
        </w:tc>
        <w:tc>
          <w:tcPr>
            <w:tcW w:w="4781" w:type="dxa"/>
            <w:tcBorders>
              <w:top w:val="single" w:sz="4" w:space="0" w:color="auto"/>
              <w:left w:val="single" w:sz="4" w:space="0" w:color="auto"/>
              <w:bottom w:val="single" w:sz="4" w:space="0" w:color="auto"/>
              <w:right w:val="single" w:sz="4" w:space="0" w:color="auto"/>
            </w:tcBorders>
            <w:vAlign w:val="center"/>
          </w:tcPr>
          <w:p w14:paraId="19F0DC46" w14:textId="77777777" w:rsidR="007642EB" w:rsidRDefault="0037292E">
            <w:pPr>
              <w:rPr>
                <w:color w:val="000000" w:themeColor="text1"/>
                <w:szCs w:val="21"/>
              </w:rPr>
            </w:pPr>
            <w:r>
              <w:rPr>
                <w:color w:val="000000" w:themeColor="text1"/>
                <w:szCs w:val="21"/>
              </w:rPr>
              <w:t>一档（</w:t>
            </w:r>
            <w:r>
              <w:rPr>
                <w:rFonts w:hint="eastAsia"/>
                <w:color w:val="000000" w:themeColor="text1"/>
                <w:szCs w:val="21"/>
              </w:rPr>
              <w:t>2</w:t>
            </w:r>
            <w:r>
              <w:rPr>
                <w:color w:val="000000" w:themeColor="text1"/>
                <w:szCs w:val="21"/>
              </w:rPr>
              <w:t>分）：能满足招标文件要求，未提出详细的售后服务承诺。</w:t>
            </w:r>
          </w:p>
          <w:p w14:paraId="483F206E" w14:textId="77777777" w:rsidR="007642EB" w:rsidRDefault="0037292E">
            <w:pPr>
              <w:rPr>
                <w:color w:val="000000" w:themeColor="text1"/>
                <w:szCs w:val="21"/>
              </w:rPr>
            </w:pPr>
            <w:r>
              <w:rPr>
                <w:color w:val="000000" w:themeColor="text1"/>
                <w:szCs w:val="21"/>
              </w:rPr>
              <w:t>二档（</w:t>
            </w:r>
            <w:r>
              <w:rPr>
                <w:color w:val="000000" w:themeColor="text1"/>
                <w:szCs w:val="21"/>
              </w:rPr>
              <w:t>6</w:t>
            </w:r>
            <w:r>
              <w:rPr>
                <w:color w:val="000000" w:themeColor="text1"/>
                <w:szCs w:val="21"/>
              </w:rPr>
              <w:t>分）：售后服务方案有详细的售后服务承诺，售后服务流程、质量保障优于招标文件的。</w:t>
            </w:r>
            <w:r>
              <w:rPr>
                <w:color w:val="000000" w:themeColor="text1"/>
                <w:szCs w:val="21"/>
              </w:rPr>
              <w:t xml:space="preserve"> </w:t>
            </w:r>
          </w:p>
          <w:p w14:paraId="38CBE761" w14:textId="77777777" w:rsidR="007642EB" w:rsidRDefault="0037292E">
            <w:pPr>
              <w:rPr>
                <w:color w:val="000000" w:themeColor="text1"/>
                <w:szCs w:val="21"/>
              </w:rPr>
            </w:pPr>
            <w:r>
              <w:rPr>
                <w:color w:val="000000" w:themeColor="text1"/>
                <w:szCs w:val="21"/>
              </w:rPr>
              <w:t>三档（</w:t>
            </w:r>
            <w:r>
              <w:rPr>
                <w:rFonts w:hint="eastAsia"/>
                <w:color w:val="000000" w:themeColor="text1"/>
                <w:szCs w:val="21"/>
              </w:rPr>
              <w:t>10</w:t>
            </w:r>
            <w:r>
              <w:rPr>
                <w:color w:val="000000" w:themeColor="text1"/>
                <w:szCs w:val="21"/>
              </w:rPr>
              <w:t>分）：售后服务方案有该项目详细的系统建设的售后服务方案及培训计划，售后服务流程、应急预案、质量保障优于招标文件等。</w:t>
            </w:r>
          </w:p>
          <w:p w14:paraId="01783415" w14:textId="77777777" w:rsidR="007642EB" w:rsidRDefault="0037292E">
            <w:pPr>
              <w:rPr>
                <w:color w:val="000000" w:themeColor="text1"/>
                <w:szCs w:val="21"/>
              </w:rPr>
            </w:pPr>
            <w:r>
              <w:rPr>
                <w:color w:val="000000" w:themeColor="text1"/>
                <w:szCs w:val="21"/>
              </w:rPr>
              <w:t>四档（</w:t>
            </w:r>
            <w:r>
              <w:rPr>
                <w:color w:val="000000" w:themeColor="text1"/>
                <w:szCs w:val="21"/>
              </w:rPr>
              <w:t>1</w:t>
            </w:r>
            <w:r>
              <w:rPr>
                <w:rFonts w:hint="eastAsia"/>
                <w:color w:val="000000" w:themeColor="text1"/>
                <w:szCs w:val="21"/>
              </w:rPr>
              <w:t>4</w:t>
            </w:r>
            <w:r>
              <w:rPr>
                <w:color w:val="000000" w:themeColor="text1"/>
                <w:szCs w:val="21"/>
              </w:rPr>
              <w:t>分）：售后服务方案有该项目详细的系统建设的售后服务方案及培训计划，售后服务流程、应急预案、质量保障、故障响应时间、质保期限优于招标文件等。</w:t>
            </w:r>
          </w:p>
        </w:tc>
        <w:tc>
          <w:tcPr>
            <w:tcW w:w="2043" w:type="dxa"/>
            <w:tcBorders>
              <w:top w:val="single" w:sz="4" w:space="0" w:color="auto"/>
              <w:left w:val="single" w:sz="4" w:space="0" w:color="auto"/>
              <w:bottom w:val="single" w:sz="4" w:space="0" w:color="auto"/>
              <w:right w:val="single" w:sz="4" w:space="0" w:color="auto"/>
            </w:tcBorders>
            <w:vAlign w:val="center"/>
          </w:tcPr>
          <w:p w14:paraId="7B72B3CF" w14:textId="77777777" w:rsidR="007642EB" w:rsidRDefault="0037292E">
            <w:pPr>
              <w:rPr>
                <w:color w:val="000000" w:themeColor="text1"/>
              </w:rPr>
            </w:pPr>
            <w:r>
              <w:rPr>
                <w:color w:val="000000" w:themeColor="text1"/>
                <w:szCs w:val="21"/>
              </w:rPr>
              <w:t>未提供方案的，得</w:t>
            </w:r>
            <w:r>
              <w:rPr>
                <w:color w:val="000000" w:themeColor="text1"/>
                <w:szCs w:val="21"/>
              </w:rPr>
              <w:t>0</w:t>
            </w:r>
            <w:r>
              <w:rPr>
                <w:color w:val="000000" w:themeColor="text1"/>
                <w:szCs w:val="21"/>
              </w:rPr>
              <w:t>分。</w:t>
            </w:r>
          </w:p>
        </w:tc>
      </w:tr>
      <w:tr w:rsidR="007642EB" w14:paraId="616F6D29" w14:textId="77777777">
        <w:trPr>
          <w:jc w:val="center"/>
        </w:trPr>
        <w:tc>
          <w:tcPr>
            <w:tcW w:w="426" w:type="dxa"/>
            <w:vMerge/>
            <w:tcBorders>
              <w:left w:val="single" w:sz="4" w:space="0" w:color="auto"/>
              <w:bottom w:val="single" w:sz="4" w:space="0" w:color="auto"/>
              <w:right w:val="single" w:sz="4" w:space="0" w:color="auto"/>
            </w:tcBorders>
            <w:vAlign w:val="center"/>
          </w:tcPr>
          <w:p w14:paraId="2C91B72C" w14:textId="77777777" w:rsidR="007642EB" w:rsidRDefault="007642EB">
            <w:pPr>
              <w:jc w:val="center"/>
              <w:rPr>
                <w:color w:val="000000" w:themeColor="text1"/>
                <w:szCs w:val="21"/>
              </w:rPr>
            </w:pPr>
          </w:p>
        </w:tc>
        <w:tc>
          <w:tcPr>
            <w:tcW w:w="666" w:type="dxa"/>
            <w:vMerge/>
            <w:tcBorders>
              <w:left w:val="single" w:sz="4" w:space="0" w:color="auto"/>
              <w:bottom w:val="single" w:sz="4" w:space="0" w:color="auto"/>
              <w:right w:val="single" w:sz="4" w:space="0" w:color="auto"/>
            </w:tcBorders>
            <w:vAlign w:val="center"/>
          </w:tcPr>
          <w:p w14:paraId="6D2CD824" w14:textId="77777777" w:rsidR="007642EB" w:rsidRDefault="007642EB">
            <w:pPr>
              <w:jc w:val="center"/>
              <w:rPr>
                <w:color w:val="000000" w:themeColor="text1"/>
                <w:szCs w:val="21"/>
              </w:rPr>
            </w:pPr>
          </w:p>
        </w:tc>
        <w:tc>
          <w:tcPr>
            <w:tcW w:w="1008" w:type="dxa"/>
            <w:tcBorders>
              <w:top w:val="single" w:sz="4" w:space="0" w:color="auto"/>
              <w:left w:val="single" w:sz="4" w:space="0" w:color="auto"/>
              <w:bottom w:val="single" w:sz="4" w:space="0" w:color="auto"/>
              <w:right w:val="single" w:sz="4" w:space="0" w:color="auto"/>
            </w:tcBorders>
            <w:vAlign w:val="center"/>
          </w:tcPr>
          <w:p w14:paraId="6C6CD004" w14:textId="77777777" w:rsidR="007642EB" w:rsidRDefault="0037292E">
            <w:pPr>
              <w:spacing w:line="360" w:lineRule="auto"/>
              <w:jc w:val="center"/>
              <w:rPr>
                <w:color w:val="000000" w:themeColor="text1"/>
                <w:szCs w:val="21"/>
              </w:rPr>
            </w:pPr>
            <w:r>
              <w:rPr>
                <w:color w:val="000000" w:themeColor="text1"/>
                <w:szCs w:val="21"/>
              </w:rPr>
              <w:t>质保期</w:t>
            </w:r>
          </w:p>
          <w:p w14:paraId="25751BDF" w14:textId="77777777" w:rsidR="007642EB" w:rsidRDefault="0037292E">
            <w:pPr>
              <w:spacing w:line="360" w:lineRule="auto"/>
              <w:jc w:val="center"/>
              <w:rPr>
                <w:color w:val="000000" w:themeColor="text1"/>
                <w:szCs w:val="21"/>
              </w:rPr>
            </w:pPr>
            <w:r>
              <w:rPr>
                <w:color w:val="000000" w:themeColor="text1"/>
                <w:szCs w:val="21"/>
              </w:rPr>
              <w:t>（</w:t>
            </w:r>
            <w:r>
              <w:rPr>
                <w:color w:val="000000" w:themeColor="text1"/>
                <w:szCs w:val="21"/>
              </w:rPr>
              <w:t>2</w:t>
            </w:r>
            <w:r>
              <w:rPr>
                <w:color w:val="000000" w:themeColor="text1"/>
                <w:szCs w:val="21"/>
              </w:rPr>
              <w:t>分</w:t>
            </w:r>
            <w:r>
              <w:rPr>
                <w:b/>
                <w:bCs/>
                <w:color w:val="000000" w:themeColor="text1"/>
                <w:szCs w:val="21"/>
              </w:rPr>
              <w:t>）</w:t>
            </w:r>
          </w:p>
        </w:tc>
        <w:tc>
          <w:tcPr>
            <w:tcW w:w="911" w:type="dxa"/>
            <w:tcBorders>
              <w:top w:val="single" w:sz="4" w:space="0" w:color="auto"/>
              <w:left w:val="single" w:sz="4" w:space="0" w:color="auto"/>
              <w:bottom w:val="single" w:sz="4" w:space="0" w:color="auto"/>
              <w:right w:val="single" w:sz="4" w:space="0" w:color="auto"/>
            </w:tcBorders>
            <w:vAlign w:val="center"/>
          </w:tcPr>
          <w:p w14:paraId="18BAFB94" w14:textId="77777777" w:rsidR="007642EB" w:rsidRDefault="0037292E">
            <w:pPr>
              <w:jc w:val="center"/>
              <w:rPr>
                <w:color w:val="000000" w:themeColor="text1"/>
                <w:szCs w:val="21"/>
              </w:rPr>
            </w:pPr>
            <w:r>
              <w:rPr>
                <w:color w:val="000000" w:themeColor="text1"/>
                <w:szCs w:val="21"/>
              </w:rPr>
              <w:t>客观分</w:t>
            </w:r>
          </w:p>
        </w:tc>
        <w:tc>
          <w:tcPr>
            <w:tcW w:w="4781" w:type="dxa"/>
            <w:tcBorders>
              <w:top w:val="single" w:sz="4" w:space="0" w:color="auto"/>
              <w:left w:val="single" w:sz="4" w:space="0" w:color="auto"/>
              <w:bottom w:val="single" w:sz="4" w:space="0" w:color="auto"/>
              <w:right w:val="single" w:sz="4" w:space="0" w:color="auto"/>
            </w:tcBorders>
            <w:vAlign w:val="center"/>
          </w:tcPr>
          <w:p w14:paraId="58520DC4" w14:textId="77777777" w:rsidR="007642EB" w:rsidRDefault="0037292E">
            <w:pPr>
              <w:rPr>
                <w:bCs/>
                <w:color w:val="000000" w:themeColor="text1"/>
                <w:szCs w:val="21"/>
              </w:rPr>
            </w:pPr>
            <w:r>
              <w:rPr>
                <w:bCs/>
                <w:color w:val="000000" w:themeColor="text1"/>
                <w:szCs w:val="21"/>
              </w:rPr>
              <w:t>投标文件中针对本项目采购内容承诺的质保期每超过招标文件要求一年的，加</w:t>
            </w:r>
            <w:r>
              <w:rPr>
                <w:color w:val="000000" w:themeColor="text1"/>
                <w:szCs w:val="21"/>
              </w:rPr>
              <w:t>1</w:t>
            </w:r>
            <w:r>
              <w:rPr>
                <w:bCs/>
                <w:color w:val="000000" w:themeColor="text1"/>
                <w:szCs w:val="21"/>
              </w:rPr>
              <w:t>分，超过二年的加</w:t>
            </w:r>
            <w:r>
              <w:rPr>
                <w:bCs/>
                <w:color w:val="000000" w:themeColor="text1"/>
                <w:szCs w:val="21"/>
              </w:rPr>
              <w:t>2</w:t>
            </w:r>
            <w:r>
              <w:rPr>
                <w:bCs/>
                <w:color w:val="000000" w:themeColor="text1"/>
                <w:szCs w:val="21"/>
              </w:rPr>
              <w:t>分。</w:t>
            </w:r>
          </w:p>
        </w:tc>
        <w:tc>
          <w:tcPr>
            <w:tcW w:w="2043" w:type="dxa"/>
            <w:tcBorders>
              <w:top w:val="single" w:sz="4" w:space="0" w:color="auto"/>
              <w:left w:val="single" w:sz="4" w:space="0" w:color="auto"/>
              <w:bottom w:val="single" w:sz="4" w:space="0" w:color="auto"/>
              <w:right w:val="single" w:sz="4" w:space="0" w:color="auto"/>
            </w:tcBorders>
            <w:vAlign w:val="center"/>
          </w:tcPr>
          <w:p w14:paraId="5EE71076" w14:textId="77777777" w:rsidR="007642EB" w:rsidRDefault="007642EB">
            <w:pPr>
              <w:rPr>
                <w:color w:val="000000" w:themeColor="text1"/>
                <w:szCs w:val="21"/>
              </w:rPr>
            </w:pPr>
          </w:p>
        </w:tc>
      </w:tr>
      <w:tr w:rsidR="007642EB" w14:paraId="17AC9722"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ABBA620" w14:textId="77777777" w:rsidR="007642EB" w:rsidRDefault="0037292E">
            <w:pPr>
              <w:jc w:val="center"/>
              <w:rPr>
                <w:color w:val="000000" w:themeColor="text1"/>
                <w:szCs w:val="21"/>
              </w:rPr>
            </w:pPr>
            <w:r>
              <w:rPr>
                <w:color w:val="000000" w:themeColor="text1"/>
                <w:szCs w:val="21"/>
              </w:rPr>
              <w:t>3</w:t>
            </w: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5BE0C023" w14:textId="77777777" w:rsidR="007642EB" w:rsidRDefault="0037292E">
            <w:pPr>
              <w:jc w:val="center"/>
              <w:rPr>
                <w:color w:val="000000" w:themeColor="text1"/>
                <w:szCs w:val="21"/>
              </w:rPr>
            </w:pPr>
            <w:r>
              <w:rPr>
                <w:color w:val="000000" w:themeColor="text1"/>
                <w:szCs w:val="21"/>
              </w:rPr>
              <w:t>投标报价</w:t>
            </w:r>
          </w:p>
          <w:p w14:paraId="5837E67D" w14:textId="77777777" w:rsidR="007642EB" w:rsidRDefault="0037292E">
            <w:pPr>
              <w:jc w:val="center"/>
              <w:rPr>
                <w:color w:val="000000" w:themeColor="text1"/>
                <w:szCs w:val="21"/>
              </w:rPr>
            </w:pPr>
            <w:r>
              <w:rPr>
                <w:color w:val="000000" w:themeColor="text1"/>
                <w:szCs w:val="21"/>
              </w:rPr>
              <w:t>（</w:t>
            </w:r>
            <w:r>
              <w:rPr>
                <w:color w:val="000000" w:themeColor="text1"/>
                <w:szCs w:val="21"/>
              </w:rPr>
              <w:t>30</w:t>
            </w:r>
            <w:r>
              <w:rPr>
                <w:color w:val="000000" w:themeColor="text1"/>
                <w:szCs w:val="21"/>
              </w:rPr>
              <w:t>分）</w:t>
            </w:r>
          </w:p>
        </w:tc>
        <w:tc>
          <w:tcPr>
            <w:tcW w:w="911" w:type="dxa"/>
            <w:tcBorders>
              <w:top w:val="single" w:sz="4" w:space="0" w:color="auto"/>
              <w:left w:val="single" w:sz="4" w:space="0" w:color="auto"/>
              <w:bottom w:val="single" w:sz="4" w:space="0" w:color="auto"/>
              <w:right w:val="single" w:sz="4" w:space="0" w:color="auto"/>
            </w:tcBorders>
            <w:vAlign w:val="center"/>
          </w:tcPr>
          <w:p w14:paraId="73923933" w14:textId="77777777" w:rsidR="007642EB" w:rsidRDefault="0037292E">
            <w:pPr>
              <w:jc w:val="center"/>
              <w:rPr>
                <w:color w:val="000000" w:themeColor="text1"/>
                <w:szCs w:val="21"/>
              </w:rPr>
            </w:pPr>
            <w:r>
              <w:rPr>
                <w:color w:val="000000" w:themeColor="text1"/>
                <w:szCs w:val="21"/>
              </w:rPr>
              <w:t>客观分</w:t>
            </w:r>
          </w:p>
        </w:tc>
        <w:tc>
          <w:tcPr>
            <w:tcW w:w="4781" w:type="dxa"/>
            <w:tcBorders>
              <w:top w:val="single" w:sz="4" w:space="0" w:color="auto"/>
              <w:left w:val="single" w:sz="4" w:space="0" w:color="auto"/>
              <w:bottom w:val="single" w:sz="4" w:space="0" w:color="auto"/>
              <w:right w:val="single" w:sz="4" w:space="0" w:color="auto"/>
            </w:tcBorders>
            <w:vAlign w:val="center"/>
          </w:tcPr>
          <w:p w14:paraId="4BA95A07" w14:textId="77777777" w:rsidR="007642EB" w:rsidRDefault="0037292E">
            <w:pPr>
              <w:rPr>
                <w:color w:val="000000" w:themeColor="text1"/>
                <w:szCs w:val="21"/>
              </w:rPr>
            </w:pPr>
            <w:r>
              <w:rPr>
                <w:color w:val="000000" w:themeColor="text1"/>
                <w:szCs w:val="21"/>
              </w:rPr>
              <w:t>以满足招标文件要求且投标价格最低的投标报价为评审基准价，其价格分为满分。其他供应商的价格</w:t>
            </w:r>
            <w:proofErr w:type="gramStart"/>
            <w:r>
              <w:rPr>
                <w:color w:val="000000" w:themeColor="text1"/>
                <w:szCs w:val="21"/>
              </w:rPr>
              <w:t>分统一</w:t>
            </w:r>
            <w:proofErr w:type="gramEnd"/>
            <w:r>
              <w:rPr>
                <w:color w:val="000000" w:themeColor="text1"/>
                <w:szCs w:val="21"/>
              </w:rPr>
              <w:t>按照下列公式计算：投标报价得分</w:t>
            </w:r>
            <w:r>
              <w:rPr>
                <w:color w:val="000000" w:themeColor="text1"/>
                <w:szCs w:val="21"/>
              </w:rPr>
              <w:t>=</w:t>
            </w:r>
            <w:r>
              <w:rPr>
                <w:color w:val="000000" w:themeColor="text1"/>
                <w:szCs w:val="21"/>
              </w:rPr>
              <w:t>（评审基准价</w:t>
            </w:r>
            <w:r>
              <w:rPr>
                <w:color w:val="000000" w:themeColor="text1"/>
                <w:szCs w:val="21"/>
              </w:rPr>
              <w:t>/</w:t>
            </w:r>
            <w:r>
              <w:rPr>
                <w:color w:val="000000" w:themeColor="text1"/>
                <w:szCs w:val="21"/>
              </w:rPr>
              <w:t>投标报价）</w:t>
            </w:r>
            <w:r>
              <w:rPr>
                <w:color w:val="000000" w:themeColor="text1"/>
                <w:szCs w:val="21"/>
              </w:rPr>
              <w:t>×</w:t>
            </w:r>
            <w:r>
              <w:rPr>
                <w:color w:val="000000" w:themeColor="text1"/>
                <w:szCs w:val="21"/>
              </w:rPr>
              <w:t>投标报价分满分分值。</w:t>
            </w:r>
          </w:p>
        </w:tc>
        <w:tc>
          <w:tcPr>
            <w:tcW w:w="2043" w:type="dxa"/>
            <w:tcBorders>
              <w:top w:val="single" w:sz="4" w:space="0" w:color="auto"/>
              <w:left w:val="single" w:sz="4" w:space="0" w:color="auto"/>
              <w:bottom w:val="single" w:sz="4" w:space="0" w:color="auto"/>
              <w:right w:val="single" w:sz="4" w:space="0" w:color="auto"/>
            </w:tcBorders>
            <w:vAlign w:val="center"/>
          </w:tcPr>
          <w:p w14:paraId="3AEFAC2A" w14:textId="77777777" w:rsidR="007642EB" w:rsidRDefault="0037292E">
            <w:pPr>
              <w:rPr>
                <w:color w:val="000000" w:themeColor="text1"/>
                <w:szCs w:val="21"/>
              </w:rPr>
            </w:pPr>
            <w:r>
              <w:rPr>
                <w:color w:val="000000" w:themeColor="text1"/>
                <w:szCs w:val="21"/>
              </w:rPr>
              <w:t>投标报价计算时均为供应商的实际投标报价进行政策性扣除后的价格，最终中标金额＝投标报价。政策性扣除计算方法见后。</w:t>
            </w:r>
          </w:p>
        </w:tc>
      </w:tr>
      <w:tr w:rsidR="007642EB" w14:paraId="7F24FF07"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532EBEF4" w14:textId="77777777" w:rsidR="007642EB" w:rsidRDefault="0037292E">
            <w:pPr>
              <w:jc w:val="center"/>
              <w:rPr>
                <w:color w:val="000000" w:themeColor="text1"/>
                <w:szCs w:val="21"/>
              </w:rPr>
            </w:pPr>
            <w:r>
              <w:rPr>
                <w:color w:val="000000" w:themeColor="text1"/>
                <w:szCs w:val="21"/>
              </w:rPr>
              <w:t>4</w:t>
            </w: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43607B0B" w14:textId="77777777" w:rsidR="007642EB" w:rsidRDefault="0037292E">
            <w:pPr>
              <w:jc w:val="center"/>
              <w:rPr>
                <w:color w:val="000000" w:themeColor="text1"/>
                <w:szCs w:val="21"/>
              </w:rPr>
            </w:pPr>
            <w:r>
              <w:rPr>
                <w:color w:val="000000" w:themeColor="text1"/>
                <w:szCs w:val="21"/>
              </w:rPr>
              <w:t>综合得分</w:t>
            </w:r>
          </w:p>
        </w:tc>
        <w:tc>
          <w:tcPr>
            <w:tcW w:w="7735" w:type="dxa"/>
            <w:gridSpan w:val="3"/>
            <w:tcBorders>
              <w:top w:val="single" w:sz="4" w:space="0" w:color="auto"/>
              <w:left w:val="single" w:sz="4" w:space="0" w:color="auto"/>
              <w:bottom w:val="single" w:sz="4" w:space="0" w:color="auto"/>
              <w:right w:val="single" w:sz="4" w:space="0" w:color="auto"/>
            </w:tcBorders>
            <w:vAlign w:val="center"/>
          </w:tcPr>
          <w:p w14:paraId="675D3E1E" w14:textId="77777777" w:rsidR="007642EB" w:rsidRDefault="0037292E">
            <w:pPr>
              <w:rPr>
                <w:color w:val="000000" w:themeColor="text1"/>
                <w:szCs w:val="21"/>
              </w:rPr>
            </w:pPr>
            <w:r>
              <w:rPr>
                <w:color w:val="000000" w:themeColor="text1"/>
                <w:szCs w:val="21"/>
              </w:rPr>
              <w:t>=1+2+3</w:t>
            </w:r>
            <w:r>
              <w:rPr>
                <w:color w:val="000000" w:themeColor="text1"/>
                <w:szCs w:val="21"/>
              </w:rPr>
              <w:t>（各项评分分值计算保留小数点后两位，小数点后第三位</w:t>
            </w:r>
            <w:r>
              <w:rPr>
                <w:color w:val="000000" w:themeColor="text1"/>
                <w:szCs w:val="21"/>
              </w:rPr>
              <w:t>“</w:t>
            </w:r>
            <w:r>
              <w:rPr>
                <w:color w:val="000000" w:themeColor="text1"/>
                <w:szCs w:val="21"/>
              </w:rPr>
              <w:t>四舍五入</w:t>
            </w:r>
            <w:r>
              <w:rPr>
                <w:color w:val="000000" w:themeColor="text1"/>
                <w:szCs w:val="21"/>
              </w:rPr>
              <w:t>”</w:t>
            </w:r>
            <w:r>
              <w:rPr>
                <w:color w:val="000000" w:themeColor="text1"/>
                <w:szCs w:val="21"/>
              </w:rPr>
              <w:t>）</w:t>
            </w:r>
          </w:p>
        </w:tc>
      </w:tr>
    </w:tbl>
    <w:p w14:paraId="4958B298" w14:textId="77777777" w:rsidR="007642EB" w:rsidRDefault="007642EB">
      <w:pPr>
        <w:widowControl/>
        <w:jc w:val="left"/>
        <w:rPr>
          <w:b/>
          <w:bCs/>
          <w:strike/>
          <w:color w:val="000000" w:themeColor="text1"/>
          <w:kern w:val="0"/>
          <w:szCs w:val="21"/>
        </w:rPr>
      </w:pPr>
      <w:bookmarkStart w:id="121" w:name="_Hlk80957087"/>
      <w:bookmarkStart w:id="122" w:name="_Hlk65851690"/>
      <w:bookmarkStart w:id="123" w:name="_Hlk60651046"/>
      <w:bookmarkEnd w:id="46"/>
      <w:bookmarkEnd w:id="47"/>
      <w:bookmarkEnd w:id="120"/>
    </w:p>
    <w:bookmarkEnd w:id="115"/>
    <w:bookmarkEnd w:id="121"/>
    <w:bookmarkEnd w:id="122"/>
    <w:bookmarkEnd w:id="123"/>
    <w:p w14:paraId="6AC83F38" w14:textId="77777777" w:rsidR="007642EB" w:rsidRDefault="0037292E">
      <w:pPr>
        <w:spacing w:before="120" w:line="320" w:lineRule="atLeast"/>
        <w:ind w:firstLineChars="200" w:firstLine="422"/>
        <w:rPr>
          <w:b/>
          <w:bCs/>
          <w:color w:val="000000" w:themeColor="text1"/>
          <w:kern w:val="0"/>
          <w:szCs w:val="21"/>
        </w:rPr>
      </w:pPr>
      <w:r>
        <w:rPr>
          <w:b/>
          <w:bCs/>
          <w:color w:val="000000" w:themeColor="text1"/>
          <w:kern w:val="0"/>
          <w:szCs w:val="21"/>
        </w:rPr>
        <w:lastRenderedPageBreak/>
        <w:t>注：政策性扣除计算方法</w:t>
      </w:r>
    </w:p>
    <w:p w14:paraId="1F2E248F" w14:textId="77777777" w:rsidR="007642EB" w:rsidRDefault="0037292E">
      <w:pPr>
        <w:spacing w:before="120" w:line="320" w:lineRule="atLeast"/>
        <w:ind w:firstLineChars="200" w:firstLine="420"/>
        <w:rPr>
          <w:color w:val="000000" w:themeColor="text1"/>
          <w:szCs w:val="21"/>
        </w:rPr>
      </w:pPr>
      <w:r>
        <w:rPr>
          <w:rFonts w:hint="eastAsia"/>
          <w:color w:val="000000" w:themeColor="text1"/>
          <w:szCs w:val="21"/>
        </w:rPr>
        <w:t>供应商投标</w:t>
      </w:r>
      <w:r>
        <w:rPr>
          <w:color w:val="000000" w:themeColor="text1"/>
          <w:szCs w:val="21"/>
        </w:rPr>
        <w:t>报价将按相应比例进行扣除，用扣除后的价格参与评审（计算价格分）</w:t>
      </w:r>
      <w:r>
        <w:rPr>
          <w:rFonts w:hint="eastAsia"/>
          <w:color w:val="000000" w:themeColor="text1"/>
          <w:szCs w:val="21"/>
        </w:rPr>
        <w:t>，价格扣除比例分别如下：</w:t>
      </w:r>
    </w:p>
    <w:tbl>
      <w:tblPr>
        <w:tblStyle w:val="af5"/>
        <w:tblW w:w="0" w:type="auto"/>
        <w:tblInd w:w="279" w:type="dxa"/>
        <w:tblLook w:val="04A0" w:firstRow="1" w:lastRow="0" w:firstColumn="1" w:lastColumn="0" w:noHBand="0" w:noVBand="1"/>
      </w:tblPr>
      <w:tblGrid>
        <w:gridCol w:w="1417"/>
        <w:gridCol w:w="4962"/>
        <w:gridCol w:w="2551"/>
      </w:tblGrid>
      <w:tr w:rsidR="007642EB" w14:paraId="73FD2ABF" w14:textId="77777777">
        <w:tc>
          <w:tcPr>
            <w:tcW w:w="1417" w:type="dxa"/>
          </w:tcPr>
          <w:p w14:paraId="483D33ED" w14:textId="77777777" w:rsidR="007642EB" w:rsidRDefault="0037292E">
            <w:pPr>
              <w:spacing w:before="120" w:line="320" w:lineRule="atLeast"/>
              <w:jc w:val="center"/>
              <w:rPr>
                <w:color w:val="000000" w:themeColor="text1"/>
                <w:szCs w:val="21"/>
              </w:rPr>
            </w:pPr>
            <w:r>
              <w:rPr>
                <w:rFonts w:hint="eastAsia"/>
                <w:color w:val="000000" w:themeColor="text1"/>
                <w:szCs w:val="21"/>
              </w:rPr>
              <w:t>独立投标</w:t>
            </w:r>
          </w:p>
        </w:tc>
        <w:tc>
          <w:tcPr>
            <w:tcW w:w="4962" w:type="dxa"/>
          </w:tcPr>
          <w:p w14:paraId="6EFDEADA" w14:textId="77777777" w:rsidR="007642EB" w:rsidRDefault="0037292E">
            <w:pPr>
              <w:spacing w:before="120" w:line="320" w:lineRule="atLeast"/>
              <w:rPr>
                <w:color w:val="000000" w:themeColor="text1"/>
                <w:szCs w:val="21"/>
              </w:rPr>
            </w:pPr>
            <w:r>
              <w:rPr>
                <w:rFonts w:hint="eastAsia"/>
                <w:color w:val="000000" w:themeColor="text1"/>
                <w:szCs w:val="21"/>
              </w:rPr>
              <w:t>供应商所提供产品制造商均为所列企业之一（小型企业、微型企业、残疾人福利企业、监狱企业）</w:t>
            </w:r>
          </w:p>
        </w:tc>
        <w:tc>
          <w:tcPr>
            <w:tcW w:w="2551" w:type="dxa"/>
          </w:tcPr>
          <w:p w14:paraId="1E27B2A5" w14:textId="77777777" w:rsidR="007642EB" w:rsidRDefault="0037292E">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7642EB" w14:paraId="28AC64BE" w14:textId="77777777">
        <w:tc>
          <w:tcPr>
            <w:tcW w:w="1417" w:type="dxa"/>
            <w:vMerge w:val="restart"/>
          </w:tcPr>
          <w:p w14:paraId="525DD42D" w14:textId="77777777" w:rsidR="007642EB" w:rsidRDefault="0037292E">
            <w:pPr>
              <w:spacing w:before="120" w:line="320" w:lineRule="atLeast"/>
              <w:jc w:val="center"/>
              <w:rPr>
                <w:color w:val="000000" w:themeColor="text1"/>
                <w:szCs w:val="21"/>
              </w:rPr>
            </w:pPr>
            <w:r>
              <w:rPr>
                <w:rFonts w:hint="eastAsia"/>
                <w:color w:val="000000" w:themeColor="text1"/>
                <w:szCs w:val="21"/>
              </w:rPr>
              <w:t>联合体或</w:t>
            </w:r>
          </w:p>
          <w:p w14:paraId="74A1A6AC" w14:textId="77777777" w:rsidR="007642EB" w:rsidRDefault="0037292E">
            <w:pPr>
              <w:spacing w:before="120" w:line="320" w:lineRule="atLeast"/>
              <w:jc w:val="center"/>
              <w:rPr>
                <w:color w:val="000000" w:themeColor="text1"/>
                <w:szCs w:val="21"/>
              </w:rPr>
            </w:pPr>
            <w:r>
              <w:rPr>
                <w:rFonts w:hint="eastAsia"/>
                <w:color w:val="000000" w:themeColor="text1"/>
                <w:szCs w:val="21"/>
              </w:rPr>
              <w:t>分包</w:t>
            </w:r>
          </w:p>
        </w:tc>
        <w:tc>
          <w:tcPr>
            <w:tcW w:w="4962" w:type="dxa"/>
          </w:tcPr>
          <w:p w14:paraId="78841D00" w14:textId="77777777" w:rsidR="007642EB" w:rsidRDefault="0037292E">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制造商承担的金额比例为</w:t>
            </w:r>
            <w:r>
              <w:rPr>
                <w:rFonts w:hint="eastAsia"/>
                <w:color w:val="000000" w:themeColor="text1"/>
                <w:szCs w:val="21"/>
              </w:rPr>
              <w:t>1</w:t>
            </w:r>
            <w:r>
              <w:rPr>
                <w:color w:val="000000" w:themeColor="text1"/>
                <w:szCs w:val="21"/>
              </w:rPr>
              <w:t>00</w:t>
            </w:r>
            <w:r>
              <w:rPr>
                <w:rFonts w:hint="eastAsia"/>
                <w:color w:val="000000" w:themeColor="text1"/>
                <w:szCs w:val="21"/>
              </w:rPr>
              <w:t>%</w:t>
            </w:r>
          </w:p>
        </w:tc>
        <w:tc>
          <w:tcPr>
            <w:tcW w:w="2551" w:type="dxa"/>
          </w:tcPr>
          <w:p w14:paraId="7F598767" w14:textId="77777777" w:rsidR="007642EB" w:rsidRDefault="0037292E">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7642EB" w14:paraId="39B6CBC8" w14:textId="77777777">
        <w:tc>
          <w:tcPr>
            <w:tcW w:w="1417" w:type="dxa"/>
            <w:vMerge/>
          </w:tcPr>
          <w:p w14:paraId="78A19D45" w14:textId="77777777" w:rsidR="007642EB" w:rsidRDefault="007642EB">
            <w:pPr>
              <w:spacing w:before="120" w:line="320" w:lineRule="atLeast"/>
              <w:rPr>
                <w:color w:val="000000" w:themeColor="text1"/>
                <w:szCs w:val="21"/>
              </w:rPr>
            </w:pPr>
          </w:p>
        </w:tc>
        <w:tc>
          <w:tcPr>
            <w:tcW w:w="4962" w:type="dxa"/>
          </w:tcPr>
          <w:p w14:paraId="6B1B4E82" w14:textId="77777777" w:rsidR="007642EB" w:rsidRDefault="0037292E">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制造商承担的金额比例达到合同总金额</w:t>
            </w:r>
            <w:r>
              <w:rPr>
                <w:rFonts w:hint="eastAsia"/>
                <w:color w:val="000000" w:themeColor="text1"/>
                <w:szCs w:val="21"/>
              </w:rPr>
              <w:t>3</w:t>
            </w:r>
            <w:r>
              <w:rPr>
                <w:color w:val="000000" w:themeColor="text1"/>
                <w:szCs w:val="21"/>
              </w:rPr>
              <w:t>0%</w:t>
            </w:r>
            <w:r>
              <w:rPr>
                <w:rFonts w:hint="eastAsia"/>
                <w:color w:val="000000" w:themeColor="text1"/>
                <w:szCs w:val="21"/>
              </w:rPr>
              <w:t>以上</w:t>
            </w:r>
          </w:p>
        </w:tc>
        <w:tc>
          <w:tcPr>
            <w:tcW w:w="2551" w:type="dxa"/>
          </w:tcPr>
          <w:p w14:paraId="119FC78B" w14:textId="77777777" w:rsidR="007642EB" w:rsidRDefault="0037292E">
            <w:pPr>
              <w:spacing w:before="120" w:line="320" w:lineRule="atLeast"/>
              <w:rPr>
                <w:color w:val="000000" w:themeColor="text1"/>
                <w:szCs w:val="21"/>
              </w:rPr>
            </w:pPr>
            <w:r>
              <w:rPr>
                <w:rFonts w:hint="eastAsia"/>
                <w:color w:val="000000" w:themeColor="text1"/>
                <w:szCs w:val="21"/>
              </w:rPr>
              <w:t>价格扣除响应报价的</w:t>
            </w:r>
            <w:r>
              <w:rPr>
                <w:color w:val="000000" w:themeColor="text1"/>
                <w:szCs w:val="21"/>
              </w:rPr>
              <w:t>4</w:t>
            </w:r>
            <w:r>
              <w:rPr>
                <w:rFonts w:hint="eastAsia"/>
                <w:color w:val="000000" w:themeColor="text1"/>
                <w:szCs w:val="21"/>
              </w:rPr>
              <w:t>%</w:t>
            </w:r>
          </w:p>
        </w:tc>
      </w:tr>
      <w:tr w:rsidR="007642EB" w14:paraId="0A8151E1" w14:textId="77777777">
        <w:tc>
          <w:tcPr>
            <w:tcW w:w="8930" w:type="dxa"/>
            <w:gridSpan w:val="3"/>
          </w:tcPr>
          <w:p w14:paraId="34B4788C" w14:textId="77777777" w:rsidR="007642EB" w:rsidRDefault="0037292E">
            <w:pPr>
              <w:spacing w:before="120" w:line="320" w:lineRule="atLeast"/>
              <w:rPr>
                <w:color w:val="000000" w:themeColor="text1"/>
                <w:szCs w:val="21"/>
              </w:rPr>
            </w:pPr>
            <w:r>
              <w:rPr>
                <w:rFonts w:hint="eastAsia"/>
                <w:color w:val="000000" w:themeColor="text1"/>
                <w:szCs w:val="21"/>
              </w:rPr>
              <w:t>注：未提供《中小企业声明函》、《分包意向协议书》或《联合体协议书》或不符合条件的，不享受价格扣除优惠。</w:t>
            </w:r>
          </w:p>
        </w:tc>
      </w:tr>
    </w:tbl>
    <w:p w14:paraId="1E2ECF00" w14:textId="77777777" w:rsidR="007642EB" w:rsidRDefault="007642EB">
      <w:pPr>
        <w:ind w:firstLineChars="200" w:firstLine="420"/>
        <w:rPr>
          <w:color w:val="000000" w:themeColor="text1"/>
          <w:szCs w:val="21"/>
        </w:rPr>
      </w:pPr>
    </w:p>
    <w:p w14:paraId="04C7F790" w14:textId="77777777" w:rsidR="007642EB" w:rsidRDefault="007642EB">
      <w:pPr>
        <w:pStyle w:val="ac"/>
        <w:snapToGrid w:val="0"/>
        <w:spacing w:before="120" w:after="120"/>
        <w:outlineLvl w:val="0"/>
        <w:rPr>
          <w:rFonts w:ascii="Times New Roman" w:hAnsi="Times New Roman" w:cs="Times New Roman"/>
          <w:b/>
          <w:color w:val="000000" w:themeColor="text1"/>
          <w:sz w:val="32"/>
          <w:szCs w:val="32"/>
        </w:rPr>
        <w:sectPr w:rsidR="007642EB">
          <w:headerReference w:type="default" r:id="rId17"/>
          <w:pgSz w:w="11906" w:h="16838"/>
          <w:pgMar w:top="1418" w:right="1133" w:bottom="1246" w:left="1418" w:header="851" w:footer="992" w:gutter="0"/>
          <w:cols w:space="720"/>
          <w:docGrid w:linePitch="312"/>
        </w:sectPr>
      </w:pPr>
    </w:p>
    <w:p w14:paraId="06710A82" w14:textId="77777777" w:rsidR="007642EB" w:rsidRDefault="0037292E">
      <w:pPr>
        <w:pStyle w:val="ac"/>
        <w:snapToGrid w:val="0"/>
        <w:spacing w:before="120" w:after="120" w:line="320" w:lineRule="exact"/>
        <w:jc w:val="center"/>
        <w:outlineLvl w:val="0"/>
        <w:rPr>
          <w:rFonts w:ascii="Times New Roman" w:hAnsi="Times New Roman" w:cs="Times New Roman"/>
          <w:color w:val="000000" w:themeColor="text1"/>
          <w:sz w:val="32"/>
          <w:szCs w:val="32"/>
        </w:rPr>
      </w:pPr>
      <w:bookmarkStart w:id="124" w:name="_Toc150173604"/>
      <w:bookmarkStart w:id="125" w:name="_Hlk132792163"/>
      <w:r>
        <w:rPr>
          <w:rFonts w:ascii="Times New Roman" w:hAnsi="Times New Roman" w:cs="Times New Roman"/>
          <w:color w:val="000000" w:themeColor="text1"/>
          <w:sz w:val="32"/>
          <w:szCs w:val="32"/>
        </w:rPr>
        <w:lastRenderedPageBreak/>
        <w:t>第五章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合同主要条款格式</w:t>
      </w:r>
      <w:bookmarkEnd w:id="124"/>
    </w:p>
    <w:p w14:paraId="39ACE3BC" w14:textId="77777777" w:rsidR="007642EB" w:rsidRDefault="007642EB">
      <w:pPr>
        <w:jc w:val="center"/>
        <w:rPr>
          <w:b/>
          <w:color w:val="000000" w:themeColor="text1"/>
          <w:sz w:val="52"/>
          <w:szCs w:val="52"/>
        </w:rPr>
      </w:pPr>
    </w:p>
    <w:p w14:paraId="38A97A37" w14:textId="77777777" w:rsidR="007642EB" w:rsidRDefault="0037292E">
      <w:pPr>
        <w:jc w:val="center"/>
        <w:rPr>
          <w:bCs/>
          <w:color w:val="000000" w:themeColor="text1"/>
          <w:sz w:val="72"/>
          <w:szCs w:val="72"/>
        </w:rPr>
      </w:pPr>
      <w:r>
        <w:rPr>
          <w:bCs/>
          <w:color w:val="000000" w:themeColor="text1"/>
          <w:sz w:val="72"/>
          <w:szCs w:val="72"/>
        </w:rPr>
        <w:t>采购合同</w:t>
      </w:r>
    </w:p>
    <w:p w14:paraId="58C25E6E" w14:textId="77777777" w:rsidR="007642EB" w:rsidRDefault="007642EB">
      <w:pPr>
        <w:rPr>
          <w:color w:val="000000" w:themeColor="text1"/>
          <w:szCs w:val="20"/>
        </w:rPr>
      </w:pPr>
    </w:p>
    <w:p w14:paraId="33AD829F" w14:textId="77777777" w:rsidR="007642EB" w:rsidRDefault="007642EB">
      <w:pPr>
        <w:rPr>
          <w:color w:val="000000" w:themeColor="text1"/>
          <w:szCs w:val="20"/>
        </w:rPr>
      </w:pPr>
    </w:p>
    <w:p w14:paraId="2278CD61" w14:textId="77777777" w:rsidR="007642EB" w:rsidRDefault="007642EB">
      <w:pPr>
        <w:rPr>
          <w:color w:val="000000" w:themeColor="text1"/>
          <w:szCs w:val="20"/>
        </w:rPr>
      </w:pPr>
    </w:p>
    <w:p w14:paraId="0F6BBDE2" w14:textId="77777777" w:rsidR="007642EB" w:rsidRDefault="007642EB">
      <w:pPr>
        <w:rPr>
          <w:color w:val="000000" w:themeColor="text1"/>
          <w:szCs w:val="20"/>
        </w:rPr>
      </w:pPr>
    </w:p>
    <w:p w14:paraId="3360510F" w14:textId="77777777" w:rsidR="007642EB" w:rsidRDefault="007642EB">
      <w:pPr>
        <w:rPr>
          <w:color w:val="000000" w:themeColor="text1"/>
          <w:szCs w:val="20"/>
        </w:rPr>
      </w:pPr>
    </w:p>
    <w:p w14:paraId="11126AA5" w14:textId="77777777" w:rsidR="007642EB" w:rsidRDefault="007642EB">
      <w:pPr>
        <w:rPr>
          <w:color w:val="000000" w:themeColor="text1"/>
          <w:szCs w:val="20"/>
        </w:rPr>
      </w:pPr>
    </w:p>
    <w:p w14:paraId="0A91E648" w14:textId="77777777" w:rsidR="007642EB" w:rsidRDefault="007642EB">
      <w:pPr>
        <w:rPr>
          <w:color w:val="000000" w:themeColor="text1"/>
          <w:szCs w:val="20"/>
        </w:rPr>
      </w:pPr>
    </w:p>
    <w:p w14:paraId="1A3BFD53" w14:textId="77777777" w:rsidR="007642EB" w:rsidRDefault="0037292E">
      <w:pPr>
        <w:ind w:firstLineChars="495" w:firstLine="1584"/>
        <w:rPr>
          <w:bCs/>
          <w:color w:val="000000" w:themeColor="text1"/>
          <w:sz w:val="32"/>
          <w:szCs w:val="32"/>
          <w:u w:val="single"/>
        </w:rPr>
      </w:pPr>
      <w:r>
        <w:rPr>
          <w:bCs/>
          <w:color w:val="000000" w:themeColor="text1"/>
          <w:sz w:val="32"/>
          <w:szCs w:val="32"/>
        </w:rPr>
        <w:t>合同名称：</w:t>
      </w:r>
      <w:r>
        <w:rPr>
          <w:bCs/>
          <w:color w:val="000000" w:themeColor="text1"/>
          <w:sz w:val="32"/>
          <w:szCs w:val="32"/>
          <w:u w:val="single"/>
        </w:rPr>
        <w:t xml:space="preserve">                    </w:t>
      </w:r>
    </w:p>
    <w:p w14:paraId="0A72103A" w14:textId="77777777" w:rsidR="007642EB" w:rsidRDefault="007642EB">
      <w:pPr>
        <w:ind w:firstLineChars="495" w:firstLine="1584"/>
        <w:rPr>
          <w:bCs/>
          <w:color w:val="000000" w:themeColor="text1"/>
          <w:sz w:val="32"/>
          <w:szCs w:val="32"/>
          <w:u w:val="single"/>
        </w:rPr>
      </w:pPr>
    </w:p>
    <w:p w14:paraId="54E547F4" w14:textId="77777777" w:rsidR="007642EB" w:rsidRDefault="0037292E">
      <w:pPr>
        <w:ind w:firstLineChars="495" w:firstLine="1584"/>
        <w:rPr>
          <w:bCs/>
          <w:color w:val="000000" w:themeColor="text1"/>
          <w:sz w:val="32"/>
          <w:szCs w:val="32"/>
          <w:u w:val="single"/>
        </w:rPr>
      </w:pPr>
      <w:r>
        <w:rPr>
          <w:bCs/>
          <w:color w:val="000000" w:themeColor="text1"/>
          <w:sz w:val="32"/>
          <w:szCs w:val="32"/>
        </w:rPr>
        <w:t>合同编号：</w:t>
      </w:r>
      <w:r>
        <w:rPr>
          <w:bCs/>
          <w:color w:val="000000" w:themeColor="text1"/>
          <w:sz w:val="32"/>
          <w:szCs w:val="32"/>
          <w:u w:val="single"/>
        </w:rPr>
        <w:t xml:space="preserve">                    </w:t>
      </w:r>
    </w:p>
    <w:p w14:paraId="7B062F08" w14:textId="77777777" w:rsidR="007642EB" w:rsidRDefault="007642EB">
      <w:pPr>
        <w:jc w:val="center"/>
        <w:rPr>
          <w:bCs/>
          <w:color w:val="000000" w:themeColor="text1"/>
          <w:szCs w:val="20"/>
        </w:rPr>
      </w:pPr>
    </w:p>
    <w:p w14:paraId="37474C7A" w14:textId="77777777" w:rsidR="007642EB" w:rsidRDefault="007642EB">
      <w:pPr>
        <w:jc w:val="center"/>
        <w:rPr>
          <w:bCs/>
          <w:color w:val="000000" w:themeColor="text1"/>
          <w:szCs w:val="20"/>
        </w:rPr>
      </w:pPr>
    </w:p>
    <w:p w14:paraId="454DC6DA" w14:textId="77777777" w:rsidR="007642EB" w:rsidRDefault="007642EB">
      <w:pPr>
        <w:jc w:val="center"/>
        <w:rPr>
          <w:bCs/>
          <w:color w:val="000000" w:themeColor="text1"/>
          <w:szCs w:val="20"/>
        </w:rPr>
      </w:pPr>
    </w:p>
    <w:p w14:paraId="53D26D90" w14:textId="77777777" w:rsidR="007642EB" w:rsidRDefault="007642EB">
      <w:pPr>
        <w:jc w:val="center"/>
        <w:rPr>
          <w:bCs/>
          <w:color w:val="000000" w:themeColor="text1"/>
          <w:szCs w:val="20"/>
        </w:rPr>
      </w:pPr>
    </w:p>
    <w:p w14:paraId="4AC21B62" w14:textId="77777777" w:rsidR="007642EB" w:rsidRDefault="007642EB">
      <w:pPr>
        <w:jc w:val="center"/>
        <w:rPr>
          <w:bCs/>
          <w:color w:val="000000" w:themeColor="text1"/>
          <w:szCs w:val="20"/>
        </w:rPr>
      </w:pPr>
    </w:p>
    <w:p w14:paraId="13A151ED" w14:textId="77777777" w:rsidR="007642EB" w:rsidRDefault="0037292E">
      <w:pPr>
        <w:spacing w:line="340" w:lineRule="exact"/>
        <w:ind w:firstLineChars="495" w:firstLine="1584"/>
        <w:rPr>
          <w:bCs/>
          <w:color w:val="000000" w:themeColor="text1"/>
          <w:sz w:val="32"/>
          <w:szCs w:val="32"/>
        </w:rPr>
      </w:pPr>
      <w:r>
        <w:rPr>
          <w:bCs/>
          <w:color w:val="000000" w:themeColor="text1"/>
          <w:sz w:val="32"/>
          <w:szCs w:val="32"/>
        </w:rPr>
        <w:t>采购单位（甲方）</w:t>
      </w:r>
      <w:r>
        <w:rPr>
          <w:bCs/>
          <w:color w:val="000000" w:themeColor="text1"/>
          <w:sz w:val="32"/>
          <w:szCs w:val="32"/>
          <w:u w:val="single"/>
        </w:rPr>
        <w:t xml:space="preserve">                    </w:t>
      </w:r>
    </w:p>
    <w:p w14:paraId="2ED0A3FA" w14:textId="77777777" w:rsidR="007642EB" w:rsidRDefault="007642EB">
      <w:pPr>
        <w:spacing w:line="340" w:lineRule="exact"/>
        <w:ind w:firstLineChars="495" w:firstLine="1584"/>
        <w:rPr>
          <w:bCs/>
          <w:color w:val="000000" w:themeColor="text1"/>
          <w:sz w:val="32"/>
          <w:szCs w:val="32"/>
        </w:rPr>
      </w:pPr>
    </w:p>
    <w:p w14:paraId="152F6E1D" w14:textId="77777777" w:rsidR="007642EB" w:rsidRDefault="007642EB">
      <w:pPr>
        <w:spacing w:line="340" w:lineRule="exact"/>
        <w:rPr>
          <w:bCs/>
          <w:color w:val="000000" w:themeColor="text1"/>
          <w:sz w:val="32"/>
          <w:szCs w:val="32"/>
        </w:rPr>
      </w:pPr>
    </w:p>
    <w:p w14:paraId="579FFC2A" w14:textId="77777777" w:rsidR="007642EB" w:rsidRDefault="0037292E">
      <w:pPr>
        <w:spacing w:line="340" w:lineRule="exact"/>
        <w:ind w:firstLineChars="495" w:firstLine="1584"/>
        <w:rPr>
          <w:bCs/>
          <w:color w:val="000000" w:themeColor="text1"/>
          <w:sz w:val="32"/>
          <w:szCs w:val="32"/>
        </w:rPr>
      </w:pPr>
      <w:r>
        <w:rPr>
          <w:bCs/>
          <w:color w:val="000000" w:themeColor="text1"/>
          <w:sz w:val="32"/>
          <w:szCs w:val="32"/>
        </w:rPr>
        <w:t>供</w:t>
      </w:r>
      <w:r>
        <w:rPr>
          <w:bCs/>
          <w:color w:val="000000" w:themeColor="text1"/>
          <w:sz w:val="32"/>
          <w:szCs w:val="32"/>
        </w:rPr>
        <w:t xml:space="preserve"> </w:t>
      </w:r>
      <w:r>
        <w:rPr>
          <w:bCs/>
          <w:color w:val="000000" w:themeColor="text1"/>
          <w:sz w:val="32"/>
          <w:szCs w:val="32"/>
        </w:rPr>
        <w:t>应</w:t>
      </w:r>
      <w:r>
        <w:rPr>
          <w:bCs/>
          <w:color w:val="000000" w:themeColor="text1"/>
          <w:sz w:val="32"/>
          <w:szCs w:val="32"/>
        </w:rPr>
        <w:t xml:space="preserve"> </w:t>
      </w:r>
      <w:r>
        <w:rPr>
          <w:bCs/>
          <w:color w:val="000000" w:themeColor="text1"/>
          <w:sz w:val="32"/>
          <w:szCs w:val="32"/>
        </w:rPr>
        <w:t>商（乙方）</w:t>
      </w:r>
      <w:r>
        <w:rPr>
          <w:bCs/>
          <w:color w:val="000000" w:themeColor="text1"/>
          <w:sz w:val="32"/>
          <w:szCs w:val="32"/>
          <w:u w:val="single"/>
        </w:rPr>
        <w:t xml:space="preserve">                   </w:t>
      </w:r>
    </w:p>
    <w:p w14:paraId="2F99C8DA" w14:textId="77777777" w:rsidR="007642EB" w:rsidRDefault="0037292E">
      <w:pPr>
        <w:spacing w:line="340" w:lineRule="exact"/>
        <w:ind w:firstLineChars="495" w:firstLine="1039"/>
        <w:rPr>
          <w:bCs/>
          <w:color w:val="000000" w:themeColor="text1"/>
          <w:szCs w:val="20"/>
        </w:rPr>
      </w:pPr>
      <w:r>
        <w:rPr>
          <w:bCs/>
          <w:color w:val="000000" w:themeColor="text1"/>
          <w:szCs w:val="20"/>
        </w:rPr>
        <w:t xml:space="preserve">     </w:t>
      </w:r>
    </w:p>
    <w:p w14:paraId="39BB14C2" w14:textId="77777777" w:rsidR="007642EB" w:rsidRDefault="007642EB">
      <w:pPr>
        <w:jc w:val="center"/>
        <w:rPr>
          <w:color w:val="000000" w:themeColor="text1"/>
          <w:szCs w:val="20"/>
        </w:rPr>
      </w:pPr>
    </w:p>
    <w:p w14:paraId="59182DD7" w14:textId="77777777" w:rsidR="007642EB" w:rsidRDefault="007642EB">
      <w:pPr>
        <w:jc w:val="center"/>
        <w:rPr>
          <w:color w:val="000000" w:themeColor="text1"/>
          <w:szCs w:val="20"/>
        </w:rPr>
      </w:pPr>
    </w:p>
    <w:p w14:paraId="0FA3895E" w14:textId="77777777" w:rsidR="007642EB" w:rsidRDefault="007642EB">
      <w:pPr>
        <w:jc w:val="center"/>
        <w:rPr>
          <w:color w:val="000000" w:themeColor="text1"/>
          <w:szCs w:val="20"/>
        </w:rPr>
      </w:pPr>
    </w:p>
    <w:p w14:paraId="0FD9A315" w14:textId="77777777" w:rsidR="007642EB" w:rsidRDefault="007642EB">
      <w:pPr>
        <w:jc w:val="center"/>
        <w:rPr>
          <w:color w:val="000000" w:themeColor="text1"/>
          <w:szCs w:val="20"/>
        </w:rPr>
      </w:pPr>
    </w:p>
    <w:p w14:paraId="2B521E7E" w14:textId="77777777" w:rsidR="007642EB" w:rsidRDefault="007642EB">
      <w:pPr>
        <w:jc w:val="center"/>
        <w:rPr>
          <w:color w:val="000000" w:themeColor="text1"/>
          <w:szCs w:val="20"/>
        </w:rPr>
      </w:pPr>
    </w:p>
    <w:p w14:paraId="086894A7" w14:textId="77777777" w:rsidR="007642EB" w:rsidRDefault="007642EB">
      <w:pPr>
        <w:jc w:val="center"/>
        <w:rPr>
          <w:color w:val="000000" w:themeColor="text1"/>
          <w:szCs w:val="20"/>
        </w:rPr>
      </w:pPr>
    </w:p>
    <w:p w14:paraId="2F1B8C15" w14:textId="77777777" w:rsidR="007642EB" w:rsidRDefault="007642EB">
      <w:pPr>
        <w:jc w:val="center"/>
        <w:rPr>
          <w:color w:val="000000" w:themeColor="text1"/>
          <w:szCs w:val="20"/>
        </w:rPr>
      </w:pPr>
    </w:p>
    <w:p w14:paraId="4ED9CB0F" w14:textId="77777777" w:rsidR="007642EB" w:rsidRDefault="007642EB">
      <w:pPr>
        <w:jc w:val="center"/>
        <w:rPr>
          <w:color w:val="000000" w:themeColor="text1"/>
          <w:szCs w:val="20"/>
        </w:rPr>
      </w:pPr>
    </w:p>
    <w:p w14:paraId="144FD897" w14:textId="77777777" w:rsidR="007642EB" w:rsidRDefault="0037292E">
      <w:pPr>
        <w:rPr>
          <w:b/>
          <w:color w:val="000000" w:themeColor="text1"/>
          <w:sz w:val="44"/>
          <w:szCs w:val="44"/>
        </w:rPr>
      </w:pPr>
      <w:r>
        <w:rPr>
          <w:b/>
          <w:color w:val="000000" w:themeColor="text1"/>
          <w:sz w:val="44"/>
          <w:szCs w:val="44"/>
        </w:rPr>
        <w:br w:type="page"/>
      </w:r>
    </w:p>
    <w:p w14:paraId="5634E009" w14:textId="77777777" w:rsidR="007642EB" w:rsidRDefault="0037292E">
      <w:pPr>
        <w:spacing w:line="300" w:lineRule="auto"/>
        <w:jc w:val="center"/>
        <w:rPr>
          <w:b/>
          <w:bCs/>
          <w:color w:val="000000" w:themeColor="text1"/>
          <w:sz w:val="44"/>
          <w:szCs w:val="44"/>
        </w:rPr>
      </w:pPr>
      <w:r>
        <w:rPr>
          <w:b/>
          <w:color w:val="000000" w:themeColor="text1"/>
          <w:sz w:val="44"/>
          <w:szCs w:val="44"/>
        </w:rPr>
        <w:lastRenderedPageBreak/>
        <w:t>采购</w:t>
      </w:r>
      <w:r>
        <w:rPr>
          <w:b/>
          <w:bCs/>
          <w:color w:val="000000" w:themeColor="text1"/>
          <w:sz w:val="44"/>
          <w:szCs w:val="44"/>
        </w:rPr>
        <w:t>合同</w:t>
      </w:r>
    </w:p>
    <w:p w14:paraId="4583A88A" w14:textId="77777777" w:rsidR="007642EB" w:rsidRDefault="0037292E">
      <w:pPr>
        <w:snapToGrid w:val="0"/>
        <w:spacing w:line="360" w:lineRule="exact"/>
        <w:ind w:right="480"/>
        <w:jc w:val="center"/>
        <w:rPr>
          <w:bCs/>
          <w:color w:val="000000" w:themeColor="text1"/>
          <w:szCs w:val="21"/>
        </w:rPr>
      </w:pPr>
      <w:r>
        <w:rPr>
          <w:bCs/>
          <w:color w:val="000000" w:themeColor="text1"/>
          <w:szCs w:val="21"/>
        </w:rPr>
        <w:t xml:space="preserve">                                       </w:t>
      </w:r>
      <w:r>
        <w:rPr>
          <w:bCs/>
          <w:color w:val="000000" w:themeColor="text1"/>
          <w:szCs w:val="21"/>
        </w:rPr>
        <w:t>合同编号：</w:t>
      </w:r>
    </w:p>
    <w:p w14:paraId="66E585DB" w14:textId="77777777" w:rsidR="007642EB" w:rsidRDefault="007642EB">
      <w:pPr>
        <w:snapToGrid w:val="0"/>
        <w:spacing w:line="360" w:lineRule="exact"/>
        <w:ind w:firstLineChars="1748" w:firstLine="3685"/>
        <w:rPr>
          <w:b/>
          <w:color w:val="000000" w:themeColor="text1"/>
          <w:szCs w:val="21"/>
        </w:rPr>
      </w:pPr>
    </w:p>
    <w:p w14:paraId="0E4D0697" w14:textId="77777777" w:rsidR="007642EB" w:rsidRDefault="0037292E">
      <w:pPr>
        <w:snapToGrid w:val="0"/>
        <w:spacing w:line="360" w:lineRule="exact"/>
        <w:rPr>
          <w:color w:val="000000" w:themeColor="text1"/>
          <w:szCs w:val="21"/>
        </w:rPr>
      </w:pPr>
      <w:r>
        <w:rPr>
          <w:color w:val="000000" w:themeColor="text1"/>
          <w:szCs w:val="21"/>
        </w:rPr>
        <w:t>采购单位（甲方）</w:t>
      </w:r>
      <w:r>
        <w:rPr>
          <w:color w:val="000000" w:themeColor="text1"/>
          <w:szCs w:val="21"/>
        </w:rPr>
        <w:t xml:space="preserve">                            </w:t>
      </w:r>
      <w:r>
        <w:rPr>
          <w:color w:val="000000" w:themeColor="text1"/>
          <w:spacing w:val="-20"/>
          <w:szCs w:val="21"/>
        </w:rPr>
        <w:t xml:space="preserve">                                          </w:t>
      </w:r>
      <w:r>
        <w:rPr>
          <w:color w:val="000000" w:themeColor="text1"/>
          <w:spacing w:val="-20"/>
          <w:szCs w:val="21"/>
        </w:rPr>
        <w:t>采</w:t>
      </w:r>
      <w:r>
        <w:rPr>
          <w:color w:val="000000" w:themeColor="text1"/>
          <w:spacing w:val="-20"/>
          <w:szCs w:val="21"/>
        </w:rPr>
        <w:t xml:space="preserve"> </w:t>
      </w:r>
      <w:r>
        <w:rPr>
          <w:color w:val="000000" w:themeColor="text1"/>
          <w:spacing w:val="-20"/>
          <w:szCs w:val="21"/>
        </w:rPr>
        <w:t>购</w:t>
      </w:r>
      <w:r>
        <w:rPr>
          <w:color w:val="000000" w:themeColor="text1"/>
          <w:spacing w:val="-20"/>
          <w:szCs w:val="21"/>
        </w:rPr>
        <w:t xml:space="preserve"> </w:t>
      </w:r>
      <w:r>
        <w:rPr>
          <w:color w:val="000000" w:themeColor="text1"/>
          <w:spacing w:val="-20"/>
          <w:szCs w:val="21"/>
        </w:rPr>
        <w:t>计</w:t>
      </w:r>
      <w:r>
        <w:rPr>
          <w:color w:val="000000" w:themeColor="text1"/>
          <w:spacing w:val="-20"/>
          <w:szCs w:val="21"/>
        </w:rPr>
        <w:t xml:space="preserve"> </w:t>
      </w:r>
      <w:r>
        <w:rPr>
          <w:color w:val="000000" w:themeColor="text1"/>
          <w:spacing w:val="-20"/>
          <w:szCs w:val="21"/>
        </w:rPr>
        <w:t>划</w:t>
      </w:r>
      <w:r>
        <w:rPr>
          <w:color w:val="000000" w:themeColor="text1"/>
          <w:spacing w:val="-20"/>
          <w:szCs w:val="21"/>
        </w:rPr>
        <w:t xml:space="preserve"> </w:t>
      </w:r>
      <w:r>
        <w:rPr>
          <w:color w:val="000000" w:themeColor="text1"/>
          <w:spacing w:val="-20"/>
          <w:szCs w:val="21"/>
        </w:rPr>
        <w:t>号</w:t>
      </w:r>
      <w:r>
        <w:rPr>
          <w:color w:val="000000" w:themeColor="text1"/>
          <w:spacing w:val="-20"/>
          <w:szCs w:val="21"/>
        </w:rPr>
        <w:t xml:space="preserve">      </w:t>
      </w:r>
      <w:r>
        <w:rPr>
          <w:color w:val="000000" w:themeColor="text1"/>
          <w:szCs w:val="21"/>
        </w:rPr>
        <w:t xml:space="preserve">                                                  </w:t>
      </w:r>
    </w:p>
    <w:p w14:paraId="3C029524" w14:textId="77777777" w:rsidR="007642EB" w:rsidRDefault="0037292E">
      <w:pPr>
        <w:snapToGrid w:val="0"/>
        <w:spacing w:line="360" w:lineRule="exact"/>
        <w:rPr>
          <w:color w:val="000000" w:themeColor="text1"/>
          <w:szCs w:val="21"/>
        </w:rPr>
      </w:pPr>
      <w:r>
        <w:rPr>
          <w:color w:val="000000" w:themeColor="text1"/>
          <w:szCs w:val="21"/>
        </w:rPr>
        <w:t>供</w:t>
      </w:r>
      <w:r>
        <w:rPr>
          <w:color w:val="000000" w:themeColor="text1"/>
          <w:szCs w:val="21"/>
        </w:rPr>
        <w:t xml:space="preserve"> </w:t>
      </w:r>
      <w:r>
        <w:rPr>
          <w:color w:val="000000" w:themeColor="text1"/>
          <w:szCs w:val="21"/>
        </w:rPr>
        <w:t>应</w:t>
      </w:r>
      <w:r>
        <w:rPr>
          <w:color w:val="000000" w:themeColor="text1"/>
          <w:szCs w:val="21"/>
        </w:rPr>
        <w:t xml:space="preserve"> </w:t>
      </w:r>
      <w:r>
        <w:rPr>
          <w:color w:val="000000" w:themeColor="text1"/>
          <w:szCs w:val="21"/>
        </w:rPr>
        <w:t>商（乙方）</w:t>
      </w:r>
      <w:r>
        <w:rPr>
          <w:color w:val="000000" w:themeColor="text1"/>
          <w:szCs w:val="21"/>
        </w:rPr>
        <w:t xml:space="preserve">                                                        </w:t>
      </w:r>
      <w:r>
        <w:rPr>
          <w:color w:val="000000" w:themeColor="text1"/>
          <w:szCs w:val="21"/>
        </w:rPr>
        <w:t>项目名称和编号</w:t>
      </w:r>
      <w:r>
        <w:rPr>
          <w:color w:val="000000" w:themeColor="text1"/>
          <w:szCs w:val="21"/>
        </w:rPr>
        <w:t xml:space="preserve">                        </w:t>
      </w:r>
    </w:p>
    <w:p w14:paraId="4A204817" w14:textId="77777777" w:rsidR="007642EB" w:rsidRDefault="0037292E">
      <w:pPr>
        <w:snapToGrid w:val="0"/>
        <w:spacing w:line="360" w:lineRule="exact"/>
        <w:rPr>
          <w:color w:val="000000" w:themeColor="text1"/>
          <w:szCs w:val="21"/>
          <w:u w:val="single"/>
        </w:rPr>
      </w:pPr>
      <w:r>
        <w:rPr>
          <w:color w:val="000000" w:themeColor="text1"/>
          <w:szCs w:val="21"/>
        </w:rPr>
        <w:t>签</w:t>
      </w:r>
      <w:r>
        <w:rPr>
          <w:color w:val="000000" w:themeColor="text1"/>
          <w:szCs w:val="21"/>
        </w:rPr>
        <w:t xml:space="preserve">  </w:t>
      </w:r>
      <w:r>
        <w:rPr>
          <w:color w:val="000000" w:themeColor="text1"/>
          <w:szCs w:val="21"/>
        </w:rPr>
        <w:t>订</w:t>
      </w:r>
      <w:r>
        <w:rPr>
          <w:color w:val="000000" w:themeColor="text1"/>
          <w:szCs w:val="21"/>
        </w:rPr>
        <w:t xml:space="preserve">  </w:t>
      </w:r>
      <w:r>
        <w:rPr>
          <w:color w:val="000000" w:themeColor="text1"/>
          <w:szCs w:val="21"/>
        </w:rPr>
        <w:t>地</w:t>
      </w:r>
      <w:r>
        <w:rPr>
          <w:color w:val="000000" w:themeColor="text1"/>
          <w:szCs w:val="21"/>
        </w:rPr>
        <w:t xml:space="preserve">  </w:t>
      </w:r>
      <w:r>
        <w:rPr>
          <w:color w:val="000000" w:themeColor="text1"/>
          <w:szCs w:val="21"/>
        </w:rPr>
        <w:t>点</w:t>
      </w:r>
      <w:r>
        <w:rPr>
          <w:color w:val="000000" w:themeColor="text1"/>
          <w:szCs w:val="21"/>
        </w:rPr>
        <w:t xml:space="preserve">                                                                 </w:t>
      </w:r>
      <w:r>
        <w:rPr>
          <w:color w:val="000000" w:themeColor="text1"/>
          <w:szCs w:val="21"/>
        </w:rPr>
        <w:t>签</w:t>
      </w:r>
      <w:r>
        <w:rPr>
          <w:color w:val="000000" w:themeColor="text1"/>
          <w:szCs w:val="21"/>
        </w:rPr>
        <w:t xml:space="preserve"> </w:t>
      </w:r>
      <w:r>
        <w:rPr>
          <w:color w:val="000000" w:themeColor="text1"/>
          <w:szCs w:val="21"/>
        </w:rPr>
        <w:t>订</w:t>
      </w:r>
      <w:r>
        <w:rPr>
          <w:color w:val="000000" w:themeColor="text1"/>
          <w:szCs w:val="21"/>
        </w:rPr>
        <w:t xml:space="preserve"> </w:t>
      </w:r>
      <w:r>
        <w:rPr>
          <w:color w:val="000000" w:themeColor="text1"/>
          <w:szCs w:val="21"/>
        </w:rPr>
        <w:t>时</w:t>
      </w:r>
      <w:r>
        <w:rPr>
          <w:color w:val="000000" w:themeColor="text1"/>
          <w:szCs w:val="21"/>
        </w:rPr>
        <w:t xml:space="preserve"> </w:t>
      </w:r>
      <w:r>
        <w:rPr>
          <w:color w:val="000000" w:themeColor="text1"/>
          <w:szCs w:val="21"/>
        </w:rPr>
        <w:t>间</w:t>
      </w:r>
      <w:r>
        <w:rPr>
          <w:color w:val="000000" w:themeColor="text1"/>
          <w:szCs w:val="21"/>
        </w:rPr>
        <w:t xml:space="preserve"> </w:t>
      </w:r>
      <w:r>
        <w:rPr>
          <w:color w:val="000000" w:themeColor="text1"/>
          <w:szCs w:val="21"/>
          <w:u w:val="single"/>
        </w:rPr>
        <w:t xml:space="preserve">                        </w:t>
      </w:r>
    </w:p>
    <w:p w14:paraId="537A752B" w14:textId="77777777" w:rsidR="007642EB" w:rsidRDefault="0037292E">
      <w:pPr>
        <w:snapToGrid w:val="0"/>
        <w:spacing w:line="360" w:lineRule="exact"/>
        <w:rPr>
          <w:color w:val="000000" w:themeColor="text1"/>
          <w:szCs w:val="21"/>
          <w:u w:val="single"/>
        </w:rPr>
      </w:pPr>
      <w:r>
        <w:rPr>
          <w:color w:val="000000" w:themeColor="text1"/>
          <w:szCs w:val="21"/>
          <w:u w:val="single"/>
        </w:rPr>
        <w:t xml:space="preserve">                     </w:t>
      </w:r>
    </w:p>
    <w:p w14:paraId="1BEDD228" w14:textId="77777777" w:rsidR="007642EB" w:rsidRDefault="0037292E">
      <w:pPr>
        <w:spacing w:line="400" w:lineRule="exact"/>
        <w:ind w:firstLineChars="200" w:firstLine="420"/>
        <w:rPr>
          <w:color w:val="000000" w:themeColor="text1"/>
          <w:szCs w:val="20"/>
        </w:rPr>
      </w:pPr>
      <w:r>
        <w:rPr>
          <w:color w:val="000000" w:themeColor="text1"/>
          <w:szCs w:val="20"/>
        </w:rPr>
        <w:t>根据《中华人民共和国政府采购法》、《中华人民共和国民法典》等法律、法规规定，按照招标文件规定条款和中标人投标文件及其承诺，甲乙双方签订本合同。</w:t>
      </w:r>
    </w:p>
    <w:p w14:paraId="0DA412B7" w14:textId="77777777" w:rsidR="007642EB" w:rsidRDefault="0037292E">
      <w:pPr>
        <w:widowControl/>
        <w:adjustRightInd w:val="0"/>
        <w:snapToGrid w:val="0"/>
        <w:spacing w:line="400" w:lineRule="exact"/>
        <w:ind w:firstLineChars="200" w:firstLine="422"/>
        <w:jc w:val="left"/>
        <w:rPr>
          <w:b/>
          <w:bCs/>
          <w:color w:val="000000" w:themeColor="text1"/>
          <w:kern w:val="0"/>
          <w:szCs w:val="21"/>
        </w:rPr>
      </w:pPr>
      <w:r>
        <w:rPr>
          <w:b/>
          <w:bCs/>
          <w:color w:val="000000" w:themeColor="text1"/>
          <w:kern w:val="0"/>
          <w:szCs w:val="21"/>
        </w:rPr>
        <w:t>第一条</w:t>
      </w:r>
      <w:r>
        <w:rPr>
          <w:b/>
          <w:bCs/>
          <w:color w:val="000000" w:themeColor="text1"/>
          <w:kern w:val="0"/>
          <w:szCs w:val="21"/>
        </w:rPr>
        <w:t xml:space="preserve">  </w:t>
      </w:r>
      <w:r>
        <w:rPr>
          <w:b/>
          <w:bCs/>
          <w:color w:val="000000" w:themeColor="text1"/>
          <w:kern w:val="0"/>
          <w:szCs w:val="21"/>
        </w:rPr>
        <w:t>合同标的</w:t>
      </w:r>
    </w:p>
    <w:p w14:paraId="6A6EA336" w14:textId="77777777" w:rsidR="007642EB" w:rsidRDefault="0037292E">
      <w:pPr>
        <w:snapToGrid w:val="0"/>
        <w:spacing w:line="360" w:lineRule="exact"/>
        <w:ind w:firstLineChars="200" w:firstLine="420"/>
        <w:rPr>
          <w:color w:val="000000" w:themeColor="text1"/>
          <w:szCs w:val="21"/>
        </w:rPr>
      </w:pPr>
      <w:r>
        <w:rPr>
          <w:color w:val="000000" w:themeColor="text1"/>
          <w:szCs w:val="21"/>
        </w:rPr>
        <w:t>1.</w:t>
      </w:r>
      <w:r>
        <w:rPr>
          <w:color w:val="000000" w:themeColor="text1"/>
          <w:szCs w:val="21"/>
        </w:rPr>
        <w:t>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219"/>
        <w:gridCol w:w="1000"/>
        <w:gridCol w:w="1114"/>
        <w:gridCol w:w="1110"/>
        <w:gridCol w:w="748"/>
        <w:gridCol w:w="856"/>
        <w:gridCol w:w="1002"/>
        <w:gridCol w:w="1370"/>
      </w:tblGrid>
      <w:tr w:rsidR="007642EB" w14:paraId="2A6F5CF0" w14:textId="77777777">
        <w:trPr>
          <w:cantSplit/>
          <w:trHeight w:val="641"/>
        </w:trPr>
        <w:tc>
          <w:tcPr>
            <w:tcW w:w="496" w:type="pct"/>
            <w:tcBorders>
              <w:top w:val="single" w:sz="4" w:space="0" w:color="auto"/>
              <w:left w:val="single" w:sz="4" w:space="0" w:color="auto"/>
              <w:bottom w:val="single" w:sz="4" w:space="0" w:color="auto"/>
              <w:right w:val="single" w:sz="4" w:space="0" w:color="auto"/>
            </w:tcBorders>
            <w:vAlign w:val="center"/>
          </w:tcPr>
          <w:p w14:paraId="31783951" w14:textId="77777777" w:rsidR="007642EB" w:rsidRDefault="0037292E">
            <w:pPr>
              <w:snapToGrid w:val="0"/>
              <w:jc w:val="center"/>
              <w:rPr>
                <w:color w:val="000000" w:themeColor="text1"/>
                <w:szCs w:val="21"/>
              </w:rPr>
            </w:pPr>
            <w:r>
              <w:rPr>
                <w:color w:val="000000" w:themeColor="text1"/>
                <w:szCs w:val="21"/>
              </w:rPr>
              <w:t>序号</w:t>
            </w:r>
          </w:p>
        </w:tc>
        <w:tc>
          <w:tcPr>
            <w:tcW w:w="652" w:type="pct"/>
            <w:tcBorders>
              <w:top w:val="single" w:sz="4" w:space="0" w:color="auto"/>
              <w:left w:val="single" w:sz="4" w:space="0" w:color="auto"/>
              <w:bottom w:val="single" w:sz="4" w:space="0" w:color="auto"/>
              <w:right w:val="single" w:sz="4" w:space="0" w:color="auto"/>
            </w:tcBorders>
            <w:vAlign w:val="center"/>
          </w:tcPr>
          <w:p w14:paraId="6C3BA513" w14:textId="77777777" w:rsidR="007642EB" w:rsidRDefault="0037292E">
            <w:pPr>
              <w:snapToGrid w:val="0"/>
              <w:jc w:val="center"/>
              <w:rPr>
                <w:color w:val="000000" w:themeColor="text1"/>
                <w:szCs w:val="21"/>
              </w:rPr>
            </w:pPr>
            <w:r>
              <w:rPr>
                <w:color w:val="000000" w:themeColor="text1"/>
                <w:szCs w:val="21"/>
              </w:rPr>
              <w:t>标的</w:t>
            </w:r>
          </w:p>
          <w:p w14:paraId="4738C323" w14:textId="77777777" w:rsidR="007642EB" w:rsidRDefault="0037292E">
            <w:pPr>
              <w:snapToGrid w:val="0"/>
              <w:jc w:val="center"/>
              <w:rPr>
                <w:color w:val="000000" w:themeColor="text1"/>
                <w:szCs w:val="21"/>
              </w:rPr>
            </w:pPr>
            <w:r>
              <w:rPr>
                <w:color w:val="000000" w:themeColor="text1"/>
                <w:szCs w:val="21"/>
              </w:rPr>
              <w:t>名称</w:t>
            </w:r>
          </w:p>
        </w:tc>
        <w:tc>
          <w:tcPr>
            <w:tcW w:w="535" w:type="pct"/>
            <w:tcBorders>
              <w:top w:val="single" w:sz="4" w:space="0" w:color="auto"/>
              <w:left w:val="single" w:sz="4" w:space="0" w:color="auto"/>
              <w:bottom w:val="single" w:sz="4" w:space="0" w:color="auto"/>
              <w:right w:val="single" w:sz="4" w:space="0" w:color="auto"/>
            </w:tcBorders>
            <w:vAlign w:val="center"/>
          </w:tcPr>
          <w:p w14:paraId="67A2EBA8" w14:textId="77777777" w:rsidR="007642EB" w:rsidRDefault="0037292E">
            <w:pPr>
              <w:snapToGrid w:val="0"/>
              <w:jc w:val="center"/>
              <w:rPr>
                <w:color w:val="000000" w:themeColor="text1"/>
                <w:szCs w:val="21"/>
              </w:rPr>
            </w:pPr>
            <w:r>
              <w:rPr>
                <w:color w:val="000000" w:themeColor="text1"/>
                <w:szCs w:val="21"/>
              </w:rPr>
              <w:t>商标</w:t>
            </w:r>
          </w:p>
          <w:p w14:paraId="703772FB" w14:textId="77777777" w:rsidR="007642EB" w:rsidRDefault="0037292E">
            <w:pPr>
              <w:snapToGrid w:val="0"/>
              <w:jc w:val="center"/>
              <w:rPr>
                <w:color w:val="000000" w:themeColor="text1"/>
                <w:szCs w:val="21"/>
              </w:rPr>
            </w:pPr>
            <w:r>
              <w:rPr>
                <w:color w:val="000000" w:themeColor="text1"/>
                <w:szCs w:val="21"/>
              </w:rPr>
              <w:t>品牌</w:t>
            </w:r>
          </w:p>
        </w:tc>
        <w:tc>
          <w:tcPr>
            <w:tcW w:w="596" w:type="pct"/>
            <w:tcBorders>
              <w:top w:val="single" w:sz="4" w:space="0" w:color="auto"/>
              <w:left w:val="single" w:sz="4" w:space="0" w:color="auto"/>
              <w:bottom w:val="single" w:sz="4" w:space="0" w:color="auto"/>
              <w:right w:val="single" w:sz="4" w:space="0" w:color="auto"/>
            </w:tcBorders>
            <w:vAlign w:val="center"/>
          </w:tcPr>
          <w:p w14:paraId="1A42F70E" w14:textId="77777777" w:rsidR="007642EB" w:rsidRDefault="0037292E">
            <w:pPr>
              <w:snapToGrid w:val="0"/>
              <w:jc w:val="center"/>
              <w:rPr>
                <w:color w:val="000000" w:themeColor="text1"/>
                <w:szCs w:val="21"/>
              </w:rPr>
            </w:pPr>
            <w:r>
              <w:rPr>
                <w:color w:val="000000" w:themeColor="text1"/>
                <w:szCs w:val="21"/>
              </w:rPr>
              <w:t>型号</w:t>
            </w:r>
          </w:p>
          <w:p w14:paraId="160C8EE8" w14:textId="77777777" w:rsidR="007642EB" w:rsidRDefault="0037292E">
            <w:pPr>
              <w:snapToGrid w:val="0"/>
              <w:jc w:val="center"/>
              <w:rPr>
                <w:color w:val="000000" w:themeColor="text1"/>
                <w:szCs w:val="21"/>
              </w:rPr>
            </w:pPr>
            <w:r>
              <w:rPr>
                <w:color w:val="000000" w:themeColor="text1"/>
                <w:szCs w:val="21"/>
              </w:rPr>
              <w:t>参数</w:t>
            </w:r>
          </w:p>
        </w:tc>
        <w:tc>
          <w:tcPr>
            <w:tcW w:w="594" w:type="pct"/>
            <w:tcBorders>
              <w:top w:val="single" w:sz="4" w:space="0" w:color="auto"/>
              <w:left w:val="single" w:sz="4" w:space="0" w:color="auto"/>
              <w:bottom w:val="single" w:sz="4" w:space="0" w:color="auto"/>
              <w:right w:val="single" w:sz="4" w:space="0" w:color="auto"/>
            </w:tcBorders>
            <w:vAlign w:val="center"/>
          </w:tcPr>
          <w:p w14:paraId="7AD3244F" w14:textId="77777777" w:rsidR="007642EB" w:rsidRDefault="0037292E">
            <w:pPr>
              <w:snapToGrid w:val="0"/>
              <w:jc w:val="center"/>
              <w:rPr>
                <w:color w:val="000000" w:themeColor="text1"/>
                <w:szCs w:val="21"/>
              </w:rPr>
            </w:pPr>
            <w:r>
              <w:rPr>
                <w:color w:val="000000" w:themeColor="text1"/>
                <w:szCs w:val="21"/>
              </w:rPr>
              <w:t>生产</w:t>
            </w:r>
          </w:p>
          <w:p w14:paraId="1124D639" w14:textId="77777777" w:rsidR="007642EB" w:rsidRDefault="0037292E">
            <w:pPr>
              <w:snapToGrid w:val="0"/>
              <w:jc w:val="center"/>
              <w:rPr>
                <w:color w:val="000000" w:themeColor="text1"/>
                <w:szCs w:val="21"/>
              </w:rPr>
            </w:pPr>
            <w:r>
              <w:rPr>
                <w:color w:val="000000" w:themeColor="text1"/>
                <w:szCs w:val="21"/>
              </w:rPr>
              <w:t>厂家</w:t>
            </w:r>
          </w:p>
        </w:tc>
        <w:tc>
          <w:tcPr>
            <w:tcW w:w="400" w:type="pct"/>
            <w:tcBorders>
              <w:top w:val="single" w:sz="4" w:space="0" w:color="auto"/>
              <w:left w:val="single" w:sz="4" w:space="0" w:color="auto"/>
              <w:bottom w:val="single" w:sz="4" w:space="0" w:color="auto"/>
              <w:right w:val="single" w:sz="4" w:space="0" w:color="auto"/>
            </w:tcBorders>
            <w:vAlign w:val="center"/>
          </w:tcPr>
          <w:p w14:paraId="4D3B155C" w14:textId="77777777" w:rsidR="007642EB" w:rsidRDefault="0037292E">
            <w:pPr>
              <w:snapToGrid w:val="0"/>
              <w:jc w:val="center"/>
              <w:rPr>
                <w:color w:val="000000" w:themeColor="text1"/>
                <w:szCs w:val="21"/>
              </w:rPr>
            </w:pPr>
            <w:r>
              <w:rPr>
                <w:color w:val="000000" w:themeColor="text1"/>
                <w:szCs w:val="21"/>
              </w:rPr>
              <w:t>数量</w:t>
            </w:r>
          </w:p>
        </w:tc>
        <w:tc>
          <w:tcPr>
            <w:tcW w:w="458" w:type="pct"/>
            <w:tcBorders>
              <w:top w:val="single" w:sz="4" w:space="0" w:color="auto"/>
              <w:left w:val="single" w:sz="4" w:space="0" w:color="auto"/>
              <w:bottom w:val="single" w:sz="4" w:space="0" w:color="auto"/>
              <w:right w:val="single" w:sz="4" w:space="0" w:color="auto"/>
            </w:tcBorders>
            <w:vAlign w:val="center"/>
          </w:tcPr>
          <w:p w14:paraId="6EAF3D4A" w14:textId="77777777" w:rsidR="007642EB" w:rsidRDefault="0037292E">
            <w:pPr>
              <w:snapToGrid w:val="0"/>
              <w:jc w:val="center"/>
              <w:rPr>
                <w:color w:val="000000" w:themeColor="text1"/>
                <w:szCs w:val="21"/>
              </w:rPr>
            </w:pPr>
            <w:r>
              <w:rPr>
                <w:color w:val="000000" w:themeColor="text1"/>
                <w:szCs w:val="21"/>
              </w:rPr>
              <w:t>单位</w:t>
            </w:r>
          </w:p>
        </w:tc>
        <w:tc>
          <w:tcPr>
            <w:tcW w:w="536" w:type="pct"/>
            <w:tcBorders>
              <w:top w:val="single" w:sz="4" w:space="0" w:color="auto"/>
              <w:left w:val="single" w:sz="4" w:space="0" w:color="auto"/>
              <w:bottom w:val="single" w:sz="4" w:space="0" w:color="auto"/>
              <w:right w:val="single" w:sz="4" w:space="0" w:color="auto"/>
            </w:tcBorders>
            <w:vAlign w:val="center"/>
          </w:tcPr>
          <w:p w14:paraId="53CF3C0A" w14:textId="77777777" w:rsidR="007642EB" w:rsidRDefault="0037292E">
            <w:pPr>
              <w:snapToGrid w:val="0"/>
              <w:jc w:val="center"/>
              <w:rPr>
                <w:color w:val="000000" w:themeColor="text1"/>
                <w:szCs w:val="21"/>
              </w:rPr>
            </w:pPr>
            <w:r>
              <w:rPr>
                <w:color w:val="000000" w:themeColor="text1"/>
                <w:szCs w:val="21"/>
              </w:rPr>
              <w:t>单价</w:t>
            </w:r>
          </w:p>
          <w:p w14:paraId="503F24B9" w14:textId="77777777" w:rsidR="007642EB" w:rsidRDefault="0037292E">
            <w:pPr>
              <w:snapToGrid w:val="0"/>
              <w:jc w:val="center"/>
              <w:rPr>
                <w:color w:val="000000" w:themeColor="text1"/>
                <w:szCs w:val="21"/>
              </w:rPr>
            </w:pPr>
            <w:r>
              <w:rPr>
                <w:color w:val="000000" w:themeColor="text1"/>
                <w:szCs w:val="21"/>
              </w:rPr>
              <w:t>（元）</w:t>
            </w:r>
          </w:p>
        </w:tc>
        <w:tc>
          <w:tcPr>
            <w:tcW w:w="729" w:type="pct"/>
            <w:tcBorders>
              <w:top w:val="single" w:sz="4" w:space="0" w:color="auto"/>
              <w:left w:val="single" w:sz="4" w:space="0" w:color="auto"/>
              <w:bottom w:val="single" w:sz="4" w:space="0" w:color="auto"/>
              <w:right w:val="single" w:sz="4" w:space="0" w:color="auto"/>
            </w:tcBorders>
            <w:vAlign w:val="center"/>
          </w:tcPr>
          <w:p w14:paraId="2170A5ED" w14:textId="77777777" w:rsidR="007642EB" w:rsidRDefault="0037292E">
            <w:pPr>
              <w:snapToGrid w:val="0"/>
              <w:jc w:val="center"/>
              <w:rPr>
                <w:color w:val="000000" w:themeColor="text1"/>
                <w:szCs w:val="21"/>
              </w:rPr>
            </w:pPr>
            <w:r>
              <w:rPr>
                <w:color w:val="000000" w:themeColor="text1"/>
                <w:szCs w:val="21"/>
              </w:rPr>
              <w:t>金额</w:t>
            </w:r>
          </w:p>
          <w:p w14:paraId="799A2AF8" w14:textId="77777777" w:rsidR="007642EB" w:rsidRDefault="0037292E">
            <w:pPr>
              <w:snapToGrid w:val="0"/>
              <w:jc w:val="center"/>
              <w:rPr>
                <w:color w:val="000000" w:themeColor="text1"/>
                <w:szCs w:val="21"/>
              </w:rPr>
            </w:pPr>
            <w:r>
              <w:rPr>
                <w:color w:val="000000" w:themeColor="text1"/>
                <w:szCs w:val="21"/>
              </w:rPr>
              <w:t>（元）</w:t>
            </w:r>
          </w:p>
        </w:tc>
      </w:tr>
      <w:tr w:rsidR="007642EB" w14:paraId="1374CD1C"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0D4D2BF2" w14:textId="77777777" w:rsidR="007642EB" w:rsidRDefault="0037292E">
            <w:pPr>
              <w:snapToGrid w:val="0"/>
              <w:spacing w:line="360" w:lineRule="exact"/>
              <w:ind w:firstLineChars="200" w:firstLine="420"/>
              <w:jc w:val="left"/>
              <w:rPr>
                <w:color w:val="000000" w:themeColor="text1"/>
                <w:szCs w:val="21"/>
              </w:rPr>
            </w:pPr>
            <w:r>
              <w:rPr>
                <w:color w:val="000000" w:themeColor="text1"/>
                <w:szCs w:val="21"/>
              </w:rPr>
              <w:t>1</w:t>
            </w:r>
          </w:p>
        </w:tc>
        <w:tc>
          <w:tcPr>
            <w:tcW w:w="652" w:type="pct"/>
            <w:tcBorders>
              <w:top w:val="single" w:sz="4" w:space="0" w:color="auto"/>
              <w:left w:val="single" w:sz="4" w:space="0" w:color="auto"/>
              <w:bottom w:val="single" w:sz="4" w:space="0" w:color="auto"/>
              <w:right w:val="single" w:sz="4" w:space="0" w:color="auto"/>
            </w:tcBorders>
            <w:vAlign w:val="center"/>
          </w:tcPr>
          <w:p w14:paraId="649BA4B3" w14:textId="77777777" w:rsidR="007642EB" w:rsidRDefault="007642EB">
            <w:pPr>
              <w:snapToGrid w:val="0"/>
              <w:spacing w:line="360" w:lineRule="exact"/>
              <w:ind w:firstLineChars="200" w:firstLine="420"/>
              <w:jc w:val="left"/>
              <w:rPr>
                <w:color w:val="000000" w:themeColor="text1"/>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420A534D" w14:textId="77777777" w:rsidR="007642EB" w:rsidRDefault="007642EB">
            <w:pPr>
              <w:snapToGrid w:val="0"/>
              <w:spacing w:line="360" w:lineRule="exact"/>
              <w:ind w:firstLineChars="200" w:firstLine="420"/>
              <w:jc w:val="left"/>
              <w:rPr>
                <w:color w:val="000000" w:themeColor="text1"/>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212A7682" w14:textId="77777777" w:rsidR="007642EB" w:rsidRDefault="007642EB">
            <w:pPr>
              <w:snapToGrid w:val="0"/>
              <w:spacing w:line="360" w:lineRule="exact"/>
              <w:ind w:firstLineChars="200" w:firstLine="420"/>
              <w:jc w:val="left"/>
              <w:rPr>
                <w:color w:val="000000" w:themeColor="text1"/>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75112247" w14:textId="77777777" w:rsidR="007642EB" w:rsidRDefault="007642EB">
            <w:pPr>
              <w:snapToGrid w:val="0"/>
              <w:spacing w:line="360" w:lineRule="exact"/>
              <w:ind w:firstLineChars="200" w:firstLine="420"/>
              <w:jc w:val="left"/>
              <w:rPr>
                <w:color w:val="000000" w:themeColor="text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2D5D01D1" w14:textId="77777777" w:rsidR="007642EB" w:rsidRDefault="007642EB">
            <w:pPr>
              <w:snapToGrid w:val="0"/>
              <w:spacing w:line="360" w:lineRule="exact"/>
              <w:ind w:firstLineChars="200" w:firstLine="420"/>
              <w:jc w:val="left"/>
              <w:rPr>
                <w:color w:val="000000" w:themeColor="text1"/>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641B8ADC" w14:textId="77777777" w:rsidR="007642EB" w:rsidRDefault="007642EB">
            <w:pPr>
              <w:snapToGrid w:val="0"/>
              <w:spacing w:line="360" w:lineRule="exact"/>
              <w:ind w:firstLineChars="200" w:firstLine="420"/>
              <w:jc w:val="left"/>
              <w:rPr>
                <w:color w:val="000000" w:themeColor="text1"/>
                <w:szCs w:val="21"/>
              </w:rPr>
            </w:pPr>
          </w:p>
        </w:tc>
        <w:tc>
          <w:tcPr>
            <w:tcW w:w="536" w:type="pct"/>
            <w:tcBorders>
              <w:top w:val="single" w:sz="4" w:space="0" w:color="auto"/>
              <w:left w:val="single" w:sz="4" w:space="0" w:color="auto"/>
              <w:bottom w:val="single" w:sz="4" w:space="0" w:color="auto"/>
              <w:right w:val="single" w:sz="4" w:space="0" w:color="auto"/>
            </w:tcBorders>
            <w:vAlign w:val="center"/>
          </w:tcPr>
          <w:p w14:paraId="0FAB1542" w14:textId="77777777" w:rsidR="007642EB" w:rsidRDefault="007642EB">
            <w:pPr>
              <w:snapToGrid w:val="0"/>
              <w:spacing w:line="360" w:lineRule="exact"/>
              <w:ind w:firstLineChars="200" w:firstLine="420"/>
              <w:jc w:val="left"/>
              <w:rPr>
                <w:color w:val="000000" w:themeColor="text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315B37B4" w14:textId="77777777" w:rsidR="007642EB" w:rsidRDefault="007642EB">
            <w:pPr>
              <w:snapToGrid w:val="0"/>
              <w:spacing w:line="360" w:lineRule="exact"/>
              <w:ind w:firstLineChars="200" w:firstLine="420"/>
              <w:jc w:val="left"/>
              <w:rPr>
                <w:color w:val="000000" w:themeColor="text1"/>
                <w:szCs w:val="21"/>
              </w:rPr>
            </w:pPr>
          </w:p>
        </w:tc>
      </w:tr>
      <w:tr w:rsidR="007642EB" w14:paraId="25361A5D"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02ED610D" w14:textId="77777777" w:rsidR="007642EB" w:rsidRDefault="0037292E">
            <w:pPr>
              <w:snapToGrid w:val="0"/>
              <w:spacing w:line="360" w:lineRule="exact"/>
              <w:ind w:firstLineChars="200" w:firstLine="420"/>
              <w:jc w:val="left"/>
              <w:rPr>
                <w:color w:val="000000" w:themeColor="text1"/>
                <w:szCs w:val="21"/>
              </w:rPr>
            </w:pPr>
            <w:r>
              <w:rPr>
                <w:color w:val="000000" w:themeColor="text1"/>
                <w:szCs w:val="21"/>
              </w:rPr>
              <w:t>2</w:t>
            </w:r>
          </w:p>
        </w:tc>
        <w:tc>
          <w:tcPr>
            <w:tcW w:w="652" w:type="pct"/>
            <w:tcBorders>
              <w:top w:val="single" w:sz="4" w:space="0" w:color="auto"/>
              <w:left w:val="single" w:sz="4" w:space="0" w:color="auto"/>
              <w:bottom w:val="single" w:sz="4" w:space="0" w:color="auto"/>
              <w:right w:val="single" w:sz="4" w:space="0" w:color="auto"/>
            </w:tcBorders>
            <w:vAlign w:val="center"/>
          </w:tcPr>
          <w:p w14:paraId="67B0D3D6" w14:textId="77777777" w:rsidR="007642EB" w:rsidRDefault="007642EB">
            <w:pPr>
              <w:snapToGrid w:val="0"/>
              <w:spacing w:line="360" w:lineRule="exact"/>
              <w:ind w:firstLineChars="200" w:firstLine="420"/>
              <w:jc w:val="left"/>
              <w:rPr>
                <w:color w:val="000000" w:themeColor="text1"/>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05BBA7B8" w14:textId="77777777" w:rsidR="007642EB" w:rsidRDefault="007642EB">
            <w:pPr>
              <w:snapToGrid w:val="0"/>
              <w:spacing w:line="360" w:lineRule="exact"/>
              <w:ind w:firstLineChars="200" w:firstLine="420"/>
              <w:jc w:val="left"/>
              <w:rPr>
                <w:color w:val="000000" w:themeColor="text1"/>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0B1DE256" w14:textId="77777777" w:rsidR="007642EB" w:rsidRDefault="007642EB">
            <w:pPr>
              <w:snapToGrid w:val="0"/>
              <w:spacing w:line="360" w:lineRule="exact"/>
              <w:ind w:firstLineChars="200" w:firstLine="420"/>
              <w:jc w:val="left"/>
              <w:rPr>
                <w:color w:val="000000" w:themeColor="text1"/>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1480C254" w14:textId="77777777" w:rsidR="007642EB" w:rsidRDefault="007642EB">
            <w:pPr>
              <w:snapToGrid w:val="0"/>
              <w:spacing w:line="360" w:lineRule="exact"/>
              <w:ind w:firstLineChars="200" w:firstLine="420"/>
              <w:jc w:val="left"/>
              <w:rPr>
                <w:color w:val="000000" w:themeColor="text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2AABD620" w14:textId="77777777" w:rsidR="007642EB" w:rsidRDefault="007642EB">
            <w:pPr>
              <w:snapToGrid w:val="0"/>
              <w:spacing w:line="360" w:lineRule="exact"/>
              <w:ind w:firstLineChars="200" w:firstLine="420"/>
              <w:jc w:val="left"/>
              <w:rPr>
                <w:color w:val="000000" w:themeColor="text1"/>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1D4259A7" w14:textId="77777777" w:rsidR="007642EB" w:rsidRDefault="007642EB">
            <w:pPr>
              <w:snapToGrid w:val="0"/>
              <w:spacing w:line="360" w:lineRule="exact"/>
              <w:ind w:firstLineChars="200" w:firstLine="420"/>
              <w:jc w:val="left"/>
              <w:rPr>
                <w:color w:val="000000" w:themeColor="text1"/>
                <w:szCs w:val="21"/>
              </w:rPr>
            </w:pPr>
          </w:p>
        </w:tc>
        <w:tc>
          <w:tcPr>
            <w:tcW w:w="536" w:type="pct"/>
            <w:tcBorders>
              <w:top w:val="single" w:sz="4" w:space="0" w:color="auto"/>
              <w:left w:val="single" w:sz="4" w:space="0" w:color="auto"/>
              <w:bottom w:val="single" w:sz="4" w:space="0" w:color="auto"/>
              <w:right w:val="single" w:sz="4" w:space="0" w:color="auto"/>
            </w:tcBorders>
            <w:vAlign w:val="center"/>
          </w:tcPr>
          <w:p w14:paraId="15760ED9" w14:textId="77777777" w:rsidR="007642EB" w:rsidRDefault="007642EB">
            <w:pPr>
              <w:snapToGrid w:val="0"/>
              <w:spacing w:line="360" w:lineRule="exact"/>
              <w:ind w:firstLineChars="200" w:firstLine="420"/>
              <w:jc w:val="left"/>
              <w:rPr>
                <w:color w:val="000000" w:themeColor="text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6D2450A1" w14:textId="77777777" w:rsidR="007642EB" w:rsidRDefault="007642EB">
            <w:pPr>
              <w:snapToGrid w:val="0"/>
              <w:spacing w:line="360" w:lineRule="exact"/>
              <w:ind w:firstLineChars="200" w:firstLine="420"/>
              <w:jc w:val="left"/>
              <w:rPr>
                <w:color w:val="000000" w:themeColor="text1"/>
                <w:szCs w:val="21"/>
              </w:rPr>
            </w:pPr>
          </w:p>
        </w:tc>
      </w:tr>
      <w:tr w:rsidR="007642EB" w14:paraId="45BE7A24"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279E2E97" w14:textId="77777777" w:rsidR="007642EB" w:rsidRDefault="0037292E">
            <w:pPr>
              <w:snapToGrid w:val="0"/>
              <w:spacing w:line="360" w:lineRule="exact"/>
              <w:ind w:firstLineChars="200" w:firstLine="420"/>
              <w:jc w:val="left"/>
              <w:rPr>
                <w:color w:val="000000" w:themeColor="text1"/>
                <w:szCs w:val="21"/>
              </w:rPr>
            </w:pPr>
            <w:r>
              <w:rPr>
                <w:color w:val="000000" w:themeColor="text1"/>
                <w:szCs w:val="21"/>
              </w:rPr>
              <w:t>…</w:t>
            </w:r>
          </w:p>
        </w:tc>
        <w:tc>
          <w:tcPr>
            <w:tcW w:w="652" w:type="pct"/>
            <w:tcBorders>
              <w:top w:val="single" w:sz="4" w:space="0" w:color="auto"/>
              <w:left w:val="single" w:sz="4" w:space="0" w:color="auto"/>
              <w:bottom w:val="single" w:sz="4" w:space="0" w:color="auto"/>
              <w:right w:val="single" w:sz="4" w:space="0" w:color="auto"/>
            </w:tcBorders>
            <w:vAlign w:val="center"/>
          </w:tcPr>
          <w:p w14:paraId="7A6E114C" w14:textId="77777777" w:rsidR="007642EB" w:rsidRDefault="007642EB">
            <w:pPr>
              <w:snapToGrid w:val="0"/>
              <w:spacing w:line="360" w:lineRule="exact"/>
              <w:ind w:firstLineChars="200" w:firstLine="420"/>
              <w:jc w:val="left"/>
              <w:rPr>
                <w:color w:val="000000" w:themeColor="text1"/>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6B9A8485" w14:textId="77777777" w:rsidR="007642EB" w:rsidRDefault="007642EB">
            <w:pPr>
              <w:snapToGrid w:val="0"/>
              <w:spacing w:line="360" w:lineRule="exact"/>
              <w:ind w:firstLineChars="200" w:firstLine="420"/>
              <w:jc w:val="left"/>
              <w:rPr>
                <w:color w:val="000000" w:themeColor="text1"/>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21DAE285" w14:textId="77777777" w:rsidR="007642EB" w:rsidRDefault="007642EB">
            <w:pPr>
              <w:snapToGrid w:val="0"/>
              <w:spacing w:line="360" w:lineRule="exact"/>
              <w:ind w:firstLineChars="200" w:firstLine="420"/>
              <w:jc w:val="left"/>
              <w:rPr>
                <w:color w:val="000000" w:themeColor="text1"/>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6530DA10" w14:textId="77777777" w:rsidR="007642EB" w:rsidRDefault="007642EB">
            <w:pPr>
              <w:snapToGrid w:val="0"/>
              <w:spacing w:line="360" w:lineRule="exact"/>
              <w:ind w:firstLineChars="200" w:firstLine="420"/>
              <w:jc w:val="left"/>
              <w:rPr>
                <w:color w:val="000000" w:themeColor="text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1E2A782C" w14:textId="77777777" w:rsidR="007642EB" w:rsidRDefault="007642EB">
            <w:pPr>
              <w:snapToGrid w:val="0"/>
              <w:spacing w:line="360" w:lineRule="exact"/>
              <w:ind w:firstLineChars="200" w:firstLine="420"/>
              <w:jc w:val="left"/>
              <w:rPr>
                <w:color w:val="000000" w:themeColor="text1"/>
                <w:szCs w:val="21"/>
              </w:rPr>
            </w:pPr>
          </w:p>
        </w:tc>
        <w:tc>
          <w:tcPr>
            <w:tcW w:w="458" w:type="pct"/>
            <w:tcBorders>
              <w:top w:val="single" w:sz="4" w:space="0" w:color="auto"/>
              <w:left w:val="single" w:sz="4" w:space="0" w:color="auto"/>
              <w:bottom w:val="single" w:sz="4" w:space="0" w:color="auto"/>
              <w:right w:val="single" w:sz="4" w:space="0" w:color="auto"/>
            </w:tcBorders>
            <w:vAlign w:val="center"/>
          </w:tcPr>
          <w:p w14:paraId="5E50FA16" w14:textId="77777777" w:rsidR="007642EB" w:rsidRDefault="007642EB">
            <w:pPr>
              <w:snapToGrid w:val="0"/>
              <w:spacing w:line="360" w:lineRule="exact"/>
              <w:ind w:firstLineChars="200" w:firstLine="420"/>
              <w:jc w:val="left"/>
              <w:rPr>
                <w:color w:val="000000" w:themeColor="text1"/>
                <w:szCs w:val="21"/>
              </w:rPr>
            </w:pPr>
          </w:p>
        </w:tc>
        <w:tc>
          <w:tcPr>
            <w:tcW w:w="536" w:type="pct"/>
            <w:tcBorders>
              <w:top w:val="single" w:sz="4" w:space="0" w:color="auto"/>
              <w:left w:val="single" w:sz="4" w:space="0" w:color="auto"/>
              <w:bottom w:val="single" w:sz="4" w:space="0" w:color="auto"/>
              <w:right w:val="single" w:sz="4" w:space="0" w:color="auto"/>
            </w:tcBorders>
            <w:vAlign w:val="center"/>
          </w:tcPr>
          <w:p w14:paraId="6397107B" w14:textId="77777777" w:rsidR="007642EB" w:rsidRDefault="007642EB">
            <w:pPr>
              <w:snapToGrid w:val="0"/>
              <w:spacing w:line="360" w:lineRule="exact"/>
              <w:ind w:firstLineChars="200" w:firstLine="420"/>
              <w:jc w:val="left"/>
              <w:rPr>
                <w:color w:val="000000" w:themeColor="text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35602D81" w14:textId="77777777" w:rsidR="007642EB" w:rsidRDefault="007642EB">
            <w:pPr>
              <w:snapToGrid w:val="0"/>
              <w:spacing w:line="360" w:lineRule="exact"/>
              <w:ind w:firstLineChars="200" w:firstLine="420"/>
              <w:jc w:val="left"/>
              <w:rPr>
                <w:color w:val="000000" w:themeColor="text1"/>
                <w:szCs w:val="21"/>
              </w:rPr>
            </w:pPr>
          </w:p>
        </w:tc>
      </w:tr>
      <w:tr w:rsidR="007642EB" w14:paraId="0E201EFF" w14:textId="77777777">
        <w:trPr>
          <w:cantSplit/>
          <w:trHeight w:val="594"/>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7608D79" w14:textId="77777777" w:rsidR="007642EB" w:rsidRDefault="0037292E">
            <w:pPr>
              <w:snapToGrid w:val="0"/>
              <w:spacing w:line="360" w:lineRule="exact"/>
              <w:ind w:firstLineChars="200" w:firstLine="420"/>
              <w:jc w:val="left"/>
              <w:rPr>
                <w:color w:val="000000" w:themeColor="text1"/>
                <w:szCs w:val="21"/>
                <w:u w:val="single"/>
              </w:rPr>
            </w:pPr>
            <w:r>
              <w:rPr>
                <w:color w:val="000000" w:themeColor="text1"/>
                <w:szCs w:val="21"/>
              </w:rPr>
              <w:t>人民币合计金额（大写）</w:t>
            </w:r>
            <w:r>
              <w:rPr>
                <w:color w:val="000000" w:themeColor="text1"/>
                <w:szCs w:val="21"/>
                <w:u w:val="single"/>
              </w:rPr>
              <w:t xml:space="preserve">                                  </w:t>
            </w:r>
            <w:r>
              <w:rPr>
                <w:color w:val="000000" w:themeColor="text1"/>
                <w:szCs w:val="21"/>
              </w:rPr>
              <w:t>（小写）</w:t>
            </w:r>
          </w:p>
        </w:tc>
      </w:tr>
    </w:tbl>
    <w:p w14:paraId="0151CD6B" w14:textId="77777777" w:rsidR="007642EB" w:rsidRDefault="0037292E">
      <w:pPr>
        <w:snapToGrid w:val="0"/>
        <w:spacing w:line="360" w:lineRule="exact"/>
        <w:ind w:firstLineChars="200" w:firstLine="420"/>
        <w:rPr>
          <w:color w:val="000000" w:themeColor="text1"/>
          <w:szCs w:val="21"/>
        </w:rPr>
      </w:pPr>
      <w:r>
        <w:rPr>
          <w:color w:val="000000" w:themeColor="text1"/>
          <w:szCs w:val="21"/>
        </w:rPr>
        <w:t>2.</w:t>
      </w:r>
      <w:r>
        <w:rPr>
          <w:color w:val="000000" w:themeColor="text1"/>
          <w:szCs w:val="21"/>
        </w:rPr>
        <w:t>合同合计金额为</w:t>
      </w:r>
      <w:r>
        <w:rPr>
          <w:color w:val="000000" w:themeColor="text1"/>
        </w:rPr>
        <w:t>甲方</w:t>
      </w:r>
      <w:r>
        <w:rPr>
          <w:color w:val="000000" w:themeColor="text1"/>
          <w:szCs w:val="21"/>
        </w:rPr>
        <w:t>指定地点的现场交货价，包括：</w:t>
      </w:r>
      <w:r>
        <w:rPr>
          <w:color w:val="000000" w:themeColor="text1"/>
          <w:szCs w:val="21"/>
        </w:rPr>
        <w:t>1</w:t>
      </w:r>
      <w:r>
        <w:rPr>
          <w:color w:val="000000" w:themeColor="text1"/>
          <w:szCs w:val="21"/>
        </w:rPr>
        <w:t>）货物的价格：包括货款、杂配件、安装调试费、验收费、施工水电费等完成本项过程所需的全部费用；</w:t>
      </w:r>
      <w:r>
        <w:rPr>
          <w:color w:val="000000" w:themeColor="text1"/>
          <w:szCs w:val="21"/>
        </w:rPr>
        <w:t>2</w:t>
      </w:r>
      <w:r>
        <w:rPr>
          <w:color w:val="000000" w:themeColor="text1"/>
          <w:szCs w:val="21"/>
        </w:rPr>
        <w:t>）货物的标准附件、备品备件、专用工具的价格；</w:t>
      </w:r>
      <w:r>
        <w:rPr>
          <w:color w:val="000000" w:themeColor="text1"/>
          <w:szCs w:val="21"/>
        </w:rPr>
        <w:t>3</w:t>
      </w:r>
      <w:r>
        <w:rPr>
          <w:color w:val="000000" w:themeColor="text1"/>
          <w:szCs w:val="21"/>
        </w:rPr>
        <w:t>）运输、装卸、保管、调试、培训、技术支持、售后服务费；</w:t>
      </w:r>
      <w:r>
        <w:rPr>
          <w:color w:val="000000" w:themeColor="text1"/>
          <w:szCs w:val="21"/>
        </w:rPr>
        <w:t>4</w:t>
      </w:r>
      <w:r>
        <w:rPr>
          <w:color w:val="000000" w:themeColor="text1"/>
          <w:szCs w:val="21"/>
        </w:rPr>
        <w:t>）招标代理服务费、保险费和各项税金。如采购文件及投标文件对其另有规定的，从其规定。除合同应付款项外，甲方无需额外支付其他任何费用。</w:t>
      </w:r>
    </w:p>
    <w:p w14:paraId="3A423EDD" w14:textId="77777777" w:rsidR="007642EB" w:rsidRDefault="0037292E">
      <w:pPr>
        <w:snapToGrid w:val="0"/>
        <w:spacing w:line="360" w:lineRule="exact"/>
        <w:ind w:firstLineChars="200" w:firstLine="420"/>
        <w:rPr>
          <w:color w:val="000000" w:themeColor="text1"/>
          <w:szCs w:val="21"/>
        </w:rPr>
      </w:pPr>
      <w:r>
        <w:rPr>
          <w:color w:val="000000" w:themeColor="text1"/>
          <w:szCs w:val="21"/>
        </w:rPr>
        <w:t>3.</w:t>
      </w:r>
      <w:r>
        <w:rPr>
          <w:color w:val="000000" w:themeColor="text1"/>
          <w:szCs w:val="21"/>
        </w:rPr>
        <w:t>采购合同履行中，甲方需追加与合同标的相同的货物的，在不改变合同其他条款的前提下，可以与乙方协商签订补充合同，但所有补充合同的采购金额不得超过原合同采购金额的</w:t>
      </w:r>
      <w:r>
        <w:rPr>
          <w:color w:val="000000" w:themeColor="text1"/>
          <w:szCs w:val="21"/>
        </w:rPr>
        <w:t>10%</w:t>
      </w:r>
      <w:r>
        <w:rPr>
          <w:color w:val="000000" w:themeColor="text1"/>
          <w:szCs w:val="21"/>
        </w:rPr>
        <w:t>。</w:t>
      </w:r>
    </w:p>
    <w:p w14:paraId="1A727895" w14:textId="77777777" w:rsidR="007642EB" w:rsidRDefault="0037292E">
      <w:pPr>
        <w:snapToGrid w:val="0"/>
        <w:spacing w:line="400" w:lineRule="exact"/>
        <w:ind w:firstLineChars="200" w:firstLine="422"/>
        <w:rPr>
          <w:color w:val="000000" w:themeColor="text1"/>
          <w:szCs w:val="21"/>
        </w:rPr>
      </w:pPr>
      <w:r>
        <w:rPr>
          <w:b/>
          <w:bCs/>
          <w:color w:val="000000" w:themeColor="text1"/>
          <w:szCs w:val="21"/>
        </w:rPr>
        <w:t>第二条　质量保证</w:t>
      </w:r>
    </w:p>
    <w:p w14:paraId="3488B855" w14:textId="77777777" w:rsidR="007642EB" w:rsidRDefault="0037292E">
      <w:pPr>
        <w:snapToGrid w:val="0"/>
        <w:spacing w:line="400" w:lineRule="exact"/>
        <w:ind w:firstLineChars="200" w:firstLine="420"/>
        <w:rPr>
          <w:color w:val="000000" w:themeColor="text1"/>
          <w:szCs w:val="21"/>
        </w:rPr>
      </w:pPr>
      <w:r>
        <w:rPr>
          <w:color w:val="000000" w:themeColor="text1"/>
          <w:szCs w:val="21"/>
        </w:rPr>
        <w:t>1</w:t>
      </w:r>
      <w:r>
        <w:rPr>
          <w:color w:val="000000" w:themeColor="text1"/>
          <w:szCs w:val="21"/>
        </w:rPr>
        <w:t>．乙方所提供的货物型号、技术规格、技术参数等质量必须与招标文件、响应文件和承诺相一致。乙方提供的节能和环保产品必须是列入政府采购清单的产品。</w:t>
      </w:r>
    </w:p>
    <w:p w14:paraId="7C14644D" w14:textId="77777777" w:rsidR="007642EB" w:rsidRDefault="0037292E">
      <w:pPr>
        <w:snapToGrid w:val="0"/>
        <w:spacing w:line="400" w:lineRule="exact"/>
        <w:ind w:firstLineChars="200" w:firstLine="420"/>
        <w:rPr>
          <w:color w:val="000000" w:themeColor="text1"/>
          <w:szCs w:val="21"/>
          <w:u w:val="single"/>
        </w:rPr>
      </w:pPr>
      <w:r>
        <w:rPr>
          <w:color w:val="000000" w:themeColor="text1"/>
          <w:szCs w:val="21"/>
        </w:rPr>
        <w:t>2</w:t>
      </w:r>
      <w:r>
        <w:rPr>
          <w:color w:val="000000" w:themeColor="text1"/>
          <w:szCs w:val="21"/>
        </w:rPr>
        <w:t>．乙方所提供的货物必须是全新、未经使用的原装产品，且在正常安装、使用和保养条件下，其使用寿命期内各项指标均达到质量要求。</w:t>
      </w:r>
    </w:p>
    <w:p w14:paraId="3558CC7E" w14:textId="77777777" w:rsidR="007642EB" w:rsidRDefault="0037292E">
      <w:pPr>
        <w:snapToGrid w:val="0"/>
        <w:spacing w:line="400" w:lineRule="exact"/>
        <w:ind w:firstLineChars="200" w:firstLine="422"/>
        <w:rPr>
          <w:color w:val="000000" w:themeColor="text1"/>
          <w:szCs w:val="21"/>
        </w:rPr>
      </w:pPr>
      <w:r>
        <w:rPr>
          <w:b/>
          <w:bCs/>
          <w:color w:val="000000" w:themeColor="text1"/>
          <w:szCs w:val="21"/>
        </w:rPr>
        <w:t>第三条　权利保证</w:t>
      </w:r>
    </w:p>
    <w:p w14:paraId="2AA9D49E" w14:textId="77777777" w:rsidR="007642EB" w:rsidRDefault="0037292E">
      <w:pPr>
        <w:snapToGrid w:val="0"/>
        <w:spacing w:line="400" w:lineRule="exact"/>
        <w:ind w:firstLineChars="200" w:firstLine="420"/>
        <w:rPr>
          <w:color w:val="000000" w:themeColor="text1"/>
          <w:szCs w:val="21"/>
        </w:rPr>
      </w:pPr>
      <w:r>
        <w:rPr>
          <w:color w:val="000000" w:themeColor="text1"/>
          <w:szCs w:val="21"/>
        </w:rPr>
        <w:t>1.</w:t>
      </w:r>
      <w:r>
        <w:rPr>
          <w:color w:val="000000" w:themeColor="text1"/>
          <w:szCs w:val="21"/>
        </w:rPr>
        <w:t>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w:t>
      </w:r>
      <w:r>
        <w:rPr>
          <w:color w:val="000000" w:themeColor="text1"/>
          <w:szCs w:val="21"/>
        </w:rPr>
        <w:lastRenderedPageBreak/>
        <w:t>旅费等。</w:t>
      </w:r>
    </w:p>
    <w:p w14:paraId="504E78E1" w14:textId="77777777" w:rsidR="007642EB" w:rsidRDefault="0037292E">
      <w:pPr>
        <w:snapToGrid w:val="0"/>
        <w:spacing w:line="400" w:lineRule="exact"/>
        <w:ind w:firstLineChars="200" w:firstLine="420"/>
        <w:rPr>
          <w:color w:val="000000" w:themeColor="text1"/>
          <w:szCs w:val="21"/>
        </w:rPr>
      </w:pPr>
      <w:r>
        <w:rPr>
          <w:color w:val="000000" w:themeColor="text1"/>
          <w:szCs w:val="21"/>
        </w:rPr>
        <w:t>2.</w:t>
      </w:r>
      <w:r>
        <w:rPr>
          <w:color w:val="000000" w:themeColor="text1"/>
          <w:szCs w:val="21"/>
        </w:rPr>
        <w:t>乙方应按采购文件规定的时间向甲方提供使用货物的有关完整的技术资料。</w:t>
      </w:r>
    </w:p>
    <w:p w14:paraId="6D803484" w14:textId="77777777" w:rsidR="007642EB" w:rsidRDefault="0037292E">
      <w:pPr>
        <w:snapToGrid w:val="0"/>
        <w:spacing w:line="400" w:lineRule="exact"/>
        <w:ind w:firstLineChars="200" w:firstLine="420"/>
        <w:rPr>
          <w:color w:val="000000" w:themeColor="text1"/>
          <w:szCs w:val="21"/>
        </w:rPr>
      </w:pPr>
      <w:r>
        <w:rPr>
          <w:color w:val="000000" w:themeColor="text1"/>
          <w:szCs w:val="21"/>
        </w:rPr>
        <w:t>3.</w:t>
      </w:r>
      <w:r>
        <w:rPr>
          <w:color w:val="000000" w:themeColor="text1"/>
          <w:szCs w:val="21"/>
        </w:rPr>
        <w:t>没有甲方事先书面同意，乙方不得将由甲方提供的有关合同或任何合同条文、规格、计划、图纸、样品或资料提供给与履行本合同无关的任何其他人。即使</w:t>
      </w:r>
      <w:proofErr w:type="gramStart"/>
      <w:r>
        <w:rPr>
          <w:color w:val="000000" w:themeColor="text1"/>
          <w:szCs w:val="21"/>
        </w:rPr>
        <w:t>向履行</w:t>
      </w:r>
      <w:proofErr w:type="gramEnd"/>
      <w:r>
        <w:rPr>
          <w:color w:val="000000" w:themeColor="text1"/>
          <w:szCs w:val="21"/>
        </w:rPr>
        <w:t>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w:t>
      </w:r>
      <w:r>
        <w:rPr>
          <w:color w:val="000000" w:themeColor="text1"/>
          <w:szCs w:val="21"/>
        </w:rPr>
        <w:t>2%</w:t>
      </w:r>
      <w:r>
        <w:rPr>
          <w:color w:val="000000" w:themeColor="text1"/>
          <w:szCs w:val="21"/>
        </w:rPr>
        <w:t>进行赔偿。乙方还应当向甲方支付合同价款</w:t>
      </w:r>
      <w:r>
        <w:rPr>
          <w:color w:val="000000" w:themeColor="text1"/>
          <w:szCs w:val="21"/>
        </w:rPr>
        <w:t>20%</w:t>
      </w:r>
      <w:r>
        <w:rPr>
          <w:color w:val="000000" w:themeColor="text1"/>
          <w:szCs w:val="21"/>
        </w:rPr>
        <w:t>的违约金。</w:t>
      </w:r>
    </w:p>
    <w:p w14:paraId="6A6B918E" w14:textId="77777777" w:rsidR="007642EB" w:rsidRDefault="0037292E">
      <w:pPr>
        <w:snapToGrid w:val="0"/>
        <w:spacing w:line="400" w:lineRule="exact"/>
        <w:ind w:firstLineChars="200" w:firstLine="420"/>
        <w:rPr>
          <w:color w:val="000000" w:themeColor="text1"/>
          <w:szCs w:val="21"/>
        </w:rPr>
      </w:pPr>
      <w:r>
        <w:rPr>
          <w:color w:val="000000" w:themeColor="text1"/>
          <w:szCs w:val="21"/>
        </w:rPr>
        <w:t>4.</w:t>
      </w:r>
      <w:r>
        <w:rPr>
          <w:color w:val="000000" w:themeColor="text1"/>
          <w:szCs w:val="21"/>
        </w:rPr>
        <w:t>乙方保证所交付的货物的所有权完全属于</w:t>
      </w:r>
      <w:proofErr w:type="gramStart"/>
      <w:r>
        <w:rPr>
          <w:color w:val="000000" w:themeColor="text1"/>
          <w:szCs w:val="21"/>
        </w:rPr>
        <w:t>乙方且</w:t>
      </w:r>
      <w:proofErr w:type="gramEnd"/>
      <w:r>
        <w:rPr>
          <w:color w:val="000000" w:themeColor="text1"/>
          <w:szCs w:val="21"/>
        </w:rPr>
        <w:t>无任何抵押、质押、查封等产权瑕疵，如乙方提供的货物存在产权瑕疵则应当向甲方支付因此造成的损失。</w:t>
      </w:r>
    </w:p>
    <w:p w14:paraId="3BBBDA1D" w14:textId="77777777" w:rsidR="007642EB" w:rsidRDefault="0037292E">
      <w:pPr>
        <w:snapToGrid w:val="0"/>
        <w:spacing w:line="400" w:lineRule="exact"/>
        <w:ind w:firstLineChars="200" w:firstLine="420"/>
        <w:rPr>
          <w:color w:val="000000" w:themeColor="text1"/>
          <w:szCs w:val="21"/>
        </w:rPr>
      </w:pPr>
      <w:r>
        <w:rPr>
          <w:color w:val="000000" w:themeColor="text1"/>
          <w:szCs w:val="21"/>
        </w:rPr>
        <w:t>5.</w:t>
      </w:r>
      <w:r>
        <w:rPr>
          <w:color w:val="000000" w:themeColor="text1"/>
          <w:szCs w:val="21"/>
        </w:rPr>
        <w:t>乙方对自身提供的报价文件、资质、承诺等均客观、真实，不得虚构或隐瞒事实影响本合同的履行，否则乙方应当对甲方承担缔约过失责任，赔偿甲方的损失。</w:t>
      </w:r>
    </w:p>
    <w:p w14:paraId="30AB6919" w14:textId="77777777" w:rsidR="007642EB" w:rsidRDefault="0037292E">
      <w:pPr>
        <w:snapToGrid w:val="0"/>
        <w:spacing w:line="400" w:lineRule="exact"/>
        <w:ind w:firstLineChars="200" w:firstLine="422"/>
        <w:rPr>
          <w:b/>
          <w:bCs/>
          <w:color w:val="000000" w:themeColor="text1"/>
          <w:szCs w:val="21"/>
        </w:rPr>
      </w:pPr>
      <w:r>
        <w:rPr>
          <w:b/>
          <w:bCs/>
          <w:color w:val="000000" w:themeColor="text1"/>
          <w:szCs w:val="21"/>
        </w:rPr>
        <w:t>第四条　包装和运输</w:t>
      </w:r>
    </w:p>
    <w:p w14:paraId="3AEBA066" w14:textId="77777777" w:rsidR="007642EB" w:rsidRDefault="0037292E">
      <w:pPr>
        <w:snapToGrid w:val="0"/>
        <w:spacing w:line="400" w:lineRule="exact"/>
        <w:ind w:firstLineChars="200" w:firstLine="420"/>
        <w:rPr>
          <w:color w:val="000000" w:themeColor="text1"/>
          <w:szCs w:val="21"/>
        </w:rPr>
      </w:pPr>
      <w:r>
        <w:rPr>
          <w:color w:val="000000" w:themeColor="text1"/>
          <w:szCs w:val="21"/>
        </w:rPr>
        <w:t>1.</w:t>
      </w:r>
      <w:r>
        <w:rPr>
          <w:color w:val="000000" w:themeColor="text1"/>
          <w:szCs w:val="21"/>
        </w:rPr>
        <w:t>乙方提供的货物均应按招标文件、响应文件要求的包装材料、包装标准、包装方式进行包装，每一包装单元内应附详细的装箱单和质量合格证。</w:t>
      </w:r>
    </w:p>
    <w:p w14:paraId="7C754B5B" w14:textId="77777777" w:rsidR="007642EB" w:rsidRDefault="0037292E">
      <w:pPr>
        <w:snapToGrid w:val="0"/>
        <w:spacing w:line="400" w:lineRule="exact"/>
        <w:ind w:firstLineChars="200" w:firstLine="420"/>
        <w:rPr>
          <w:color w:val="000000" w:themeColor="text1"/>
          <w:szCs w:val="21"/>
        </w:rPr>
      </w:pPr>
      <w:r>
        <w:rPr>
          <w:color w:val="000000" w:themeColor="text1"/>
          <w:szCs w:val="21"/>
        </w:rPr>
        <w:t>2.</w:t>
      </w:r>
      <w:r>
        <w:rPr>
          <w:color w:val="000000" w:themeColor="text1"/>
          <w:szCs w:val="21"/>
        </w:rPr>
        <w:t>货物的运输方式：</w:t>
      </w:r>
      <w:r>
        <w:rPr>
          <w:color w:val="000000" w:themeColor="text1"/>
          <w:szCs w:val="21"/>
          <w:u w:val="single"/>
        </w:rPr>
        <w:t xml:space="preserve"> </w:t>
      </w:r>
      <w:r>
        <w:rPr>
          <w:color w:val="000000" w:themeColor="text1"/>
          <w:szCs w:val="21"/>
          <w:u w:val="single"/>
        </w:rPr>
        <w:t>由乙方按采购文件要求自定</w:t>
      </w:r>
      <w:r>
        <w:rPr>
          <w:color w:val="000000" w:themeColor="text1"/>
          <w:szCs w:val="21"/>
          <w:u w:val="single"/>
        </w:rPr>
        <w:t xml:space="preserve"> </w:t>
      </w:r>
      <w:r>
        <w:rPr>
          <w:color w:val="000000" w:themeColor="text1"/>
          <w:szCs w:val="21"/>
          <w:u w:val="single"/>
        </w:rPr>
        <w:t>。</w:t>
      </w:r>
    </w:p>
    <w:p w14:paraId="3AD8EE40" w14:textId="77777777" w:rsidR="007642EB" w:rsidRDefault="0037292E">
      <w:pPr>
        <w:snapToGrid w:val="0"/>
        <w:spacing w:line="400" w:lineRule="exact"/>
        <w:ind w:firstLineChars="200" w:firstLine="420"/>
        <w:rPr>
          <w:color w:val="000000" w:themeColor="text1"/>
          <w:szCs w:val="21"/>
          <w:u w:val="single"/>
        </w:rPr>
      </w:pPr>
      <w:r>
        <w:rPr>
          <w:color w:val="000000" w:themeColor="text1"/>
          <w:szCs w:val="21"/>
        </w:rPr>
        <w:t>3.</w:t>
      </w:r>
      <w:r>
        <w:rPr>
          <w:color w:val="000000" w:themeColor="text1"/>
          <w:szCs w:val="21"/>
        </w:rPr>
        <w:t>乙方负责货物运输，货物运输合理损耗及计算方法：</w:t>
      </w:r>
      <w:r>
        <w:rPr>
          <w:color w:val="000000" w:themeColor="text1"/>
          <w:szCs w:val="21"/>
          <w:u w:val="single"/>
        </w:rPr>
        <w:t xml:space="preserve"> </w:t>
      </w:r>
      <w:r>
        <w:rPr>
          <w:color w:val="000000" w:themeColor="text1"/>
          <w:szCs w:val="21"/>
          <w:u w:val="single"/>
        </w:rPr>
        <w:t>由乙方负责。</w:t>
      </w:r>
    </w:p>
    <w:p w14:paraId="2F38E165" w14:textId="77777777" w:rsidR="007642EB" w:rsidRDefault="0037292E">
      <w:pPr>
        <w:snapToGrid w:val="0"/>
        <w:spacing w:line="400" w:lineRule="exact"/>
        <w:ind w:firstLineChars="200" w:firstLine="422"/>
        <w:rPr>
          <w:color w:val="000000" w:themeColor="text1"/>
          <w:szCs w:val="21"/>
        </w:rPr>
      </w:pPr>
      <w:r>
        <w:rPr>
          <w:b/>
          <w:bCs/>
          <w:color w:val="000000" w:themeColor="text1"/>
          <w:szCs w:val="21"/>
        </w:rPr>
        <w:t>第五条　交付和验收</w:t>
      </w:r>
    </w:p>
    <w:p w14:paraId="342BB8DB" w14:textId="77777777" w:rsidR="007642EB" w:rsidRDefault="0037292E">
      <w:pPr>
        <w:snapToGrid w:val="0"/>
        <w:spacing w:line="360" w:lineRule="exact"/>
        <w:ind w:firstLineChars="200" w:firstLine="420"/>
        <w:rPr>
          <w:color w:val="000000" w:themeColor="text1"/>
          <w:szCs w:val="21"/>
          <w:u w:val="single"/>
        </w:rPr>
      </w:pPr>
      <w:r>
        <w:rPr>
          <w:color w:val="000000" w:themeColor="text1"/>
          <w:szCs w:val="21"/>
        </w:rPr>
        <w:t>1.</w:t>
      </w:r>
      <w:r>
        <w:rPr>
          <w:color w:val="000000" w:themeColor="text1"/>
          <w:szCs w:val="21"/>
        </w:rPr>
        <w:t>交货时间：</w:t>
      </w:r>
      <w:r>
        <w:rPr>
          <w:color w:val="000000" w:themeColor="text1"/>
          <w:szCs w:val="21"/>
          <w:u w:val="single"/>
        </w:rPr>
        <w:t>签订合同之日</w:t>
      </w:r>
      <w:r>
        <w:rPr>
          <w:rFonts w:hint="eastAsia"/>
          <w:color w:val="000000" w:themeColor="text1"/>
          <w:szCs w:val="21"/>
          <w:u w:val="single"/>
        </w:rPr>
        <w:t>30</w:t>
      </w:r>
      <w:r>
        <w:rPr>
          <w:color w:val="000000" w:themeColor="text1"/>
          <w:szCs w:val="21"/>
          <w:u w:val="single"/>
        </w:rPr>
        <w:t>日内完成安装调试。</w:t>
      </w:r>
      <w:r>
        <w:rPr>
          <w:color w:val="000000" w:themeColor="text1"/>
          <w:szCs w:val="21"/>
        </w:rPr>
        <w:t>交货地点：</w:t>
      </w:r>
      <w:r>
        <w:rPr>
          <w:color w:val="000000" w:themeColor="text1"/>
          <w:szCs w:val="21"/>
          <w:u w:val="single"/>
        </w:rPr>
        <w:t>广西区内甲方指定地点。</w:t>
      </w:r>
    </w:p>
    <w:p w14:paraId="0C5F893F" w14:textId="77777777" w:rsidR="007642EB" w:rsidRDefault="0037292E">
      <w:pPr>
        <w:snapToGrid w:val="0"/>
        <w:spacing w:line="360" w:lineRule="exact"/>
        <w:ind w:firstLineChars="200" w:firstLine="420"/>
        <w:rPr>
          <w:color w:val="000000" w:themeColor="text1"/>
          <w:szCs w:val="21"/>
        </w:rPr>
      </w:pPr>
      <w:r>
        <w:rPr>
          <w:color w:val="000000" w:themeColor="text1"/>
          <w:szCs w:val="21"/>
        </w:rPr>
        <w:t>2.</w:t>
      </w:r>
      <w:r>
        <w:rPr>
          <w:color w:val="000000" w:themeColor="text1"/>
          <w:spacing w:val="4"/>
          <w:szCs w:val="21"/>
        </w:rPr>
        <w:t xml:space="preserve"> </w:t>
      </w:r>
      <w:r>
        <w:rPr>
          <w:color w:val="000000" w:themeColor="text1"/>
          <w:spacing w:val="4"/>
          <w:szCs w:val="21"/>
        </w:rPr>
        <w:t>甲方在到货时有权依照招标文件与响应文件的规定对货物进行到货验收，</w:t>
      </w:r>
      <w:r>
        <w:rPr>
          <w:color w:val="000000" w:themeColor="text1"/>
          <w:szCs w:val="21"/>
        </w:rPr>
        <w:t>对于不符合招标文件、响应文件规定和本合同约定的货物，甲方有权拒绝接收并要求乙方另行发货，乙方另行发出货物后未在本条第</w:t>
      </w:r>
      <w:r>
        <w:rPr>
          <w:color w:val="000000" w:themeColor="text1"/>
          <w:szCs w:val="21"/>
        </w:rPr>
        <w:t>1</w:t>
      </w:r>
      <w:r>
        <w:rPr>
          <w:color w:val="000000" w:themeColor="text1"/>
          <w:szCs w:val="21"/>
        </w:rPr>
        <w:t>款约定的时间内</w:t>
      </w:r>
      <w:r>
        <w:rPr>
          <w:color w:val="000000" w:themeColor="text1"/>
          <w:szCs w:val="21"/>
          <w:u w:val="single"/>
        </w:rPr>
        <w:t>完成安装调试</w:t>
      </w:r>
      <w:r>
        <w:rPr>
          <w:color w:val="000000" w:themeColor="text1"/>
          <w:szCs w:val="21"/>
        </w:rPr>
        <w:t>的，按逾期交付处理。</w:t>
      </w:r>
    </w:p>
    <w:p w14:paraId="4820E7A4" w14:textId="77777777" w:rsidR="007642EB" w:rsidRDefault="0037292E">
      <w:pPr>
        <w:snapToGrid w:val="0"/>
        <w:spacing w:line="400" w:lineRule="exact"/>
        <w:ind w:firstLineChars="200" w:firstLine="420"/>
        <w:rPr>
          <w:color w:val="000000" w:themeColor="text1"/>
          <w:szCs w:val="21"/>
        </w:rPr>
      </w:pPr>
      <w:r>
        <w:rPr>
          <w:color w:val="000000" w:themeColor="text1"/>
          <w:szCs w:val="21"/>
        </w:rPr>
        <w:t>3.</w:t>
      </w:r>
      <w:r>
        <w:rPr>
          <w:color w:val="000000" w:themeColor="text1"/>
          <w:szCs w:val="21"/>
        </w:rPr>
        <w:t>乙方应将所提供货物的装箱清单、用户手册、原厂保修卡、随机资料、工具和备品、备件等交付给甲方，如有缺失应在</w:t>
      </w:r>
      <w:r>
        <w:rPr>
          <w:color w:val="000000" w:themeColor="text1"/>
          <w:szCs w:val="21"/>
          <w:u w:val="single"/>
        </w:rPr>
        <w:t>完成安装调试</w:t>
      </w:r>
      <w:r>
        <w:rPr>
          <w:color w:val="000000" w:themeColor="text1"/>
          <w:szCs w:val="21"/>
        </w:rPr>
        <w:t>之前补齐，乙方不能补齐的，按验收不合格处理。</w:t>
      </w:r>
    </w:p>
    <w:p w14:paraId="3163496F" w14:textId="77777777" w:rsidR="007642EB" w:rsidRDefault="0037292E">
      <w:pPr>
        <w:snapToGrid w:val="0"/>
        <w:spacing w:line="360" w:lineRule="exact"/>
        <w:ind w:firstLineChars="200" w:firstLine="420"/>
        <w:rPr>
          <w:color w:val="000000" w:themeColor="text1"/>
          <w:szCs w:val="21"/>
        </w:rPr>
      </w:pPr>
      <w:r>
        <w:rPr>
          <w:color w:val="000000" w:themeColor="text1"/>
          <w:szCs w:val="21"/>
        </w:rPr>
        <w:t>4.</w:t>
      </w:r>
      <w:r>
        <w:rPr>
          <w:color w:val="000000" w:themeColor="text1"/>
          <w:szCs w:val="21"/>
        </w:rPr>
        <w:t>甲方应当在全部货物完成安装、调试完后七个工作日内组织验收。如因甲方原因暂时不能安装、调试的货物，经双方签字确认后可延期组织验收。甲方因自身原因逾期超过</w:t>
      </w:r>
      <w:r>
        <w:rPr>
          <w:color w:val="000000" w:themeColor="text1"/>
          <w:szCs w:val="21"/>
        </w:rPr>
        <w:t>30</w:t>
      </w:r>
      <w:r>
        <w:rPr>
          <w:color w:val="000000" w:themeColor="text1"/>
          <w:szCs w:val="21"/>
        </w:rPr>
        <w:t>日未组织验收且经乙方催告后在</w:t>
      </w:r>
      <w:r>
        <w:rPr>
          <w:color w:val="000000" w:themeColor="text1"/>
          <w:szCs w:val="21"/>
        </w:rPr>
        <w:t>30</w:t>
      </w:r>
      <w:r>
        <w:rPr>
          <w:color w:val="000000" w:themeColor="text1"/>
          <w:szCs w:val="21"/>
        </w:rPr>
        <w:t>日内仍未组织验收的，视同验收合格，但乙方同意延期进行最终验收的除外。验收合格后由甲、乙双方签署货物验收合格单（加盖甲方公章方为有效），甲、乙双方各执一份。</w:t>
      </w:r>
    </w:p>
    <w:p w14:paraId="4904EC68" w14:textId="77777777" w:rsidR="007642EB" w:rsidRDefault="0037292E">
      <w:pPr>
        <w:snapToGrid w:val="0"/>
        <w:spacing w:line="360" w:lineRule="exact"/>
        <w:ind w:firstLineChars="200" w:firstLine="420"/>
        <w:rPr>
          <w:color w:val="000000" w:themeColor="text1"/>
          <w:szCs w:val="21"/>
        </w:rPr>
      </w:pPr>
      <w:r>
        <w:rPr>
          <w:color w:val="000000" w:themeColor="text1"/>
          <w:szCs w:val="21"/>
        </w:rPr>
        <w:t>5.</w:t>
      </w:r>
      <w:r>
        <w:rPr>
          <w:color w:val="000000" w:themeColor="text1"/>
          <w:szCs w:val="21"/>
        </w:rPr>
        <w:t>甲方委托第三方组织的验收项目，其验收时间以该项目验收方案确定的验收时间为准，验收结果以该项目验收报告结论为准。在验收过程中发现乙方有违约情形的，甲方有权暂不支付已到达支付条件的货款，待乙方违约问题解决后再行办理货款结算。</w:t>
      </w:r>
    </w:p>
    <w:p w14:paraId="5CEE3DC0" w14:textId="77777777" w:rsidR="007642EB" w:rsidRDefault="0037292E">
      <w:pPr>
        <w:snapToGrid w:val="0"/>
        <w:spacing w:line="400" w:lineRule="exact"/>
        <w:ind w:firstLineChars="200" w:firstLine="422"/>
        <w:rPr>
          <w:b/>
          <w:bCs/>
          <w:color w:val="000000" w:themeColor="text1"/>
          <w:szCs w:val="21"/>
        </w:rPr>
      </w:pPr>
      <w:r>
        <w:rPr>
          <w:b/>
          <w:bCs/>
          <w:color w:val="000000" w:themeColor="text1"/>
          <w:szCs w:val="21"/>
        </w:rPr>
        <w:t>第六条　安装和培训</w:t>
      </w:r>
    </w:p>
    <w:p w14:paraId="3AC3E523" w14:textId="77777777" w:rsidR="007642EB" w:rsidRDefault="0037292E">
      <w:pPr>
        <w:snapToGrid w:val="0"/>
        <w:spacing w:line="400" w:lineRule="exact"/>
        <w:ind w:firstLineChars="200" w:firstLine="420"/>
        <w:rPr>
          <w:color w:val="000000" w:themeColor="text1"/>
          <w:szCs w:val="21"/>
        </w:rPr>
      </w:pPr>
      <w:r>
        <w:rPr>
          <w:color w:val="000000" w:themeColor="text1"/>
          <w:szCs w:val="21"/>
        </w:rPr>
        <w:t>1.</w:t>
      </w:r>
      <w:r>
        <w:rPr>
          <w:color w:val="000000" w:themeColor="text1"/>
          <w:szCs w:val="21"/>
        </w:rPr>
        <w:t>甲方应提供必要安装条件（如场地、电源、水源等）。</w:t>
      </w:r>
    </w:p>
    <w:p w14:paraId="083A4942" w14:textId="77777777" w:rsidR="007642EB" w:rsidRDefault="0037292E">
      <w:pPr>
        <w:snapToGrid w:val="0"/>
        <w:spacing w:line="400" w:lineRule="exact"/>
        <w:ind w:firstLineChars="200" w:firstLine="420"/>
        <w:rPr>
          <w:color w:val="000000" w:themeColor="text1"/>
          <w:szCs w:val="21"/>
          <w:u w:val="single"/>
        </w:rPr>
      </w:pPr>
      <w:r>
        <w:rPr>
          <w:color w:val="000000" w:themeColor="text1"/>
          <w:szCs w:val="21"/>
        </w:rPr>
        <w:t>2.</w:t>
      </w:r>
      <w:r>
        <w:rPr>
          <w:color w:val="000000" w:themeColor="text1"/>
          <w:szCs w:val="21"/>
        </w:rPr>
        <w:t>乙方负责甲方有关人员的培训。培训时间、地点：</w:t>
      </w:r>
      <w:r>
        <w:rPr>
          <w:color w:val="000000" w:themeColor="text1"/>
          <w:szCs w:val="21"/>
          <w:u w:val="single"/>
        </w:rPr>
        <w:t xml:space="preserve"> </w:t>
      </w:r>
      <w:r>
        <w:rPr>
          <w:color w:val="000000" w:themeColor="text1"/>
          <w:szCs w:val="21"/>
          <w:u w:val="single"/>
        </w:rPr>
        <w:t>由甲方决定。</w:t>
      </w:r>
    </w:p>
    <w:p w14:paraId="3F191EC7" w14:textId="77777777" w:rsidR="007642EB" w:rsidRDefault="0037292E">
      <w:pPr>
        <w:snapToGrid w:val="0"/>
        <w:spacing w:line="400" w:lineRule="exact"/>
        <w:ind w:firstLineChars="200" w:firstLine="422"/>
        <w:rPr>
          <w:b/>
          <w:bCs/>
          <w:color w:val="000000" w:themeColor="text1"/>
          <w:szCs w:val="21"/>
        </w:rPr>
      </w:pPr>
      <w:r>
        <w:rPr>
          <w:b/>
          <w:bCs/>
          <w:color w:val="000000" w:themeColor="text1"/>
          <w:szCs w:val="21"/>
        </w:rPr>
        <w:t>第七条</w:t>
      </w:r>
      <w:r>
        <w:rPr>
          <w:b/>
          <w:bCs/>
          <w:color w:val="000000" w:themeColor="text1"/>
          <w:szCs w:val="21"/>
        </w:rPr>
        <w:t xml:space="preserve">  </w:t>
      </w:r>
      <w:r>
        <w:rPr>
          <w:b/>
          <w:bCs/>
          <w:color w:val="000000" w:themeColor="text1"/>
          <w:szCs w:val="21"/>
        </w:rPr>
        <w:t>售后服务、</w:t>
      </w:r>
      <w:r>
        <w:rPr>
          <w:color w:val="000000" w:themeColor="text1"/>
          <w:szCs w:val="21"/>
        </w:rPr>
        <w:t>质量保证期</w:t>
      </w:r>
    </w:p>
    <w:p w14:paraId="41BE7BCE" w14:textId="77777777" w:rsidR="007642EB" w:rsidRDefault="0037292E">
      <w:pPr>
        <w:snapToGrid w:val="0"/>
        <w:spacing w:line="400" w:lineRule="exact"/>
        <w:ind w:firstLineChars="200" w:firstLine="420"/>
        <w:rPr>
          <w:color w:val="000000" w:themeColor="text1"/>
          <w:szCs w:val="21"/>
        </w:rPr>
      </w:pPr>
      <w:r>
        <w:rPr>
          <w:color w:val="000000" w:themeColor="text1"/>
          <w:szCs w:val="21"/>
        </w:rPr>
        <w:t>1.</w:t>
      </w:r>
      <w:r>
        <w:rPr>
          <w:color w:val="000000" w:themeColor="text1"/>
          <w:szCs w:val="21"/>
        </w:rPr>
        <w:t>乙方应按照国家有关法律法规和</w:t>
      </w:r>
      <w:r>
        <w:rPr>
          <w:color w:val="000000" w:themeColor="text1"/>
          <w:szCs w:val="21"/>
        </w:rPr>
        <w:t>“</w:t>
      </w:r>
      <w:r>
        <w:rPr>
          <w:color w:val="000000" w:themeColor="text1"/>
          <w:szCs w:val="21"/>
        </w:rPr>
        <w:t>三包</w:t>
      </w:r>
      <w:r>
        <w:rPr>
          <w:color w:val="000000" w:themeColor="text1"/>
          <w:szCs w:val="21"/>
        </w:rPr>
        <w:t>”</w:t>
      </w:r>
      <w:r>
        <w:rPr>
          <w:color w:val="000000" w:themeColor="text1"/>
          <w:szCs w:val="21"/>
        </w:rPr>
        <w:t>规定以及招标文件、响应文件和本合同所附的《服务承诺》，为甲方提供售后服务。</w:t>
      </w:r>
    </w:p>
    <w:p w14:paraId="43A05A90" w14:textId="77777777" w:rsidR="007642EB" w:rsidRDefault="0037292E">
      <w:pPr>
        <w:snapToGrid w:val="0"/>
        <w:spacing w:line="360" w:lineRule="exact"/>
        <w:ind w:firstLineChars="200" w:firstLine="420"/>
        <w:rPr>
          <w:color w:val="000000" w:themeColor="text1"/>
        </w:rPr>
      </w:pPr>
      <w:r>
        <w:rPr>
          <w:color w:val="000000" w:themeColor="text1"/>
          <w:szCs w:val="21"/>
        </w:rPr>
        <w:lastRenderedPageBreak/>
        <w:t>2.</w:t>
      </w:r>
      <w:r>
        <w:rPr>
          <w:color w:val="000000" w:themeColor="text1"/>
          <w:szCs w:val="21"/>
        </w:rPr>
        <w:t>货物质量保证期：除</w:t>
      </w:r>
      <w:r>
        <w:rPr>
          <w:color w:val="000000" w:themeColor="text1"/>
          <w:szCs w:val="21"/>
        </w:rPr>
        <w:t>“</w:t>
      </w:r>
      <w:r>
        <w:rPr>
          <w:color w:val="000000" w:themeColor="text1"/>
          <w:szCs w:val="21"/>
        </w:rPr>
        <w:t>技术需求及要求</w:t>
      </w:r>
      <w:r>
        <w:rPr>
          <w:color w:val="000000" w:themeColor="text1"/>
          <w:szCs w:val="21"/>
        </w:rPr>
        <w:t>”</w:t>
      </w:r>
      <w:r>
        <w:rPr>
          <w:color w:val="000000" w:themeColor="text1"/>
          <w:szCs w:val="21"/>
        </w:rPr>
        <w:t>中另有约定外，其余货物按国家有关产品</w:t>
      </w:r>
      <w:r>
        <w:rPr>
          <w:color w:val="000000" w:themeColor="text1"/>
          <w:szCs w:val="21"/>
        </w:rPr>
        <w:t>“</w:t>
      </w:r>
      <w:r>
        <w:rPr>
          <w:color w:val="000000" w:themeColor="text1"/>
          <w:szCs w:val="21"/>
        </w:rPr>
        <w:t>三包</w:t>
      </w:r>
      <w:r>
        <w:rPr>
          <w:color w:val="000000" w:themeColor="text1"/>
          <w:szCs w:val="21"/>
        </w:rPr>
        <w:t>”</w:t>
      </w:r>
      <w:r>
        <w:rPr>
          <w:color w:val="000000" w:themeColor="text1"/>
          <w:szCs w:val="21"/>
        </w:rPr>
        <w:t>规定执行</w:t>
      </w:r>
      <w:r>
        <w:rPr>
          <w:color w:val="000000" w:themeColor="text1"/>
          <w:szCs w:val="21"/>
        </w:rPr>
        <w:t>“</w:t>
      </w:r>
      <w:r>
        <w:rPr>
          <w:color w:val="000000" w:themeColor="text1"/>
          <w:szCs w:val="21"/>
        </w:rPr>
        <w:t>三包</w:t>
      </w:r>
      <w:r>
        <w:rPr>
          <w:color w:val="000000" w:themeColor="text1"/>
          <w:szCs w:val="21"/>
        </w:rPr>
        <w:t>”</w:t>
      </w:r>
      <w:r>
        <w:rPr>
          <w:color w:val="000000" w:themeColor="text1"/>
          <w:szCs w:val="21"/>
        </w:rPr>
        <w:t>。货物的质量保证期</w:t>
      </w:r>
      <w:r>
        <w:rPr>
          <w:rFonts w:hint="eastAsia"/>
          <w:color w:val="000000" w:themeColor="text1"/>
          <w:szCs w:val="21"/>
        </w:rPr>
        <w:t>自</w:t>
      </w:r>
      <w:r>
        <w:rPr>
          <w:color w:val="000000" w:themeColor="text1"/>
          <w:szCs w:val="21"/>
        </w:rPr>
        <w:t>交货最终验收合格之日起计</w:t>
      </w:r>
      <w:r>
        <w:rPr>
          <w:color w:val="000000" w:themeColor="text1"/>
        </w:rPr>
        <w:t>不少于</w:t>
      </w:r>
      <w:r>
        <w:rPr>
          <w:color w:val="000000" w:themeColor="text1"/>
        </w:rPr>
        <w:t>1</w:t>
      </w:r>
      <w:r>
        <w:rPr>
          <w:color w:val="000000" w:themeColor="text1"/>
        </w:rPr>
        <w:t>年</w:t>
      </w:r>
      <w:r>
        <w:rPr>
          <w:rFonts w:hint="eastAsia"/>
          <w:color w:val="000000" w:themeColor="text1"/>
          <w:szCs w:val="21"/>
        </w:rPr>
        <w:t>；</w:t>
      </w:r>
      <w:proofErr w:type="gramStart"/>
      <w:r>
        <w:rPr>
          <w:color w:val="000000" w:themeColor="text1"/>
        </w:rPr>
        <w:t>若相关</w:t>
      </w:r>
      <w:proofErr w:type="gramEnd"/>
      <w:r>
        <w:rPr>
          <w:color w:val="000000" w:themeColor="text1"/>
        </w:rPr>
        <w:t>货物生产商、销售商所承诺的质量保证期超过</w:t>
      </w:r>
      <w:r>
        <w:rPr>
          <w:color w:val="000000" w:themeColor="text1"/>
        </w:rPr>
        <w:t>1</w:t>
      </w:r>
      <w:r>
        <w:rPr>
          <w:color w:val="000000" w:themeColor="text1"/>
        </w:rPr>
        <w:t>年的，该等货物的质量保证期以生产商、销售商承诺的质量保证期为准。</w:t>
      </w:r>
      <w:r>
        <w:rPr>
          <w:rFonts w:hint="eastAsia"/>
          <w:color w:val="000000" w:themeColor="text1"/>
          <w:szCs w:val="21"/>
        </w:rPr>
        <w:t>若</w:t>
      </w:r>
      <w:r>
        <w:rPr>
          <w:color w:val="000000" w:themeColor="text1"/>
          <w:szCs w:val="21"/>
        </w:rPr>
        <w:t>货物</w:t>
      </w:r>
      <w:r>
        <w:rPr>
          <w:rFonts w:hint="eastAsia"/>
          <w:color w:val="000000" w:themeColor="text1"/>
          <w:szCs w:val="21"/>
        </w:rPr>
        <w:t>的出厂证明、检验合格证明或其他文件所载明的</w:t>
      </w:r>
      <w:r>
        <w:rPr>
          <w:color w:val="000000" w:themeColor="text1"/>
          <w:szCs w:val="21"/>
        </w:rPr>
        <w:t>质量保证期限</w:t>
      </w:r>
      <w:r>
        <w:rPr>
          <w:rFonts w:hint="eastAsia"/>
          <w:color w:val="000000" w:themeColor="text1"/>
          <w:szCs w:val="21"/>
        </w:rPr>
        <w:t>超过</w:t>
      </w:r>
      <w:r>
        <w:rPr>
          <w:color w:val="000000" w:themeColor="text1"/>
          <w:szCs w:val="21"/>
        </w:rPr>
        <w:t>交货最终验收合格之日起</w:t>
      </w:r>
      <w:r>
        <w:rPr>
          <w:rFonts w:hint="eastAsia"/>
          <w:color w:val="000000" w:themeColor="text1"/>
          <w:szCs w:val="21"/>
        </w:rPr>
        <w:t>1</w:t>
      </w:r>
      <w:r>
        <w:rPr>
          <w:rFonts w:hint="eastAsia"/>
          <w:color w:val="000000" w:themeColor="text1"/>
          <w:szCs w:val="21"/>
        </w:rPr>
        <w:t>年</w:t>
      </w:r>
      <w:r>
        <w:rPr>
          <w:color w:val="000000" w:themeColor="text1"/>
          <w:szCs w:val="21"/>
        </w:rPr>
        <w:t>的</w:t>
      </w:r>
      <w:r>
        <w:rPr>
          <w:rFonts w:hint="eastAsia"/>
          <w:color w:val="000000" w:themeColor="text1"/>
          <w:szCs w:val="21"/>
        </w:rPr>
        <w:t>，或依照该等文件推算的</w:t>
      </w:r>
      <w:r>
        <w:rPr>
          <w:color w:val="000000" w:themeColor="text1"/>
          <w:szCs w:val="21"/>
        </w:rPr>
        <w:t>质量保证期限</w:t>
      </w:r>
      <w:r>
        <w:rPr>
          <w:rFonts w:hint="eastAsia"/>
          <w:color w:val="000000" w:themeColor="text1"/>
          <w:szCs w:val="21"/>
        </w:rPr>
        <w:t>超过</w:t>
      </w:r>
      <w:r>
        <w:rPr>
          <w:color w:val="000000" w:themeColor="text1"/>
          <w:szCs w:val="21"/>
        </w:rPr>
        <w:t>交货最终验收合格之日起</w:t>
      </w:r>
      <w:r>
        <w:rPr>
          <w:rFonts w:hint="eastAsia"/>
          <w:color w:val="000000" w:themeColor="text1"/>
          <w:szCs w:val="21"/>
        </w:rPr>
        <w:t>1</w:t>
      </w:r>
      <w:r>
        <w:rPr>
          <w:rFonts w:hint="eastAsia"/>
          <w:color w:val="000000" w:themeColor="text1"/>
          <w:szCs w:val="21"/>
        </w:rPr>
        <w:t>年</w:t>
      </w:r>
      <w:r>
        <w:rPr>
          <w:color w:val="000000" w:themeColor="text1"/>
          <w:szCs w:val="21"/>
        </w:rPr>
        <w:t>的</w:t>
      </w:r>
      <w:r>
        <w:rPr>
          <w:rFonts w:hint="eastAsia"/>
          <w:color w:val="000000" w:themeColor="text1"/>
          <w:szCs w:val="21"/>
        </w:rPr>
        <w:t>，则</w:t>
      </w:r>
      <w:r>
        <w:rPr>
          <w:color w:val="000000" w:themeColor="text1"/>
          <w:szCs w:val="21"/>
        </w:rPr>
        <w:t>按照</w:t>
      </w:r>
      <w:r>
        <w:rPr>
          <w:rFonts w:hint="eastAsia"/>
          <w:color w:val="000000" w:themeColor="text1"/>
          <w:szCs w:val="21"/>
        </w:rPr>
        <w:t>有</w:t>
      </w:r>
      <w:r>
        <w:rPr>
          <w:color w:val="000000" w:themeColor="text1"/>
          <w:szCs w:val="21"/>
        </w:rPr>
        <w:t>利于甲方</w:t>
      </w:r>
      <w:r>
        <w:rPr>
          <w:rFonts w:hint="eastAsia"/>
          <w:color w:val="000000" w:themeColor="text1"/>
          <w:szCs w:val="21"/>
        </w:rPr>
        <w:t>原则确定</w:t>
      </w:r>
      <w:r>
        <w:rPr>
          <w:color w:val="000000" w:themeColor="text1"/>
          <w:szCs w:val="21"/>
        </w:rPr>
        <w:t>质量保证期</w:t>
      </w:r>
      <w:r>
        <w:rPr>
          <w:rFonts w:hint="eastAsia"/>
          <w:color w:val="000000" w:themeColor="text1"/>
          <w:szCs w:val="21"/>
        </w:rPr>
        <w:t>的届满日期</w:t>
      </w:r>
      <w:r>
        <w:rPr>
          <w:color w:val="000000" w:themeColor="text1"/>
          <w:szCs w:val="21"/>
        </w:rPr>
        <w:t>。</w:t>
      </w:r>
    </w:p>
    <w:p w14:paraId="79BF2026" w14:textId="77777777" w:rsidR="007642EB" w:rsidRDefault="0037292E">
      <w:pPr>
        <w:snapToGrid w:val="0"/>
        <w:spacing w:line="360" w:lineRule="exact"/>
        <w:ind w:firstLineChars="200" w:firstLine="420"/>
        <w:rPr>
          <w:color w:val="000000" w:themeColor="text1"/>
        </w:rPr>
      </w:pPr>
      <w:r>
        <w:rPr>
          <w:color w:val="000000" w:themeColor="text1"/>
          <w:szCs w:val="21"/>
        </w:rPr>
        <w:t>货物质量保证期自验收合格之日起计算；对于本合同第</w:t>
      </w:r>
      <w:r>
        <w:rPr>
          <w:rFonts w:hint="eastAsia"/>
          <w:color w:val="000000" w:themeColor="text1"/>
          <w:szCs w:val="21"/>
        </w:rPr>
        <w:t>五</w:t>
      </w:r>
      <w:r>
        <w:rPr>
          <w:color w:val="000000" w:themeColor="text1"/>
          <w:szCs w:val="21"/>
        </w:rPr>
        <w:t>条第</w:t>
      </w:r>
      <w:r>
        <w:rPr>
          <w:color w:val="000000" w:themeColor="text1"/>
          <w:szCs w:val="21"/>
        </w:rPr>
        <w:t>4</w:t>
      </w:r>
      <w:r>
        <w:rPr>
          <w:color w:val="000000" w:themeColor="text1"/>
          <w:szCs w:val="21"/>
        </w:rPr>
        <w:t>款视同验收合格的货物，其质量保证期从验收合格日期起算。</w:t>
      </w:r>
    </w:p>
    <w:p w14:paraId="344149D7" w14:textId="77777777" w:rsidR="007642EB" w:rsidRDefault="0037292E">
      <w:pPr>
        <w:snapToGrid w:val="0"/>
        <w:spacing w:line="360" w:lineRule="exact"/>
        <w:ind w:firstLineChars="200" w:firstLine="420"/>
        <w:rPr>
          <w:color w:val="000000" w:themeColor="text1"/>
          <w:szCs w:val="21"/>
          <w:u w:val="single"/>
        </w:rPr>
      </w:pPr>
      <w:r>
        <w:rPr>
          <w:color w:val="000000" w:themeColor="text1"/>
          <w:szCs w:val="21"/>
        </w:rPr>
        <w:t>3.</w:t>
      </w:r>
      <w:r>
        <w:rPr>
          <w:color w:val="000000" w:themeColor="text1"/>
          <w:szCs w:val="21"/>
        </w:rPr>
        <w:t>乙方提供的服务承诺和售后服务及质量保证</w:t>
      </w:r>
      <w:proofErr w:type="gramStart"/>
      <w:r>
        <w:rPr>
          <w:color w:val="000000" w:themeColor="text1"/>
          <w:szCs w:val="21"/>
        </w:rPr>
        <w:t>期责任</w:t>
      </w:r>
      <w:proofErr w:type="gramEnd"/>
      <w:r>
        <w:rPr>
          <w:color w:val="000000" w:themeColor="text1"/>
          <w:szCs w:val="21"/>
        </w:rPr>
        <w:t>等其它具体约定事项。（</w:t>
      </w:r>
      <w:proofErr w:type="gramStart"/>
      <w:r>
        <w:rPr>
          <w:color w:val="000000" w:themeColor="text1"/>
          <w:szCs w:val="21"/>
        </w:rPr>
        <w:t>见合同</w:t>
      </w:r>
      <w:proofErr w:type="gramEnd"/>
      <w:r>
        <w:rPr>
          <w:color w:val="000000" w:themeColor="text1"/>
          <w:szCs w:val="21"/>
        </w:rPr>
        <w:t>附件）</w:t>
      </w:r>
    </w:p>
    <w:p w14:paraId="47BA96A5" w14:textId="77777777" w:rsidR="007642EB" w:rsidRDefault="0037292E">
      <w:pPr>
        <w:snapToGrid w:val="0"/>
        <w:spacing w:line="400" w:lineRule="exact"/>
        <w:ind w:firstLineChars="200" w:firstLine="422"/>
        <w:rPr>
          <w:color w:val="000000" w:themeColor="text1"/>
          <w:szCs w:val="21"/>
        </w:rPr>
      </w:pPr>
      <w:r>
        <w:rPr>
          <w:b/>
          <w:color w:val="000000" w:themeColor="text1"/>
          <w:szCs w:val="21"/>
        </w:rPr>
        <w:t>第八条　付款方式</w:t>
      </w:r>
    </w:p>
    <w:p w14:paraId="5C32141A" w14:textId="77777777" w:rsidR="007642EB" w:rsidRDefault="0037292E">
      <w:pPr>
        <w:snapToGrid w:val="0"/>
        <w:spacing w:line="400" w:lineRule="exact"/>
        <w:ind w:firstLineChars="200" w:firstLine="420"/>
        <w:rPr>
          <w:color w:val="000000" w:themeColor="text1"/>
          <w:kern w:val="0"/>
          <w:szCs w:val="21"/>
        </w:rPr>
      </w:pPr>
      <w:r>
        <w:rPr>
          <w:bCs/>
          <w:color w:val="000000" w:themeColor="text1"/>
          <w:kern w:val="0"/>
          <w:szCs w:val="21"/>
        </w:rPr>
        <w:t>1.</w:t>
      </w:r>
      <w:r>
        <w:rPr>
          <w:color w:val="000000" w:themeColor="text1"/>
          <w:kern w:val="0"/>
          <w:szCs w:val="21"/>
        </w:rPr>
        <w:t>当采购数量与实际使用数量不一致时，乙方应根据实际使用量供货，合同的最终结算金额按实际使用量乘以成交单价进行计算，但是增加的金额不能超过原合同金额的</w:t>
      </w:r>
      <w:r>
        <w:rPr>
          <w:color w:val="000000" w:themeColor="text1"/>
          <w:kern w:val="0"/>
          <w:szCs w:val="21"/>
        </w:rPr>
        <w:t>10%</w:t>
      </w:r>
      <w:r>
        <w:rPr>
          <w:color w:val="000000" w:themeColor="text1"/>
          <w:kern w:val="0"/>
          <w:szCs w:val="21"/>
        </w:rPr>
        <w:t>。</w:t>
      </w:r>
    </w:p>
    <w:p w14:paraId="083A1353" w14:textId="77777777" w:rsidR="007642EB" w:rsidRDefault="0037292E">
      <w:pPr>
        <w:snapToGrid w:val="0"/>
        <w:spacing w:line="400" w:lineRule="exact"/>
        <w:ind w:firstLineChars="200" w:firstLine="420"/>
        <w:rPr>
          <w:color w:val="000000" w:themeColor="text1"/>
          <w:szCs w:val="21"/>
          <w:u w:val="single"/>
        </w:rPr>
      </w:pPr>
      <w:r>
        <w:rPr>
          <w:color w:val="000000" w:themeColor="text1"/>
          <w:szCs w:val="21"/>
        </w:rPr>
        <w:t>2.</w:t>
      </w:r>
      <w:r>
        <w:rPr>
          <w:color w:val="000000" w:themeColor="text1"/>
          <w:szCs w:val="21"/>
        </w:rPr>
        <w:t>资金性质：</w:t>
      </w:r>
      <w:r>
        <w:rPr>
          <w:color w:val="000000" w:themeColor="text1"/>
          <w:szCs w:val="21"/>
          <w:u w:val="single"/>
        </w:rPr>
        <w:t xml:space="preserve">  </w:t>
      </w:r>
      <w:r>
        <w:rPr>
          <w:color w:val="000000" w:themeColor="text1"/>
          <w:szCs w:val="21"/>
          <w:u w:val="single"/>
        </w:rPr>
        <w:t>财政性资金</w:t>
      </w:r>
      <w:r>
        <w:rPr>
          <w:color w:val="000000" w:themeColor="text1"/>
          <w:szCs w:val="21"/>
          <w:u w:val="single"/>
        </w:rPr>
        <w:t xml:space="preserve">  </w:t>
      </w:r>
      <w:r>
        <w:rPr>
          <w:color w:val="000000" w:themeColor="text1"/>
          <w:szCs w:val="21"/>
        </w:rPr>
        <w:t>。</w:t>
      </w:r>
    </w:p>
    <w:p w14:paraId="3703FD84" w14:textId="77777777" w:rsidR="007642EB" w:rsidRDefault="0037292E">
      <w:pPr>
        <w:snapToGrid w:val="0"/>
        <w:spacing w:line="400" w:lineRule="exact"/>
        <w:ind w:firstLineChars="200" w:firstLine="420"/>
        <w:rPr>
          <w:color w:val="000000" w:themeColor="text1"/>
          <w:szCs w:val="21"/>
          <w:u w:val="single"/>
        </w:rPr>
      </w:pPr>
      <w:r>
        <w:rPr>
          <w:color w:val="000000" w:themeColor="text1"/>
          <w:szCs w:val="21"/>
        </w:rPr>
        <w:t>3.</w:t>
      </w:r>
      <w:r>
        <w:rPr>
          <w:color w:val="000000" w:themeColor="text1"/>
          <w:szCs w:val="21"/>
        </w:rPr>
        <w:t>付款方式：自签订合同之日起十个工作日内，甲方支付合同款总额</w:t>
      </w:r>
      <w:r>
        <w:rPr>
          <w:color w:val="000000" w:themeColor="text1"/>
          <w:szCs w:val="21"/>
        </w:rPr>
        <w:t>30%</w:t>
      </w:r>
      <w:r>
        <w:rPr>
          <w:color w:val="000000" w:themeColor="text1"/>
          <w:szCs w:val="21"/>
        </w:rPr>
        <w:t>作为预付款，交货验收合格后十个工作日内，甲方支付剩余款项。甲方凭乙方提供相应金额的真实、合法、有效的正式发票进行转款。【注：除进口减免税产品外，乙方应提供货款全额的发票（如乙方供应产品为实验设备、装置和器械的，必须开具增值税专用发票）】</w:t>
      </w:r>
      <w:r>
        <w:rPr>
          <w:color w:val="000000" w:themeColor="text1"/>
          <w:szCs w:val="21"/>
          <w:u w:val="single"/>
        </w:rPr>
        <w:t xml:space="preserve"> </w:t>
      </w:r>
    </w:p>
    <w:p w14:paraId="2F218ACB" w14:textId="77777777" w:rsidR="007642EB" w:rsidRDefault="0037292E">
      <w:pPr>
        <w:snapToGrid w:val="0"/>
        <w:spacing w:line="400" w:lineRule="exact"/>
        <w:ind w:firstLineChars="200" w:firstLine="422"/>
        <w:rPr>
          <w:color w:val="000000" w:themeColor="text1"/>
          <w:szCs w:val="21"/>
        </w:rPr>
      </w:pPr>
      <w:r>
        <w:rPr>
          <w:b/>
          <w:color w:val="000000" w:themeColor="text1"/>
          <w:szCs w:val="21"/>
        </w:rPr>
        <w:t>第九条　履约保证金：</w:t>
      </w:r>
      <w:r>
        <w:rPr>
          <w:bCs/>
          <w:color w:val="000000" w:themeColor="text1"/>
          <w:szCs w:val="21"/>
          <w:u w:val="single"/>
        </w:rPr>
        <w:t xml:space="preserve">   /   </w:t>
      </w:r>
      <w:r>
        <w:rPr>
          <w:bCs/>
          <w:color w:val="000000" w:themeColor="text1"/>
          <w:szCs w:val="21"/>
          <w:u w:val="single"/>
        </w:rPr>
        <w:t>。</w:t>
      </w:r>
    </w:p>
    <w:p w14:paraId="34D65F6B" w14:textId="77777777" w:rsidR="007642EB" w:rsidRDefault="0037292E">
      <w:pPr>
        <w:snapToGrid w:val="0"/>
        <w:spacing w:line="420" w:lineRule="exact"/>
        <w:ind w:firstLineChars="200" w:firstLine="422"/>
        <w:rPr>
          <w:b/>
          <w:bCs/>
          <w:color w:val="000000" w:themeColor="text1"/>
          <w:szCs w:val="21"/>
        </w:rPr>
      </w:pPr>
      <w:r>
        <w:rPr>
          <w:b/>
          <w:bCs/>
          <w:color w:val="000000" w:themeColor="text1"/>
          <w:szCs w:val="21"/>
        </w:rPr>
        <w:t>第十条</w:t>
      </w:r>
      <w:r>
        <w:rPr>
          <w:b/>
          <w:color w:val="000000" w:themeColor="text1"/>
          <w:szCs w:val="21"/>
        </w:rPr>
        <w:t xml:space="preserve">　</w:t>
      </w:r>
      <w:r>
        <w:rPr>
          <w:b/>
          <w:bCs/>
          <w:color w:val="000000" w:themeColor="text1"/>
          <w:szCs w:val="21"/>
        </w:rPr>
        <w:t>税费本合同执行中相关的一切税费均由乙方负担。</w:t>
      </w:r>
    </w:p>
    <w:p w14:paraId="1F176543" w14:textId="77777777" w:rsidR="007642EB" w:rsidRDefault="0037292E">
      <w:pPr>
        <w:snapToGrid w:val="0"/>
        <w:spacing w:line="420" w:lineRule="exact"/>
        <w:ind w:firstLineChars="200" w:firstLine="422"/>
        <w:rPr>
          <w:b/>
          <w:bCs/>
          <w:color w:val="000000" w:themeColor="text1"/>
          <w:szCs w:val="21"/>
        </w:rPr>
      </w:pPr>
      <w:r>
        <w:rPr>
          <w:b/>
          <w:bCs/>
          <w:color w:val="000000" w:themeColor="text1"/>
          <w:szCs w:val="21"/>
        </w:rPr>
        <w:t>第十一条</w:t>
      </w:r>
      <w:r>
        <w:rPr>
          <w:b/>
          <w:color w:val="000000" w:themeColor="text1"/>
          <w:szCs w:val="21"/>
        </w:rPr>
        <w:t xml:space="preserve">　</w:t>
      </w:r>
      <w:r>
        <w:rPr>
          <w:b/>
          <w:bCs/>
          <w:color w:val="000000" w:themeColor="text1"/>
          <w:szCs w:val="21"/>
        </w:rPr>
        <w:t>质量保证及售后服务</w:t>
      </w:r>
    </w:p>
    <w:p w14:paraId="5F948990" w14:textId="2B58F6D8" w:rsidR="007642EB" w:rsidRDefault="0037292E">
      <w:pPr>
        <w:snapToGrid w:val="0"/>
        <w:spacing w:line="360" w:lineRule="exact"/>
        <w:ind w:firstLineChars="200" w:firstLine="420"/>
        <w:rPr>
          <w:color w:val="000000" w:themeColor="text1"/>
          <w:szCs w:val="21"/>
        </w:rPr>
      </w:pPr>
      <w:r>
        <w:rPr>
          <w:color w:val="000000" w:themeColor="text1"/>
          <w:szCs w:val="21"/>
        </w:rPr>
        <w:t>1</w:t>
      </w:r>
      <w:r>
        <w:rPr>
          <w:color w:val="000000" w:themeColor="text1"/>
          <w:szCs w:val="21"/>
        </w:rPr>
        <w:t>乙方应按采购文件规定的货物性能、技术要求、质量标准向甲方提供未经使用的全新产品。</w:t>
      </w:r>
      <w:r>
        <w:rPr>
          <w:color w:val="000000" w:themeColor="text1"/>
          <w:szCs w:val="21"/>
          <w:u w:val="single"/>
        </w:rPr>
        <w:t>对于本合同第</w:t>
      </w:r>
      <w:r>
        <w:rPr>
          <w:rFonts w:hint="eastAsia"/>
          <w:color w:val="000000" w:themeColor="text1"/>
          <w:szCs w:val="21"/>
          <w:u w:val="single"/>
        </w:rPr>
        <w:t>五</w:t>
      </w:r>
      <w:r>
        <w:rPr>
          <w:color w:val="000000" w:themeColor="text1"/>
          <w:szCs w:val="21"/>
          <w:u w:val="single"/>
        </w:rPr>
        <w:t>条第</w:t>
      </w:r>
      <w:r>
        <w:rPr>
          <w:color w:val="000000" w:themeColor="text1"/>
          <w:szCs w:val="21"/>
          <w:u w:val="single"/>
        </w:rPr>
        <w:t>4</w:t>
      </w:r>
      <w:r>
        <w:rPr>
          <w:color w:val="000000" w:themeColor="text1"/>
          <w:szCs w:val="21"/>
          <w:u w:val="single"/>
        </w:rPr>
        <w:t>款视同验收合格的货物</w:t>
      </w:r>
      <w:r>
        <w:rPr>
          <w:color w:val="000000" w:themeColor="text1"/>
          <w:szCs w:val="21"/>
        </w:rPr>
        <w:t>，</w:t>
      </w:r>
      <w:r>
        <w:rPr>
          <w:rFonts w:hint="eastAsia"/>
          <w:color w:val="000000" w:themeColor="text1"/>
          <w:szCs w:val="21"/>
        </w:rPr>
        <w:t>其</w:t>
      </w:r>
      <w:r>
        <w:rPr>
          <w:color w:val="000000" w:themeColor="text1"/>
          <w:szCs w:val="21"/>
        </w:rPr>
        <w:t>质量保证期从视同验收合格之日或项目整体最终验收之日起</w:t>
      </w:r>
      <w:r>
        <w:rPr>
          <w:rFonts w:hint="eastAsia"/>
          <w:color w:val="000000" w:themeColor="text1"/>
          <w:szCs w:val="21"/>
        </w:rPr>
        <w:t>算</w:t>
      </w:r>
      <w:r>
        <w:rPr>
          <w:color w:val="000000" w:themeColor="text1"/>
          <w:szCs w:val="21"/>
        </w:rPr>
        <w:t>，以先到时间为准。在保证期内因货物本身的质量问题发生故障，乙方应负责免费修理和更换零部件。</w:t>
      </w:r>
      <w:r>
        <w:rPr>
          <w:color w:val="000000" w:themeColor="text1"/>
          <w:szCs w:val="21"/>
        </w:rPr>
        <w:t>对达不到技术要求者，根据实际情况，经双方协商，可按以下办法处理：</w:t>
      </w:r>
    </w:p>
    <w:p w14:paraId="606E4B6D" w14:textId="77777777" w:rsidR="007642EB" w:rsidRDefault="0037292E">
      <w:pPr>
        <w:snapToGrid w:val="0"/>
        <w:spacing w:line="360" w:lineRule="exac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）更换：由乙方承担所发生的全部费用。</w:t>
      </w:r>
    </w:p>
    <w:p w14:paraId="025086F1" w14:textId="77777777" w:rsidR="007642EB" w:rsidRDefault="0037292E">
      <w:pPr>
        <w:snapToGrid w:val="0"/>
        <w:spacing w:line="360" w:lineRule="exac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）贬值处理：由甲乙双方合议定价，无法合议定价的以评估价进行认定，因评估而产生的费用由乙方承担，乙方不愿承担评估费的则甲方有权按照本条第三款规定的退货处理。</w:t>
      </w:r>
    </w:p>
    <w:p w14:paraId="66558611" w14:textId="77777777" w:rsidR="007642EB" w:rsidRDefault="0037292E">
      <w:pPr>
        <w:snapToGrid w:val="0"/>
        <w:spacing w:line="360" w:lineRule="exac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）退货处理：乙方应退还甲方支付的合同款，同时</w:t>
      </w:r>
      <w:proofErr w:type="gramStart"/>
      <w:r>
        <w:rPr>
          <w:color w:val="000000" w:themeColor="text1"/>
          <w:szCs w:val="21"/>
        </w:rPr>
        <w:t>应承担该货物</w:t>
      </w:r>
      <w:proofErr w:type="gramEnd"/>
      <w:r>
        <w:rPr>
          <w:color w:val="000000" w:themeColor="text1"/>
          <w:szCs w:val="21"/>
        </w:rPr>
        <w:t>的直接费用（人工、运输、保险、检验、货款利息及银行手续费等）。</w:t>
      </w:r>
    </w:p>
    <w:p w14:paraId="7A05350F" w14:textId="77777777" w:rsidR="007642EB" w:rsidRDefault="0037292E">
      <w:pPr>
        <w:snapToGrid w:val="0"/>
        <w:spacing w:before="120" w:after="120" w:line="360" w:lineRule="exact"/>
        <w:ind w:firstLineChars="200" w:firstLine="420"/>
        <w:rPr>
          <w:color w:val="000000" w:themeColor="text1"/>
          <w:szCs w:val="21"/>
        </w:rPr>
      </w:pPr>
      <w:r>
        <w:rPr>
          <w:color w:val="000000" w:themeColor="text1"/>
          <w:szCs w:val="21"/>
        </w:rPr>
        <w:t>2.</w:t>
      </w:r>
      <w:r>
        <w:rPr>
          <w:color w:val="000000" w:themeColor="text1"/>
          <w:szCs w:val="21"/>
        </w:rPr>
        <w:t>如在使用过程中发生质量问题，乙方在接到甲方通知后</w:t>
      </w:r>
      <w:r>
        <w:rPr>
          <w:color w:val="000000" w:themeColor="text1"/>
          <w:szCs w:val="21"/>
          <w:u w:val="single"/>
        </w:rPr>
        <w:t xml:space="preserve">    </w:t>
      </w:r>
      <w:r>
        <w:rPr>
          <w:color w:val="000000" w:themeColor="text1"/>
          <w:szCs w:val="21"/>
          <w:u w:val="single"/>
        </w:rPr>
        <w:t>小时内</w:t>
      </w:r>
      <w:proofErr w:type="gramStart"/>
      <w:r>
        <w:rPr>
          <w:color w:val="000000" w:themeColor="text1"/>
          <w:szCs w:val="21"/>
        </w:rPr>
        <w:t>作出</w:t>
      </w:r>
      <w:proofErr w:type="gramEnd"/>
      <w:r>
        <w:rPr>
          <w:color w:val="000000" w:themeColor="text1"/>
          <w:szCs w:val="21"/>
        </w:rPr>
        <w:t>响应，</w:t>
      </w:r>
      <w:r>
        <w:rPr>
          <w:color w:val="000000" w:themeColor="text1"/>
          <w:szCs w:val="21"/>
          <w:u w:val="single"/>
        </w:rPr>
        <w:t xml:space="preserve">   </w:t>
      </w:r>
      <w:r>
        <w:rPr>
          <w:color w:val="000000" w:themeColor="text1"/>
          <w:szCs w:val="21"/>
          <w:u w:val="single"/>
        </w:rPr>
        <w:t>小时内</w:t>
      </w:r>
      <w:r>
        <w:rPr>
          <w:color w:val="000000" w:themeColor="text1"/>
          <w:szCs w:val="21"/>
        </w:rPr>
        <w:t>到达现场进行处理。（按乙方投标响应时间执行）</w:t>
      </w:r>
    </w:p>
    <w:p w14:paraId="34D16D19" w14:textId="77777777" w:rsidR="007642EB" w:rsidRDefault="0037292E">
      <w:pPr>
        <w:snapToGrid w:val="0"/>
        <w:spacing w:before="120" w:after="120" w:line="360" w:lineRule="exact"/>
        <w:ind w:firstLineChars="200" w:firstLine="420"/>
        <w:rPr>
          <w:color w:val="000000" w:themeColor="text1"/>
          <w:szCs w:val="21"/>
        </w:rPr>
      </w:pPr>
      <w:r>
        <w:rPr>
          <w:color w:val="000000" w:themeColor="text1"/>
          <w:szCs w:val="21"/>
        </w:rPr>
        <w:t>3.</w:t>
      </w:r>
      <w:r>
        <w:rPr>
          <w:color w:val="000000" w:themeColor="text1"/>
          <w:szCs w:val="21"/>
        </w:rPr>
        <w:t>在质量保证期内，乙方应对货物出现的质量及安全问题负责处理解决并承担一切费用，否则甲方可以另行委托第三方维修，由此产生的费用由乙方承担。</w:t>
      </w:r>
    </w:p>
    <w:p w14:paraId="61531A3E" w14:textId="77777777" w:rsidR="007642EB" w:rsidRDefault="0037292E">
      <w:pPr>
        <w:snapToGrid w:val="0"/>
        <w:spacing w:before="120" w:after="120" w:line="360" w:lineRule="exact"/>
        <w:ind w:firstLineChars="200" w:firstLine="420"/>
        <w:rPr>
          <w:color w:val="000000" w:themeColor="text1"/>
          <w:szCs w:val="21"/>
        </w:rPr>
      </w:pPr>
      <w:r>
        <w:rPr>
          <w:color w:val="000000" w:themeColor="text1"/>
          <w:szCs w:val="21"/>
        </w:rPr>
        <w:t>4.</w:t>
      </w:r>
      <w:r>
        <w:rPr>
          <w:color w:val="000000" w:themeColor="text1"/>
          <w:szCs w:val="21"/>
        </w:rPr>
        <w:t>上述的货物因人为因素出现的故障不在免费保修范围内。超过质量保证期的机器设备的维修或人为因素引发的故障由乙方按投标文件承诺执行，乙方不得拒绝维修。</w:t>
      </w:r>
    </w:p>
    <w:p w14:paraId="4C22A546" w14:textId="77777777" w:rsidR="007642EB" w:rsidRDefault="0037292E">
      <w:pPr>
        <w:snapToGrid w:val="0"/>
        <w:spacing w:line="420" w:lineRule="exact"/>
        <w:ind w:firstLineChars="200" w:firstLine="422"/>
        <w:rPr>
          <w:b/>
          <w:bCs/>
          <w:color w:val="000000" w:themeColor="text1"/>
          <w:szCs w:val="20"/>
        </w:rPr>
      </w:pPr>
      <w:r>
        <w:rPr>
          <w:b/>
          <w:bCs/>
          <w:color w:val="000000" w:themeColor="text1"/>
          <w:szCs w:val="20"/>
        </w:rPr>
        <w:t>第十二条</w:t>
      </w:r>
      <w:r>
        <w:rPr>
          <w:b/>
          <w:color w:val="000000" w:themeColor="text1"/>
          <w:szCs w:val="20"/>
        </w:rPr>
        <w:t xml:space="preserve">　</w:t>
      </w:r>
      <w:r>
        <w:rPr>
          <w:b/>
          <w:bCs/>
          <w:color w:val="000000" w:themeColor="text1"/>
          <w:szCs w:val="20"/>
        </w:rPr>
        <w:t>调试和验收</w:t>
      </w:r>
    </w:p>
    <w:p w14:paraId="682B45B8" w14:textId="0F0292B7" w:rsidR="007642EB" w:rsidRDefault="0037292E">
      <w:pPr>
        <w:snapToGrid w:val="0"/>
        <w:spacing w:line="420" w:lineRule="exact"/>
        <w:ind w:firstLineChars="200" w:firstLine="420"/>
        <w:jc w:val="left"/>
        <w:rPr>
          <w:rFonts w:asciiTheme="minorHAnsi" w:eastAsiaTheme="minorEastAsia" w:hAnsiTheme="minorHAnsi" w:cstheme="minorBidi" w:hint="eastAsia"/>
          <w:color w:val="000000" w:themeColor="text1"/>
          <w:szCs w:val="20"/>
        </w:rPr>
      </w:pPr>
      <w:r>
        <w:rPr>
          <w:color w:val="000000" w:themeColor="text1"/>
          <w:szCs w:val="20"/>
        </w:rPr>
        <w:lastRenderedPageBreak/>
        <w:t>1.</w:t>
      </w:r>
      <w:r>
        <w:rPr>
          <w:color w:val="000000" w:themeColor="text1"/>
          <w:szCs w:val="20"/>
        </w:rPr>
        <w:t>甲方应当在到货（安装、调试完）后七个工作日内按照乙方提交的货物依据招标文件上的技术规格要求和国家有关质量标准进行现场初步验收，外观、说明书符合招标文件技术要求的，给予签收，初步验收不合格的不予签收。甲方在初步验收过程中发现设备不符合约定的，需在验收</w:t>
      </w:r>
      <w:r>
        <w:rPr>
          <w:color w:val="000000" w:themeColor="text1"/>
          <w:szCs w:val="20"/>
        </w:rPr>
        <w:t>5</w:t>
      </w:r>
      <w:r>
        <w:rPr>
          <w:color w:val="000000" w:themeColor="text1"/>
          <w:szCs w:val="20"/>
        </w:rPr>
        <w:t>日内书面通知乙方；乙方收到通知后</w:t>
      </w:r>
      <w:r>
        <w:rPr>
          <w:color w:val="000000" w:themeColor="text1"/>
          <w:szCs w:val="20"/>
        </w:rPr>
        <w:t xml:space="preserve"> 3 </w:t>
      </w:r>
      <w:proofErr w:type="gramStart"/>
      <w:r>
        <w:rPr>
          <w:color w:val="000000" w:themeColor="text1"/>
          <w:szCs w:val="20"/>
        </w:rPr>
        <w:t>个</w:t>
      </w:r>
      <w:proofErr w:type="gramEnd"/>
      <w:r>
        <w:rPr>
          <w:color w:val="000000" w:themeColor="text1"/>
          <w:szCs w:val="20"/>
        </w:rPr>
        <w:t>工作日内未提出异议的，视为认可验收结果。</w:t>
      </w:r>
    </w:p>
    <w:p w14:paraId="5F1E9522" w14:textId="77777777" w:rsidR="007642EB" w:rsidRDefault="0037292E">
      <w:pPr>
        <w:snapToGrid w:val="0"/>
        <w:spacing w:line="420" w:lineRule="exact"/>
        <w:ind w:firstLineChars="200" w:firstLine="420"/>
        <w:jc w:val="left"/>
        <w:rPr>
          <w:rFonts w:asciiTheme="minorHAnsi" w:eastAsiaTheme="minorEastAsia" w:hAnsiTheme="minorHAnsi" w:cstheme="minorBidi" w:hint="eastAsia"/>
          <w:color w:val="000000" w:themeColor="text1"/>
          <w:szCs w:val="20"/>
        </w:rPr>
      </w:pPr>
      <w:r>
        <w:rPr>
          <w:color w:val="000000" w:themeColor="text1"/>
          <w:szCs w:val="21"/>
        </w:rPr>
        <w:t>对于本合同第</w:t>
      </w:r>
      <w:r>
        <w:rPr>
          <w:rFonts w:hint="eastAsia"/>
          <w:color w:val="000000" w:themeColor="text1"/>
          <w:szCs w:val="21"/>
        </w:rPr>
        <w:t>五</w:t>
      </w:r>
      <w:r>
        <w:rPr>
          <w:color w:val="000000" w:themeColor="text1"/>
          <w:szCs w:val="21"/>
        </w:rPr>
        <w:t>条第</w:t>
      </w:r>
      <w:r>
        <w:rPr>
          <w:color w:val="000000" w:themeColor="text1"/>
          <w:szCs w:val="21"/>
        </w:rPr>
        <w:t>4</w:t>
      </w:r>
      <w:r>
        <w:rPr>
          <w:color w:val="000000" w:themeColor="text1"/>
          <w:szCs w:val="21"/>
        </w:rPr>
        <w:t>款视同验收合格的货物，</w:t>
      </w:r>
      <w:r>
        <w:rPr>
          <w:rFonts w:hint="eastAsia"/>
          <w:color w:val="000000" w:themeColor="text1"/>
          <w:szCs w:val="21"/>
        </w:rPr>
        <w:t>其</w:t>
      </w:r>
      <w:r>
        <w:rPr>
          <w:color w:val="000000" w:themeColor="text1"/>
          <w:szCs w:val="21"/>
        </w:rPr>
        <w:t>质量保证期从视同验收合格之日或项目整体最终验收之日起</w:t>
      </w:r>
      <w:r>
        <w:rPr>
          <w:rFonts w:hint="eastAsia"/>
          <w:color w:val="000000" w:themeColor="text1"/>
          <w:szCs w:val="21"/>
        </w:rPr>
        <w:t>算</w:t>
      </w:r>
      <w:r>
        <w:rPr>
          <w:color w:val="000000" w:themeColor="text1"/>
          <w:szCs w:val="21"/>
        </w:rPr>
        <w:t>，以先到时间为准。在保证期内因货物本身的质量问题发生故障，乙方应负责免费修理和更换零部件。</w:t>
      </w:r>
    </w:p>
    <w:p w14:paraId="334C2BC5"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2. </w:t>
      </w:r>
      <w:r>
        <w:rPr>
          <w:color w:val="000000" w:themeColor="text1"/>
          <w:szCs w:val="20"/>
        </w:rPr>
        <w:t>乙方交货前应对产品</w:t>
      </w:r>
      <w:proofErr w:type="gramStart"/>
      <w:r>
        <w:rPr>
          <w:color w:val="000000" w:themeColor="text1"/>
          <w:szCs w:val="20"/>
        </w:rPr>
        <w:t>作出</w:t>
      </w:r>
      <w:proofErr w:type="gramEnd"/>
      <w:r>
        <w:rPr>
          <w:color w:val="000000" w:themeColor="text1"/>
          <w:szCs w:val="20"/>
        </w:rPr>
        <w:t>全面检查和对验收文件进行整理，并列出清单，作为甲方收货验收和使用的技术条件依据，检验的结果应随货物交甲方。</w:t>
      </w:r>
    </w:p>
    <w:p w14:paraId="0C37E60F" w14:textId="77777777" w:rsidR="007642EB" w:rsidRDefault="0037292E">
      <w:pPr>
        <w:snapToGrid w:val="0"/>
        <w:spacing w:line="420" w:lineRule="exact"/>
        <w:ind w:firstLineChars="200" w:firstLine="420"/>
        <w:rPr>
          <w:color w:val="000000" w:themeColor="text1"/>
          <w:szCs w:val="20"/>
          <w:u w:val="single"/>
        </w:rPr>
      </w:pPr>
      <w:r>
        <w:rPr>
          <w:color w:val="000000" w:themeColor="text1"/>
          <w:szCs w:val="20"/>
        </w:rPr>
        <w:t xml:space="preserve">3. </w:t>
      </w:r>
      <w:r>
        <w:rPr>
          <w:color w:val="000000" w:themeColor="text1"/>
          <w:szCs w:val="20"/>
        </w:rPr>
        <w:t>甲方对乙方提供的货物在使用前进行调试时，乙方需负责安装并培训甲方的使用操作人员，并协助甲方一起调试，直到符合技术要求，甲方才做最终验收。</w:t>
      </w:r>
    </w:p>
    <w:p w14:paraId="5781777C"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4. </w:t>
      </w:r>
      <w:r>
        <w:rPr>
          <w:color w:val="000000" w:themeColor="text1"/>
          <w:szCs w:val="20"/>
        </w:rPr>
        <w:t>对技术复杂的货物，甲方应请国家认可的专业检测机构参与初步验收及最终验收，并由其出具质量检测报告。</w:t>
      </w:r>
    </w:p>
    <w:p w14:paraId="1CD1A611"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5. </w:t>
      </w:r>
      <w:r>
        <w:rPr>
          <w:color w:val="000000" w:themeColor="text1"/>
          <w:szCs w:val="20"/>
        </w:rPr>
        <w:t>验收时乙方必须在现场，验收完毕后作出验收结果报告；验收费用由乙方负责。</w:t>
      </w:r>
    </w:p>
    <w:p w14:paraId="31DCA1BC" w14:textId="77777777" w:rsidR="007642EB" w:rsidRDefault="0037292E">
      <w:pPr>
        <w:snapToGrid w:val="0"/>
        <w:spacing w:line="420" w:lineRule="exact"/>
        <w:ind w:firstLineChars="200" w:firstLine="422"/>
        <w:rPr>
          <w:b/>
          <w:bCs/>
          <w:color w:val="000000" w:themeColor="text1"/>
          <w:szCs w:val="20"/>
        </w:rPr>
      </w:pPr>
      <w:r>
        <w:rPr>
          <w:b/>
          <w:bCs/>
          <w:color w:val="000000" w:themeColor="text1"/>
          <w:szCs w:val="20"/>
        </w:rPr>
        <w:t>第十三条</w:t>
      </w:r>
      <w:r>
        <w:rPr>
          <w:b/>
          <w:color w:val="000000" w:themeColor="text1"/>
          <w:szCs w:val="20"/>
        </w:rPr>
        <w:t xml:space="preserve">　</w:t>
      </w:r>
      <w:r>
        <w:rPr>
          <w:b/>
          <w:bCs/>
          <w:color w:val="000000" w:themeColor="text1"/>
          <w:szCs w:val="20"/>
        </w:rPr>
        <w:t>货物包装、发运及运输</w:t>
      </w:r>
    </w:p>
    <w:p w14:paraId="78356EAD"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1. </w:t>
      </w:r>
      <w:r>
        <w:rPr>
          <w:color w:val="000000" w:themeColor="text1"/>
          <w:szCs w:val="20"/>
        </w:rPr>
        <w:t>乙方应在货物发运前对其进行满足运输距离、防潮、防震、防锈和防破损装卸等要求包装，以</w:t>
      </w:r>
    </w:p>
    <w:p w14:paraId="34E3EAB2" w14:textId="77777777" w:rsidR="007642EB" w:rsidRDefault="0037292E">
      <w:pPr>
        <w:snapToGrid w:val="0"/>
        <w:spacing w:line="420" w:lineRule="exact"/>
        <w:ind w:firstLineChars="200" w:firstLine="420"/>
        <w:rPr>
          <w:color w:val="000000" w:themeColor="text1"/>
          <w:szCs w:val="20"/>
        </w:rPr>
      </w:pPr>
      <w:r>
        <w:rPr>
          <w:color w:val="000000" w:themeColor="text1"/>
          <w:szCs w:val="20"/>
        </w:rPr>
        <w:t>保证货物安全运达甲方指定地点。</w:t>
      </w:r>
    </w:p>
    <w:p w14:paraId="26AF6E48"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2. </w:t>
      </w:r>
      <w:r>
        <w:rPr>
          <w:color w:val="000000" w:themeColor="text1"/>
          <w:szCs w:val="20"/>
        </w:rPr>
        <w:t>使用说明书、质量检验证明书、随配附件和工具以及清单一并附于货物内。</w:t>
      </w:r>
    </w:p>
    <w:p w14:paraId="33267BCD"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3. </w:t>
      </w:r>
      <w:r>
        <w:rPr>
          <w:color w:val="000000" w:themeColor="text1"/>
          <w:szCs w:val="20"/>
        </w:rPr>
        <w:t>乙方在货物发运手续办理完毕后二十四小时内或货到甲方四十八小时前通知甲方，以准备接货。</w:t>
      </w:r>
    </w:p>
    <w:p w14:paraId="6668316D"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4. </w:t>
      </w:r>
      <w:r>
        <w:rPr>
          <w:color w:val="000000" w:themeColor="text1"/>
          <w:szCs w:val="20"/>
        </w:rPr>
        <w:t>货物在交付甲方前发生的风险均由乙方负责。</w:t>
      </w:r>
    </w:p>
    <w:p w14:paraId="463D0727" w14:textId="77777777" w:rsidR="007642EB" w:rsidRDefault="0037292E">
      <w:pPr>
        <w:snapToGrid w:val="0"/>
        <w:spacing w:line="420" w:lineRule="exact"/>
        <w:ind w:firstLineChars="200" w:firstLine="420"/>
        <w:rPr>
          <w:color w:val="000000" w:themeColor="text1"/>
          <w:spacing w:val="-8"/>
          <w:szCs w:val="20"/>
        </w:rPr>
      </w:pPr>
      <w:r>
        <w:rPr>
          <w:color w:val="000000" w:themeColor="text1"/>
          <w:szCs w:val="20"/>
        </w:rPr>
        <w:t xml:space="preserve">5. </w:t>
      </w:r>
      <w:r>
        <w:rPr>
          <w:color w:val="000000" w:themeColor="text1"/>
          <w:szCs w:val="20"/>
        </w:rPr>
        <w:t>货</w:t>
      </w:r>
      <w:r>
        <w:rPr>
          <w:color w:val="000000" w:themeColor="text1"/>
          <w:spacing w:val="-8"/>
          <w:szCs w:val="20"/>
        </w:rPr>
        <w:t>物在规定的交付期限内由乙方送达甲方指定的地点视为交付，乙方同时需通知甲方货物已送达。</w:t>
      </w:r>
    </w:p>
    <w:p w14:paraId="2E4833DE" w14:textId="77777777" w:rsidR="007642EB" w:rsidRDefault="0037292E">
      <w:pPr>
        <w:snapToGrid w:val="0"/>
        <w:spacing w:line="420" w:lineRule="exact"/>
        <w:ind w:firstLineChars="200" w:firstLine="422"/>
        <w:rPr>
          <w:b/>
          <w:bCs/>
          <w:color w:val="000000" w:themeColor="text1"/>
          <w:szCs w:val="21"/>
        </w:rPr>
      </w:pPr>
      <w:r>
        <w:rPr>
          <w:b/>
          <w:bCs/>
          <w:color w:val="000000" w:themeColor="text1"/>
          <w:szCs w:val="21"/>
        </w:rPr>
        <w:t>第十四条　违约责任</w:t>
      </w:r>
    </w:p>
    <w:p w14:paraId="22FA972E" w14:textId="77777777" w:rsidR="007642EB" w:rsidRDefault="0037292E">
      <w:pPr>
        <w:snapToGrid w:val="0"/>
        <w:spacing w:line="360" w:lineRule="exact"/>
        <w:ind w:firstLineChars="200" w:firstLine="420"/>
        <w:rPr>
          <w:color w:val="000000" w:themeColor="text1"/>
          <w:szCs w:val="21"/>
        </w:rPr>
      </w:pPr>
      <w:r>
        <w:rPr>
          <w:color w:val="000000" w:themeColor="text1"/>
          <w:szCs w:val="21"/>
        </w:rPr>
        <w:t>1.</w:t>
      </w:r>
      <w:r>
        <w:rPr>
          <w:color w:val="000000" w:themeColor="text1"/>
          <w:szCs w:val="21"/>
        </w:rPr>
        <w:t>乙方所提供的货物规格、技术标准、材料等质量不合格的且更换不及时的按逾期交货处罚；因质量问题甲方不同意接收的或特殊情况甲方同意接收的，乙方应向甲方支付违约货款额</w:t>
      </w:r>
      <w:r>
        <w:rPr>
          <w:color w:val="000000" w:themeColor="text1"/>
          <w:szCs w:val="21"/>
        </w:rPr>
        <w:t xml:space="preserve"> 5%</w:t>
      </w:r>
      <w:r>
        <w:rPr>
          <w:color w:val="000000" w:themeColor="text1"/>
          <w:szCs w:val="21"/>
        </w:rPr>
        <w:t>违约金并赔偿甲方经济损失；验收不合格的，乙方需在</w:t>
      </w:r>
      <w:r>
        <w:rPr>
          <w:color w:val="000000" w:themeColor="text1"/>
          <w:szCs w:val="21"/>
        </w:rPr>
        <w:t>7</w:t>
      </w:r>
      <w:r>
        <w:rPr>
          <w:color w:val="000000" w:themeColor="text1"/>
          <w:szCs w:val="21"/>
        </w:rPr>
        <w:t>日内整改，整改不超过</w:t>
      </w:r>
      <w:r>
        <w:rPr>
          <w:color w:val="000000" w:themeColor="text1"/>
          <w:szCs w:val="21"/>
        </w:rPr>
        <w:t>2</w:t>
      </w:r>
      <w:r>
        <w:rPr>
          <w:color w:val="000000" w:themeColor="text1"/>
          <w:szCs w:val="21"/>
        </w:rPr>
        <w:t>次；</w:t>
      </w:r>
      <w:r>
        <w:rPr>
          <w:color w:val="000000" w:themeColor="text1"/>
          <w:szCs w:val="21"/>
        </w:rPr>
        <w:t xml:space="preserve">2 </w:t>
      </w:r>
      <w:r>
        <w:rPr>
          <w:color w:val="000000" w:themeColor="text1"/>
          <w:szCs w:val="21"/>
        </w:rPr>
        <w:t>次整改仍不合格的，甲方有权解除合同，乙方需退还已收货款并支付合同总额</w:t>
      </w:r>
      <w:r>
        <w:rPr>
          <w:color w:val="000000" w:themeColor="text1"/>
          <w:szCs w:val="21"/>
        </w:rPr>
        <w:t>20%</w:t>
      </w:r>
      <w:r>
        <w:rPr>
          <w:color w:val="000000" w:themeColor="text1"/>
          <w:szCs w:val="21"/>
        </w:rPr>
        <w:t>的违约金。</w:t>
      </w:r>
    </w:p>
    <w:p w14:paraId="028676CA" w14:textId="77777777" w:rsidR="007642EB" w:rsidRDefault="0037292E">
      <w:pPr>
        <w:snapToGrid w:val="0"/>
        <w:spacing w:line="360" w:lineRule="exact"/>
        <w:ind w:firstLineChars="200" w:firstLine="420"/>
        <w:rPr>
          <w:color w:val="000000" w:themeColor="text1"/>
          <w:szCs w:val="21"/>
        </w:rPr>
      </w:pPr>
      <w:r>
        <w:rPr>
          <w:color w:val="000000" w:themeColor="text1"/>
          <w:szCs w:val="21"/>
        </w:rPr>
        <w:t>2.</w:t>
      </w:r>
      <w:r>
        <w:rPr>
          <w:color w:val="000000" w:themeColor="text1"/>
          <w:szCs w:val="21"/>
        </w:rPr>
        <w:t>乙方提供的货物如侵犯了第三方合法权益而引发的任何纠纷或诉讼，均由乙方负责交涉并承担全部责任，如甲方因此向第三方承担了相关责任有权向乙方追偿全部损失。若因此导致甲方经济损失的，乙方应当予以赔偿，赔偿范围包括但不限于实际发生的经济损失以及甲方为解决纠纷、维护自身合法权益而产生的律师费、诉讼费、保全费、财产保全保函费、差旅费等。</w:t>
      </w:r>
    </w:p>
    <w:p w14:paraId="7B87C3E6" w14:textId="77777777" w:rsidR="007642EB" w:rsidRDefault="0037292E">
      <w:pPr>
        <w:snapToGrid w:val="0"/>
        <w:spacing w:line="360" w:lineRule="exact"/>
        <w:ind w:firstLineChars="200" w:firstLine="420"/>
        <w:rPr>
          <w:color w:val="000000" w:themeColor="text1"/>
          <w:szCs w:val="21"/>
        </w:rPr>
      </w:pPr>
      <w:r>
        <w:rPr>
          <w:color w:val="000000" w:themeColor="text1"/>
          <w:szCs w:val="21"/>
        </w:rPr>
        <w:t>3.</w:t>
      </w:r>
      <w:r>
        <w:rPr>
          <w:color w:val="000000" w:themeColor="text1"/>
          <w:szCs w:val="21"/>
        </w:rPr>
        <w:t>因包装、运输引起的货物损坏，按质量不合格处罚，甲方有权要求乙方</w:t>
      </w:r>
      <w:proofErr w:type="gramStart"/>
      <w:r>
        <w:rPr>
          <w:color w:val="000000" w:themeColor="text1"/>
          <w:szCs w:val="21"/>
        </w:rPr>
        <w:t>支重新</w:t>
      </w:r>
      <w:proofErr w:type="gramEnd"/>
      <w:r>
        <w:rPr>
          <w:color w:val="000000" w:themeColor="text1"/>
          <w:szCs w:val="21"/>
        </w:rPr>
        <w:t>交付合格的货物并要求乙方向甲方支付违约货款额</w:t>
      </w:r>
      <w:r>
        <w:rPr>
          <w:color w:val="000000" w:themeColor="text1"/>
          <w:szCs w:val="21"/>
        </w:rPr>
        <w:t xml:space="preserve"> </w:t>
      </w:r>
      <w:r>
        <w:rPr>
          <w:color w:val="000000" w:themeColor="text1"/>
          <w:szCs w:val="21"/>
          <w:u w:val="single"/>
        </w:rPr>
        <w:t>5%</w:t>
      </w:r>
      <w:r>
        <w:rPr>
          <w:color w:val="000000" w:themeColor="text1"/>
          <w:szCs w:val="21"/>
        </w:rPr>
        <w:t>违约金并赔偿甲方经济损失。</w:t>
      </w:r>
    </w:p>
    <w:p w14:paraId="22734851" w14:textId="77777777" w:rsidR="007642EB" w:rsidRDefault="0037292E">
      <w:pPr>
        <w:snapToGrid w:val="0"/>
        <w:spacing w:line="360" w:lineRule="exact"/>
        <w:ind w:firstLineChars="200" w:firstLine="420"/>
        <w:rPr>
          <w:color w:val="000000" w:themeColor="text1"/>
          <w:szCs w:val="21"/>
        </w:rPr>
      </w:pPr>
      <w:r>
        <w:rPr>
          <w:color w:val="000000" w:themeColor="text1"/>
          <w:szCs w:val="21"/>
        </w:rPr>
        <w:t>4.</w:t>
      </w:r>
      <w:r>
        <w:rPr>
          <w:color w:val="000000" w:themeColor="text1"/>
          <w:szCs w:val="21"/>
        </w:rPr>
        <w:t>甲方无故延期接收货物、乙方逾期交货的，每天向对方偿付违约货款额</w:t>
      </w:r>
      <w:r>
        <w:rPr>
          <w:color w:val="000000" w:themeColor="text1"/>
          <w:szCs w:val="21"/>
        </w:rPr>
        <w:t>3‰</w:t>
      </w:r>
      <w:r>
        <w:rPr>
          <w:color w:val="000000" w:themeColor="text1"/>
          <w:szCs w:val="21"/>
        </w:rPr>
        <w:t>的逾期违约金。乙方逾期完成安装调试的，每天向甲方支付合同合计金额</w:t>
      </w:r>
      <w:r>
        <w:rPr>
          <w:color w:val="000000" w:themeColor="text1"/>
          <w:szCs w:val="21"/>
        </w:rPr>
        <w:t>3‰</w:t>
      </w:r>
      <w:r>
        <w:rPr>
          <w:color w:val="000000" w:themeColor="text1"/>
          <w:szCs w:val="21"/>
        </w:rPr>
        <w:t>的逾期违约金。甲方延期付货款的，每天向乙方偿付延期货款额</w:t>
      </w:r>
      <w:r>
        <w:rPr>
          <w:color w:val="000000" w:themeColor="text1"/>
          <w:szCs w:val="21"/>
        </w:rPr>
        <w:t>3‰</w:t>
      </w:r>
      <w:r>
        <w:rPr>
          <w:color w:val="000000" w:themeColor="text1"/>
          <w:szCs w:val="21"/>
        </w:rPr>
        <w:t>违约金，甲方违约金支付总额不超过延期货款额</w:t>
      </w:r>
      <w:r>
        <w:rPr>
          <w:color w:val="000000" w:themeColor="text1"/>
          <w:szCs w:val="21"/>
        </w:rPr>
        <w:t>1%</w:t>
      </w:r>
      <w:r>
        <w:rPr>
          <w:color w:val="000000" w:themeColor="text1"/>
          <w:szCs w:val="21"/>
        </w:rPr>
        <w:t>（若甲方因特殊情形无法</w:t>
      </w:r>
      <w:r>
        <w:rPr>
          <w:color w:val="000000" w:themeColor="text1"/>
          <w:szCs w:val="21"/>
        </w:rPr>
        <w:lastRenderedPageBreak/>
        <w:t>按时支付货款的，经乙方同意可以延期付款，乙方同意延期付款的</w:t>
      </w:r>
      <w:proofErr w:type="gramStart"/>
      <w:r>
        <w:rPr>
          <w:color w:val="000000" w:themeColor="text1"/>
          <w:szCs w:val="21"/>
        </w:rPr>
        <w:t>不</w:t>
      </w:r>
      <w:proofErr w:type="gramEnd"/>
      <w:r>
        <w:rPr>
          <w:color w:val="000000" w:themeColor="text1"/>
          <w:szCs w:val="21"/>
        </w:rPr>
        <w:t>视为甲方违约）。</w:t>
      </w:r>
    </w:p>
    <w:p w14:paraId="3BAA1C46" w14:textId="77777777" w:rsidR="007642EB" w:rsidRDefault="0037292E">
      <w:pPr>
        <w:snapToGrid w:val="0"/>
        <w:spacing w:line="360" w:lineRule="exact"/>
        <w:ind w:firstLineChars="200" w:firstLine="420"/>
        <w:rPr>
          <w:color w:val="000000" w:themeColor="text1"/>
          <w:szCs w:val="21"/>
        </w:rPr>
      </w:pPr>
      <w:r>
        <w:rPr>
          <w:color w:val="000000" w:themeColor="text1"/>
          <w:szCs w:val="21"/>
        </w:rPr>
        <w:t>一方应向对方支付的逾期违约金累计不得超过违约货款额</w:t>
      </w:r>
      <w:r>
        <w:rPr>
          <w:color w:val="000000" w:themeColor="text1"/>
          <w:szCs w:val="21"/>
        </w:rPr>
        <w:t>5%</w:t>
      </w:r>
      <w:r>
        <w:rPr>
          <w:color w:val="000000" w:themeColor="text1"/>
          <w:szCs w:val="21"/>
        </w:rPr>
        <w:t>。若逾期超过</w:t>
      </w:r>
      <w:r>
        <w:rPr>
          <w:color w:val="000000" w:themeColor="text1"/>
          <w:szCs w:val="21"/>
        </w:rPr>
        <w:t xml:space="preserve"> 17 </w:t>
      </w:r>
      <w:r>
        <w:rPr>
          <w:color w:val="000000" w:themeColor="text1"/>
          <w:szCs w:val="21"/>
        </w:rPr>
        <w:t>天的，对方有权解除合同，违约方承担因此给对方造成经济损失。</w:t>
      </w:r>
    </w:p>
    <w:p w14:paraId="080B82E6" w14:textId="77777777" w:rsidR="007642EB" w:rsidRDefault="0037292E">
      <w:pPr>
        <w:snapToGrid w:val="0"/>
        <w:spacing w:line="420" w:lineRule="exact"/>
        <w:ind w:firstLineChars="200" w:firstLine="420"/>
        <w:rPr>
          <w:color w:val="000000" w:themeColor="text1"/>
        </w:rPr>
      </w:pPr>
      <w:r>
        <w:rPr>
          <w:color w:val="000000" w:themeColor="text1"/>
          <w:szCs w:val="21"/>
        </w:rPr>
        <w:t>若因为乙方违约造成甲方解除合同的，乙方应在合同解除之日起五日内全额无息退还甲方已付款项；若因为甲方违约造成乙方解除合同的，乙方有权收回已交付的货物，运费由甲方承担，应在合同解除之日起五日内全额无息退还甲方已付款项。</w:t>
      </w:r>
    </w:p>
    <w:p w14:paraId="3CA96063" w14:textId="77777777" w:rsidR="007642EB" w:rsidRDefault="0037292E">
      <w:pPr>
        <w:snapToGrid w:val="0"/>
        <w:spacing w:line="420" w:lineRule="exact"/>
        <w:ind w:firstLineChars="200" w:firstLine="420"/>
        <w:rPr>
          <w:color w:val="000000" w:themeColor="text1"/>
          <w:szCs w:val="21"/>
        </w:rPr>
      </w:pPr>
      <w:r>
        <w:rPr>
          <w:color w:val="000000" w:themeColor="text1"/>
          <w:szCs w:val="21"/>
        </w:rPr>
        <w:t xml:space="preserve">5. </w:t>
      </w:r>
      <w:r>
        <w:rPr>
          <w:color w:val="000000" w:themeColor="text1"/>
          <w:szCs w:val="21"/>
        </w:rPr>
        <w:t>货物最终验收结果为不合格且乙方无法通过更换、重做等补救措施达到合格标准的，视为乙方根本性违约，甲方有权解除本合同，乙方应退还甲方已付全部费用并向甲方支付合同合计金额</w:t>
      </w:r>
      <w:r>
        <w:rPr>
          <w:color w:val="000000" w:themeColor="text1"/>
          <w:szCs w:val="21"/>
        </w:rPr>
        <w:t>20%</w:t>
      </w:r>
      <w:r>
        <w:rPr>
          <w:color w:val="000000" w:themeColor="text1"/>
          <w:szCs w:val="21"/>
        </w:rPr>
        <w:t>的违约金。</w:t>
      </w:r>
    </w:p>
    <w:p w14:paraId="48E37D99" w14:textId="77777777" w:rsidR="007642EB" w:rsidRDefault="0037292E">
      <w:pPr>
        <w:snapToGrid w:val="0"/>
        <w:spacing w:line="360" w:lineRule="exact"/>
        <w:ind w:firstLineChars="200" w:firstLine="420"/>
        <w:rPr>
          <w:color w:val="000000" w:themeColor="text1"/>
          <w:szCs w:val="21"/>
        </w:rPr>
      </w:pPr>
      <w:r>
        <w:rPr>
          <w:color w:val="000000" w:themeColor="text1"/>
          <w:szCs w:val="21"/>
        </w:rPr>
        <w:t>6.</w:t>
      </w:r>
      <w:r>
        <w:rPr>
          <w:color w:val="000000" w:themeColor="text1"/>
          <w:szCs w:val="21"/>
        </w:rPr>
        <w:t>乙方未按本合同和投标文件中规定的服务承诺提供售后服务的，乙方应按本合同合计金额</w:t>
      </w:r>
      <w:r>
        <w:rPr>
          <w:color w:val="000000" w:themeColor="text1"/>
          <w:szCs w:val="21"/>
          <w:u w:val="single"/>
        </w:rPr>
        <w:t>5%</w:t>
      </w:r>
      <w:r>
        <w:rPr>
          <w:color w:val="000000" w:themeColor="text1"/>
          <w:szCs w:val="21"/>
        </w:rPr>
        <w:t>向甲方支付违约金。</w:t>
      </w:r>
    </w:p>
    <w:p w14:paraId="5A5622EF" w14:textId="77777777" w:rsidR="007642EB" w:rsidRDefault="0037292E">
      <w:pPr>
        <w:snapToGrid w:val="0"/>
        <w:spacing w:line="360" w:lineRule="exact"/>
        <w:ind w:firstLineChars="200" w:firstLine="420"/>
        <w:rPr>
          <w:color w:val="000000" w:themeColor="text1"/>
          <w:szCs w:val="21"/>
        </w:rPr>
      </w:pPr>
      <w:r>
        <w:rPr>
          <w:color w:val="000000" w:themeColor="text1"/>
          <w:szCs w:val="21"/>
        </w:rPr>
        <w:t>7.</w:t>
      </w:r>
      <w:r>
        <w:rPr>
          <w:color w:val="000000" w:themeColor="text1"/>
          <w:szCs w:val="21"/>
        </w:rPr>
        <w:t>乙方提供的货物在质量保证期内，因设计、工艺或材料的缺陷和其它质量原因造成的问题，由乙方负责修复，如无法修复的乙方负责更换全新货物，或者按合同价向甲方赔偿经济损失，乙方维修的费用及更换全新货物的费用由乙方自行承担，甲方不支付任何费用。</w:t>
      </w:r>
    </w:p>
    <w:p w14:paraId="35870830" w14:textId="77777777" w:rsidR="007642EB" w:rsidRDefault="0037292E">
      <w:pPr>
        <w:snapToGrid w:val="0"/>
        <w:spacing w:line="360" w:lineRule="exact"/>
        <w:ind w:firstLineChars="200" w:firstLine="420"/>
        <w:rPr>
          <w:color w:val="000000" w:themeColor="text1"/>
          <w:szCs w:val="21"/>
        </w:rPr>
      </w:pPr>
      <w:r>
        <w:rPr>
          <w:color w:val="000000" w:themeColor="text1"/>
          <w:szCs w:val="21"/>
        </w:rPr>
        <w:t>8.</w:t>
      </w:r>
      <w:r>
        <w:rPr>
          <w:color w:val="000000" w:themeColor="text1"/>
          <w:szCs w:val="21"/>
        </w:rPr>
        <w:t>其它违约行为按违约货款额</w:t>
      </w:r>
      <w:r>
        <w:rPr>
          <w:color w:val="000000" w:themeColor="text1"/>
          <w:szCs w:val="21"/>
        </w:rPr>
        <w:t>5%</w:t>
      </w:r>
      <w:r>
        <w:rPr>
          <w:color w:val="000000" w:themeColor="text1"/>
          <w:szCs w:val="21"/>
        </w:rPr>
        <w:t>收取违约金并赔偿经济损失。</w:t>
      </w:r>
    </w:p>
    <w:p w14:paraId="1851D95B" w14:textId="77777777" w:rsidR="007642EB" w:rsidRDefault="0037292E">
      <w:pPr>
        <w:snapToGrid w:val="0"/>
        <w:spacing w:line="360" w:lineRule="exact"/>
        <w:ind w:firstLineChars="200" w:firstLine="420"/>
        <w:rPr>
          <w:color w:val="000000" w:themeColor="text1"/>
          <w:szCs w:val="21"/>
        </w:rPr>
      </w:pPr>
      <w:r>
        <w:rPr>
          <w:color w:val="000000" w:themeColor="text1"/>
          <w:szCs w:val="21"/>
        </w:rPr>
        <w:t>9.</w:t>
      </w:r>
      <w:r>
        <w:rPr>
          <w:color w:val="000000" w:themeColor="text1"/>
          <w:szCs w:val="21"/>
        </w:rPr>
        <w:t>乙方未经甲方同意，不得更换项目人员，否则，更换一个应赔偿甲方</w:t>
      </w:r>
      <w:r>
        <w:rPr>
          <w:color w:val="000000" w:themeColor="text1"/>
          <w:szCs w:val="21"/>
        </w:rPr>
        <w:t>500</w:t>
      </w:r>
      <w:r>
        <w:rPr>
          <w:color w:val="000000" w:themeColor="text1"/>
          <w:szCs w:val="21"/>
        </w:rPr>
        <w:t>元违约金，更换项目人员超过半数的，甲方有权解除合同并要求乙方支付合同金额的</w:t>
      </w:r>
      <w:r>
        <w:rPr>
          <w:color w:val="000000" w:themeColor="text1"/>
          <w:szCs w:val="21"/>
        </w:rPr>
        <w:t>20%</w:t>
      </w:r>
      <w:r>
        <w:rPr>
          <w:color w:val="000000" w:themeColor="text1"/>
          <w:szCs w:val="21"/>
        </w:rPr>
        <w:t>的违约金。</w:t>
      </w:r>
    </w:p>
    <w:p w14:paraId="170C2937" w14:textId="77777777" w:rsidR="007642EB" w:rsidRDefault="0037292E">
      <w:pPr>
        <w:snapToGrid w:val="0"/>
        <w:spacing w:line="360" w:lineRule="exact"/>
        <w:ind w:firstLineChars="200" w:firstLine="420"/>
        <w:rPr>
          <w:color w:val="000000" w:themeColor="text1"/>
          <w:szCs w:val="21"/>
        </w:rPr>
      </w:pPr>
      <w:r>
        <w:rPr>
          <w:color w:val="000000" w:themeColor="text1"/>
          <w:szCs w:val="21"/>
        </w:rPr>
        <w:t>10.</w:t>
      </w:r>
      <w:r>
        <w:rPr>
          <w:color w:val="000000" w:themeColor="text1"/>
          <w:szCs w:val="21"/>
        </w:rPr>
        <w:t>乙方擅自将合同义务转给第三方履行的，一经发现，甲方有权解除合同并要求乙方支付合同金额的</w:t>
      </w:r>
      <w:r>
        <w:rPr>
          <w:color w:val="000000" w:themeColor="text1"/>
          <w:szCs w:val="21"/>
        </w:rPr>
        <w:t>20%</w:t>
      </w:r>
      <w:r>
        <w:rPr>
          <w:color w:val="000000" w:themeColor="text1"/>
          <w:szCs w:val="21"/>
        </w:rPr>
        <w:t>的违约金，并赔偿给甲方造成的损失。</w:t>
      </w:r>
    </w:p>
    <w:p w14:paraId="4895DC73" w14:textId="77777777" w:rsidR="007642EB" w:rsidRDefault="0037292E">
      <w:pPr>
        <w:snapToGrid w:val="0"/>
        <w:spacing w:line="360" w:lineRule="exact"/>
        <w:ind w:firstLineChars="200" w:firstLine="420"/>
        <w:rPr>
          <w:color w:val="000000" w:themeColor="text1"/>
          <w:szCs w:val="21"/>
        </w:rPr>
      </w:pPr>
      <w:r>
        <w:rPr>
          <w:color w:val="000000" w:themeColor="text1"/>
          <w:szCs w:val="21"/>
        </w:rPr>
        <w:t>11.</w:t>
      </w:r>
      <w:r>
        <w:rPr>
          <w:color w:val="000000" w:themeColor="text1"/>
          <w:szCs w:val="21"/>
        </w:rPr>
        <w:t>乙方自甲方通知安装、调试之日起十日内拒不履行安装、调试义务的，乙方应按本合同合计金额</w:t>
      </w:r>
      <w:r>
        <w:rPr>
          <w:color w:val="000000" w:themeColor="text1"/>
          <w:szCs w:val="21"/>
        </w:rPr>
        <w:t xml:space="preserve"> 5%</w:t>
      </w:r>
      <w:r>
        <w:rPr>
          <w:color w:val="000000" w:themeColor="text1"/>
          <w:szCs w:val="21"/>
        </w:rPr>
        <w:t>向甲方支付违约金，情形严重的，甲方有权拒绝支付货款、委托第三方协助安装、调试，由此产生的损失由乙方承担。</w:t>
      </w:r>
    </w:p>
    <w:p w14:paraId="38370DD5" w14:textId="77777777" w:rsidR="007642EB" w:rsidRDefault="0037292E">
      <w:pPr>
        <w:snapToGrid w:val="0"/>
        <w:spacing w:line="360" w:lineRule="exact"/>
        <w:ind w:firstLineChars="200" w:firstLine="420"/>
        <w:rPr>
          <w:color w:val="000000" w:themeColor="text1"/>
          <w:szCs w:val="21"/>
        </w:rPr>
      </w:pPr>
      <w:r>
        <w:rPr>
          <w:color w:val="000000" w:themeColor="text1"/>
          <w:szCs w:val="21"/>
        </w:rPr>
        <w:t>本合同约定的违约责任或经济损失包括但不限于实际造成的经济损失、因维权所产生的律师费、诉讼费、保全费、保全保函费、执行费、鉴定费、公证费、评估费等。</w:t>
      </w:r>
    </w:p>
    <w:p w14:paraId="331A66FE" w14:textId="77777777" w:rsidR="007642EB" w:rsidRDefault="0037292E">
      <w:pPr>
        <w:snapToGrid w:val="0"/>
        <w:spacing w:line="420" w:lineRule="exact"/>
        <w:ind w:firstLineChars="200" w:firstLine="422"/>
        <w:rPr>
          <w:b/>
          <w:bCs/>
          <w:color w:val="000000" w:themeColor="text1"/>
          <w:szCs w:val="20"/>
        </w:rPr>
      </w:pPr>
      <w:r>
        <w:rPr>
          <w:b/>
          <w:bCs/>
          <w:color w:val="000000" w:themeColor="text1"/>
          <w:szCs w:val="20"/>
        </w:rPr>
        <w:t>第十五条</w:t>
      </w:r>
      <w:r>
        <w:rPr>
          <w:b/>
          <w:color w:val="000000" w:themeColor="text1"/>
          <w:szCs w:val="20"/>
        </w:rPr>
        <w:t xml:space="preserve">　</w:t>
      </w:r>
      <w:r>
        <w:rPr>
          <w:b/>
          <w:bCs/>
          <w:color w:val="000000" w:themeColor="text1"/>
          <w:szCs w:val="20"/>
        </w:rPr>
        <w:t>不可抗力事件处理</w:t>
      </w:r>
    </w:p>
    <w:p w14:paraId="16EDE41C"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1. </w:t>
      </w:r>
      <w:r>
        <w:rPr>
          <w:color w:val="000000" w:themeColor="text1"/>
          <w:szCs w:val="20"/>
        </w:rPr>
        <w:t>在合同有效期内，任何一方因不可抗力事件导致不能履行合同，则合同履行期可延长，其延长期与不可抗力影响期相同。</w:t>
      </w:r>
    </w:p>
    <w:p w14:paraId="3F54C4BD"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2. </w:t>
      </w:r>
      <w:r>
        <w:rPr>
          <w:color w:val="000000" w:themeColor="text1"/>
          <w:szCs w:val="20"/>
        </w:rPr>
        <w:t>不可抗力事件发生后，应立即通知对方，并寄送有关权威机构出具的证明。</w:t>
      </w:r>
    </w:p>
    <w:p w14:paraId="320C53D6" w14:textId="77777777" w:rsidR="007642EB" w:rsidRDefault="0037292E">
      <w:pPr>
        <w:snapToGrid w:val="0"/>
        <w:spacing w:line="420" w:lineRule="exact"/>
        <w:ind w:firstLineChars="200" w:firstLine="420"/>
        <w:rPr>
          <w:color w:val="000000" w:themeColor="text1"/>
          <w:szCs w:val="20"/>
        </w:rPr>
      </w:pPr>
      <w:r>
        <w:rPr>
          <w:color w:val="000000" w:themeColor="text1"/>
          <w:szCs w:val="20"/>
        </w:rPr>
        <w:t xml:space="preserve">3. </w:t>
      </w:r>
      <w:r>
        <w:rPr>
          <w:color w:val="000000" w:themeColor="text1"/>
          <w:szCs w:val="20"/>
        </w:rPr>
        <w:t>不可抗力事件延续一百二十天以上，双方应通过友好协商，确定是否继续履行合同。</w:t>
      </w:r>
    </w:p>
    <w:p w14:paraId="1DF91608" w14:textId="77777777" w:rsidR="007642EB" w:rsidRDefault="0037292E">
      <w:pPr>
        <w:snapToGrid w:val="0"/>
        <w:spacing w:line="420" w:lineRule="exact"/>
        <w:ind w:firstLineChars="200" w:firstLine="422"/>
        <w:rPr>
          <w:color w:val="000000" w:themeColor="text1"/>
          <w:szCs w:val="21"/>
        </w:rPr>
      </w:pPr>
      <w:r>
        <w:rPr>
          <w:b/>
          <w:bCs/>
          <w:color w:val="000000" w:themeColor="text1"/>
          <w:szCs w:val="21"/>
        </w:rPr>
        <w:t>第十六条</w:t>
      </w:r>
      <w:r>
        <w:rPr>
          <w:b/>
          <w:color w:val="000000" w:themeColor="text1"/>
          <w:szCs w:val="21"/>
        </w:rPr>
        <w:t xml:space="preserve">　</w:t>
      </w:r>
      <w:r>
        <w:rPr>
          <w:b/>
          <w:bCs/>
          <w:color w:val="000000" w:themeColor="text1"/>
          <w:szCs w:val="21"/>
        </w:rPr>
        <w:t>合同争议解决</w:t>
      </w:r>
    </w:p>
    <w:p w14:paraId="77CEE9D9" w14:textId="77777777" w:rsidR="007642EB" w:rsidRDefault="0037292E">
      <w:pPr>
        <w:snapToGrid w:val="0"/>
        <w:spacing w:line="420" w:lineRule="exact"/>
        <w:ind w:firstLineChars="200" w:firstLine="420"/>
        <w:rPr>
          <w:color w:val="000000" w:themeColor="text1"/>
          <w:szCs w:val="21"/>
        </w:rPr>
      </w:pPr>
      <w:r>
        <w:rPr>
          <w:color w:val="000000" w:themeColor="text1"/>
          <w:szCs w:val="21"/>
        </w:rPr>
        <w:t>1.</w:t>
      </w:r>
      <w:r>
        <w:rPr>
          <w:color w:val="000000" w:themeColor="text1"/>
          <w:szCs w:val="21"/>
        </w:rPr>
        <w:t>因货物质量问题发生争议的，应邀请国家认可的质量检测机构对货物质量进行鉴定。货物符合标准的，鉴定费由甲方承担；货物不符合标准的，鉴定费由乙方承担。</w:t>
      </w:r>
    </w:p>
    <w:p w14:paraId="57EE2BD5" w14:textId="77777777" w:rsidR="007642EB" w:rsidRDefault="0037292E">
      <w:pPr>
        <w:snapToGrid w:val="0"/>
        <w:spacing w:line="420" w:lineRule="exact"/>
        <w:ind w:firstLineChars="200" w:firstLine="420"/>
        <w:rPr>
          <w:color w:val="000000" w:themeColor="text1"/>
          <w:szCs w:val="21"/>
        </w:rPr>
      </w:pPr>
      <w:r>
        <w:rPr>
          <w:color w:val="000000" w:themeColor="text1"/>
          <w:szCs w:val="21"/>
        </w:rPr>
        <w:t>2.</w:t>
      </w:r>
      <w:r>
        <w:rPr>
          <w:color w:val="000000" w:themeColor="text1"/>
          <w:szCs w:val="21"/>
        </w:rPr>
        <w:t>因履行本合同引起的或与本合同有关的争议，甲乙双方应首先通过友好协商解决，如果协商不能解决，可向甲方所在地有管辖权的人民法院提起诉讼。</w:t>
      </w:r>
    </w:p>
    <w:p w14:paraId="671469E9" w14:textId="77777777" w:rsidR="007642EB" w:rsidRDefault="0037292E">
      <w:pPr>
        <w:snapToGrid w:val="0"/>
        <w:spacing w:line="420" w:lineRule="exact"/>
        <w:ind w:firstLineChars="200" w:firstLine="420"/>
        <w:rPr>
          <w:color w:val="000000" w:themeColor="text1"/>
          <w:szCs w:val="21"/>
        </w:rPr>
      </w:pPr>
      <w:r>
        <w:rPr>
          <w:color w:val="000000" w:themeColor="text1"/>
          <w:szCs w:val="21"/>
        </w:rPr>
        <w:t>3.</w:t>
      </w:r>
      <w:r>
        <w:rPr>
          <w:color w:val="000000" w:themeColor="text1"/>
          <w:szCs w:val="21"/>
        </w:rPr>
        <w:t>仲裁或诉讼期间，本合同继续履行。</w:t>
      </w:r>
    </w:p>
    <w:p w14:paraId="15300031" w14:textId="77777777" w:rsidR="007642EB" w:rsidRDefault="0037292E">
      <w:pPr>
        <w:snapToGrid w:val="0"/>
        <w:spacing w:line="420" w:lineRule="exact"/>
        <w:ind w:firstLineChars="200" w:firstLine="422"/>
        <w:rPr>
          <w:b/>
          <w:bCs/>
          <w:color w:val="000000" w:themeColor="text1"/>
          <w:szCs w:val="20"/>
        </w:rPr>
      </w:pPr>
      <w:r>
        <w:rPr>
          <w:b/>
          <w:bCs/>
          <w:color w:val="000000" w:themeColor="text1"/>
          <w:szCs w:val="20"/>
        </w:rPr>
        <w:lastRenderedPageBreak/>
        <w:t>第十七条</w:t>
      </w:r>
      <w:r>
        <w:rPr>
          <w:b/>
          <w:color w:val="000000" w:themeColor="text1"/>
          <w:szCs w:val="20"/>
        </w:rPr>
        <w:t xml:space="preserve">　</w:t>
      </w:r>
      <w:r>
        <w:rPr>
          <w:b/>
          <w:bCs/>
          <w:color w:val="000000" w:themeColor="text1"/>
          <w:szCs w:val="20"/>
        </w:rPr>
        <w:t>合同生效及其它</w:t>
      </w:r>
    </w:p>
    <w:p w14:paraId="6D840488" w14:textId="77777777" w:rsidR="007642EB" w:rsidRDefault="0037292E">
      <w:pPr>
        <w:snapToGrid w:val="0"/>
        <w:spacing w:line="420" w:lineRule="exact"/>
        <w:ind w:firstLineChars="200" w:firstLine="420"/>
        <w:rPr>
          <w:bCs/>
          <w:color w:val="000000" w:themeColor="text1"/>
          <w:szCs w:val="20"/>
        </w:rPr>
      </w:pPr>
      <w:r>
        <w:rPr>
          <w:bCs/>
          <w:color w:val="000000" w:themeColor="text1"/>
          <w:szCs w:val="20"/>
        </w:rPr>
        <w:t>1</w:t>
      </w:r>
      <w:r>
        <w:rPr>
          <w:bCs/>
          <w:color w:val="000000" w:themeColor="text1"/>
          <w:szCs w:val="20"/>
        </w:rPr>
        <w:t>．合同经双方法定代表人</w:t>
      </w:r>
      <w:r>
        <w:rPr>
          <w:bCs/>
          <w:color w:val="000000" w:themeColor="text1"/>
          <w:szCs w:val="20"/>
        </w:rPr>
        <w:t>(</w:t>
      </w:r>
      <w:r>
        <w:rPr>
          <w:bCs/>
          <w:color w:val="000000" w:themeColor="text1"/>
          <w:szCs w:val="20"/>
        </w:rPr>
        <w:t>负责人</w:t>
      </w:r>
      <w:r>
        <w:rPr>
          <w:bCs/>
          <w:color w:val="000000" w:themeColor="text1"/>
          <w:szCs w:val="20"/>
        </w:rPr>
        <w:t>)</w:t>
      </w:r>
      <w:r>
        <w:rPr>
          <w:bCs/>
          <w:color w:val="000000" w:themeColor="text1"/>
          <w:szCs w:val="20"/>
        </w:rPr>
        <w:t>或授权代表（委托代理人）签字并加盖单位公章后生效。</w:t>
      </w:r>
    </w:p>
    <w:p w14:paraId="7CAEC01A" w14:textId="77777777" w:rsidR="007642EB" w:rsidRDefault="0037292E">
      <w:pPr>
        <w:snapToGrid w:val="0"/>
        <w:spacing w:line="420" w:lineRule="exact"/>
        <w:ind w:firstLineChars="200" w:firstLine="420"/>
        <w:rPr>
          <w:bCs/>
          <w:color w:val="000000" w:themeColor="text1"/>
          <w:szCs w:val="20"/>
        </w:rPr>
      </w:pPr>
      <w:r>
        <w:rPr>
          <w:bCs/>
          <w:color w:val="000000" w:themeColor="text1"/>
          <w:szCs w:val="20"/>
        </w:rPr>
        <w:t>2</w:t>
      </w:r>
      <w:r>
        <w:rPr>
          <w:bCs/>
          <w:color w:val="000000" w:themeColor="text1"/>
          <w:szCs w:val="20"/>
        </w:rPr>
        <w:t>．合同执行中涉及采购资金和采购内容修改或补充的，须经广西区财政厅政府采购监督管理处审批，并签书面补充协议报广西区财政厅政府采购监督管理处备案，方可作为主合同不可分割的一部分。</w:t>
      </w:r>
    </w:p>
    <w:p w14:paraId="570C9876" w14:textId="77777777" w:rsidR="007642EB" w:rsidRDefault="0037292E">
      <w:pPr>
        <w:snapToGrid w:val="0"/>
        <w:spacing w:line="420" w:lineRule="exact"/>
        <w:ind w:firstLineChars="200" w:firstLine="420"/>
        <w:rPr>
          <w:bCs/>
          <w:color w:val="000000" w:themeColor="text1"/>
          <w:szCs w:val="20"/>
        </w:rPr>
      </w:pPr>
      <w:r>
        <w:rPr>
          <w:bCs/>
          <w:color w:val="000000" w:themeColor="text1"/>
          <w:szCs w:val="20"/>
        </w:rPr>
        <w:t>3</w:t>
      </w:r>
      <w:r>
        <w:rPr>
          <w:bCs/>
          <w:color w:val="000000" w:themeColor="text1"/>
          <w:szCs w:val="20"/>
        </w:rPr>
        <w:t>．本合同未尽事宜，遵照</w:t>
      </w:r>
      <w:r>
        <w:rPr>
          <w:color w:val="000000" w:themeColor="text1"/>
          <w:szCs w:val="20"/>
        </w:rPr>
        <w:t>《中华人民共和国民法典》</w:t>
      </w:r>
      <w:r>
        <w:rPr>
          <w:bCs/>
          <w:color w:val="000000" w:themeColor="text1"/>
          <w:szCs w:val="20"/>
        </w:rPr>
        <w:t>有关条文执行。</w:t>
      </w:r>
    </w:p>
    <w:p w14:paraId="1941B9D1" w14:textId="77777777" w:rsidR="007642EB" w:rsidRDefault="0037292E">
      <w:pPr>
        <w:snapToGrid w:val="0"/>
        <w:spacing w:line="420" w:lineRule="exact"/>
        <w:ind w:firstLineChars="200" w:firstLine="422"/>
        <w:rPr>
          <w:b/>
          <w:bCs/>
          <w:color w:val="000000" w:themeColor="text1"/>
          <w:szCs w:val="21"/>
        </w:rPr>
      </w:pPr>
      <w:r>
        <w:rPr>
          <w:b/>
          <w:bCs/>
          <w:color w:val="000000" w:themeColor="text1"/>
          <w:szCs w:val="21"/>
        </w:rPr>
        <w:t>第十八条　合同的变更、终止与转让</w:t>
      </w:r>
    </w:p>
    <w:p w14:paraId="09823D54" w14:textId="77777777" w:rsidR="007642EB" w:rsidRDefault="0037292E">
      <w:pPr>
        <w:snapToGrid w:val="0"/>
        <w:spacing w:line="420" w:lineRule="exact"/>
        <w:ind w:firstLineChars="200" w:firstLine="420"/>
        <w:rPr>
          <w:color w:val="000000" w:themeColor="text1"/>
          <w:szCs w:val="21"/>
        </w:rPr>
      </w:pPr>
      <w:r>
        <w:rPr>
          <w:color w:val="000000" w:themeColor="text1"/>
          <w:szCs w:val="21"/>
        </w:rPr>
        <w:t>1</w:t>
      </w:r>
      <w:r>
        <w:rPr>
          <w:color w:val="000000" w:themeColor="text1"/>
          <w:szCs w:val="21"/>
        </w:rPr>
        <w:t>．除《中华人民共和国政府采购法》第五十条规定的情形外，本合同一经签订，甲乙双方不得擅自变更、中止或终止。</w:t>
      </w:r>
    </w:p>
    <w:p w14:paraId="64776E0B" w14:textId="77777777" w:rsidR="007642EB" w:rsidRDefault="0037292E">
      <w:pPr>
        <w:snapToGrid w:val="0"/>
        <w:spacing w:line="420" w:lineRule="exact"/>
        <w:ind w:firstLineChars="200" w:firstLine="420"/>
        <w:rPr>
          <w:b/>
          <w:bCs/>
          <w:color w:val="000000" w:themeColor="text1"/>
          <w:szCs w:val="20"/>
        </w:rPr>
      </w:pPr>
      <w:r>
        <w:rPr>
          <w:color w:val="000000" w:themeColor="text1"/>
          <w:szCs w:val="20"/>
        </w:rPr>
        <w:t>2</w:t>
      </w:r>
      <w:r>
        <w:rPr>
          <w:color w:val="000000" w:themeColor="text1"/>
          <w:szCs w:val="20"/>
        </w:rPr>
        <w:t>．乙方不得擅自转让（无进口资格的供应商委托进口货物除外）其应履行的合同义务。</w:t>
      </w:r>
    </w:p>
    <w:p w14:paraId="54C5947B" w14:textId="77777777" w:rsidR="007642EB" w:rsidRDefault="0037292E">
      <w:pPr>
        <w:snapToGrid w:val="0"/>
        <w:spacing w:line="360" w:lineRule="exact"/>
        <w:ind w:firstLineChars="200" w:firstLine="430"/>
        <w:rPr>
          <w:b/>
          <w:color w:val="000000" w:themeColor="text1"/>
          <w:spacing w:val="4"/>
          <w:szCs w:val="21"/>
        </w:rPr>
      </w:pPr>
      <w:r>
        <w:rPr>
          <w:b/>
          <w:color w:val="000000" w:themeColor="text1"/>
          <w:spacing w:val="4"/>
          <w:szCs w:val="21"/>
        </w:rPr>
        <w:t>第十九条</w:t>
      </w:r>
      <w:r>
        <w:rPr>
          <w:b/>
          <w:color w:val="000000" w:themeColor="text1"/>
          <w:spacing w:val="4"/>
          <w:szCs w:val="21"/>
        </w:rPr>
        <w:t xml:space="preserve">  </w:t>
      </w:r>
      <w:r>
        <w:rPr>
          <w:b/>
          <w:color w:val="000000" w:themeColor="text1"/>
          <w:spacing w:val="4"/>
          <w:szCs w:val="21"/>
        </w:rPr>
        <w:t>签订本合同依据</w:t>
      </w:r>
    </w:p>
    <w:p w14:paraId="3ADE0F85" w14:textId="77777777" w:rsidR="007642EB" w:rsidRDefault="0037292E">
      <w:pPr>
        <w:snapToGrid w:val="0"/>
        <w:spacing w:line="360" w:lineRule="exact"/>
        <w:ind w:firstLineChars="200" w:firstLine="420"/>
        <w:rPr>
          <w:color w:val="000000" w:themeColor="text1"/>
          <w:szCs w:val="21"/>
        </w:rPr>
      </w:pPr>
      <w:r>
        <w:rPr>
          <w:color w:val="000000" w:themeColor="text1"/>
          <w:szCs w:val="21"/>
        </w:rPr>
        <w:t>1</w:t>
      </w:r>
      <w:r>
        <w:rPr>
          <w:color w:val="000000" w:themeColor="text1"/>
          <w:szCs w:val="21"/>
        </w:rPr>
        <w:t>、招标文件</w:t>
      </w:r>
    </w:p>
    <w:p w14:paraId="74063D2D" w14:textId="77777777" w:rsidR="007642EB" w:rsidRDefault="0037292E">
      <w:pPr>
        <w:snapToGrid w:val="0"/>
        <w:spacing w:line="360" w:lineRule="exact"/>
        <w:ind w:firstLineChars="200" w:firstLine="420"/>
        <w:rPr>
          <w:color w:val="000000" w:themeColor="text1"/>
          <w:szCs w:val="21"/>
        </w:rPr>
      </w:pPr>
      <w:r>
        <w:rPr>
          <w:color w:val="000000" w:themeColor="text1"/>
          <w:szCs w:val="21"/>
        </w:rPr>
        <w:t>2</w:t>
      </w:r>
      <w:r>
        <w:rPr>
          <w:color w:val="000000" w:themeColor="text1"/>
          <w:szCs w:val="21"/>
        </w:rPr>
        <w:t>、乙方投标文件</w:t>
      </w:r>
    </w:p>
    <w:p w14:paraId="2E65DBB6" w14:textId="77777777" w:rsidR="007642EB" w:rsidRDefault="0037292E">
      <w:pPr>
        <w:snapToGrid w:val="0"/>
        <w:spacing w:line="360" w:lineRule="exact"/>
        <w:ind w:firstLineChars="200" w:firstLine="420"/>
        <w:rPr>
          <w:color w:val="000000" w:themeColor="text1"/>
          <w:szCs w:val="21"/>
        </w:rPr>
      </w:pPr>
      <w:r>
        <w:rPr>
          <w:color w:val="000000" w:themeColor="text1"/>
          <w:szCs w:val="21"/>
        </w:rPr>
        <w:t>3</w:t>
      </w:r>
      <w:r>
        <w:rPr>
          <w:color w:val="000000" w:themeColor="text1"/>
          <w:szCs w:val="21"/>
        </w:rPr>
        <w:t>、中标通知书</w:t>
      </w:r>
    </w:p>
    <w:p w14:paraId="14AAB268" w14:textId="77777777" w:rsidR="007642EB" w:rsidRDefault="0037292E">
      <w:pPr>
        <w:snapToGrid w:val="0"/>
        <w:spacing w:line="360" w:lineRule="exact"/>
        <w:ind w:firstLineChars="200" w:firstLine="420"/>
        <w:rPr>
          <w:color w:val="000000" w:themeColor="text1"/>
          <w:szCs w:val="21"/>
          <w:u w:val="single"/>
        </w:rPr>
      </w:pPr>
      <w:r>
        <w:rPr>
          <w:color w:val="000000" w:themeColor="text1"/>
          <w:szCs w:val="21"/>
        </w:rPr>
        <w:t>4</w:t>
      </w:r>
      <w:r>
        <w:rPr>
          <w:color w:val="000000" w:themeColor="text1"/>
          <w:szCs w:val="21"/>
        </w:rPr>
        <w:t>、其他约定附件</w:t>
      </w:r>
    </w:p>
    <w:p w14:paraId="738AF8B9" w14:textId="77777777" w:rsidR="007642EB" w:rsidRDefault="0037292E">
      <w:pPr>
        <w:snapToGrid w:val="0"/>
        <w:spacing w:line="420" w:lineRule="exact"/>
        <w:ind w:firstLineChars="200" w:firstLine="422"/>
        <w:rPr>
          <w:color w:val="000000" w:themeColor="text1"/>
          <w:szCs w:val="21"/>
        </w:rPr>
      </w:pPr>
      <w:r>
        <w:rPr>
          <w:b/>
          <w:bCs/>
          <w:color w:val="000000" w:themeColor="text1"/>
          <w:szCs w:val="21"/>
        </w:rPr>
        <w:t xml:space="preserve">第二十条　</w:t>
      </w:r>
      <w:r>
        <w:rPr>
          <w:color w:val="000000" w:themeColor="text1"/>
          <w:szCs w:val="21"/>
        </w:rPr>
        <w:t>本合同一式伍份，具有同等法律效力，采购代理机构存档壹份，甲方执叁份，乙方执壹份。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7642EB" w14:paraId="357F0746" w14:textId="77777777">
        <w:trPr>
          <w:cantSplit/>
          <w:trHeight w:val="1302"/>
        </w:trPr>
        <w:tc>
          <w:tcPr>
            <w:tcW w:w="2500" w:type="pct"/>
            <w:tcBorders>
              <w:top w:val="single" w:sz="4" w:space="0" w:color="auto"/>
              <w:left w:val="single" w:sz="4" w:space="0" w:color="auto"/>
              <w:bottom w:val="single" w:sz="4" w:space="0" w:color="auto"/>
              <w:right w:val="single" w:sz="4" w:space="0" w:color="auto"/>
            </w:tcBorders>
            <w:vAlign w:val="center"/>
          </w:tcPr>
          <w:p w14:paraId="3574D335" w14:textId="77777777" w:rsidR="007642EB" w:rsidRDefault="0037292E">
            <w:pPr>
              <w:snapToGrid w:val="0"/>
              <w:spacing w:line="300" w:lineRule="exact"/>
              <w:rPr>
                <w:color w:val="000000" w:themeColor="text1"/>
                <w:szCs w:val="21"/>
              </w:rPr>
            </w:pPr>
            <w:r>
              <w:rPr>
                <w:color w:val="000000" w:themeColor="text1"/>
                <w:szCs w:val="21"/>
              </w:rPr>
              <w:t>甲方（章）</w:t>
            </w:r>
            <w:r>
              <w:rPr>
                <w:color w:val="000000" w:themeColor="text1"/>
                <w:szCs w:val="21"/>
              </w:rPr>
              <w:t xml:space="preserve">           </w:t>
            </w:r>
          </w:p>
          <w:p w14:paraId="5DD777C9" w14:textId="77777777" w:rsidR="007642EB" w:rsidRDefault="007642EB">
            <w:pPr>
              <w:snapToGrid w:val="0"/>
              <w:spacing w:line="300" w:lineRule="exact"/>
              <w:rPr>
                <w:color w:val="000000" w:themeColor="text1"/>
                <w:szCs w:val="21"/>
              </w:rPr>
            </w:pPr>
          </w:p>
          <w:p w14:paraId="2E1B4A90" w14:textId="77777777" w:rsidR="007642EB" w:rsidRDefault="007642EB">
            <w:pPr>
              <w:spacing w:line="300" w:lineRule="exact"/>
              <w:ind w:firstLineChars="200" w:firstLine="640"/>
              <w:rPr>
                <w:color w:val="000000" w:themeColor="text1"/>
                <w:sz w:val="32"/>
                <w:szCs w:val="32"/>
              </w:rPr>
            </w:pPr>
          </w:p>
          <w:p w14:paraId="68084968" w14:textId="77777777" w:rsidR="007642EB" w:rsidRDefault="0037292E">
            <w:pPr>
              <w:snapToGrid w:val="0"/>
              <w:spacing w:line="300" w:lineRule="exact"/>
              <w:ind w:firstLineChars="450" w:firstLine="945"/>
              <w:jc w:val="right"/>
              <w:rPr>
                <w:color w:val="000000" w:themeColor="text1"/>
                <w:szCs w:val="21"/>
              </w:rPr>
            </w:pP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tc>
        <w:tc>
          <w:tcPr>
            <w:tcW w:w="2500" w:type="pct"/>
            <w:tcBorders>
              <w:top w:val="single" w:sz="4" w:space="0" w:color="auto"/>
              <w:left w:val="single" w:sz="4" w:space="0" w:color="auto"/>
              <w:bottom w:val="single" w:sz="4" w:space="0" w:color="auto"/>
              <w:right w:val="single" w:sz="4" w:space="0" w:color="auto"/>
            </w:tcBorders>
            <w:vAlign w:val="center"/>
          </w:tcPr>
          <w:p w14:paraId="20F5057B" w14:textId="77777777" w:rsidR="007642EB" w:rsidRDefault="0037292E">
            <w:pPr>
              <w:snapToGrid w:val="0"/>
              <w:spacing w:line="300" w:lineRule="exact"/>
              <w:rPr>
                <w:color w:val="000000" w:themeColor="text1"/>
                <w:szCs w:val="21"/>
              </w:rPr>
            </w:pPr>
            <w:r>
              <w:rPr>
                <w:color w:val="000000" w:themeColor="text1"/>
                <w:szCs w:val="21"/>
              </w:rPr>
              <w:t>乙方（章）</w:t>
            </w:r>
            <w:r>
              <w:rPr>
                <w:color w:val="000000" w:themeColor="text1"/>
                <w:szCs w:val="21"/>
              </w:rPr>
              <w:t xml:space="preserve">              </w:t>
            </w:r>
          </w:p>
          <w:p w14:paraId="72E00C55" w14:textId="77777777" w:rsidR="007642EB" w:rsidRDefault="007642EB">
            <w:pPr>
              <w:snapToGrid w:val="0"/>
              <w:spacing w:line="300" w:lineRule="exact"/>
              <w:rPr>
                <w:color w:val="000000" w:themeColor="text1"/>
                <w:szCs w:val="21"/>
              </w:rPr>
            </w:pPr>
          </w:p>
          <w:p w14:paraId="1846121E" w14:textId="77777777" w:rsidR="007642EB" w:rsidRDefault="007642EB">
            <w:pPr>
              <w:spacing w:line="300" w:lineRule="exact"/>
              <w:ind w:firstLineChars="200" w:firstLine="640"/>
              <w:rPr>
                <w:color w:val="000000" w:themeColor="text1"/>
                <w:sz w:val="32"/>
                <w:szCs w:val="32"/>
              </w:rPr>
            </w:pPr>
          </w:p>
          <w:p w14:paraId="5331B87A" w14:textId="77777777" w:rsidR="007642EB" w:rsidRDefault="0037292E">
            <w:pPr>
              <w:snapToGrid w:val="0"/>
              <w:spacing w:line="300" w:lineRule="exact"/>
              <w:jc w:val="right"/>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tc>
      </w:tr>
      <w:tr w:rsidR="007642EB" w14:paraId="720DF9E2" w14:textId="77777777">
        <w:trPr>
          <w:cantSplit/>
          <w:trHeight w:val="737"/>
        </w:trPr>
        <w:tc>
          <w:tcPr>
            <w:tcW w:w="2500" w:type="pct"/>
            <w:tcBorders>
              <w:top w:val="single" w:sz="4" w:space="0" w:color="auto"/>
              <w:left w:val="single" w:sz="4" w:space="0" w:color="auto"/>
              <w:bottom w:val="single" w:sz="4" w:space="0" w:color="auto"/>
              <w:right w:val="single" w:sz="4" w:space="0" w:color="auto"/>
            </w:tcBorders>
            <w:vAlign w:val="center"/>
          </w:tcPr>
          <w:p w14:paraId="6546D1EF" w14:textId="77777777" w:rsidR="007642EB" w:rsidRDefault="0037292E">
            <w:pPr>
              <w:snapToGrid w:val="0"/>
              <w:spacing w:line="300" w:lineRule="exact"/>
              <w:rPr>
                <w:color w:val="000000" w:themeColor="text1"/>
                <w:szCs w:val="21"/>
              </w:rPr>
            </w:pPr>
            <w:r>
              <w:rPr>
                <w:color w:val="000000" w:themeColor="text1"/>
                <w:szCs w:val="21"/>
              </w:rPr>
              <w:t>单位地址：广西南宁市双拥路</w:t>
            </w:r>
            <w:r>
              <w:rPr>
                <w:color w:val="000000" w:themeColor="text1"/>
                <w:szCs w:val="21"/>
              </w:rPr>
              <w:t>22</w:t>
            </w:r>
            <w:r>
              <w:rPr>
                <w:color w:val="000000" w:themeColor="text1"/>
                <w:szCs w:val="21"/>
              </w:rPr>
              <w:t>号</w:t>
            </w:r>
          </w:p>
        </w:tc>
        <w:tc>
          <w:tcPr>
            <w:tcW w:w="2500" w:type="pct"/>
            <w:tcBorders>
              <w:top w:val="single" w:sz="4" w:space="0" w:color="auto"/>
              <w:left w:val="single" w:sz="4" w:space="0" w:color="auto"/>
              <w:bottom w:val="single" w:sz="4" w:space="0" w:color="auto"/>
              <w:right w:val="single" w:sz="4" w:space="0" w:color="auto"/>
            </w:tcBorders>
            <w:vAlign w:val="center"/>
          </w:tcPr>
          <w:p w14:paraId="68F09EEE" w14:textId="77777777" w:rsidR="007642EB" w:rsidRDefault="0037292E">
            <w:pPr>
              <w:snapToGrid w:val="0"/>
              <w:spacing w:line="300" w:lineRule="exact"/>
              <w:rPr>
                <w:color w:val="000000" w:themeColor="text1"/>
                <w:szCs w:val="21"/>
              </w:rPr>
            </w:pPr>
            <w:r>
              <w:rPr>
                <w:color w:val="000000" w:themeColor="text1"/>
                <w:szCs w:val="21"/>
              </w:rPr>
              <w:t>单位地址：</w:t>
            </w:r>
          </w:p>
        </w:tc>
      </w:tr>
      <w:tr w:rsidR="007642EB" w14:paraId="56FCE105" w14:textId="77777777">
        <w:trPr>
          <w:cantSplit/>
          <w:trHeight w:val="737"/>
        </w:trPr>
        <w:tc>
          <w:tcPr>
            <w:tcW w:w="2500" w:type="pct"/>
            <w:tcBorders>
              <w:top w:val="single" w:sz="4" w:space="0" w:color="auto"/>
              <w:left w:val="single" w:sz="4" w:space="0" w:color="auto"/>
              <w:bottom w:val="single" w:sz="4" w:space="0" w:color="auto"/>
              <w:right w:val="single" w:sz="4" w:space="0" w:color="auto"/>
            </w:tcBorders>
            <w:vAlign w:val="center"/>
          </w:tcPr>
          <w:p w14:paraId="1D3842BF" w14:textId="77777777" w:rsidR="007642EB" w:rsidRDefault="0037292E">
            <w:pPr>
              <w:snapToGrid w:val="0"/>
              <w:spacing w:line="300" w:lineRule="exact"/>
              <w:rPr>
                <w:color w:val="000000" w:themeColor="text1"/>
                <w:szCs w:val="21"/>
              </w:rPr>
            </w:pPr>
            <w:r>
              <w:rPr>
                <w:color w:val="000000" w:themeColor="text1"/>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126565BE" w14:textId="77777777" w:rsidR="007642EB" w:rsidRDefault="0037292E">
            <w:pPr>
              <w:snapToGrid w:val="0"/>
              <w:spacing w:line="300" w:lineRule="exact"/>
              <w:rPr>
                <w:color w:val="000000" w:themeColor="text1"/>
                <w:szCs w:val="21"/>
              </w:rPr>
            </w:pPr>
            <w:r>
              <w:rPr>
                <w:color w:val="000000" w:themeColor="text1"/>
                <w:szCs w:val="21"/>
              </w:rPr>
              <w:t>法定代表人：</w:t>
            </w:r>
          </w:p>
        </w:tc>
      </w:tr>
      <w:tr w:rsidR="007642EB" w14:paraId="41AC48A1" w14:textId="77777777">
        <w:trPr>
          <w:cantSplit/>
          <w:trHeight w:val="577"/>
        </w:trPr>
        <w:tc>
          <w:tcPr>
            <w:tcW w:w="2500" w:type="pct"/>
            <w:tcBorders>
              <w:top w:val="single" w:sz="4" w:space="0" w:color="auto"/>
              <w:left w:val="single" w:sz="4" w:space="0" w:color="auto"/>
              <w:bottom w:val="single" w:sz="4" w:space="0" w:color="auto"/>
              <w:right w:val="single" w:sz="4" w:space="0" w:color="auto"/>
            </w:tcBorders>
            <w:vAlign w:val="center"/>
          </w:tcPr>
          <w:p w14:paraId="3E516318" w14:textId="77777777" w:rsidR="007642EB" w:rsidRDefault="0037292E">
            <w:pPr>
              <w:snapToGrid w:val="0"/>
              <w:spacing w:line="300" w:lineRule="exact"/>
              <w:rPr>
                <w:color w:val="000000" w:themeColor="text1"/>
                <w:szCs w:val="21"/>
              </w:rPr>
            </w:pPr>
            <w:r>
              <w:rPr>
                <w:color w:val="000000" w:themeColor="text1"/>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5353673C" w14:textId="77777777" w:rsidR="007642EB" w:rsidRDefault="0037292E">
            <w:pPr>
              <w:snapToGrid w:val="0"/>
              <w:spacing w:line="300" w:lineRule="exact"/>
              <w:rPr>
                <w:color w:val="000000" w:themeColor="text1"/>
                <w:szCs w:val="21"/>
              </w:rPr>
            </w:pPr>
            <w:r>
              <w:rPr>
                <w:color w:val="000000" w:themeColor="text1"/>
                <w:szCs w:val="21"/>
              </w:rPr>
              <w:t>委托代理人：</w:t>
            </w:r>
          </w:p>
        </w:tc>
      </w:tr>
      <w:tr w:rsidR="007642EB" w14:paraId="4ACBF101" w14:textId="77777777">
        <w:trPr>
          <w:cantSplit/>
          <w:trHeight w:val="532"/>
        </w:trPr>
        <w:tc>
          <w:tcPr>
            <w:tcW w:w="2500" w:type="pct"/>
            <w:tcBorders>
              <w:top w:val="single" w:sz="4" w:space="0" w:color="auto"/>
              <w:left w:val="single" w:sz="4" w:space="0" w:color="auto"/>
              <w:bottom w:val="single" w:sz="4" w:space="0" w:color="auto"/>
              <w:right w:val="single" w:sz="4" w:space="0" w:color="auto"/>
            </w:tcBorders>
            <w:vAlign w:val="center"/>
          </w:tcPr>
          <w:p w14:paraId="096B2E8B" w14:textId="77777777" w:rsidR="007642EB" w:rsidRDefault="0037292E">
            <w:pPr>
              <w:snapToGrid w:val="0"/>
              <w:spacing w:line="300" w:lineRule="exact"/>
              <w:rPr>
                <w:color w:val="000000" w:themeColor="text1"/>
                <w:szCs w:val="21"/>
              </w:rPr>
            </w:pPr>
            <w:r>
              <w:rPr>
                <w:color w:val="000000" w:themeColor="text1"/>
                <w:szCs w:val="21"/>
              </w:rPr>
              <w:t>电话：</w:t>
            </w:r>
            <w:r>
              <w:rPr>
                <w:color w:val="000000" w:themeColor="text1"/>
                <w:szCs w:val="21"/>
              </w:rPr>
              <w:t>0771-5330611</w:t>
            </w:r>
          </w:p>
        </w:tc>
        <w:tc>
          <w:tcPr>
            <w:tcW w:w="2500" w:type="pct"/>
            <w:tcBorders>
              <w:top w:val="single" w:sz="4" w:space="0" w:color="auto"/>
              <w:left w:val="single" w:sz="4" w:space="0" w:color="auto"/>
              <w:bottom w:val="single" w:sz="4" w:space="0" w:color="auto"/>
              <w:right w:val="single" w:sz="4" w:space="0" w:color="auto"/>
            </w:tcBorders>
            <w:vAlign w:val="center"/>
          </w:tcPr>
          <w:p w14:paraId="6FE54D1B" w14:textId="77777777" w:rsidR="007642EB" w:rsidRDefault="0037292E">
            <w:pPr>
              <w:snapToGrid w:val="0"/>
              <w:spacing w:line="300" w:lineRule="exact"/>
              <w:rPr>
                <w:color w:val="000000" w:themeColor="text1"/>
                <w:szCs w:val="21"/>
              </w:rPr>
            </w:pPr>
            <w:r>
              <w:rPr>
                <w:color w:val="000000" w:themeColor="text1"/>
                <w:szCs w:val="21"/>
              </w:rPr>
              <w:t>电话：</w:t>
            </w:r>
          </w:p>
        </w:tc>
      </w:tr>
      <w:tr w:rsidR="007642EB" w14:paraId="04F50686" w14:textId="77777777">
        <w:trPr>
          <w:cantSplit/>
          <w:trHeight w:val="532"/>
        </w:trPr>
        <w:tc>
          <w:tcPr>
            <w:tcW w:w="2500" w:type="pct"/>
            <w:tcBorders>
              <w:top w:val="single" w:sz="4" w:space="0" w:color="auto"/>
              <w:left w:val="single" w:sz="4" w:space="0" w:color="auto"/>
              <w:bottom w:val="single" w:sz="4" w:space="0" w:color="auto"/>
              <w:right w:val="single" w:sz="4" w:space="0" w:color="auto"/>
            </w:tcBorders>
            <w:vAlign w:val="center"/>
          </w:tcPr>
          <w:p w14:paraId="0CE9984C" w14:textId="77777777" w:rsidR="007642EB" w:rsidRDefault="0037292E">
            <w:pPr>
              <w:snapToGrid w:val="0"/>
              <w:spacing w:line="300" w:lineRule="exact"/>
              <w:rPr>
                <w:color w:val="000000" w:themeColor="text1"/>
                <w:szCs w:val="21"/>
              </w:rPr>
            </w:pPr>
            <w:r>
              <w:rPr>
                <w:color w:val="000000" w:themeColor="text1"/>
                <w:szCs w:val="21"/>
              </w:rPr>
              <w:t>电子邮箱：</w:t>
            </w:r>
            <w:r>
              <w:rPr>
                <w:color w:val="000000" w:themeColor="text1"/>
                <w:szCs w:val="21"/>
              </w:rPr>
              <w:t>gxmugzc@163.com</w:t>
            </w:r>
          </w:p>
        </w:tc>
        <w:tc>
          <w:tcPr>
            <w:tcW w:w="2500" w:type="pct"/>
            <w:tcBorders>
              <w:top w:val="single" w:sz="4" w:space="0" w:color="auto"/>
              <w:left w:val="single" w:sz="4" w:space="0" w:color="auto"/>
              <w:bottom w:val="single" w:sz="4" w:space="0" w:color="auto"/>
              <w:right w:val="single" w:sz="4" w:space="0" w:color="auto"/>
            </w:tcBorders>
            <w:vAlign w:val="center"/>
          </w:tcPr>
          <w:p w14:paraId="7884426B" w14:textId="77777777" w:rsidR="007642EB" w:rsidRDefault="0037292E">
            <w:pPr>
              <w:snapToGrid w:val="0"/>
              <w:spacing w:line="300" w:lineRule="exact"/>
              <w:rPr>
                <w:color w:val="000000" w:themeColor="text1"/>
                <w:szCs w:val="21"/>
              </w:rPr>
            </w:pPr>
            <w:r>
              <w:rPr>
                <w:color w:val="000000" w:themeColor="text1"/>
                <w:szCs w:val="21"/>
              </w:rPr>
              <w:t>电子邮箱：</w:t>
            </w:r>
          </w:p>
        </w:tc>
      </w:tr>
      <w:tr w:rsidR="007642EB" w14:paraId="4C02F630" w14:textId="77777777">
        <w:trPr>
          <w:cantSplit/>
          <w:trHeight w:val="737"/>
        </w:trPr>
        <w:tc>
          <w:tcPr>
            <w:tcW w:w="2500" w:type="pct"/>
            <w:tcBorders>
              <w:top w:val="single" w:sz="4" w:space="0" w:color="auto"/>
              <w:left w:val="single" w:sz="4" w:space="0" w:color="auto"/>
              <w:bottom w:val="single" w:sz="4" w:space="0" w:color="auto"/>
              <w:right w:val="single" w:sz="4" w:space="0" w:color="auto"/>
            </w:tcBorders>
            <w:vAlign w:val="center"/>
          </w:tcPr>
          <w:p w14:paraId="4707FBB3" w14:textId="77777777" w:rsidR="007642EB" w:rsidRDefault="0037292E">
            <w:pPr>
              <w:snapToGrid w:val="0"/>
              <w:spacing w:line="300" w:lineRule="exact"/>
              <w:rPr>
                <w:color w:val="000000" w:themeColor="text1"/>
                <w:szCs w:val="21"/>
              </w:rPr>
            </w:pPr>
            <w:r>
              <w:rPr>
                <w:color w:val="000000" w:themeColor="text1"/>
                <w:szCs w:val="21"/>
              </w:rPr>
              <w:t>开户银行：中行南宁市医科大支行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184FE4A3" w14:textId="77777777" w:rsidR="007642EB" w:rsidRDefault="0037292E">
            <w:pPr>
              <w:snapToGrid w:val="0"/>
              <w:spacing w:line="300" w:lineRule="exact"/>
              <w:rPr>
                <w:color w:val="000000" w:themeColor="text1"/>
                <w:szCs w:val="21"/>
              </w:rPr>
            </w:pPr>
            <w:r>
              <w:rPr>
                <w:color w:val="000000" w:themeColor="text1"/>
                <w:szCs w:val="21"/>
              </w:rPr>
              <w:t>开户银行：</w:t>
            </w:r>
          </w:p>
        </w:tc>
      </w:tr>
      <w:tr w:rsidR="007642EB" w14:paraId="5D3F8F1C" w14:textId="77777777">
        <w:trPr>
          <w:cantSplit/>
          <w:trHeight w:val="532"/>
        </w:trPr>
        <w:tc>
          <w:tcPr>
            <w:tcW w:w="2500" w:type="pct"/>
            <w:tcBorders>
              <w:top w:val="single" w:sz="4" w:space="0" w:color="auto"/>
              <w:left w:val="single" w:sz="4" w:space="0" w:color="auto"/>
              <w:bottom w:val="single" w:sz="4" w:space="0" w:color="auto"/>
              <w:right w:val="single" w:sz="4" w:space="0" w:color="auto"/>
            </w:tcBorders>
            <w:vAlign w:val="center"/>
          </w:tcPr>
          <w:p w14:paraId="28AB7963" w14:textId="77777777" w:rsidR="007642EB" w:rsidRDefault="0037292E">
            <w:pPr>
              <w:snapToGrid w:val="0"/>
              <w:spacing w:line="300" w:lineRule="exact"/>
              <w:rPr>
                <w:color w:val="000000" w:themeColor="text1"/>
                <w:szCs w:val="21"/>
              </w:rPr>
            </w:pPr>
            <w:r>
              <w:rPr>
                <w:color w:val="000000" w:themeColor="text1"/>
                <w:szCs w:val="21"/>
              </w:rPr>
              <w:t>账号：</w:t>
            </w:r>
            <w:r>
              <w:rPr>
                <w:color w:val="000000" w:themeColor="text1"/>
                <w:szCs w:val="21"/>
              </w:rPr>
              <w:t>622357485287000003</w:t>
            </w:r>
          </w:p>
        </w:tc>
        <w:tc>
          <w:tcPr>
            <w:tcW w:w="2500" w:type="pct"/>
            <w:tcBorders>
              <w:top w:val="single" w:sz="4" w:space="0" w:color="auto"/>
              <w:left w:val="single" w:sz="4" w:space="0" w:color="auto"/>
              <w:bottom w:val="single" w:sz="4" w:space="0" w:color="auto"/>
              <w:right w:val="single" w:sz="4" w:space="0" w:color="auto"/>
            </w:tcBorders>
            <w:vAlign w:val="center"/>
          </w:tcPr>
          <w:p w14:paraId="555C9EA9" w14:textId="77777777" w:rsidR="007642EB" w:rsidRDefault="0037292E">
            <w:pPr>
              <w:snapToGrid w:val="0"/>
              <w:spacing w:line="300" w:lineRule="exact"/>
              <w:rPr>
                <w:color w:val="000000" w:themeColor="text1"/>
                <w:szCs w:val="21"/>
              </w:rPr>
            </w:pPr>
            <w:r>
              <w:rPr>
                <w:color w:val="000000" w:themeColor="text1"/>
                <w:szCs w:val="21"/>
              </w:rPr>
              <w:t>账号：</w:t>
            </w:r>
          </w:p>
        </w:tc>
      </w:tr>
      <w:tr w:rsidR="007642EB" w14:paraId="38389E8F" w14:textId="77777777">
        <w:trPr>
          <w:cantSplit/>
          <w:trHeight w:val="1185"/>
        </w:trPr>
        <w:tc>
          <w:tcPr>
            <w:tcW w:w="2500" w:type="pct"/>
            <w:tcBorders>
              <w:top w:val="single" w:sz="4" w:space="0" w:color="auto"/>
              <w:left w:val="single" w:sz="4" w:space="0" w:color="auto"/>
              <w:bottom w:val="single" w:sz="4" w:space="0" w:color="auto"/>
              <w:right w:val="single" w:sz="4" w:space="0" w:color="auto"/>
            </w:tcBorders>
            <w:vAlign w:val="center"/>
          </w:tcPr>
          <w:p w14:paraId="6A621D94" w14:textId="77777777" w:rsidR="007642EB" w:rsidRDefault="0037292E">
            <w:pPr>
              <w:snapToGrid w:val="0"/>
              <w:spacing w:line="300" w:lineRule="exact"/>
              <w:jc w:val="left"/>
              <w:rPr>
                <w:color w:val="000000" w:themeColor="text1"/>
                <w:szCs w:val="21"/>
              </w:rPr>
            </w:pPr>
            <w:r>
              <w:rPr>
                <w:color w:val="000000" w:themeColor="text1"/>
                <w:szCs w:val="21"/>
              </w:rPr>
              <w:t>纳税人识别号或统一社会信用代码：</w:t>
            </w:r>
          </w:p>
          <w:p w14:paraId="5115B2FF" w14:textId="77777777" w:rsidR="007642EB" w:rsidRDefault="007642EB">
            <w:pPr>
              <w:snapToGrid w:val="0"/>
              <w:spacing w:line="300" w:lineRule="exact"/>
              <w:jc w:val="left"/>
              <w:rPr>
                <w:color w:val="000000" w:themeColor="text1"/>
                <w:szCs w:val="21"/>
              </w:rPr>
            </w:pPr>
          </w:p>
          <w:p w14:paraId="4880C09F" w14:textId="77777777" w:rsidR="007642EB" w:rsidRDefault="0037292E">
            <w:pPr>
              <w:snapToGrid w:val="0"/>
              <w:spacing w:line="300" w:lineRule="exact"/>
              <w:jc w:val="left"/>
              <w:rPr>
                <w:color w:val="000000" w:themeColor="text1"/>
                <w:szCs w:val="21"/>
              </w:rPr>
            </w:pPr>
            <w:r>
              <w:rPr>
                <w:color w:val="000000" w:themeColor="text1"/>
                <w:szCs w:val="21"/>
              </w:rPr>
              <w:t>12450000498506243T</w:t>
            </w:r>
          </w:p>
        </w:tc>
        <w:tc>
          <w:tcPr>
            <w:tcW w:w="2500" w:type="pct"/>
            <w:tcBorders>
              <w:top w:val="single" w:sz="4" w:space="0" w:color="auto"/>
              <w:left w:val="single" w:sz="4" w:space="0" w:color="auto"/>
              <w:bottom w:val="single" w:sz="4" w:space="0" w:color="auto"/>
              <w:right w:val="single" w:sz="4" w:space="0" w:color="auto"/>
            </w:tcBorders>
            <w:vAlign w:val="center"/>
          </w:tcPr>
          <w:p w14:paraId="0E6A6164" w14:textId="77777777" w:rsidR="007642EB" w:rsidRDefault="007642EB">
            <w:pPr>
              <w:snapToGrid w:val="0"/>
              <w:spacing w:line="300" w:lineRule="exact"/>
              <w:rPr>
                <w:color w:val="000000" w:themeColor="text1"/>
                <w:szCs w:val="21"/>
              </w:rPr>
            </w:pPr>
          </w:p>
          <w:p w14:paraId="2226F3B3" w14:textId="77777777" w:rsidR="007642EB" w:rsidRDefault="0037292E">
            <w:pPr>
              <w:snapToGrid w:val="0"/>
              <w:spacing w:line="300" w:lineRule="exact"/>
              <w:jc w:val="left"/>
              <w:rPr>
                <w:color w:val="000000" w:themeColor="text1"/>
                <w:szCs w:val="21"/>
              </w:rPr>
            </w:pPr>
            <w:r>
              <w:rPr>
                <w:color w:val="000000" w:themeColor="text1"/>
                <w:szCs w:val="21"/>
              </w:rPr>
              <w:t>纳税人识别号或统一社会信用代码：</w:t>
            </w:r>
          </w:p>
          <w:p w14:paraId="4B5FE09C" w14:textId="77777777" w:rsidR="007642EB" w:rsidRDefault="007642EB">
            <w:pPr>
              <w:keepNext/>
              <w:keepLines/>
              <w:spacing w:before="260" w:after="260" w:line="300" w:lineRule="exact"/>
              <w:outlineLvl w:val="2"/>
              <w:rPr>
                <w:b/>
                <w:color w:val="000000" w:themeColor="text1"/>
                <w:szCs w:val="21"/>
              </w:rPr>
            </w:pPr>
          </w:p>
        </w:tc>
      </w:tr>
      <w:tr w:rsidR="007642EB" w14:paraId="5810832F" w14:textId="77777777">
        <w:trPr>
          <w:cantSplit/>
          <w:trHeight w:val="492"/>
        </w:trPr>
        <w:tc>
          <w:tcPr>
            <w:tcW w:w="2500" w:type="pct"/>
            <w:tcBorders>
              <w:top w:val="single" w:sz="4" w:space="0" w:color="auto"/>
              <w:left w:val="single" w:sz="4" w:space="0" w:color="auto"/>
              <w:bottom w:val="single" w:sz="4" w:space="0" w:color="auto"/>
              <w:right w:val="single" w:sz="4" w:space="0" w:color="auto"/>
            </w:tcBorders>
            <w:vAlign w:val="center"/>
          </w:tcPr>
          <w:p w14:paraId="6F279E47" w14:textId="77777777" w:rsidR="007642EB" w:rsidRDefault="0037292E">
            <w:pPr>
              <w:snapToGrid w:val="0"/>
              <w:spacing w:line="300" w:lineRule="exact"/>
              <w:rPr>
                <w:color w:val="000000" w:themeColor="text1"/>
                <w:szCs w:val="21"/>
              </w:rPr>
            </w:pPr>
            <w:r>
              <w:rPr>
                <w:color w:val="000000" w:themeColor="text1"/>
                <w:szCs w:val="21"/>
              </w:rPr>
              <w:lastRenderedPageBreak/>
              <w:t>邮政编码：</w:t>
            </w:r>
            <w:r>
              <w:rPr>
                <w:color w:val="000000" w:themeColor="text1"/>
                <w:szCs w:val="21"/>
              </w:rPr>
              <w:t>530021</w:t>
            </w:r>
          </w:p>
        </w:tc>
        <w:tc>
          <w:tcPr>
            <w:tcW w:w="2500" w:type="pct"/>
            <w:tcBorders>
              <w:top w:val="single" w:sz="4" w:space="0" w:color="auto"/>
              <w:left w:val="single" w:sz="4" w:space="0" w:color="auto"/>
              <w:bottom w:val="single" w:sz="4" w:space="0" w:color="auto"/>
              <w:right w:val="single" w:sz="4" w:space="0" w:color="auto"/>
            </w:tcBorders>
            <w:vAlign w:val="center"/>
          </w:tcPr>
          <w:p w14:paraId="5DEFEAD3" w14:textId="77777777" w:rsidR="007642EB" w:rsidRDefault="0037292E">
            <w:pPr>
              <w:snapToGrid w:val="0"/>
              <w:spacing w:line="300" w:lineRule="exact"/>
              <w:rPr>
                <w:color w:val="000000" w:themeColor="text1"/>
                <w:szCs w:val="21"/>
              </w:rPr>
            </w:pPr>
            <w:r>
              <w:rPr>
                <w:color w:val="000000" w:themeColor="text1"/>
                <w:szCs w:val="21"/>
              </w:rPr>
              <w:t>邮政编码：</w:t>
            </w:r>
          </w:p>
        </w:tc>
      </w:tr>
      <w:tr w:rsidR="007642EB" w14:paraId="06B2985F" w14:textId="77777777">
        <w:trPr>
          <w:cantSplit/>
          <w:trHeight w:val="1095"/>
        </w:trPr>
        <w:tc>
          <w:tcPr>
            <w:tcW w:w="8522" w:type="dxa"/>
            <w:gridSpan w:val="2"/>
            <w:tcBorders>
              <w:top w:val="single" w:sz="4" w:space="0" w:color="auto"/>
              <w:left w:val="single" w:sz="4" w:space="0" w:color="auto"/>
              <w:bottom w:val="single" w:sz="4" w:space="0" w:color="auto"/>
              <w:right w:val="single" w:sz="4" w:space="0" w:color="auto"/>
            </w:tcBorders>
          </w:tcPr>
          <w:p w14:paraId="0C857672" w14:textId="77777777" w:rsidR="007642EB" w:rsidRDefault="0037292E">
            <w:pPr>
              <w:snapToGrid w:val="0"/>
              <w:spacing w:line="300" w:lineRule="exact"/>
              <w:rPr>
                <w:color w:val="000000" w:themeColor="text1"/>
                <w:szCs w:val="21"/>
              </w:rPr>
            </w:pPr>
            <w:r>
              <w:rPr>
                <w:color w:val="000000" w:themeColor="text1"/>
                <w:szCs w:val="21"/>
              </w:rPr>
              <w:t>经办人：</w:t>
            </w:r>
          </w:p>
          <w:p w14:paraId="771DBB1E" w14:textId="77777777" w:rsidR="007642EB" w:rsidRDefault="007642EB">
            <w:pPr>
              <w:spacing w:line="300" w:lineRule="exact"/>
              <w:ind w:firstLineChars="200" w:firstLine="420"/>
              <w:rPr>
                <w:color w:val="000000" w:themeColor="text1"/>
                <w:szCs w:val="21"/>
              </w:rPr>
            </w:pPr>
          </w:p>
          <w:p w14:paraId="4AA06795" w14:textId="77777777" w:rsidR="007642EB" w:rsidRDefault="0037292E">
            <w:pPr>
              <w:snapToGrid w:val="0"/>
              <w:spacing w:line="300" w:lineRule="exact"/>
              <w:ind w:firstLineChars="300" w:firstLine="630"/>
              <w:jc w:val="right"/>
              <w:rPr>
                <w:color w:val="000000" w:themeColor="text1"/>
                <w:szCs w:val="21"/>
              </w:rPr>
            </w:pP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tc>
      </w:tr>
    </w:tbl>
    <w:p w14:paraId="0C8C34CE" w14:textId="77777777" w:rsidR="007642EB" w:rsidRDefault="007642EB">
      <w:pPr>
        <w:snapToGrid w:val="0"/>
        <w:rPr>
          <w:b/>
          <w:color w:val="000000" w:themeColor="text1"/>
          <w:szCs w:val="21"/>
        </w:rPr>
      </w:pPr>
    </w:p>
    <w:p w14:paraId="79D27077" w14:textId="77777777" w:rsidR="007642EB" w:rsidRDefault="007642EB">
      <w:pPr>
        <w:jc w:val="center"/>
        <w:rPr>
          <w:b/>
          <w:color w:val="000000" w:themeColor="text1"/>
          <w:szCs w:val="21"/>
        </w:rPr>
        <w:sectPr w:rsidR="007642EB">
          <w:headerReference w:type="default" r:id="rId18"/>
          <w:headerReference w:type="first" r:id="rId19"/>
          <w:pgSz w:w="11906" w:h="16838"/>
          <w:pgMar w:top="1418" w:right="1133" w:bottom="1246" w:left="1418" w:header="851" w:footer="992" w:gutter="0"/>
          <w:cols w:space="720"/>
          <w:docGrid w:linePitch="312"/>
        </w:sectPr>
      </w:pPr>
    </w:p>
    <w:p w14:paraId="193176D3" w14:textId="77777777" w:rsidR="007642EB" w:rsidRDefault="0037292E">
      <w:pPr>
        <w:jc w:val="center"/>
        <w:rPr>
          <w:b/>
          <w:color w:val="000000" w:themeColor="text1"/>
          <w:szCs w:val="21"/>
        </w:rPr>
      </w:pPr>
      <w:r>
        <w:rPr>
          <w:b/>
          <w:color w:val="000000" w:themeColor="text1"/>
          <w:szCs w:val="21"/>
        </w:rPr>
        <w:lastRenderedPageBreak/>
        <w:t>合</w:t>
      </w:r>
      <w:r>
        <w:rPr>
          <w:b/>
          <w:color w:val="000000" w:themeColor="text1"/>
          <w:szCs w:val="21"/>
        </w:rPr>
        <w:t xml:space="preserve"> </w:t>
      </w:r>
      <w:r>
        <w:rPr>
          <w:b/>
          <w:color w:val="000000" w:themeColor="text1"/>
          <w:szCs w:val="21"/>
        </w:rPr>
        <w:t>同</w:t>
      </w:r>
      <w:r>
        <w:rPr>
          <w:b/>
          <w:color w:val="000000" w:themeColor="text1"/>
          <w:szCs w:val="21"/>
        </w:rPr>
        <w:t xml:space="preserve"> </w:t>
      </w:r>
      <w:r>
        <w:rPr>
          <w:b/>
          <w:color w:val="000000" w:themeColor="text1"/>
          <w:szCs w:val="21"/>
        </w:rPr>
        <w:t>附</w:t>
      </w:r>
      <w:r>
        <w:rPr>
          <w:b/>
          <w:color w:val="000000" w:themeColor="text1"/>
          <w:szCs w:val="21"/>
        </w:rPr>
        <w:t xml:space="preserve"> </w:t>
      </w:r>
      <w:r>
        <w:rPr>
          <w:b/>
          <w:color w:val="000000" w:themeColor="text1"/>
          <w:szCs w:val="21"/>
        </w:rPr>
        <w:t>件</w:t>
      </w:r>
    </w:p>
    <w:p w14:paraId="19A83E38" w14:textId="77777777" w:rsidR="007642EB" w:rsidRDefault="007642EB">
      <w:pPr>
        <w:snapToGrid w:val="0"/>
        <w:jc w:val="center"/>
        <w:rPr>
          <w:b/>
          <w:color w:val="000000" w:themeColor="text1"/>
          <w:szCs w:val="21"/>
        </w:rPr>
      </w:pPr>
    </w:p>
    <w:tbl>
      <w:tblPr>
        <w:tblW w:w="0" w:type="auto"/>
        <w:jc w:val="center"/>
        <w:tblLook w:val="04A0" w:firstRow="1" w:lastRow="0" w:firstColumn="1" w:lastColumn="0" w:noHBand="0" w:noVBand="1"/>
      </w:tblPr>
      <w:tblGrid>
        <w:gridCol w:w="4496"/>
        <w:gridCol w:w="4667"/>
      </w:tblGrid>
      <w:tr w:rsidR="007642EB" w14:paraId="2FBF773B" w14:textId="77777777">
        <w:trPr>
          <w:trHeight w:val="2268"/>
          <w:jc w:val="center"/>
        </w:trPr>
        <w:tc>
          <w:tcPr>
            <w:tcW w:w="9163" w:type="dxa"/>
            <w:gridSpan w:val="2"/>
            <w:tcBorders>
              <w:top w:val="single" w:sz="4" w:space="0" w:color="auto"/>
              <w:left w:val="single" w:sz="4" w:space="0" w:color="auto"/>
              <w:right w:val="single" w:sz="4" w:space="0" w:color="auto"/>
            </w:tcBorders>
          </w:tcPr>
          <w:p w14:paraId="66679B58" w14:textId="77777777" w:rsidR="007642EB" w:rsidRDefault="0037292E">
            <w:pPr>
              <w:snapToGrid w:val="0"/>
              <w:spacing w:line="400" w:lineRule="exact"/>
              <w:ind w:firstLineChars="200" w:firstLine="422"/>
              <w:rPr>
                <w:b/>
                <w:color w:val="000000" w:themeColor="text1"/>
                <w:szCs w:val="21"/>
              </w:rPr>
            </w:pPr>
            <w:r>
              <w:rPr>
                <w:b/>
                <w:color w:val="000000" w:themeColor="text1"/>
                <w:szCs w:val="21"/>
              </w:rPr>
              <w:t>1</w:t>
            </w:r>
            <w:r>
              <w:rPr>
                <w:b/>
                <w:color w:val="000000" w:themeColor="text1"/>
                <w:szCs w:val="21"/>
              </w:rPr>
              <w:t>、供应商承诺具体事项：</w:t>
            </w:r>
          </w:p>
        </w:tc>
      </w:tr>
      <w:tr w:rsidR="007642EB" w14:paraId="48BF0A03" w14:textId="77777777">
        <w:trPr>
          <w:trHeight w:val="2268"/>
          <w:jc w:val="center"/>
        </w:trPr>
        <w:tc>
          <w:tcPr>
            <w:tcW w:w="9163" w:type="dxa"/>
            <w:gridSpan w:val="2"/>
            <w:tcBorders>
              <w:top w:val="single" w:sz="4" w:space="0" w:color="auto"/>
              <w:left w:val="single" w:sz="4" w:space="0" w:color="auto"/>
              <w:right w:val="single" w:sz="4" w:space="0" w:color="auto"/>
            </w:tcBorders>
          </w:tcPr>
          <w:p w14:paraId="5F4DDA5D" w14:textId="77777777" w:rsidR="007642EB" w:rsidRDefault="0037292E">
            <w:pPr>
              <w:snapToGrid w:val="0"/>
              <w:spacing w:line="400" w:lineRule="exact"/>
              <w:ind w:firstLineChars="200" w:firstLine="422"/>
              <w:rPr>
                <w:b/>
                <w:color w:val="000000" w:themeColor="text1"/>
                <w:szCs w:val="21"/>
              </w:rPr>
            </w:pPr>
            <w:r>
              <w:rPr>
                <w:b/>
                <w:color w:val="000000" w:themeColor="text1"/>
                <w:szCs w:val="21"/>
              </w:rPr>
              <w:t>2</w:t>
            </w:r>
            <w:r>
              <w:rPr>
                <w:b/>
                <w:color w:val="000000" w:themeColor="text1"/>
                <w:szCs w:val="21"/>
              </w:rPr>
              <w:t>、售后服务具体事项：</w:t>
            </w:r>
          </w:p>
        </w:tc>
      </w:tr>
      <w:tr w:rsidR="007642EB" w14:paraId="04BCA883" w14:textId="77777777">
        <w:trPr>
          <w:trHeight w:val="2268"/>
          <w:jc w:val="center"/>
        </w:trPr>
        <w:tc>
          <w:tcPr>
            <w:tcW w:w="9163" w:type="dxa"/>
            <w:gridSpan w:val="2"/>
            <w:tcBorders>
              <w:top w:val="single" w:sz="4" w:space="0" w:color="auto"/>
              <w:left w:val="single" w:sz="4" w:space="0" w:color="auto"/>
              <w:right w:val="single" w:sz="4" w:space="0" w:color="auto"/>
            </w:tcBorders>
          </w:tcPr>
          <w:p w14:paraId="63EFE1F7" w14:textId="77777777" w:rsidR="007642EB" w:rsidRDefault="0037292E">
            <w:pPr>
              <w:snapToGrid w:val="0"/>
              <w:spacing w:line="400" w:lineRule="exact"/>
              <w:ind w:firstLineChars="200" w:firstLine="422"/>
              <w:rPr>
                <w:b/>
                <w:color w:val="000000" w:themeColor="text1"/>
                <w:szCs w:val="21"/>
              </w:rPr>
            </w:pPr>
            <w:r>
              <w:rPr>
                <w:b/>
                <w:color w:val="000000" w:themeColor="text1"/>
                <w:szCs w:val="21"/>
              </w:rPr>
              <w:t>3</w:t>
            </w:r>
            <w:r>
              <w:rPr>
                <w:b/>
                <w:color w:val="000000" w:themeColor="text1"/>
                <w:szCs w:val="21"/>
              </w:rPr>
              <w:t>、保修期责任：</w:t>
            </w:r>
          </w:p>
        </w:tc>
      </w:tr>
      <w:tr w:rsidR="007642EB" w14:paraId="181EA32C" w14:textId="77777777">
        <w:trPr>
          <w:trHeight w:val="2268"/>
          <w:jc w:val="center"/>
        </w:trPr>
        <w:tc>
          <w:tcPr>
            <w:tcW w:w="9163" w:type="dxa"/>
            <w:gridSpan w:val="2"/>
            <w:tcBorders>
              <w:top w:val="single" w:sz="4" w:space="0" w:color="auto"/>
              <w:left w:val="single" w:sz="4" w:space="0" w:color="auto"/>
              <w:right w:val="single" w:sz="4" w:space="0" w:color="auto"/>
            </w:tcBorders>
          </w:tcPr>
          <w:p w14:paraId="54994CA8" w14:textId="77777777" w:rsidR="007642EB" w:rsidRDefault="0037292E">
            <w:pPr>
              <w:snapToGrid w:val="0"/>
              <w:spacing w:line="400" w:lineRule="exact"/>
              <w:ind w:firstLineChars="200" w:firstLine="422"/>
              <w:rPr>
                <w:b/>
                <w:color w:val="000000" w:themeColor="text1"/>
                <w:szCs w:val="21"/>
              </w:rPr>
            </w:pPr>
            <w:r>
              <w:rPr>
                <w:b/>
                <w:color w:val="000000" w:themeColor="text1"/>
                <w:szCs w:val="21"/>
              </w:rPr>
              <w:t>4</w:t>
            </w:r>
            <w:r>
              <w:rPr>
                <w:b/>
                <w:color w:val="000000" w:themeColor="text1"/>
                <w:szCs w:val="21"/>
              </w:rPr>
              <w:t>、其他具体事项：</w:t>
            </w:r>
          </w:p>
        </w:tc>
      </w:tr>
      <w:tr w:rsidR="007642EB" w14:paraId="55399C6C" w14:textId="77777777">
        <w:trPr>
          <w:trHeight w:val="2173"/>
          <w:jc w:val="center"/>
        </w:trPr>
        <w:tc>
          <w:tcPr>
            <w:tcW w:w="4496" w:type="dxa"/>
            <w:tcBorders>
              <w:top w:val="single" w:sz="4" w:space="0" w:color="auto"/>
              <w:left w:val="single" w:sz="4" w:space="0" w:color="auto"/>
              <w:bottom w:val="single" w:sz="4" w:space="0" w:color="auto"/>
              <w:right w:val="single" w:sz="4" w:space="0" w:color="auto"/>
            </w:tcBorders>
            <w:vAlign w:val="center"/>
          </w:tcPr>
          <w:p w14:paraId="6A66962A" w14:textId="77777777" w:rsidR="007642EB" w:rsidRDefault="0037292E">
            <w:pPr>
              <w:snapToGrid w:val="0"/>
              <w:spacing w:line="400" w:lineRule="exact"/>
              <w:rPr>
                <w:b/>
                <w:color w:val="000000" w:themeColor="text1"/>
                <w:szCs w:val="21"/>
              </w:rPr>
            </w:pPr>
            <w:r>
              <w:rPr>
                <w:b/>
                <w:color w:val="000000" w:themeColor="text1"/>
                <w:szCs w:val="21"/>
              </w:rPr>
              <w:t>甲方（章）</w:t>
            </w:r>
          </w:p>
          <w:p w14:paraId="7C9BB886" w14:textId="77777777" w:rsidR="007642EB" w:rsidRDefault="007642EB">
            <w:pPr>
              <w:snapToGrid w:val="0"/>
              <w:spacing w:line="400" w:lineRule="exact"/>
              <w:ind w:firstLineChars="200" w:firstLine="422"/>
              <w:rPr>
                <w:b/>
                <w:color w:val="000000" w:themeColor="text1"/>
                <w:szCs w:val="21"/>
              </w:rPr>
            </w:pPr>
          </w:p>
          <w:p w14:paraId="7D02E2C3" w14:textId="77777777" w:rsidR="007642EB" w:rsidRDefault="007642EB">
            <w:pPr>
              <w:snapToGrid w:val="0"/>
              <w:spacing w:line="400" w:lineRule="exact"/>
              <w:ind w:firstLineChars="200" w:firstLine="422"/>
              <w:rPr>
                <w:b/>
                <w:color w:val="000000" w:themeColor="text1"/>
                <w:szCs w:val="21"/>
              </w:rPr>
            </w:pPr>
          </w:p>
          <w:p w14:paraId="72C25D3B" w14:textId="77777777" w:rsidR="007642EB" w:rsidRDefault="007642EB">
            <w:pPr>
              <w:snapToGrid w:val="0"/>
              <w:spacing w:line="400" w:lineRule="exact"/>
              <w:ind w:firstLineChars="200" w:firstLine="422"/>
              <w:rPr>
                <w:b/>
                <w:color w:val="000000" w:themeColor="text1"/>
                <w:szCs w:val="21"/>
              </w:rPr>
            </w:pPr>
          </w:p>
          <w:p w14:paraId="257F8D28" w14:textId="77777777" w:rsidR="007642EB" w:rsidRDefault="0037292E">
            <w:pPr>
              <w:snapToGrid w:val="0"/>
              <w:spacing w:line="400" w:lineRule="exact"/>
              <w:ind w:firstLineChars="200" w:firstLine="422"/>
              <w:jc w:val="right"/>
              <w:rPr>
                <w:b/>
                <w:color w:val="000000" w:themeColor="text1"/>
                <w:szCs w:val="21"/>
              </w:rPr>
            </w:pPr>
            <w:r>
              <w:rPr>
                <w:b/>
                <w:color w:val="000000" w:themeColor="text1"/>
                <w:szCs w:val="21"/>
              </w:rPr>
              <w:t xml:space="preserve">                 </w:t>
            </w:r>
          </w:p>
          <w:p w14:paraId="29570097" w14:textId="77777777" w:rsidR="007642EB" w:rsidRDefault="0037292E">
            <w:pPr>
              <w:snapToGrid w:val="0"/>
              <w:spacing w:line="400" w:lineRule="exact"/>
              <w:ind w:firstLineChars="200" w:firstLine="422"/>
              <w:jc w:val="right"/>
              <w:rPr>
                <w:b/>
                <w:color w:val="000000" w:themeColor="text1"/>
                <w:szCs w:val="21"/>
              </w:rPr>
            </w:pPr>
            <w:r>
              <w:rPr>
                <w:b/>
                <w:color w:val="000000" w:themeColor="text1"/>
                <w:szCs w:val="21"/>
              </w:rPr>
              <w:t>年</w:t>
            </w:r>
            <w:r>
              <w:rPr>
                <w:b/>
                <w:color w:val="000000" w:themeColor="text1"/>
                <w:szCs w:val="21"/>
              </w:rPr>
              <w:t xml:space="preserve">   </w:t>
            </w:r>
            <w:r>
              <w:rPr>
                <w:b/>
                <w:color w:val="000000" w:themeColor="text1"/>
                <w:szCs w:val="21"/>
              </w:rPr>
              <w:t>月</w:t>
            </w:r>
            <w:r>
              <w:rPr>
                <w:b/>
                <w:color w:val="000000" w:themeColor="text1"/>
                <w:szCs w:val="21"/>
              </w:rPr>
              <w:t xml:space="preserve">   </w:t>
            </w:r>
            <w:r>
              <w:rPr>
                <w:b/>
                <w:color w:val="000000" w:themeColor="text1"/>
                <w:szCs w:val="21"/>
              </w:rPr>
              <w:t>日</w:t>
            </w:r>
            <w:r>
              <w:rPr>
                <w:b/>
                <w:color w:val="000000" w:themeColor="text1"/>
                <w:szCs w:val="21"/>
              </w:rPr>
              <w:t xml:space="preserve"> </w:t>
            </w:r>
          </w:p>
        </w:tc>
        <w:tc>
          <w:tcPr>
            <w:tcW w:w="4667" w:type="dxa"/>
            <w:tcBorders>
              <w:top w:val="single" w:sz="4" w:space="0" w:color="auto"/>
              <w:left w:val="single" w:sz="4" w:space="0" w:color="auto"/>
              <w:bottom w:val="single" w:sz="4" w:space="0" w:color="auto"/>
              <w:right w:val="single" w:sz="4" w:space="0" w:color="auto"/>
            </w:tcBorders>
            <w:vAlign w:val="center"/>
          </w:tcPr>
          <w:p w14:paraId="09BE5828" w14:textId="77777777" w:rsidR="007642EB" w:rsidRDefault="0037292E">
            <w:pPr>
              <w:snapToGrid w:val="0"/>
              <w:spacing w:line="400" w:lineRule="exact"/>
              <w:rPr>
                <w:b/>
                <w:color w:val="000000" w:themeColor="text1"/>
                <w:szCs w:val="21"/>
              </w:rPr>
            </w:pPr>
            <w:r>
              <w:rPr>
                <w:b/>
                <w:color w:val="000000" w:themeColor="text1"/>
                <w:szCs w:val="21"/>
              </w:rPr>
              <w:t>乙方（章）</w:t>
            </w:r>
          </w:p>
          <w:p w14:paraId="6648ABF4" w14:textId="77777777" w:rsidR="007642EB" w:rsidRDefault="007642EB">
            <w:pPr>
              <w:snapToGrid w:val="0"/>
              <w:spacing w:line="400" w:lineRule="exact"/>
              <w:ind w:firstLineChars="200" w:firstLine="422"/>
              <w:rPr>
                <w:b/>
                <w:color w:val="000000" w:themeColor="text1"/>
                <w:szCs w:val="21"/>
              </w:rPr>
            </w:pPr>
          </w:p>
          <w:p w14:paraId="0CF99D0A" w14:textId="77777777" w:rsidR="007642EB" w:rsidRDefault="007642EB">
            <w:pPr>
              <w:snapToGrid w:val="0"/>
              <w:spacing w:line="400" w:lineRule="exact"/>
              <w:ind w:firstLineChars="200" w:firstLine="422"/>
              <w:rPr>
                <w:b/>
                <w:color w:val="000000" w:themeColor="text1"/>
                <w:szCs w:val="21"/>
              </w:rPr>
            </w:pPr>
          </w:p>
          <w:p w14:paraId="5F0A439A" w14:textId="77777777" w:rsidR="007642EB" w:rsidRDefault="007642EB">
            <w:pPr>
              <w:snapToGrid w:val="0"/>
              <w:spacing w:line="400" w:lineRule="exact"/>
              <w:ind w:firstLineChars="200" w:firstLine="422"/>
              <w:rPr>
                <w:b/>
                <w:color w:val="000000" w:themeColor="text1"/>
                <w:szCs w:val="21"/>
              </w:rPr>
            </w:pPr>
          </w:p>
          <w:p w14:paraId="27D042EA" w14:textId="77777777" w:rsidR="007642EB" w:rsidRDefault="007642EB">
            <w:pPr>
              <w:snapToGrid w:val="0"/>
              <w:spacing w:line="400" w:lineRule="exact"/>
              <w:ind w:firstLineChars="200" w:firstLine="422"/>
              <w:rPr>
                <w:b/>
                <w:color w:val="000000" w:themeColor="text1"/>
                <w:szCs w:val="21"/>
              </w:rPr>
            </w:pPr>
          </w:p>
          <w:p w14:paraId="7BA3C7EC" w14:textId="77777777" w:rsidR="007642EB" w:rsidRDefault="0037292E">
            <w:pPr>
              <w:snapToGrid w:val="0"/>
              <w:spacing w:line="400" w:lineRule="exact"/>
              <w:ind w:firstLineChars="200" w:firstLine="422"/>
              <w:jc w:val="right"/>
              <w:rPr>
                <w:b/>
                <w:color w:val="000000" w:themeColor="text1"/>
                <w:szCs w:val="21"/>
              </w:rPr>
            </w:pPr>
            <w:r>
              <w:rPr>
                <w:b/>
                <w:color w:val="000000" w:themeColor="text1"/>
                <w:szCs w:val="21"/>
              </w:rPr>
              <w:t xml:space="preserve">                 </w:t>
            </w:r>
            <w:r>
              <w:rPr>
                <w:b/>
                <w:color w:val="000000" w:themeColor="text1"/>
                <w:szCs w:val="21"/>
              </w:rPr>
              <w:t>年</w:t>
            </w:r>
            <w:r>
              <w:rPr>
                <w:b/>
                <w:color w:val="000000" w:themeColor="text1"/>
                <w:szCs w:val="21"/>
              </w:rPr>
              <w:t xml:space="preserve">   </w:t>
            </w:r>
            <w:r>
              <w:rPr>
                <w:b/>
                <w:color w:val="000000" w:themeColor="text1"/>
                <w:szCs w:val="21"/>
              </w:rPr>
              <w:t>月</w:t>
            </w:r>
            <w:r>
              <w:rPr>
                <w:b/>
                <w:color w:val="000000" w:themeColor="text1"/>
                <w:szCs w:val="21"/>
              </w:rPr>
              <w:t xml:space="preserve">   </w:t>
            </w:r>
            <w:r>
              <w:rPr>
                <w:b/>
                <w:color w:val="000000" w:themeColor="text1"/>
                <w:szCs w:val="21"/>
              </w:rPr>
              <w:t>日</w:t>
            </w:r>
          </w:p>
        </w:tc>
      </w:tr>
    </w:tbl>
    <w:p w14:paraId="1E32C676" w14:textId="77777777" w:rsidR="007642EB" w:rsidRDefault="0037292E">
      <w:pPr>
        <w:rPr>
          <w:color w:val="000000" w:themeColor="text1"/>
          <w:szCs w:val="21"/>
        </w:rPr>
      </w:pPr>
      <w:r>
        <w:rPr>
          <w:color w:val="000000" w:themeColor="text1"/>
          <w:szCs w:val="21"/>
        </w:rPr>
        <w:t xml:space="preserve">    </w:t>
      </w:r>
      <w:r>
        <w:rPr>
          <w:color w:val="000000" w:themeColor="text1"/>
          <w:szCs w:val="21"/>
        </w:rPr>
        <w:t>注：售后服务事项填不下时可另加附页</w:t>
      </w:r>
    </w:p>
    <w:p w14:paraId="1CF44D93" w14:textId="77777777" w:rsidR="007642EB" w:rsidRDefault="007642EB">
      <w:pPr>
        <w:snapToGrid w:val="0"/>
        <w:jc w:val="left"/>
        <w:rPr>
          <w:color w:val="000000" w:themeColor="text1"/>
          <w:szCs w:val="21"/>
        </w:rPr>
      </w:pPr>
    </w:p>
    <w:p w14:paraId="6350B66C" w14:textId="77777777" w:rsidR="007642EB" w:rsidRDefault="0037292E">
      <w:pPr>
        <w:widowControl/>
        <w:jc w:val="left"/>
        <w:rPr>
          <w:color w:val="000000" w:themeColor="text1"/>
          <w:szCs w:val="21"/>
        </w:rPr>
      </w:pPr>
      <w:r>
        <w:rPr>
          <w:color w:val="000000" w:themeColor="text1"/>
        </w:rPr>
        <w:br w:type="page"/>
      </w:r>
    </w:p>
    <w:p w14:paraId="2A734C04" w14:textId="77777777" w:rsidR="007642EB" w:rsidRDefault="007642EB">
      <w:pPr>
        <w:snapToGrid w:val="0"/>
        <w:spacing w:line="360" w:lineRule="exact"/>
        <w:jc w:val="center"/>
        <w:rPr>
          <w:b/>
          <w:bCs/>
          <w:color w:val="000000" w:themeColor="text1"/>
          <w:szCs w:val="21"/>
        </w:rPr>
      </w:pPr>
      <w:bookmarkStart w:id="126" w:name="_Hlk80978015"/>
    </w:p>
    <w:p w14:paraId="2437F5D2" w14:textId="77777777" w:rsidR="007642EB" w:rsidRDefault="0037292E">
      <w:pPr>
        <w:snapToGrid w:val="0"/>
        <w:spacing w:line="360" w:lineRule="exact"/>
        <w:jc w:val="center"/>
        <w:rPr>
          <w:b/>
          <w:bCs/>
          <w:color w:val="000000" w:themeColor="text1"/>
          <w:szCs w:val="21"/>
        </w:rPr>
      </w:pPr>
      <w:bookmarkStart w:id="127" w:name="_Hlk77607667"/>
      <w:r>
        <w:rPr>
          <w:b/>
          <w:bCs/>
          <w:color w:val="000000" w:themeColor="text1"/>
          <w:szCs w:val="21"/>
        </w:rPr>
        <w:t>履约验收方案</w:t>
      </w:r>
    </w:p>
    <w:p w14:paraId="11DE2DE4" w14:textId="77777777" w:rsidR="007642EB" w:rsidRDefault="007642EB">
      <w:pPr>
        <w:widowControl/>
        <w:jc w:val="left"/>
        <w:rPr>
          <w:color w:val="000000" w:themeColor="text1"/>
          <w:szCs w:val="21"/>
        </w:rPr>
      </w:pPr>
    </w:p>
    <w:p w14:paraId="13934AF0" w14:textId="77777777" w:rsidR="007642EB" w:rsidRDefault="007642EB">
      <w:pPr>
        <w:pStyle w:val="-2"/>
        <w:ind w:firstLineChars="0"/>
        <w:rPr>
          <w:rFonts w:ascii="Times New Roman" w:eastAsia="宋体" w:hAnsi="Times New Roman"/>
          <w:color w:val="000000" w:themeColor="text1"/>
          <w:kern w:val="2"/>
          <w:sz w:val="21"/>
          <w:szCs w:val="21"/>
        </w:rPr>
      </w:pPr>
    </w:p>
    <w:p w14:paraId="14AE9B21" w14:textId="77777777" w:rsidR="007642EB" w:rsidRDefault="0037292E">
      <w:pPr>
        <w:spacing w:before="120" w:line="320" w:lineRule="exact"/>
        <w:jc w:val="left"/>
        <w:rPr>
          <w:b/>
          <w:bCs/>
          <w:color w:val="000000" w:themeColor="text1"/>
          <w:szCs w:val="21"/>
        </w:rPr>
      </w:pPr>
      <w:r>
        <w:rPr>
          <w:b/>
          <w:bCs/>
          <w:color w:val="000000" w:themeColor="text1"/>
          <w:szCs w:val="21"/>
        </w:rPr>
        <w:t>1.</w:t>
      </w:r>
      <w:r>
        <w:rPr>
          <w:b/>
          <w:bCs/>
          <w:color w:val="000000" w:themeColor="text1"/>
          <w:szCs w:val="21"/>
        </w:rPr>
        <w:t>履约验收工作参加人员</w:t>
      </w:r>
    </w:p>
    <w:p w14:paraId="0981EE79" w14:textId="77777777" w:rsidR="007642EB" w:rsidRDefault="0037292E">
      <w:pPr>
        <w:spacing w:before="120" w:line="320" w:lineRule="exact"/>
        <w:jc w:val="left"/>
        <w:rPr>
          <w:color w:val="000000" w:themeColor="text1"/>
          <w:szCs w:val="21"/>
        </w:rPr>
      </w:pPr>
      <w:r>
        <w:rPr>
          <w:b/>
          <w:bCs/>
          <w:color w:val="000000" w:themeColor="text1"/>
          <w:szCs w:val="21"/>
        </w:rPr>
        <w:t>1.1</w:t>
      </w:r>
      <w:r>
        <w:rPr>
          <w:b/>
          <w:bCs/>
          <w:color w:val="000000" w:themeColor="text1"/>
          <w:szCs w:val="21"/>
        </w:rPr>
        <w:t>履约验收主体单位</w:t>
      </w:r>
    </w:p>
    <w:p w14:paraId="58A6553F" w14:textId="77777777" w:rsidR="007642EB" w:rsidRDefault="0037292E">
      <w:pPr>
        <w:spacing w:before="120" w:line="320" w:lineRule="exact"/>
        <w:ind w:firstLineChars="200" w:firstLine="420"/>
        <w:jc w:val="left"/>
        <w:rPr>
          <w:color w:val="000000" w:themeColor="text1"/>
          <w:szCs w:val="21"/>
          <w:u w:val="single"/>
        </w:rPr>
      </w:pPr>
      <w:r>
        <w:rPr>
          <w:rStyle w:val="afa"/>
          <w:color w:val="000000" w:themeColor="text1"/>
          <w:u w:val="single"/>
        </w:rPr>
        <w:t>采购人</w:t>
      </w:r>
      <w:r>
        <w:rPr>
          <w:rStyle w:val="afa"/>
          <w:color w:val="000000" w:themeColor="text1"/>
        </w:rPr>
        <w:t>（如委托第三方机构签订，应注明收费方式）</w:t>
      </w:r>
    </w:p>
    <w:p w14:paraId="0021420F" w14:textId="77777777" w:rsidR="007642EB" w:rsidRDefault="0037292E">
      <w:pPr>
        <w:spacing w:before="120" w:line="320" w:lineRule="exact"/>
        <w:jc w:val="left"/>
        <w:rPr>
          <w:color w:val="000000" w:themeColor="text1"/>
          <w:szCs w:val="21"/>
        </w:rPr>
      </w:pPr>
      <w:r>
        <w:rPr>
          <w:b/>
          <w:bCs/>
          <w:color w:val="000000" w:themeColor="text1"/>
          <w:szCs w:val="21"/>
        </w:rPr>
        <w:t>1.2</w:t>
      </w:r>
      <w:r>
        <w:rPr>
          <w:b/>
          <w:bCs/>
          <w:color w:val="000000" w:themeColor="text1"/>
          <w:szCs w:val="21"/>
        </w:rPr>
        <w:t>履约验收参加人员</w:t>
      </w:r>
    </w:p>
    <w:p w14:paraId="16EFE9B5" w14:textId="77777777" w:rsidR="007642EB" w:rsidRDefault="0037292E">
      <w:pPr>
        <w:spacing w:before="120" w:line="320" w:lineRule="exact"/>
        <w:ind w:firstLineChars="200" w:firstLine="420"/>
        <w:jc w:val="left"/>
        <w:rPr>
          <w:color w:val="000000" w:themeColor="text1"/>
          <w:szCs w:val="21"/>
          <w:u w:val="single"/>
        </w:rPr>
      </w:pPr>
      <w:r>
        <w:rPr>
          <w:color w:val="000000" w:themeColor="text1"/>
        </w:rPr>
        <w:t>采购人代表、委托机构代表、成交供应商代表及采购人邀请的其他人员</w:t>
      </w:r>
    </w:p>
    <w:p w14:paraId="0CE57756" w14:textId="77777777" w:rsidR="007642EB" w:rsidRDefault="0037292E">
      <w:pPr>
        <w:spacing w:before="120" w:line="320" w:lineRule="exact"/>
        <w:jc w:val="left"/>
        <w:rPr>
          <w:b/>
          <w:bCs/>
          <w:color w:val="000000" w:themeColor="text1"/>
          <w:szCs w:val="21"/>
        </w:rPr>
      </w:pPr>
      <w:r>
        <w:rPr>
          <w:b/>
          <w:bCs/>
          <w:color w:val="000000" w:themeColor="text1"/>
          <w:szCs w:val="21"/>
        </w:rPr>
        <w:t>2.</w:t>
      </w:r>
      <w:r>
        <w:rPr>
          <w:b/>
          <w:bCs/>
          <w:color w:val="000000" w:themeColor="text1"/>
          <w:szCs w:val="21"/>
        </w:rPr>
        <w:t>履约验收时间</w:t>
      </w:r>
    </w:p>
    <w:p w14:paraId="5A1FD106" w14:textId="77777777" w:rsidR="007642EB" w:rsidRDefault="0037292E">
      <w:pPr>
        <w:spacing w:before="120" w:line="320" w:lineRule="exact"/>
        <w:jc w:val="left"/>
        <w:rPr>
          <w:color w:val="000000" w:themeColor="text1"/>
          <w:szCs w:val="21"/>
        </w:rPr>
      </w:pPr>
      <w:r>
        <w:rPr>
          <w:color w:val="000000" w:themeColor="text1"/>
          <w:szCs w:val="21"/>
        </w:rPr>
        <w:t>20XX</w:t>
      </w:r>
      <w:r>
        <w:rPr>
          <w:color w:val="000000" w:themeColor="text1"/>
          <w:szCs w:val="21"/>
        </w:rPr>
        <w:t>年</w:t>
      </w:r>
      <w:r>
        <w:rPr>
          <w:color w:val="000000" w:themeColor="text1"/>
          <w:szCs w:val="21"/>
        </w:rPr>
        <w:t>XX</w:t>
      </w:r>
      <w:r>
        <w:rPr>
          <w:color w:val="000000" w:themeColor="text1"/>
          <w:szCs w:val="21"/>
        </w:rPr>
        <w:t>月</w:t>
      </w:r>
      <w:r>
        <w:rPr>
          <w:color w:val="000000" w:themeColor="text1"/>
          <w:szCs w:val="21"/>
        </w:rPr>
        <w:t>XX</w:t>
      </w:r>
      <w:r>
        <w:rPr>
          <w:color w:val="000000" w:themeColor="text1"/>
          <w:szCs w:val="21"/>
        </w:rPr>
        <w:t>日</w:t>
      </w:r>
    </w:p>
    <w:p w14:paraId="11A2BAB7" w14:textId="77777777" w:rsidR="007642EB" w:rsidRDefault="0037292E">
      <w:pPr>
        <w:spacing w:before="120" w:line="320" w:lineRule="exact"/>
        <w:jc w:val="left"/>
        <w:rPr>
          <w:b/>
          <w:bCs/>
          <w:color w:val="000000" w:themeColor="text1"/>
          <w:szCs w:val="21"/>
        </w:rPr>
      </w:pPr>
      <w:r>
        <w:rPr>
          <w:b/>
          <w:bCs/>
          <w:color w:val="000000" w:themeColor="text1"/>
          <w:szCs w:val="21"/>
        </w:rPr>
        <w:t>3.</w:t>
      </w:r>
      <w:r>
        <w:rPr>
          <w:b/>
          <w:bCs/>
          <w:color w:val="000000" w:themeColor="text1"/>
          <w:szCs w:val="21"/>
        </w:rPr>
        <w:t>履约验收地点</w:t>
      </w:r>
    </w:p>
    <w:p w14:paraId="2AE1BAE0" w14:textId="77777777" w:rsidR="007642EB" w:rsidRDefault="0037292E">
      <w:pPr>
        <w:spacing w:before="120" w:line="320" w:lineRule="exact"/>
        <w:jc w:val="left"/>
        <w:rPr>
          <w:color w:val="000000" w:themeColor="text1"/>
          <w:szCs w:val="21"/>
        </w:rPr>
      </w:pPr>
      <w:r>
        <w:rPr>
          <w:color w:val="000000" w:themeColor="text1"/>
          <w:szCs w:val="21"/>
        </w:rPr>
        <w:t>XX</w:t>
      </w:r>
      <w:r>
        <w:rPr>
          <w:color w:val="000000" w:themeColor="text1"/>
          <w:szCs w:val="21"/>
        </w:rPr>
        <w:t>市</w:t>
      </w:r>
      <w:r>
        <w:rPr>
          <w:color w:val="000000" w:themeColor="text1"/>
          <w:szCs w:val="21"/>
        </w:rPr>
        <w:t>XX</w:t>
      </w:r>
      <w:r>
        <w:rPr>
          <w:color w:val="000000" w:themeColor="text1"/>
          <w:szCs w:val="21"/>
        </w:rPr>
        <w:t>区</w:t>
      </w:r>
      <w:r>
        <w:rPr>
          <w:color w:val="000000" w:themeColor="text1"/>
          <w:szCs w:val="21"/>
        </w:rPr>
        <w:t>XX</w:t>
      </w:r>
      <w:r>
        <w:rPr>
          <w:color w:val="000000" w:themeColor="text1"/>
          <w:szCs w:val="21"/>
        </w:rPr>
        <w:t>路</w:t>
      </w:r>
      <w:r>
        <w:rPr>
          <w:color w:val="000000" w:themeColor="text1"/>
          <w:szCs w:val="21"/>
        </w:rPr>
        <w:t>XX</w:t>
      </w:r>
      <w:r>
        <w:rPr>
          <w:color w:val="000000" w:themeColor="text1"/>
          <w:szCs w:val="21"/>
        </w:rPr>
        <w:t>号</w:t>
      </w:r>
    </w:p>
    <w:p w14:paraId="30CAE64A" w14:textId="77777777" w:rsidR="007642EB" w:rsidRDefault="0037292E">
      <w:pPr>
        <w:spacing w:before="120" w:line="320" w:lineRule="exact"/>
        <w:jc w:val="left"/>
        <w:rPr>
          <w:b/>
          <w:bCs/>
          <w:color w:val="000000" w:themeColor="text1"/>
          <w:szCs w:val="21"/>
        </w:rPr>
      </w:pPr>
      <w:r>
        <w:rPr>
          <w:b/>
          <w:bCs/>
          <w:color w:val="000000" w:themeColor="text1"/>
          <w:szCs w:val="21"/>
        </w:rPr>
        <w:t>4.</w:t>
      </w:r>
      <w:r>
        <w:rPr>
          <w:b/>
          <w:bCs/>
          <w:color w:val="000000" w:themeColor="text1"/>
          <w:szCs w:val="21"/>
        </w:rPr>
        <w:t>履约验收方式</w:t>
      </w:r>
    </w:p>
    <w:p w14:paraId="72F16039" w14:textId="77777777" w:rsidR="007642EB" w:rsidRDefault="0037292E">
      <w:pPr>
        <w:spacing w:before="120" w:line="320" w:lineRule="exact"/>
        <w:jc w:val="left"/>
        <w:rPr>
          <w:b/>
          <w:bCs/>
          <w:color w:val="000000" w:themeColor="text1"/>
          <w:szCs w:val="21"/>
        </w:rPr>
      </w:pPr>
      <w:r>
        <w:rPr>
          <w:color w:val="000000" w:themeColor="text1"/>
          <w:szCs w:val="21"/>
          <w:u w:val="single"/>
        </w:rPr>
        <w:t>采购人自行验收</w:t>
      </w:r>
    </w:p>
    <w:p w14:paraId="31056584" w14:textId="77777777" w:rsidR="007642EB" w:rsidRDefault="0037292E">
      <w:pPr>
        <w:spacing w:before="120" w:line="320" w:lineRule="exact"/>
        <w:jc w:val="left"/>
        <w:rPr>
          <w:b/>
          <w:bCs/>
          <w:color w:val="000000" w:themeColor="text1"/>
          <w:szCs w:val="21"/>
        </w:rPr>
      </w:pPr>
      <w:r>
        <w:rPr>
          <w:b/>
          <w:bCs/>
          <w:color w:val="000000" w:themeColor="text1"/>
          <w:szCs w:val="21"/>
        </w:rPr>
        <w:t>5.</w:t>
      </w:r>
      <w:r>
        <w:rPr>
          <w:b/>
          <w:bCs/>
          <w:color w:val="000000" w:themeColor="text1"/>
          <w:szCs w:val="21"/>
        </w:rPr>
        <w:t>履约验收程序</w:t>
      </w:r>
    </w:p>
    <w:p w14:paraId="371447B4" w14:textId="77777777" w:rsidR="007642EB" w:rsidRDefault="0037292E">
      <w:pPr>
        <w:spacing w:before="120" w:line="320" w:lineRule="exact"/>
        <w:jc w:val="left"/>
        <w:rPr>
          <w:b/>
          <w:bCs/>
          <w:color w:val="000000" w:themeColor="text1"/>
          <w:szCs w:val="21"/>
        </w:rPr>
      </w:pPr>
      <w:r>
        <w:rPr>
          <w:b/>
          <w:bCs/>
          <w:color w:val="000000" w:themeColor="text1"/>
          <w:szCs w:val="21"/>
        </w:rPr>
        <w:t>5.1</w:t>
      </w:r>
      <w:r>
        <w:rPr>
          <w:b/>
          <w:bCs/>
          <w:color w:val="000000" w:themeColor="text1"/>
          <w:szCs w:val="21"/>
        </w:rPr>
        <w:t>成立验收小组</w:t>
      </w:r>
    </w:p>
    <w:p w14:paraId="200F9A8F" w14:textId="77777777" w:rsidR="007642EB" w:rsidRDefault="0037292E">
      <w:pPr>
        <w:spacing w:before="120" w:line="320" w:lineRule="exact"/>
        <w:jc w:val="left"/>
        <w:rPr>
          <w:b/>
          <w:bCs/>
          <w:color w:val="000000" w:themeColor="text1"/>
          <w:szCs w:val="21"/>
        </w:rPr>
      </w:pPr>
      <w:r>
        <w:rPr>
          <w:b/>
          <w:bCs/>
          <w:color w:val="000000" w:themeColor="text1"/>
          <w:szCs w:val="21"/>
        </w:rPr>
        <w:t>5.2</w:t>
      </w:r>
      <w:r>
        <w:rPr>
          <w:b/>
          <w:bCs/>
          <w:color w:val="000000" w:themeColor="text1"/>
          <w:szCs w:val="21"/>
        </w:rPr>
        <w:t>量化验收标准</w:t>
      </w:r>
    </w:p>
    <w:p w14:paraId="11A93572" w14:textId="77777777" w:rsidR="007642EB" w:rsidRDefault="0037292E">
      <w:pPr>
        <w:spacing w:before="120" w:line="320" w:lineRule="exact"/>
        <w:jc w:val="left"/>
        <w:rPr>
          <w:b/>
          <w:bCs/>
          <w:color w:val="000000" w:themeColor="text1"/>
          <w:szCs w:val="21"/>
        </w:rPr>
      </w:pPr>
      <w:r>
        <w:rPr>
          <w:b/>
          <w:bCs/>
          <w:color w:val="000000" w:themeColor="text1"/>
          <w:szCs w:val="21"/>
        </w:rPr>
        <w:t>5.3</w:t>
      </w:r>
      <w:r>
        <w:rPr>
          <w:b/>
          <w:bCs/>
          <w:color w:val="000000" w:themeColor="text1"/>
          <w:szCs w:val="21"/>
        </w:rPr>
        <w:t>组织验收</w:t>
      </w:r>
    </w:p>
    <w:p w14:paraId="2374138F" w14:textId="77777777" w:rsidR="007642EB" w:rsidRDefault="0037292E">
      <w:pPr>
        <w:spacing w:before="120" w:line="320" w:lineRule="exact"/>
        <w:jc w:val="left"/>
        <w:rPr>
          <w:b/>
          <w:bCs/>
          <w:color w:val="000000" w:themeColor="text1"/>
          <w:szCs w:val="21"/>
        </w:rPr>
      </w:pPr>
      <w:r>
        <w:rPr>
          <w:b/>
          <w:bCs/>
          <w:color w:val="000000" w:themeColor="text1"/>
          <w:szCs w:val="21"/>
        </w:rPr>
        <w:t>5.4</w:t>
      </w:r>
      <w:r>
        <w:rPr>
          <w:b/>
          <w:bCs/>
          <w:color w:val="000000" w:themeColor="text1"/>
          <w:szCs w:val="21"/>
        </w:rPr>
        <w:t>出具验收报告</w:t>
      </w:r>
    </w:p>
    <w:p w14:paraId="371F10D1" w14:textId="77777777" w:rsidR="007642EB" w:rsidRDefault="0037292E">
      <w:pPr>
        <w:spacing w:before="120" w:line="320" w:lineRule="exact"/>
        <w:jc w:val="left"/>
        <w:rPr>
          <w:b/>
          <w:bCs/>
          <w:color w:val="000000" w:themeColor="text1"/>
          <w:szCs w:val="21"/>
        </w:rPr>
      </w:pPr>
      <w:r>
        <w:rPr>
          <w:b/>
          <w:bCs/>
          <w:color w:val="000000" w:themeColor="text1"/>
          <w:szCs w:val="21"/>
        </w:rPr>
        <w:t>5.5</w:t>
      </w:r>
      <w:r>
        <w:rPr>
          <w:b/>
          <w:bCs/>
          <w:color w:val="000000" w:themeColor="text1"/>
          <w:szCs w:val="21"/>
        </w:rPr>
        <w:t>验收结果公告</w:t>
      </w:r>
    </w:p>
    <w:p w14:paraId="3DD500C9" w14:textId="77777777" w:rsidR="007642EB" w:rsidRDefault="0037292E">
      <w:pPr>
        <w:spacing w:before="120" w:line="320" w:lineRule="exact"/>
        <w:jc w:val="left"/>
        <w:rPr>
          <w:b/>
          <w:bCs/>
          <w:color w:val="000000" w:themeColor="text1"/>
          <w:szCs w:val="21"/>
        </w:rPr>
      </w:pPr>
      <w:r>
        <w:rPr>
          <w:b/>
          <w:bCs/>
          <w:color w:val="000000" w:themeColor="text1"/>
          <w:szCs w:val="21"/>
        </w:rPr>
        <w:t>5.6</w:t>
      </w:r>
      <w:r>
        <w:rPr>
          <w:b/>
          <w:bCs/>
          <w:color w:val="000000" w:themeColor="text1"/>
          <w:szCs w:val="21"/>
        </w:rPr>
        <w:t>验收资料归档</w:t>
      </w:r>
    </w:p>
    <w:p w14:paraId="2F8BF736"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采购合同项目完成验收后，采购人整理好验收原始记录、</w:t>
      </w:r>
      <w:proofErr w:type="gramStart"/>
      <w:r>
        <w:rPr>
          <w:color w:val="000000" w:themeColor="text1"/>
          <w:szCs w:val="21"/>
        </w:rPr>
        <w:t>验收书</w:t>
      </w:r>
      <w:proofErr w:type="gramEnd"/>
      <w:r>
        <w:rPr>
          <w:color w:val="000000" w:themeColor="text1"/>
          <w:szCs w:val="21"/>
        </w:rPr>
        <w:t>等资料后妥善保管，不得变造、隐匿或者销毁，验收资料保存期为采购结束之日起至少保存</w:t>
      </w:r>
      <w:r>
        <w:rPr>
          <w:color w:val="000000" w:themeColor="text1"/>
          <w:szCs w:val="21"/>
        </w:rPr>
        <w:t>15</w:t>
      </w:r>
      <w:r>
        <w:rPr>
          <w:color w:val="000000" w:themeColor="text1"/>
          <w:szCs w:val="21"/>
        </w:rPr>
        <w:t>年。</w:t>
      </w:r>
    </w:p>
    <w:p w14:paraId="2797A471" w14:textId="77777777" w:rsidR="007642EB" w:rsidRDefault="0037292E">
      <w:pPr>
        <w:spacing w:before="120" w:line="320" w:lineRule="exact"/>
        <w:jc w:val="left"/>
        <w:rPr>
          <w:b/>
          <w:bCs/>
          <w:iCs/>
          <w:color w:val="000000" w:themeColor="text1"/>
          <w:szCs w:val="21"/>
        </w:rPr>
      </w:pPr>
      <w:r>
        <w:rPr>
          <w:b/>
          <w:bCs/>
          <w:color w:val="000000" w:themeColor="text1"/>
          <w:szCs w:val="21"/>
        </w:rPr>
        <w:t>6.</w:t>
      </w:r>
      <w:r>
        <w:rPr>
          <w:b/>
          <w:bCs/>
          <w:color w:val="000000" w:themeColor="text1"/>
          <w:szCs w:val="21"/>
        </w:rPr>
        <w:t>履约验收内容</w:t>
      </w:r>
    </w:p>
    <w:p w14:paraId="7F8C4403" w14:textId="77777777" w:rsidR="007642EB" w:rsidRDefault="0037292E">
      <w:pPr>
        <w:spacing w:before="120" w:line="320" w:lineRule="exact"/>
        <w:jc w:val="left"/>
        <w:rPr>
          <w:iCs/>
          <w:color w:val="000000" w:themeColor="text1"/>
          <w:szCs w:val="21"/>
        </w:rPr>
      </w:pPr>
      <w:r>
        <w:rPr>
          <w:b/>
          <w:bCs/>
          <w:color w:val="000000" w:themeColor="text1"/>
          <w:szCs w:val="21"/>
        </w:rPr>
        <w:t>6.1</w:t>
      </w:r>
      <w:r>
        <w:rPr>
          <w:b/>
          <w:bCs/>
          <w:color w:val="000000" w:themeColor="text1"/>
          <w:szCs w:val="21"/>
        </w:rPr>
        <w:t>商务验收内容</w:t>
      </w:r>
    </w:p>
    <w:p w14:paraId="431A1370" w14:textId="77777777" w:rsidR="007642EB" w:rsidRDefault="0037292E">
      <w:pPr>
        <w:spacing w:before="120" w:line="320" w:lineRule="exact"/>
        <w:ind w:firstLineChars="200" w:firstLine="420"/>
        <w:jc w:val="left"/>
        <w:rPr>
          <w:color w:val="000000" w:themeColor="text1"/>
          <w:szCs w:val="21"/>
          <w:u w:val="single"/>
        </w:rPr>
      </w:pPr>
      <w:r>
        <w:rPr>
          <w:color w:val="000000" w:themeColor="text1"/>
          <w:szCs w:val="21"/>
        </w:rPr>
        <w:t>对采购标的交付的情况、财务和服务要求，包括交付（实施）的时间（期限）和地点（范围），付款条件（进度和方式），包装和运输，售后服务，保险等进行验收。</w:t>
      </w:r>
    </w:p>
    <w:p w14:paraId="5A687C56" w14:textId="77777777" w:rsidR="007642EB" w:rsidRDefault="0037292E">
      <w:pPr>
        <w:spacing w:before="120" w:line="320" w:lineRule="exact"/>
        <w:jc w:val="left"/>
        <w:rPr>
          <w:iCs/>
          <w:color w:val="000000" w:themeColor="text1"/>
          <w:szCs w:val="21"/>
        </w:rPr>
      </w:pPr>
      <w:r>
        <w:rPr>
          <w:b/>
          <w:bCs/>
          <w:color w:val="000000" w:themeColor="text1"/>
          <w:szCs w:val="21"/>
        </w:rPr>
        <w:t>6.2</w:t>
      </w:r>
      <w:r>
        <w:rPr>
          <w:b/>
          <w:bCs/>
          <w:color w:val="000000" w:themeColor="text1"/>
          <w:szCs w:val="21"/>
        </w:rPr>
        <w:t>技术验收内容</w:t>
      </w:r>
    </w:p>
    <w:p w14:paraId="7576E879" w14:textId="77777777" w:rsidR="007642EB" w:rsidRDefault="0037292E">
      <w:pPr>
        <w:spacing w:before="120" w:line="320" w:lineRule="exact"/>
        <w:ind w:firstLineChars="200" w:firstLine="420"/>
        <w:jc w:val="left"/>
        <w:rPr>
          <w:color w:val="000000" w:themeColor="text1"/>
          <w:szCs w:val="21"/>
          <w:u w:val="single"/>
        </w:rPr>
      </w:pPr>
      <w:r>
        <w:rPr>
          <w:color w:val="000000" w:themeColor="text1"/>
          <w:szCs w:val="21"/>
        </w:rPr>
        <w:t>对采购标的</w:t>
      </w:r>
      <w:proofErr w:type="gramStart"/>
      <w:r>
        <w:rPr>
          <w:color w:val="000000" w:themeColor="text1"/>
          <w:szCs w:val="21"/>
        </w:rPr>
        <w:t>的</w:t>
      </w:r>
      <w:proofErr w:type="gramEnd"/>
      <w:r>
        <w:rPr>
          <w:color w:val="000000" w:themeColor="text1"/>
          <w:szCs w:val="21"/>
        </w:rPr>
        <w:t>功能和质量要求，包括性能、材料、结构、外观、安全，或者服务内容和标准等进行验收。</w:t>
      </w:r>
    </w:p>
    <w:p w14:paraId="6DC1661C" w14:textId="77777777" w:rsidR="007642EB" w:rsidRDefault="0037292E">
      <w:pPr>
        <w:spacing w:before="120" w:line="320" w:lineRule="exact"/>
        <w:jc w:val="left"/>
        <w:rPr>
          <w:b/>
          <w:bCs/>
          <w:color w:val="000000" w:themeColor="text1"/>
          <w:szCs w:val="21"/>
        </w:rPr>
      </w:pPr>
      <w:r>
        <w:rPr>
          <w:b/>
          <w:bCs/>
          <w:color w:val="000000" w:themeColor="text1"/>
          <w:szCs w:val="21"/>
        </w:rPr>
        <w:t>7.</w:t>
      </w:r>
      <w:r>
        <w:rPr>
          <w:b/>
          <w:bCs/>
          <w:color w:val="000000" w:themeColor="text1"/>
          <w:szCs w:val="21"/>
        </w:rPr>
        <w:t>履约验收标准</w:t>
      </w:r>
    </w:p>
    <w:p w14:paraId="2F773FA0" w14:textId="77777777" w:rsidR="007642EB" w:rsidRDefault="0037292E">
      <w:pPr>
        <w:pStyle w:val="-2"/>
        <w:spacing w:before="120" w:line="320" w:lineRule="exact"/>
        <w:ind w:firstLine="42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验收标准：</w:t>
      </w:r>
    </w:p>
    <w:p w14:paraId="0CD0B5EB" w14:textId="77777777" w:rsidR="007642EB" w:rsidRDefault="0037292E">
      <w:pPr>
        <w:pStyle w:val="-2"/>
        <w:spacing w:before="120" w:line="320" w:lineRule="exact"/>
        <w:ind w:firstLine="420"/>
        <w:rPr>
          <w:rFonts w:ascii="Times New Roman" w:eastAsia="宋体" w:hAnsi="Times New Roman"/>
          <w:color w:val="000000" w:themeColor="text1"/>
          <w:kern w:val="2"/>
          <w:sz w:val="21"/>
          <w:szCs w:val="21"/>
        </w:rPr>
      </w:pPr>
      <w:r>
        <w:rPr>
          <w:rFonts w:ascii="Times New Roman" w:eastAsia="宋体" w:hAnsi="Times New Roman"/>
          <w:color w:val="000000" w:themeColor="text1"/>
          <w:kern w:val="2"/>
          <w:sz w:val="21"/>
          <w:szCs w:val="21"/>
        </w:rPr>
        <w:lastRenderedPageBreak/>
        <w:t>（</w:t>
      </w:r>
      <w:r>
        <w:rPr>
          <w:rFonts w:ascii="Times New Roman" w:eastAsia="宋体" w:hAnsi="Times New Roman"/>
          <w:color w:val="000000" w:themeColor="text1"/>
          <w:kern w:val="2"/>
          <w:sz w:val="21"/>
          <w:szCs w:val="21"/>
        </w:rPr>
        <w:t>1</w:t>
      </w:r>
      <w:r>
        <w:rPr>
          <w:rFonts w:ascii="Times New Roman" w:eastAsia="宋体" w:hAnsi="Times New Roman"/>
          <w:color w:val="000000" w:themeColor="text1"/>
          <w:kern w:val="2"/>
          <w:sz w:val="21"/>
          <w:szCs w:val="21"/>
        </w:rPr>
        <w:t>）中标（成交）供应商应提供完备的技术资料、装箱单和合格证等，并派遣专业人员进行现场安装调试。验收合格条件如下：</w:t>
      </w:r>
    </w:p>
    <w:p w14:paraId="3DDFB537" w14:textId="77777777" w:rsidR="007642EB" w:rsidRDefault="0037292E">
      <w:pPr>
        <w:spacing w:before="120" w:line="320" w:lineRule="exact"/>
        <w:rPr>
          <w:color w:val="000000" w:themeColor="text1"/>
          <w:szCs w:val="21"/>
        </w:rPr>
      </w:pPr>
      <w:r>
        <w:rPr>
          <w:color w:val="000000" w:themeColor="text1"/>
          <w:szCs w:val="21"/>
        </w:rPr>
        <w:t>货物技术参数与响应文件中响应表或证明材料一致，性能或指标达到规定的标准。否则，以实际货物技术参数与响应文件响应表参数或证明材料比较，按如下情况处理：</w:t>
      </w:r>
    </w:p>
    <w:p w14:paraId="4A37C556" w14:textId="77777777" w:rsidR="007642EB" w:rsidRDefault="0037292E">
      <w:pPr>
        <w:spacing w:before="120" w:line="320" w:lineRule="exact"/>
        <w:rPr>
          <w:color w:val="000000" w:themeColor="text1"/>
          <w:szCs w:val="21"/>
        </w:rPr>
      </w:pPr>
      <w:r>
        <w:rPr>
          <w:rFonts w:ascii="宋体" w:hAnsi="宋体" w:cs="宋体" w:hint="eastAsia"/>
          <w:color w:val="000000" w:themeColor="text1"/>
          <w:szCs w:val="21"/>
        </w:rPr>
        <w:t>①</w:t>
      </w:r>
      <w:r>
        <w:rPr>
          <w:color w:val="000000" w:themeColor="text1"/>
          <w:szCs w:val="21"/>
        </w:rPr>
        <w:t>供应商响应文件响应表或证明材料中满足或优于的技术参数，在验收时实际不满足技术参数要求的，视为供应商违约，采购人有权解除合同拒收货物，并追究供应商责任，同时报财政部门备案。</w:t>
      </w:r>
    </w:p>
    <w:p w14:paraId="589A6396" w14:textId="77777777" w:rsidR="007642EB" w:rsidRDefault="0037292E">
      <w:pPr>
        <w:spacing w:before="120" w:line="320" w:lineRule="exact"/>
        <w:rPr>
          <w:color w:val="000000" w:themeColor="text1"/>
          <w:szCs w:val="21"/>
        </w:rPr>
      </w:pPr>
      <w:r>
        <w:rPr>
          <w:rFonts w:ascii="宋体" w:hAnsi="宋体" w:cs="宋体" w:hint="eastAsia"/>
          <w:color w:val="000000" w:themeColor="text1"/>
          <w:szCs w:val="21"/>
        </w:rPr>
        <w:t>②</w:t>
      </w:r>
      <w:r>
        <w:rPr>
          <w:color w:val="000000" w:themeColor="text1"/>
          <w:szCs w:val="21"/>
        </w:rPr>
        <w:t>供应商响应文件响应表或证明材料中优于的技术参数，在验收时实际仅满足并未优于技术参数要求的，视为供应商违约，采购人有权终止合同拒收货物，并追究供应商责任，同时报财政部门备案。</w:t>
      </w:r>
    </w:p>
    <w:p w14:paraId="35EB482F" w14:textId="77777777" w:rsidR="007642EB" w:rsidRDefault="0037292E">
      <w:pPr>
        <w:spacing w:before="120" w:line="320" w:lineRule="exact"/>
        <w:rPr>
          <w:color w:val="000000" w:themeColor="text1"/>
          <w:szCs w:val="21"/>
        </w:rPr>
      </w:pPr>
      <w:r>
        <w:rPr>
          <w:rFonts w:ascii="宋体" w:hAnsi="宋体" w:cs="宋体" w:hint="eastAsia"/>
          <w:color w:val="000000" w:themeColor="text1"/>
          <w:szCs w:val="21"/>
        </w:rPr>
        <w:t>③</w:t>
      </w:r>
      <w:r>
        <w:rPr>
          <w:color w:val="000000" w:themeColor="text1"/>
          <w:szCs w:val="21"/>
        </w:rPr>
        <w:t>供应商响应文件响应表或证明材料中不满足的技术参数，在验收时实际满足技术参数的要求，以满足技术参数的要求验收。</w:t>
      </w:r>
      <w:r>
        <w:rPr>
          <w:color w:val="000000" w:themeColor="text1"/>
          <w:szCs w:val="21"/>
        </w:rPr>
        <w:t xml:space="preserve"> </w:t>
      </w:r>
    </w:p>
    <w:p w14:paraId="1E3D12FC" w14:textId="77777777" w:rsidR="007642EB" w:rsidRDefault="0037292E">
      <w:pPr>
        <w:spacing w:before="120" w:line="320" w:lineRule="exact"/>
        <w:rPr>
          <w:color w:val="000000" w:themeColor="text1"/>
          <w:szCs w:val="21"/>
        </w:rPr>
      </w:pPr>
      <w:r>
        <w:rPr>
          <w:rFonts w:ascii="宋体" w:hAnsi="宋体" w:cs="宋体" w:hint="eastAsia"/>
          <w:color w:val="000000" w:themeColor="text1"/>
          <w:szCs w:val="21"/>
        </w:rPr>
        <w:t>④</w:t>
      </w:r>
      <w:r>
        <w:rPr>
          <w:color w:val="000000" w:themeColor="text1"/>
          <w:szCs w:val="21"/>
        </w:rPr>
        <w:t>供应商响应文件响应表或证明材料中满足的技术参数，在验收时实际优于技术参数的要求，以满足技术参数的要求验收。</w:t>
      </w:r>
    </w:p>
    <w:p w14:paraId="280E1435" w14:textId="77777777" w:rsidR="007642EB" w:rsidRDefault="0037292E">
      <w:pPr>
        <w:spacing w:before="120" w:line="320" w:lineRule="exact"/>
        <w:rPr>
          <w:color w:val="000000" w:themeColor="text1"/>
          <w:szCs w:val="21"/>
        </w:rPr>
      </w:pPr>
      <w:r>
        <w:rPr>
          <w:rFonts w:ascii="宋体" w:hAnsi="宋体" w:cs="宋体" w:hint="eastAsia"/>
          <w:color w:val="000000" w:themeColor="text1"/>
          <w:szCs w:val="21"/>
        </w:rPr>
        <w:t>⑤</w:t>
      </w:r>
      <w:r>
        <w:rPr>
          <w:color w:val="000000" w:themeColor="text1"/>
          <w:szCs w:val="21"/>
        </w:rPr>
        <w:t>供应商响应文件响应表或证明材料中优于的技术参数，在验收时实际也优于技术参数的要求，但没有达到响应表或证明材料中优于的程度，由采购人与供应商协商按是否满足要求验收。</w:t>
      </w:r>
    </w:p>
    <w:p w14:paraId="3F29F3BF" w14:textId="77777777" w:rsidR="007642EB" w:rsidRDefault="0037292E">
      <w:pPr>
        <w:spacing w:before="120" w:line="320" w:lineRule="exact"/>
        <w:rPr>
          <w:color w:val="000000" w:themeColor="text1"/>
          <w:szCs w:val="21"/>
        </w:rPr>
      </w:pPr>
      <w:r>
        <w:rPr>
          <w:rFonts w:ascii="宋体" w:hAnsi="宋体" w:cs="宋体" w:hint="eastAsia"/>
          <w:color w:val="000000" w:themeColor="text1"/>
          <w:szCs w:val="21"/>
        </w:rPr>
        <w:t>⑥</w:t>
      </w:r>
      <w:r>
        <w:rPr>
          <w:color w:val="000000" w:themeColor="text1"/>
          <w:szCs w:val="21"/>
        </w:rPr>
        <w:t>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778AC98"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1</w:t>
      </w:r>
      <w:r>
        <w:rPr>
          <w:color w:val="000000" w:themeColor="text1"/>
          <w:szCs w:val="21"/>
        </w:rPr>
        <w:t>）技术资料、装箱单、合格证等资料齐全。</w:t>
      </w:r>
    </w:p>
    <w:p w14:paraId="7B82249F"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2</w:t>
      </w:r>
      <w:r>
        <w:rPr>
          <w:color w:val="000000" w:themeColor="text1"/>
          <w:szCs w:val="21"/>
        </w:rPr>
        <w:t>）在测试或试运行期间所出现的问题得到解决，并运行或工作正常。</w:t>
      </w:r>
    </w:p>
    <w:p w14:paraId="4AC3ED0F"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3</w:t>
      </w:r>
      <w:r>
        <w:rPr>
          <w:color w:val="000000" w:themeColor="text1"/>
          <w:szCs w:val="21"/>
        </w:rPr>
        <w:t>）在规定时间内完成交货及验收，并经采购人确认。</w:t>
      </w:r>
    </w:p>
    <w:p w14:paraId="596A37AF"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4</w:t>
      </w:r>
      <w:r>
        <w:rPr>
          <w:color w:val="000000" w:themeColor="text1"/>
          <w:szCs w:val="21"/>
        </w:rPr>
        <w:t>）货物在安装调试并试运行符合要求后，才作为最终验收。</w:t>
      </w:r>
    </w:p>
    <w:p w14:paraId="5AE7093E"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5</w:t>
      </w:r>
      <w:r>
        <w:rPr>
          <w:color w:val="000000" w:themeColor="text1"/>
          <w:szCs w:val="21"/>
        </w:rPr>
        <w:t>）成交供应商提供的货物未达到招标文件规定要求，且对采购人造成损失的，</w:t>
      </w:r>
      <w:proofErr w:type="gramStart"/>
      <w:r>
        <w:rPr>
          <w:color w:val="000000" w:themeColor="text1"/>
          <w:szCs w:val="21"/>
        </w:rPr>
        <w:t>由成交</w:t>
      </w:r>
      <w:proofErr w:type="gramEnd"/>
      <w:r>
        <w:rPr>
          <w:color w:val="000000" w:themeColor="text1"/>
          <w:szCs w:val="21"/>
        </w:rPr>
        <w:t>供应商承担一切责任，并赔偿所造成的损失。</w:t>
      </w:r>
    </w:p>
    <w:p w14:paraId="6C5A731A"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6</w:t>
      </w:r>
      <w:r>
        <w:rPr>
          <w:color w:val="000000" w:themeColor="text1"/>
          <w:szCs w:val="21"/>
        </w:rPr>
        <w:t>）采购人需要制造商对成交供应商交付的产品（包括质量、参数等）进行确认的，制造商应予以配合并出具书面意见，相关配合事项</w:t>
      </w:r>
      <w:proofErr w:type="gramStart"/>
      <w:r>
        <w:rPr>
          <w:color w:val="000000" w:themeColor="text1"/>
          <w:szCs w:val="21"/>
        </w:rPr>
        <w:t>由成交</w:t>
      </w:r>
      <w:proofErr w:type="gramEnd"/>
      <w:r>
        <w:rPr>
          <w:color w:val="000000" w:themeColor="text1"/>
          <w:szCs w:val="21"/>
        </w:rPr>
        <w:t>供应商与制造商协调。</w:t>
      </w:r>
    </w:p>
    <w:p w14:paraId="64FE95A5"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7</w:t>
      </w:r>
      <w:r>
        <w:rPr>
          <w:color w:val="000000" w:themeColor="text1"/>
          <w:szCs w:val="21"/>
        </w:rPr>
        <w:t>）产品包装材料归采购人所有。</w:t>
      </w:r>
    </w:p>
    <w:p w14:paraId="15BFB5AF" w14:textId="77777777" w:rsidR="007642EB" w:rsidRDefault="0037292E">
      <w:pPr>
        <w:spacing w:before="120" w:line="320" w:lineRule="exact"/>
        <w:ind w:firstLineChars="200" w:firstLine="420"/>
        <w:jc w:val="left"/>
        <w:rPr>
          <w:color w:val="000000" w:themeColor="text1"/>
          <w:szCs w:val="21"/>
        </w:rPr>
      </w:pPr>
      <w:r>
        <w:rPr>
          <w:color w:val="000000" w:themeColor="text1"/>
          <w:szCs w:val="21"/>
        </w:rPr>
        <w:t>（</w:t>
      </w:r>
      <w:r>
        <w:rPr>
          <w:color w:val="000000" w:themeColor="text1"/>
          <w:szCs w:val="21"/>
        </w:rPr>
        <w:t>8</w:t>
      </w:r>
      <w:r>
        <w:rPr>
          <w:color w:val="000000" w:themeColor="text1"/>
          <w:szCs w:val="21"/>
        </w:rPr>
        <w:t>）政府采购合同约定的其他要求及投标文件响应的其他标准。</w:t>
      </w:r>
    </w:p>
    <w:p w14:paraId="76A9ACC6" w14:textId="77777777" w:rsidR="007642EB" w:rsidRDefault="0037292E">
      <w:pPr>
        <w:spacing w:before="120" w:line="320" w:lineRule="exact"/>
        <w:jc w:val="left"/>
        <w:rPr>
          <w:b/>
          <w:bCs/>
          <w:color w:val="000000" w:themeColor="text1"/>
          <w:szCs w:val="21"/>
        </w:rPr>
      </w:pPr>
      <w:r>
        <w:rPr>
          <w:b/>
          <w:bCs/>
          <w:color w:val="000000" w:themeColor="text1"/>
          <w:szCs w:val="21"/>
        </w:rPr>
        <w:t>8.</w:t>
      </w:r>
      <w:r>
        <w:rPr>
          <w:b/>
          <w:bCs/>
          <w:color w:val="000000" w:themeColor="text1"/>
          <w:szCs w:val="21"/>
        </w:rPr>
        <w:t>履约验收其他事项</w:t>
      </w:r>
    </w:p>
    <w:p w14:paraId="66561C97" w14:textId="77777777" w:rsidR="007642EB" w:rsidRDefault="0037292E">
      <w:pPr>
        <w:spacing w:before="120" w:line="320" w:lineRule="exact"/>
        <w:rPr>
          <w:color w:val="000000" w:themeColor="text1"/>
          <w:szCs w:val="21"/>
          <w:u w:val="single"/>
        </w:rPr>
      </w:pPr>
      <w:r>
        <w:rPr>
          <w:color w:val="000000" w:themeColor="text1"/>
          <w:szCs w:val="21"/>
        </w:rPr>
        <w:t>无</w:t>
      </w:r>
      <w:r>
        <w:rPr>
          <w:color w:val="000000" w:themeColor="text1"/>
          <w:szCs w:val="21"/>
          <w:u w:val="single"/>
        </w:rPr>
        <w:br w:type="page"/>
      </w:r>
    </w:p>
    <w:bookmarkEnd w:id="126"/>
    <w:bookmarkEnd w:id="127"/>
    <w:p w14:paraId="1093C605" w14:textId="77777777" w:rsidR="007642EB" w:rsidRDefault="0037292E">
      <w:pPr>
        <w:snapToGrid w:val="0"/>
        <w:spacing w:line="360" w:lineRule="exact"/>
        <w:jc w:val="center"/>
        <w:rPr>
          <w:b/>
          <w:bCs/>
          <w:color w:val="000000" w:themeColor="text1"/>
          <w:szCs w:val="21"/>
        </w:rPr>
      </w:pPr>
      <w:r>
        <w:rPr>
          <w:b/>
          <w:bCs/>
          <w:color w:val="000000" w:themeColor="text1"/>
          <w:szCs w:val="21"/>
        </w:rPr>
        <w:lastRenderedPageBreak/>
        <w:t>广西壮族自治区政府采购项目合同验收书</w:t>
      </w:r>
    </w:p>
    <w:p w14:paraId="10205648" w14:textId="77777777" w:rsidR="007642EB" w:rsidRDefault="0037292E">
      <w:pPr>
        <w:widowControl/>
        <w:snapToGrid w:val="0"/>
        <w:spacing w:before="100" w:beforeAutospacing="1" w:after="100" w:afterAutospacing="1" w:line="320" w:lineRule="exact"/>
        <w:ind w:leftChars="-171" w:left="-359" w:firstLineChars="200" w:firstLine="420"/>
        <w:jc w:val="left"/>
        <w:rPr>
          <w:color w:val="000000" w:themeColor="text1"/>
          <w:kern w:val="0"/>
          <w:szCs w:val="21"/>
        </w:rPr>
      </w:pPr>
      <w:r>
        <w:rPr>
          <w:color w:val="000000" w:themeColor="text1"/>
          <w:kern w:val="0"/>
          <w:szCs w:val="21"/>
        </w:rPr>
        <w:t>根据政府采购项目（</w:t>
      </w:r>
      <w:r>
        <w:rPr>
          <w:color w:val="000000" w:themeColor="text1"/>
          <w:kern w:val="0"/>
          <w:szCs w:val="21"/>
          <w:u w:val="single"/>
        </w:rPr>
        <w:t>采购合同编号：</w:t>
      </w:r>
      <w:r>
        <w:rPr>
          <w:color w:val="000000" w:themeColor="text1"/>
          <w:szCs w:val="21"/>
          <w:u w:val="single"/>
        </w:rPr>
        <w:t>GXZC20XX-XX-XXXXX-JDZB</w:t>
      </w:r>
      <w:r>
        <w:rPr>
          <w:color w:val="000000" w:themeColor="text1"/>
          <w:kern w:val="0"/>
          <w:szCs w:val="21"/>
        </w:rPr>
        <w:t>）的约定，我单位对（</w:t>
      </w:r>
      <w:r>
        <w:rPr>
          <w:color w:val="000000" w:themeColor="text1"/>
          <w:szCs w:val="21"/>
          <w:u w:val="single"/>
        </w:rPr>
        <w:t>XXXX</w:t>
      </w:r>
      <w:r>
        <w:rPr>
          <w:color w:val="000000" w:themeColor="text1"/>
          <w:szCs w:val="21"/>
          <w:u w:val="single"/>
        </w:rPr>
        <w:t>采购项目</w:t>
      </w:r>
      <w:r>
        <w:rPr>
          <w:color w:val="000000" w:themeColor="text1"/>
          <w:kern w:val="0"/>
          <w:szCs w:val="21"/>
        </w:rPr>
        <w:t>）政府采购项目中标（或成交）供应商</w:t>
      </w:r>
      <w:r>
        <w:rPr>
          <w:color w:val="000000" w:themeColor="text1"/>
          <w:kern w:val="0"/>
          <w:szCs w:val="21"/>
          <w:u w:val="single"/>
        </w:rPr>
        <w:t>XX</w:t>
      </w:r>
      <w:r>
        <w:rPr>
          <w:color w:val="000000" w:themeColor="text1"/>
          <w:kern w:val="0"/>
          <w:szCs w:val="21"/>
          <w:u w:val="single"/>
        </w:rPr>
        <w:t>公司（填写供应商名称）</w:t>
      </w:r>
      <w:r>
        <w:rPr>
          <w:color w:val="000000" w:themeColor="text1"/>
          <w:kern w:val="0"/>
          <w:szCs w:val="21"/>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7642EB" w14:paraId="42D0AC42"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439ABEEE" w14:textId="77777777" w:rsidR="007642EB" w:rsidRDefault="0037292E">
            <w:pPr>
              <w:widowControl/>
              <w:snapToGrid w:val="0"/>
              <w:spacing w:before="100" w:beforeAutospacing="1" w:after="100" w:afterAutospacing="1" w:line="320" w:lineRule="exact"/>
              <w:ind w:left="-3" w:firstLineChars="2" w:firstLine="4"/>
              <w:jc w:val="center"/>
              <w:rPr>
                <w:color w:val="000000" w:themeColor="text1"/>
                <w:kern w:val="0"/>
                <w:szCs w:val="21"/>
              </w:rPr>
            </w:pPr>
            <w:r>
              <w:rPr>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229B81D6" w14:textId="77777777" w:rsidR="007642EB" w:rsidRDefault="0037292E">
            <w:pPr>
              <w:widowControl/>
              <w:snapToGrid w:val="0"/>
              <w:spacing w:before="100" w:beforeAutospacing="1" w:after="100" w:afterAutospacing="1" w:line="320" w:lineRule="exact"/>
              <w:ind w:left="-3" w:firstLineChars="200" w:firstLine="420"/>
              <w:jc w:val="center"/>
              <w:rPr>
                <w:color w:val="000000" w:themeColor="text1"/>
                <w:kern w:val="0"/>
                <w:szCs w:val="21"/>
              </w:rPr>
            </w:pPr>
            <w:r>
              <w:rPr>
                <w:color w:val="000000" w:themeColor="text1"/>
                <w:szCs w:val="21"/>
              </w:rPr>
              <w:t>□</w:t>
            </w:r>
            <w:r>
              <w:rPr>
                <w:color w:val="000000" w:themeColor="text1"/>
                <w:kern w:val="0"/>
                <w:szCs w:val="21"/>
              </w:rPr>
              <w:t>自行验收</w:t>
            </w:r>
            <w:r>
              <w:rPr>
                <w:color w:val="000000" w:themeColor="text1"/>
                <w:kern w:val="0"/>
                <w:szCs w:val="21"/>
              </w:rPr>
              <w:t>        </w:t>
            </w:r>
            <w:r>
              <w:rPr>
                <w:color w:val="000000" w:themeColor="text1"/>
                <w:szCs w:val="21"/>
              </w:rPr>
              <w:sym w:font="Wingdings 2" w:char="00A3"/>
            </w:r>
            <w:r>
              <w:rPr>
                <w:color w:val="000000" w:themeColor="text1"/>
                <w:kern w:val="0"/>
                <w:szCs w:val="21"/>
              </w:rPr>
              <w:t>委托验收</w:t>
            </w:r>
          </w:p>
        </w:tc>
      </w:tr>
      <w:tr w:rsidR="007642EB" w14:paraId="09F4F46A"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5A6D3EAF" w14:textId="77777777" w:rsidR="007642EB" w:rsidRDefault="0037292E">
            <w:pPr>
              <w:widowControl/>
              <w:snapToGrid w:val="0"/>
              <w:spacing w:before="100" w:beforeAutospacing="1" w:after="100" w:afterAutospacing="1" w:line="320" w:lineRule="exact"/>
              <w:ind w:firstLineChars="1" w:firstLine="2"/>
              <w:jc w:val="center"/>
              <w:rPr>
                <w:color w:val="000000" w:themeColor="text1"/>
                <w:kern w:val="0"/>
                <w:szCs w:val="21"/>
              </w:rPr>
            </w:pPr>
            <w:r>
              <w:rPr>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C0AB031" w14:textId="77777777" w:rsidR="007642EB" w:rsidRDefault="0037292E">
            <w:pPr>
              <w:widowControl/>
              <w:snapToGrid w:val="0"/>
              <w:spacing w:before="100" w:beforeAutospacing="1" w:after="100" w:afterAutospacing="1" w:line="320" w:lineRule="exact"/>
              <w:ind w:left="-3" w:firstLineChars="1" w:firstLine="2"/>
              <w:jc w:val="center"/>
              <w:rPr>
                <w:color w:val="000000" w:themeColor="text1"/>
                <w:kern w:val="0"/>
                <w:szCs w:val="21"/>
              </w:rPr>
            </w:pPr>
            <w:r>
              <w:rPr>
                <w:color w:val="000000" w:themeColor="text1"/>
                <w:kern w:val="0"/>
                <w:szCs w:val="21"/>
              </w:rPr>
              <w:t>名</w:t>
            </w:r>
            <w:r>
              <w:rPr>
                <w:color w:val="000000" w:themeColor="text1"/>
                <w:kern w:val="0"/>
                <w:szCs w:val="21"/>
              </w:rPr>
              <w:t xml:space="preserve">  </w:t>
            </w:r>
            <w:r>
              <w:rPr>
                <w:color w:val="000000" w:themeColor="text1"/>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311621DE" w14:textId="77777777" w:rsidR="007642EB" w:rsidRDefault="0037292E">
            <w:pPr>
              <w:widowControl/>
              <w:snapToGrid w:val="0"/>
              <w:spacing w:before="100" w:beforeAutospacing="1" w:after="100" w:afterAutospacing="1" w:line="320" w:lineRule="exact"/>
              <w:ind w:left="-3" w:firstLineChars="1" w:firstLine="2"/>
              <w:jc w:val="center"/>
              <w:rPr>
                <w:color w:val="000000" w:themeColor="text1"/>
                <w:kern w:val="0"/>
                <w:szCs w:val="21"/>
              </w:rPr>
            </w:pPr>
            <w:r>
              <w:rPr>
                <w:color w:val="000000" w:themeColor="text1"/>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391E01DD" w14:textId="77777777" w:rsidR="007642EB" w:rsidRDefault="0037292E">
            <w:pPr>
              <w:widowControl/>
              <w:snapToGrid w:val="0"/>
              <w:spacing w:before="100" w:beforeAutospacing="1" w:after="100" w:afterAutospacing="1" w:line="320" w:lineRule="exact"/>
              <w:jc w:val="center"/>
              <w:rPr>
                <w:color w:val="000000" w:themeColor="text1"/>
                <w:kern w:val="0"/>
                <w:szCs w:val="21"/>
              </w:rPr>
            </w:pPr>
            <w:r>
              <w:rPr>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4F3A4850" w14:textId="77777777" w:rsidR="007642EB" w:rsidRDefault="0037292E">
            <w:pPr>
              <w:widowControl/>
              <w:snapToGrid w:val="0"/>
              <w:spacing w:before="100" w:beforeAutospacing="1" w:after="100" w:afterAutospacing="1" w:line="320" w:lineRule="exact"/>
              <w:ind w:left="-3" w:firstLineChars="1" w:firstLine="2"/>
              <w:jc w:val="center"/>
              <w:rPr>
                <w:color w:val="000000" w:themeColor="text1"/>
                <w:kern w:val="0"/>
                <w:szCs w:val="21"/>
              </w:rPr>
            </w:pPr>
            <w:r>
              <w:rPr>
                <w:color w:val="000000" w:themeColor="text1"/>
                <w:kern w:val="0"/>
                <w:szCs w:val="21"/>
              </w:rPr>
              <w:t>金</w:t>
            </w:r>
            <w:r>
              <w:rPr>
                <w:color w:val="000000" w:themeColor="text1"/>
                <w:kern w:val="0"/>
                <w:szCs w:val="21"/>
              </w:rPr>
              <w:t xml:space="preserve">  </w:t>
            </w:r>
            <w:r>
              <w:rPr>
                <w:color w:val="000000" w:themeColor="text1"/>
                <w:kern w:val="0"/>
                <w:szCs w:val="21"/>
              </w:rPr>
              <w:t>额</w:t>
            </w:r>
          </w:p>
        </w:tc>
      </w:tr>
      <w:tr w:rsidR="007642EB" w14:paraId="6685872E"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155147B3" w14:textId="77777777" w:rsidR="007642EB" w:rsidRDefault="0037292E">
            <w:pPr>
              <w:widowControl/>
              <w:snapToGrid w:val="0"/>
              <w:spacing w:before="100" w:beforeAutospacing="1" w:after="100" w:afterAutospacing="1" w:line="320" w:lineRule="exact"/>
              <w:ind w:left="-3" w:firstLineChars="2" w:firstLine="4"/>
              <w:jc w:val="center"/>
              <w:rPr>
                <w:color w:val="000000" w:themeColor="text1"/>
                <w:kern w:val="0"/>
                <w:szCs w:val="21"/>
              </w:rPr>
            </w:pPr>
            <w:r>
              <w:rPr>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A38528D" w14:textId="77777777" w:rsidR="007642EB" w:rsidRDefault="0037292E">
            <w:pPr>
              <w:widowControl/>
              <w:snapToGrid w:val="0"/>
              <w:spacing w:before="100" w:beforeAutospacing="1" w:after="100" w:afterAutospacing="1" w:line="320" w:lineRule="exact"/>
              <w:ind w:left="-3" w:firstLineChars="200" w:firstLine="420"/>
              <w:jc w:val="left"/>
              <w:rPr>
                <w:color w:val="000000" w:themeColor="text1"/>
                <w:kern w:val="0"/>
                <w:szCs w:val="21"/>
              </w:rPr>
            </w:pPr>
            <w:r>
              <w:rPr>
                <w:color w:val="000000" w:themeColor="text1"/>
                <w:kern w:val="0"/>
                <w:szCs w:val="21"/>
              </w:rPr>
              <w:t>XXXX</w:t>
            </w:r>
            <w:r>
              <w:rPr>
                <w:color w:val="000000" w:themeColor="text1"/>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0DC3D1BA" w14:textId="77777777" w:rsidR="007642EB" w:rsidRDefault="007642EB">
            <w:pPr>
              <w:pStyle w:val="1f3"/>
              <w:ind w:firstLineChars="0" w:firstLine="0"/>
              <w:rPr>
                <w:rFonts w:ascii="Times New Roman" w:eastAsia="宋体" w:hAnsi="Times New Roman" w:cs="Times New Roman"/>
                <w:color w:val="000000" w:themeColor="text1"/>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2C5192A1" w14:textId="77777777" w:rsidR="007642EB" w:rsidRDefault="0037292E">
            <w:pPr>
              <w:widowControl/>
              <w:snapToGrid w:val="0"/>
              <w:spacing w:before="100" w:beforeAutospacing="1" w:after="100" w:afterAutospacing="1" w:line="320" w:lineRule="exact"/>
              <w:jc w:val="center"/>
              <w:rPr>
                <w:color w:val="000000" w:themeColor="text1"/>
                <w:kern w:val="0"/>
                <w:szCs w:val="21"/>
              </w:rPr>
            </w:pPr>
            <w:r>
              <w:rPr>
                <w:color w:val="000000" w:themeColor="text1"/>
                <w:kern w:val="0"/>
                <w:szCs w:val="21"/>
              </w:rPr>
              <w:t>1</w:t>
            </w:r>
            <w:r>
              <w:rPr>
                <w:color w:val="000000" w:themeColor="text1"/>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072FDF5" w14:textId="77777777" w:rsidR="007642EB" w:rsidRDefault="0037292E">
            <w:pPr>
              <w:pStyle w:val="1f3"/>
              <w:ind w:firstLineChars="0" w:firstLine="0"/>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¥0.00</w:t>
            </w:r>
            <w:r>
              <w:rPr>
                <w:rFonts w:ascii="Times New Roman" w:eastAsia="宋体" w:hAnsi="Times New Roman" w:cs="Times New Roman"/>
                <w:color w:val="000000" w:themeColor="text1"/>
                <w:kern w:val="0"/>
                <w:szCs w:val="21"/>
              </w:rPr>
              <w:t>元</w:t>
            </w:r>
          </w:p>
        </w:tc>
      </w:tr>
      <w:tr w:rsidR="007642EB" w14:paraId="0A286FBA"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2B9FCE1F" w14:textId="77777777" w:rsidR="007642EB" w:rsidRDefault="0037292E">
            <w:pPr>
              <w:pStyle w:val="1f3"/>
              <w:ind w:firstLineChars="0" w:firstLine="0"/>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合</w:t>
            </w:r>
            <w:r>
              <w:rPr>
                <w:rFonts w:ascii="Times New Roman" w:eastAsia="宋体" w:hAnsi="Times New Roman" w:cs="Times New Roman"/>
                <w:color w:val="000000" w:themeColor="text1"/>
                <w:kern w:val="0"/>
                <w:szCs w:val="21"/>
              </w:rPr>
              <w:t xml:space="preserve"> </w:t>
            </w:r>
            <w:r>
              <w:rPr>
                <w:rFonts w:ascii="Times New Roman" w:eastAsia="宋体" w:hAnsi="Times New Roman" w:cs="Times New Roman"/>
                <w:color w:val="000000" w:themeColor="text1"/>
                <w:kern w:val="0"/>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2CB35002" w14:textId="77777777" w:rsidR="007642EB" w:rsidRDefault="007642EB">
            <w:pPr>
              <w:widowControl/>
              <w:snapToGrid w:val="0"/>
              <w:spacing w:before="100" w:beforeAutospacing="1" w:after="100" w:afterAutospacing="1" w:line="320" w:lineRule="exact"/>
              <w:jc w:val="center"/>
              <w:rPr>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61120E9" w14:textId="77777777" w:rsidR="007642EB" w:rsidRDefault="0037292E">
            <w:pPr>
              <w:pStyle w:val="1f3"/>
              <w:ind w:firstLineChars="0" w:firstLine="0"/>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¥0.00</w:t>
            </w:r>
            <w:r>
              <w:rPr>
                <w:rFonts w:ascii="Times New Roman" w:eastAsia="宋体" w:hAnsi="Times New Roman" w:cs="Times New Roman"/>
                <w:color w:val="000000" w:themeColor="text1"/>
                <w:kern w:val="0"/>
                <w:szCs w:val="21"/>
              </w:rPr>
              <w:t>元</w:t>
            </w:r>
          </w:p>
        </w:tc>
      </w:tr>
      <w:tr w:rsidR="007642EB" w14:paraId="2383E9B5"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4C52E765" w14:textId="77777777" w:rsidR="007642EB" w:rsidRDefault="0037292E">
            <w:pPr>
              <w:widowControl/>
              <w:snapToGrid w:val="0"/>
              <w:spacing w:before="100" w:beforeAutospacing="1" w:after="100" w:afterAutospacing="1" w:line="320" w:lineRule="exact"/>
              <w:ind w:firstLineChars="1" w:firstLine="2"/>
              <w:jc w:val="left"/>
              <w:rPr>
                <w:color w:val="000000" w:themeColor="text1"/>
                <w:kern w:val="0"/>
                <w:szCs w:val="21"/>
              </w:rPr>
            </w:pPr>
            <w:r>
              <w:rPr>
                <w:color w:val="000000" w:themeColor="text1"/>
                <w:kern w:val="0"/>
                <w:szCs w:val="21"/>
              </w:rPr>
              <w:t>合计大写金额：人民币元整</w:t>
            </w:r>
          </w:p>
        </w:tc>
      </w:tr>
      <w:tr w:rsidR="007642EB" w14:paraId="3689A212"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16A97A55" w14:textId="77777777" w:rsidR="007642EB" w:rsidRDefault="0037292E">
            <w:pPr>
              <w:widowControl/>
              <w:snapToGrid w:val="0"/>
              <w:spacing w:before="100" w:beforeAutospacing="1" w:after="100" w:afterAutospacing="1" w:line="320" w:lineRule="exact"/>
              <w:ind w:firstLineChars="1" w:firstLine="2"/>
              <w:jc w:val="left"/>
              <w:rPr>
                <w:color w:val="000000" w:themeColor="text1"/>
                <w:kern w:val="0"/>
                <w:szCs w:val="21"/>
              </w:rPr>
            </w:pPr>
            <w:r>
              <w:rPr>
                <w:color w:val="000000" w:themeColor="text1"/>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7EC6BD7B" w14:textId="77777777" w:rsidR="007642EB" w:rsidRDefault="0037292E">
            <w:pPr>
              <w:snapToGrid w:val="0"/>
              <w:spacing w:before="100" w:beforeAutospacing="1" w:after="100" w:afterAutospacing="1" w:line="320" w:lineRule="exact"/>
              <w:ind w:firstLineChars="200" w:firstLine="420"/>
              <w:jc w:val="left"/>
              <w:rPr>
                <w:color w:val="000000" w:themeColor="text1"/>
                <w:kern w:val="0"/>
                <w:szCs w:val="21"/>
              </w:rPr>
            </w:pPr>
            <w:r>
              <w:rPr>
                <w:color w:val="000000" w:themeColor="text1"/>
                <w:kern w:val="0"/>
                <w:szCs w:val="21"/>
              </w:rPr>
              <w:t xml:space="preserve">20  </w:t>
            </w:r>
            <w:r>
              <w:rPr>
                <w:color w:val="000000" w:themeColor="text1"/>
                <w:kern w:val="0"/>
                <w:szCs w:val="21"/>
              </w:rPr>
              <w:t>年</w:t>
            </w:r>
            <w:r>
              <w:rPr>
                <w:color w:val="000000" w:themeColor="text1"/>
                <w:kern w:val="0"/>
                <w:szCs w:val="21"/>
              </w:rPr>
              <w:t xml:space="preserve">  </w:t>
            </w:r>
            <w:r>
              <w:rPr>
                <w:color w:val="000000" w:themeColor="text1"/>
                <w:kern w:val="0"/>
                <w:szCs w:val="21"/>
              </w:rPr>
              <w:t>月</w:t>
            </w:r>
            <w:r>
              <w:rPr>
                <w:color w:val="000000" w:themeColor="text1"/>
                <w:kern w:val="0"/>
                <w:szCs w:val="21"/>
              </w:rPr>
              <w:t xml:space="preserve">  </w:t>
            </w:r>
            <w:r>
              <w:rPr>
                <w:color w:val="000000" w:themeColor="text1"/>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29601723" w14:textId="77777777" w:rsidR="007642EB" w:rsidRDefault="0037292E">
            <w:pPr>
              <w:snapToGrid w:val="0"/>
              <w:spacing w:before="100" w:beforeAutospacing="1" w:after="100" w:afterAutospacing="1" w:line="320" w:lineRule="exact"/>
              <w:ind w:firstLineChars="19" w:firstLine="40"/>
              <w:jc w:val="center"/>
              <w:rPr>
                <w:color w:val="000000" w:themeColor="text1"/>
                <w:kern w:val="0"/>
                <w:szCs w:val="21"/>
              </w:rPr>
            </w:pPr>
            <w:r>
              <w:rPr>
                <w:color w:val="000000" w:themeColor="text1"/>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66647281" w14:textId="77777777" w:rsidR="007642EB" w:rsidRDefault="0037292E">
            <w:pPr>
              <w:snapToGrid w:val="0"/>
              <w:spacing w:before="100" w:beforeAutospacing="1" w:after="100" w:afterAutospacing="1" w:line="320" w:lineRule="exact"/>
              <w:ind w:firstLineChars="200" w:firstLine="420"/>
              <w:jc w:val="left"/>
              <w:rPr>
                <w:color w:val="000000" w:themeColor="text1"/>
                <w:kern w:val="0"/>
                <w:szCs w:val="21"/>
              </w:rPr>
            </w:pPr>
            <w:r>
              <w:rPr>
                <w:color w:val="000000" w:themeColor="text1"/>
                <w:kern w:val="0"/>
                <w:szCs w:val="21"/>
              </w:rPr>
              <w:t xml:space="preserve">20  </w:t>
            </w:r>
            <w:r>
              <w:rPr>
                <w:color w:val="000000" w:themeColor="text1"/>
                <w:kern w:val="0"/>
                <w:szCs w:val="21"/>
              </w:rPr>
              <w:t>年</w:t>
            </w:r>
            <w:r>
              <w:rPr>
                <w:color w:val="000000" w:themeColor="text1"/>
                <w:kern w:val="0"/>
                <w:szCs w:val="21"/>
              </w:rPr>
              <w:t xml:space="preserve">  </w:t>
            </w:r>
            <w:r>
              <w:rPr>
                <w:color w:val="000000" w:themeColor="text1"/>
                <w:kern w:val="0"/>
                <w:szCs w:val="21"/>
              </w:rPr>
              <w:t>月</w:t>
            </w:r>
            <w:r>
              <w:rPr>
                <w:color w:val="000000" w:themeColor="text1"/>
                <w:kern w:val="0"/>
                <w:szCs w:val="21"/>
              </w:rPr>
              <w:t xml:space="preserve">  </w:t>
            </w:r>
            <w:r>
              <w:rPr>
                <w:color w:val="000000" w:themeColor="text1"/>
                <w:kern w:val="0"/>
                <w:szCs w:val="21"/>
              </w:rPr>
              <w:t>日</w:t>
            </w:r>
          </w:p>
        </w:tc>
      </w:tr>
      <w:tr w:rsidR="007642EB" w14:paraId="29FB0522"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1B52E5" w14:textId="77777777" w:rsidR="007642EB" w:rsidRDefault="0037292E">
            <w:pPr>
              <w:widowControl/>
              <w:snapToGrid w:val="0"/>
              <w:spacing w:before="100" w:beforeAutospacing="1" w:after="100" w:afterAutospacing="1" w:line="320" w:lineRule="exact"/>
              <w:jc w:val="left"/>
              <w:rPr>
                <w:color w:val="000000" w:themeColor="text1"/>
                <w:kern w:val="0"/>
                <w:szCs w:val="21"/>
              </w:rPr>
            </w:pPr>
            <w:r>
              <w:rPr>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480A8A" w14:textId="77777777" w:rsidR="007642EB" w:rsidRDefault="0037292E">
            <w:pPr>
              <w:pStyle w:val="1f3"/>
              <w:ind w:firstLineChars="0" w:firstLine="0"/>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w:t>
            </w:r>
            <w:r>
              <w:rPr>
                <w:rFonts w:ascii="Times New Roman" w:eastAsia="宋体" w:hAnsi="Times New Roman" w:cs="Times New Roman"/>
                <w:color w:val="000000" w:themeColor="text1"/>
                <w:kern w:val="0"/>
                <w:szCs w:val="21"/>
              </w:rPr>
              <w:t>中标人所供货的</w:t>
            </w:r>
            <w:r>
              <w:rPr>
                <w:rFonts w:ascii="Times New Roman" w:eastAsia="宋体" w:hAnsi="Times New Roman" w:cs="Times New Roman"/>
                <w:color w:val="000000" w:themeColor="text1"/>
                <w:kern w:val="0"/>
                <w:szCs w:val="21"/>
              </w:rPr>
              <w:t>1</w:t>
            </w:r>
            <w:r>
              <w:rPr>
                <w:rFonts w:ascii="Times New Roman" w:eastAsia="宋体" w:hAnsi="Times New Roman" w:cs="Times New Roman"/>
                <w:color w:val="000000" w:themeColor="text1"/>
                <w:kern w:val="0"/>
                <w:szCs w:val="21"/>
              </w:rPr>
              <w:t>套设备的技术性能能满足采购合同约定的技术标准。</w:t>
            </w:r>
          </w:p>
          <w:p w14:paraId="4EC90076" w14:textId="77777777" w:rsidR="007642EB" w:rsidRDefault="0037292E">
            <w:pPr>
              <w:pStyle w:val="1f3"/>
              <w:ind w:firstLineChars="0" w:firstLine="0"/>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w:t>
            </w:r>
            <w:r>
              <w:rPr>
                <w:rFonts w:ascii="Times New Roman" w:eastAsia="宋体" w:hAnsi="Times New Roman" w:cs="Times New Roman"/>
                <w:color w:val="000000" w:themeColor="text1"/>
                <w:kern w:val="0"/>
                <w:szCs w:val="21"/>
              </w:rPr>
              <w:t>中标人对设备的安装调试符合合同约定或服务规范的要求。</w:t>
            </w:r>
          </w:p>
          <w:p w14:paraId="10238EC7" w14:textId="77777777" w:rsidR="007642EB" w:rsidRDefault="0037292E">
            <w:pPr>
              <w:pStyle w:val="1f3"/>
              <w:ind w:firstLineChars="0" w:firstLine="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3.</w:t>
            </w:r>
            <w:r>
              <w:rPr>
                <w:rFonts w:ascii="Times New Roman" w:eastAsia="宋体" w:hAnsi="Times New Roman" w:cs="Times New Roman"/>
                <w:color w:val="000000" w:themeColor="text1"/>
                <w:kern w:val="0"/>
                <w:szCs w:val="21"/>
              </w:rPr>
              <w:t>中标人提供的质量保证证明材料齐全。</w:t>
            </w:r>
          </w:p>
          <w:p w14:paraId="3F292EF3" w14:textId="77777777" w:rsidR="007642EB" w:rsidRDefault="0037292E">
            <w:pPr>
              <w:pStyle w:val="1f3"/>
              <w:ind w:firstLineChars="0" w:firstLine="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验收过程材料详见</w:t>
            </w:r>
            <w:proofErr w:type="gramStart"/>
            <w:r>
              <w:rPr>
                <w:rFonts w:ascii="Times New Roman" w:eastAsia="宋体" w:hAnsi="Times New Roman" w:cs="Times New Roman"/>
                <w:color w:val="000000" w:themeColor="text1"/>
                <w:kern w:val="0"/>
                <w:szCs w:val="21"/>
              </w:rPr>
              <w:t>验收书</w:t>
            </w:r>
            <w:proofErr w:type="gramEnd"/>
            <w:r>
              <w:rPr>
                <w:rFonts w:ascii="Times New Roman" w:eastAsia="宋体" w:hAnsi="Times New Roman" w:cs="Times New Roman"/>
                <w:color w:val="000000" w:themeColor="text1"/>
                <w:kern w:val="0"/>
                <w:szCs w:val="21"/>
              </w:rPr>
              <w:t>附件《验收书附表</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kern w:val="0"/>
                <w:szCs w:val="21"/>
              </w:rPr>
              <w:t>商务（服务）验收》以及《验收书附表</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kern w:val="0"/>
                <w:szCs w:val="21"/>
              </w:rPr>
              <w:t>技术验收、安全验收》。</w:t>
            </w:r>
          </w:p>
        </w:tc>
      </w:tr>
      <w:tr w:rsidR="007642EB" w14:paraId="2F079BFE"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0AF90"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1B5BE25C"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验收结论性意见：同意（不同意）通过项目验收</w:t>
            </w:r>
          </w:p>
        </w:tc>
      </w:tr>
      <w:tr w:rsidR="007642EB" w14:paraId="35B63F90"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51F83E6E" w14:textId="77777777" w:rsidR="007642EB" w:rsidRDefault="007642EB">
            <w:pPr>
              <w:widowControl/>
              <w:spacing w:line="320" w:lineRule="exact"/>
              <w:jc w:val="left"/>
              <w:rPr>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3B7FF607" w14:textId="77777777" w:rsidR="007642EB" w:rsidRDefault="0037292E">
            <w:pPr>
              <w:pStyle w:val="1f3"/>
              <w:ind w:firstLineChars="0" w:firstLine="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有异议的意见和说明理由：</w:t>
            </w:r>
          </w:p>
          <w:p w14:paraId="370E2BE2" w14:textId="77777777" w:rsidR="007642EB" w:rsidRDefault="0037292E">
            <w:pPr>
              <w:pStyle w:val="1f3"/>
              <w:ind w:firstLineChars="2800" w:firstLine="588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签字：</w:t>
            </w:r>
          </w:p>
        </w:tc>
      </w:tr>
      <w:tr w:rsidR="007642EB" w14:paraId="464A770B"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B15593"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验收小组成员签字：</w:t>
            </w:r>
          </w:p>
          <w:p w14:paraId="4D2CAF36" w14:textId="77777777" w:rsidR="007642EB" w:rsidRDefault="007642EB">
            <w:pPr>
              <w:widowControl/>
              <w:spacing w:before="100" w:beforeAutospacing="1" w:after="100" w:afterAutospacing="1" w:line="320" w:lineRule="exact"/>
              <w:jc w:val="left"/>
              <w:rPr>
                <w:color w:val="000000" w:themeColor="text1"/>
                <w:kern w:val="0"/>
                <w:szCs w:val="21"/>
              </w:rPr>
            </w:pPr>
          </w:p>
        </w:tc>
      </w:tr>
      <w:tr w:rsidR="007642EB" w14:paraId="47302597"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C5C554"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监督人员或其他相关人员签字：</w:t>
            </w:r>
          </w:p>
          <w:p w14:paraId="0B2FE350" w14:textId="77777777" w:rsidR="007642EB" w:rsidRDefault="0037292E">
            <w:pPr>
              <w:widowControl/>
              <w:spacing w:before="100" w:beforeAutospacing="1" w:after="100" w:afterAutospacing="1" w:line="320" w:lineRule="exact"/>
              <w:ind w:firstLineChars="31" w:firstLine="65"/>
              <w:jc w:val="left"/>
              <w:rPr>
                <w:color w:val="000000" w:themeColor="text1"/>
                <w:kern w:val="0"/>
                <w:szCs w:val="21"/>
              </w:rPr>
            </w:pPr>
            <w:r>
              <w:rPr>
                <w:color w:val="000000" w:themeColor="text1"/>
                <w:kern w:val="0"/>
                <w:szCs w:val="21"/>
              </w:rPr>
              <w:t>或受邀机构的意见（盖章）：</w:t>
            </w:r>
          </w:p>
        </w:tc>
      </w:tr>
      <w:tr w:rsidR="007642EB" w14:paraId="655A661F"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D1EEE2B" w14:textId="77777777" w:rsidR="007642EB" w:rsidRDefault="0037292E">
            <w:pPr>
              <w:widowControl/>
              <w:spacing w:before="100" w:beforeAutospacing="1" w:after="100" w:afterAutospacing="1" w:line="320" w:lineRule="exact"/>
              <w:ind w:firstLineChars="31" w:firstLine="65"/>
              <w:jc w:val="left"/>
              <w:rPr>
                <w:color w:val="000000" w:themeColor="text1"/>
                <w:kern w:val="0"/>
                <w:szCs w:val="21"/>
              </w:rPr>
            </w:pPr>
            <w:r>
              <w:rPr>
                <w:color w:val="000000" w:themeColor="text1"/>
                <w:kern w:val="0"/>
                <w:szCs w:val="21"/>
              </w:rPr>
              <w:t>中标或者成交供应商负责人签字或盖章：</w:t>
            </w:r>
          </w:p>
          <w:p w14:paraId="46A3B911"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联系电话：</w:t>
            </w:r>
            <w:r>
              <w:rPr>
                <w:color w:val="000000" w:themeColor="text1"/>
                <w:kern w:val="0"/>
                <w:szCs w:val="21"/>
              </w:rPr>
              <w:t>          </w:t>
            </w:r>
            <w:r>
              <w:rPr>
                <w:color w:val="000000" w:themeColor="text1"/>
                <w:kern w:val="0"/>
                <w:szCs w:val="21"/>
              </w:rPr>
              <w:t>年</w:t>
            </w:r>
            <w:r>
              <w:rPr>
                <w:color w:val="000000" w:themeColor="text1"/>
                <w:kern w:val="0"/>
                <w:szCs w:val="21"/>
              </w:rPr>
              <w:t xml:space="preserve">   </w:t>
            </w:r>
            <w:r>
              <w:rPr>
                <w:color w:val="000000" w:themeColor="text1"/>
                <w:kern w:val="0"/>
                <w:szCs w:val="21"/>
              </w:rPr>
              <w:t>月</w:t>
            </w:r>
            <w:r>
              <w:rPr>
                <w:color w:val="000000" w:themeColor="text1"/>
                <w:kern w:val="0"/>
                <w:szCs w:val="21"/>
              </w:rPr>
              <w:t xml:space="preserve">   </w:t>
            </w:r>
            <w:r>
              <w:rPr>
                <w:color w:val="000000" w:themeColor="text1"/>
                <w:kern w:val="0"/>
                <w:szCs w:val="21"/>
              </w:rPr>
              <w:t>日</w:t>
            </w:r>
          </w:p>
          <w:p w14:paraId="11FFAC07" w14:textId="77777777" w:rsidR="007642EB" w:rsidRDefault="007642EB">
            <w:pPr>
              <w:widowControl/>
              <w:spacing w:before="100" w:beforeAutospacing="1" w:after="100" w:afterAutospacing="1" w:line="320" w:lineRule="exact"/>
              <w:jc w:val="left"/>
              <w:rPr>
                <w:color w:val="000000" w:themeColor="text1"/>
                <w:kern w:val="0"/>
                <w:szCs w:val="21"/>
              </w:rPr>
            </w:pPr>
          </w:p>
          <w:p w14:paraId="18773CC5" w14:textId="77777777" w:rsidR="007642EB" w:rsidRDefault="0037292E">
            <w:pPr>
              <w:widowControl/>
              <w:spacing w:before="100" w:beforeAutospacing="1" w:after="100" w:afterAutospacing="1" w:line="320" w:lineRule="exact"/>
              <w:ind w:firstLineChars="31" w:firstLine="65"/>
              <w:jc w:val="left"/>
              <w:rPr>
                <w:color w:val="000000" w:themeColor="text1"/>
                <w:kern w:val="0"/>
                <w:szCs w:val="21"/>
              </w:rPr>
            </w:pPr>
            <w:r>
              <w:rPr>
                <w:color w:val="000000" w:themeColor="text1"/>
                <w:kern w:val="0"/>
                <w:szCs w:val="21"/>
              </w:rPr>
              <w:t>采购人签字或盖章：</w:t>
            </w:r>
          </w:p>
          <w:p w14:paraId="31631C32"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联系电话：</w:t>
            </w:r>
            <w:r>
              <w:rPr>
                <w:color w:val="000000" w:themeColor="text1"/>
                <w:kern w:val="0"/>
                <w:szCs w:val="21"/>
              </w:rPr>
              <w:t>         </w:t>
            </w:r>
            <w:r>
              <w:rPr>
                <w:color w:val="000000" w:themeColor="text1"/>
                <w:kern w:val="0"/>
                <w:szCs w:val="21"/>
              </w:rPr>
              <w:t>年</w:t>
            </w:r>
            <w:r>
              <w:rPr>
                <w:color w:val="000000" w:themeColor="text1"/>
                <w:kern w:val="0"/>
                <w:szCs w:val="21"/>
              </w:rPr>
              <w:t xml:space="preserve">   </w:t>
            </w:r>
            <w:r>
              <w:rPr>
                <w:color w:val="000000" w:themeColor="text1"/>
                <w:kern w:val="0"/>
                <w:szCs w:val="21"/>
              </w:rPr>
              <w:t>月</w:t>
            </w:r>
            <w:r>
              <w:rPr>
                <w:color w:val="000000" w:themeColor="text1"/>
                <w:kern w:val="0"/>
                <w:szCs w:val="21"/>
              </w:rPr>
              <w:t xml:space="preserve">   </w:t>
            </w:r>
            <w:r>
              <w:rPr>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423D80B5"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 </w:t>
            </w:r>
            <w:r>
              <w:rPr>
                <w:color w:val="000000" w:themeColor="text1"/>
                <w:kern w:val="0"/>
                <w:szCs w:val="21"/>
              </w:rPr>
              <w:t>受托机构的意见（盖章）：</w:t>
            </w:r>
          </w:p>
          <w:p w14:paraId="4C7F71BA" w14:textId="77777777" w:rsidR="007642EB" w:rsidRDefault="0037292E">
            <w:pPr>
              <w:widowControl/>
              <w:spacing w:before="100" w:beforeAutospacing="1" w:after="100" w:afterAutospacing="1" w:line="320" w:lineRule="exact"/>
              <w:jc w:val="left"/>
              <w:rPr>
                <w:color w:val="000000" w:themeColor="text1"/>
                <w:kern w:val="0"/>
                <w:szCs w:val="21"/>
              </w:rPr>
            </w:pPr>
            <w:r>
              <w:rPr>
                <w:color w:val="000000" w:themeColor="text1"/>
                <w:kern w:val="0"/>
                <w:szCs w:val="21"/>
              </w:rPr>
              <w:t>联系电话：</w:t>
            </w:r>
            <w:r>
              <w:rPr>
                <w:color w:val="000000" w:themeColor="text1"/>
                <w:kern w:val="0"/>
                <w:szCs w:val="21"/>
              </w:rPr>
              <w:t xml:space="preserve">                     </w:t>
            </w:r>
            <w:r>
              <w:rPr>
                <w:color w:val="000000" w:themeColor="text1"/>
                <w:kern w:val="0"/>
                <w:szCs w:val="21"/>
              </w:rPr>
              <w:t>年</w:t>
            </w:r>
            <w:r>
              <w:rPr>
                <w:color w:val="000000" w:themeColor="text1"/>
                <w:kern w:val="0"/>
                <w:szCs w:val="21"/>
              </w:rPr>
              <w:t xml:space="preserve">   </w:t>
            </w:r>
            <w:r>
              <w:rPr>
                <w:color w:val="000000" w:themeColor="text1"/>
                <w:kern w:val="0"/>
                <w:szCs w:val="21"/>
              </w:rPr>
              <w:t>月</w:t>
            </w:r>
            <w:r>
              <w:rPr>
                <w:color w:val="000000" w:themeColor="text1"/>
                <w:kern w:val="0"/>
                <w:szCs w:val="21"/>
              </w:rPr>
              <w:t xml:space="preserve">   </w:t>
            </w:r>
            <w:r>
              <w:rPr>
                <w:color w:val="000000" w:themeColor="text1"/>
                <w:kern w:val="0"/>
                <w:szCs w:val="21"/>
              </w:rPr>
              <w:t>日</w:t>
            </w:r>
          </w:p>
          <w:p w14:paraId="503ABB78" w14:textId="77777777" w:rsidR="007642EB" w:rsidRDefault="007642EB">
            <w:pPr>
              <w:widowControl/>
              <w:spacing w:before="100" w:beforeAutospacing="1" w:after="100" w:afterAutospacing="1" w:line="320" w:lineRule="exact"/>
              <w:jc w:val="left"/>
              <w:rPr>
                <w:color w:val="000000" w:themeColor="text1"/>
                <w:kern w:val="0"/>
                <w:szCs w:val="21"/>
              </w:rPr>
            </w:pPr>
          </w:p>
          <w:p w14:paraId="7836CEB2" w14:textId="77777777" w:rsidR="007642EB" w:rsidRDefault="007642EB">
            <w:pPr>
              <w:widowControl/>
              <w:spacing w:before="100" w:beforeAutospacing="1" w:after="100" w:afterAutospacing="1" w:line="320" w:lineRule="exact"/>
              <w:jc w:val="left"/>
              <w:rPr>
                <w:color w:val="000000" w:themeColor="text1"/>
                <w:kern w:val="0"/>
                <w:szCs w:val="21"/>
              </w:rPr>
            </w:pPr>
          </w:p>
          <w:p w14:paraId="69A47647" w14:textId="77777777" w:rsidR="007642EB" w:rsidRDefault="007642EB">
            <w:pPr>
              <w:widowControl/>
              <w:spacing w:before="100" w:beforeAutospacing="1" w:after="100" w:afterAutospacing="1" w:line="320" w:lineRule="exact"/>
              <w:jc w:val="left"/>
              <w:rPr>
                <w:color w:val="000000" w:themeColor="text1"/>
                <w:kern w:val="0"/>
                <w:szCs w:val="21"/>
              </w:rPr>
            </w:pPr>
          </w:p>
        </w:tc>
      </w:tr>
    </w:tbl>
    <w:p w14:paraId="580C956B" w14:textId="77777777" w:rsidR="007642EB" w:rsidRDefault="0037292E">
      <w:pPr>
        <w:widowControl/>
        <w:jc w:val="left"/>
        <w:rPr>
          <w:color w:val="000000" w:themeColor="text1"/>
          <w:szCs w:val="21"/>
          <w:u w:val="single"/>
        </w:rPr>
      </w:pPr>
      <w:r>
        <w:rPr>
          <w:color w:val="000000" w:themeColor="text1"/>
          <w:spacing w:val="-10"/>
          <w:kern w:val="0"/>
          <w:szCs w:val="21"/>
        </w:rPr>
        <w:t>备注：本报告单一式</w:t>
      </w:r>
      <w:r>
        <w:rPr>
          <w:color w:val="000000" w:themeColor="text1"/>
          <w:spacing w:val="-10"/>
          <w:kern w:val="0"/>
          <w:szCs w:val="21"/>
        </w:rPr>
        <w:t>4</w:t>
      </w:r>
      <w:r>
        <w:rPr>
          <w:color w:val="000000" w:themeColor="text1"/>
          <w:spacing w:val="-10"/>
          <w:kern w:val="0"/>
          <w:szCs w:val="21"/>
        </w:rPr>
        <w:t>份（采购单位</w:t>
      </w:r>
      <w:r>
        <w:rPr>
          <w:color w:val="000000" w:themeColor="text1"/>
          <w:spacing w:val="-10"/>
          <w:kern w:val="0"/>
          <w:szCs w:val="21"/>
        </w:rPr>
        <w:t>1</w:t>
      </w:r>
      <w:r>
        <w:rPr>
          <w:color w:val="000000" w:themeColor="text1"/>
          <w:spacing w:val="-10"/>
          <w:kern w:val="0"/>
          <w:szCs w:val="21"/>
        </w:rPr>
        <w:t>份、供应商</w:t>
      </w:r>
      <w:r>
        <w:rPr>
          <w:color w:val="000000" w:themeColor="text1"/>
          <w:spacing w:val="-10"/>
          <w:kern w:val="0"/>
          <w:szCs w:val="21"/>
        </w:rPr>
        <w:t>1</w:t>
      </w:r>
      <w:r>
        <w:rPr>
          <w:color w:val="000000" w:themeColor="text1"/>
          <w:spacing w:val="-10"/>
          <w:kern w:val="0"/>
          <w:szCs w:val="21"/>
        </w:rPr>
        <w:t>份、采购监督部门备案</w:t>
      </w:r>
      <w:r>
        <w:rPr>
          <w:color w:val="000000" w:themeColor="text1"/>
          <w:spacing w:val="-10"/>
          <w:kern w:val="0"/>
          <w:szCs w:val="21"/>
        </w:rPr>
        <w:t>1</w:t>
      </w:r>
      <w:r>
        <w:rPr>
          <w:color w:val="000000" w:themeColor="text1"/>
          <w:spacing w:val="-10"/>
          <w:kern w:val="0"/>
          <w:szCs w:val="21"/>
        </w:rPr>
        <w:t>份、采购代理机构</w:t>
      </w:r>
      <w:r>
        <w:rPr>
          <w:color w:val="000000" w:themeColor="text1"/>
          <w:spacing w:val="-10"/>
          <w:kern w:val="0"/>
          <w:szCs w:val="21"/>
        </w:rPr>
        <w:t>1</w:t>
      </w:r>
      <w:r>
        <w:rPr>
          <w:color w:val="000000" w:themeColor="text1"/>
          <w:spacing w:val="-10"/>
          <w:kern w:val="0"/>
          <w:szCs w:val="21"/>
        </w:rPr>
        <w:t>份）</w:t>
      </w:r>
    </w:p>
    <w:p w14:paraId="75CD01C2" w14:textId="77777777" w:rsidR="007642EB" w:rsidRDefault="007642EB">
      <w:pPr>
        <w:widowControl/>
        <w:jc w:val="left"/>
        <w:rPr>
          <w:color w:val="000000" w:themeColor="text1"/>
          <w:sz w:val="32"/>
          <w:szCs w:val="32"/>
        </w:rPr>
      </w:pPr>
    </w:p>
    <w:p w14:paraId="54C97227" w14:textId="77777777" w:rsidR="007642EB" w:rsidRDefault="0037292E">
      <w:pPr>
        <w:pStyle w:val="ac"/>
        <w:snapToGrid w:val="0"/>
        <w:spacing w:before="120" w:after="120" w:line="320" w:lineRule="exact"/>
        <w:jc w:val="center"/>
        <w:outlineLvl w:val="0"/>
        <w:rPr>
          <w:rFonts w:ascii="Times New Roman" w:hAnsi="Times New Roman" w:cs="Times New Roman"/>
          <w:color w:val="000000" w:themeColor="text1"/>
          <w:sz w:val="32"/>
          <w:szCs w:val="32"/>
        </w:rPr>
      </w:pPr>
      <w:bookmarkStart w:id="128" w:name="_Toc150173605"/>
      <w:bookmarkEnd w:id="125"/>
      <w:r>
        <w:rPr>
          <w:rFonts w:ascii="Times New Roman" w:hAnsi="Times New Roman" w:cs="Times New Roman"/>
          <w:color w:val="000000" w:themeColor="text1"/>
          <w:sz w:val="32"/>
          <w:szCs w:val="32"/>
        </w:rPr>
        <w:lastRenderedPageBreak/>
        <w:t>第六章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投标文件格式</w:t>
      </w:r>
      <w:bookmarkEnd w:id="128"/>
    </w:p>
    <w:p w14:paraId="4F2D139D" w14:textId="77777777" w:rsidR="007642EB" w:rsidRDefault="007642EB">
      <w:pPr>
        <w:rPr>
          <w:color w:val="000000" w:themeColor="text1"/>
          <w:sz w:val="28"/>
          <w:szCs w:val="28"/>
        </w:rPr>
      </w:pPr>
    </w:p>
    <w:p w14:paraId="0F5658E3" w14:textId="77777777" w:rsidR="007642EB" w:rsidRDefault="007642EB">
      <w:pPr>
        <w:rPr>
          <w:color w:val="000000" w:themeColor="text1"/>
          <w:sz w:val="28"/>
          <w:szCs w:val="28"/>
        </w:rPr>
      </w:pPr>
    </w:p>
    <w:p w14:paraId="7E9CB0B0" w14:textId="77777777" w:rsidR="007642EB" w:rsidRDefault="0037292E">
      <w:pPr>
        <w:spacing w:line="500" w:lineRule="exact"/>
        <w:ind w:firstLineChars="200" w:firstLine="560"/>
        <w:rPr>
          <w:color w:val="000000" w:themeColor="text1"/>
          <w:sz w:val="28"/>
          <w:szCs w:val="28"/>
        </w:rPr>
      </w:pPr>
      <w:bookmarkStart w:id="129" w:name="_Hlk19114175"/>
      <w:r>
        <w:rPr>
          <w:color w:val="000000" w:themeColor="text1"/>
          <w:sz w:val="28"/>
          <w:szCs w:val="28"/>
        </w:rPr>
        <w:t>注：有签字、盖章要求的应按要求</w:t>
      </w:r>
      <w:bookmarkStart w:id="130" w:name="_Hlk89032274"/>
      <w:r>
        <w:rPr>
          <w:color w:val="000000" w:themeColor="text1"/>
          <w:sz w:val="28"/>
          <w:szCs w:val="28"/>
        </w:rPr>
        <w:t>签字（签章）、盖章（签章）</w:t>
      </w:r>
      <w:bookmarkEnd w:id="130"/>
      <w:r>
        <w:rPr>
          <w:color w:val="000000" w:themeColor="text1"/>
          <w:sz w:val="28"/>
          <w:szCs w:val="28"/>
        </w:rPr>
        <w:t>。</w:t>
      </w:r>
    </w:p>
    <w:bookmarkEnd w:id="129"/>
    <w:p w14:paraId="5C3340EE" w14:textId="77777777" w:rsidR="007642EB" w:rsidRDefault="007642EB">
      <w:pPr>
        <w:spacing w:line="500" w:lineRule="exact"/>
        <w:ind w:firstLineChars="200" w:firstLine="480"/>
        <w:rPr>
          <w:color w:val="000000" w:themeColor="text1"/>
          <w:sz w:val="24"/>
        </w:rPr>
      </w:pPr>
    </w:p>
    <w:p w14:paraId="354EC101" w14:textId="77777777" w:rsidR="007642EB" w:rsidRDefault="0037292E">
      <w:pPr>
        <w:spacing w:line="500" w:lineRule="exact"/>
        <w:rPr>
          <w:bCs/>
          <w:color w:val="000000" w:themeColor="text1"/>
          <w:sz w:val="24"/>
        </w:rPr>
      </w:pPr>
      <w:r>
        <w:rPr>
          <w:color w:val="000000" w:themeColor="text1"/>
          <w:sz w:val="24"/>
        </w:rPr>
        <w:br w:type="page"/>
      </w:r>
      <w:bookmarkEnd w:id="0"/>
      <w:bookmarkEnd w:id="1"/>
    </w:p>
    <w:p w14:paraId="294F1556" w14:textId="77777777" w:rsidR="007642EB" w:rsidRDefault="0037292E">
      <w:pPr>
        <w:snapToGrid w:val="0"/>
        <w:spacing w:beforeLines="50" w:before="120" w:after="50" w:line="440" w:lineRule="exact"/>
        <w:jc w:val="left"/>
        <w:outlineLvl w:val="1"/>
        <w:rPr>
          <w:bCs/>
          <w:color w:val="000000" w:themeColor="text1"/>
          <w:sz w:val="24"/>
        </w:rPr>
      </w:pPr>
      <w:r>
        <w:rPr>
          <w:bCs/>
          <w:color w:val="000000" w:themeColor="text1"/>
          <w:sz w:val="24"/>
        </w:rPr>
        <w:lastRenderedPageBreak/>
        <w:t>1</w:t>
      </w:r>
      <w:r>
        <w:rPr>
          <w:bCs/>
          <w:color w:val="000000" w:themeColor="text1"/>
          <w:sz w:val="24"/>
        </w:rPr>
        <w:t>．投标文件封面参考格式</w:t>
      </w:r>
      <w:bookmarkStart w:id="131" w:name="_Hlk92966991"/>
      <w:r>
        <w:rPr>
          <w:bCs/>
          <w:color w:val="000000" w:themeColor="text1"/>
          <w:sz w:val="24"/>
        </w:rPr>
        <w:t>（资格证明文件）</w:t>
      </w:r>
      <w:bookmarkEnd w:id="131"/>
      <w:r>
        <w:rPr>
          <w:bCs/>
          <w:color w:val="000000" w:themeColor="text1"/>
          <w:sz w:val="24"/>
        </w:rPr>
        <w:t>：</w:t>
      </w:r>
      <w:r>
        <w:rPr>
          <w:bCs/>
          <w:color w:val="000000" w:themeColor="text1"/>
          <w:sz w:val="24"/>
        </w:rPr>
        <w:t xml:space="preserve"> </w:t>
      </w:r>
    </w:p>
    <w:p w14:paraId="59F25324" w14:textId="77777777" w:rsidR="007642EB" w:rsidRDefault="007642EB">
      <w:pPr>
        <w:snapToGrid w:val="0"/>
        <w:spacing w:beforeLines="50" w:before="120" w:after="50" w:line="360" w:lineRule="exact"/>
        <w:rPr>
          <w:color w:val="000000" w:themeColor="text1"/>
          <w:sz w:val="24"/>
        </w:rPr>
      </w:pPr>
    </w:p>
    <w:p w14:paraId="406C702F" w14:textId="77777777" w:rsidR="007642EB" w:rsidRDefault="007642EB">
      <w:pPr>
        <w:snapToGrid w:val="0"/>
        <w:spacing w:beforeLines="50" w:before="120" w:after="50" w:line="360" w:lineRule="exact"/>
        <w:jc w:val="center"/>
        <w:rPr>
          <w:bCs/>
          <w:color w:val="000000" w:themeColor="text1"/>
          <w:sz w:val="24"/>
        </w:rPr>
      </w:pPr>
    </w:p>
    <w:p w14:paraId="1B188854" w14:textId="77777777" w:rsidR="007642EB" w:rsidRDefault="0037292E">
      <w:pPr>
        <w:snapToGrid w:val="0"/>
        <w:spacing w:beforeLines="50" w:before="120" w:after="50" w:line="360" w:lineRule="exact"/>
        <w:jc w:val="center"/>
        <w:rPr>
          <w:b/>
          <w:bCs/>
          <w:color w:val="000000" w:themeColor="text1"/>
          <w:sz w:val="44"/>
          <w:szCs w:val="44"/>
        </w:rPr>
      </w:pPr>
      <w:r>
        <w:rPr>
          <w:b/>
          <w:bCs/>
          <w:color w:val="000000" w:themeColor="text1"/>
          <w:sz w:val="44"/>
          <w:szCs w:val="44"/>
        </w:rPr>
        <w:t>电子投标文件</w:t>
      </w:r>
    </w:p>
    <w:p w14:paraId="1732BC69" w14:textId="77777777" w:rsidR="007642EB" w:rsidRDefault="007642EB">
      <w:pPr>
        <w:snapToGrid w:val="0"/>
        <w:spacing w:beforeLines="50" w:before="120" w:after="50" w:line="360" w:lineRule="exact"/>
        <w:jc w:val="center"/>
        <w:rPr>
          <w:b/>
          <w:bCs/>
          <w:color w:val="000000" w:themeColor="text1"/>
          <w:sz w:val="44"/>
          <w:szCs w:val="44"/>
        </w:rPr>
      </w:pPr>
    </w:p>
    <w:p w14:paraId="1072BCF9" w14:textId="77777777" w:rsidR="007642EB" w:rsidRDefault="007642EB">
      <w:pPr>
        <w:snapToGrid w:val="0"/>
        <w:spacing w:beforeLines="50" w:before="120" w:after="50" w:line="360" w:lineRule="exact"/>
        <w:jc w:val="center"/>
        <w:rPr>
          <w:b/>
          <w:bCs/>
          <w:color w:val="000000" w:themeColor="text1"/>
          <w:sz w:val="44"/>
          <w:szCs w:val="44"/>
        </w:rPr>
      </w:pPr>
    </w:p>
    <w:p w14:paraId="1CC8521C" w14:textId="77777777" w:rsidR="007642EB" w:rsidRDefault="0037292E">
      <w:pPr>
        <w:snapToGrid w:val="0"/>
        <w:spacing w:beforeLines="50" w:before="120" w:after="50" w:line="360" w:lineRule="exact"/>
        <w:jc w:val="center"/>
        <w:rPr>
          <w:b/>
          <w:bCs/>
          <w:color w:val="000000" w:themeColor="text1"/>
          <w:sz w:val="44"/>
          <w:szCs w:val="44"/>
        </w:rPr>
      </w:pPr>
      <w:bookmarkStart w:id="132" w:name="_Hlk92967018"/>
      <w:r>
        <w:rPr>
          <w:b/>
          <w:bCs/>
          <w:color w:val="000000" w:themeColor="text1"/>
          <w:sz w:val="44"/>
          <w:szCs w:val="44"/>
        </w:rPr>
        <w:t>资格证明文件</w:t>
      </w:r>
    </w:p>
    <w:bookmarkEnd w:id="132"/>
    <w:p w14:paraId="4C02B1BF" w14:textId="77777777" w:rsidR="007642EB" w:rsidRDefault="007642EB">
      <w:pPr>
        <w:snapToGrid w:val="0"/>
        <w:spacing w:beforeLines="50" w:before="120" w:after="50" w:line="360" w:lineRule="exact"/>
        <w:rPr>
          <w:bCs/>
          <w:color w:val="000000" w:themeColor="text1"/>
          <w:sz w:val="24"/>
        </w:rPr>
      </w:pPr>
    </w:p>
    <w:p w14:paraId="1E69C15C" w14:textId="77777777" w:rsidR="007642EB" w:rsidRDefault="007642EB">
      <w:pPr>
        <w:snapToGrid w:val="0"/>
        <w:spacing w:beforeLines="50" w:before="120" w:after="50" w:line="360" w:lineRule="exact"/>
        <w:rPr>
          <w:bCs/>
          <w:color w:val="000000" w:themeColor="text1"/>
          <w:sz w:val="24"/>
        </w:rPr>
      </w:pPr>
    </w:p>
    <w:p w14:paraId="5A2B9926" w14:textId="77777777" w:rsidR="007642EB" w:rsidRDefault="007642EB">
      <w:pPr>
        <w:snapToGrid w:val="0"/>
        <w:spacing w:beforeLines="50" w:before="120" w:after="50" w:line="360" w:lineRule="exact"/>
        <w:rPr>
          <w:bCs/>
          <w:color w:val="000000" w:themeColor="text1"/>
          <w:sz w:val="24"/>
        </w:rPr>
      </w:pPr>
    </w:p>
    <w:p w14:paraId="559F1F85"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项目名称：</w:t>
      </w:r>
      <w:r>
        <w:rPr>
          <w:bCs/>
          <w:color w:val="000000" w:themeColor="text1"/>
          <w:sz w:val="24"/>
        </w:rPr>
        <w:t xml:space="preserve"> </w:t>
      </w:r>
    </w:p>
    <w:p w14:paraId="54890D8D"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项目编号：</w:t>
      </w:r>
    </w:p>
    <w:p w14:paraId="28D9CB11"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分标号：（若无留空或写</w:t>
      </w:r>
      <w:r>
        <w:rPr>
          <w:bCs/>
          <w:color w:val="000000" w:themeColor="text1"/>
          <w:sz w:val="24"/>
        </w:rPr>
        <w:t>“/”</w:t>
      </w:r>
      <w:r>
        <w:rPr>
          <w:bCs/>
          <w:color w:val="000000" w:themeColor="text1"/>
          <w:sz w:val="24"/>
        </w:rPr>
        <w:t>）</w:t>
      </w:r>
    </w:p>
    <w:p w14:paraId="465013C8"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供应商名称：</w:t>
      </w:r>
    </w:p>
    <w:p w14:paraId="0913B9E0"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供应商地址：</w:t>
      </w:r>
    </w:p>
    <w:p w14:paraId="54CE6E29" w14:textId="77777777" w:rsidR="007642EB" w:rsidRDefault="007642EB">
      <w:pPr>
        <w:pStyle w:val="a0"/>
        <w:snapToGrid w:val="0"/>
        <w:spacing w:before="50" w:after="50" w:line="360" w:lineRule="exact"/>
        <w:ind w:firstLineChars="400" w:firstLine="960"/>
        <w:rPr>
          <w:bCs/>
          <w:color w:val="000000" w:themeColor="text1"/>
          <w:sz w:val="24"/>
          <w:szCs w:val="24"/>
        </w:rPr>
      </w:pPr>
    </w:p>
    <w:p w14:paraId="0E65060C" w14:textId="77777777" w:rsidR="007642EB" w:rsidRDefault="0037292E">
      <w:pPr>
        <w:snapToGrid w:val="0"/>
        <w:spacing w:beforeLines="50" w:before="120" w:after="50" w:line="360" w:lineRule="exact"/>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54A5A418" w14:textId="77777777" w:rsidR="007642EB" w:rsidRDefault="0037292E">
      <w:pPr>
        <w:rPr>
          <w:color w:val="000000" w:themeColor="text1"/>
        </w:rPr>
      </w:pPr>
      <w:bookmarkStart w:id="133" w:name="_Toc254970698"/>
      <w:bookmarkStart w:id="134" w:name="_Toc254970557"/>
      <w:r>
        <w:rPr>
          <w:color w:val="000000" w:themeColor="text1"/>
        </w:rPr>
        <w:br w:type="page"/>
      </w:r>
      <w:bookmarkEnd w:id="133"/>
      <w:bookmarkEnd w:id="134"/>
      <w:r>
        <w:rPr>
          <w:b/>
          <w:bCs/>
          <w:color w:val="000000" w:themeColor="text1"/>
        </w:rPr>
        <w:lastRenderedPageBreak/>
        <w:t xml:space="preserve"> </w:t>
      </w:r>
    </w:p>
    <w:p w14:paraId="71950D39" w14:textId="77777777" w:rsidR="007642EB" w:rsidRDefault="0037292E">
      <w:pPr>
        <w:snapToGrid w:val="0"/>
        <w:spacing w:before="50" w:after="50" w:line="440" w:lineRule="exact"/>
        <w:ind w:firstLineChars="49" w:firstLine="138"/>
        <w:jc w:val="center"/>
        <w:rPr>
          <w:b/>
          <w:color w:val="000000" w:themeColor="text1"/>
          <w:sz w:val="28"/>
          <w:szCs w:val="28"/>
        </w:rPr>
      </w:pPr>
      <w:r>
        <w:rPr>
          <w:b/>
          <w:color w:val="000000" w:themeColor="text1"/>
          <w:sz w:val="28"/>
          <w:szCs w:val="28"/>
        </w:rPr>
        <w:t>目录</w:t>
      </w:r>
    </w:p>
    <w:p w14:paraId="7E29421C" w14:textId="77777777" w:rsidR="007642EB" w:rsidRDefault="0037292E">
      <w:pPr>
        <w:snapToGrid w:val="0"/>
        <w:spacing w:before="50" w:after="50" w:line="440" w:lineRule="exact"/>
        <w:ind w:firstLineChars="49" w:firstLine="118"/>
        <w:jc w:val="center"/>
        <w:rPr>
          <w:b/>
          <w:color w:val="000000" w:themeColor="text1"/>
          <w:sz w:val="24"/>
        </w:rPr>
      </w:pPr>
      <w:r>
        <w:rPr>
          <w:b/>
          <w:color w:val="000000" w:themeColor="text1"/>
          <w:sz w:val="24"/>
        </w:rPr>
        <w:t>（应有页码）</w:t>
      </w:r>
    </w:p>
    <w:p w14:paraId="0FDA1680" w14:textId="77777777" w:rsidR="007642EB" w:rsidRDefault="0037292E">
      <w:pPr>
        <w:snapToGrid w:val="0"/>
        <w:spacing w:before="50" w:after="50" w:line="440" w:lineRule="exact"/>
        <w:ind w:firstLineChars="49" w:firstLine="118"/>
        <w:jc w:val="center"/>
        <w:rPr>
          <w:b/>
          <w:color w:val="000000" w:themeColor="text1"/>
          <w:sz w:val="24"/>
        </w:rPr>
      </w:pPr>
      <w:r>
        <w:rPr>
          <w:b/>
          <w:color w:val="000000" w:themeColor="text1"/>
          <w:sz w:val="24"/>
        </w:rPr>
        <w:t>根据招标文件规定及供应商提供的材料自行编写目录（部分格式后附）。</w:t>
      </w:r>
    </w:p>
    <w:p w14:paraId="3C9DD663" w14:textId="77777777" w:rsidR="007642EB" w:rsidRDefault="0037292E">
      <w:pPr>
        <w:snapToGrid w:val="0"/>
        <w:spacing w:before="50" w:after="50" w:line="440" w:lineRule="exact"/>
        <w:ind w:firstLineChars="49" w:firstLine="118"/>
        <w:jc w:val="center"/>
        <w:rPr>
          <w:b/>
          <w:color w:val="000000" w:themeColor="text1"/>
          <w:sz w:val="24"/>
        </w:rPr>
      </w:pPr>
      <w:r>
        <w:rPr>
          <w:b/>
          <w:color w:val="000000" w:themeColor="text1"/>
          <w:sz w:val="24"/>
        </w:rPr>
        <w:br w:type="page"/>
      </w:r>
    </w:p>
    <w:p w14:paraId="0E365C0D" w14:textId="77777777" w:rsidR="007642EB" w:rsidRDefault="0037292E">
      <w:pPr>
        <w:snapToGrid w:val="0"/>
        <w:spacing w:before="50" w:after="50" w:line="440" w:lineRule="exact"/>
        <w:jc w:val="left"/>
        <w:rPr>
          <w:b/>
          <w:color w:val="000000" w:themeColor="text1"/>
          <w:szCs w:val="21"/>
        </w:rPr>
      </w:pPr>
      <w:bookmarkStart w:id="135" w:name="_Hlk19114217"/>
      <w:r>
        <w:rPr>
          <w:b/>
          <w:color w:val="000000" w:themeColor="text1"/>
          <w:szCs w:val="21"/>
        </w:rPr>
        <w:lastRenderedPageBreak/>
        <w:t>1</w:t>
      </w:r>
      <w:r>
        <w:rPr>
          <w:b/>
          <w:color w:val="000000" w:themeColor="text1"/>
          <w:szCs w:val="21"/>
        </w:rPr>
        <w:t>．投标声明书格式：</w:t>
      </w:r>
    </w:p>
    <w:p w14:paraId="56760828" w14:textId="77777777" w:rsidR="007642EB" w:rsidRDefault="007642EB">
      <w:pPr>
        <w:snapToGrid w:val="0"/>
        <w:spacing w:beforeLines="50" w:before="120" w:after="50" w:line="360" w:lineRule="exact"/>
        <w:jc w:val="center"/>
        <w:rPr>
          <w:b/>
          <w:color w:val="000000" w:themeColor="text1"/>
          <w:szCs w:val="21"/>
        </w:rPr>
      </w:pPr>
    </w:p>
    <w:p w14:paraId="0923D188" w14:textId="77777777" w:rsidR="007642EB" w:rsidRDefault="0037292E">
      <w:pPr>
        <w:snapToGrid w:val="0"/>
        <w:spacing w:beforeLines="50" w:before="120" w:after="50" w:line="360" w:lineRule="exact"/>
        <w:jc w:val="center"/>
        <w:rPr>
          <w:b/>
          <w:color w:val="000000" w:themeColor="text1"/>
          <w:szCs w:val="21"/>
        </w:rPr>
      </w:pPr>
      <w:r>
        <w:rPr>
          <w:b/>
          <w:color w:val="000000" w:themeColor="text1"/>
          <w:szCs w:val="21"/>
        </w:rPr>
        <w:t>投标声明书</w:t>
      </w:r>
    </w:p>
    <w:p w14:paraId="3E2A1092" w14:textId="77777777" w:rsidR="007642EB" w:rsidRDefault="007642EB">
      <w:pPr>
        <w:snapToGrid w:val="0"/>
        <w:spacing w:beforeLines="50" w:before="120" w:after="50" w:line="360" w:lineRule="exact"/>
        <w:jc w:val="center"/>
        <w:rPr>
          <w:color w:val="000000" w:themeColor="text1"/>
          <w:szCs w:val="21"/>
        </w:rPr>
      </w:pPr>
    </w:p>
    <w:p w14:paraId="6ECA736C" w14:textId="77777777" w:rsidR="007642EB" w:rsidRDefault="0037292E">
      <w:pPr>
        <w:snapToGrid w:val="0"/>
        <w:spacing w:beforeLines="50" w:before="120" w:after="50" w:line="360" w:lineRule="exact"/>
        <w:rPr>
          <w:color w:val="000000" w:themeColor="text1"/>
          <w:szCs w:val="21"/>
        </w:rPr>
      </w:pPr>
      <w:r>
        <w:rPr>
          <w:color w:val="000000" w:themeColor="text1"/>
          <w:szCs w:val="21"/>
        </w:rPr>
        <w:t>致：</w:t>
      </w:r>
      <w:r>
        <w:rPr>
          <w:i/>
          <w:iCs/>
          <w:color w:val="000000" w:themeColor="text1"/>
          <w:szCs w:val="21"/>
          <w:u w:val="single"/>
        </w:rPr>
        <w:t>（采购人名称）</w:t>
      </w:r>
      <w:r>
        <w:rPr>
          <w:color w:val="000000" w:themeColor="text1"/>
          <w:szCs w:val="21"/>
        </w:rPr>
        <w:t>：</w:t>
      </w:r>
    </w:p>
    <w:p w14:paraId="67BAF3E3" w14:textId="77777777" w:rsidR="007642EB" w:rsidRDefault="0037292E">
      <w:pPr>
        <w:snapToGrid w:val="0"/>
        <w:spacing w:beforeLines="50" w:before="120" w:after="50" w:line="360" w:lineRule="exact"/>
        <w:ind w:firstLineChars="300" w:firstLine="630"/>
        <w:rPr>
          <w:color w:val="000000" w:themeColor="text1"/>
          <w:szCs w:val="21"/>
        </w:rPr>
      </w:pPr>
      <w:r>
        <w:rPr>
          <w:i/>
          <w:iCs/>
          <w:color w:val="000000" w:themeColor="text1"/>
          <w:szCs w:val="21"/>
          <w:u w:val="single"/>
        </w:rPr>
        <w:t>（供应商名称）</w:t>
      </w:r>
      <w:r>
        <w:rPr>
          <w:color w:val="000000" w:themeColor="text1"/>
          <w:szCs w:val="21"/>
        </w:rPr>
        <w:t>系中华人民共和国合法企业，</w:t>
      </w:r>
      <w:r>
        <w:rPr>
          <w:color w:val="000000" w:themeColor="text1"/>
          <w:szCs w:val="21"/>
          <w:u w:val="single"/>
        </w:rPr>
        <w:t xml:space="preserve"> </w:t>
      </w:r>
      <w:r>
        <w:rPr>
          <w:i/>
          <w:iCs/>
          <w:color w:val="000000" w:themeColor="text1"/>
          <w:szCs w:val="21"/>
          <w:u w:val="single"/>
        </w:rPr>
        <w:t xml:space="preserve"> </w:t>
      </w:r>
      <w:r>
        <w:rPr>
          <w:i/>
          <w:iCs/>
          <w:color w:val="000000" w:themeColor="text1"/>
          <w:szCs w:val="21"/>
          <w:u w:val="single"/>
        </w:rPr>
        <w:t>（经营地址）</w:t>
      </w:r>
      <w:r>
        <w:rPr>
          <w:i/>
          <w:iCs/>
          <w:color w:val="000000" w:themeColor="text1"/>
          <w:szCs w:val="21"/>
          <w:u w:val="single"/>
        </w:rPr>
        <w:t xml:space="preserve">  </w:t>
      </w:r>
      <w:r>
        <w:rPr>
          <w:color w:val="000000" w:themeColor="text1"/>
          <w:szCs w:val="21"/>
          <w:u w:val="single"/>
        </w:rPr>
        <w:t xml:space="preserve"> </w:t>
      </w:r>
      <w:r>
        <w:rPr>
          <w:color w:val="000000" w:themeColor="text1"/>
          <w:szCs w:val="21"/>
        </w:rPr>
        <w:t>。</w:t>
      </w:r>
    </w:p>
    <w:p w14:paraId="0A2B3CD6" w14:textId="77777777" w:rsidR="007642EB" w:rsidRDefault="0037292E">
      <w:pPr>
        <w:snapToGrid w:val="0"/>
        <w:spacing w:beforeLines="50" w:before="120" w:after="50" w:line="360" w:lineRule="exact"/>
        <w:ind w:firstLine="645"/>
        <w:rPr>
          <w:color w:val="000000" w:themeColor="text1"/>
          <w:szCs w:val="21"/>
        </w:rPr>
      </w:pPr>
      <w:r>
        <w:rPr>
          <w:color w:val="000000" w:themeColor="text1"/>
          <w:szCs w:val="21"/>
        </w:rPr>
        <w:t>我</w:t>
      </w:r>
      <w:r>
        <w:rPr>
          <w:i/>
          <w:iCs/>
          <w:color w:val="000000" w:themeColor="text1"/>
          <w:szCs w:val="21"/>
          <w:u w:val="single"/>
        </w:rPr>
        <w:t>（姓名）</w:t>
      </w:r>
      <w:r>
        <w:rPr>
          <w:i/>
          <w:iCs/>
          <w:color w:val="000000" w:themeColor="text1"/>
          <w:szCs w:val="21"/>
          <w:u w:val="single"/>
        </w:rPr>
        <w:t xml:space="preserve"> </w:t>
      </w:r>
      <w:r>
        <w:rPr>
          <w:color w:val="000000" w:themeColor="text1"/>
          <w:szCs w:val="21"/>
        </w:rPr>
        <w:t>系</w:t>
      </w:r>
      <w:r>
        <w:rPr>
          <w:i/>
          <w:iCs/>
          <w:color w:val="000000" w:themeColor="text1"/>
          <w:szCs w:val="21"/>
          <w:u w:val="single"/>
        </w:rPr>
        <w:t>（供应商名称）</w:t>
      </w:r>
      <w:r>
        <w:rPr>
          <w:color w:val="000000" w:themeColor="text1"/>
          <w:szCs w:val="21"/>
        </w:rPr>
        <w:t>的法定代表人，我方愿意参加贵方组织的</w:t>
      </w:r>
      <w:r>
        <w:rPr>
          <w:color w:val="000000" w:themeColor="text1"/>
          <w:szCs w:val="21"/>
        </w:rPr>
        <w:t xml:space="preserve"> </w:t>
      </w:r>
      <w:r>
        <w:rPr>
          <w:i/>
          <w:iCs/>
          <w:color w:val="000000" w:themeColor="text1"/>
          <w:szCs w:val="21"/>
          <w:u w:val="single"/>
        </w:rPr>
        <w:t>（项目名称）</w:t>
      </w:r>
      <w:r>
        <w:rPr>
          <w:i/>
          <w:iCs/>
          <w:color w:val="000000" w:themeColor="text1"/>
          <w:szCs w:val="21"/>
          <w:u w:val="single"/>
        </w:rPr>
        <w:t xml:space="preserve"> </w:t>
      </w:r>
      <w:r>
        <w:rPr>
          <w:color w:val="000000" w:themeColor="text1"/>
          <w:szCs w:val="21"/>
        </w:rPr>
        <w:t>项目的投标，为便于贵方公正、</w:t>
      </w:r>
      <w:proofErr w:type="gramStart"/>
      <w:r>
        <w:rPr>
          <w:color w:val="000000" w:themeColor="text1"/>
          <w:szCs w:val="21"/>
        </w:rPr>
        <w:t>择优地</w:t>
      </w:r>
      <w:proofErr w:type="gramEnd"/>
      <w:r>
        <w:rPr>
          <w:color w:val="000000" w:themeColor="text1"/>
          <w:szCs w:val="21"/>
        </w:rPr>
        <w:t>确定中标人及其投标产品和服务，我方就本次投标有关事项郑重声明如下：</w:t>
      </w:r>
    </w:p>
    <w:p w14:paraId="37C98A66"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）我方向贵方提交的所有投标文件、资料都是准确的和真实的。</w:t>
      </w:r>
      <w:r>
        <w:rPr>
          <w:color w:val="000000" w:themeColor="text1"/>
          <w:szCs w:val="21"/>
        </w:rPr>
        <w:t xml:space="preserve"> </w:t>
      </w:r>
    </w:p>
    <w:p w14:paraId="49CF4EC9"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）我方不是采购人的附属机构；也不是为本项目提供整体设计、规范编制或者项目管理、监理、检测等服务的供应商或其附属机构。</w:t>
      </w:r>
    </w:p>
    <w:p w14:paraId="310E45CB"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）我方承诺在参加本政府采购项目活动前，没有被纳入政府部门或银行认定的失信名单，我方具有良好的商业信誉。</w:t>
      </w:r>
    </w:p>
    <w:p w14:paraId="0B984F3F"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D24D6D6"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5</w:t>
      </w:r>
      <w:r>
        <w:rPr>
          <w:color w:val="000000" w:themeColor="text1"/>
          <w:szCs w:val="21"/>
        </w:rPr>
        <w:t>）我方承诺具有履行本项目合同所必需的设备和专业技术能力。</w:t>
      </w:r>
    </w:p>
    <w:p w14:paraId="3952BD5D"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6</w:t>
      </w:r>
      <w:r>
        <w:rPr>
          <w:color w:val="000000" w:themeColor="text1"/>
          <w:szCs w:val="21"/>
        </w:rPr>
        <w:t>）我方承诺未被列入失信被执行人、重大税收违法失信主体、政府采购严重违法失信行为记录名单，如我方提供的声明不实，则接受本次投标作为否决投标的处理，并根据财库〔</w:t>
      </w:r>
      <w:r>
        <w:rPr>
          <w:color w:val="000000" w:themeColor="text1"/>
          <w:szCs w:val="21"/>
        </w:rPr>
        <w:t>2016</w:t>
      </w:r>
      <w:r>
        <w:rPr>
          <w:color w:val="000000" w:themeColor="text1"/>
          <w:szCs w:val="21"/>
        </w:rPr>
        <w:t>〕</w:t>
      </w:r>
      <w:r>
        <w:rPr>
          <w:color w:val="000000" w:themeColor="text1"/>
          <w:szCs w:val="21"/>
        </w:rPr>
        <w:t>125</w:t>
      </w:r>
      <w:r>
        <w:rPr>
          <w:color w:val="000000" w:themeColor="text1"/>
          <w:szCs w:val="21"/>
        </w:rPr>
        <w:t>号《财政部关于在政府采购活动中查询及使用信用记录有关问题的通知》规定接受失信联合惩戒。</w:t>
      </w:r>
    </w:p>
    <w:p w14:paraId="363768BC"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7</w:t>
      </w:r>
      <w:r>
        <w:rPr>
          <w:color w:val="000000" w:themeColor="text1"/>
          <w:szCs w:val="21"/>
        </w:rPr>
        <w:t>）我方承诺中标后按规定缴纳代理服务费。如未按时缴纳，贵方可不退还我方提交的投标保证金，并从中扣除代理服务费。</w:t>
      </w:r>
    </w:p>
    <w:p w14:paraId="06B9C6DF" w14:textId="77777777" w:rsidR="007642EB" w:rsidRDefault="0037292E">
      <w:pPr>
        <w:snapToGrid w:val="0"/>
        <w:spacing w:beforeLines="50" w:before="120" w:line="360" w:lineRule="exact"/>
        <w:ind w:firstLineChars="200" w:firstLine="420"/>
        <w:rPr>
          <w:color w:val="000000" w:themeColor="text1"/>
          <w:szCs w:val="21"/>
        </w:rPr>
      </w:pPr>
      <w:r>
        <w:rPr>
          <w:color w:val="000000" w:themeColor="text1"/>
          <w:szCs w:val="21"/>
        </w:rPr>
        <w:t>我方对以上声明负全部法律责任。如有虚假或隐瞒，我方愿意承担一切后果，并不再寻求任何旨在减轻或免除法律责任的辩解。</w:t>
      </w:r>
    </w:p>
    <w:bookmarkEnd w:id="135"/>
    <w:p w14:paraId="200F12EF" w14:textId="77777777" w:rsidR="007642EB" w:rsidRDefault="007642EB">
      <w:pPr>
        <w:snapToGrid w:val="0"/>
        <w:spacing w:beforeLines="50" w:before="120" w:line="360" w:lineRule="exact"/>
        <w:ind w:firstLineChars="200" w:firstLine="420"/>
        <w:rPr>
          <w:color w:val="000000" w:themeColor="text1"/>
          <w:szCs w:val="21"/>
        </w:rPr>
      </w:pPr>
    </w:p>
    <w:p w14:paraId="7D561DF5" w14:textId="77777777" w:rsidR="007642EB" w:rsidRDefault="007642EB">
      <w:pPr>
        <w:snapToGrid w:val="0"/>
        <w:spacing w:beforeLines="50" w:before="120" w:line="360" w:lineRule="exact"/>
        <w:rPr>
          <w:color w:val="000000" w:themeColor="text1"/>
          <w:szCs w:val="21"/>
          <w:u w:val="single"/>
        </w:rPr>
      </w:pPr>
    </w:p>
    <w:p w14:paraId="6BC8369D" w14:textId="77777777" w:rsidR="007642EB" w:rsidRDefault="0037292E">
      <w:pPr>
        <w:snapToGrid w:val="0"/>
        <w:spacing w:beforeLines="50" w:before="120" w:after="50" w:line="360" w:lineRule="exact"/>
        <w:ind w:firstLineChars="1700" w:firstLine="3570"/>
        <w:rPr>
          <w:color w:val="000000" w:themeColor="text1"/>
          <w:szCs w:val="21"/>
        </w:rPr>
      </w:pPr>
      <w:bookmarkStart w:id="136" w:name="_Hlk88990289"/>
      <w:r>
        <w:rPr>
          <w:color w:val="000000" w:themeColor="text1"/>
          <w:szCs w:val="21"/>
        </w:rPr>
        <w:t>供应商名称（电子签章）</w:t>
      </w:r>
      <w:bookmarkEnd w:id="136"/>
      <w:r>
        <w:rPr>
          <w:color w:val="000000" w:themeColor="text1"/>
          <w:szCs w:val="21"/>
        </w:rPr>
        <w:t>：</w:t>
      </w:r>
      <w:r>
        <w:rPr>
          <w:color w:val="000000" w:themeColor="text1"/>
          <w:szCs w:val="21"/>
          <w:u w:val="single"/>
        </w:rPr>
        <w:t xml:space="preserve">                </w:t>
      </w:r>
    </w:p>
    <w:p w14:paraId="7AE4138D" w14:textId="77777777" w:rsidR="007642EB" w:rsidRDefault="0037292E">
      <w:pPr>
        <w:snapToGrid w:val="0"/>
        <w:spacing w:beforeLines="50" w:before="120" w:after="50" w:line="360" w:lineRule="exact"/>
        <w:ind w:firstLineChars="100" w:firstLine="210"/>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1ACF056E" w14:textId="77777777" w:rsidR="007642EB" w:rsidRDefault="0037292E">
      <w:pPr>
        <w:snapToGrid w:val="0"/>
        <w:spacing w:beforeLines="50" w:before="120" w:after="50" w:line="360" w:lineRule="exact"/>
        <w:rPr>
          <w:b/>
          <w:color w:val="000000" w:themeColor="text1"/>
          <w:szCs w:val="21"/>
        </w:rPr>
      </w:pPr>
      <w:r>
        <w:rPr>
          <w:color w:val="000000" w:themeColor="text1"/>
          <w:szCs w:val="21"/>
        </w:rPr>
        <w:br w:type="page"/>
      </w:r>
      <w:bookmarkStart w:id="137" w:name="_Hlk19114283"/>
    </w:p>
    <w:p w14:paraId="13101485" w14:textId="77777777" w:rsidR="007642EB" w:rsidRDefault="0037292E">
      <w:pPr>
        <w:snapToGrid w:val="0"/>
        <w:spacing w:before="50" w:afterLines="50" w:after="120" w:line="440" w:lineRule="exact"/>
        <w:jc w:val="left"/>
        <w:rPr>
          <w:b/>
          <w:color w:val="000000" w:themeColor="text1"/>
          <w:szCs w:val="21"/>
        </w:rPr>
      </w:pPr>
      <w:r>
        <w:rPr>
          <w:color w:val="000000" w:themeColor="text1"/>
          <w:szCs w:val="21"/>
        </w:rPr>
        <w:lastRenderedPageBreak/>
        <w:t>2</w:t>
      </w:r>
      <w:r>
        <w:rPr>
          <w:color w:val="000000" w:themeColor="text1"/>
          <w:szCs w:val="21"/>
        </w:rPr>
        <w:t>．</w:t>
      </w:r>
      <w:r>
        <w:rPr>
          <w:color w:val="000000" w:themeColor="text1"/>
        </w:rPr>
        <w:t>满足供应商特定资格条件的其他证明材料</w:t>
      </w:r>
      <w:r>
        <w:rPr>
          <w:color w:val="000000" w:themeColor="text1"/>
          <w:szCs w:val="21"/>
        </w:rPr>
        <w:t>加盖供应商电子签章</w:t>
      </w:r>
      <w:r>
        <w:rPr>
          <w:color w:val="000000" w:themeColor="text1"/>
        </w:rPr>
        <w:t>（</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lang w:val="zh-CN"/>
        </w:rPr>
        <w:t xml:space="preserve"> </w:t>
      </w:r>
      <w:r>
        <w:rPr>
          <w:color w:val="000000" w:themeColor="text1"/>
          <w:szCs w:val="21"/>
          <w:lang w:val="zh-CN"/>
        </w:rPr>
        <w:t>供应商应符合的</w:t>
      </w:r>
      <w:r>
        <w:rPr>
          <w:color w:val="000000" w:themeColor="text1"/>
          <w:szCs w:val="21"/>
        </w:rPr>
        <w:t>特定资格条件</w:t>
      </w:r>
      <w:r>
        <w:rPr>
          <w:color w:val="000000" w:themeColor="text1"/>
          <w:szCs w:val="21"/>
        </w:rPr>
        <w:t>”</w:t>
      </w:r>
      <w:r>
        <w:rPr>
          <w:color w:val="000000" w:themeColor="text1"/>
          <w:szCs w:val="21"/>
        </w:rPr>
        <w:t>规定提供</w:t>
      </w:r>
      <w:r>
        <w:rPr>
          <w:color w:val="000000" w:themeColor="text1"/>
        </w:rPr>
        <w:t>）。</w:t>
      </w:r>
      <w:r>
        <w:rPr>
          <w:b/>
          <w:color w:val="000000" w:themeColor="text1"/>
          <w:szCs w:val="21"/>
        </w:rPr>
        <w:t>（如招标文件有要求时提供）</w:t>
      </w:r>
    </w:p>
    <w:p w14:paraId="6AEFF7B3" w14:textId="77777777" w:rsidR="007642EB" w:rsidRDefault="007642EB">
      <w:pPr>
        <w:snapToGrid w:val="0"/>
        <w:spacing w:before="50" w:afterLines="50" w:after="120" w:line="440" w:lineRule="exact"/>
        <w:jc w:val="left"/>
        <w:rPr>
          <w:color w:val="000000" w:themeColor="text1"/>
        </w:rPr>
      </w:pPr>
    </w:p>
    <w:p w14:paraId="12FE6F83" w14:textId="77777777" w:rsidR="007642EB" w:rsidRDefault="0037292E">
      <w:pPr>
        <w:widowControl/>
        <w:jc w:val="left"/>
        <w:rPr>
          <w:color w:val="000000" w:themeColor="text1"/>
          <w:szCs w:val="21"/>
        </w:rPr>
      </w:pPr>
      <w:bookmarkStart w:id="138" w:name="_Hlk93048232"/>
      <w:r>
        <w:rPr>
          <w:color w:val="000000" w:themeColor="text1"/>
          <w:szCs w:val="21"/>
        </w:rPr>
        <w:t>2.1</w:t>
      </w:r>
      <w:r>
        <w:rPr>
          <w:color w:val="000000" w:themeColor="text1"/>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7642EB" w14:paraId="6C105F9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08B434" w14:textId="77777777" w:rsidR="007642EB" w:rsidRDefault="0037292E">
            <w:pPr>
              <w:spacing w:line="360" w:lineRule="auto"/>
              <w:jc w:val="center"/>
              <w:rPr>
                <w:color w:val="000000" w:themeColor="text1"/>
                <w:szCs w:val="21"/>
              </w:rPr>
            </w:pPr>
            <w:r>
              <w:rPr>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F610E5" w14:textId="77777777" w:rsidR="007642EB" w:rsidRDefault="0037292E">
            <w:pPr>
              <w:spacing w:line="360" w:lineRule="auto"/>
              <w:jc w:val="center"/>
              <w:rPr>
                <w:color w:val="000000" w:themeColor="text1"/>
                <w:szCs w:val="21"/>
              </w:rPr>
            </w:pPr>
            <w:r>
              <w:rPr>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F31182" w14:textId="77777777" w:rsidR="007642EB" w:rsidRDefault="0037292E">
            <w:pPr>
              <w:spacing w:line="360" w:lineRule="auto"/>
              <w:jc w:val="center"/>
              <w:rPr>
                <w:color w:val="000000" w:themeColor="text1"/>
                <w:szCs w:val="21"/>
              </w:rPr>
            </w:pPr>
            <w:r>
              <w:rPr>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F38CC7" w14:textId="77777777" w:rsidR="007642EB" w:rsidRDefault="0037292E">
            <w:pPr>
              <w:spacing w:line="360" w:lineRule="auto"/>
              <w:jc w:val="center"/>
              <w:rPr>
                <w:color w:val="000000" w:themeColor="text1"/>
                <w:szCs w:val="21"/>
              </w:rPr>
            </w:pPr>
            <w:r>
              <w:rPr>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6CA55B" w14:textId="77777777" w:rsidR="007642EB" w:rsidRDefault="0037292E">
            <w:pPr>
              <w:spacing w:line="360" w:lineRule="auto"/>
              <w:jc w:val="center"/>
              <w:rPr>
                <w:color w:val="000000" w:themeColor="text1"/>
                <w:szCs w:val="21"/>
              </w:rPr>
            </w:pPr>
            <w:r>
              <w:rPr>
                <w:color w:val="000000" w:themeColor="text1"/>
                <w:szCs w:val="21"/>
              </w:rPr>
              <w:t>备注</w:t>
            </w:r>
          </w:p>
        </w:tc>
      </w:tr>
      <w:tr w:rsidR="007642EB" w14:paraId="255C1D9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2FDAED" w14:textId="77777777" w:rsidR="007642EB" w:rsidRDefault="0037292E">
            <w:pPr>
              <w:spacing w:line="360" w:lineRule="auto"/>
              <w:jc w:val="center"/>
              <w:rPr>
                <w:color w:val="000000" w:themeColor="text1"/>
                <w:szCs w:val="21"/>
              </w:rPr>
            </w:pPr>
            <w:r>
              <w:rPr>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EEA36C" w14:textId="77777777" w:rsidR="007642EB" w:rsidRDefault="007642E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001A3C" w14:textId="77777777" w:rsidR="007642EB" w:rsidRDefault="007642E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FB4BE3" w14:textId="77777777" w:rsidR="007642EB" w:rsidRDefault="007642E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9B0003" w14:textId="77777777" w:rsidR="007642EB" w:rsidRDefault="007642EB">
            <w:pPr>
              <w:spacing w:line="360" w:lineRule="auto"/>
              <w:jc w:val="center"/>
              <w:rPr>
                <w:color w:val="000000" w:themeColor="text1"/>
                <w:szCs w:val="21"/>
              </w:rPr>
            </w:pPr>
          </w:p>
        </w:tc>
      </w:tr>
      <w:tr w:rsidR="007642EB" w14:paraId="14C389E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E769DE" w14:textId="77777777" w:rsidR="007642EB" w:rsidRDefault="0037292E">
            <w:pPr>
              <w:spacing w:line="360" w:lineRule="auto"/>
              <w:jc w:val="center"/>
              <w:rPr>
                <w:color w:val="000000" w:themeColor="text1"/>
                <w:szCs w:val="21"/>
              </w:rPr>
            </w:pPr>
            <w:r>
              <w:rPr>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D53ED8" w14:textId="77777777" w:rsidR="007642EB" w:rsidRDefault="007642E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D8AC1A" w14:textId="77777777" w:rsidR="007642EB" w:rsidRDefault="007642E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4F2DCC" w14:textId="77777777" w:rsidR="007642EB" w:rsidRDefault="007642E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9CC879" w14:textId="77777777" w:rsidR="007642EB" w:rsidRDefault="007642EB">
            <w:pPr>
              <w:spacing w:line="360" w:lineRule="auto"/>
              <w:jc w:val="center"/>
              <w:rPr>
                <w:color w:val="000000" w:themeColor="text1"/>
                <w:szCs w:val="21"/>
              </w:rPr>
            </w:pPr>
          </w:p>
        </w:tc>
      </w:tr>
      <w:tr w:rsidR="007642EB" w14:paraId="76F411B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8D0788" w14:textId="77777777" w:rsidR="007642EB" w:rsidRDefault="0037292E">
            <w:pPr>
              <w:spacing w:line="360" w:lineRule="auto"/>
              <w:jc w:val="center"/>
              <w:rPr>
                <w:color w:val="000000" w:themeColor="text1"/>
                <w:szCs w:val="21"/>
              </w:rPr>
            </w:pPr>
            <w:r>
              <w:rPr>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66A5E1" w14:textId="77777777" w:rsidR="007642EB" w:rsidRDefault="007642E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F6686E" w14:textId="77777777" w:rsidR="007642EB" w:rsidRDefault="007642E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110692" w14:textId="77777777" w:rsidR="007642EB" w:rsidRDefault="007642E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35FB3D" w14:textId="77777777" w:rsidR="007642EB" w:rsidRDefault="007642EB">
            <w:pPr>
              <w:spacing w:line="360" w:lineRule="auto"/>
              <w:jc w:val="center"/>
              <w:rPr>
                <w:color w:val="000000" w:themeColor="text1"/>
                <w:szCs w:val="21"/>
              </w:rPr>
            </w:pPr>
          </w:p>
        </w:tc>
      </w:tr>
      <w:tr w:rsidR="007642EB" w14:paraId="1AFBE3C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58D9C0" w14:textId="77777777" w:rsidR="007642EB" w:rsidRDefault="0037292E">
            <w:pPr>
              <w:spacing w:line="360" w:lineRule="auto"/>
              <w:jc w:val="center"/>
              <w:rPr>
                <w:color w:val="000000" w:themeColor="text1"/>
                <w:szCs w:val="21"/>
              </w:rPr>
            </w:pPr>
            <w:r>
              <w:rPr>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A651D2" w14:textId="77777777" w:rsidR="007642EB" w:rsidRDefault="007642E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9DD289" w14:textId="77777777" w:rsidR="007642EB" w:rsidRDefault="007642E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A2A52B" w14:textId="77777777" w:rsidR="007642EB" w:rsidRDefault="007642E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A71C76" w14:textId="77777777" w:rsidR="007642EB" w:rsidRDefault="007642EB">
            <w:pPr>
              <w:spacing w:line="360" w:lineRule="auto"/>
              <w:jc w:val="center"/>
              <w:rPr>
                <w:color w:val="000000" w:themeColor="text1"/>
                <w:szCs w:val="21"/>
              </w:rPr>
            </w:pPr>
          </w:p>
        </w:tc>
      </w:tr>
    </w:tbl>
    <w:p w14:paraId="4C5D8449" w14:textId="77777777" w:rsidR="007642EB" w:rsidRDefault="0037292E">
      <w:pPr>
        <w:snapToGrid w:val="0"/>
        <w:spacing w:line="360" w:lineRule="auto"/>
        <w:jc w:val="left"/>
        <w:rPr>
          <w:color w:val="000000" w:themeColor="text1"/>
          <w:szCs w:val="21"/>
        </w:rPr>
      </w:pPr>
      <w:r>
        <w:rPr>
          <w:color w:val="000000" w:themeColor="text1"/>
          <w:szCs w:val="21"/>
        </w:rPr>
        <w:t>注：</w:t>
      </w:r>
    </w:p>
    <w:p w14:paraId="3AA8B332" w14:textId="77777777" w:rsidR="007642EB" w:rsidRDefault="0037292E">
      <w:pPr>
        <w:snapToGrid w:val="0"/>
        <w:spacing w:line="360" w:lineRule="auto"/>
        <w:jc w:val="left"/>
        <w:rPr>
          <w:color w:val="000000" w:themeColor="text1"/>
          <w:szCs w:val="21"/>
        </w:rPr>
      </w:pPr>
      <w:r>
        <w:rPr>
          <w:color w:val="000000" w:themeColor="text1"/>
          <w:szCs w:val="21"/>
        </w:rPr>
        <w:t>1.</w:t>
      </w:r>
      <w:r>
        <w:rPr>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EF545C" w14:textId="77777777" w:rsidR="007642EB" w:rsidRDefault="0037292E">
      <w:pPr>
        <w:snapToGrid w:val="0"/>
        <w:spacing w:line="360" w:lineRule="auto"/>
        <w:jc w:val="left"/>
        <w:rPr>
          <w:color w:val="000000" w:themeColor="text1"/>
          <w:szCs w:val="21"/>
        </w:rPr>
      </w:pPr>
      <w:r>
        <w:rPr>
          <w:color w:val="000000" w:themeColor="text1"/>
          <w:szCs w:val="21"/>
        </w:rPr>
        <w:t>2.</w:t>
      </w:r>
      <w:r>
        <w:rPr>
          <w:color w:val="000000" w:themeColor="text1"/>
          <w:szCs w:val="21"/>
        </w:rPr>
        <w:t>本表所指的控股关系仅限于直接控股关系，不包括间接的控股关系。公司实际控制人与公司之间的关系不属于本表所指的直接控股关系。</w:t>
      </w:r>
    </w:p>
    <w:p w14:paraId="1C844D67" w14:textId="77777777" w:rsidR="007642EB" w:rsidRDefault="0037292E">
      <w:pPr>
        <w:snapToGrid w:val="0"/>
        <w:spacing w:line="360" w:lineRule="auto"/>
        <w:jc w:val="left"/>
        <w:rPr>
          <w:color w:val="000000" w:themeColor="text1"/>
          <w:szCs w:val="21"/>
        </w:rPr>
      </w:pPr>
      <w:r>
        <w:rPr>
          <w:color w:val="000000" w:themeColor="text1"/>
          <w:szCs w:val="21"/>
        </w:rPr>
        <w:t>3.</w:t>
      </w:r>
      <w:r>
        <w:rPr>
          <w:color w:val="000000" w:themeColor="text1"/>
          <w:szCs w:val="21"/>
        </w:rPr>
        <w:t>供应商不存在直接控股股东的，则填</w:t>
      </w:r>
      <w:r>
        <w:rPr>
          <w:color w:val="000000" w:themeColor="text1"/>
          <w:szCs w:val="21"/>
        </w:rPr>
        <w:t>“</w:t>
      </w:r>
      <w:r>
        <w:rPr>
          <w:color w:val="000000" w:themeColor="text1"/>
          <w:szCs w:val="21"/>
        </w:rPr>
        <w:t>无</w:t>
      </w:r>
      <w:r>
        <w:rPr>
          <w:color w:val="000000" w:themeColor="text1"/>
          <w:szCs w:val="21"/>
        </w:rPr>
        <w:t>”</w:t>
      </w:r>
      <w:r>
        <w:rPr>
          <w:color w:val="000000" w:themeColor="text1"/>
          <w:szCs w:val="21"/>
        </w:rPr>
        <w:t>。</w:t>
      </w:r>
    </w:p>
    <w:p w14:paraId="1A9A2530" w14:textId="77777777" w:rsidR="007642EB" w:rsidRDefault="007642EB">
      <w:pPr>
        <w:snapToGrid w:val="0"/>
        <w:spacing w:line="360" w:lineRule="auto"/>
        <w:jc w:val="left"/>
        <w:rPr>
          <w:color w:val="000000" w:themeColor="text1"/>
          <w:szCs w:val="21"/>
        </w:rPr>
      </w:pPr>
    </w:p>
    <w:p w14:paraId="269161D4" w14:textId="77777777" w:rsidR="007642EB" w:rsidRDefault="007642EB">
      <w:pPr>
        <w:snapToGrid w:val="0"/>
        <w:spacing w:line="360" w:lineRule="auto"/>
        <w:jc w:val="left"/>
        <w:rPr>
          <w:color w:val="000000" w:themeColor="text1"/>
          <w:szCs w:val="21"/>
        </w:rPr>
      </w:pPr>
    </w:p>
    <w:p w14:paraId="3262CF1E" w14:textId="77777777" w:rsidR="007642EB" w:rsidRDefault="007642EB">
      <w:pPr>
        <w:snapToGrid w:val="0"/>
        <w:spacing w:line="360" w:lineRule="auto"/>
        <w:jc w:val="left"/>
        <w:rPr>
          <w:color w:val="000000" w:themeColor="text1"/>
          <w:szCs w:val="21"/>
        </w:rPr>
      </w:pPr>
    </w:p>
    <w:p w14:paraId="13B08838" w14:textId="77777777" w:rsidR="007642EB" w:rsidRDefault="007642EB">
      <w:pPr>
        <w:snapToGrid w:val="0"/>
        <w:spacing w:line="360" w:lineRule="auto"/>
        <w:jc w:val="left"/>
        <w:rPr>
          <w:color w:val="000000" w:themeColor="text1"/>
          <w:szCs w:val="21"/>
        </w:rPr>
      </w:pPr>
    </w:p>
    <w:p w14:paraId="76668968" w14:textId="77777777" w:rsidR="007642EB" w:rsidRDefault="007642EB">
      <w:pPr>
        <w:snapToGrid w:val="0"/>
        <w:spacing w:line="360" w:lineRule="auto"/>
        <w:jc w:val="left"/>
        <w:rPr>
          <w:color w:val="000000" w:themeColor="text1"/>
          <w:szCs w:val="21"/>
        </w:rPr>
      </w:pPr>
    </w:p>
    <w:p w14:paraId="56B25C68" w14:textId="77777777" w:rsidR="007642EB" w:rsidRDefault="0037292E">
      <w:pPr>
        <w:snapToGrid w:val="0"/>
        <w:spacing w:line="360" w:lineRule="auto"/>
        <w:ind w:firstLineChars="2100" w:firstLine="4410"/>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zCs w:val="21"/>
        </w:rPr>
        <w:t>：</w:t>
      </w:r>
    </w:p>
    <w:p w14:paraId="138FE4EA" w14:textId="77777777" w:rsidR="007642EB" w:rsidRDefault="0037292E">
      <w:pPr>
        <w:snapToGrid w:val="0"/>
        <w:spacing w:line="360" w:lineRule="auto"/>
        <w:ind w:firstLineChars="2150" w:firstLine="4515"/>
        <w:rPr>
          <w:color w:val="000000" w:themeColor="text1"/>
          <w:szCs w:val="21"/>
        </w:rPr>
      </w:pPr>
      <w:r>
        <w:rPr>
          <w:color w:val="000000" w:themeColor="text1"/>
          <w:szCs w:val="21"/>
        </w:rPr>
        <w:t>日期：</w:t>
      </w: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124DA466" w14:textId="77777777" w:rsidR="007642EB" w:rsidRDefault="0037292E">
      <w:pPr>
        <w:snapToGrid w:val="0"/>
        <w:jc w:val="center"/>
        <w:rPr>
          <w:b/>
          <w:color w:val="000000" w:themeColor="text1"/>
          <w:sz w:val="28"/>
          <w:szCs w:val="28"/>
        </w:rPr>
      </w:pPr>
      <w:r>
        <w:rPr>
          <w:b/>
          <w:color w:val="000000" w:themeColor="text1"/>
          <w:sz w:val="28"/>
          <w:szCs w:val="28"/>
        </w:rPr>
        <w:br w:type="page"/>
      </w:r>
    </w:p>
    <w:p w14:paraId="47A8AA28" w14:textId="77777777" w:rsidR="007642EB" w:rsidRDefault="0037292E">
      <w:pPr>
        <w:snapToGrid w:val="0"/>
        <w:spacing w:line="360" w:lineRule="auto"/>
        <w:jc w:val="left"/>
        <w:rPr>
          <w:color w:val="000000" w:themeColor="text1"/>
          <w:szCs w:val="21"/>
        </w:rPr>
      </w:pPr>
      <w:r>
        <w:rPr>
          <w:color w:val="000000" w:themeColor="text1"/>
          <w:szCs w:val="21"/>
        </w:rPr>
        <w:lastRenderedPageBreak/>
        <w:t>2.2</w:t>
      </w:r>
      <w:r>
        <w:rPr>
          <w:color w:val="000000" w:themeColor="text1"/>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7642EB" w14:paraId="7B9B04E9"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9496DA" w14:textId="77777777" w:rsidR="007642EB" w:rsidRDefault="0037292E">
            <w:pPr>
              <w:spacing w:line="360" w:lineRule="auto"/>
              <w:jc w:val="center"/>
              <w:rPr>
                <w:color w:val="000000" w:themeColor="text1"/>
                <w:szCs w:val="21"/>
              </w:rPr>
            </w:pPr>
            <w:r>
              <w:rPr>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6BE643" w14:textId="77777777" w:rsidR="007642EB" w:rsidRDefault="0037292E">
            <w:pPr>
              <w:spacing w:line="360" w:lineRule="auto"/>
              <w:jc w:val="center"/>
              <w:rPr>
                <w:color w:val="000000" w:themeColor="text1"/>
                <w:szCs w:val="21"/>
              </w:rPr>
            </w:pPr>
            <w:r>
              <w:rPr>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56D739A" w14:textId="77777777" w:rsidR="007642EB" w:rsidRDefault="0037292E">
            <w:pPr>
              <w:spacing w:line="360" w:lineRule="auto"/>
              <w:jc w:val="center"/>
              <w:rPr>
                <w:color w:val="000000" w:themeColor="text1"/>
                <w:szCs w:val="21"/>
              </w:rPr>
            </w:pPr>
            <w:r>
              <w:rPr>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F8BDEC" w14:textId="77777777" w:rsidR="007642EB" w:rsidRDefault="0037292E">
            <w:pPr>
              <w:spacing w:line="360" w:lineRule="auto"/>
              <w:jc w:val="center"/>
              <w:rPr>
                <w:color w:val="000000" w:themeColor="text1"/>
                <w:szCs w:val="21"/>
              </w:rPr>
            </w:pPr>
            <w:r>
              <w:rPr>
                <w:color w:val="000000" w:themeColor="text1"/>
                <w:szCs w:val="21"/>
              </w:rPr>
              <w:t>备注</w:t>
            </w:r>
          </w:p>
        </w:tc>
      </w:tr>
      <w:tr w:rsidR="007642EB" w14:paraId="2C9CE2F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5185A5B" w14:textId="77777777" w:rsidR="007642EB" w:rsidRDefault="0037292E">
            <w:pPr>
              <w:spacing w:line="360" w:lineRule="auto"/>
              <w:jc w:val="center"/>
              <w:rPr>
                <w:color w:val="000000" w:themeColor="text1"/>
                <w:szCs w:val="21"/>
              </w:rPr>
            </w:pPr>
            <w:r>
              <w:rPr>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24F0457" w14:textId="77777777" w:rsidR="007642EB" w:rsidRDefault="007642E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6648AE" w14:textId="77777777" w:rsidR="007642EB" w:rsidRDefault="007642E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FF3B8F" w14:textId="77777777" w:rsidR="007642EB" w:rsidRDefault="007642EB">
            <w:pPr>
              <w:spacing w:line="360" w:lineRule="auto"/>
              <w:jc w:val="center"/>
              <w:rPr>
                <w:color w:val="000000" w:themeColor="text1"/>
                <w:szCs w:val="21"/>
              </w:rPr>
            </w:pPr>
          </w:p>
        </w:tc>
      </w:tr>
      <w:tr w:rsidR="007642EB" w14:paraId="2A48902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BD28D4" w14:textId="77777777" w:rsidR="007642EB" w:rsidRDefault="0037292E">
            <w:pPr>
              <w:spacing w:line="360" w:lineRule="auto"/>
              <w:jc w:val="center"/>
              <w:rPr>
                <w:color w:val="000000" w:themeColor="text1"/>
                <w:szCs w:val="21"/>
              </w:rPr>
            </w:pPr>
            <w:r>
              <w:rPr>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8D41ED7" w14:textId="77777777" w:rsidR="007642EB" w:rsidRDefault="007642E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AFDF11" w14:textId="77777777" w:rsidR="007642EB" w:rsidRDefault="007642E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20D7B86" w14:textId="77777777" w:rsidR="007642EB" w:rsidRDefault="007642EB">
            <w:pPr>
              <w:spacing w:line="360" w:lineRule="auto"/>
              <w:jc w:val="center"/>
              <w:rPr>
                <w:color w:val="000000" w:themeColor="text1"/>
                <w:szCs w:val="21"/>
              </w:rPr>
            </w:pPr>
          </w:p>
        </w:tc>
      </w:tr>
      <w:tr w:rsidR="007642EB" w14:paraId="548EEFC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D02002" w14:textId="77777777" w:rsidR="007642EB" w:rsidRDefault="0037292E">
            <w:pPr>
              <w:spacing w:line="360" w:lineRule="auto"/>
              <w:jc w:val="center"/>
              <w:rPr>
                <w:color w:val="000000" w:themeColor="text1"/>
                <w:szCs w:val="21"/>
              </w:rPr>
            </w:pPr>
            <w:r>
              <w:rPr>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68CAC4" w14:textId="77777777" w:rsidR="007642EB" w:rsidRDefault="007642E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37731B" w14:textId="77777777" w:rsidR="007642EB" w:rsidRDefault="007642E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47AB9A" w14:textId="77777777" w:rsidR="007642EB" w:rsidRDefault="007642EB">
            <w:pPr>
              <w:spacing w:line="360" w:lineRule="auto"/>
              <w:jc w:val="center"/>
              <w:rPr>
                <w:color w:val="000000" w:themeColor="text1"/>
                <w:szCs w:val="21"/>
              </w:rPr>
            </w:pPr>
          </w:p>
        </w:tc>
      </w:tr>
      <w:tr w:rsidR="007642EB" w14:paraId="7A35424A"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91DEBE" w14:textId="77777777" w:rsidR="007642EB" w:rsidRDefault="0037292E">
            <w:pPr>
              <w:spacing w:line="360" w:lineRule="auto"/>
              <w:jc w:val="center"/>
              <w:rPr>
                <w:color w:val="000000" w:themeColor="text1"/>
                <w:szCs w:val="21"/>
              </w:rPr>
            </w:pPr>
            <w:r>
              <w:rPr>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1AE802" w14:textId="77777777" w:rsidR="007642EB" w:rsidRDefault="007642E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43450E" w14:textId="77777777" w:rsidR="007642EB" w:rsidRDefault="007642E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BD09FF" w14:textId="77777777" w:rsidR="007642EB" w:rsidRDefault="007642EB">
            <w:pPr>
              <w:spacing w:line="360" w:lineRule="auto"/>
              <w:jc w:val="center"/>
              <w:rPr>
                <w:color w:val="000000" w:themeColor="text1"/>
                <w:szCs w:val="21"/>
              </w:rPr>
            </w:pPr>
          </w:p>
        </w:tc>
      </w:tr>
    </w:tbl>
    <w:p w14:paraId="683D1C19" w14:textId="77777777" w:rsidR="007642EB" w:rsidRDefault="0037292E">
      <w:pPr>
        <w:snapToGrid w:val="0"/>
        <w:spacing w:line="360" w:lineRule="auto"/>
        <w:jc w:val="left"/>
        <w:rPr>
          <w:color w:val="000000" w:themeColor="text1"/>
          <w:szCs w:val="21"/>
        </w:rPr>
      </w:pPr>
      <w:r>
        <w:rPr>
          <w:color w:val="000000" w:themeColor="text1"/>
          <w:szCs w:val="21"/>
        </w:rPr>
        <w:t>注：</w:t>
      </w:r>
    </w:p>
    <w:p w14:paraId="0B6BD7CE" w14:textId="77777777" w:rsidR="007642EB" w:rsidRDefault="0037292E">
      <w:pPr>
        <w:snapToGrid w:val="0"/>
        <w:spacing w:line="360" w:lineRule="auto"/>
        <w:ind w:firstLineChars="200" w:firstLine="420"/>
        <w:jc w:val="left"/>
        <w:rPr>
          <w:color w:val="000000" w:themeColor="text1"/>
          <w:szCs w:val="21"/>
        </w:rPr>
      </w:pPr>
      <w:r>
        <w:rPr>
          <w:color w:val="000000" w:themeColor="text1"/>
          <w:szCs w:val="21"/>
        </w:rPr>
        <w:t>1.</w:t>
      </w:r>
      <w:r>
        <w:rPr>
          <w:color w:val="000000" w:themeColor="text1"/>
          <w:szCs w:val="21"/>
        </w:rPr>
        <w:t>管理关系：是指不具有出资持股关系的其他单位之间存在的管理与被管理关系，如一些上下级关系的事业单位和团体组织。</w:t>
      </w:r>
    </w:p>
    <w:p w14:paraId="4342C2D1" w14:textId="77777777" w:rsidR="007642EB" w:rsidRDefault="0037292E">
      <w:pPr>
        <w:snapToGrid w:val="0"/>
        <w:spacing w:line="360" w:lineRule="auto"/>
        <w:ind w:firstLineChars="200" w:firstLine="420"/>
        <w:jc w:val="left"/>
        <w:rPr>
          <w:color w:val="000000" w:themeColor="text1"/>
          <w:szCs w:val="21"/>
        </w:rPr>
      </w:pPr>
      <w:r>
        <w:rPr>
          <w:color w:val="000000" w:themeColor="text1"/>
          <w:szCs w:val="21"/>
        </w:rPr>
        <w:t>2.</w:t>
      </w:r>
      <w:r>
        <w:rPr>
          <w:color w:val="000000" w:themeColor="text1"/>
          <w:szCs w:val="21"/>
        </w:rPr>
        <w:t>本表所指的管理关系仅限于直接管理关系，不包括间接的管理关系。</w:t>
      </w:r>
    </w:p>
    <w:p w14:paraId="7338A29D" w14:textId="77777777" w:rsidR="007642EB" w:rsidRDefault="0037292E">
      <w:pPr>
        <w:snapToGrid w:val="0"/>
        <w:spacing w:line="360" w:lineRule="auto"/>
        <w:ind w:firstLineChars="200" w:firstLine="420"/>
        <w:jc w:val="left"/>
        <w:rPr>
          <w:color w:val="000000" w:themeColor="text1"/>
          <w:szCs w:val="21"/>
        </w:rPr>
      </w:pPr>
      <w:r>
        <w:rPr>
          <w:color w:val="000000" w:themeColor="text1"/>
          <w:szCs w:val="21"/>
        </w:rPr>
        <w:t>3.</w:t>
      </w:r>
      <w:r>
        <w:rPr>
          <w:color w:val="000000" w:themeColor="text1"/>
          <w:szCs w:val="21"/>
        </w:rPr>
        <w:t>供应商不存在直接管理关系的，则填</w:t>
      </w:r>
      <w:r>
        <w:rPr>
          <w:color w:val="000000" w:themeColor="text1"/>
          <w:szCs w:val="21"/>
        </w:rPr>
        <w:t>“</w:t>
      </w:r>
      <w:r>
        <w:rPr>
          <w:color w:val="000000" w:themeColor="text1"/>
          <w:szCs w:val="21"/>
        </w:rPr>
        <w:t>无</w:t>
      </w:r>
      <w:r>
        <w:rPr>
          <w:color w:val="000000" w:themeColor="text1"/>
          <w:szCs w:val="21"/>
        </w:rPr>
        <w:t>”</w:t>
      </w:r>
      <w:r>
        <w:rPr>
          <w:color w:val="000000" w:themeColor="text1"/>
          <w:szCs w:val="21"/>
        </w:rPr>
        <w:t>。</w:t>
      </w:r>
    </w:p>
    <w:p w14:paraId="5EC3674E" w14:textId="77777777" w:rsidR="007642EB" w:rsidRDefault="007642EB">
      <w:pPr>
        <w:snapToGrid w:val="0"/>
        <w:spacing w:line="360" w:lineRule="auto"/>
        <w:jc w:val="left"/>
        <w:rPr>
          <w:color w:val="000000" w:themeColor="text1"/>
          <w:szCs w:val="21"/>
        </w:rPr>
      </w:pPr>
    </w:p>
    <w:p w14:paraId="095F085C" w14:textId="77777777" w:rsidR="007642EB" w:rsidRDefault="007642EB">
      <w:pPr>
        <w:snapToGrid w:val="0"/>
        <w:spacing w:line="360" w:lineRule="auto"/>
        <w:jc w:val="left"/>
        <w:rPr>
          <w:color w:val="000000" w:themeColor="text1"/>
          <w:szCs w:val="21"/>
        </w:rPr>
      </w:pPr>
    </w:p>
    <w:p w14:paraId="1DD06FEA" w14:textId="77777777" w:rsidR="007642EB" w:rsidRDefault="007642EB">
      <w:pPr>
        <w:snapToGrid w:val="0"/>
        <w:spacing w:line="360" w:lineRule="auto"/>
        <w:jc w:val="left"/>
        <w:rPr>
          <w:color w:val="000000" w:themeColor="text1"/>
          <w:szCs w:val="21"/>
        </w:rPr>
      </w:pPr>
    </w:p>
    <w:p w14:paraId="60622A37" w14:textId="77777777" w:rsidR="007642EB" w:rsidRDefault="007642EB">
      <w:pPr>
        <w:snapToGrid w:val="0"/>
        <w:spacing w:line="360" w:lineRule="auto"/>
        <w:jc w:val="left"/>
        <w:rPr>
          <w:color w:val="000000" w:themeColor="text1"/>
          <w:szCs w:val="21"/>
        </w:rPr>
      </w:pPr>
    </w:p>
    <w:p w14:paraId="30FA6163" w14:textId="77777777" w:rsidR="007642EB" w:rsidRDefault="007642EB">
      <w:pPr>
        <w:snapToGrid w:val="0"/>
        <w:spacing w:line="360" w:lineRule="auto"/>
        <w:jc w:val="left"/>
        <w:rPr>
          <w:color w:val="000000" w:themeColor="text1"/>
          <w:szCs w:val="21"/>
        </w:rPr>
      </w:pPr>
    </w:p>
    <w:p w14:paraId="1076F1E7" w14:textId="77777777" w:rsidR="007642EB" w:rsidRDefault="007642EB">
      <w:pPr>
        <w:snapToGrid w:val="0"/>
        <w:spacing w:line="360" w:lineRule="auto"/>
        <w:jc w:val="left"/>
        <w:rPr>
          <w:color w:val="000000" w:themeColor="text1"/>
          <w:szCs w:val="21"/>
        </w:rPr>
      </w:pPr>
    </w:p>
    <w:p w14:paraId="3E2AE3B7" w14:textId="77777777" w:rsidR="007642EB" w:rsidRDefault="007642EB">
      <w:pPr>
        <w:snapToGrid w:val="0"/>
        <w:spacing w:line="360" w:lineRule="auto"/>
        <w:jc w:val="left"/>
        <w:rPr>
          <w:color w:val="000000" w:themeColor="text1"/>
          <w:szCs w:val="21"/>
        </w:rPr>
      </w:pPr>
    </w:p>
    <w:p w14:paraId="0E6EB12F" w14:textId="77777777" w:rsidR="007642EB" w:rsidRDefault="007642EB">
      <w:pPr>
        <w:snapToGrid w:val="0"/>
        <w:spacing w:line="360" w:lineRule="auto"/>
        <w:jc w:val="left"/>
        <w:rPr>
          <w:color w:val="000000" w:themeColor="text1"/>
          <w:szCs w:val="21"/>
        </w:rPr>
      </w:pPr>
    </w:p>
    <w:p w14:paraId="47901969" w14:textId="77777777" w:rsidR="007642EB" w:rsidRDefault="0037292E">
      <w:pPr>
        <w:snapToGrid w:val="0"/>
        <w:spacing w:line="360" w:lineRule="auto"/>
        <w:ind w:firstLineChars="2100" w:firstLine="4410"/>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zCs w:val="21"/>
        </w:rPr>
        <w:t>：</w:t>
      </w:r>
    </w:p>
    <w:p w14:paraId="7E2BB9F7" w14:textId="77777777" w:rsidR="007642EB" w:rsidRDefault="0037292E">
      <w:pPr>
        <w:snapToGrid w:val="0"/>
        <w:spacing w:line="360" w:lineRule="auto"/>
        <w:ind w:firstLineChars="2150" w:firstLine="4515"/>
        <w:rPr>
          <w:color w:val="000000" w:themeColor="text1"/>
          <w:szCs w:val="21"/>
        </w:rPr>
      </w:pPr>
      <w:r>
        <w:rPr>
          <w:color w:val="000000" w:themeColor="text1"/>
          <w:szCs w:val="21"/>
        </w:rPr>
        <w:t>日期：</w:t>
      </w: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6E8A3D5A" w14:textId="77777777" w:rsidR="007642EB" w:rsidRDefault="007642EB">
      <w:pPr>
        <w:snapToGrid w:val="0"/>
        <w:spacing w:before="50" w:afterLines="50" w:after="120" w:line="440" w:lineRule="exact"/>
        <w:jc w:val="left"/>
        <w:rPr>
          <w:color w:val="000000" w:themeColor="text1"/>
          <w:szCs w:val="21"/>
        </w:rPr>
      </w:pPr>
    </w:p>
    <w:p w14:paraId="48609304" w14:textId="77777777" w:rsidR="007642EB" w:rsidRDefault="007642EB">
      <w:pPr>
        <w:widowControl/>
        <w:jc w:val="left"/>
        <w:rPr>
          <w:color w:val="000000" w:themeColor="text1"/>
          <w:szCs w:val="21"/>
        </w:rPr>
        <w:sectPr w:rsidR="007642EB">
          <w:pgSz w:w="11906" w:h="16838"/>
          <w:pgMar w:top="1418" w:right="1133" w:bottom="1246" w:left="1418" w:header="851" w:footer="992" w:gutter="0"/>
          <w:cols w:space="720"/>
          <w:docGrid w:linePitch="312"/>
        </w:sectPr>
      </w:pPr>
      <w:bookmarkStart w:id="139" w:name="_Hlk65852070"/>
      <w:bookmarkEnd w:id="138"/>
    </w:p>
    <w:p w14:paraId="3BF4DAE4" w14:textId="77777777" w:rsidR="007642EB" w:rsidRDefault="0037292E">
      <w:pPr>
        <w:snapToGrid w:val="0"/>
        <w:spacing w:beforeLines="50" w:before="120" w:after="50" w:line="440" w:lineRule="exact"/>
        <w:jc w:val="left"/>
        <w:rPr>
          <w:color w:val="000000" w:themeColor="text1"/>
          <w:szCs w:val="21"/>
        </w:rPr>
      </w:pPr>
      <w:bookmarkStart w:id="140" w:name="_Hlk19115874"/>
      <w:bookmarkStart w:id="141" w:name="_Hlk132793601"/>
      <w:r>
        <w:rPr>
          <w:rFonts w:hint="eastAsia"/>
          <w:color w:val="000000" w:themeColor="text1"/>
          <w:szCs w:val="21"/>
        </w:rPr>
        <w:lastRenderedPageBreak/>
        <w:t>3</w:t>
      </w:r>
      <w:r>
        <w:rPr>
          <w:color w:val="000000" w:themeColor="text1"/>
          <w:szCs w:val="21"/>
        </w:rPr>
        <w:t>．其他文书格式</w:t>
      </w:r>
    </w:p>
    <w:p w14:paraId="3B7E3FE2" w14:textId="77777777" w:rsidR="007642EB" w:rsidRDefault="0037292E">
      <w:pPr>
        <w:rPr>
          <w:color w:val="000000" w:themeColor="text1"/>
          <w:szCs w:val="21"/>
        </w:rPr>
      </w:pPr>
      <w:r>
        <w:rPr>
          <w:rFonts w:hint="eastAsia"/>
          <w:color w:val="000000" w:themeColor="text1"/>
          <w:szCs w:val="21"/>
        </w:rPr>
        <w:t>3</w:t>
      </w:r>
      <w:r>
        <w:rPr>
          <w:color w:val="000000" w:themeColor="text1"/>
          <w:szCs w:val="21"/>
        </w:rPr>
        <w:t>.1</w:t>
      </w:r>
      <w:r>
        <w:rPr>
          <w:bCs/>
          <w:color w:val="000000" w:themeColor="text1"/>
          <w:szCs w:val="21"/>
        </w:rPr>
        <w:t>中小企业声明函</w:t>
      </w:r>
      <w:r>
        <w:rPr>
          <w:color w:val="000000" w:themeColor="text1"/>
          <w:szCs w:val="21"/>
        </w:rPr>
        <w:t>。</w:t>
      </w:r>
    </w:p>
    <w:p w14:paraId="75659FE2" w14:textId="77777777" w:rsidR="007642EB" w:rsidRDefault="007642EB">
      <w:pPr>
        <w:spacing w:line="360" w:lineRule="auto"/>
        <w:ind w:firstLineChars="1700" w:firstLine="3584"/>
        <w:rPr>
          <w:b/>
          <w:color w:val="000000" w:themeColor="text1"/>
          <w:szCs w:val="21"/>
        </w:rPr>
      </w:pPr>
      <w:bookmarkStart w:id="142" w:name="_Hlk60651253"/>
      <w:bookmarkEnd w:id="140"/>
    </w:p>
    <w:p w14:paraId="56B398B0" w14:textId="77777777" w:rsidR="007642EB" w:rsidRDefault="0037292E">
      <w:pPr>
        <w:spacing w:line="360" w:lineRule="auto"/>
        <w:ind w:firstLineChars="1700" w:firstLine="3584"/>
        <w:rPr>
          <w:b/>
          <w:color w:val="000000" w:themeColor="text1"/>
          <w:szCs w:val="21"/>
        </w:rPr>
      </w:pPr>
      <w:bookmarkStart w:id="143" w:name="_Hlk60649458"/>
      <w:bookmarkStart w:id="144" w:name="_Hlk60653683"/>
      <w:r>
        <w:rPr>
          <w:b/>
          <w:color w:val="000000" w:themeColor="text1"/>
          <w:szCs w:val="21"/>
        </w:rPr>
        <w:t>中小企业声明函（货物）</w:t>
      </w:r>
    </w:p>
    <w:p w14:paraId="42F56DE1" w14:textId="77777777" w:rsidR="007642EB" w:rsidRDefault="0037292E">
      <w:pPr>
        <w:spacing w:line="360" w:lineRule="auto"/>
        <w:ind w:firstLine="420"/>
        <w:rPr>
          <w:bCs/>
          <w:color w:val="000000" w:themeColor="text1"/>
          <w:szCs w:val="21"/>
        </w:rPr>
      </w:pPr>
      <w:r>
        <w:rPr>
          <w:bCs/>
          <w:color w:val="000000" w:themeColor="text1"/>
          <w:szCs w:val="21"/>
        </w:rPr>
        <w:t>本公司（联合体）郑重声明，根据《政府采购促进中小企业发展管理办法》（财库﹝</w:t>
      </w:r>
      <w:r>
        <w:rPr>
          <w:bCs/>
          <w:color w:val="000000" w:themeColor="text1"/>
          <w:szCs w:val="21"/>
        </w:rPr>
        <w:t>2020</w:t>
      </w:r>
      <w:r>
        <w:rPr>
          <w:bCs/>
          <w:color w:val="000000" w:themeColor="text1"/>
          <w:szCs w:val="21"/>
        </w:rPr>
        <w:t>﹞</w:t>
      </w:r>
      <w:r>
        <w:rPr>
          <w:bCs/>
          <w:color w:val="000000" w:themeColor="text1"/>
          <w:szCs w:val="21"/>
        </w:rPr>
        <w:t xml:space="preserve">46 </w:t>
      </w:r>
      <w:r>
        <w:rPr>
          <w:bCs/>
          <w:color w:val="000000" w:themeColor="text1"/>
          <w:szCs w:val="21"/>
        </w:rPr>
        <w:t>号）的规定，本公司（联合体）参加</w:t>
      </w:r>
      <w:r>
        <w:rPr>
          <w:bCs/>
          <w:color w:val="000000" w:themeColor="text1"/>
          <w:szCs w:val="21"/>
          <w:u w:val="single"/>
        </w:rPr>
        <w:t>（单位名称）</w:t>
      </w:r>
      <w:r>
        <w:rPr>
          <w:bCs/>
          <w:color w:val="000000" w:themeColor="text1"/>
          <w:szCs w:val="21"/>
        </w:rPr>
        <w:t>的</w:t>
      </w:r>
      <w:r>
        <w:rPr>
          <w:bCs/>
          <w:color w:val="000000" w:themeColor="text1"/>
          <w:szCs w:val="21"/>
          <w:u w:val="single"/>
        </w:rPr>
        <w:t>（项目名称）</w:t>
      </w:r>
      <w:r>
        <w:rPr>
          <w:bCs/>
          <w:color w:val="000000" w:themeColor="text1"/>
          <w:szCs w:val="21"/>
        </w:rPr>
        <w:t>采购活动，提供的货物全部由符合政策要求的中小企业制造。相关企业（含联合体中的中小企业、签订分包意向协议的中小企业）</w:t>
      </w:r>
      <w:r>
        <w:rPr>
          <w:bCs/>
          <w:color w:val="000000" w:themeColor="text1"/>
          <w:szCs w:val="21"/>
        </w:rPr>
        <w:t xml:space="preserve"> </w:t>
      </w:r>
      <w:r>
        <w:rPr>
          <w:bCs/>
          <w:color w:val="000000" w:themeColor="text1"/>
          <w:szCs w:val="21"/>
        </w:rPr>
        <w:t>的具体情况如下：</w:t>
      </w:r>
    </w:p>
    <w:p w14:paraId="5C8537B0" w14:textId="77777777" w:rsidR="007642EB" w:rsidRDefault="0037292E">
      <w:pPr>
        <w:spacing w:line="360" w:lineRule="auto"/>
        <w:ind w:firstLine="420"/>
        <w:rPr>
          <w:bCs/>
          <w:color w:val="000000" w:themeColor="text1"/>
          <w:szCs w:val="21"/>
        </w:rPr>
      </w:pPr>
      <w:r>
        <w:rPr>
          <w:bCs/>
          <w:color w:val="000000" w:themeColor="text1"/>
          <w:szCs w:val="21"/>
        </w:rPr>
        <w:t>1.</w:t>
      </w:r>
      <w:r>
        <w:rPr>
          <w:bCs/>
          <w:color w:val="000000" w:themeColor="text1"/>
          <w:szCs w:val="21"/>
          <w:u w:val="single"/>
        </w:rPr>
        <w:t>（标的名称）</w:t>
      </w:r>
      <w:r>
        <w:rPr>
          <w:bCs/>
          <w:color w:val="000000" w:themeColor="text1"/>
          <w:szCs w:val="21"/>
        </w:rPr>
        <w:t>，属于</w:t>
      </w:r>
      <w:r>
        <w:rPr>
          <w:bCs/>
          <w:color w:val="000000" w:themeColor="text1"/>
          <w:szCs w:val="21"/>
          <w:u w:val="single"/>
        </w:rPr>
        <w:t>（招标文件中明确的所属行业）</w:t>
      </w:r>
      <w:r>
        <w:rPr>
          <w:bCs/>
          <w:color w:val="000000" w:themeColor="text1"/>
          <w:szCs w:val="21"/>
        </w:rPr>
        <w:t>行业；制造商为</w:t>
      </w:r>
      <w:r>
        <w:rPr>
          <w:bCs/>
          <w:color w:val="000000" w:themeColor="text1"/>
          <w:szCs w:val="21"/>
          <w:u w:val="single"/>
        </w:rPr>
        <w:t>（企业名称）</w:t>
      </w:r>
      <w:r>
        <w:rPr>
          <w:bCs/>
          <w:color w:val="000000" w:themeColor="text1"/>
          <w:szCs w:val="21"/>
        </w:rPr>
        <w:t>，从业人员</w:t>
      </w:r>
      <w:r>
        <w:rPr>
          <w:bCs/>
          <w:color w:val="000000" w:themeColor="text1"/>
          <w:szCs w:val="21"/>
          <w:u w:val="single"/>
        </w:rPr>
        <w:t xml:space="preserve">    </w:t>
      </w:r>
      <w:r>
        <w:rPr>
          <w:bCs/>
          <w:color w:val="000000" w:themeColor="text1"/>
          <w:szCs w:val="21"/>
        </w:rPr>
        <w:t>人，营业收入为</w:t>
      </w:r>
      <w:r>
        <w:rPr>
          <w:bCs/>
          <w:color w:val="000000" w:themeColor="text1"/>
          <w:szCs w:val="21"/>
          <w:u w:val="single"/>
        </w:rPr>
        <w:t xml:space="preserve">    </w:t>
      </w:r>
      <w:r>
        <w:rPr>
          <w:bCs/>
          <w:color w:val="000000" w:themeColor="text1"/>
          <w:szCs w:val="21"/>
        </w:rPr>
        <w:t>万元，资产总额为</w:t>
      </w:r>
      <w:r>
        <w:rPr>
          <w:bCs/>
          <w:color w:val="000000" w:themeColor="text1"/>
          <w:szCs w:val="21"/>
          <w:u w:val="single"/>
        </w:rPr>
        <w:t xml:space="preserve">    </w:t>
      </w:r>
      <w:r>
        <w:rPr>
          <w:bCs/>
          <w:color w:val="000000" w:themeColor="text1"/>
          <w:szCs w:val="21"/>
        </w:rPr>
        <w:t>万元，属于</w:t>
      </w:r>
      <w:r>
        <w:rPr>
          <w:bCs/>
          <w:color w:val="000000" w:themeColor="text1"/>
          <w:szCs w:val="21"/>
          <w:u w:val="single"/>
        </w:rPr>
        <w:t>（中型企业、小型企业、微型企业）</w:t>
      </w:r>
      <w:r>
        <w:rPr>
          <w:bCs/>
          <w:color w:val="000000" w:themeColor="text1"/>
          <w:szCs w:val="21"/>
        </w:rPr>
        <w:t>；</w:t>
      </w:r>
    </w:p>
    <w:p w14:paraId="7DB64ACD" w14:textId="77777777" w:rsidR="007642EB" w:rsidRDefault="0037292E">
      <w:pPr>
        <w:spacing w:line="360" w:lineRule="auto"/>
        <w:ind w:firstLine="420"/>
        <w:rPr>
          <w:bCs/>
          <w:color w:val="000000" w:themeColor="text1"/>
          <w:szCs w:val="21"/>
        </w:rPr>
      </w:pPr>
      <w:r>
        <w:rPr>
          <w:bCs/>
          <w:color w:val="000000" w:themeColor="text1"/>
          <w:szCs w:val="21"/>
        </w:rPr>
        <w:t>2.</w:t>
      </w:r>
      <w:r>
        <w:rPr>
          <w:bCs/>
          <w:color w:val="000000" w:themeColor="text1"/>
          <w:szCs w:val="21"/>
          <w:u w:val="single"/>
        </w:rPr>
        <w:t>（标的名称）</w:t>
      </w:r>
      <w:r>
        <w:rPr>
          <w:bCs/>
          <w:color w:val="000000" w:themeColor="text1"/>
          <w:szCs w:val="21"/>
        </w:rPr>
        <w:t>，属于</w:t>
      </w:r>
      <w:r>
        <w:rPr>
          <w:bCs/>
          <w:color w:val="000000" w:themeColor="text1"/>
          <w:szCs w:val="21"/>
          <w:u w:val="single"/>
        </w:rPr>
        <w:t>（招标文件中明确的所属行业）</w:t>
      </w:r>
      <w:r>
        <w:rPr>
          <w:bCs/>
          <w:color w:val="000000" w:themeColor="text1"/>
          <w:szCs w:val="21"/>
        </w:rPr>
        <w:t>行业；制造商为</w:t>
      </w:r>
      <w:r>
        <w:rPr>
          <w:bCs/>
          <w:color w:val="000000" w:themeColor="text1"/>
          <w:szCs w:val="21"/>
          <w:u w:val="single"/>
        </w:rPr>
        <w:t>（企业名称）</w:t>
      </w:r>
      <w:r>
        <w:rPr>
          <w:bCs/>
          <w:color w:val="000000" w:themeColor="text1"/>
          <w:szCs w:val="21"/>
        </w:rPr>
        <w:t>，从业人员</w:t>
      </w:r>
      <w:r>
        <w:rPr>
          <w:bCs/>
          <w:color w:val="000000" w:themeColor="text1"/>
          <w:szCs w:val="21"/>
          <w:u w:val="single"/>
        </w:rPr>
        <w:t xml:space="preserve">       </w:t>
      </w:r>
      <w:r>
        <w:rPr>
          <w:bCs/>
          <w:color w:val="000000" w:themeColor="text1"/>
          <w:szCs w:val="21"/>
        </w:rPr>
        <w:t>人，营业收入为</w:t>
      </w:r>
      <w:r>
        <w:rPr>
          <w:bCs/>
          <w:color w:val="000000" w:themeColor="text1"/>
          <w:szCs w:val="21"/>
          <w:u w:val="single"/>
        </w:rPr>
        <w:t xml:space="preserve">     </w:t>
      </w:r>
      <w:r>
        <w:rPr>
          <w:bCs/>
          <w:color w:val="000000" w:themeColor="text1"/>
          <w:szCs w:val="21"/>
        </w:rPr>
        <w:t>万元，资产总额为</w:t>
      </w:r>
      <w:r>
        <w:rPr>
          <w:bCs/>
          <w:color w:val="000000" w:themeColor="text1"/>
          <w:szCs w:val="21"/>
          <w:u w:val="single"/>
        </w:rPr>
        <w:t xml:space="preserve">       </w:t>
      </w:r>
      <w:r>
        <w:rPr>
          <w:bCs/>
          <w:color w:val="000000" w:themeColor="text1"/>
          <w:szCs w:val="21"/>
        </w:rPr>
        <w:t>万元，属于</w:t>
      </w:r>
      <w:r>
        <w:rPr>
          <w:bCs/>
          <w:color w:val="000000" w:themeColor="text1"/>
          <w:szCs w:val="21"/>
          <w:u w:val="single"/>
        </w:rPr>
        <w:t>（中型企业、小型企业、微型企业）</w:t>
      </w:r>
      <w:r>
        <w:rPr>
          <w:bCs/>
          <w:color w:val="000000" w:themeColor="text1"/>
          <w:szCs w:val="21"/>
        </w:rPr>
        <w:t>；</w:t>
      </w:r>
    </w:p>
    <w:p w14:paraId="5560A1F1" w14:textId="77777777" w:rsidR="007642EB" w:rsidRDefault="0037292E">
      <w:pPr>
        <w:spacing w:line="360" w:lineRule="auto"/>
        <w:ind w:firstLine="420"/>
        <w:rPr>
          <w:bCs/>
          <w:color w:val="000000" w:themeColor="text1"/>
          <w:szCs w:val="21"/>
        </w:rPr>
      </w:pPr>
      <w:r>
        <w:rPr>
          <w:bCs/>
          <w:color w:val="000000" w:themeColor="text1"/>
          <w:szCs w:val="21"/>
        </w:rPr>
        <w:t>……</w:t>
      </w:r>
    </w:p>
    <w:p w14:paraId="773183F9" w14:textId="77777777" w:rsidR="007642EB" w:rsidRDefault="0037292E">
      <w:pPr>
        <w:spacing w:line="360" w:lineRule="auto"/>
        <w:ind w:firstLine="420"/>
        <w:rPr>
          <w:bCs/>
          <w:color w:val="000000" w:themeColor="text1"/>
          <w:szCs w:val="21"/>
        </w:rPr>
      </w:pPr>
      <w:r>
        <w:rPr>
          <w:bCs/>
          <w:color w:val="000000" w:themeColor="text1"/>
          <w:szCs w:val="21"/>
        </w:rPr>
        <w:t>以上企业，不属于大企业的分支机构，不存在控股股东为大企业的情形，也不存在与大企业的负责人为同一人的情形。</w:t>
      </w:r>
    </w:p>
    <w:p w14:paraId="41A0D71A" w14:textId="77777777" w:rsidR="007642EB" w:rsidRDefault="0037292E">
      <w:pPr>
        <w:spacing w:line="360" w:lineRule="auto"/>
        <w:ind w:firstLine="420"/>
        <w:rPr>
          <w:bCs/>
          <w:color w:val="000000" w:themeColor="text1"/>
          <w:szCs w:val="21"/>
        </w:rPr>
      </w:pPr>
      <w:r>
        <w:rPr>
          <w:bCs/>
          <w:color w:val="000000" w:themeColor="text1"/>
          <w:szCs w:val="21"/>
        </w:rPr>
        <w:t>本企业对上述声明内容的真实性负责。如有虚假，将依法承担相应责任。</w:t>
      </w:r>
    </w:p>
    <w:p w14:paraId="5268CCCC" w14:textId="77777777" w:rsidR="007642EB" w:rsidRDefault="0037292E">
      <w:pPr>
        <w:spacing w:line="360" w:lineRule="auto"/>
        <w:ind w:firstLineChars="1500" w:firstLine="3150"/>
        <w:rPr>
          <w:bCs/>
          <w:color w:val="000000" w:themeColor="text1"/>
          <w:szCs w:val="21"/>
        </w:rPr>
      </w:pPr>
      <w:r>
        <w:rPr>
          <w:bCs/>
          <w:color w:val="000000" w:themeColor="text1"/>
          <w:szCs w:val="21"/>
        </w:rPr>
        <w:t>企业名称</w:t>
      </w:r>
      <w:r>
        <w:rPr>
          <w:color w:val="000000" w:themeColor="text1"/>
          <w:szCs w:val="21"/>
        </w:rPr>
        <w:t xml:space="preserve"> (</w:t>
      </w:r>
      <w:r>
        <w:rPr>
          <w:color w:val="000000" w:themeColor="text1"/>
          <w:szCs w:val="21"/>
        </w:rPr>
        <w:t>电子签章</w:t>
      </w:r>
      <w:r>
        <w:rPr>
          <w:color w:val="000000" w:themeColor="text1"/>
          <w:szCs w:val="21"/>
        </w:rPr>
        <w:t>)</w:t>
      </w:r>
      <w:r>
        <w:rPr>
          <w:bCs/>
          <w:color w:val="000000" w:themeColor="text1"/>
          <w:szCs w:val="21"/>
        </w:rPr>
        <w:t>：</w:t>
      </w:r>
      <w:r>
        <w:rPr>
          <w:bCs/>
          <w:color w:val="000000" w:themeColor="text1"/>
          <w:szCs w:val="21"/>
        </w:rPr>
        <w:t xml:space="preserve">    </w:t>
      </w:r>
      <w:r>
        <w:rPr>
          <w:bCs/>
          <w:color w:val="000000" w:themeColor="text1"/>
          <w:szCs w:val="21"/>
        </w:rPr>
        <w:t>日期：</w:t>
      </w:r>
    </w:p>
    <w:p w14:paraId="19858B79" w14:textId="77777777" w:rsidR="007642EB" w:rsidRDefault="0037292E">
      <w:pPr>
        <w:spacing w:line="360" w:lineRule="auto"/>
        <w:jc w:val="left"/>
        <w:rPr>
          <w:bCs/>
          <w:color w:val="000000" w:themeColor="text1"/>
          <w:szCs w:val="21"/>
        </w:rPr>
      </w:pPr>
      <w:bookmarkStart w:id="145" w:name="_Hlk65852026"/>
      <w:r>
        <w:rPr>
          <w:bCs/>
          <w:color w:val="000000" w:themeColor="text1"/>
          <w:szCs w:val="21"/>
        </w:rPr>
        <w:t>注：</w:t>
      </w:r>
    </w:p>
    <w:p w14:paraId="334460DF" w14:textId="77777777" w:rsidR="007642EB" w:rsidRDefault="0037292E">
      <w:pPr>
        <w:spacing w:line="360" w:lineRule="auto"/>
        <w:jc w:val="left"/>
        <w:rPr>
          <w:bCs/>
          <w:color w:val="000000" w:themeColor="text1"/>
          <w:szCs w:val="21"/>
        </w:rPr>
      </w:pPr>
      <w:bookmarkStart w:id="146" w:name="_Hlk19115884"/>
      <w:bookmarkEnd w:id="142"/>
      <w:bookmarkEnd w:id="143"/>
      <w:bookmarkEnd w:id="144"/>
      <w:bookmarkEnd w:id="145"/>
      <w:r>
        <w:rPr>
          <w:bCs/>
          <w:color w:val="000000" w:themeColor="text1"/>
          <w:szCs w:val="21"/>
        </w:rPr>
        <w:t>（</w:t>
      </w:r>
      <w:r>
        <w:rPr>
          <w:bCs/>
          <w:color w:val="000000" w:themeColor="text1"/>
          <w:szCs w:val="21"/>
        </w:rPr>
        <w:t>1</w:t>
      </w:r>
      <w:r>
        <w:rPr>
          <w:bCs/>
          <w:color w:val="000000" w:themeColor="text1"/>
          <w:szCs w:val="21"/>
        </w:rPr>
        <w:t>）标的名称按照第二章采购需求一览表中的货物名称填写，</w:t>
      </w:r>
      <w:r>
        <w:rPr>
          <w:color w:val="000000" w:themeColor="text1"/>
          <w:szCs w:val="21"/>
        </w:rPr>
        <w:t>所属行业标明</w:t>
      </w:r>
      <w:r>
        <w:rPr>
          <w:color w:val="000000" w:themeColor="text1"/>
          <w:szCs w:val="21"/>
        </w:rPr>
        <w:t>“/”</w:t>
      </w:r>
      <w:r>
        <w:rPr>
          <w:color w:val="000000" w:themeColor="text1"/>
          <w:szCs w:val="21"/>
        </w:rPr>
        <w:t>的</w:t>
      </w:r>
      <w:r>
        <w:rPr>
          <w:bCs/>
          <w:color w:val="000000" w:themeColor="text1"/>
          <w:szCs w:val="21"/>
        </w:rPr>
        <w:t>，无需在上表填写。</w:t>
      </w:r>
    </w:p>
    <w:p w14:paraId="61452287" w14:textId="77777777" w:rsidR="007642EB" w:rsidRDefault="0037292E">
      <w:pPr>
        <w:spacing w:line="360" w:lineRule="auto"/>
        <w:jc w:val="left"/>
        <w:rPr>
          <w:bCs/>
          <w:color w:val="000000" w:themeColor="text1"/>
          <w:szCs w:val="21"/>
        </w:rPr>
      </w:pPr>
      <w:r>
        <w:rPr>
          <w:bCs/>
          <w:color w:val="000000" w:themeColor="text1"/>
          <w:szCs w:val="21"/>
        </w:rPr>
        <w:t>（</w:t>
      </w:r>
      <w:r>
        <w:rPr>
          <w:bCs/>
          <w:color w:val="000000" w:themeColor="text1"/>
          <w:szCs w:val="21"/>
        </w:rPr>
        <w:t>2</w:t>
      </w:r>
      <w:r>
        <w:rPr>
          <w:bCs/>
          <w:color w:val="000000" w:themeColor="text1"/>
          <w:szCs w:val="21"/>
        </w:rPr>
        <w:t>）如供应商为联合体或分包的，声明函中</w:t>
      </w:r>
      <w:r>
        <w:rPr>
          <w:bCs/>
          <w:color w:val="000000" w:themeColor="text1"/>
          <w:szCs w:val="21"/>
        </w:rPr>
        <w:t>“</w:t>
      </w:r>
      <w:r>
        <w:rPr>
          <w:bCs/>
          <w:color w:val="000000" w:themeColor="text1"/>
          <w:szCs w:val="21"/>
        </w:rPr>
        <w:t>项目名称</w:t>
      </w:r>
      <w:r>
        <w:rPr>
          <w:bCs/>
          <w:color w:val="000000" w:themeColor="text1"/>
          <w:szCs w:val="21"/>
        </w:rPr>
        <w:t>”</w:t>
      </w:r>
      <w:r>
        <w:rPr>
          <w:bCs/>
          <w:color w:val="000000" w:themeColor="text1"/>
          <w:szCs w:val="21"/>
        </w:rPr>
        <w:t>应填写联合体中小</w:t>
      </w:r>
      <w:proofErr w:type="gramStart"/>
      <w:r>
        <w:rPr>
          <w:bCs/>
          <w:color w:val="000000" w:themeColor="text1"/>
          <w:szCs w:val="21"/>
        </w:rPr>
        <w:t>微企业</w:t>
      </w:r>
      <w:proofErr w:type="gramEnd"/>
      <w:r>
        <w:rPr>
          <w:bCs/>
          <w:color w:val="000000" w:themeColor="text1"/>
          <w:szCs w:val="21"/>
        </w:rPr>
        <w:t>承担的具体内容或者小</w:t>
      </w:r>
      <w:proofErr w:type="gramStart"/>
      <w:r>
        <w:rPr>
          <w:bCs/>
          <w:color w:val="000000" w:themeColor="text1"/>
          <w:szCs w:val="21"/>
        </w:rPr>
        <w:t>微企业</w:t>
      </w:r>
      <w:proofErr w:type="gramEnd"/>
      <w:r>
        <w:rPr>
          <w:bCs/>
          <w:color w:val="000000" w:themeColor="text1"/>
          <w:szCs w:val="21"/>
        </w:rPr>
        <w:t>具体分包内容。</w:t>
      </w:r>
    </w:p>
    <w:p w14:paraId="344A74E1" w14:textId="77777777" w:rsidR="007642EB" w:rsidRDefault="0037292E">
      <w:pPr>
        <w:spacing w:line="360" w:lineRule="auto"/>
        <w:jc w:val="left"/>
        <w:rPr>
          <w:bCs/>
          <w:color w:val="000000" w:themeColor="text1"/>
          <w:szCs w:val="21"/>
        </w:rPr>
      </w:pPr>
      <w:r>
        <w:rPr>
          <w:bCs/>
          <w:color w:val="000000" w:themeColor="text1"/>
          <w:szCs w:val="21"/>
        </w:rPr>
        <w:t>（</w:t>
      </w:r>
      <w:r>
        <w:rPr>
          <w:bCs/>
          <w:color w:val="000000" w:themeColor="text1"/>
          <w:szCs w:val="21"/>
        </w:rPr>
        <w:t>3</w:t>
      </w:r>
      <w:r>
        <w:rPr>
          <w:bCs/>
          <w:color w:val="000000" w:themeColor="text1"/>
          <w:szCs w:val="21"/>
        </w:rPr>
        <w:t>）从业人员、营业收入、资产总额填报上一年度数据，无上</w:t>
      </w:r>
      <w:proofErr w:type="gramStart"/>
      <w:r>
        <w:rPr>
          <w:bCs/>
          <w:color w:val="000000" w:themeColor="text1"/>
          <w:szCs w:val="21"/>
        </w:rPr>
        <w:t>一</w:t>
      </w:r>
      <w:proofErr w:type="gramEnd"/>
      <w:r>
        <w:rPr>
          <w:bCs/>
          <w:color w:val="000000" w:themeColor="text1"/>
          <w:szCs w:val="21"/>
        </w:rPr>
        <w:t>年度数据的新成立企业参照国务院批准的中小企业划分标准，根据企业自身情况如实判断。</w:t>
      </w:r>
    </w:p>
    <w:p w14:paraId="27729B6E" w14:textId="77777777" w:rsidR="007642EB" w:rsidRDefault="0037292E">
      <w:pPr>
        <w:spacing w:line="360" w:lineRule="auto"/>
        <w:jc w:val="left"/>
        <w:rPr>
          <w:bCs/>
          <w:color w:val="000000" w:themeColor="text1"/>
          <w:szCs w:val="21"/>
        </w:rPr>
      </w:pPr>
      <w:r>
        <w:rPr>
          <w:bCs/>
          <w:color w:val="000000" w:themeColor="text1"/>
          <w:szCs w:val="21"/>
        </w:rPr>
        <w:t>（</w:t>
      </w:r>
      <w:r>
        <w:rPr>
          <w:bCs/>
          <w:color w:val="000000" w:themeColor="text1"/>
          <w:szCs w:val="21"/>
        </w:rPr>
        <w:t>4</w:t>
      </w:r>
      <w:r>
        <w:rPr>
          <w:bCs/>
          <w:color w:val="000000" w:themeColor="text1"/>
          <w:szCs w:val="21"/>
        </w:rPr>
        <w:t>）根据工业和信息化部对</w:t>
      </w:r>
      <w:r>
        <w:rPr>
          <w:bCs/>
          <w:color w:val="000000" w:themeColor="text1"/>
          <w:szCs w:val="21"/>
        </w:rPr>
        <w:t>“</w:t>
      </w:r>
      <w:r>
        <w:rPr>
          <w:bCs/>
          <w:color w:val="000000" w:themeColor="text1"/>
          <w:szCs w:val="21"/>
        </w:rPr>
        <w:t>从业人员</w:t>
      </w:r>
      <w:r>
        <w:rPr>
          <w:bCs/>
          <w:color w:val="000000" w:themeColor="text1"/>
          <w:szCs w:val="21"/>
        </w:rPr>
        <w:t>”</w:t>
      </w:r>
      <w:r>
        <w:rPr>
          <w:bCs/>
          <w:color w:val="000000" w:themeColor="text1"/>
          <w:szCs w:val="21"/>
        </w:rPr>
        <w:t>定义的答复，《民法典》、《公司法》等法律规定，分公司不具有法人资格，其民事责任由总公司承担。企业划型时，应将分公司的从业人员、营业收入、资产总额等指标数据纳入合并计算。</w:t>
      </w:r>
    </w:p>
    <w:p w14:paraId="72C18D92" w14:textId="77777777" w:rsidR="007642EB" w:rsidRDefault="0037292E">
      <w:pPr>
        <w:spacing w:line="360" w:lineRule="auto"/>
        <w:jc w:val="left"/>
        <w:rPr>
          <w:bCs/>
          <w:color w:val="000000" w:themeColor="text1"/>
          <w:szCs w:val="21"/>
        </w:rPr>
      </w:pPr>
      <w:r>
        <w:rPr>
          <w:bCs/>
          <w:color w:val="000000" w:themeColor="text1"/>
          <w:szCs w:val="21"/>
        </w:rPr>
        <w:t>（</w:t>
      </w:r>
      <w:r>
        <w:rPr>
          <w:bCs/>
          <w:color w:val="000000" w:themeColor="text1"/>
          <w:szCs w:val="21"/>
        </w:rPr>
        <w:t>5</w:t>
      </w:r>
      <w:r>
        <w:rPr>
          <w:bCs/>
          <w:color w:val="000000" w:themeColor="text1"/>
          <w:szCs w:val="21"/>
        </w:rPr>
        <w:t>）根据国际统计局《劳动工资统计报表制度》，从业人员数是指本单位工作，并取得工资</w:t>
      </w:r>
      <w:proofErr w:type="gramStart"/>
      <w:r>
        <w:rPr>
          <w:bCs/>
          <w:color w:val="000000" w:themeColor="text1"/>
          <w:szCs w:val="21"/>
        </w:rPr>
        <w:t>活其他</w:t>
      </w:r>
      <w:proofErr w:type="gramEnd"/>
      <w:r>
        <w:rPr>
          <w:bCs/>
          <w:color w:val="000000" w:themeColor="text1"/>
          <w:szCs w:val="21"/>
        </w:rPr>
        <w:t>形式劳动报酬的人员数，是在岗职工、劳务派遣人员及其他从业人员之</w:t>
      </w:r>
      <w:proofErr w:type="gramStart"/>
      <w:r>
        <w:rPr>
          <w:bCs/>
          <w:color w:val="000000" w:themeColor="text1"/>
          <w:szCs w:val="21"/>
        </w:rPr>
        <w:t>和</w:t>
      </w:r>
      <w:proofErr w:type="gramEnd"/>
      <w:r>
        <w:rPr>
          <w:bCs/>
          <w:color w:val="000000" w:themeColor="text1"/>
          <w:szCs w:val="21"/>
        </w:rPr>
        <w:t>。</w:t>
      </w:r>
    </w:p>
    <w:p w14:paraId="0661063D" w14:textId="77777777" w:rsidR="007642EB" w:rsidRDefault="0037292E">
      <w:pPr>
        <w:spacing w:line="360" w:lineRule="auto"/>
        <w:jc w:val="left"/>
        <w:rPr>
          <w:bCs/>
          <w:color w:val="000000" w:themeColor="text1"/>
          <w:szCs w:val="21"/>
        </w:rPr>
      </w:pPr>
      <w:r>
        <w:rPr>
          <w:bCs/>
          <w:color w:val="000000" w:themeColor="text1"/>
          <w:szCs w:val="21"/>
        </w:rPr>
        <w:t>（</w:t>
      </w:r>
      <w:r>
        <w:rPr>
          <w:bCs/>
          <w:color w:val="000000" w:themeColor="text1"/>
          <w:szCs w:val="21"/>
        </w:rPr>
        <w:t>6</w:t>
      </w:r>
      <w:r>
        <w:rPr>
          <w:bCs/>
          <w:color w:val="000000" w:themeColor="text1"/>
          <w:szCs w:val="21"/>
        </w:rPr>
        <w:t>）本声明函由供应商填写，供应商应按中小企业划分标准《关于印发中小企业划型标准规定的通知》（工信部联企业〔</w:t>
      </w:r>
      <w:r>
        <w:rPr>
          <w:bCs/>
          <w:color w:val="000000" w:themeColor="text1"/>
          <w:szCs w:val="21"/>
        </w:rPr>
        <w:t>2011</w:t>
      </w:r>
      <w:r>
        <w:rPr>
          <w:bCs/>
          <w:color w:val="000000" w:themeColor="text1"/>
          <w:szCs w:val="21"/>
        </w:rPr>
        <w:t>〕</w:t>
      </w:r>
      <w:r>
        <w:rPr>
          <w:bCs/>
          <w:color w:val="000000" w:themeColor="text1"/>
          <w:szCs w:val="21"/>
        </w:rPr>
        <w:t>300</w:t>
      </w:r>
      <w:r>
        <w:rPr>
          <w:bCs/>
          <w:color w:val="000000" w:themeColor="text1"/>
          <w:szCs w:val="21"/>
        </w:rPr>
        <w:t>号</w:t>
      </w:r>
      <w:r>
        <w:rPr>
          <w:color w:val="000000" w:themeColor="text1"/>
          <w:szCs w:val="21"/>
        </w:rPr>
        <w:t>以及《金融业企业划型标准规定》（银发〔</w:t>
      </w:r>
      <w:r>
        <w:rPr>
          <w:color w:val="000000" w:themeColor="text1"/>
          <w:szCs w:val="21"/>
        </w:rPr>
        <w:t>2015</w:t>
      </w:r>
      <w:r>
        <w:rPr>
          <w:color w:val="000000" w:themeColor="text1"/>
          <w:szCs w:val="21"/>
        </w:rPr>
        <w:t>〕</w:t>
      </w:r>
      <w:r>
        <w:rPr>
          <w:color w:val="000000" w:themeColor="text1"/>
          <w:szCs w:val="21"/>
        </w:rPr>
        <w:t>309</w:t>
      </w:r>
      <w:r>
        <w:rPr>
          <w:color w:val="000000" w:themeColor="text1"/>
          <w:szCs w:val="21"/>
        </w:rPr>
        <w:t>号）</w:t>
      </w:r>
      <w:r>
        <w:rPr>
          <w:bCs/>
          <w:color w:val="000000" w:themeColor="text1"/>
          <w:szCs w:val="21"/>
        </w:rPr>
        <w:t>）判断是否为中小企业。</w:t>
      </w:r>
    </w:p>
    <w:p w14:paraId="533910B9" w14:textId="77777777" w:rsidR="007642EB" w:rsidRDefault="0037292E">
      <w:pPr>
        <w:spacing w:line="360" w:lineRule="auto"/>
        <w:jc w:val="left"/>
        <w:rPr>
          <w:bCs/>
          <w:color w:val="000000" w:themeColor="text1"/>
          <w:szCs w:val="21"/>
        </w:rPr>
      </w:pPr>
      <w:r>
        <w:rPr>
          <w:bCs/>
          <w:color w:val="000000" w:themeColor="text1"/>
          <w:szCs w:val="21"/>
        </w:rPr>
        <w:t>（</w:t>
      </w:r>
      <w:r>
        <w:rPr>
          <w:bCs/>
          <w:color w:val="000000" w:themeColor="text1"/>
          <w:szCs w:val="21"/>
        </w:rPr>
        <w:t>7</w:t>
      </w:r>
      <w:r>
        <w:rPr>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w:t>
      </w:r>
      <w:r>
        <w:rPr>
          <w:bCs/>
          <w:color w:val="000000" w:themeColor="text1"/>
          <w:szCs w:val="21"/>
        </w:rPr>
        <w:lastRenderedPageBreak/>
        <w:t>督。</w:t>
      </w:r>
    </w:p>
    <w:p w14:paraId="4F437CBF" w14:textId="77777777" w:rsidR="007642EB" w:rsidRDefault="0037292E">
      <w:pPr>
        <w:spacing w:line="360" w:lineRule="auto"/>
        <w:jc w:val="left"/>
        <w:rPr>
          <w:bCs/>
          <w:color w:val="000000" w:themeColor="text1"/>
          <w:szCs w:val="21"/>
        </w:rPr>
      </w:pPr>
      <w:r>
        <w:rPr>
          <w:bCs/>
          <w:color w:val="000000" w:themeColor="text1"/>
          <w:szCs w:val="21"/>
        </w:rPr>
        <w:t>（</w:t>
      </w:r>
      <w:r>
        <w:rPr>
          <w:bCs/>
          <w:color w:val="000000" w:themeColor="text1"/>
          <w:szCs w:val="21"/>
        </w:rPr>
        <w:t>8</w:t>
      </w:r>
      <w:r>
        <w:rPr>
          <w:bCs/>
          <w:color w:val="000000" w:themeColor="text1"/>
          <w:szCs w:val="21"/>
        </w:rPr>
        <w:t>）上述企业属于大企业的分支机构或控股股东为大企业或与大企业的负责人为同一人的，不得享受价格扣除优惠政策。接受分包的小</w:t>
      </w:r>
      <w:proofErr w:type="gramStart"/>
      <w:r>
        <w:rPr>
          <w:bCs/>
          <w:color w:val="000000" w:themeColor="text1"/>
          <w:szCs w:val="21"/>
        </w:rPr>
        <w:t>微企业</w:t>
      </w:r>
      <w:proofErr w:type="gramEnd"/>
      <w:r>
        <w:rPr>
          <w:bCs/>
          <w:color w:val="000000" w:themeColor="text1"/>
          <w:szCs w:val="21"/>
        </w:rPr>
        <w:t>与分包企业之间存在直接控股、管理关系的，不得享受价格扣除优惠政策。</w:t>
      </w:r>
    </w:p>
    <w:p w14:paraId="6B1588AC" w14:textId="77777777" w:rsidR="007642EB" w:rsidRDefault="007642EB">
      <w:pPr>
        <w:spacing w:line="360" w:lineRule="auto"/>
        <w:jc w:val="left"/>
        <w:rPr>
          <w:bCs/>
          <w:color w:val="000000" w:themeColor="text1"/>
          <w:szCs w:val="21"/>
        </w:rPr>
      </w:pPr>
    </w:p>
    <w:p w14:paraId="34290DCB" w14:textId="77777777" w:rsidR="007642EB" w:rsidRDefault="0037292E">
      <w:pPr>
        <w:snapToGrid w:val="0"/>
        <w:spacing w:before="50" w:afterLines="50" w:after="120"/>
        <w:jc w:val="left"/>
        <w:rPr>
          <w:color w:val="000000" w:themeColor="text1"/>
          <w:szCs w:val="21"/>
        </w:rPr>
      </w:pPr>
      <w:r>
        <w:rPr>
          <w:color w:val="000000" w:themeColor="text1"/>
          <w:szCs w:val="21"/>
        </w:rPr>
        <w:t>4.2</w:t>
      </w:r>
      <w:r>
        <w:rPr>
          <w:color w:val="000000" w:themeColor="text1"/>
          <w:szCs w:val="21"/>
        </w:rPr>
        <w:t>监狱企业须提供最新一期《</w:t>
      </w:r>
      <w:r>
        <w:rPr>
          <w:color w:val="000000" w:themeColor="text1"/>
          <w:szCs w:val="21"/>
        </w:rPr>
        <w:t>XX</w:t>
      </w:r>
      <w:r>
        <w:rPr>
          <w:color w:val="000000" w:themeColor="text1"/>
          <w:szCs w:val="21"/>
        </w:rPr>
        <w:t>省监狱企业产品目录》或其他监狱企业证明材料。（非监狱企业无需提供）</w:t>
      </w:r>
    </w:p>
    <w:p w14:paraId="26030063" w14:textId="77777777" w:rsidR="007642EB" w:rsidRDefault="007642EB">
      <w:pPr>
        <w:snapToGrid w:val="0"/>
        <w:spacing w:before="50" w:afterLines="50" w:after="120"/>
        <w:jc w:val="left"/>
        <w:rPr>
          <w:color w:val="000000" w:themeColor="text1"/>
          <w:szCs w:val="21"/>
        </w:rPr>
      </w:pPr>
    </w:p>
    <w:p w14:paraId="5C328F0F" w14:textId="77777777" w:rsidR="007642EB" w:rsidRDefault="0037292E">
      <w:pPr>
        <w:widowControl/>
        <w:jc w:val="left"/>
        <w:rPr>
          <w:color w:val="000000" w:themeColor="text1"/>
          <w:szCs w:val="21"/>
        </w:rPr>
      </w:pPr>
      <w:r>
        <w:rPr>
          <w:rFonts w:hint="eastAsia"/>
          <w:color w:val="000000" w:themeColor="text1"/>
          <w:szCs w:val="21"/>
        </w:rPr>
        <w:t>3</w:t>
      </w:r>
      <w:r>
        <w:rPr>
          <w:color w:val="000000" w:themeColor="text1"/>
          <w:szCs w:val="21"/>
        </w:rPr>
        <w:t>.3</w:t>
      </w:r>
      <w:bookmarkStart w:id="147" w:name="_Hlk19051624"/>
      <w:r>
        <w:rPr>
          <w:color w:val="000000" w:themeColor="text1"/>
        </w:rPr>
        <w:t>残疾人福利性单位须提供《残疾人福利性单位声明函》，格式如下。</w:t>
      </w:r>
      <w:r>
        <w:rPr>
          <w:color w:val="000000" w:themeColor="text1"/>
          <w:szCs w:val="21"/>
        </w:rPr>
        <w:t>（非残疾人福利性单位无需提供）</w:t>
      </w:r>
    </w:p>
    <w:p w14:paraId="1AA71C07" w14:textId="77777777" w:rsidR="007642EB" w:rsidRDefault="0037292E">
      <w:pPr>
        <w:spacing w:line="360" w:lineRule="auto"/>
        <w:jc w:val="center"/>
        <w:rPr>
          <w:b/>
          <w:color w:val="000000" w:themeColor="text1"/>
          <w:szCs w:val="21"/>
        </w:rPr>
      </w:pPr>
      <w:bookmarkStart w:id="148" w:name="OLE_LINK14"/>
      <w:bookmarkStart w:id="149" w:name="OLE_LINK13"/>
      <w:bookmarkEnd w:id="147"/>
      <w:r>
        <w:rPr>
          <w:b/>
          <w:color w:val="000000" w:themeColor="text1"/>
          <w:szCs w:val="21"/>
        </w:rPr>
        <w:t>残疾人福利性单位声明函</w:t>
      </w:r>
      <w:bookmarkEnd w:id="148"/>
      <w:bookmarkEnd w:id="149"/>
    </w:p>
    <w:p w14:paraId="17EAE966" w14:textId="77777777" w:rsidR="007642EB" w:rsidRDefault="0037292E">
      <w:pPr>
        <w:spacing w:line="360" w:lineRule="auto"/>
        <w:ind w:firstLine="420"/>
        <w:jc w:val="left"/>
        <w:rPr>
          <w:color w:val="000000" w:themeColor="text1"/>
          <w:szCs w:val="21"/>
        </w:rPr>
      </w:pPr>
      <w:r>
        <w:rPr>
          <w:color w:val="000000" w:themeColor="text1"/>
          <w:szCs w:val="21"/>
        </w:rPr>
        <w:t>本单位郑重声明，根据《财政部</w:t>
      </w:r>
      <w:r>
        <w:rPr>
          <w:color w:val="000000" w:themeColor="text1"/>
          <w:szCs w:val="21"/>
        </w:rPr>
        <w:t xml:space="preserve"> </w:t>
      </w:r>
      <w:r>
        <w:rPr>
          <w:color w:val="000000" w:themeColor="text1"/>
          <w:szCs w:val="21"/>
        </w:rPr>
        <w:t>民政部</w:t>
      </w:r>
      <w:r>
        <w:rPr>
          <w:color w:val="000000" w:themeColor="text1"/>
          <w:szCs w:val="21"/>
        </w:rPr>
        <w:t xml:space="preserve"> </w:t>
      </w:r>
      <w:r>
        <w:rPr>
          <w:color w:val="000000" w:themeColor="text1"/>
          <w:szCs w:val="21"/>
        </w:rPr>
        <w:t>中国残疾人联合会关于促进残疾人就业政府采购政策的通知》（财库〔</w:t>
      </w:r>
      <w:r>
        <w:rPr>
          <w:color w:val="000000" w:themeColor="text1"/>
          <w:szCs w:val="21"/>
        </w:rPr>
        <w:t>2017</w:t>
      </w:r>
      <w:r>
        <w:rPr>
          <w:color w:val="000000" w:themeColor="text1"/>
          <w:szCs w:val="21"/>
        </w:rPr>
        <w:t>〕</w:t>
      </w:r>
      <w:r>
        <w:rPr>
          <w:color w:val="000000" w:themeColor="text1"/>
          <w:szCs w:val="21"/>
        </w:rPr>
        <w:t>141</w:t>
      </w:r>
      <w:r>
        <w:rPr>
          <w:color w:val="000000" w:themeColor="text1"/>
          <w:szCs w:val="21"/>
        </w:rPr>
        <w:t>号）的规定，本单位为符合条件的残疾人福利性单位，且本单位参加</w:t>
      </w:r>
      <w:r>
        <w:rPr>
          <w:color w:val="000000" w:themeColor="text1"/>
          <w:szCs w:val="21"/>
          <w:u w:val="single"/>
        </w:rPr>
        <w:t xml:space="preserve">        </w:t>
      </w:r>
      <w:r>
        <w:rPr>
          <w:color w:val="000000" w:themeColor="text1"/>
          <w:szCs w:val="21"/>
        </w:rPr>
        <w:t>单位的</w:t>
      </w:r>
      <w:r>
        <w:rPr>
          <w:color w:val="000000" w:themeColor="text1"/>
          <w:szCs w:val="21"/>
          <w:u w:val="single"/>
        </w:rPr>
        <w:t xml:space="preserve">           </w:t>
      </w:r>
      <w:r>
        <w:rPr>
          <w:color w:val="000000" w:themeColor="text1"/>
          <w:szCs w:val="21"/>
        </w:rPr>
        <w:t>项目采购活动提供本单位制造的货物（由本单位承担工程</w:t>
      </w:r>
      <w:r>
        <w:rPr>
          <w:color w:val="000000" w:themeColor="text1"/>
          <w:szCs w:val="21"/>
        </w:rPr>
        <w:t>/</w:t>
      </w:r>
      <w:r>
        <w:rPr>
          <w:color w:val="000000" w:themeColor="text1"/>
          <w:szCs w:val="21"/>
        </w:rPr>
        <w:t>提供服务），或者提供其他残疾人福利性单位制造的货物（不包括使用非残疾人福利性单位注册商标的货物）。</w:t>
      </w:r>
    </w:p>
    <w:p w14:paraId="2A08B204" w14:textId="77777777" w:rsidR="007642EB" w:rsidRDefault="0037292E">
      <w:pPr>
        <w:spacing w:line="360" w:lineRule="auto"/>
        <w:ind w:firstLine="420"/>
        <w:rPr>
          <w:color w:val="000000" w:themeColor="text1"/>
          <w:szCs w:val="21"/>
        </w:rPr>
      </w:pPr>
      <w:r>
        <w:rPr>
          <w:color w:val="000000" w:themeColor="text1"/>
          <w:szCs w:val="21"/>
        </w:rPr>
        <w:t>本单位对上述声明的真实性负责。如有虚假，将依法承担相应责任。</w:t>
      </w:r>
    </w:p>
    <w:p w14:paraId="2AA213A1" w14:textId="77777777" w:rsidR="007642EB" w:rsidRDefault="0037292E">
      <w:pPr>
        <w:spacing w:line="360" w:lineRule="auto"/>
        <w:ind w:firstLine="420"/>
        <w:jc w:val="right"/>
        <w:rPr>
          <w:color w:val="000000" w:themeColor="text1"/>
          <w:spacing w:val="6"/>
          <w:szCs w:val="21"/>
        </w:rPr>
      </w:pPr>
      <w:r>
        <w:rPr>
          <w:color w:val="000000" w:themeColor="text1"/>
          <w:spacing w:val="6"/>
          <w:sz w:val="30"/>
          <w:szCs w:val="30"/>
        </w:rPr>
        <w:t xml:space="preserve"> </w:t>
      </w:r>
      <w:r>
        <w:rPr>
          <w:color w:val="000000" w:themeColor="text1"/>
          <w:spacing w:val="6"/>
          <w:szCs w:val="21"/>
        </w:rPr>
        <w:t xml:space="preserve">                                             </w:t>
      </w:r>
      <w:r>
        <w:rPr>
          <w:color w:val="000000" w:themeColor="text1"/>
          <w:spacing w:val="6"/>
          <w:szCs w:val="21"/>
        </w:rPr>
        <w:t>单位名称</w:t>
      </w:r>
      <w:r>
        <w:rPr>
          <w:color w:val="000000" w:themeColor="text1"/>
          <w:szCs w:val="21"/>
        </w:rPr>
        <w:t>(</w:t>
      </w:r>
      <w:r>
        <w:rPr>
          <w:color w:val="000000" w:themeColor="text1"/>
          <w:szCs w:val="21"/>
        </w:rPr>
        <w:t>电子签章</w:t>
      </w:r>
      <w:r>
        <w:rPr>
          <w:color w:val="000000" w:themeColor="text1"/>
          <w:szCs w:val="21"/>
        </w:rPr>
        <w:t>)</w:t>
      </w:r>
      <w:r>
        <w:rPr>
          <w:color w:val="000000" w:themeColor="text1"/>
          <w:spacing w:val="6"/>
          <w:szCs w:val="21"/>
        </w:rPr>
        <w:t>：</w:t>
      </w:r>
      <w:r>
        <w:rPr>
          <w:color w:val="000000" w:themeColor="text1"/>
          <w:spacing w:val="6"/>
          <w:szCs w:val="21"/>
        </w:rPr>
        <w:t xml:space="preserve">          </w:t>
      </w:r>
    </w:p>
    <w:p w14:paraId="26D7C89A" w14:textId="77777777" w:rsidR="007642EB" w:rsidRDefault="0037292E">
      <w:pPr>
        <w:spacing w:line="360" w:lineRule="auto"/>
        <w:ind w:firstLine="420"/>
        <w:jc w:val="right"/>
        <w:rPr>
          <w:color w:val="000000" w:themeColor="text1"/>
          <w:spacing w:val="6"/>
          <w:szCs w:val="21"/>
        </w:rPr>
      </w:pPr>
      <w:r>
        <w:rPr>
          <w:color w:val="000000" w:themeColor="text1"/>
          <w:spacing w:val="6"/>
          <w:szCs w:val="21"/>
        </w:rPr>
        <w:t xml:space="preserve">                                                       </w:t>
      </w:r>
      <w:r>
        <w:rPr>
          <w:color w:val="000000" w:themeColor="text1"/>
          <w:spacing w:val="6"/>
          <w:szCs w:val="21"/>
        </w:rPr>
        <w:t>日</w:t>
      </w:r>
      <w:r>
        <w:rPr>
          <w:color w:val="000000" w:themeColor="text1"/>
          <w:spacing w:val="6"/>
          <w:szCs w:val="21"/>
        </w:rPr>
        <w:t xml:space="preserve">  </w:t>
      </w:r>
      <w:r>
        <w:rPr>
          <w:color w:val="000000" w:themeColor="text1"/>
          <w:spacing w:val="6"/>
          <w:szCs w:val="21"/>
        </w:rPr>
        <w:t>期：</w:t>
      </w:r>
    </w:p>
    <w:p w14:paraId="3F378FDE" w14:textId="77777777" w:rsidR="007642EB" w:rsidRDefault="007642EB">
      <w:pPr>
        <w:spacing w:line="360" w:lineRule="auto"/>
        <w:rPr>
          <w:color w:val="000000" w:themeColor="text1"/>
          <w:szCs w:val="21"/>
        </w:rPr>
      </w:pPr>
      <w:bookmarkStart w:id="150" w:name="_Hlk65852042"/>
    </w:p>
    <w:bookmarkEnd w:id="146"/>
    <w:p w14:paraId="5196FBE8" w14:textId="77777777" w:rsidR="007642EB" w:rsidRDefault="0037292E">
      <w:pPr>
        <w:widowControl/>
        <w:jc w:val="left"/>
        <w:rPr>
          <w:color w:val="000000" w:themeColor="text1"/>
          <w:szCs w:val="21"/>
        </w:rPr>
      </w:pPr>
      <w:r>
        <w:rPr>
          <w:color w:val="000000" w:themeColor="text1"/>
          <w:szCs w:val="21"/>
        </w:rPr>
        <w:br w:type="page"/>
      </w:r>
      <w:bookmarkEnd w:id="139"/>
      <w:bookmarkEnd w:id="141"/>
      <w:bookmarkEnd w:id="150"/>
    </w:p>
    <w:bookmarkEnd w:id="137"/>
    <w:p w14:paraId="284ADF54" w14:textId="77777777" w:rsidR="007642EB" w:rsidRDefault="0037292E">
      <w:pPr>
        <w:snapToGrid w:val="0"/>
        <w:spacing w:beforeLines="50" w:before="120" w:after="50" w:line="440" w:lineRule="exact"/>
        <w:jc w:val="left"/>
        <w:outlineLvl w:val="1"/>
        <w:rPr>
          <w:bCs/>
          <w:color w:val="000000" w:themeColor="text1"/>
          <w:sz w:val="24"/>
        </w:rPr>
      </w:pPr>
      <w:r>
        <w:rPr>
          <w:bCs/>
          <w:color w:val="000000" w:themeColor="text1"/>
          <w:sz w:val="24"/>
        </w:rPr>
        <w:lastRenderedPageBreak/>
        <w:t>2</w:t>
      </w:r>
      <w:r>
        <w:rPr>
          <w:bCs/>
          <w:color w:val="000000" w:themeColor="text1"/>
          <w:sz w:val="24"/>
        </w:rPr>
        <w:t>．投标文件封面参考格式（商务技术文件）：</w:t>
      </w:r>
      <w:r>
        <w:rPr>
          <w:bCs/>
          <w:color w:val="000000" w:themeColor="text1"/>
          <w:sz w:val="24"/>
        </w:rPr>
        <w:t xml:space="preserve"> </w:t>
      </w:r>
    </w:p>
    <w:p w14:paraId="5B667082" w14:textId="77777777" w:rsidR="007642EB" w:rsidRDefault="007642EB">
      <w:pPr>
        <w:snapToGrid w:val="0"/>
        <w:spacing w:before="50" w:afterLines="50" w:after="120" w:line="400" w:lineRule="exact"/>
        <w:jc w:val="left"/>
        <w:rPr>
          <w:bCs/>
          <w:color w:val="000000" w:themeColor="text1"/>
          <w:sz w:val="24"/>
        </w:rPr>
      </w:pPr>
    </w:p>
    <w:p w14:paraId="03F700A6" w14:textId="77777777" w:rsidR="007642EB" w:rsidRDefault="007642EB">
      <w:pPr>
        <w:snapToGrid w:val="0"/>
        <w:spacing w:beforeLines="50" w:before="120" w:after="50" w:line="360" w:lineRule="exact"/>
        <w:rPr>
          <w:color w:val="000000" w:themeColor="text1"/>
          <w:sz w:val="24"/>
        </w:rPr>
      </w:pPr>
    </w:p>
    <w:p w14:paraId="35E0967B" w14:textId="77777777" w:rsidR="007642EB" w:rsidRDefault="007642EB">
      <w:pPr>
        <w:snapToGrid w:val="0"/>
        <w:spacing w:beforeLines="50" w:before="120" w:after="50" w:line="360" w:lineRule="exact"/>
        <w:jc w:val="center"/>
        <w:rPr>
          <w:bCs/>
          <w:color w:val="000000" w:themeColor="text1"/>
          <w:sz w:val="24"/>
        </w:rPr>
      </w:pPr>
    </w:p>
    <w:p w14:paraId="03F9ACAD" w14:textId="77777777" w:rsidR="007642EB" w:rsidRDefault="0037292E">
      <w:pPr>
        <w:snapToGrid w:val="0"/>
        <w:spacing w:beforeLines="50" w:before="120" w:after="50" w:line="360" w:lineRule="exact"/>
        <w:jc w:val="center"/>
        <w:rPr>
          <w:b/>
          <w:bCs/>
          <w:color w:val="000000" w:themeColor="text1"/>
          <w:sz w:val="44"/>
          <w:szCs w:val="44"/>
        </w:rPr>
      </w:pPr>
      <w:r>
        <w:rPr>
          <w:b/>
          <w:bCs/>
          <w:color w:val="000000" w:themeColor="text1"/>
          <w:sz w:val="44"/>
          <w:szCs w:val="44"/>
        </w:rPr>
        <w:t>电子投标文件</w:t>
      </w:r>
    </w:p>
    <w:p w14:paraId="1C6220F9" w14:textId="77777777" w:rsidR="007642EB" w:rsidRDefault="007642EB">
      <w:pPr>
        <w:snapToGrid w:val="0"/>
        <w:spacing w:beforeLines="50" w:before="120" w:after="50" w:line="360" w:lineRule="exact"/>
        <w:jc w:val="center"/>
        <w:rPr>
          <w:b/>
          <w:bCs/>
          <w:color w:val="000000" w:themeColor="text1"/>
          <w:sz w:val="44"/>
          <w:szCs w:val="44"/>
        </w:rPr>
      </w:pPr>
    </w:p>
    <w:p w14:paraId="7B97A5CD" w14:textId="77777777" w:rsidR="007642EB" w:rsidRDefault="007642EB">
      <w:pPr>
        <w:snapToGrid w:val="0"/>
        <w:spacing w:beforeLines="50" w:before="120" w:after="50" w:line="360" w:lineRule="exact"/>
        <w:jc w:val="center"/>
        <w:rPr>
          <w:b/>
          <w:bCs/>
          <w:color w:val="000000" w:themeColor="text1"/>
          <w:sz w:val="44"/>
          <w:szCs w:val="44"/>
        </w:rPr>
      </w:pPr>
    </w:p>
    <w:p w14:paraId="03C0B644" w14:textId="77777777" w:rsidR="007642EB" w:rsidRDefault="0037292E">
      <w:pPr>
        <w:snapToGrid w:val="0"/>
        <w:spacing w:beforeLines="50" w:before="120" w:after="50" w:line="360" w:lineRule="exact"/>
        <w:jc w:val="center"/>
        <w:rPr>
          <w:b/>
          <w:bCs/>
          <w:color w:val="000000" w:themeColor="text1"/>
          <w:sz w:val="44"/>
          <w:szCs w:val="44"/>
        </w:rPr>
      </w:pPr>
      <w:r>
        <w:rPr>
          <w:b/>
          <w:bCs/>
          <w:color w:val="000000" w:themeColor="text1"/>
          <w:sz w:val="44"/>
          <w:szCs w:val="44"/>
        </w:rPr>
        <w:t xml:space="preserve"> </w:t>
      </w:r>
      <w:r>
        <w:rPr>
          <w:b/>
          <w:bCs/>
          <w:color w:val="000000" w:themeColor="text1"/>
          <w:sz w:val="44"/>
          <w:szCs w:val="44"/>
        </w:rPr>
        <w:t>商务技术文件</w:t>
      </w:r>
    </w:p>
    <w:p w14:paraId="131D0DDF" w14:textId="77777777" w:rsidR="007642EB" w:rsidRDefault="007642EB">
      <w:pPr>
        <w:snapToGrid w:val="0"/>
        <w:spacing w:beforeLines="50" w:before="120" w:after="50" w:line="360" w:lineRule="exact"/>
        <w:rPr>
          <w:bCs/>
          <w:color w:val="000000" w:themeColor="text1"/>
          <w:sz w:val="24"/>
        </w:rPr>
      </w:pPr>
    </w:p>
    <w:p w14:paraId="5CA9DC35" w14:textId="77777777" w:rsidR="007642EB" w:rsidRDefault="007642EB">
      <w:pPr>
        <w:snapToGrid w:val="0"/>
        <w:spacing w:beforeLines="50" w:before="120" w:after="50" w:line="360" w:lineRule="exact"/>
        <w:rPr>
          <w:bCs/>
          <w:color w:val="000000" w:themeColor="text1"/>
          <w:sz w:val="24"/>
        </w:rPr>
      </w:pPr>
    </w:p>
    <w:p w14:paraId="7B71BFEE" w14:textId="77777777" w:rsidR="007642EB" w:rsidRDefault="007642EB">
      <w:pPr>
        <w:snapToGrid w:val="0"/>
        <w:spacing w:beforeLines="50" w:before="120" w:after="50" w:line="360" w:lineRule="exact"/>
        <w:rPr>
          <w:bCs/>
          <w:color w:val="000000" w:themeColor="text1"/>
          <w:sz w:val="24"/>
        </w:rPr>
      </w:pPr>
    </w:p>
    <w:p w14:paraId="55DD1621"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项目名称：</w:t>
      </w:r>
      <w:r>
        <w:rPr>
          <w:bCs/>
          <w:color w:val="000000" w:themeColor="text1"/>
          <w:sz w:val="24"/>
        </w:rPr>
        <w:t xml:space="preserve"> </w:t>
      </w:r>
    </w:p>
    <w:p w14:paraId="1DA6D5D1"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项目编号：</w:t>
      </w:r>
    </w:p>
    <w:p w14:paraId="246586FF"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分标号：（若无留空或写</w:t>
      </w:r>
      <w:r>
        <w:rPr>
          <w:bCs/>
          <w:color w:val="000000" w:themeColor="text1"/>
          <w:sz w:val="24"/>
        </w:rPr>
        <w:t>“/”</w:t>
      </w:r>
      <w:r>
        <w:rPr>
          <w:bCs/>
          <w:color w:val="000000" w:themeColor="text1"/>
          <w:sz w:val="24"/>
        </w:rPr>
        <w:t>）</w:t>
      </w:r>
    </w:p>
    <w:p w14:paraId="65F8B6D5"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供应商名称：</w:t>
      </w:r>
    </w:p>
    <w:p w14:paraId="118AED30"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供应商地址：</w:t>
      </w:r>
    </w:p>
    <w:p w14:paraId="19B9FBD1" w14:textId="77777777" w:rsidR="007642EB" w:rsidRDefault="007642EB">
      <w:pPr>
        <w:snapToGrid w:val="0"/>
        <w:spacing w:beforeLines="50" w:before="120" w:after="50" w:line="360" w:lineRule="exact"/>
        <w:ind w:firstLineChars="300" w:firstLine="720"/>
        <w:rPr>
          <w:bCs/>
          <w:color w:val="000000" w:themeColor="text1"/>
          <w:sz w:val="24"/>
        </w:rPr>
      </w:pPr>
    </w:p>
    <w:p w14:paraId="0EFE4F4E" w14:textId="77777777" w:rsidR="007642EB" w:rsidRDefault="007642EB">
      <w:pPr>
        <w:pStyle w:val="a0"/>
        <w:snapToGrid w:val="0"/>
        <w:spacing w:before="50" w:after="50" w:line="360" w:lineRule="exact"/>
        <w:ind w:firstLineChars="400" w:firstLine="960"/>
        <w:rPr>
          <w:bCs/>
          <w:color w:val="000000" w:themeColor="text1"/>
          <w:sz w:val="24"/>
          <w:szCs w:val="24"/>
        </w:rPr>
      </w:pPr>
    </w:p>
    <w:p w14:paraId="4D3516A9" w14:textId="77777777" w:rsidR="007642EB" w:rsidRDefault="0037292E">
      <w:pPr>
        <w:snapToGrid w:val="0"/>
        <w:spacing w:beforeLines="50" w:before="120" w:after="50" w:line="360" w:lineRule="exact"/>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08B33B7F" w14:textId="77777777" w:rsidR="007642EB" w:rsidRDefault="0037292E">
      <w:pPr>
        <w:rPr>
          <w:color w:val="000000" w:themeColor="text1"/>
        </w:rPr>
      </w:pPr>
      <w:r>
        <w:rPr>
          <w:color w:val="000000" w:themeColor="text1"/>
        </w:rPr>
        <w:br w:type="page"/>
      </w:r>
    </w:p>
    <w:p w14:paraId="5EFE3267" w14:textId="77777777" w:rsidR="007642EB" w:rsidRDefault="0037292E">
      <w:pPr>
        <w:snapToGrid w:val="0"/>
        <w:spacing w:before="50" w:after="50" w:line="440" w:lineRule="exact"/>
        <w:ind w:firstLineChars="49" w:firstLine="138"/>
        <w:jc w:val="center"/>
        <w:rPr>
          <w:b/>
          <w:color w:val="000000" w:themeColor="text1"/>
          <w:sz w:val="28"/>
          <w:szCs w:val="28"/>
        </w:rPr>
      </w:pPr>
      <w:r>
        <w:rPr>
          <w:b/>
          <w:color w:val="000000" w:themeColor="text1"/>
          <w:sz w:val="28"/>
          <w:szCs w:val="28"/>
        </w:rPr>
        <w:lastRenderedPageBreak/>
        <w:t>目录</w:t>
      </w:r>
    </w:p>
    <w:p w14:paraId="58E08D42" w14:textId="77777777" w:rsidR="007642EB" w:rsidRDefault="0037292E">
      <w:pPr>
        <w:snapToGrid w:val="0"/>
        <w:spacing w:before="50" w:after="50" w:line="440" w:lineRule="exact"/>
        <w:ind w:firstLineChars="49" w:firstLine="118"/>
        <w:jc w:val="center"/>
        <w:rPr>
          <w:b/>
          <w:color w:val="000000" w:themeColor="text1"/>
          <w:sz w:val="24"/>
        </w:rPr>
      </w:pPr>
      <w:r>
        <w:rPr>
          <w:b/>
          <w:color w:val="000000" w:themeColor="text1"/>
          <w:sz w:val="24"/>
        </w:rPr>
        <w:t>（应有页码）</w:t>
      </w:r>
    </w:p>
    <w:p w14:paraId="3997EFC6" w14:textId="77777777" w:rsidR="007642EB" w:rsidRDefault="0037292E">
      <w:pPr>
        <w:snapToGrid w:val="0"/>
        <w:spacing w:before="50" w:after="50" w:line="440" w:lineRule="exact"/>
        <w:ind w:firstLineChars="49" w:firstLine="118"/>
        <w:jc w:val="center"/>
        <w:rPr>
          <w:b/>
          <w:color w:val="000000" w:themeColor="text1"/>
          <w:sz w:val="24"/>
        </w:rPr>
      </w:pPr>
      <w:r>
        <w:rPr>
          <w:b/>
          <w:color w:val="000000" w:themeColor="text1"/>
          <w:sz w:val="24"/>
        </w:rPr>
        <w:t>根据招标文件规定及供应商提供的材料自行编写目录（部分格式后附）。</w:t>
      </w:r>
    </w:p>
    <w:p w14:paraId="14D64DC2" w14:textId="77777777" w:rsidR="007642EB" w:rsidRDefault="0037292E">
      <w:pPr>
        <w:rPr>
          <w:b/>
          <w:color w:val="000000" w:themeColor="text1"/>
          <w:szCs w:val="21"/>
        </w:rPr>
      </w:pPr>
      <w:r>
        <w:rPr>
          <w:color w:val="000000" w:themeColor="text1"/>
        </w:rPr>
        <w:br w:type="page"/>
      </w:r>
      <w:bookmarkStart w:id="151" w:name="_Toc455309222"/>
      <w:bookmarkStart w:id="152" w:name="_Toc462223472"/>
      <w:bookmarkStart w:id="153" w:name="_Toc462320613"/>
      <w:bookmarkStart w:id="154" w:name="_Hlk19114325"/>
      <w:r>
        <w:rPr>
          <w:color w:val="000000" w:themeColor="text1"/>
          <w:szCs w:val="21"/>
        </w:rPr>
        <w:lastRenderedPageBreak/>
        <w:t>1</w:t>
      </w:r>
      <w:r>
        <w:rPr>
          <w:color w:val="000000" w:themeColor="text1"/>
          <w:szCs w:val="21"/>
        </w:rPr>
        <w:t>．法定代表人身份证明</w:t>
      </w:r>
      <w:r>
        <w:rPr>
          <w:b/>
          <w:color w:val="000000" w:themeColor="text1"/>
          <w:szCs w:val="21"/>
        </w:rPr>
        <w:t>（无授权代表时提供）：</w:t>
      </w:r>
    </w:p>
    <w:p w14:paraId="7C71C23F" w14:textId="77777777" w:rsidR="007642EB" w:rsidRDefault="007642EB">
      <w:pPr>
        <w:snapToGrid w:val="0"/>
        <w:spacing w:beforeLines="50" w:before="120" w:after="50" w:line="440" w:lineRule="exact"/>
        <w:jc w:val="center"/>
        <w:rPr>
          <w:color w:val="000000" w:themeColor="text1"/>
          <w:szCs w:val="21"/>
        </w:rPr>
      </w:pPr>
    </w:p>
    <w:p w14:paraId="3335E2A0" w14:textId="77777777" w:rsidR="007642EB" w:rsidRDefault="0037292E">
      <w:pPr>
        <w:snapToGrid w:val="0"/>
        <w:spacing w:beforeLines="50" w:before="120" w:after="50" w:line="440" w:lineRule="exact"/>
        <w:jc w:val="center"/>
        <w:rPr>
          <w:b/>
          <w:color w:val="000000" w:themeColor="text1"/>
          <w:szCs w:val="21"/>
        </w:rPr>
      </w:pPr>
      <w:r>
        <w:rPr>
          <w:b/>
          <w:color w:val="000000" w:themeColor="text1"/>
          <w:szCs w:val="21"/>
        </w:rPr>
        <w:t>法定代表人身份证明</w:t>
      </w:r>
      <w:bookmarkEnd w:id="151"/>
      <w:bookmarkEnd w:id="152"/>
      <w:bookmarkEnd w:id="153"/>
    </w:p>
    <w:p w14:paraId="3543D1CB" w14:textId="77777777" w:rsidR="007642EB" w:rsidRDefault="007642EB">
      <w:pPr>
        <w:spacing w:line="360" w:lineRule="auto"/>
        <w:rPr>
          <w:color w:val="000000" w:themeColor="text1"/>
        </w:rPr>
      </w:pPr>
    </w:p>
    <w:p w14:paraId="05D41F08" w14:textId="77777777" w:rsidR="007642EB" w:rsidRDefault="0037292E">
      <w:pPr>
        <w:spacing w:line="540" w:lineRule="exact"/>
        <w:rPr>
          <w:color w:val="000000" w:themeColor="text1"/>
          <w:szCs w:val="21"/>
        </w:rPr>
      </w:pPr>
      <w:r>
        <w:rPr>
          <w:color w:val="000000" w:themeColor="text1"/>
          <w:szCs w:val="21"/>
        </w:rPr>
        <w:t>供应商名称：</w:t>
      </w:r>
      <w:r>
        <w:rPr>
          <w:color w:val="000000" w:themeColor="text1"/>
          <w:szCs w:val="21"/>
          <w:u w:val="single"/>
        </w:rPr>
        <w:t xml:space="preserve">                                         </w:t>
      </w:r>
    </w:p>
    <w:p w14:paraId="35B737EB" w14:textId="77777777" w:rsidR="007642EB" w:rsidRDefault="0037292E">
      <w:pPr>
        <w:spacing w:line="540" w:lineRule="exact"/>
        <w:rPr>
          <w:color w:val="000000" w:themeColor="text1"/>
          <w:szCs w:val="21"/>
        </w:rPr>
      </w:pPr>
      <w:r>
        <w:rPr>
          <w:color w:val="000000" w:themeColor="text1"/>
          <w:szCs w:val="21"/>
        </w:rPr>
        <w:t>单位性质：</w:t>
      </w:r>
      <w:r>
        <w:rPr>
          <w:color w:val="000000" w:themeColor="text1"/>
          <w:szCs w:val="21"/>
          <w:u w:val="single"/>
        </w:rPr>
        <w:t xml:space="preserve">                                           </w:t>
      </w:r>
    </w:p>
    <w:p w14:paraId="50E90D2F" w14:textId="77777777" w:rsidR="007642EB" w:rsidRDefault="0037292E">
      <w:pPr>
        <w:spacing w:line="540" w:lineRule="exact"/>
        <w:rPr>
          <w:color w:val="000000" w:themeColor="text1"/>
          <w:szCs w:val="21"/>
        </w:rPr>
      </w:pPr>
      <w:r>
        <w:rPr>
          <w:color w:val="000000" w:themeColor="text1"/>
          <w:szCs w:val="21"/>
        </w:rPr>
        <w:t>地址：</w:t>
      </w:r>
      <w:r>
        <w:rPr>
          <w:color w:val="000000" w:themeColor="text1"/>
          <w:szCs w:val="21"/>
          <w:u w:val="single"/>
        </w:rPr>
        <w:t xml:space="preserve">                                               </w:t>
      </w:r>
    </w:p>
    <w:p w14:paraId="17ABA39C" w14:textId="77777777" w:rsidR="007642EB" w:rsidRDefault="0037292E">
      <w:pPr>
        <w:spacing w:line="540" w:lineRule="exact"/>
        <w:rPr>
          <w:color w:val="000000" w:themeColor="text1"/>
          <w:szCs w:val="21"/>
          <w:u w:val="single"/>
        </w:rPr>
      </w:pPr>
      <w:r>
        <w:rPr>
          <w:color w:val="000000" w:themeColor="text1"/>
          <w:szCs w:val="21"/>
        </w:rPr>
        <w:t>成立时间：</w:t>
      </w:r>
      <w:r>
        <w:rPr>
          <w:color w:val="000000" w:themeColor="text1"/>
          <w:szCs w:val="21"/>
          <w:u w:val="single"/>
        </w:rPr>
        <w:t xml:space="preserve">          </w:t>
      </w:r>
      <w:r>
        <w:rPr>
          <w:color w:val="000000" w:themeColor="text1"/>
          <w:szCs w:val="21"/>
          <w:u w:val="single"/>
        </w:rPr>
        <w:t>年</w:t>
      </w:r>
      <w:r>
        <w:rPr>
          <w:color w:val="000000" w:themeColor="text1"/>
          <w:szCs w:val="21"/>
          <w:u w:val="single"/>
        </w:rPr>
        <w:t xml:space="preserve">        </w:t>
      </w:r>
      <w:r>
        <w:rPr>
          <w:color w:val="000000" w:themeColor="text1"/>
          <w:szCs w:val="21"/>
          <w:u w:val="single"/>
        </w:rPr>
        <w:t>月</w:t>
      </w:r>
      <w:r>
        <w:rPr>
          <w:color w:val="000000" w:themeColor="text1"/>
          <w:szCs w:val="21"/>
          <w:u w:val="single"/>
        </w:rPr>
        <w:t xml:space="preserve">        </w:t>
      </w:r>
      <w:r>
        <w:rPr>
          <w:color w:val="000000" w:themeColor="text1"/>
          <w:szCs w:val="21"/>
          <w:u w:val="single"/>
        </w:rPr>
        <w:t>日</w:t>
      </w:r>
    </w:p>
    <w:p w14:paraId="2EB061DA" w14:textId="77777777" w:rsidR="007642EB" w:rsidRDefault="0037292E">
      <w:pPr>
        <w:spacing w:line="540" w:lineRule="exact"/>
        <w:rPr>
          <w:color w:val="000000" w:themeColor="text1"/>
          <w:szCs w:val="21"/>
        </w:rPr>
      </w:pPr>
      <w:r>
        <w:rPr>
          <w:color w:val="000000" w:themeColor="text1"/>
          <w:szCs w:val="21"/>
        </w:rPr>
        <w:t>经营期限：</w:t>
      </w:r>
      <w:r>
        <w:rPr>
          <w:color w:val="000000" w:themeColor="text1"/>
          <w:szCs w:val="21"/>
          <w:u w:val="single"/>
        </w:rPr>
        <w:t xml:space="preserve">                                           </w:t>
      </w:r>
    </w:p>
    <w:p w14:paraId="3FA6BB4B" w14:textId="77777777" w:rsidR="007642EB" w:rsidRDefault="0037292E">
      <w:pPr>
        <w:spacing w:line="540" w:lineRule="exact"/>
        <w:rPr>
          <w:color w:val="000000" w:themeColor="text1"/>
          <w:szCs w:val="21"/>
        </w:rPr>
      </w:pPr>
      <w:r>
        <w:rPr>
          <w:color w:val="000000" w:themeColor="text1"/>
          <w:szCs w:val="21"/>
        </w:rPr>
        <w:t>姓名：</w:t>
      </w:r>
      <w:r>
        <w:rPr>
          <w:color w:val="000000" w:themeColor="text1"/>
          <w:szCs w:val="21"/>
          <w:u w:val="single"/>
        </w:rPr>
        <w:t xml:space="preserve">                   </w:t>
      </w:r>
      <w:r>
        <w:rPr>
          <w:color w:val="000000" w:themeColor="text1"/>
          <w:szCs w:val="21"/>
        </w:rPr>
        <w:t>；性别：</w:t>
      </w:r>
      <w:r>
        <w:rPr>
          <w:color w:val="000000" w:themeColor="text1"/>
          <w:szCs w:val="21"/>
          <w:u w:val="single"/>
        </w:rPr>
        <w:t xml:space="preserve">              </w:t>
      </w:r>
      <w:r>
        <w:rPr>
          <w:color w:val="000000" w:themeColor="text1"/>
          <w:szCs w:val="21"/>
        </w:rPr>
        <w:t xml:space="preserve">        </w:t>
      </w:r>
    </w:p>
    <w:p w14:paraId="7A6BF094" w14:textId="77777777" w:rsidR="007642EB" w:rsidRDefault="0037292E">
      <w:pPr>
        <w:spacing w:line="540" w:lineRule="exact"/>
        <w:rPr>
          <w:color w:val="000000" w:themeColor="text1"/>
          <w:szCs w:val="21"/>
        </w:rPr>
      </w:pPr>
      <w:r>
        <w:rPr>
          <w:color w:val="000000" w:themeColor="text1"/>
          <w:szCs w:val="21"/>
        </w:rPr>
        <w:t>年龄：</w:t>
      </w:r>
      <w:r>
        <w:rPr>
          <w:color w:val="000000" w:themeColor="text1"/>
          <w:szCs w:val="21"/>
          <w:u w:val="single"/>
        </w:rPr>
        <w:t xml:space="preserve">         </w:t>
      </w:r>
      <w:r>
        <w:rPr>
          <w:color w:val="000000" w:themeColor="text1"/>
          <w:szCs w:val="21"/>
        </w:rPr>
        <w:t>；职务：</w:t>
      </w:r>
      <w:r>
        <w:rPr>
          <w:color w:val="000000" w:themeColor="text1"/>
          <w:szCs w:val="21"/>
          <w:u w:val="single"/>
        </w:rPr>
        <w:t xml:space="preserve">              </w:t>
      </w:r>
      <w:r>
        <w:rPr>
          <w:color w:val="000000" w:themeColor="text1"/>
          <w:szCs w:val="21"/>
        </w:rPr>
        <w:t>；身份证：</w:t>
      </w:r>
      <w:r>
        <w:rPr>
          <w:color w:val="000000" w:themeColor="text1"/>
          <w:szCs w:val="21"/>
          <w:u w:val="single"/>
        </w:rPr>
        <w:t xml:space="preserve">                                      </w:t>
      </w:r>
    </w:p>
    <w:p w14:paraId="19F950C9" w14:textId="77777777" w:rsidR="007642EB" w:rsidRDefault="0037292E">
      <w:pPr>
        <w:spacing w:line="540" w:lineRule="exact"/>
        <w:rPr>
          <w:color w:val="000000" w:themeColor="text1"/>
          <w:szCs w:val="21"/>
        </w:rPr>
      </w:pPr>
      <w:r>
        <w:rPr>
          <w:color w:val="000000" w:themeColor="text1"/>
          <w:szCs w:val="21"/>
        </w:rPr>
        <w:t>系</w:t>
      </w:r>
      <w:r>
        <w:rPr>
          <w:color w:val="000000" w:themeColor="text1"/>
          <w:szCs w:val="21"/>
          <w:u w:val="single"/>
        </w:rPr>
        <w:t xml:space="preserve">                                      </w:t>
      </w:r>
      <w:r>
        <w:rPr>
          <w:color w:val="000000" w:themeColor="text1"/>
          <w:szCs w:val="21"/>
          <w:u w:val="single"/>
        </w:rPr>
        <w:t>（</w:t>
      </w:r>
      <w:r>
        <w:rPr>
          <w:color w:val="000000" w:themeColor="text1"/>
          <w:szCs w:val="21"/>
          <w:u w:val="single"/>
        </w:rPr>
        <w:t xml:space="preserve"> </w:t>
      </w:r>
      <w:r>
        <w:rPr>
          <w:color w:val="000000" w:themeColor="text1"/>
          <w:szCs w:val="21"/>
          <w:u w:val="single"/>
        </w:rPr>
        <w:t>供应商名称）</w:t>
      </w:r>
      <w:r>
        <w:rPr>
          <w:color w:val="000000" w:themeColor="text1"/>
          <w:szCs w:val="21"/>
        </w:rPr>
        <w:t>的法定代表人。</w:t>
      </w:r>
    </w:p>
    <w:p w14:paraId="0C9CDB9B" w14:textId="77777777" w:rsidR="007642EB" w:rsidRDefault="007642EB">
      <w:pPr>
        <w:spacing w:line="540" w:lineRule="exact"/>
        <w:rPr>
          <w:color w:val="000000" w:themeColor="text1"/>
          <w:szCs w:val="21"/>
        </w:rPr>
      </w:pPr>
    </w:p>
    <w:p w14:paraId="78A17FB4" w14:textId="77777777" w:rsidR="007642EB" w:rsidRDefault="0037292E">
      <w:pPr>
        <w:spacing w:line="540" w:lineRule="exact"/>
        <w:ind w:firstLineChars="200" w:firstLine="420"/>
        <w:rPr>
          <w:color w:val="000000" w:themeColor="text1"/>
          <w:szCs w:val="21"/>
        </w:rPr>
      </w:pPr>
      <w:r>
        <w:rPr>
          <w:color w:val="000000" w:themeColor="text1"/>
          <w:szCs w:val="21"/>
        </w:rPr>
        <w:t>特此证明。</w:t>
      </w:r>
    </w:p>
    <w:p w14:paraId="66AD17A5" w14:textId="77777777" w:rsidR="007642EB" w:rsidRDefault="0037292E">
      <w:pPr>
        <w:spacing w:line="360" w:lineRule="auto"/>
        <w:ind w:firstLineChars="2300" w:firstLine="4830"/>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zCs w:val="21"/>
        </w:rPr>
        <w:t>：</w:t>
      </w:r>
      <w:r>
        <w:rPr>
          <w:color w:val="000000" w:themeColor="text1"/>
          <w:szCs w:val="21"/>
          <w:u w:val="single"/>
        </w:rPr>
        <w:t xml:space="preserve">                </w:t>
      </w:r>
    </w:p>
    <w:p w14:paraId="19710D81" w14:textId="77777777" w:rsidR="007642EB" w:rsidRDefault="0037292E">
      <w:pPr>
        <w:spacing w:line="360" w:lineRule="auto"/>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r>
        <w:rPr>
          <w:color w:val="000000" w:themeColor="text1"/>
          <w:szCs w:val="21"/>
        </w:rPr>
        <w:t xml:space="preserve"> </w:t>
      </w:r>
    </w:p>
    <w:p w14:paraId="211FCB4F" w14:textId="77777777" w:rsidR="007642EB" w:rsidRDefault="007642EB">
      <w:pPr>
        <w:spacing w:line="360" w:lineRule="auto"/>
        <w:ind w:firstLineChars="200" w:firstLine="420"/>
        <w:rPr>
          <w:color w:val="000000" w:themeColor="text1"/>
          <w:szCs w:val="21"/>
        </w:rPr>
      </w:pPr>
    </w:p>
    <w:p w14:paraId="5BC74713" w14:textId="77777777" w:rsidR="007642EB" w:rsidRDefault="0037292E">
      <w:pPr>
        <w:spacing w:line="360" w:lineRule="auto"/>
        <w:rPr>
          <w:color w:val="000000" w:themeColor="text1"/>
          <w:szCs w:val="21"/>
        </w:rPr>
      </w:pPr>
      <w:r>
        <w:rPr>
          <w:color w:val="000000" w:themeColor="text1"/>
          <w:szCs w:val="21"/>
        </w:rPr>
        <w:t>附件：法定代表人身份证复印件</w:t>
      </w:r>
    </w:p>
    <w:p w14:paraId="06FE98A5" w14:textId="77777777" w:rsidR="007642EB" w:rsidRDefault="007642EB">
      <w:pPr>
        <w:spacing w:line="360" w:lineRule="auto"/>
        <w:rPr>
          <w:color w:val="000000" w:themeColor="text1"/>
          <w:szCs w:val="21"/>
        </w:rPr>
      </w:pPr>
    </w:p>
    <w:bookmarkEnd w:id="154"/>
    <w:p w14:paraId="7032A544" w14:textId="77777777" w:rsidR="007642EB" w:rsidRDefault="0037292E">
      <w:pPr>
        <w:snapToGrid w:val="0"/>
        <w:spacing w:beforeLines="50" w:before="120" w:after="50" w:line="360" w:lineRule="exact"/>
        <w:rPr>
          <w:b/>
          <w:color w:val="000000" w:themeColor="text1"/>
          <w:szCs w:val="21"/>
        </w:rPr>
      </w:pPr>
      <w:r>
        <w:rPr>
          <w:b/>
          <w:color w:val="000000" w:themeColor="text1"/>
          <w:szCs w:val="21"/>
        </w:rPr>
        <w:br w:type="page"/>
      </w:r>
      <w:r>
        <w:rPr>
          <w:b/>
          <w:color w:val="000000" w:themeColor="text1"/>
          <w:szCs w:val="21"/>
        </w:rPr>
        <w:lastRenderedPageBreak/>
        <w:t>1</w:t>
      </w:r>
      <w:r>
        <w:rPr>
          <w:b/>
          <w:color w:val="000000" w:themeColor="text1"/>
          <w:szCs w:val="21"/>
        </w:rPr>
        <w:t>．授权委托书（有授权代表时提供）：</w:t>
      </w:r>
    </w:p>
    <w:p w14:paraId="61FB0BCD" w14:textId="77777777" w:rsidR="007642EB" w:rsidRDefault="007642EB">
      <w:pPr>
        <w:snapToGrid w:val="0"/>
        <w:spacing w:beforeLines="50" w:before="120" w:after="50" w:line="440" w:lineRule="exact"/>
        <w:jc w:val="center"/>
        <w:rPr>
          <w:b/>
          <w:color w:val="000000" w:themeColor="text1"/>
          <w:szCs w:val="21"/>
        </w:rPr>
      </w:pPr>
    </w:p>
    <w:p w14:paraId="7700991A" w14:textId="77777777" w:rsidR="007642EB" w:rsidRDefault="0037292E">
      <w:pPr>
        <w:snapToGrid w:val="0"/>
        <w:spacing w:beforeLines="50" w:before="120" w:after="50" w:line="440" w:lineRule="exact"/>
        <w:jc w:val="center"/>
        <w:rPr>
          <w:b/>
          <w:color w:val="000000" w:themeColor="text1"/>
          <w:szCs w:val="21"/>
        </w:rPr>
      </w:pPr>
      <w:r>
        <w:rPr>
          <w:b/>
          <w:color w:val="000000" w:themeColor="text1"/>
          <w:szCs w:val="21"/>
        </w:rPr>
        <w:t>法定代表人授权委托书</w:t>
      </w:r>
    </w:p>
    <w:p w14:paraId="6CFE6E48" w14:textId="77777777" w:rsidR="007642EB" w:rsidRDefault="0037292E">
      <w:pPr>
        <w:snapToGrid w:val="0"/>
        <w:spacing w:beforeLines="50" w:before="120" w:after="50" w:line="440" w:lineRule="exact"/>
        <w:rPr>
          <w:b/>
          <w:bCs/>
          <w:color w:val="000000" w:themeColor="text1"/>
          <w:szCs w:val="21"/>
        </w:rPr>
      </w:pPr>
      <w:r>
        <w:rPr>
          <w:bCs/>
          <w:color w:val="000000" w:themeColor="text1"/>
          <w:szCs w:val="21"/>
        </w:rPr>
        <w:t>致：</w:t>
      </w:r>
      <w:r>
        <w:rPr>
          <w:i/>
          <w:iCs/>
          <w:color w:val="000000" w:themeColor="text1"/>
          <w:szCs w:val="21"/>
          <w:u w:val="single"/>
        </w:rPr>
        <w:t>（采购人名称）</w:t>
      </w:r>
      <w:r>
        <w:rPr>
          <w:color w:val="000000" w:themeColor="text1"/>
          <w:szCs w:val="21"/>
        </w:rPr>
        <w:t>：</w:t>
      </w:r>
    </w:p>
    <w:p w14:paraId="77D9B976" w14:textId="77777777" w:rsidR="007642EB" w:rsidRDefault="0037292E">
      <w:pPr>
        <w:snapToGrid w:val="0"/>
        <w:spacing w:beforeLines="50" w:before="120" w:after="50" w:line="440" w:lineRule="exact"/>
        <w:ind w:firstLineChars="200" w:firstLine="420"/>
        <w:rPr>
          <w:color w:val="000000" w:themeColor="text1"/>
          <w:szCs w:val="21"/>
        </w:rPr>
      </w:pPr>
      <w:r>
        <w:rPr>
          <w:color w:val="000000" w:themeColor="text1"/>
          <w:szCs w:val="21"/>
        </w:rPr>
        <w:t>我</w:t>
      </w:r>
      <w:r>
        <w:rPr>
          <w:i/>
          <w:iCs/>
          <w:color w:val="000000" w:themeColor="text1"/>
          <w:szCs w:val="21"/>
          <w:u w:val="single"/>
        </w:rPr>
        <w:t>（法定代表人姓名）</w:t>
      </w:r>
      <w:r>
        <w:rPr>
          <w:color w:val="000000" w:themeColor="text1"/>
          <w:szCs w:val="21"/>
        </w:rPr>
        <w:t>系</w:t>
      </w:r>
      <w:r>
        <w:rPr>
          <w:i/>
          <w:iCs/>
          <w:color w:val="000000" w:themeColor="text1"/>
          <w:szCs w:val="21"/>
          <w:u w:val="single"/>
        </w:rPr>
        <w:t>（供应商名称）</w:t>
      </w:r>
      <w:r>
        <w:rPr>
          <w:color w:val="000000" w:themeColor="text1"/>
          <w:szCs w:val="21"/>
        </w:rPr>
        <w:t>的法定代表人，现授权委托本单位在职职工</w:t>
      </w:r>
      <w:r>
        <w:rPr>
          <w:color w:val="000000" w:themeColor="text1"/>
          <w:szCs w:val="21"/>
        </w:rPr>
        <w:t xml:space="preserve"> </w:t>
      </w:r>
      <w:r>
        <w:rPr>
          <w:color w:val="000000" w:themeColor="text1"/>
          <w:szCs w:val="21"/>
          <w:u w:val="single"/>
        </w:rPr>
        <w:t xml:space="preserve">        </w:t>
      </w:r>
      <w:r>
        <w:rPr>
          <w:color w:val="000000" w:themeColor="text1"/>
          <w:szCs w:val="21"/>
        </w:rPr>
        <w:t>（姓名）以我方的名义参加</w:t>
      </w:r>
      <w:r>
        <w:rPr>
          <w:color w:val="000000" w:themeColor="text1"/>
          <w:szCs w:val="21"/>
          <w:u w:val="single"/>
        </w:rPr>
        <w:t xml:space="preserve"> </w:t>
      </w:r>
      <w:r>
        <w:rPr>
          <w:i/>
          <w:iCs/>
          <w:color w:val="000000" w:themeColor="text1"/>
          <w:szCs w:val="21"/>
          <w:u w:val="single"/>
        </w:rPr>
        <w:t>（项目名称）</w:t>
      </w:r>
      <w:r>
        <w:rPr>
          <w:color w:val="000000" w:themeColor="text1"/>
          <w:szCs w:val="21"/>
          <w:u w:val="single"/>
        </w:rPr>
        <w:t xml:space="preserve"> </w:t>
      </w:r>
      <w:r>
        <w:rPr>
          <w:color w:val="000000" w:themeColor="text1"/>
          <w:szCs w:val="21"/>
        </w:rPr>
        <w:t>项目的投标活动，并代表我方全权办理针对上述项目的投标、开标、评审、签约等具体事务和签署相关文件。</w:t>
      </w:r>
    </w:p>
    <w:p w14:paraId="76ACE710" w14:textId="77777777" w:rsidR="007642EB" w:rsidRDefault="0037292E">
      <w:pPr>
        <w:snapToGrid w:val="0"/>
        <w:spacing w:beforeLines="50" w:before="120" w:after="50" w:line="440" w:lineRule="exact"/>
        <w:rPr>
          <w:color w:val="000000" w:themeColor="text1"/>
          <w:szCs w:val="21"/>
        </w:rPr>
      </w:pPr>
      <w:r>
        <w:rPr>
          <w:color w:val="000000" w:themeColor="text1"/>
          <w:szCs w:val="21"/>
        </w:rPr>
        <w:t xml:space="preserve">    </w:t>
      </w:r>
      <w:r>
        <w:rPr>
          <w:color w:val="000000" w:themeColor="text1"/>
          <w:szCs w:val="21"/>
        </w:rPr>
        <w:t>我方对被授权人的签名事项负全部责任。</w:t>
      </w:r>
    </w:p>
    <w:p w14:paraId="6229531C" w14:textId="77777777" w:rsidR="007642EB" w:rsidRDefault="0037292E">
      <w:pPr>
        <w:snapToGrid w:val="0"/>
        <w:spacing w:beforeLines="50" w:before="120" w:after="50" w:line="440" w:lineRule="exact"/>
        <w:ind w:firstLine="480"/>
        <w:rPr>
          <w:color w:val="000000" w:themeColor="text1"/>
          <w:szCs w:val="21"/>
        </w:rPr>
      </w:pPr>
      <w:r>
        <w:rPr>
          <w:color w:val="000000" w:themeColor="text1"/>
          <w:szCs w:val="21"/>
        </w:rPr>
        <w:t>在撤销授权的书面通知以前，本授权书一直有效。被授权人在授权书有效期内签署的所有文件不因授权的撤销而失效。</w:t>
      </w:r>
    </w:p>
    <w:p w14:paraId="66665494" w14:textId="77777777" w:rsidR="007642EB" w:rsidRDefault="0037292E">
      <w:pPr>
        <w:snapToGrid w:val="0"/>
        <w:spacing w:beforeLines="50" w:before="120" w:after="50" w:line="440" w:lineRule="exact"/>
        <w:ind w:firstLine="480"/>
        <w:rPr>
          <w:color w:val="000000" w:themeColor="text1"/>
          <w:szCs w:val="21"/>
        </w:rPr>
      </w:pPr>
      <w:r>
        <w:rPr>
          <w:color w:val="000000" w:themeColor="text1"/>
          <w:szCs w:val="21"/>
        </w:rPr>
        <w:t>被授权人无转委托权，特此委托。</w:t>
      </w:r>
    </w:p>
    <w:p w14:paraId="7EC791D2" w14:textId="77777777" w:rsidR="007642EB" w:rsidRDefault="0037292E">
      <w:pPr>
        <w:snapToGrid w:val="0"/>
        <w:spacing w:beforeLines="50" w:before="120" w:after="50" w:line="440" w:lineRule="exact"/>
        <w:rPr>
          <w:color w:val="000000" w:themeColor="text1"/>
          <w:szCs w:val="21"/>
          <w:u w:val="single"/>
        </w:rPr>
      </w:pPr>
      <w:r>
        <w:rPr>
          <w:color w:val="000000" w:themeColor="text1"/>
          <w:szCs w:val="21"/>
        </w:rPr>
        <w:t>被授权人签字或签章：</w:t>
      </w:r>
      <w:r>
        <w:rPr>
          <w:color w:val="000000" w:themeColor="text1"/>
          <w:szCs w:val="21"/>
          <w:u w:val="single"/>
        </w:rPr>
        <w:t xml:space="preserve">          </w:t>
      </w:r>
      <w:r>
        <w:rPr>
          <w:color w:val="000000" w:themeColor="text1"/>
          <w:szCs w:val="21"/>
        </w:rPr>
        <w:t xml:space="preserve">                     </w:t>
      </w:r>
      <w:r>
        <w:rPr>
          <w:color w:val="000000" w:themeColor="text1"/>
          <w:szCs w:val="21"/>
        </w:rPr>
        <w:t>法定代表人签字或签章：</w:t>
      </w:r>
      <w:r>
        <w:rPr>
          <w:color w:val="000000" w:themeColor="text1"/>
          <w:szCs w:val="21"/>
          <w:u w:val="single"/>
        </w:rPr>
        <w:t xml:space="preserve">          </w:t>
      </w:r>
    </w:p>
    <w:p w14:paraId="4932203F" w14:textId="77777777" w:rsidR="007642EB" w:rsidRDefault="0037292E">
      <w:pPr>
        <w:snapToGrid w:val="0"/>
        <w:spacing w:beforeLines="50" w:before="120" w:after="50" w:line="440" w:lineRule="exact"/>
        <w:rPr>
          <w:color w:val="000000" w:themeColor="text1"/>
          <w:szCs w:val="21"/>
        </w:rPr>
      </w:pPr>
      <w:r>
        <w:rPr>
          <w:color w:val="000000" w:themeColor="text1"/>
          <w:szCs w:val="21"/>
        </w:rPr>
        <w:t>职务：</w:t>
      </w:r>
      <w:r>
        <w:rPr>
          <w:color w:val="000000" w:themeColor="text1"/>
          <w:szCs w:val="21"/>
          <w:u w:val="single"/>
        </w:rPr>
        <w:t xml:space="preserve">           </w:t>
      </w:r>
      <w:r>
        <w:rPr>
          <w:color w:val="000000" w:themeColor="text1"/>
          <w:szCs w:val="21"/>
        </w:rPr>
        <w:t xml:space="preserve">                                                 </w:t>
      </w:r>
      <w:r>
        <w:rPr>
          <w:color w:val="000000" w:themeColor="text1"/>
          <w:szCs w:val="21"/>
        </w:rPr>
        <w:t>职务：</w:t>
      </w:r>
      <w:r>
        <w:rPr>
          <w:color w:val="000000" w:themeColor="text1"/>
          <w:szCs w:val="21"/>
          <w:u w:val="single"/>
        </w:rPr>
        <w:t xml:space="preserve">           </w:t>
      </w:r>
    </w:p>
    <w:p w14:paraId="230BED93" w14:textId="77777777" w:rsidR="007642EB" w:rsidRDefault="0037292E">
      <w:pPr>
        <w:snapToGrid w:val="0"/>
        <w:spacing w:beforeLines="50" w:before="120" w:after="50" w:line="440" w:lineRule="exact"/>
        <w:rPr>
          <w:color w:val="000000" w:themeColor="text1"/>
          <w:szCs w:val="21"/>
          <w:u w:val="single"/>
        </w:rPr>
      </w:pPr>
      <w:bookmarkStart w:id="155" w:name="_Hlk138844890"/>
      <w:r>
        <w:rPr>
          <w:color w:val="000000" w:themeColor="text1"/>
          <w:szCs w:val="21"/>
        </w:rPr>
        <w:t>被授权人身份证号码：</w:t>
      </w:r>
      <w:r>
        <w:rPr>
          <w:color w:val="000000" w:themeColor="text1"/>
          <w:szCs w:val="21"/>
          <w:u w:val="single"/>
        </w:rPr>
        <w:t xml:space="preserve">                   </w:t>
      </w:r>
      <w:r>
        <w:rPr>
          <w:color w:val="000000" w:themeColor="text1"/>
          <w:szCs w:val="21"/>
        </w:rPr>
        <w:t xml:space="preserve">  </w:t>
      </w:r>
      <w:bookmarkEnd w:id="155"/>
      <w:r>
        <w:rPr>
          <w:color w:val="000000" w:themeColor="text1"/>
          <w:szCs w:val="21"/>
        </w:rPr>
        <w:t xml:space="preserve">          </w:t>
      </w:r>
      <w:r>
        <w:rPr>
          <w:color w:val="000000" w:themeColor="text1"/>
          <w:szCs w:val="21"/>
        </w:rPr>
        <w:t>授权人身份证号码：</w:t>
      </w:r>
      <w:r>
        <w:rPr>
          <w:color w:val="000000" w:themeColor="text1"/>
          <w:szCs w:val="21"/>
          <w:u w:val="single"/>
        </w:rPr>
        <w:t xml:space="preserve">                 </w:t>
      </w:r>
    </w:p>
    <w:p w14:paraId="1BA5EE55" w14:textId="77777777" w:rsidR="007642EB" w:rsidRDefault="0037292E">
      <w:pPr>
        <w:snapToGrid w:val="0"/>
        <w:spacing w:beforeLines="50" w:before="120" w:after="50" w:line="440" w:lineRule="exact"/>
        <w:rPr>
          <w:color w:val="000000" w:themeColor="text1"/>
          <w:szCs w:val="21"/>
        </w:rPr>
      </w:pPr>
      <w:r>
        <w:rPr>
          <w:color w:val="000000" w:themeColor="text1"/>
          <w:szCs w:val="21"/>
        </w:rPr>
        <w:t>被授权人</w:t>
      </w:r>
      <w:bookmarkStart w:id="156" w:name="_Hlk132793041"/>
      <w:r>
        <w:rPr>
          <w:color w:val="000000" w:themeColor="text1"/>
          <w:szCs w:val="21"/>
        </w:rPr>
        <w:t>手机号码及邮箱：</w:t>
      </w:r>
      <w:bookmarkEnd w:id="156"/>
      <w:r>
        <w:rPr>
          <w:color w:val="000000" w:themeColor="text1"/>
          <w:szCs w:val="21"/>
          <w:u w:val="single"/>
        </w:rPr>
        <w:t xml:space="preserve">                        </w:t>
      </w:r>
      <w:r>
        <w:rPr>
          <w:color w:val="000000" w:themeColor="text1"/>
          <w:szCs w:val="21"/>
        </w:rPr>
        <w:t xml:space="preserve">                   </w:t>
      </w:r>
    </w:p>
    <w:p w14:paraId="47B4E2C2" w14:textId="77777777" w:rsidR="007642EB" w:rsidRDefault="0037292E">
      <w:pPr>
        <w:snapToGrid w:val="0"/>
        <w:spacing w:beforeLines="50" w:before="120" w:after="50" w:line="440" w:lineRule="exact"/>
        <w:rPr>
          <w:color w:val="000000" w:themeColor="text1"/>
          <w:szCs w:val="21"/>
        </w:rPr>
      </w:pPr>
      <w:r>
        <w:rPr>
          <w:color w:val="000000" w:themeColor="text1"/>
          <w:szCs w:val="21"/>
        </w:rPr>
        <w:t xml:space="preserve">                                  </w:t>
      </w:r>
    </w:p>
    <w:p w14:paraId="016C08F1" w14:textId="77777777" w:rsidR="007642EB" w:rsidRDefault="0037292E">
      <w:pPr>
        <w:snapToGrid w:val="0"/>
        <w:spacing w:beforeLines="50" w:before="120" w:after="50" w:line="440" w:lineRule="exact"/>
        <w:ind w:firstLineChars="2500" w:firstLine="5250"/>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zCs w:val="21"/>
        </w:rPr>
        <w:t>：</w:t>
      </w:r>
      <w:r>
        <w:rPr>
          <w:color w:val="000000" w:themeColor="text1"/>
          <w:szCs w:val="21"/>
          <w:u w:val="single"/>
        </w:rPr>
        <w:t xml:space="preserve">                </w:t>
      </w:r>
    </w:p>
    <w:p w14:paraId="289FBE93" w14:textId="77777777" w:rsidR="007642EB" w:rsidRDefault="0037292E">
      <w:pPr>
        <w:snapToGrid w:val="0"/>
        <w:spacing w:beforeLines="50" w:before="120" w:after="50" w:line="440" w:lineRule="exact"/>
        <w:jc w:val="center"/>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135EC9A6" w14:textId="77777777" w:rsidR="007642EB" w:rsidRDefault="007642EB">
      <w:pPr>
        <w:spacing w:line="360" w:lineRule="auto"/>
        <w:rPr>
          <w:color w:val="000000" w:themeColor="text1"/>
          <w:szCs w:val="21"/>
        </w:rPr>
      </w:pPr>
    </w:p>
    <w:p w14:paraId="366AA5C8" w14:textId="77777777" w:rsidR="007642EB" w:rsidRDefault="007642EB">
      <w:pPr>
        <w:spacing w:line="360" w:lineRule="auto"/>
        <w:rPr>
          <w:color w:val="000000" w:themeColor="text1"/>
          <w:szCs w:val="21"/>
        </w:rPr>
      </w:pPr>
    </w:p>
    <w:p w14:paraId="3466BBE4" w14:textId="77777777" w:rsidR="007642EB" w:rsidRDefault="0037292E">
      <w:pPr>
        <w:spacing w:line="360" w:lineRule="auto"/>
        <w:rPr>
          <w:color w:val="000000" w:themeColor="text1"/>
          <w:szCs w:val="21"/>
        </w:rPr>
      </w:pPr>
      <w:r>
        <w:rPr>
          <w:color w:val="000000" w:themeColor="text1"/>
          <w:szCs w:val="21"/>
        </w:rPr>
        <w:t>附件：法定代表人身份证复印件及授权代表身份证复印件</w:t>
      </w:r>
    </w:p>
    <w:p w14:paraId="6442EDE5" w14:textId="77777777" w:rsidR="007642EB" w:rsidRDefault="0037292E">
      <w:pPr>
        <w:jc w:val="center"/>
        <w:rPr>
          <w:bCs/>
          <w:color w:val="000000" w:themeColor="text1"/>
          <w:sz w:val="28"/>
          <w:szCs w:val="28"/>
        </w:rPr>
      </w:pPr>
      <w:r>
        <w:rPr>
          <w:bCs/>
          <w:color w:val="000000" w:themeColor="text1"/>
          <w:sz w:val="24"/>
        </w:rPr>
        <w:br w:type="page"/>
      </w:r>
      <w:r>
        <w:rPr>
          <w:color w:val="000000" w:themeColor="text1"/>
          <w:sz w:val="28"/>
          <w:szCs w:val="28"/>
        </w:rPr>
        <w:lastRenderedPageBreak/>
        <w:t>第一部分</w:t>
      </w:r>
      <w:r>
        <w:rPr>
          <w:color w:val="000000" w:themeColor="text1"/>
          <w:sz w:val="28"/>
          <w:szCs w:val="28"/>
        </w:rPr>
        <w:t xml:space="preserve"> </w:t>
      </w:r>
      <w:r>
        <w:rPr>
          <w:color w:val="000000" w:themeColor="text1"/>
          <w:sz w:val="28"/>
          <w:szCs w:val="28"/>
        </w:rPr>
        <w:t>商务文件</w:t>
      </w:r>
    </w:p>
    <w:p w14:paraId="76AD62BF" w14:textId="77777777" w:rsidR="007642EB" w:rsidRDefault="0037292E">
      <w:pPr>
        <w:jc w:val="center"/>
        <w:rPr>
          <w:bCs/>
          <w:color w:val="000000" w:themeColor="text1"/>
          <w:sz w:val="24"/>
        </w:rPr>
      </w:pPr>
      <w:r>
        <w:rPr>
          <w:color w:val="000000" w:themeColor="text1"/>
        </w:rPr>
        <w:t>（本商务文件供应商可自行编写，也可参照下述提纲编写）</w:t>
      </w:r>
    </w:p>
    <w:p w14:paraId="74B2438D" w14:textId="77777777" w:rsidR="007642EB" w:rsidRDefault="007642EB">
      <w:pPr>
        <w:snapToGrid w:val="0"/>
        <w:spacing w:before="50" w:afterLines="50" w:after="120" w:line="440" w:lineRule="exact"/>
        <w:jc w:val="left"/>
        <w:rPr>
          <w:color w:val="000000" w:themeColor="text1"/>
          <w:szCs w:val="21"/>
        </w:rPr>
      </w:pPr>
    </w:p>
    <w:p w14:paraId="75D67653" w14:textId="77777777" w:rsidR="007642EB" w:rsidRDefault="0037292E">
      <w:pPr>
        <w:snapToGrid w:val="0"/>
        <w:spacing w:before="50" w:afterLines="50" w:after="120" w:line="440" w:lineRule="exact"/>
        <w:jc w:val="left"/>
        <w:rPr>
          <w:color w:val="000000" w:themeColor="text1"/>
          <w:szCs w:val="21"/>
        </w:rPr>
      </w:pPr>
      <w:r>
        <w:rPr>
          <w:color w:val="000000" w:themeColor="text1"/>
          <w:szCs w:val="21"/>
        </w:rPr>
        <w:t>1</w:t>
      </w:r>
      <w:r>
        <w:rPr>
          <w:color w:val="000000" w:themeColor="text1"/>
          <w:szCs w:val="21"/>
        </w:rPr>
        <w:t>．对本项目第二章《采购需求》</w:t>
      </w:r>
      <w:r>
        <w:rPr>
          <w:color w:val="000000" w:themeColor="text1"/>
          <w:szCs w:val="21"/>
        </w:rPr>
        <w:t>“</w:t>
      </w:r>
      <w:r>
        <w:rPr>
          <w:color w:val="000000" w:themeColor="text1"/>
          <w:szCs w:val="21"/>
        </w:rPr>
        <w:t>商务要求</w:t>
      </w:r>
      <w:r>
        <w:rPr>
          <w:color w:val="000000" w:themeColor="text1"/>
          <w:szCs w:val="21"/>
        </w:rPr>
        <w:t>”</w:t>
      </w:r>
      <w:r>
        <w:rPr>
          <w:color w:val="000000" w:themeColor="text1"/>
          <w:szCs w:val="21"/>
        </w:rPr>
        <w:t>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7642EB" w14:paraId="1B2D541C"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F8642F7" w14:textId="77777777" w:rsidR="007642EB" w:rsidRDefault="0037292E">
            <w:pPr>
              <w:snapToGrid w:val="0"/>
              <w:spacing w:beforeLines="50" w:before="120"/>
              <w:jc w:val="center"/>
              <w:rPr>
                <w:color w:val="000000" w:themeColor="text1"/>
                <w:szCs w:val="21"/>
              </w:rPr>
            </w:pPr>
            <w:r>
              <w:rPr>
                <w:color w:val="000000" w:themeColor="text1"/>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1CC3DE77" w14:textId="77777777" w:rsidR="007642EB" w:rsidRDefault="0037292E">
            <w:pPr>
              <w:snapToGrid w:val="0"/>
              <w:spacing w:beforeLines="50" w:before="120"/>
              <w:jc w:val="center"/>
              <w:rPr>
                <w:color w:val="000000" w:themeColor="text1"/>
                <w:szCs w:val="21"/>
              </w:rPr>
            </w:pPr>
            <w:r>
              <w:rPr>
                <w:color w:val="000000" w:themeColor="text1"/>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213A41D1" w14:textId="77777777" w:rsidR="007642EB" w:rsidRDefault="0037292E">
            <w:pPr>
              <w:snapToGrid w:val="0"/>
              <w:spacing w:beforeLines="50" w:before="120"/>
              <w:jc w:val="center"/>
              <w:rPr>
                <w:color w:val="000000" w:themeColor="text1"/>
                <w:szCs w:val="21"/>
              </w:rPr>
            </w:pPr>
            <w:r>
              <w:rPr>
                <w:color w:val="000000" w:themeColor="text1"/>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52FBA672" w14:textId="77777777" w:rsidR="007642EB" w:rsidRDefault="0037292E">
            <w:pPr>
              <w:snapToGrid w:val="0"/>
              <w:spacing w:beforeLines="50" w:before="120"/>
              <w:jc w:val="center"/>
              <w:rPr>
                <w:color w:val="000000" w:themeColor="text1"/>
                <w:szCs w:val="21"/>
              </w:rPr>
            </w:pPr>
            <w:r>
              <w:rPr>
                <w:color w:val="000000" w:themeColor="text1"/>
              </w:rPr>
              <w:t>偏离</w:t>
            </w:r>
            <w:r>
              <w:rPr>
                <w:color w:val="000000" w:themeColor="text1"/>
                <w:szCs w:val="21"/>
              </w:rPr>
              <w:t>说明</w:t>
            </w:r>
          </w:p>
        </w:tc>
      </w:tr>
      <w:tr w:rsidR="007642EB" w14:paraId="243FFC8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0070D7" w14:textId="77777777" w:rsidR="007642EB" w:rsidRDefault="007642EB">
            <w:pPr>
              <w:snapToGrid w:val="0"/>
              <w:spacing w:beforeLines="50" w:before="120"/>
              <w:jc w:val="center"/>
              <w:rPr>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CF5CA8F" w14:textId="77777777" w:rsidR="007642EB" w:rsidRDefault="007642EB">
            <w:pPr>
              <w:snapToGrid w:val="0"/>
              <w:spacing w:beforeLines="50" w:before="120"/>
              <w:jc w:val="center"/>
              <w:rPr>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C68C3B7" w14:textId="77777777" w:rsidR="007642EB" w:rsidRDefault="007642EB">
            <w:pPr>
              <w:snapToGrid w:val="0"/>
              <w:spacing w:beforeLines="50" w:before="120"/>
              <w:jc w:val="center"/>
              <w:rPr>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A290F62" w14:textId="77777777" w:rsidR="007642EB" w:rsidRDefault="007642EB">
            <w:pPr>
              <w:snapToGrid w:val="0"/>
              <w:spacing w:beforeLines="50" w:before="120"/>
              <w:jc w:val="center"/>
              <w:rPr>
                <w:color w:val="000000" w:themeColor="text1"/>
                <w:szCs w:val="21"/>
              </w:rPr>
            </w:pPr>
          </w:p>
        </w:tc>
      </w:tr>
      <w:tr w:rsidR="007642EB" w14:paraId="782FE88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5C72C98" w14:textId="77777777" w:rsidR="007642EB" w:rsidRDefault="007642EB">
            <w:pPr>
              <w:snapToGrid w:val="0"/>
              <w:spacing w:beforeLines="50" w:before="120"/>
              <w:jc w:val="center"/>
              <w:rPr>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506987E" w14:textId="77777777" w:rsidR="007642EB" w:rsidRDefault="007642EB">
            <w:pPr>
              <w:snapToGrid w:val="0"/>
              <w:spacing w:beforeLines="50" w:before="120"/>
              <w:jc w:val="center"/>
              <w:rPr>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914C202" w14:textId="77777777" w:rsidR="007642EB" w:rsidRDefault="007642EB">
            <w:pPr>
              <w:snapToGrid w:val="0"/>
              <w:spacing w:beforeLines="50" w:before="120"/>
              <w:jc w:val="center"/>
              <w:rPr>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C63B552" w14:textId="77777777" w:rsidR="007642EB" w:rsidRDefault="007642EB">
            <w:pPr>
              <w:snapToGrid w:val="0"/>
              <w:spacing w:beforeLines="50" w:before="120"/>
              <w:jc w:val="center"/>
              <w:rPr>
                <w:color w:val="000000" w:themeColor="text1"/>
                <w:szCs w:val="21"/>
              </w:rPr>
            </w:pPr>
          </w:p>
        </w:tc>
      </w:tr>
      <w:tr w:rsidR="007642EB" w14:paraId="4F651198"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60F83F6F" w14:textId="77777777" w:rsidR="007642EB" w:rsidRDefault="007642EB">
            <w:pPr>
              <w:snapToGrid w:val="0"/>
              <w:spacing w:beforeLines="50" w:before="120"/>
              <w:jc w:val="center"/>
              <w:rPr>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EA66EC0" w14:textId="77777777" w:rsidR="007642EB" w:rsidRDefault="0037292E">
            <w:pPr>
              <w:snapToGrid w:val="0"/>
              <w:spacing w:beforeLines="50" w:before="120"/>
              <w:jc w:val="center"/>
              <w:rPr>
                <w:color w:val="000000" w:themeColor="text1"/>
                <w:szCs w:val="21"/>
              </w:rPr>
            </w:pPr>
            <w:r>
              <w:rPr>
                <w:color w:val="000000" w:themeColor="text1"/>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41F38508" w14:textId="77777777" w:rsidR="007642EB" w:rsidRDefault="007642EB">
            <w:pPr>
              <w:snapToGrid w:val="0"/>
              <w:spacing w:beforeLines="50" w:before="120"/>
              <w:jc w:val="center"/>
              <w:rPr>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643501C" w14:textId="77777777" w:rsidR="007642EB" w:rsidRDefault="007642EB">
            <w:pPr>
              <w:snapToGrid w:val="0"/>
              <w:spacing w:beforeLines="50" w:before="120"/>
              <w:jc w:val="center"/>
              <w:rPr>
                <w:color w:val="000000" w:themeColor="text1"/>
                <w:szCs w:val="21"/>
              </w:rPr>
            </w:pPr>
          </w:p>
        </w:tc>
      </w:tr>
    </w:tbl>
    <w:p w14:paraId="7360E2BC" w14:textId="77777777" w:rsidR="007642EB" w:rsidRDefault="0037292E">
      <w:pPr>
        <w:pStyle w:val="ac"/>
        <w:tabs>
          <w:tab w:val="left" w:pos="2127"/>
        </w:tabs>
        <w:spacing w:line="340" w:lineRule="exact"/>
        <w:ind w:firstLineChars="200" w:firstLine="420"/>
        <w:jc w:val="left"/>
        <w:rPr>
          <w:rFonts w:ascii="Times New Roman" w:hAnsi="Times New Roman" w:cs="Times New Roman"/>
          <w:color w:val="000000" w:themeColor="text1"/>
        </w:rPr>
      </w:pPr>
      <w:bookmarkStart w:id="157" w:name="_Hlk48144603"/>
      <w:bookmarkStart w:id="158" w:name="_Hlk88990584"/>
      <w:r>
        <w:rPr>
          <w:rFonts w:ascii="Times New Roman" w:hAnsi="Times New Roman" w:cs="Times New Roman"/>
          <w:color w:val="000000" w:themeColor="text1"/>
        </w:rPr>
        <w:t>注：</w:t>
      </w:r>
      <w:bookmarkStart w:id="159" w:name="_Hlk19049081"/>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）本表应对招标文件第二章《采购需求》中所列商务要求进行响应，并根据响应情况在</w:t>
      </w:r>
      <w:r>
        <w:rPr>
          <w:rFonts w:ascii="Times New Roman" w:hAnsi="Times New Roman" w:cs="Times New Roman"/>
          <w:color w:val="000000" w:themeColor="text1"/>
        </w:rPr>
        <w:t>“</w:t>
      </w:r>
      <w:r>
        <w:rPr>
          <w:rFonts w:ascii="Times New Roman" w:hAnsi="Times New Roman" w:cs="Times New Roman"/>
          <w:color w:val="000000" w:themeColor="text1"/>
        </w:rPr>
        <w:t>偏离说明</w:t>
      </w:r>
      <w:r>
        <w:rPr>
          <w:rFonts w:ascii="Times New Roman" w:hAnsi="Times New Roman" w:cs="Times New Roman"/>
          <w:color w:val="000000" w:themeColor="text1"/>
        </w:rPr>
        <w:t>”</w:t>
      </w:r>
      <w:r>
        <w:rPr>
          <w:rFonts w:ascii="Times New Roman" w:hAnsi="Times New Roman" w:cs="Times New Roman"/>
          <w:color w:val="000000" w:themeColor="text1"/>
        </w:rPr>
        <w:t>栏填写正偏离或负偏离及原因，完全符合的填写</w:t>
      </w:r>
      <w:r>
        <w:rPr>
          <w:rFonts w:ascii="Times New Roman" w:hAnsi="Times New Roman" w:cs="Times New Roman"/>
          <w:color w:val="000000" w:themeColor="text1"/>
        </w:rPr>
        <w:t>“</w:t>
      </w:r>
      <w:r>
        <w:rPr>
          <w:rFonts w:ascii="Times New Roman" w:hAnsi="Times New Roman" w:cs="Times New Roman"/>
          <w:color w:val="000000" w:themeColor="text1"/>
        </w:rPr>
        <w:t>无偏离</w:t>
      </w:r>
      <w:r>
        <w:rPr>
          <w:rFonts w:ascii="Times New Roman" w:hAnsi="Times New Roman" w:cs="Times New Roman"/>
          <w:color w:val="000000" w:themeColor="text1"/>
        </w:rPr>
        <w:t>”</w:t>
      </w:r>
      <w:r>
        <w:rPr>
          <w:rFonts w:ascii="Times New Roman" w:hAnsi="Times New Roman" w:cs="Times New Roman"/>
          <w:color w:val="000000" w:themeColor="text1"/>
        </w:rPr>
        <w:t>。</w:t>
      </w:r>
    </w:p>
    <w:p w14:paraId="66E7436D" w14:textId="77777777" w:rsidR="007642EB" w:rsidRDefault="0037292E">
      <w:pPr>
        <w:pStyle w:val="ac"/>
        <w:tabs>
          <w:tab w:val="left" w:pos="2127"/>
        </w:tabs>
        <w:spacing w:line="34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）第二章《采购需求》中的总体要求无需响应。</w:t>
      </w:r>
    </w:p>
    <w:p w14:paraId="511293A0" w14:textId="77777777" w:rsidR="007642EB" w:rsidRDefault="0037292E">
      <w:pPr>
        <w:ind w:firstLineChars="200" w:firstLine="420"/>
        <w:rPr>
          <w:color w:val="000000" w:themeColor="text1"/>
        </w:rPr>
      </w:pPr>
      <w:r>
        <w:rPr>
          <w:color w:val="000000" w:themeColor="text1"/>
        </w:rPr>
        <w:t>（</w:t>
      </w:r>
      <w:r>
        <w:rPr>
          <w:color w:val="000000" w:themeColor="text1"/>
        </w:rPr>
        <w:t>3</w:t>
      </w:r>
      <w:r>
        <w:rPr>
          <w:color w:val="000000" w:themeColor="text1"/>
        </w:rPr>
        <w:t>）偏离认定说明详见评审方法及标准。</w:t>
      </w:r>
    </w:p>
    <w:bookmarkEnd w:id="159"/>
    <w:p w14:paraId="50B63199" w14:textId="77777777" w:rsidR="007642EB" w:rsidRDefault="0037292E">
      <w:pPr>
        <w:pStyle w:val="ac"/>
        <w:tabs>
          <w:tab w:val="left" w:pos="2127"/>
        </w:tabs>
        <w:spacing w:line="34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4</w:t>
      </w:r>
      <w:r>
        <w:rPr>
          <w:rFonts w:ascii="Times New Roman" w:hAnsi="Times New Roman" w:cs="Times New Roman"/>
          <w:color w:val="000000" w:themeColor="text1"/>
        </w:rPr>
        <w:t>）本表可扩展。</w:t>
      </w:r>
    </w:p>
    <w:bookmarkEnd w:id="157"/>
    <w:p w14:paraId="78999791" w14:textId="77777777" w:rsidR="007642EB" w:rsidRDefault="0037292E">
      <w:pPr>
        <w:snapToGrid w:val="0"/>
        <w:spacing w:before="50" w:afterLines="50" w:after="120" w:line="440" w:lineRule="exact"/>
        <w:jc w:val="left"/>
        <w:rPr>
          <w:color w:val="000000" w:themeColor="text1"/>
          <w:spacing w:val="20"/>
          <w:szCs w:val="21"/>
          <w:u w:val="single"/>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bookmarkEnd w:id="158"/>
    <w:p w14:paraId="37587F7A" w14:textId="77777777" w:rsidR="007642EB" w:rsidRDefault="007642EB">
      <w:pPr>
        <w:snapToGrid w:val="0"/>
        <w:spacing w:before="50" w:afterLines="50" w:after="120" w:line="440" w:lineRule="exact"/>
        <w:jc w:val="left"/>
        <w:rPr>
          <w:strike/>
          <w:color w:val="000000" w:themeColor="text1"/>
          <w:szCs w:val="21"/>
        </w:rPr>
      </w:pPr>
    </w:p>
    <w:p w14:paraId="591F3114" w14:textId="77777777" w:rsidR="007642EB" w:rsidRDefault="0037292E">
      <w:pPr>
        <w:snapToGrid w:val="0"/>
        <w:spacing w:before="50" w:afterLines="50" w:after="120" w:line="440" w:lineRule="exact"/>
        <w:jc w:val="left"/>
        <w:rPr>
          <w:strike/>
          <w:color w:val="000000" w:themeColor="text1"/>
          <w:szCs w:val="21"/>
        </w:rPr>
      </w:pPr>
      <w:r>
        <w:rPr>
          <w:color w:val="000000" w:themeColor="text1"/>
          <w:szCs w:val="21"/>
        </w:rPr>
        <w:t>2</w:t>
      </w:r>
      <w:r>
        <w:rPr>
          <w:color w:val="000000" w:themeColor="text1"/>
          <w:szCs w:val="21"/>
        </w:rPr>
        <w:t>．售后服务机构概况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30"/>
        <w:gridCol w:w="1422"/>
        <w:gridCol w:w="191"/>
        <w:gridCol w:w="1440"/>
        <w:gridCol w:w="889"/>
        <w:gridCol w:w="1436"/>
      </w:tblGrid>
      <w:tr w:rsidR="007642EB" w14:paraId="7AB8A70E"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1CAAAA3A"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售后服务机构名称</w:t>
            </w:r>
          </w:p>
        </w:tc>
        <w:tc>
          <w:tcPr>
            <w:tcW w:w="5378" w:type="dxa"/>
            <w:gridSpan w:val="5"/>
            <w:tcBorders>
              <w:top w:val="single" w:sz="4" w:space="0" w:color="auto"/>
              <w:left w:val="single" w:sz="4" w:space="0" w:color="auto"/>
              <w:bottom w:val="single" w:sz="4" w:space="0" w:color="auto"/>
              <w:right w:val="single" w:sz="4" w:space="0" w:color="auto"/>
            </w:tcBorders>
          </w:tcPr>
          <w:p w14:paraId="5A51445E" w14:textId="77777777" w:rsidR="007642EB" w:rsidRDefault="007642EB">
            <w:pPr>
              <w:snapToGrid w:val="0"/>
              <w:spacing w:before="50" w:afterLines="50" w:after="120" w:line="400" w:lineRule="exact"/>
              <w:jc w:val="left"/>
              <w:rPr>
                <w:color w:val="000000" w:themeColor="text1"/>
                <w:szCs w:val="21"/>
              </w:rPr>
            </w:pPr>
          </w:p>
        </w:tc>
      </w:tr>
      <w:tr w:rsidR="007642EB" w14:paraId="08A8CFBB"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18EDCD48"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地址</w:t>
            </w:r>
          </w:p>
        </w:tc>
        <w:tc>
          <w:tcPr>
            <w:tcW w:w="5378" w:type="dxa"/>
            <w:gridSpan w:val="5"/>
            <w:tcBorders>
              <w:top w:val="single" w:sz="4" w:space="0" w:color="auto"/>
              <w:left w:val="single" w:sz="4" w:space="0" w:color="auto"/>
              <w:bottom w:val="single" w:sz="4" w:space="0" w:color="auto"/>
              <w:right w:val="single" w:sz="4" w:space="0" w:color="auto"/>
            </w:tcBorders>
          </w:tcPr>
          <w:p w14:paraId="75E90D1C" w14:textId="77777777" w:rsidR="007642EB" w:rsidRDefault="007642EB">
            <w:pPr>
              <w:snapToGrid w:val="0"/>
              <w:spacing w:before="50" w:afterLines="50" w:after="120" w:line="400" w:lineRule="exact"/>
              <w:jc w:val="left"/>
              <w:rPr>
                <w:color w:val="000000" w:themeColor="text1"/>
                <w:szCs w:val="21"/>
              </w:rPr>
            </w:pPr>
          </w:p>
        </w:tc>
      </w:tr>
      <w:tr w:rsidR="007642EB" w14:paraId="7BB39B23"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4F35E36B"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注册资本金</w:t>
            </w:r>
          </w:p>
        </w:tc>
        <w:tc>
          <w:tcPr>
            <w:tcW w:w="1422" w:type="dxa"/>
            <w:tcBorders>
              <w:top w:val="single" w:sz="4" w:space="0" w:color="auto"/>
              <w:left w:val="single" w:sz="4" w:space="0" w:color="auto"/>
              <w:bottom w:val="single" w:sz="4" w:space="0" w:color="auto"/>
              <w:right w:val="single" w:sz="4" w:space="0" w:color="auto"/>
            </w:tcBorders>
          </w:tcPr>
          <w:p w14:paraId="61625955" w14:textId="77777777" w:rsidR="007642EB" w:rsidRDefault="007642EB">
            <w:pPr>
              <w:snapToGrid w:val="0"/>
              <w:spacing w:before="50" w:afterLines="50" w:after="120" w:line="400" w:lineRule="exact"/>
              <w:jc w:val="left"/>
              <w:rPr>
                <w:color w:val="000000" w:themeColor="text1"/>
                <w:szCs w:val="21"/>
              </w:rPr>
            </w:pPr>
          </w:p>
        </w:tc>
        <w:tc>
          <w:tcPr>
            <w:tcW w:w="2520" w:type="dxa"/>
            <w:gridSpan w:val="3"/>
            <w:tcBorders>
              <w:top w:val="single" w:sz="4" w:space="0" w:color="auto"/>
              <w:left w:val="single" w:sz="4" w:space="0" w:color="auto"/>
              <w:bottom w:val="single" w:sz="4" w:space="0" w:color="auto"/>
              <w:right w:val="single" w:sz="4" w:space="0" w:color="auto"/>
            </w:tcBorders>
          </w:tcPr>
          <w:p w14:paraId="150A0D70"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其中：供应商出资比例</w:t>
            </w:r>
          </w:p>
        </w:tc>
        <w:tc>
          <w:tcPr>
            <w:tcW w:w="1436" w:type="dxa"/>
            <w:tcBorders>
              <w:top w:val="single" w:sz="4" w:space="0" w:color="auto"/>
              <w:left w:val="single" w:sz="4" w:space="0" w:color="auto"/>
              <w:bottom w:val="single" w:sz="4" w:space="0" w:color="auto"/>
              <w:right w:val="single" w:sz="4" w:space="0" w:color="auto"/>
            </w:tcBorders>
          </w:tcPr>
          <w:p w14:paraId="3DB24952" w14:textId="77777777" w:rsidR="007642EB" w:rsidRDefault="007642EB">
            <w:pPr>
              <w:snapToGrid w:val="0"/>
              <w:spacing w:before="50" w:afterLines="50" w:after="120" w:line="400" w:lineRule="exact"/>
              <w:jc w:val="left"/>
              <w:rPr>
                <w:color w:val="000000" w:themeColor="text1"/>
                <w:szCs w:val="21"/>
              </w:rPr>
            </w:pPr>
          </w:p>
        </w:tc>
      </w:tr>
      <w:tr w:rsidR="007642EB" w14:paraId="6FA4E34D"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34539171"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员工总人数</w:t>
            </w:r>
          </w:p>
        </w:tc>
        <w:tc>
          <w:tcPr>
            <w:tcW w:w="1422" w:type="dxa"/>
            <w:tcBorders>
              <w:top w:val="single" w:sz="4" w:space="0" w:color="auto"/>
              <w:left w:val="single" w:sz="4" w:space="0" w:color="auto"/>
              <w:bottom w:val="single" w:sz="4" w:space="0" w:color="auto"/>
              <w:right w:val="single" w:sz="4" w:space="0" w:color="auto"/>
            </w:tcBorders>
          </w:tcPr>
          <w:p w14:paraId="04FF5C1E" w14:textId="77777777" w:rsidR="007642EB" w:rsidRDefault="007642EB">
            <w:pPr>
              <w:snapToGrid w:val="0"/>
              <w:spacing w:before="50" w:afterLines="50" w:after="120" w:line="400" w:lineRule="exact"/>
              <w:jc w:val="left"/>
              <w:rPr>
                <w:color w:val="000000" w:themeColor="text1"/>
                <w:szCs w:val="21"/>
              </w:rPr>
            </w:pPr>
          </w:p>
        </w:tc>
        <w:tc>
          <w:tcPr>
            <w:tcW w:w="2520" w:type="dxa"/>
            <w:gridSpan w:val="3"/>
            <w:tcBorders>
              <w:top w:val="single" w:sz="4" w:space="0" w:color="auto"/>
              <w:left w:val="single" w:sz="4" w:space="0" w:color="auto"/>
              <w:bottom w:val="single" w:sz="4" w:space="0" w:color="auto"/>
              <w:right w:val="single" w:sz="4" w:space="0" w:color="auto"/>
            </w:tcBorders>
          </w:tcPr>
          <w:p w14:paraId="537DA9FD" w14:textId="77777777" w:rsidR="007642EB" w:rsidRDefault="0037292E">
            <w:pPr>
              <w:snapToGrid w:val="0"/>
              <w:spacing w:before="50" w:afterLines="50" w:after="120" w:line="400" w:lineRule="exact"/>
              <w:ind w:left="60"/>
              <w:jc w:val="left"/>
              <w:rPr>
                <w:color w:val="000000" w:themeColor="text1"/>
                <w:szCs w:val="21"/>
              </w:rPr>
            </w:pPr>
            <w:r>
              <w:rPr>
                <w:color w:val="000000" w:themeColor="text1"/>
                <w:szCs w:val="21"/>
              </w:rPr>
              <w:t>其中：技术人员数</w:t>
            </w:r>
          </w:p>
        </w:tc>
        <w:tc>
          <w:tcPr>
            <w:tcW w:w="1436" w:type="dxa"/>
            <w:tcBorders>
              <w:top w:val="single" w:sz="4" w:space="0" w:color="auto"/>
              <w:left w:val="single" w:sz="4" w:space="0" w:color="auto"/>
              <w:bottom w:val="single" w:sz="4" w:space="0" w:color="auto"/>
              <w:right w:val="single" w:sz="4" w:space="0" w:color="auto"/>
            </w:tcBorders>
          </w:tcPr>
          <w:p w14:paraId="16EF2681" w14:textId="77777777" w:rsidR="007642EB" w:rsidRDefault="007642EB">
            <w:pPr>
              <w:snapToGrid w:val="0"/>
              <w:spacing w:before="50" w:afterLines="50" w:after="120" w:line="400" w:lineRule="exact"/>
              <w:jc w:val="left"/>
              <w:rPr>
                <w:color w:val="000000" w:themeColor="text1"/>
                <w:szCs w:val="21"/>
              </w:rPr>
            </w:pPr>
          </w:p>
        </w:tc>
      </w:tr>
      <w:tr w:rsidR="007642EB" w14:paraId="44237640"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23B0E2E8"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经营期限</w:t>
            </w:r>
          </w:p>
        </w:tc>
        <w:tc>
          <w:tcPr>
            <w:tcW w:w="5378" w:type="dxa"/>
            <w:gridSpan w:val="5"/>
            <w:tcBorders>
              <w:top w:val="single" w:sz="4" w:space="0" w:color="auto"/>
              <w:left w:val="single" w:sz="4" w:space="0" w:color="auto"/>
              <w:bottom w:val="single" w:sz="4" w:space="0" w:color="auto"/>
              <w:right w:val="single" w:sz="4" w:space="0" w:color="auto"/>
            </w:tcBorders>
          </w:tcPr>
          <w:p w14:paraId="53FDA157" w14:textId="77777777" w:rsidR="007642EB" w:rsidRDefault="007642EB">
            <w:pPr>
              <w:snapToGrid w:val="0"/>
              <w:spacing w:before="50" w:afterLines="50" w:after="120" w:line="400" w:lineRule="exact"/>
              <w:jc w:val="left"/>
              <w:rPr>
                <w:color w:val="000000" w:themeColor="text1"/>
                <w:szCs w:val="21"/>
              </w:rPr>
            </w:pPr>
          </w:p>
        </w:tc>
      </w:tr>
      <w:tr w:rsidR="007642EB" w14:paraId="63EC58D4"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1F7C4174"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售后服务协议</w:t>
            </w:r>
          </w:p>
        </w:tc>
        <w:tc>
          <w:tcPr>
            <w:tcW w:w="5378" w:type="dxa"/>
            <w:gridSpan w:val="5"/>
            <w:tcBorders>
              <w:top w:val="single" w:sz="4" w:space="0" w:color="auto"/>
              <w:left w:val="single" w:sz="4" w:space="0" w:color="auto"/>
              <w:bottom w:val="single" w:sz="4" w:space="0" w:color="auto"/>
              <w:right w:val="single" w:sz="4" w:space="0" w:color="auto"/>
            </w:tcBorders>
          </w:tcPr>
          <w:p w14:paraId="7CE7CE90" w14:textId="77777777" w:rsidR="007642EB" w:rsidRDefault="007642EB">
            <w:pPr>
              <w:snapToGrid w:val="0"/>
              <w:spacing w:before="50" w:afterLines="50" w:after="120" w:line="400" w:lineRule="exact"/>
              <w:jc w:val="left"/>
              <w:rPr>
                <w:color w:val="000000" w:themeColor="text1"/>
                <w:szCs w:val="21"/>
              </w:rPr>
            </w:pPr>
          </w:p>
        </w:tc>
      </w:tr>
      <w:tr w:rsidR="007642EB" w14:paraId="5BBAEA5D"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7D18BA38"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售后服务内容</w:t>
            </w:r>
          </w:p>
        </w:tc>
        <w:tc>
          <w:tcPr>
            <w:tcW w:w="5378" w:type="dxa"/>
            <w:gridSpan w:val="5"/>
            <w:tcBorders>
              <w:top w:val="single" w:sz="4" w:space="0" w:color="auto"/>
              <w:left w:val="single" w:sz="4" w:space="0" w:color="auto"/>
              <w:bottom w:val="single" w:sz="4" w:space="0" w:color="auto"/>
              <w:right w:val="single" w:sz="4" w:space="0" w:color="auto"/>
            </w:tcBorders>
          </w:tcPr>
          <w:p w14:paraId="38ACE430" w14:textId="77777777" w:rsidR="007642EB" w:rsidRDefault="007642EB">
            <w:pPr>
              <w:snapToGrid w:val="0"/>
              <w:spacing w:before="50" w:afterLines="50" w:after="120" w:line="400" w:lineRule="exact"/>
              <w:jc w:val="left"/>
              <w:rPr>
                <w:color w:val="000000" w:themeColor="text1"/>
                <w:szCs w:val="21"/>
              </w:rPr>
            </w:pPr>
          </w:p>
        </w:tc>
      </w:tr>
      <w:tr w:rsidR="007642EB" w14:paraId="62E66DFF"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2CBDE553"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工作业绩</w:t>
            </w:r>
          </w:p>
        </w:tc>
        <w:tc>
          <w:tcPr>
            <w:tcW w:w="5378" w:type="dxa"/>
            <w:gridSpan w:val="5"/>
            <w:tcBorders>
              <w:top w:val="single" w:sz="4" w:space="0" w:color="auto"/>
              <w:left w:val="single" w:sz="4" w:space="0" w:color="auto"/>
              <w:bottom w:val="single" w:sz="4" w:space="0" w:color="auto"/>
              <w:right w:val="single" w:sz="4" w:space="0" w:color="auto"/>
            </w:tcBorders>
          </w:tcPr>
          <w:p w14:paraId="0C137E71" w14:textId="77777777" w:rsidR="007642EB" w:rsidRDefault="007642EB">
            <w:pPr>
              <w:snapToGrid w:val="0"/>
              <w:spacing w:before="50" w:afterLines="50" w:after="120" w:line="400" w:lineRule="exact"/>
              <w:jc w:val="left"/>
              <w:rPr>
                <w:color w:val="000000" w:themeColor="text1"/>
                <w:szCs w:val="21"/>
              </w:rPr>
            </w:pPr>
          </w:p>
        </w:tc>
      </w:tr>
      <w:tr w:rsidR="007642EB" w14:paraId="325E9D0A"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3D16AB46"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服务承诺</w:t>
            </w:r>
          </w:p>
        </w:tc>
        <w:tc>
          <w:tcPr>
            <w:tcW w:w="5378" w:type="dxa"/>
            <w:gridSpan w:val="5"/>
            <w:tcBorders>
              <w:top w:val="single" w:sz="4" w:space="0" w:color="auto"/>
              <w:left w:val="single" w:sz="4" w:space="0" w:color="auto"/>
              <w:bottom w:val="single" w:sz="4" w:space="0" w:color="auto"/>
              <w:right w:val="single" w:sz="4" w:space="0" w:color="auto"/>
            </w:tcBorders>
          </w:tcPr>
          <w:p w14:paraId="29B57BE4" w14:textId="77777777" w:rsidR="007642EB" w:rsidRDefault="007642EB">
            <w:pPr>
              <w:snapToGrid w:val="0"/>
              <w:spacing w:before="50" w:afterLines="50" w:after="120" w:line="400" w:lineRule="exact"/>
              <w:jc w:val="left"/>
              <w:rPr>
                <w:color w:val="000000" w:themeColor="text1"/>
                <w:szCs w:val="21"/>
              </w:rPr>
            </w:pPr>
          </w:p>
        </w:tc>
      </w:tr>
      <w:tr w:rsidR="007642EB" w14:paraId="19D75A76"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72BB5FD9"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业务咨询电话</w:t>
            </w:r>
          </w:p>
        </w:tc>
        <w:tc>
          <w:tcPr>
            <w:tcW w:w="1613" w:type="dxa"/>
            <w:gridSpan w:val="2"/>
            <w:tcBorders>
              <w:top w:val="single" w:sz="4" w:space="0" w:color="auto"/>
              <w:left w:val="single" w:sz="4" w:space="0" w:color="auto"/>
              <w:bottom w:val="single" w:sz="4" w:space="0" w:color="auto"/>
              <w:right w:val="single" w:sz="2" w:space="0" w:color="auto"/>
            </w:tcBorders>
          </w:tcPr>
          <w:p w14:paraId="1958F228" w14:textId="77777777" w:rsidR="007642EB" w:rsidRDefault="007642EB">
            <w:pPr>
              <w:snapToGrid w:val="0"/>
              <w:spacing w:before="50" w:afterLines="50" w:after="120" w:line="400" w:lineRule="exact"/>
              <w:jc w:val="left"/>
              <w:rPr>
                <w:color w:val="000000" w:themeColor="text1"/>
                <w:szCs w:val="21"/>
              </w:rPr>
            </w:pPr>
          </w:p>
        </w:tc>
        <w:tc>
          <w:tcPr>
            <w:tcW w:w="1440" w:type="dxa"/>
            <w:tcBorders>
              <w:top w:val="single" w:sz="4" w:space="0" w:color="auto"/>
              <w:left w:val="single" w:sz="2" w:space="0" w:color="auto"/>
              <w:bottom w:val="single" w:sz="4" w:space="0" w:color="auto"/>
              <w:right w:val="single" w:sz="2" w:space="0" w:color="auto"/>
            </w:tcBorders>
          </w:tcPr>
          <w:p w14:paraId="044EB8C9" w14:textId="77777777" w:rsidR="007642EB" w:rsidRDefault="0037292E">
            <w:pPr>
              <w:snapToGrid w:val="0"/>
              <w:spacing w:before="50" w:afterLines="50" w:after="120" w:line="400" w:lineRule="exact"/>
              <w:ind w:firstLineChars="100" w:firstLine="210"/>
              <w:jc w:val="left"/>
              <w:rPr>
                <w:color w:val="000000" w:themeColor="text1"/>
                <w:szCs w:val="21"/>
              </w:rPr>
            </w:pPr>
            <w:r>
              <w:rPr>
                <w:color w:val="000000" w:themeColor="text1"/>
                <w:szCs w:val="21"/>
              </w:rPr>
              <w:t>传</w:t>
            </w:r>
            <w:r>
              <w:rPr>
                <w:color w:val="000000" w:themeColor="text1"/>
                <w:szCs w:val="21"/>
              </w:rPr>
              <w:t xml:space="preserve"> </w:t>
            </w:r>
            <w:r>
              <w:rPr>
                <w:color w:val="000000" w:themeColor="text1"/>
                <w:szCs w:val="21"/>
              </w:rPr>
              <w:t>真</w:t>
            </w:r>
          </w:p>
        </w:tc>
        <w:tc>
          <w:tcPr>
            <w:tcW w:w="2325" w:type="dxa"/>
            <w:gridSpan w:val="2"/>
            <w:tcBorders>
              <w:top w:val="single" w:sz="4" w:space="0" w:color="auto"/>
              <w:left w:val="single" w:sz="2" w:space="0" w:color="auto"/>
              <w:bottom w:val="single" w:sz="4" w:space="0" w:color="auto"/>
              <w:right w:val="single" w:sz="2" w:space="0" w:color="auto"/>
            </w:tcBorders>
          </w:tcPr>
          <w:p w14:paraId="5B1398BC" w14:textId="77777777" w:rsidR="007642EB" w:rsidRDefault="007642EB">
            <w:pPr>
              <w:snapToGrid w:val="0"/>
              <w:spacing w:before="50" w:afterLines="50" w:after="120" w:line="400" w:lineRule="exact"/>
              <w:jc w:val="left"/>
              <w:rPr>
                <w:color w:val="000000" w:themeColor="text1"/>
                <w:szCs w:val="21"/>
              </w:rPr>
            </w:pPr>
          </w:p>
        </w:tc>
      </w:tr>
      <w:tr w:rsidR="007642EB" w14:paraId="4F5163EE"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75B62580"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负责人</w:t>
            </w:r>
          </w:p>
        </w:tc>
        <w:tc>
          <w:tcPr>
            <w:tcW w:w="1613" w:type="dxa"/>
            <w:gridSpan w:val="2"/>
            <w:tcBorders>
              <w:top w:val="single" w:sz="4" w:space="0" w:color="auto"/>
              <w:left w:val="single" w:sz="4" w:space="0" w:color="auto"/>
              <w:bottom w:val="single" w:sz="4" w:space="0" w:color="auto"/>
              <w:right w:val="single" w:sz="2" w:space="0" w:color="auto"/>
            </w:tcBorders>
          </w:tcPr>
          <w:p w14:paraId="67C98806" w14:textId="77777777" w:rsidR="007642EB" w:rsidRDefault="007642EB">
            <w:pPr>
              <w:snapToGrid w:val="0"/>
              <w:spacing w:before="50" w:afterLines="50" w:after="120" w:line="400" w:lineRule="exact"/>
              <w:jc w:val="left"/>
              <w:rPr>
                <w:color w:val="000000" w:themeColor="text1"/>
                <w:szCs w:val="21"/>
              </w:rPr>
            </w:pPr>
          </w:p>
        </w:tc>
        <w:tc>
          <w:tcPr>
            <w:tcW w:w="1440" w:type="dxa"/>
            <w:tcBorders>
              <w:top w:val="single" w:sz="4" w:space="0" w:color="auto"/>
              <w:left w:val="single" w:sz="2" w:space="0" w:color="auto"/>
              <w:bottom w:val="single" w:sz="4" w:space="0" w:color="auto"/>
              <w:right w:val="single" w:sz="2" w:space="0" w:color="auto"/>
            </w:tcBorders>
          </w:tcPr>
          <w:p w14:paraId="39743701" w14:textId="77777777" w:rsidR="007642EB" w:rsidRDefault="0037292E">
            <w:pPr>
              <w:snapToGrid w:val="0"/>
              <w:spacing w:before="50" w:afterLines="50" w:after="120" w:line="400" w:lineRule="exact"/>
              <w:jc w:val="left"/>
              <w:rPr>
                <w:color w:val="000000" w:themeColor="text1"/>
                <w:szCs w:val="21"/>
              </w:rPr>
            </w:pPr>
            <w:r>
              <w:rPr>
                <w:color w:val="000000" w:themeColor="text1"/>
                <w:szCs w:val="21"/>
              </w:rPr>
              <w:t>联系电话</w:t>
            </w:r>
          </w:p>
        </w:tc>
        <w:tc>
          <w:tcPr>
            <w:tcW w:w="2325" w:type="dxa"/>
            <w:gridSpan w:val="2"/>
            <w:tcBorders>
              <w:top w:val="single" w:sz="4" w:space="0" w:color="auto"/>
              <w:left w:val="single" w:sz="2" w:space="0" w:color="auto"/>
              <w:bottom w:val="single" w:sz="4" w:space="0" w:color="auto"/>
              <w:right w:val="single" w:sz="4" w:space="0" w:color="auto"/>
            </w:tcBorders>
          </w:tcPr>
          <w:p w14:paraId="3A6EFFA0" w14:textId="77777777" w:rsidR="007642EB" w:rsidRDefault="007642EB">
            <w:pPr>
              <w:snapToGrid w:val="0"/>
              <w:spacing w:before="50" w:afterLines="50" w:after="120" w:line="400" w:lineRule="exact"/>
              <w:jc w:val="left"/>
              <w:rPr>
                <w:color w:val="000000" w:themeColor="text1"/>
                <w:szCs w:val="21"/>
              </w:rPr>
            </w:pPr>
          </w:p>
        </w:tc>
      </w:tr>
    </w:tbl>
    <w:p w14:paraId="00739441" w14:textId="77777777" w:rsidR="007642EB" w:rsidRDefault="0037292E">
      <w:pPr>
        <w:pStyle w:val="aa"/>
        <w:snapToGrid w:val="0"/>
        <w:rPr>
          <w:color w:val="000000" w:themeColor="text1"/>
          <w:sz w:val="21"/>
          <w:szCs w:val="21"/>
        </w:rPr>
      </w:pPr>
      <w:r>
        <w:rPr>
          <w:color w:val="000000" w:themeColor="text1"/>
          <w:sz w:val="22"/>
          <w:szCs w:val="20"/>
        </w:rPr>
        <w:t>供应商名称</w:t>
      </w:r>
      <w:r>
        <w:rPr>
          <w:color w:val="000000" w:themeColor="text1"/>
          <w:sz w:val="22"/>
          <w:szCs w:val="20"/>
        </w:rPr>
        <w:t>(</w:t>
      </w:r>
      <w:r>
        <w:rPr>
          <w:color w:val="000000" w:themeColor="text1"/>
          <w:sz w:val="22"/>
          <w:szCs w:val="20"/>
        </w:rPr>
        <w:t>电子签章</w:t>
      </w:r>
      <w:r>
        <w:rPr>
          <w:color w:val="000000" w:themeColor="text1"/>
          <w:sz w:val="22"/>
          <w:szCs w:val="20"/>
        </w:rPr>
        <w:t>)</w:t>
      </w:r>
      <w:r>
        <w:rPr>
          <w:color w:val="000000" w:themeColor="text1"/>
          <w:sz w:val="20"/>
          <w:szCs w:val="20"/>
        </w:rPr>
        <w:t>：</w:t>
      </w:r>
      <w:r>
        <w:rPr>
          <w:color w:val="000000" w:themeColor="text1"/>
          <w:sz w:val="20"/>
          <w:szCs w:val="20"/>
          <w:u w:val="single"/>
        </w:rPr>
        <w:t xml:space="preserve">               </w:t>
      </w:r>
      <w:r>
        <w:rPr>
          <w:color w:val="000000" w:themeColor="text1"/>
          <w:sz w:val="21"/>
          <w:szCs w:val="21"/>
        </w:rPr>
        <w:t xml:space="preserve">                </w:t>
      </w:r>
      <w:r>
        <w:rPr>
          <w:color w:val="000000" w:themeColor="text1"/>
          <w:sz w:val="21"/>
          <w:szCs w:val="21"/>
        </w:rPr>
        <w:t xml:space="preserve">　</w:t>
      </w:r>
      <w:r>
        <w:rPr>
          <w:color w:val="000000" w:themeColor="text1"/>
          <w:sz w:val="21"/>
          <w:szCs w:val="21"/>
        </w:rPr>
        <w:t xml:space="preserve"> </w:t>
      </w:r>
      <w:r>
        <w:rPr>
          <w:color w:val="000000" w:themeColor="text1"/>
          <w:sz w:val="21"/>
          <w:szCs w:val="21"/>
        </w:rPr>
        <w:t>年</w:t>
      </w:r>
      <w:r>
        <w:rPr>
          <w:color w:val="000000" w:themeColor="text1"/>
          <w:sz w:val="21"/>
          <w:szCs w:val="21"/>
        </w:rPr>
        <w:t xml:space="preserve">    </w:t>
      </w:r>
      <w:r>
        <w:rPr>
          <w:color w:val="000000" w:themeColor="text1"/>
          <w:sz w:val="21"/>
          <w:szCs w:val="21"/>
        </w:rPr>
        <w:t xml:space="preserve">月　</w:t>
      </w:r>
      <w:r>
        <w:rPr>
          <w:color w:val="000000" w:themeColor="text1"/>
          <w:sz w:val="21"/>
          <w:szCs w:val="21"/>
        </w:rPr>
        <w:t xml:space="preserve"> </w:t>
      </w:r>
      <w:r>
        <w:rPr>
          <w:color w:val="000000" w:themeColor="text1"/>
          <w:sz w:val="21"/>
          <w:szCs w:val="21"/>
        </w:rPr>
        <w:t>日</w:t>
      </w:r>
    </w:p>
    <w:p w14:paraId="6D0B3F94" w14:textId="77777777" w:rsidR="007642EB" w:rsidRDefault="0037292E">
      <w:pPr>
        <w:pStyle w:val="a8"/>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注：（</w:t>
      </w:r>
      <w:r>
        <w:rPr>
          <w:rFonts w:ascii="Times New Roman" w:eastAsia="宋体" w:hAnsi="Times New Roman" w:cs="Times New Roman"/>
          <w:color w:val="000000" w:themeColor="text1"/>
          <w:sz w:val="21"/>
          <w:szCs w:val="21"/>
        </w:rPr>
        <w:t>1</w:t>
      </w:r>
      <w:r>
        <w:rPr>
          <w:rFonts w:ascii="Times New Roman" w:eastAsia="宋体" w:hAnsi="Times New Roman" w:cs="Times New Roman"/>
          <w:color w:val="000000" w:themeColor="text1"/>
          <w:sz w:val="21"/>
          <w:szCs w:val="21"/>
        </w:rPr>
        <w:t>）应提供供应商或其分支机构或其售后服务机构的营业执照复印件；</w:t>
      </w:r>
    </w:p>
    <w:p w14:paraId="6392F2EC" w14:textId="77777777" w:rsidR="007642EB" w:rsidRDefault="0037292E">
      <w:pPr>
        <w:pStyle w:val="a8"/>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w:t>
      </w:r>
      <w:r>
        <w:rPr>
          <w:rFonts w:ascii="Times New Roman" w:eastAsia="宋体" w:hAnsi="Times New Roman" w:cs="Times New Roman"/>
          <w:color w:val="000000" w:themeColor="text1"/>
          <w:sz w:val="21"/>
          <w:szCs w:val="21"/>
        </w:rPr>
        <w:t>2</w:t>
      </w:r>
      <w:r>
        <w:rPr>
          <w:rFonts w:ascii="Times New Roman" w:eastAsia="宋体" w:hAnsi="Times New Roman" w:cs="Times New Roman"/>
          <w:color w:val="000000" w:themeColor="text1"/>
          <w:sz w:val="21"/>
          <w:szCs w:val="21"/>
        </w:rPr>
        <w:t>）供应商授权本地服务机构的，须提供授权书或服务协议复印件。</w:t>
      </w:r>
    </w:p>
    <w:p w14:paraId="177E2B2B" w14:textId="77777777" w:rsidR="007642EB" w:rsidRDefault="0037292E">
      <w:pPr>
        <w:pStyle w:val="a8"/>
        <w:snapToGrid w:val="0"/>
        <w:rPr>
          <w:rFonts w:ascii="Times New Roman" w:eastAsia="宋体" w:hAnsi="Times New Roman" w:cs="Times New Roman"/>
          <w:color w:val="000000" w:themeColor="text1"/>
          <w:spacing w:val="20"/>
          <w:szCs w:val="21"/>
          <w:u w:val="single"/>
        </w:rPr>
      </w:pPr>
      <w:r>
        <w:rPr>
          <w:rFonts w:ascii="Times New Roman" w:eastAsia="宋体" w:hAnsi="Times New Roman" w:cs="Times New Roman"/>
          <w:color w:val="000000" w:themeColor="text1"/>
          <w:sz w:val="21"/>
          <w:szCs w:val="21"/>
        </w:rPr>
        <w:t>（</w:t>
      </w:r>
      <w:r>
        <w:rPr>
          <w:rFonts w:ascii="Times New Roman" w:eastAsia="宋体" w:hAnsi="Times New Roman" w:cs="Times New Roman"/>
          <w:color w:val="000000" w:themeColor="text1"/>
          <w:sz w:val="21"/>
          <w:szCs w:val="21"/>
        </w:rPr>
        <w:t>3</w:t>
      </w:r>
      <w:r>
        <w:rPr>
          <w:rFonts w:ascii="Times New Roman" w:eastAsia="宋体" w:hAnsi="Times New Roman" w:cs="Times New Roman"/>
          <w:color w:val="000000" w:themeColor="text1"/>
          <w:sz w:val="21"/>
          <w:szCs w:val="21"/>
        </w:rPr>
        <w:t>）售后服务机构人员应提供名单及学历、职称、社保等证明；装备应提供发票等证明。</w:t>
      </w:r>
    </w:p>
    <w:p w14:paraId="5E4AC585" w14:textId="77777777" w:rsidR="007642EB" w:rsidRDefault="007642EB">
      <w:pPr>
        <w:snapToGrid w:val="0"/>
        <w:spacing w:before="50" w:afterLines="50" w:after="120" w:line="440" w:lineRule="exact"/>
        <w:jc w:val="left"/>
        <w:rPr>
          <w:color w:val="000000" w:themeColor="text1"/>
          <w:spacing w:val="20"/>
          <w:szCs w:val="21"/>
          <w:u w:val="single"/>
        </w:rPr>
        <w:sectPr w:rsidR="007642EB">
          <w:pgSz w:w="11906" w:h="16838"/>
          <w:pgMar w:top="1418" w:right="1133" w:bottom="1246" w:left="1418" w:header="851" w:footer="992" w:gutter="0"/>
          <w:cols w:space="720"/>
          <w:docGrid w:linePitch="312"/>
        </w:sectPr>
      </w:pPr>
    </w:p>
    <w:p w14:paraId="7588624B" w14:textId="77777777" w:rsidR="007642EB" w:rsidRDefault="0037292E">
      <w:pPr>
        <w:snapToGrid w:val="0"/>
        <w:spacing w:before="50" w:afterLines="50" w:after="120"/>
        <w:jc w:val="left"/>
        <w:rPr>
          <w:b/>
          <w:color w:val="000000" w:themeColor="text1"/>
          <w:szCs w:val="21"/>
        </w:rPr>
      </w:pPr>
      <w:r>
        <w:rPr>
          <w:color w:val="000000" w:themeColor="text1"/>
          <w:szCs w:val="21"/>
        </w:rPr>
        <w:lastRenderedPageBreak/>
        <w:t>3</w:t>
      </w:r>
      <w:r>
        <w:rPr>
          <w:color w:val="000000" w:themeColor="text1"/>
          <w:szCs w:val="21"/>
        </w:rPr>
        <w:t>．近年供应</w:t>
      </w:r>
      <w:proofErr w:type="gramStart"/>
      <w:r>
        <w:rPr>
          <w:color w:val="000000" w:themeColor="text1"/>
          <w:szCs w:val="21"/>
        </w:rPr>
        <w:t>商类似</w:t>
      </w:r>
      <w:proofErr w:type="gramEnd"/>
      <w:r>
        <w:rPr>
          <w:color w:val="000000" w:themeColor="text1"/>
          <w:szCs w:val="21"/>
        </w:rPr>
        <w:t>成功案例的业绩证明。</w:t>
      </w:r>
    </w:p>
    <w:p w14:paraId="0C2FD56E" w14:textId="77777777" w:rsidR="007642EB" w:rsidRDefault="0037292E">
      <w:pPr>
        <w:snapToGrid w:val="0"/>
        <w:spacing w:before="50" w:afterLines="50" w:after="120"/>
        <w:jc w:val="center"/>
        <w:rPr>
          <w:color w:val="000000" w:themeColor="text1"/>
          <w:szCs w:val="21"/>
        </w:rPr>
      </w:pPr>
      <w:r>
        <w:rPr>
          <w:b/>
          <w:color w:val="000000" w:themeColor="text1"/>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7642EB" w14:paraId="2682FC68" w14:textId="77777777">
        <w:trPr>
          <w:cantSplit/>
          <w:trHeight w:val="1363"/>
        </w:trPr>
        <w:tc>
          <w:tcPr>
            <w:tcW w:w="635" w:type="dxa"/>
            <w:tcBorders>
              <w:top w:val="single" w:sz="4" w:space="0" w:color="auto"/>
              <w:left w:val="single" w:sz="4" w:space="0" w:color="auto"/>
              <w:right w:val="single" w:sz="4" w:space="0" w:color="auto"/>
            </w:tcBorders>
          </w:tcPr>
          <w:p w14:paraId="221B8BF1" w14:textId="77777777" w:rsidR="007642EB" w:rsidRDefault="007642EB">
            <w:pPr>
              <w:snapToGrid w:val="0"/>
              <w:spacing w:line="240" w:lineRule="exact"/>
              <w:jc w:val="center"/>
              <w:rPr>
                <w:color w:val="000000" w:themeColor="text1"/>
                <w:szCs w:val="21"/>
              </w:rPr>
            </w:pPr>
          </w:p>
          <w:p w14:paraId="15D4721F" w14:textId="77777777" w:rsidR="007642EB" w:rsidRDefault="007642EB">
            <w:pPr>
              <w:snapToGrid w:val="0"/>
              <w:spacing w:line="240" w:lineRule="exact"/>
              <w:jc w:val="center"/>
              <w:rPr>
                <w:color w:val="000000" w:themeColor="text1"/>
                <w:szCs w:val="21"/>
              </w:rPr>
            </w:pPr>
          </w:p>
          <w:p w14:paraId="122AD360" w14:textId="77777777" w:rsidR="007642EB" w:rsidRDefault="0037292E">
            <w:pPr>
              <w:snapToGrid w:val="0"/>
              <w:spacing w:line="240" w:lineRule="exact"/>
              <w:jc w:val="center"/>
              <w:rPr>
                <w:color w:val="000000" w:themeColor="text1"/>
                <w:szCs w:val="21"/>
              </w:rPr>
            </w:pPr>
            <w:r>
              <w:rPr>
                <w:color w:val="000000" w:themeColor="text1"/>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0FFBC1A0" w14:textId="77777777" w:rsidR="007642EB" w:rsidRDefault="0037292E">
            <w:pPr>
              <w:snapToGrid w:val="0"/>
              <w:spacing w:line="240" w:lineRule="exact"/>
              <w:jc w:val="center"/>
              <w:rPr>
                <w:color w:val="000000" w:themeColor="text1"/>
                <w:szCs w:val="21"/>
              </w:rPr>
            </w:pPr>
            <w:r>
              <w:rPr>
                <w:color w:val="000000" w:themeColor="text1"/>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483FCFFF" w14:textId="77777777" w:rsidR="007642EB" w:rsidRDefault="0037292E">
            <w:pPr>
              <w:snapToGrid w:val="0"/>
              <w:spacing w:line="240" w:lineRule="exact"/>
              <w:jc w:val="center"/>
              <w:rPr>
                <w:color w:val="000000" w:themeColor="text1"/>
                <w:szCs w:val="21"/>
              </w:rPr>
            </w:pPr>
            <w:r>
              <w:rPr>
                <w:color w:val="000000" w:themeColor="text1"/>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531B3E4E" w14:textId="77777777" w:rsidR="007642EB" w:rsidRDefault="0037292E">
            <w:pPr>
              <w:snapToGrid w:val="0"/>
              <w:spacing w:line="240" w:lineRule="exact"/>
              <w:jc w:val="center"/>
              <w:rPr>
                <w:color w:val="000000" w:themeColor="text1"/>
                <w:szCs w:val="21"/>
              </w:rPr>
            </w:pPr>
            <w:r>
              <w:rPr>
                <w:color w:val="000000" w:themeColor="text1"/>
                <w:szCs w:val="21"/>
              </w:rPr>
              <w:t>采购</w:t>
            </w:r>
          </w:p>
          <w:p w14:paraId="573219EA" w14:textId="77777777" w:rsidR="007642EB" w:rsidRDefault="0037292E">
            <w:pPr>
              <w:snapToGrid w:val="0"/>
              <w:spacing w:line="240" w:lineRule="exact"/>
              <w:jc w:val="center"/>
              <w:rPr>
                <w:color w:val="000000" w:themeColor="text1"/>
                <w:szCs w:val="21"/>
              </w:rPr>
            </w:pPr>
            <w:r>
              <w:rPr>
                <w:color w:val="000000" w:themeColor="text1"/>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38190F35" w14:textId="77777777" w:rsidR="007642EB" w:rsidRDefault="0037292E">
            <w:pPr>
              <w:snapToGrid w:val="0"/>
              <w:spacing w:line="240" w:lineRule="exact"/>
              <w:jc w:val="center"/>
              <w:rPr>
                <w:color w:val="000000" w:themeColor="text1"/>
                <w:szCs w:val="21"/>
              </w:rPr>
            </w:pPr>
            <w:r>
              <w:rPr>
                <w:color w:val="000000" w:themeColor="text1"/>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34693EFE" w14:textId="77777777" w:rsidR="007642EB" w:rsidRDefault="0037292E">
            <w:pPr>
              <w:snapToGrid w:val="0"/>
              <w:spacing w:line="240" w:lineRule="exact"/>
              <w:jc w:val="center"/>
              <w:rPr>
                <w:color w:val="000000" w:themeColor="text1"/>
                <w:szCs w:val="21"/>
              </w:rPr>
            </w:pPr>
            <w:r>
              <w:rPr>
                <w:color w:val="000000" w:themeColor="text1"/>
                <w:szCs w:val="21"/>
              </w:rPr>
              <w:t>合同总价（元）</w:t>
            </w:r>
          </w:p>
        </w:tc>
        <w:tc>
          <w:tcPr>
            <w:tcW w:w="2480" w:type="dxa"/>
            <w:tcBorders>
              <w:top w:val="single" w:sz="4" w:space="0" w:color="auto"/>
              <w:left w:val="single" w:sz="4" w:space="0" w:color="auto"/>
              <w:right w:val="single" w:sz="4" w:space="0" w:color="auto"/>
            </w:tcBorders>
            <w:vAlign w:val="center"/>
          </w:tcPr>
          <w:p w14:paraId="44A26ED7" w14:textId="77777777" w:rsidR="007642EB" w:rsidRDefault="0037292E">
            <w:pPr>
              <w:jc w:val="center"/>
              <w:rPr>
                <w:color w:val="000000" w:themeColor="text1"/>
                <w:szCs w:val="21"/>
              </w:rPr>
            </w:pPr>
            <w:r>
              <w:rPr>
                <w:color w:val="000000" w:themeColor="text1"/>
                <w:szCs w:val="21"/>
              </w:rPr>
              <w:t>采购单位联系人及联系电话</w:t>
            </w:r>
          </w:p>
        </w:tc>
      </w:tr>
      <w:tr w:rsidR="007642EB" w14:paraId="1E66B6C2"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0A19F481" w14:textId="77777777" w:rsidR="007642EB" w:rsidRDefault="007642EB">
            <w:pPr>
              <w:snapToGrid w:val="0"/>
              <w:spacing w:line="240" w:lineRule="exact"/>
              <w:jc w:val="left"/>
              <w:rPr>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20C5C0B9" w14:textId="77777777" w:rsidR="007642EB" w:rsidRDefault="007642EB">
            <w:pPr>
              <w:snapToGrid w:val="0"/>
              <w:spacing w:line="240" w:lineRule="exact"/>
              <w:jc w:val="left"/>
              <w:rPr>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5D7F3419" w14:textId="77777777" w:rsidR="007642EB" w:rsidRDefault="007642EB">
            <w:pPr>
              <w:snapToGrid w:val="0"/>
              <w:spacing w:line="24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73FE9A71" w14:textId="77777777" w:rsidR="007642EB" w:rsidRDefault="007642EB">
            <w:pPr>
              <w:snapToGrid w:val="0"/>
              <w:spacing w:line="24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0977C875" w14:textId="77777777" w:rsidR="007642EB" w:rsidRDefault="007642EB">
            <w:pPr>
              <w:snapToGrid w:val="0"/>
              <w:spacing w:line="240" w:lineRule="exact"/>
              <w:jc w:val="left"/>
              <w:rPr>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5351D717" w14:textId="77777777" w:rsidR="007642EB" w:rsidRDefault="007642EB">
            <w:pPr>
              <w:snapToGrid w:val="0"/>
              <w:spacing w:line="240" w:lineRule="exact"/>
              <w:jc w:val="left"/>
              <w:rPr>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05B57C1A" w14:textId="77777777" w:rsidR="007642EB" w:rsidRDefault="007642EB">
            <w:pPr>
              <w:snapToGrid w:val="0"/>
              <w:spacing w:line="240" w:lineRule="exact"/>
              <w:jc w:val="left"/>
              <w:rPr>
                <w:color w:val="000000" w:themeColor="text1"/>
                <w:szCs w:val="21"/>
              </w:rPr>
            </w:pPr>
          </w:p>
        </w:tc>
      </w:tr>
      <w:tr w:rsidR="007642EB" w14:paraId="382940BB"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657DE4A0" w14:textId="77777777" w:rsidR="007642EB" w:rsidRDefault="007642EB">
            <w:pPr>
              <w:snapToGrid w:val="0"/>
              <w:spacing w:before="50" w:afterLines="50" w:after="120" w:line="400" w:lineRule="exact"/>
              <w:jc w:val="left"/>
              <w:rPr>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29B8B826" w14:textId="77777777" w:rsidR="007642EB" w:rsidRDefault="007642EB">
            <w:pPr>
              <w:snapToGrid w:val="0"/>
              <w:spacing w:before="50" w:afterLines="50" w:after="120" w:line="400" w:lineRule="exact"/>
              <w:jc w:val="left"/>
              <w:rPr>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2E7D6478"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B842131"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36FA2739" w14:textId="77777777" w:rsidR="007642EB" w:rsidRDefault="007642EB">
            <w:pPr>
              <w:snapToGrid w:val="0"/>
              <w:spacing w:before="50" w:afterLines="50" w:after="120" w:line="400" w:lineRule="exact"/>
              <w:jc w:val="left"/>
              <w:rPr>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5BF880E" w14:textId="77777777" w:rsidR="007642EB" w:rsidRDefault="007642EB">
            <w:pPr>
              <w:snapToGrid w:val="0"/>
              <w:spacing w:before="50" w:afterLines="50" w:after="120" w:line="400" w:lineRule="exact"/>
              <w:jc w:val="left"/>
              <w:rPr>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0FD34C78" w14:textId="77777777" w:rsidR="007642EB" w:rsidRDefault="007642EB">
            <w:pPr>
              <w:snapToGrid w:val="0"/>
              <w:spacing w:before="50" w:afterLines="50" w:after="120" w:line="400" w:lineRule="exact"/>
              <w:jc w:val="left"/>
              <w:rPr>
                <w:color w:val="000000" w:themeColor="text1"/>
                <w:szCs w:val="21"/>
              </w:rPr>
            </w:pPr>
          </w:p>
        </w:tc>
      </w:tr>
      <w:tr w:rsidR="007642EB" w14:paraId="3C884AA5"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21A5150F" w14:textId="77777777" w:rsidR="007642EB" w:rsidRDefault="007642EB">
            <w:pPr>
              <w:snapToGrid w:val="0"/>
              <w:spacing w:before="50" w:afterLines="50" w:after="120" w:line="400" w:lineRule="exact"/>
              <w:jc w:val="left"/>
              <w:rPr>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5525B318" w14:textId="77777777" w:rsidR="007642EB" w:rsidRDefault="007642EB">
            <w:pPr>
              <w:snapToGrid w:val="0"/>
              <w:spacing w:before="50" w:afterLines="50" w:after="120" w:line="400" w:lineRule="exact"/>
              <w:jc w:val="left"/>
              <w:rPr>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225486F9"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FCABD79"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3FD39B95" w14:textId="77777777" w:rsidR="007642EB" w:rsidRDefault="007642EB">
            <w:pPr>
              <w:snapToGrid w:val="0"/>
              <w:spacing w:before="50" w:afterLines="50" w:after="120" w:line="400" w:lineRule="exact"/>
              <w:jc w:val="left"/>
              <w:rPr>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40467B0" w14:textId="77777777" w:rsidR="007642EB" w:rsidRDefault="007642EB">
            <w:pPr>
              <w:snapToGrid w:val="0"/>
              <w:spacing w:before="50" w:afterLines="50" w:after="120" w:line="400" w:lineRule="exact"/>
              <w:jc w:val="left"/>
              <w:rPr>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280AAC7F" w14:textId="77777777" w:rsidR="007642EB" w:rsidRDefault="007642EB">
            <w:pPr>
              <w:snapToGrid w:val="0"/>
              <w:spacing w:before="50" w:afterLines="50" w:after="120" w:line="400" w:lineRule="exact"/>
              <w:jc w:val="left"/>
              <w:rPr>
                <w:color w:val="000000" w:themeColor="text1"/>
                <w:szCs w:val="21"/>
              </w:rPr>
            </w:pPr>
          </w:p>
        </w:tc>
      </w:tr>
      <w:tr w:rsidR="007642EB" w14:paraId="736616AE"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53A472DB" w14:textId="77777777" w:rsidR="007642EB" w:rsidRDefault="007642EB">
            <w:pPr>
              <w:snapToGrid w:val="0"/>
              <w:spacing w:before="50" w:afterLines="50" w:after="120" w:line="400" w:lineRule="exact"/>
              <w:jc w:val="left"/>
              <w:rPr>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66D7305F" w14:textId="77777777" w:rsidR="007642EB" w:rsidRDefault="007642EB">
            <w:pPr>
              <w:snapToGrid w:val="0"/>
              <w:spacing w:before="50" w:afterLines="50" w:after="120" w:line="400" w:lineRule="exact"/>
              <w:jc w:val="left"/>
              <w:rPr>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68678D2B"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79F9099"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F7B1F96" w14:textId="77777777" w:rsidR="007642EB" w:rsidRDefault="007642EB">
            <w:pPr>
              <w:snapToGrid w:val="0"/>
              <w:spacing w:before="50" w:afterLines="50" w:after="120" w:line="400" w:lineRule="exact"/>
              <w:jc w:val="left"/>
              <w:rPr>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6177ADCF" w14:textId="77777777" w:rsidR="007642EB" w:rsidRDefault="007642EB">
            <w:pPr>
              <w:snapToGrid w:val="0"/>
              <w:spacing w:before="50" w:afterLines="50" w:after="120" w:line="400" w:lineRule="exact"/>
              <w:jc w:val="left"/>
              <w:rPr>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4753C2D4" w14:textId="77777777" w:rsidR="007642EB" w:rsidRDefault="007642EB">
            <w:pPr>
              <w:snapToGrid w:val="0"/>
              <w:spacing w:before="50" w:afterLines="50" w:after="120" w:line="400" w:lineRule="exact"/>
              <w:jc w:val="left"/>
              <w:rPr>
                <w:color w:val="000000" w:themeColor="text1"/>
                <w:szCs w:val="21"/>
              </w:rPr>
            </w:pPr>
          </w:p>
        </w:tc>
      </w:tr>
      <w:tr w:rsidR="007642EB" w14:paraId="07EDC60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E80FEFB" w14:textId="77777777" w:rsidR="007642EB" w:rsidRDefault="007642EB">
            <w:pPr>
              <w:snapToGrid w:val="0"/>
              <w:spacing w:before="50" w:afterLines="50" w:after="120" w:line="400" w:lineRule="exact"/>
              <w:jc w:val="left"/>
              <w:rPr>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25C2C112" w14:textId="77777777" w:rsidR="007642EB" w:rsidRDefault="007642EB">
            <w:pPr>
              <w:snapToGrid w:val="0"/>
              <w:spacing w:before="50" w:afterLines="50" w:after="120" w:line="400" w:lineRule="exact"/>
              <w:jc w:val="left"/>
              <w:rPr>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3B7599DE"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299CBAAF" w14:textId="77777777" w:rsidR="007642EB" w:rsidRDefault="007642EB">
            <w:pPr>
              <w:snapToGrid w:val="0"/>
              <w:spacing w:before="50" w:afterLines="50" w:after="120" w:line="400" w:lineRule="exact"/>
              <w:jc w:val="left"/>
              <w:rPr>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7CB287AA" w14:textId="77777777" w:rsidR="007642EB" w:rsidRDefault="007642EB">
            <w:pPr>
              <w:snapToGrid w:val="0"/>
              <w:spacing w:before="50" w:afterLines="50" w:after="120" w:line="400" w:lineRule="exact"/>
              <w:jc w:val="left"/>
              <w:rPr>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680B7885" w14:textId="77777777" w:rsidR="007642EB" w:rsidRDefault="007642EB">
            <w:pPr>
              <w:snapToGrid w:val="0"/>
              <w:spacing w:before="50" w:afterLines="50" w:after="120" w:line="400" w:lineRule="exact"/>
              <w:jc w:val="left"/>
              <w:rPr>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1B1B7896" w14:textId="77777777" w:rsidR="007642EB" w:rsidRDefault="007642EB">
            <w:pPr>
              <w:snapToGrid w:val="0"/>
              <w:spacing w:before="50" w:afterLines="50" w:after="120" w:line="400" w:lineRule="exact"/>
              <w:jc w:val="left"/>
              <w:rPr>
                <w:color w:val="000000" w:themeColor="text1"/>
                <w:szCs w:val="21"/>
              </w:rPr>
            </w:pPr>
          </w:p>
        </w:tc>
      </w:tr>
    </w:tbl>
    <w:p w14:paraId="47D36CA3" w14:textId="77777777" w:rsidR="007642EB" w:rsidRDefault="0037292E">
      <w:pPr>
        <w:pStyle w:val="a8"/>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注：</w:t>
      </w:r>
    </w:p>
    <w:p w14:paraId="14FB7E7C" w14:textId="77777777" w:rsidR="007642EB" w:rsidRDefault="0037292E">
      <w:pPr>
        <w:pStyle w:val="a8"/>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 w:val="21"/>
          <w:szCs w:val="21"/>
        </w:rPr>
        <w:t>未附证明材料的业绩无效，证明材料见第四章《评审方法及标准》规定</w:t>
      </w:r>
    </w:p>
    <w:p w14:paraId="0F3029A6" w14:textId="77777777" w:rsidR="007642EB" w:rsidRDefault="0037292E">
      <w:pPr>
        <w:pStyle w:val="a8"/>
        <w:snapToGrid w:val="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 w:val="21"/>
          <w:szCs w:val="21"/>
        </w:rPr>
        <w:t>类似项目的定义见第四章《评审方法及标准》规定。</w:t>
      </w:r>
    </w:p>
    <w:p w14:paraId="45BA8D89" w14:textId="77777777" w:rsidR="007642EB" w:rsidRDefault="0037292E">
      <w:pPr>
        <w:rPr>
          <w:color w:val="000000" w:themeColor="text1"/>
        </w:rPr>
      </w:pPr>
      <w:r>
        <w:rPr>
          <w:color w:val="000000" w:themeColor="text1"/>
          <w:szCs w:val="21"/>
        </w:rPr>
        <w:t>（</w:t>
      </w:r>
      <w:r>
        <w:rPr>
          <w:color w:val="000000" w:themeColor="text1"/>
          <w:szCs w:val="21"/>
        </w:rPr>
        <w:t>3</w:t>
      </w:r>
      <w:r>
        <w:rPr>
          <w:color w:val="000000" w:themeColor="text1"/>
          <w:szCs w:val="21"/>
        </w:rPr>
        <w:t>）</w:t>
      </w:r>
      <w:bookmarkStart w:id="160" w:name="_Hlk19049505"/>
      <w:r>
        <w:rPr>
          <w:color w:val="000000" w:themeColor="text1"/>
        </w:rPr>
        <w:t>本表可拓展。</w:t>
      </w:r>
      <w:bookmarkEnd w:id="160"/>
    </w:p>
    <w:p w14:paraId="20D49E82" w14:textId="77777777" w:rsidR="007642EB" w:rsidRDefault="007642EB">
      <w:pPr>
        <w:snapToGrid w:val="0"/>
        <w:spacing w:before="50"/>
        <w:jc w:val="left"/>
        <w:rPr>
          <w:color w:val="000000" w:themeColor="text1"/>
          <w:szCs w:val="21"/>
        </w:rPr>
      </w:pPr>
    </w:p>
    <w:p w14:paraId="17D19D9F" w14:textId="77777777" w:rsidR="007642EB" w:rsidRDefault="0037292E">
      <w:pPr>
        <w:snapToGrid w:val="0"/>
        <w:spacing w:before="50"/>
        <w:jc w:val="left"/>
        <w:rPr>
          <w:color w:val="000000" w:themeColor="text1"/>
          <w:szCs w:val="21"/>
        </w:rPr>
      </w:pPr>
      <w:bookmarkStart w:id="161" w:name="_Hlk88990617"/>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zCs w:val="21"/>
        </w:rPr>
        <w:t>：</w:t>
      </w:r>
      <w:bookmarkEnd w:id="161"/>
      <w:r>
        <w:rPr>
          <w:color w:val="000000" w:themeColor="text1"/>
          <w:szCs w:val="21"/>
          <w:u w:val="single"/>
        </w:rPr>
        <w:t xml:space="preserve">                 </w:t>
      </w: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5F989FAC" w14:textId="77777777" w:rsidR="007642EB" w:rsidRDefault="007642EB">
      <w:pPr>
        <w:snapToGrid w:val="0"/>
        <w:spacing w:before="50"/>
        <w:jc w:val="left"/>
        <w:rPr>
          <w:color w:val="000000" w:themeColor="text1"/>
          <w:szCs w:val="21"/>
        </w:rPr>
      </w:pPr>
    </w:p>
    <w:p w14:paraId="7D326B30" w14:textId="77777777" w:rsidR="007642EB" w:rsidRDefault="007642EB">
      <w:pPr>
        <w:snapToGrid w:val="0"/>
        <w:spacing w:before="50"/>
        <w:jc w:val="left"/>
        <w:rPr>
          <w:color w:val="000000" w:themeColor="text1"/>
          <w:szCs w:val="21"/>
        </w:rPr>
        <w:sectPr w:rsidR="007642EB">
          <w:pgSz w:w="16838" w:h="11906" w:orient="landscape"/>
          <w:pgMar w:top="1418" w:right="1418" w:bottom="1133" w:left="1246" w:header="851" w:footer="992" w:gutter="0"/>
          <w:cols w:space="720"/>
          <w:docGrid w:linePitch="312"/>
        </w:sectPr>
      </w:pPr>
    </w:p>
    <w:p w14:paraId="12470B40" w14:textId="77777777" w:rsidR="007642EB" w:rsidRDefault="007642EB">
      <w:pPr>
        <w:widowControl/>
        <w:jc w:val="left"/>
        <w:rPr>
          <w:color w:val="000000" w:themeColor="text1"/>
          <w:szCs w:val="21"/>
        </w:rPr>
      </w:pPr>
    </w:p>
    <w:p w14:paraId="4A873EA3" w14:textId="77777777" w:rsidR="007642EB" w:rsidRDefault="0037292E">
      <w:pPr>
        <w:widowControl/>
        <w:jc w:val="left"/>
        <w:rPr>
          <w:color w:val="000000" w:themeColor="text1"/>
          <w:szCs w:val="21"/>
        </w:rPr>
      </w:pPr>
      <w:r>
        <w:rPr>
          <w:color w:val="000000" w:themeColor="text1"/>
          <w:szCs w:val="21"/>
        </w:rPr>
        <w:t>4</w:t>
      </w:r>
      <w:r>
        <w:rPr>
          <w:color w:val="000000" w:themeColor="text1"/>
          <w:szCs w:val="21"/>
        </w:rPr>
        <w:t>．符合政府采购政策加分条件证明材料。</w:t>
      </w:r>
    </w:p>
    <w:p w14:paraId="417AC962" w14:textId="77777777" w:rsidR="007642EB" w:rsidRDefault="0037292E">
      <w:pPr>
        <w:snapToGrid w:val="0"/>
        <w:spacing w:before="50" w:afterLines="50" w:after="120"/>
        <w:jc w:val="left"/>
        <w:rPr>
          <w:color w:val="000000" w:themeColor="text1"/>
          <w:szCs w:val="21"/>
        </w:rPr>
      </w:pPr>
      <w:r>
        <w:rPr>
          <w:color w:val="000000" w:themeColor="text1"/>
          <w:szCs w:val="21"/>
        </w:rPr>
        <w:t>4.1</w:t>
      </w:r>
      <w:r>
        <w:rPr>
          <w:color w:val="000000" w:themeColor="text1"/>
          <w:szCs w:val="21"/>
        </w:rPr>
        <w:t>列入节能产品政府采购品目清单及环境标志产品政府采购品目清单的货物清单。</w:t>
      </w:r>
      <w:r>
        <w:rPr>
          <w:b/>
          <w:color w:val="000000" w:themeColor="text1"/>
          <w:szCs w:val="21"/>
        </w:rPr>
        <w:t>（如有，须提供）</w:t>
      </w:r>
    </w:p>
    <w:p w14:paraId="1E8C8A19" w14:textId="77777777" w:rsidR="007642EB" w:rsidRDefault="0037292E">
      <w:pPr>
        <w:snapToGrid w:val="0"/>
        <w:spacing w:before="50" w:afterLines="50" w:after="120"/>
        <w:jc w:val="left"/>
        <w:rPr>
          <w:color w:val="000000" w:themeColor="text1"/>
          <w:szCs w:val="21"/>
        </w:rPr>
      </w:pPr>
      <w:r>
        <w:rPr>
          <w:color w:val="000000" w:themeColor="text1"/>
          <w:szCs w:val="21"/>
        </w:rPr>
        <w:t>投标产品中如有列入节能产品政府采购品目清单及环境标志产品政府采购品目清单的货物，应按下表提供清单。</w:t>
      </w:r>
    </w:p>
    <w:p w14:paraId="109A9E3A" w14:textId="77777777" w:rsidR="007642EB" w:rsidRDefault="0037292E">
      <w:pPr>
        <w:spacing w:line="360" w:lineRule="auto"/>
        <w:jc w:val="center"/>
        <w:rPr>
          <w:color w:val="000000" w:themeColor="text1"/>
          <w:szCs w:val="21"/>
        </w:rPr>
      </w:pPr>
      <w:r>
        <w:rPr>
          <w:b/>
          <w:color w:val="000000" w:themeColor="text1"/>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7642EB" w14:paraId="4B41201B"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16B4D2F1"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20D200C"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3C93448D"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8B9A70B"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054A3853"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B5F8E37"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BDF8116"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7868102A"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备注</w:t>
            </w:r>
          </w:p>
        </w:tc>
      </w:tr>
      <w:tr w:rsidR="007642EB" w14:paraId="31C77B8D"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C798799"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D53BF9C"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10EACB5F"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A88AD31"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0868F4B1"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D7FCD25"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AEDC9AC"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F5EC565" w14:textId="77777777" w:rsidR="007642EB" w:rsidRDefault="007642EB">
            <w:pPr>
              <w:widowControl/>
              <w:spacing w:before="100" w:beforeAutospacing="1" w:after="100" w:afterAutospacing="1" w:line="376" w:lineRule="atLeast"/>
              <w:jc w:val="center"/>
              <w:rPr>
                <w:color w:val="000000" w:themeColor="text1"/>
                <w:kern w:val="0"/>
                <w:szCs w:val="21"/>
              </w:rPr>
            </w:pPr>
          </w:p>
        </w:tc>
      </w:tr>
      <w:tr w:rsidR="007642EB" w14:paraId="5D5F7DFB"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CDB8B1E"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D74CEE6"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25320E98"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C66AA2C"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599B225D"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F823575"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149A405"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1261779" w14:textId="77777777" w:rsidR="007642EB" w:rsidRDefault="007642EB">
            <w:pPr>
              <w:widowControl/>
              <w:spacing w:before="100" w:beforeAutospacing="1" w:after="100" w:afterAutospacing="1" w:line="376" w:lineRule="atLeast"/>
              <w:jc w:val="center"/>
              <w:rPr>
                <w:color w:val="000000" w:themeColor="text1"/>
                <w:kern w:val="0"/>
                <w:szCs w:val="21"/>
              </w:rPr>
            </w:pPr>
          </w:p>
        </w:tc>
      </w:tr>
      <w:tr w:rsidR="007642EB" w14:paraId="13C03E65"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370FE4B" w14:textId="77777777" w:rsidR="007642EB" w:rsidRDefault="0037292E">
            <w:pPr>
              <w:widowControl/>
              <w:spacing w:before="100" w:beforeAutospacing="1" w:after="100" w:afterAutospacing="1" w:line="376" w:lineRule="atLeast"/>
              <w:jc w:val="center"/>
              <w:rPr>
                <w:color w:val="000000" w:themeColor="text1"/>
                <w:kern w:val="0"/>
                <w:szCs w:val="21"/>
              </w:rPr>
            </w:pPr>
            <w:r>
              <w:rPr>
                <w:color w:val="000000" w:themeColor="text1"/>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0D8639B"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5871FB69"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7C6DDA3"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13317EAC"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CD558C2"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FBB073B" w14:textId="77777777" w:rsidR="007642EB" w:rsidRDefault="007642EB">
            <w:pPr>
              <w:widowControl/>
              <w:spacing w:before="100" w:beforeAutospacing="1" w:after="100" w:afterAutospacing="1" w:line="376" w:lineRule="atLeast"/>
              <w:jc w:val="center"/>
              <w:rPr>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55114CE8" w14:textId="77777777" w:rsidR="007642EB" w:rsidRDefault="007642EB">
            <w:pPr>
              <w:widowControl/>
              <w:spacing w:before="100" w:beforeAutospacing="1" w:after="100" w:afterAutospacing="1" w:line="376" w:lineRule="atLeast"/>
              <w:jc w:val="center"/>
              <w:rPr>
                <w:color w:val="000000" w:themeColor="text1"/>
                <w:kern w:val="0"/>
                <w:szCs w:val="21"/>
              </w:rPr>
            </w:pPr>
          </w:p>
        </w:tc>
      </w:tr>
    </w:tbl>
    <w:p w14:paraId="51266190" w14:textId="77777777" w:rsidR="007642EB" w:rsidRDefault="0037292E">
      <w:pPr>
        <w:snapToGrid w:val="0"/>
        <w:spacing w:before="50" w:afterLines="50" w:after="120"/>
        <w:jc w:val="left"/>
        <w:rPr>
          <w:color w:val="000000" w:themeColor="text1"/>
          <w:szCs w:val="21"/>
        </w:rPr>
      </w:pPr>
      <w:r>
        <w:rPr>
          <w:color w:val="000000" w:themeColor="text1"/>
          <w:szCs w:val="21"/>
        </w:rPr>
        <w:t>注：类别填写节能或环境标志，品目填写编号及产品名称如</w:t>
      </w:r>
      <w:r>
        <w:rPr>
          <w:color w:val="000000" w:themeColor="text1"/>
          <w:szCs w:val="21"/>
        </w:rPr>
        <w:t>A02010104</w:t>
      </w:r>
      <w:r>
        <w:rPr>
          <w:color w:val="000000" w:themeColor="text1"/>
          <w:szCs w:val="21"/>
        </w:rPr>
        <w:t>台式计算机。</w:t>
      </w:r>
    </w:p>
    <w:p w14:paraId="4879A5FB" w14:textId="77777777" w:rsidR="007642EB" w:rsidRDefault="007642EB">
      <w:pPr>
        <w:snapToGrid w:val="0"/>
        <w:spacing w:before="50" w:afterLines="50" w:after="120"/>
        <w:jc w:val="left"/>
        <w:rPr>
          <w:color w:val="000000" w:themeColor="text1"/>
          <w:szCs w:val="21"/>
        </w:rPr>
      </w:pPr>
    </w:p>
    <w:p w14:paraId="7DE171C3" w14:textId="77777777" w:rsidR="007642EB" w:rsidRDefault="007642EB">
      <w:pPr>
        <w:snapToGrid w:val="0"/>
        <w:spacing w:before="50" w:afterLines="50" w:after="120"/>
        <w:jc w:val="left"/>
        <w:rPr>
          <w:color w:val="000000" w:themeColor="text1"/>
          <w:szCs w:val="21"/>
        </w:rPr>
      </w:pPr>
      <w:bookmarkStart w:id="162" w:name="_Hlk19050322"/>
    </w:p>
    <w:p w14:paraId="4CD62F0A" w14:textId="77777777" w:rsidR="007642EB" w:rsidRDefault="0037292E">
      <w:pPr>
        <w:widowControl/>
        <w:jc w:val="left"/>
        <w:rPr>
          <w:color w:val="000000" w:themeColor="text1"/>
          <w:szCs w:val="21"/>
        </w:rPr>
      </w:pPr>
      <w:r>
        <w:rPr>
          <w:color w:val="000000" w:themeColor="text1"/>
          <w:szCs w:val="21"/>
        </w:rPr>
        <w:br w:type="page"/>
      </w:r>
    </w:p>
    <w:p w14:paraId="4FD76D5F" w14:textId="77777777" w:rsidR="007642EB" w:rsidRDefault="0037292E">
      <w:pPr>
        <w:snapToGrid w:val="0"/>
        <w:spacing w:before="50" w:afterLines="50" w:after="120"/>
        <w:jc w:val="left"/>
        <w:rPr>
          <w:color w:val="000000" w:themeColor="text1"/>
          <w:szCs w:val="21"/>
        </w:rPr>
      </w:pPr>
      <w:bookmarkStart w:id="163" w:name="_Hlk93046716"/>
      <w:r>
        <w:rPr>
          <w:color w:val="000000" w:themeColor="text1"/>
          <w:szCs w:val="21"/>
        </w:rPr>
        <w:lastRenderedPageBreak/>
        <w:t>5.</w:t>
      </w:r>
      <w:r>
        <w:rPr>
          <w:color w:val="000000" w:themeColor="text1"/>
        </w:rPr>
        <w:t xml:space="preserve"> </w:t>
      </w:r>
      <w:r>
        <w:rPr>
          <w:color w:val="000000" w:themeColor="text1"/>
          <w:szCs w:val="21"/>
        </w:rPr>
        <w:t>无串</w:t>
      </w:r>
      <w:proofErr w:type="gramStart"/>
      <w:r>
        <w:rPr>
          <w:color w:val="000000" w:themeColor="text1"/>
          <w:szCs w:val="21"/>
        </w:rPr>
        <w:t>标行为</w:t>
      </w:r>
      <w:proofErr w:type="gramEnd"/>
      <w:r>
        <w:rPr>
          <w:color w:val="000000" w:themeColor="text1"/>
          <w:szCs w:val="21"/>
        </w:rPr>
        <w:t>承诺函</w:t>
      </w:r>
    </w:p>
    <w:p w14:paraId="168BAE14" w14:textId="77777777" w:rsidR="007642EB" w:rsidRDefault="007642EB">
      <w:pPr>
        <w:snapToGrid w:val="0"/>
        <w:spacing w:before="50" w:afterLines="50" w:after="120"/>
        <w:jc w:val="center"/>
        <w:rPr>
          <w:color w:val="000000" w:themeColor="text1"/>
          <w:szCs w:val="21"/>
        </w:rPr>
      </w:pPr>
    </w:p>
    <w:p w14:paraId="07A20392" w14:textId="77777777" w:rsidR="007642EB" w:rsidRDefault="0037292E">
      <w:pPr>
        <w:snapToGrid w:val="0"/>
        <w:spacing w:before="50" w:afterLines="50" w:after="120"/>
        <w:jc w:val="center"/>
        <w:rPr>
          <w:color w:val="000000" w:themeColor="text1"/>
          <w:szCs w:val="21"/>
        </w:rPr>
      </w:pPr>
      <w:r>
        <w:rPr>
          <w:color w:val="000000" w:themeColor="text1"/>
          <w:szCs w:val="21"/>
        </w:rPr>
        <w:t>投标人参加本项目无围</w:t>
      </w:r>
      <w:proofErr w:type="gramStart"/>
      <w:r>
        <w:rPr>
          <w:color w:val="000000" w:themeColor="text1"/>
          <w:szCs w:val="21"/>
        </w:rPr>
        <w:t>标串标行为</w:t>
      </w:r>
      <w:proofErr w:type="gramEnd"/>
      <w:r>
        <w:rPr>
          <w:color w:val="000000" w:themeColor="text1"/>
          <w:szCs w:val="21"/>
        </w:rPr>
        <w:t>的承诺函</w:t>
      </w:r>
    </w:p>
    <w:p w14:paraId="6D6FA465" w14:textId="77777777" w:rsidR="007642EB" w:rsidRDefault="007642EB">
      <w:pPr>
        <w:snapToGrid w:val="0"/>
        <w:spacing w:before="50" w:afterLines="50" w:after="120"/>
        <w:jc w:val="left"/>
        <w:rPr>
          <w:color w:val="000000" w:themeColor="text1"/>
          <w:szCs w:val="21"/>
        </w:rPr>
      </w:pPr>
    </w:p>
    <w:p w14:paraId="6F02A4E9" w14:textId="77777777" w:rsidR="007642EB" w:rsidRDefault="0037292E">
      <w:pPr>
        <w:snapToGrid w:val="0"/>
        <w:spacing w:before="50" w:afterLines="50" w:after="120"/>
        <w:jc w:val="left"/>
        <w:rPr>
          <w:color w:val="000000" w:themeColor="text1"/>
          <w:szCs w:val="21"/>
        </w:rPr>
      </w:pPr>
      <w:r>
        <w:rPr>
          <w:color w:val="000000" w:themeColor="text1"/>
          <w:szCs w:val="21"/>
        </w:rPr>
        <w:t>一、我方承诺</w:t>
      </w:r>
      <w:proofErr w:type="gramStart"/>
      <w:r>
        <w:rPr>
          <w:color w:val="000000" w:themeColor="text1"/>
          <w:szCs w:val="21"/>
        </w:rPr>
        <w:t>无下列</w:t>
      </w:r>
      <w:proofErr w:type="gramEnd"/>
      <w:r>
        <w:rPr>
          <w:color w:val="000000" w:themeColor="text1"/>
          <w:szCs w:val="21"/>
        </w:rPr>
        <w:t>相互串通投标的情形：</w:t>
      </w:r>
    </w:p>
    <w:p w14:paraId="537D5FFA" w14:textId="77777777" w:rsidR="007642EB" w:rsidRDefault="0037292E">
      <w:pPr>
        <w:snapToGrid w:val="0"/>
        <w:spacing w:before="50" w:afterLines="50" w:after="120"/>
        <w:jc w:val="left"/>
        <w:rPr>
          <w:color w:val="000000" w:themeColor="text1"/>
          <w:szCs w:val="21"/>
        </w:rPr>
      </w:pPr>
      <w:r>
        <w:rPr>
          <w:color w:val="000000" w:themeColor="text1"/>
          <w:szCs w:val="21"/>
        </w:rPr>
        <w:t>1.</w:t>
      </w:r>
      <w:r>
        <w:rPr>
          <w:color w:val="000000" w:themeColor="text1"/>
          <w:szCs w:val="21"/>
        </w:rPr>
        <w:t>不同投标人的投标文件由同一单位或者个人编制；或者不同投标人报名的</w:t>
      </w:r>
      <w:r>
        <w:rPr>
          <w:color w:val="000000" w:themeColor="text1"/>
          <w:szCs w:val="21"/>
        </w:rPr>
        <w:t>IP</w:t>
      </w:r>
      <w:r>
        <w:rPr>
          <w:color w:val="000000" w:themeColor="text1"/>
          <w:szCs w:val="21"/>
        </w:rPr>
        <w:t>地址一致的；</w:t>
      </w:r>
    </w:p>
    <w:p w14:paraId="0BD7D1DD" w14:textId="77777777" w:rsidR="007642EB" w:rsidRDefault="0037292E">
      <w:pPr>
        <w:snapToGrid w:val="0"/>
        <w:spacing w:before="50" w:afterLines="50" w:after="120"/>
        <w:jc w:val="left"/>
        <w:rPr>
          <w:color w:val="000000" w:themeColor="text1"/>
          <w:szCs w:val="21"/>
        </w:rPr>
      </w:pPr>
      <w:r>
        <w:rPr>
          <w:color w:val="000000" w:themeColor="text1"/>
          <w:szCs w:val="21"/>
        </w:rPr>
        <w:t>2.</w:t>
      </w:r>
      <w:r>
        <w:rPr>
          <w:color w:val="000000" w:themeColor="text1"/>
          <w:szCs w:val="21"/>
        </w:rPr>
        <w:t>不同投标人委托同一单位或者个人办理投标事宜；</w:t>
      </w:r>
    </w:p>
    <w:p w14:paraId="719ACF2B" w14:textId="77777777" w:rsidR="007642EB" w:rsidRDefault="0037292E">
      <w:pPr>
        <w:snapToGrid w:val="0"/>
        <w:spacing w:before="50" w:afterLines="50" w:after="120"/>
        <w:jc w:val="left"/>
        <w:rPr>
          <w:color w:val="000000" w:themeColor="text1"/>
          <w:szCs w:val="21"/>
        </w:rPr>
      </w:pPr>
      <w:r>
        <w:rPr>
          <w:color w:val="000000" w:themeColor="text1"/>
          <w:szCs w:val="21"/>
        </w:rPr>
        <w:t>3.</w:t>
      </w:r>
      <w:r>
        <w:rPr>
          <w:color w:val="000000" w:themeColor="text1"/>
          <w:szCs w:val="21"/>
        </w:rPr>
        <w:t>不同的投标人的投标文件载明的项目管理员为同一个人；</w:t>
      </w:r>
    </w:p>
    <w:p w14:paraId="5B0A9430" w14:textId="77777777" w:rsidR="007642EB" w:rsidRDefault="0037292E">
      <w:pPr>
        <w:snapToGrid w:val="0"/>
        <w:spacing w:before="50" w:afterLines="50" w:after="120"/>
        <w:jc w:val="left"/>
        <w:rPr>
          <w:color w:val="000000" w:themeColor="text1"/>
          <w:szCs w:val="21"/>
        </w:rPr>
      </w:pPr>
      <w:r>
        <w:rPr>
          <w:color w:val="000000" w:themeColor="text1"/>
          <w:szCs w:val="21"/>
        </w:rPr>
        <w:t>4.</w:t>
      </w:r>
      <w:r>
        <w:rPr>
          <w:color w:val="000000" w:themeColor="text1"/>
          <w:szCs w:val="21"/>
        </w:rPr>
        <w:t>不同投标人的投标文件异常一致或者投标报价呈规律性差异；</w:t>
      </w:r>
    </w:p>
    <w:p w14:paraId="3FE3E11C" w14:textId="77777777" w:rsidR="007642EB" w:rsidRDefault="0037292E">
      <w:pPr>
        <w:snapToGrid w:val="0"/>
        <w:spacing w:before="50" w:afterLines="50" w:after="120"/>
        <w:jc w:val="left"/>
        <w:rPr>
          <w:color w:val="000000" w:themeColor="text1"/>
          <w:szCs w:val="21"/>
        </w:rPr>
      </w:pPr>
      <w:r>
        <w:rPr>
          <w:color w:val="000000" w:themeColor="text1"/>
          <w:szCs w:val="21"/>
        </w:rPr>
        <w:t>5.</w:t>
      </w:r>
      <w:r>
        <w:rPr>
          <w:color w:val="000000" w:themeColor="text1"/>
          <w:szCs w:val="21"/>
        </w:rPr>
        <w:t>不同投标人的投标文件相互混装；</w:t>
      </w:r>
    </w:p>
    <w:p w14:paraId="243FC9B0" w14:textId="77777777" w:rsidR="007642EB" w:rsidRDefault="0037292E">
      <w:pPr>
        <w:snapToGrid w:val="0"/>
        <w:spacing w:before="50" w:afterLines="50" w:after="120"/>
        <w:jc w:val="left"/>
        <w:rPr>
          <w:color w:val="000000" w:themeColor="text1"/>
          <w:szCs w:val="21"/>
        </w:rPr>
      </w:pPr>
      <w:r>
        <w:rPr>
          <w:color w:val="000000" w:themeColor="text1"/>
          <w:szCs w:val="21"/>
        </w:rPr>
        <w:t>6.</w:t>
      </w:r>
      <w:r>
        <w:rPr>
          <w:color w:val="000000" w:themeColor="text1"/>
          <w:szCs w:val="21"/>
        </w:rPr>
        <w:t>不同投标人的投标保证金从同一单位或者个人账户转出。</w:t>
      </w:r>
    </w:p>
    <w:p w14:paraId="3E292899" w14:textId="77777777" w:rsidR="007642EB" w:rsidRDefault="0037292E">
      <w:pPr>
        <w:snapToGrid w:val="0"/>
        <w:spacing w:before="50" w:afterLines="50" w:after="120"/>
        <w:jc w:val="left"/>
        <w:rPr>
          <w:color w:val="000000" w:themeColor="text1"/>
          <w:szCs w:val="21"/>
        </w:rPr>
      </w:pPr>
      <w:r>
        <w:rPr>
          <w:color w:val="000000" w:themeColor="text1"/>
          <w:szCs w:val="21"/>
        </w:rPr>
        <w:t>二、我方承诺</w:t>
      </w:r>
      <w:proofErr w:type="gramStart"/>
      <w:r>
        <w:rPr>
          <w:color w:val="000000" w:themeColor="text1"/>
          <w:szCs w:val="21"/>
        </w:rPr>
        <w:t>无下列</w:t>
      </w:r>
      <w:proofErr w:type="gramEnd"/>
      <w:r>
        <w:rPr>
          <w:color w:val="000000" w:themeColor="text1"/>
          <w:szCs w:val="21"/>
        </w:rPr>
        <w:t>恶意串通的情形：</w:t>
      </w:r>
    </w:p>
    <w:p w14:paraId="4C07503F" w14:textId="77777777" w:rsidR="007642EB" w:rsidRDefault="0037292E">
      <w:pPr>
        <w:snapToGrid w:val="0"/>
        <w:spacing w:before="50" w:afterLines="50" w:after="120"/>
        <w:jc w:val="left"/>
        <w:rPr>
          <w:color w:val="000000" w:themeColor="text1"/>
          <w:szCs w:val="21"/>
        </w:rPr>
      </w:pPr>
      <w:r>
        <w:rPr>
          <w:color w:val="000000" w:themeColor="text1"/>
          <w:szCs w:val="21"/>
        </w:rPr>
        <w:t>1.</w:t>
      </w:r>
      <w:r>
        <w:rPr>
          <w:color w:val="000000" w:themeColor="text1"/>
          <w:szCs w:val="21"/>
        </w:rPr>
        <w:t>投标人直接或者间接从采购人或者采购代理机构处获得其他投标人的相关信息并修改其投标文件或者投标文件；</w:t>
      </w:r>
    </w:p>
    <w:p w14:paraId="4F9E527C" w14:textId="77777777" w:rsidR="007642EB" w:rsidRDefault="0037292E">
      <w:pPr>
        <w:snapToGrid w:val="0"/>
        <w:spacing w:before="50" w:afterLines="50" w:after="120"/>
        <w:jc w:val="left"/>
        <w:rPr>
          <w:color w:val="000000" w:themeColor="text1"/>
          <w:szCs w:val="21"/>
        </w:rPr>
      </w:pPr>
      <w:r>
        <w:rPr>
          <w:color w:val="000000" w:themeColor="text1"/>
          <w:szCs w:val="21"/>
        </w:rPr>
        <w:t>2.</w:t>
      </w:r>
      <w:r>
        <w:rPr>
          <w:color w:val="000000" w:themeColor="text1"/>
          <w:szCs w:val="21"/>
        </w:rPr>
        <w:t>投标人按照采购人或者采购代理机构的授意撤换、修改投标文件或者投标文件；</w:t>
      </w:r>
    </w:p>
    <w:p w14:paraId="07CF3179" w14:textId="77777777" w:rsidR="007642EB" w:rsidRDefault="0037292E">
      <w:pPr>
        <w:snapToGrid w:val="0"/>
        <w:spacing w:before="50" w:afterLines="50" w:after="120"/>
        <w:jc w:val="left"/>
        <w:rPr>
          <w:color w:val="000000" w:themeColor="text1"/>
          <w:szCs w:val="21"/>
        </w:rPr>
      </w:pPr>
      <w:r>
        <w:rPr>
          <w:color w:val="000000" w:themeColor="text1"/>
          <w:szCs w:val="21"/>
        </w:rPr>
        <w:t>3.</w:t>
      </w:r>
      <w:r>
        <w:rPr>
          <w:color w:val="000000" w:themeColor="text1"/>
          <w:szCs w:val="21"/>
        </w:rPr>
        <w:t>投标人之间协商报价、技术方案等投标文件或者投标文件的实质性内容；</w:t>
      </w:r>
    </w:p>
    <w:p w14:paraId="32A99AF1" w14:textId="77777777" w:rsidR="007642EB" w:rsidRDefault="0037292E">
      <w:pPr>
        <w:snapToGrid w:val="0"/>
        <w:spacing w:before="50" w:afterLines="50" w:after="120"/>
        <w:jc w:val="left"/>
        <w:rPr>
          <w:color w:val="000000" w:themeColor="text1"/>
          <w:szCs w:val="21"/>
        </w:rPr>
      </w:pPr>
      <w:r>
        <w:rPr>
          <w:color w:val="000000" w:themeColor="text1"/>
          <w:szCs w:val="21"/>
        </w:rPr>
        <w:t>4.</w:t>
      </w:r>
      <w:r>
        <w:rPr>
          <w:color w:val="000000" w:themeColor="text1"/>
          <w:szCs w:val="21"/>
        </w:rPr>
        <w:t>属于同一集团、协会、商会等组织成员的投标人按照该组织要求协同参加政府采购活动；</w:t>
      </w:r>
    </w:p>
    <w:p w14:paraId="2FA9DAEE" w14:textId="77777777" w:rsidR="007642EB" w:rsidRDefault="0037292E">
      <w:pPr>
        <w:snapToGrid w:val="0"/>
        <w:spacing w:before="50" w:afterLines="50" w:after="120"/>
        <w:jc w:val="left"/>
        <w:rPr>
          <w:color w:val="000000" w:themeColor="text1"/>
          <w:szCs w:val="21"/>
        </w:rPr>
      </w:pPr>
      <w:r>
        <w:rPr>
          <w:color w:val="000000" w:themeColor="text1"/>
          <w:szCs w:val="21"/>
        </w:rPr>
        <w:t>5.</w:t>
      </w:r>
      <w:r>
        <w:rPr>
          <w:color w:val="000000" w:themeColor="text1"/>
          <w:szCs w:val="21"/>
        </w:rPr>
        <w:t>投标人之间事先约定一致抬高或者压低投标报价，或者在招标项目中事先约定轮流以高价位或者低价位中标，或者事先约定由某一特定投标人中标，然后再参加投标；</w:t>
      </w:r>
    </w:p>
    <w:p w14:paraId="2240ABF6" w14:textId="77777777" w:rsidR="007642EB" w:rsidRDefault="0037292E">
      <w:pPr>
        <w:snapToGrid w:val="0"/>
        <w:spacing w:before="50" w:afterLines="50" w:after="120"/>
        <w:jc w:val="left"/>
        <w:rPr>
          <w:color w:val="000000" w:themeColor="text1"/>
          <w:szCs w:val="21"/>
        </w:rPr>
      </w:pPr>
      <w:r>
        <w:rPr>
          <w:color w:val="000000" w:themeColor="text1"/>
          <w:szCs w:val="21"/>
        </w:rPr>
        <w:t>6.</w:t>
      </w:r>
      <w:r>
        <w:rPr>
          <w:color w:val="000000" w:themeColor="text1"/>
          <w:szCs w:val="21"/>
        </w:rPr>
        <w:t>投标人之间商定部分投标人放弃参加政府采购活动或者放弃中标；</w:t>
      </w:r>
    </w:p>
    <w:p w14:paraId="2611CB7E" w14:textId="77777777" w:rsidR="007642EB" w:rsidRDefault="0037292E">
      <w:pPr>
        <w:snapToGrid w:val="0"/>
        <w:spacing w:before="50" w:afterLines="50" w:after="120"/>
        <w:jc w:val="left"/>
        <w:rPr>
          <w:color w:val="000000" w:themeColor="text1"/>
          <w:szCs w:val="21"/>
        </w:rPr>
      </w:pPr>
      <w:r>
        <w:rPr>
          <w:color w:val="000000" w:themeColor="text1"/>
          <w:szCs w:val="21"/>
        </w:rPr>
        <w:t>7.</w:t>
      </w:r>
      <w:r>
        <w:rPr>
          <w:color w:val="000000" w:themeColor="text1"/>
          <w:szCs w:val="21"/>
        </w:rPr>
        <w:t>投标人与采购人或者采购代理机构之间、投标人相互之间，为谋求特定投标人中标或者排斥其他投标人的其他串通行为。</w:t>
      </w:r>
    </w:p>
    <w:p w14:paraId="13B8736C" w14:textId="77777777" w:rsidR="007642EB" w:rsidRDefault="0037292E">
      <w:pPr>
        <w:snapToGrid w:val="0"/>
        <w:spacing w:before="50" w:afterLines="50" w:after="120"/>
        <w:jc w:val="left"/>
        <w:rPr>
          <w:color w:val="000000" w:themeColor="text1"/>
          <w:szCs w:val="21"/>
        </w:rPr>
      </w:pPr>
      <w:r>
        <w:rPr>
          <w:color w:val="000000" w:themeColor="text1"/>
          <w:szCs w:val="21"/>
        </w:rPr>
        <w:t>以上情形一经核查属实，我方愿意承担一切后果，并不再寻求任何旨在减轻或者免除法律责任的辩解。</w:t>
      </w:r>
    </w:p>
    <w:p w14:paraId="2630B720" w14:textId="77777777" w:rsidR="007642EB" w:rsidRDefault="0037292E">
      <w:pPr>
        <w:snapToGrid w:val="0"/>
        <w:spacing w:before="50" w:afterLines="50" w:after="120"/>
        <w:jc w:val="center"/>
        <w:rPr>
          <w:color w:val="000000" w:themeColor="text1"/>
          <w:szCs w:val="21"/>
        </w:rPr>
      </w:pPr>
      <w:r>
        <w:rPr>
          <w:color w:val="000000" w:themeColor="text1"/>
          <w:szCs w:val="21"/>
        </w:rPr>
        <w:t xml:space="preserve">  </w:t>
      </w:r>
    </w:p>
    <w:p w14:paraId="35EE05A4" w14:textId="77777777" w:rsidR="007642EB" w:rsidRDefault="007642EB">
      <w:pPr>
        <w:snapToGrid w:val="0"/>
        <w:spacing w:before="50" w:afterLines="50" w:after="120"/>
        <w:jc w:val="center"/>
        <w:rPr>
          <w:color w:val="000000" w:themeColor="text1"/>
          <w:szCs w:val="21"/>
        </w:rPr>
      </w:pPr>
    </w:p>
    <w:p w14:paraId="075B3534" w14:textId="77777777" w:rsidR="007642EB" w:rsidRDefault="007642EB">
      <w:pPr>
        <w:snapToGrid w:val="0"/>
        <w:spacing w:before="50" w:afterLines="50" w:after="120"/>
        <w:jc w:val="center"/>
        <w:rPr>
          <w:color w:val="000000" w:themeColor="text1"/>
          <w:szCs w:val="21"/>
        </w:rPr>
      </w:pPr>
    </w:p>
    <w:p w14:paraId="5114D073" w14:textId="77777777" w:rsidR="007642EB" w:rsidRDefault="0037292E">
      <w:pPr>
        <w:snapToGrid w:val="0"/>
        <w:spacing w:before="50" w:afterLines="50" w:after="120"/>
        <w:jc w:val="center"/>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zCs w:val="21"/>
        </w:rPr>
        <w:t>：</w:t>
      </w:r>
    </w:p>
    <w:p w14:paraId="268DAD56" w14:textId="77777777" w:rsidR="007642EB" w:rsidRDefault="0037292E">
      <w:pPr>
        <w:snapToGrid w:val="0"/>
        <w:spacing w:before="50" w:afterLines="50" w:after="120"/>
        <w:jc w:val="center"/>
        <w:rPr>
          <w:color w:val="000000" w:themeColor="text1"/>
          <w:szCs w:val="21"/>
        </w:rPr>
      </w:pPr>
      <w:r>
        <w:rPr>
          <w:color w:val="000000" w:themeColor="text1"/>
          <w:szCs w:val="21"/>
        </w:rPr>
        <w:t>日期：</w:t>
      </w: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bookmarkEnd w:id="162"/>
    <w:bookmarkEnd w:id="163"/>
    <w:p w14:paraId="243F82C0" w14:textId="77777777" w:rsidR="007642EB" w:rsidRDefault="007642EB">
      <w:pPr>
        <w:snapToGrid w:val="0"/>
        <w:spacing w:before="50" w:afterLines="50" w:after="120"/>
        <w:jc w:val="left"/>
        <w:rPr>
          <w:color w:val="000000" w:themeColor="text1"/>
        </w:rPr>
      </w:pPr>
    </w:p>
    <w:p w14:paraId="3387D6AB" w14:textId="77777777" w:rsidR="007642EB" w:rsidRDefault="0037292E">
      <w:pPr>
        <w:jc w:val="center"/>
        <w:rPr>
          <w:b/>
          <w:bCs/>
          <w:color w:val="000000" w:themeColor="text1"/>
          <w:szCs w:val="21"/>
        </w:rPr>
      </w:pPr>
      <w:r>
        <w:rPr>
          <w:color w:val="000000" w:themeColor="text1"/>
        </w:rPr>
        <w:br w:type="page"/>
      </w:r>
    </w:p>
    <w:p w14:paraId="7D432C91" w14:textId="77777777" w:rsidR="007642EB" w:rsidRDefault="0037292E">
      <w:pPr>
        <w:jc w:val="center"/>
        <w:rPr>
          <w:color w:val="000000" w:themeColor="text1"/>
          <w:sz w:val="28"/>
          <w:szCs w:val="28"/>
        </w:rPr>
      </w:pPr>
      <w:r>
        <w:rPr>
          <w:color w:val="000000" w:themeColor="text1"/>
          <w:sz w:val="28"/>
          <w:szCs w:val="28"/>
        </w:rPr>
        <w:lastRenderedPageBreak/>
        <w:t>第二部分</w:t>
      </w:r>
      <w:r>
        <w:rPr>
          <w:color w:val="000000" w:themeColor="text1"/>
          <w:sz w:val="28"/>
          <w:szCs w:val="28"/>
        </w:rPr>
        <w:t xml:space="preserve"> </w:t>
      </w:r>
      <w:r>
        <w:rPr>
          <w:color w:val="000000" w:themeColor="text1"/>
          <w:sz w:val="28"/>
          <w:szCs w:val="28"/>
        </w:rPr>
        <w:t>技术文件</w:t>
      </w:r>
    </w:p>
    <w:p w14:paraId="1511BDB3" w14:textId="77777777" w:rsidR="007642EB" w:rsidRDefault="0037292E">
      <w:pPr>
        <w:jc w:val="center"/>
        <w:rPr>
          <w:color w:val="000000" w:themeColor="text1"/>
        </w:rPr>
      </w:pPr>
      <w:r>
        <w:rPr>
          <w:color w:val="000000" w:themeColor="text1"/>
        </w:rPr>
        <w:t>（本技术文件供应商可自行编写，也可参照下述提纲编写）</w:t>
      </w:r>
    </w:p>
    <w:p w14:paraId="64A73BCA" w14:textId="77777777" w:rsidR="007642EB" w:rsidRDefault="007642EB">
      <w:pPr>
        <w:snapToGrid w:val="0"/>
        <w:spacing w:before="50" w:afterLines="50" w:after="120"/>
        <w:jc w:val="left"/>
        <w:rPr>
          <w:color w:val="000000" w:themeColor="text1"/>
          <w:szCs w:val="21"/>
        </w:rPr>
      </w:pPr>
    </w:p>
    <w:p w14:paraId="7EADA452" w14:textId="77777777" w:rsidR="007642EB" w:rsidRDefault="0037292E">
      <w:pPr>
        <w:rPr>
          <w:color w:val="000000" w:themeColor="text1"/>
          <w:szCs w:val="21"/>
        </w:rPr>
      </w:pPr>
      <w:r>
        <w:rPr>
          <w:color w:val="000000" w:themeColor="text1"/>
          <w:szCs w:val="21"/>
        </w:rPr>
        <w:t>1</w:t>
      </w:r>
      <w:r>
        <w:rPr>
          <w:color w:val="000000" w:themeColor="text1"/>
          <w:szCs w:val="21"/>
        </w:rPr>
        <w:t>．对本项目第二章《采购需求》技术要求的响应表</w:t>
      </w:r>
    </w:p>
    <w:p w14:paraId="6685EC3A" w14:textId="77777777" w:rsidR="007642EB" w:rsidRDefault="007642EB">
      <w:pPr>
        <w:ind w:firstLineChars="200" w:firstLine="420"/>
        <w:rPr>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7642EB" w14:paraId="5206F64E"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AC45273" w14:textId="77777777" w:rsidR="007642EB" w:rsidRDefault="0037292E">
            <w:pPr>
              <w:snapToGrid w:val="0"/>
              <w:spacing w:beforeLines="50" w:before="120"/>
              <w:jc w:val="center"/>
              <w:rPr>
                <w:color w:val="000000" w:themeColor="text1"/>
                <w:szCs w:val="21"/>
              </w:rPr>
            </w:pPr>
            <w:r>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189BD667" w14:textId="77777777" w:rsidR="007642EB" w:rsidRDefault="0037292E">
            <w:pPr>
              <w:snapToGrid w:val="0"/>
              <w:spacing w:beforeLines="50" w:before="120"/>
              <w:jc w:val="center"/>
              <w:rPr>
                <w:color w:val="000000" w:themeColor="text1"/>
                <w:szCs w:val="21"/>
              </w:rPr>
            </w:pPr>
            <w:r>
              <w:rPr>
                <w:color w:val="000000" w:themeColor="text1"/>
                <w:szCs w:val="21"/>
              </w:rPr>
              <w:t>招标文件要求</w:t>
            </w:r>
          </w:p>
          <w:p w14:paraId="2D7CF1FB" w14:textId="77777777" w:rsidR="007642EB" w:rsidRDefault="0037292E">
            <w:pPr>
              <w:snapToGrid w:val="0"/>
              <w:spacing w:beforeLines="50" w:before="120"/>
              <w:jc w:val="center"/>
              <w:rPr>
                <w:color w:val="000000" w:themeColor="text1"/>
                <w:szCs w:val="21"/>
              </w:rPr>
            </w:pPr>
            <w:r>
              <w:rPr>
                <w:color w:val="000000" w:themeColor="text1"/>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D5BE561" w14:textId="77777777" w:rsidR="007642EB" w:rsidRDefault="0037292E">
            <w:pPr>
              <w:snapToGrid w:val="0"/>
              <w:spacing w:beforeLines="50" w:before="120"/>
              <w:jc w:val="center"/>
              <w:rPr>
                <w:color w:val="000000" w:themeColor="text1"/>
                <w:szCs w:val="21"/>
              </w:rPr>
            </w:pPr>
            <w:r>
              <w:rPr>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97B80BF" w14:textId="77777777" w:rsidR="007642EB" w:rsidRDefault="0037292E">
            <w:pPr>
              <w:snapToGrid w:val="0"/>
              <w:spacing w:beforeLines="50" w:before="120"/>
              <w:jc w:val="center"/>
              <w:rPr>
                <w:color w:val="000000" w:themeColor="text1"/>
                <w:szCs w:val="21"/>
              </w:rPr>
            </w:pPr>
            <w:r>
              <w:rPr>
                <w:color w:val="000000" w:themeColor="text1"/>
              </w:rPr>
              <w:t>偏离</w:t>
            </w:r>
            <w:r>
              <w:rPr>
                <w:color w:val="000000" w:themeColor="text1"/>
                <w:szCs w:val="21"/>
              </w:rPr>
              <w:t>说明</w:t>
            </w:r>
          </w:p>
        </w:tc>
      </w:tr>
      <w:tr w:rsidR="007642EB" w14:paraId="613BEA2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023DCC9" w14:textId="77777777" w:rsidR="007642EB" w:rsidRDefault="007642EB">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AD9EBAE" w14:textId="77777777" w:rsidR="007642EB" w:rsidRDefault="007642E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53331FB" w14:textId="77777777" w:rsidR="007642EB" w:rsidRDefault="007642E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8110D67" w14:textId="77777777" w:rsidR="007642EB" w:rsidRDefault="007642EB">
            <w:pPr>
              <w:snapToGrid w:val="0"/>
              <w:spacing w:beforeLines="50" w:before="120"/>
              <w:jc w:val="center"/>
              <w:rPr>
                <w:color w:val="000000" w:themeColor="text1"/>
                <w:szCs w:val="21"/>
              </w:rPr>
            </w:pPr>
          </w:p>
        </w:tc>
      </w:tr>
      <w:tr w:rsidR="007642EB" w14:paraId="2DCE5C4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91D94A" w14:textId="77777777" w:rsidR="007642EB" w:rsidRDefault="007642EB">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049DBE7" w14:textId="77777777" w:rsidR="007642EB" w:rsidRDefault="007642E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C85F599" w14:textId="77777777" w:rsidR="007642EB" w:rsidRDefault="007642E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A2BCFC3" w14:textId="77777777" w:rsidR="007642EB" w:rsidRDefault="007642EB">
            <w:pPr>
              <w:snapToGrid w:val="0"/>
              <w:spacing w:beforeLines="50" w:before="120"/>
              <w:jc w:val="center"/>
              <w:rPr>
                <w:color w:val="000000" w:themeColor="text1"/>
                <w:szCs w:val="21"/>
              </w:rPr>
            </w:pPr>
          </w:p>
        </w:tc>
      </w:tr>
      <w:tr w:rsidR="007642EB" w14:paraId="33652CD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0B80ED3" w14:textId="77777777" w:rsidR="007642EB" w:rsidRDefault="007642EB">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01DA379" w14:textId="77777777" w:rsidR="007642EB" w:rsidRDefault="007642E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C15253C" w14:textId="77777777" w:rsidR="007642EB" w:rsidRDefault="007642E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2424531" w14:textId="77777777" w:rsidR="007642EB" w:rsidRDefault="007642EB">
            <w:pPr>
              <w:snapToGrid w:val="0"/>
              <w:spacing w:beforeLines="50" w:before="120"/>
              <w:jc w:val="center"/>
              <w:rPr>
                <w:color w:val="000000" w:themeColor="text1"/>
                <w:szCs w:val="21"/>
              </w:rPr>
            </w:pPr>
          </w:p>
        </w:tc>
      </w:tr>
      <w:tr w:rsidR="007642EB" w14:paraId="7245090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B75E4E2" w14:textId="77777777" w:rsidR="007642EB" w:rsidRDefault="0037292E">
            <w:pPr>
              <w:snapToGrid w:val="0"/>
              <w:spacing w:beforeLines="50" w:before="120"/>
              <w:jc w:val="center"/>
              <w:rPr>
                <w:color w:val="000000" w:themeColor="text1"/>
                <w:szCs w:val="21"/>
              </w:rPr>
            </w:pPr>
            <w:r>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4DA9576" w14:textId="77777777" w:rsidR="007642EB" w:rsidRDefault="0037292E">
            <w:pPr>
              <w:snapToGrid w:val="0"/>
              <w:spacing w:beforeLines="50" w:before="120"/>
              <w:jc w:val="center"/>
              <w:rPr>
                <w:color w:val="000000" w:themeColor="text1"/>
                <w:szCs w:val="21"/>
              </w:rPr>
            </w:pPr>
            <w:r>
              <w:rPr>
                <w:color w:val="000000" w:themeColor="text1"/>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50A47DCC" w14:textId="77777777" w:rsidR="007642EB" w:rsidRDefault="0037292E">
            <w:pPr>
              <w:snapToGrid w:val="0"/>
              <w:spacing w:beforeLines="50" w:before="120"/>
              <w:jc w:val="center"/>
              <w:rPr>
                <w:color w:val="000000" w:themeColor="text1"/>
                <w:szCs w:val="21"/>
              </w:rPr>
            </w:pPr>
            <w:r>
              <w:rPr>
                <w:color w:val="000000" w:themeColor="text1"/>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517AE236" w14:textId="77777777" w:rsidR="007642EB" w:rsidRDefault="0037292E">
            <w:pPr>
              <w:snapToGrid w:val="0"/>
              <w:spacing w:beforeLines="50" w:before="120"/>
              <w:jc w:val="center"/>
              <w:rPr>
                <w:color w:val="000000" w:themeColor="text1"/>
                <w:szCs w:val="21"/>
              </w:rPr>
            </w:pPr>
            <w:r>
              <w:rPr>
                <w:color w:val="000000" w:themeColor="text1"/>
                <w:szCs w:val="21"/>
              </w:rPr>
              <w:t>……</w:t>
            </w:r>
          </w:p>
        </w:tc>
      </w:tr>
    </w:tbl>
    <w:p w14:paraId="5D795D50" w14:textId="77777777" w:rsidR="007642EB" w:rsidRDefault="0037292E">
      <w:pPr>
        <w:pStyle w:val="ac"/>
        <w:tabs>
          <w:tab w:val="left" w:pos="2127"/>
        </w:tabs>
        <w:spacing w:line="340" w:lineRule="exact"/>
        <w:ind w:firstLineChars="200" w:firstLine="420"/>
        <w:jc w:val="left"/>
        <w:rPr>
          <w:rFonts w:ascii="Times New Roman" w:hAnsi="Times New Roman" w:cs="Times New Roman"/>
          <w:color w:val="000000" w:themeColor="text1"/>
        </w:rPr>
      </w:pPr>
      <w:bookmarkStart w:id="164" w:name="_Hlk88990482"/>
      <w:r>
        <w:rPr>
          <w:rFonts w:ascii="Times New Roman" w:hAnsi="Times New Roman" w:cs="Times New Roman"/>
          <w:color w:val="000000" w:themeColor="text1"/>
        </w:rPr>
        <w:t>注：（</w:t>
      </w:r>
      <w:r>
        <w:rPr>
          <w:rFonts w:ascii="Times New Roman" w:hAnsi="Times New Roman" w:cs="Times New Roman"/>
          <w:color w:val="000000" w:themeColor="text1"/>
        </w:rPr>
        <w:t>1</w:t>
      </w:r>
      <w:r>
        <w:rPr>
          <w:rFonts w:ascii="Times New Roman" w:hAnsi="Times New Roman" w:cs="Times New Roman"/>
          <w:color w:val="000000" w:themeColor="text1"/>
        </w:rPr>
        <w:t>）本表应对招标文件第二章《采购需求》中所列技术要求进行响应，并根据响应情况在</w:t>
      </w:r>
      <w:r>
        <w:rPr>
          <w:rFonts w:ascii="Times New Roman" w:hAnsi="Times New Roman" w:cs="Times New Roman"/>
          <w:color w:val="000000" w:themeColor="text1"/>
        </w:rPr>
        <w:t>“</w:t>
      </w:r>
      <w:r>
        <w:rPr>
          <w:rFonts w:ascii="Times New Roman" w:hAnsi="Times New Roman" w:cs="Times New Roman"/>
          <w:color w:val="000000" w:themeColor="text1"/>
        </w:rPr>
        <w:t>偏离说明</w:t>
      </w:r>
      <w:r>
        <w:rPr>
          <w:rFonts w:ascii="Times New Roman" w:hAnsi="Times New Roman" w:cs="Times New Roman"/>
          <w:color w:val="000000" w:themeColor="text1"/>
        </w:rPr>
        <w:t>”</w:t>
      </w:r>
      <w:r>
        <w:rPr>
          <w:rFonts w:ascii="Times New Roman" w:hAnsi="Times New Roman" w:cs="Times New Roman"/>
          <w:color w:val="000000" w:themeColor="text1"/>
        </w:rPr>
        <w:t>栏填写正偏离或负偏离及原因，完全符合的填写</w:t>
      </w:r>
      <w:r>
        <w:rPr>
          <w:rFonts w:ascii="Times New Roman" w:hAnsi="Times New Roman" w:cs="Times New Roman"/>
          <w:color w:val="000000" w:themeColor="text1"/>
        </w:rPr>
        <w:t>“</w:t>
      </w:r>
      <w:r>
        <w:rPr>
          <w:rFonts w:ascii="Times New Roman" w:hAnsi="Times New Roman" w:cs="Times New Roman"/>
          <w:color w:val="000000" w:themeColor="text1"/>
        </w:rPr>
        <w:t>无偏离</w:t>
      </w:r>
      <w:r>
        <w:rPr>
          <w:rFonts w:ascii="Times New Roman" w:hAnsi="Times New Roman" w:cs="Times New Roman"/>
          <w:color w:val="000000" w:themeColor="text1"/>
        </w:rPr>
        <w:t>”</w:t>
      </w:r>
      <w:r>
        <w:rPr>
          <w:rFonts w:ascii="Times New Roman" w:hAnsi="Times New Roman" w:cs="Times New Roman"/>
          <w:color w:val="000000" w:themeColor="text1"/>
        </w:rPr>
        <w:t>。</w:t>
      </w:r>
    </w:p>
    <w:p w14:paraId="13FDB064" w14:textId="77777777" w:rsidR="007642EB" w:rsidRDefault="0037292E">
      <w:pPr>
        <w:rPr>
          <w:color w:val="000000" w:themeColor="text1"/>
        </w:rPr>
      </w:pPr>
      <w:r>
        <w:rPr>
          <w:color w:val="000000" w:themeColor="text1"/>
        </w:rPr>
        <w:t>（</w:t>
      </w:r>
      <w:r>
        <w:rPr>
          <w:color w:val="000000" w:themeColor="text1"/>
        </w:rPr>
        <w:t>2</w:t>
      </w:r>
      <w:r>
        <w:rPr>
          <w:color w:val="000000" w:themeColor="text1"/>
        </w:rPr>
        <w:t>）第二章《采购需求》中的总体要求无需响应。</w:t>
      </w:r>
    </w:p>
    <w:p w14:paraId="06649624" w14:textId="77777777" w:rsidR="007642EB" w:rsidRDefault="0037292E">
      <w:pPr>
        <w:rPr>
          <w:color w:val="000000" w:themeColor="text1"/>
        </w:rPr>
      </w:pPr>
      <w:r>
        <w:rPr>
          <w:color w:val="000000" w:themeColor="text1"/>
        </w:rPr>
        <w:t>（</w:t>
      </w:r>
      <w:r>
        <w:rPr>
          <w:color w:val="000000" w:themeColor="text1"/>
        </w:rPr>
        <w:t>3</w:t>
      </w:r>
      <w:r>
        <w:rPr>
          <w:color w:val="000000" w:themeColor="text1"/>
        </w:rPr>
        <w:t>）偏离认定说明详见评审方法及标准。</w:t>
      </w:r>
    </w:p>
    <w:p w14:paraId="5BE0A430" w14:textId="77777777" w:rsidR="007642EB" w:rsidRDefault="0037292E">
      <w:pPr>
        <w:rPr>
          <w:color w:val="000000" w:themeColor="text1"/>
        </w:rPr>
      </w:pPr>
      <w:r>
        <w:rPr>
          <w:color w:val="000000" w:themeColor="text1"/>
        </w:rPr>
        <w:t>（</w:t>
      </w:r>
      <w:r>
        <w:rPr>
          <w:color w:val="000000" w:themeColor="text1"/>
        </w:rPr>
        <w:t>4</w:t>
      </w:r>
      <w:r>
        <w:rPr>
          <w:color w:val="000000" w:themeColor="text1"/>
        </w:rPr>
        <w:t>）本表可扩展。</w:t>
      </w:r>
    </w:p>
    <w:p w14:paraId="5407BFB8" w14:textId="77777777" w:rsidR="007642EB" w:rsidRDefault="007642EB">
      <w:pPr>
        <w:rPr>
          <w:color w:val="000000" w:themeColor="text1"/>
          <w:spacing w:val="20"/>
          <w:szCs w:val="21"/>
          <w:u w:val="single"/>
        </w:rPr>
      </w:pPr>
      <w:bookmarkStart w:id="165" w:name="_Hlk88990507"/>
      <w:bookmarkEnd w:id="164"/>
    </w:p>
    <w:p w14:paraId="4852E077" w14:textId="77777777" w:rsidR="007642EB" w:rsidRDefault="0037292E">
      <w:pPr>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bookmarkEnd w:id="165"/>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2E7A2147" w14:textId="77777777" w:rsidR="007642EB" w:rsidRDefault="007642EB">
      <w:pPr>
        <w:rPr>
          <w:color w:val="000000" w:themeColor="text1"/>
          <w:szCs w:val="21"/>
        </w:rPr>
      </w:pPr>
    </w:p>
    <w:p w14:paraId="1E5B77C9" w14:textId="77777777" w:rsidR="007642EB" w:rsidRDefault="0037292E">
      <w:pPr>
        <w:snapToGrid w:val="0"/>
        <w:spacing w:before="50" w:afterLines="50" w:after="120"/>
        <w:jc w:val="left"/>
        <w:rPr>
          <w:color w:val="000000" w:themeColor="text1"/>
          <w:szCs w:val="21"/>
        </w:rPr>
      </w:pPr>
      <w:r>
        <w:rPr>
          <w:color w:val="000000" w:themeColor="text1"/>
          <w:szCs w:val="21"/>
        </w:rPr>
        <w:t>2</w:t>
      </w:r>
      <w:r>
        <w:rPr>
          <w:color w:val="000000" w:themeColor="text1"/>
          <w:szCs w:val="21"/>
        </w:rPr>
        <w:t>．货物或产品配置清单格式：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7642EB" w14:paraId="603B9186"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360F2F70" w14:textId="77777777" w:rsidR="007642EB" w:rsidRDefault="0037292E">
            <w:pPr>
              <w:snapToGrid w:val="0"/>
              <w:spacing w:before="50" w:after="50" w:line="440" w:lineRule="exact"/>
              <w:jc w:val="center"/>
              <w:rPr>
                <w:color w:val="000000" w:themeColor="text1"/>
                <w:szCs w:val="21"/>
              </w:rPr>
            </w:pPr>
            <w:r>
              <w:rPr>
                <w:color w:val="000000" w:themeColor="text1"/>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7F9BB838" w14:textId="77777777" w:rsidR="007642EB" w:rsidRDefault="0037292E">
            <w:pPr>
              <w:snapToGrid w:val="0"/>
              <w:spacing w:before="50" w:after="50" w:line="440" w:lineRule="exact"/>
              <w:jc w:val="center"/>
              <w:rPr>
                <w:color w:val="000000" w:themeColor="text1"/>
                <w:szCs w:val="21"/>
              </w:rPr>
            </w:pPr>
            <w:r>
              <w:rPr>
                <w:color w:val="000000" w:themeColor="text1"/>
                <w:szCs w:val="21"/>
              </w:rPr>
              <w:t>货物或产品</w:t>
            </w:r>
          </w:p>
          <w:p w14:paraId="13F74910" w14:textId="77777777" w:rsidR="007642EB" w:rsidRDefault="0037292E">
            <w:pPr>
              <w:snapToGrid w:val="0"/>
              <w:spacing w:before="50" w:after="50" w:line="440" w:lineRule="exact"/>
              <w:jc w:val="center"/>
              <w:rPr>
                <w:color w:val="000000" w:themeColor="text1"/>
                <w:szCs w:val="21"/>
              </w:rPr>
            </w:pPr>
            <w:r>
              <w:rPr>
                <w:color w:val="000000" w:themeColor="text1"/>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10BAA316" w14:textId="77777777" w:rsidR="007642EB" w:rsidRDefault="0037292E">
            <w:pPr>
              <w:snapToGrid w:val="0"/>
              <w:spacing w:before="50" w:after="50" w:line="440" w:lineRule="exact"/>
              <w:jc w:val="center"/>
              <w:rPr>
                <w:color w:val="000000" w:themeColor="text1"/>
                <w:szCs w:val="21"/>
              </w:rPr>
            </w:pPr>
            <w:r>
              <w:rPr>
                <w:color w:val="000000" w:themeColor="text1"/>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630F4647" w14:textId="77777777" w:rsidR="007642EB" w:rsidRDefault="0037292E">
            <w:pPr>
              <w:snapToGrid w:val="0"/>
              <w:spacing w:before="50" w:after="50" w:line="440" w:lineRule="exact"/>
              <w:jc w:val="center"/>
              <w:rPr>
                <w:color w:val="000000" w:themeColor="text1"/>
                <w:szCs w:val="21"/>
              </w:rPr>
            </w:pPr>
            <w:r>
              <w:rPr>
                <w:color w:val="000000" w:themeColor="text1"/>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5C07EFFA" w14:textId="77777777" w:rsidR="007642EB" w:rsidRDefault="0037292E">
            <w:pPr>
              <w:snapToGrid w:val="0"/>
              <w:spacing w:before="50" w:after="50" w:line="440" w:lineRule="exact"/>
              <w:jc w:val="center"/>
              <w:rPr>
                <w:color w:val="000000" w:themeColor="text1"/>
                <w:szCs w:val="21"/>
              </w:rPr>
            </w:pPr>
            <w:r>
              <w:rPr>
                <w:color w:val="000000" w:themeColor="text1"/>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378E3006" w14:textId="77777777" w:rsidR="007642EB" w:rsidRDefault="0037292E">
            <w:pPr>
              <w:snapToGrid w:val="0"/>
              <w:spacing w:before="50" w:after="50" w:line="440" w:lineRule="exact"/>
              <w:jc w:val="center"/>
              <w:rPr>
                <w:color w:val="000000" w:themeColor="text1"/>
                <w:szCs w:val="21"/>
              </w:rPr>
            </w:pPr>
            <w:r>
              <w:rPr>
                <w:color w:val="000000" w:themeColor="text1"/>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64D526BA" w14:textId="77777777" w:rsidR="007642EB" w:rsidRDefault="0037292E">
            <w:pPr>
              <w:snapToGrid w:val="0"/>
              <w:spacing w:before="50" w:after="50" w:line="440" w:lineRule="exact"/>
              <w:jc w:val="center"/>
              <w:rPr>
                <w:color w:val="000000" w:themeColor="text1"/>
                <w:szCs w:val="21"/>
              </w:rPr>
            </w:pPr>
            <w:r>
              <w:rPr>
                <w:color w:val="000000" w:themeColor="text1"/>
                <w:szCs w:val="21"/>
              </w:rPr>
              <w:t>产地</w:t>
            </w:r>
          </w:p>
        </w:tc>
      </w:tr>
      <w:tr w:rsidR="007642EB" w14:paraId="57D25492" w14:textId="77777777">
        <w:trPr>
          <w:trHeight w:val="377"/>
          <w:jc w:val="center"/>
        </w:trPr>
        <w:tc>
          <w:tcPr>
            <w:tcW w:w="554" w:type="dxa"/>
            <w:tcBorders>
              <w:top w:val="single" w:sz="4" w:space="0" w:color="auto"/>
              <w:left w:val="single" w:sz="4" w:space="0" w:color="auto"/>
              <w:bottom w:val="single" w:sz="4" w:space="0" w:color="auto"/>
              <w:right w:val="single" w:sz="4" w:space="0" w:color="auto"/>
            </w:tcBorders>
            <w:vAlign w:val="center"/>
          </w:tcPr>
          <w:p w14:paraId="684AA75B" w14:textId="77777777" w:rsidR="007642EB" w:rsidRDefault="007642EB">
            <w:pPr>
              <w:snapToGrid w:val="0"/>
              <w:spacing w:before="50" w:after="50" w:line="440" w:lineRule="exact"/>
              <w:jc w:val="center"/>
              <w:rPr>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13033A8F" w14:textId="77777777" w:rsidR="007642EB" w:rsidRDefault="007642EB">
            <w:pPr>
              <w:snapToGrid w:val="0"/>
              <w:spacing w:before="50" w:after="50" w:line="440" w:lineRule="exact"/>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DEA3405" w14:textId="77777777" w:rsidR="007642EB" w:rsidRDefault="007642EB">
            <w:pPr>
              <w:snapToGrid w:val="0"/>
              <w:spacing w:before="50" w:after="50" w:line="440" w:lineRule="exact"/>
              <w:jc w:val="center"/>
              <w:rPr>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CDAAD3D" w14:textId="77777777" w:rsidR="007642EB" w:rsidRDefault="007642EB">
            <w:pPr>
              <w:snapToGrid w:val="0"/>
              <w:spacing w:before="50" w:after="50" w:line="440" w:lineRule="exact"/>
              <w:jc w:val="center"/>
              <w:rPr>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0C34B5BC" w14:textId="77777777" w:rsidR="007642EB" w:rsidRDefault="007642EB">
            <w:pPr>
              <w:snapToGrid w:val="0"/>
              <w:spacing w:before="50" w:after="50" w:line="440" w:lineRule="exact"/>
              <w:jc w:val="center"/>
              <w:rPr>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D2CA617" w14:textId="77777777" w:rsidR="007642EB" w:rsidRDefault="007642EB">
            <w:pPr>
              <w:snapToGrid w:val="0"/>
              <w:spacing w:before="50" w:after="50" w:line="440" w:lineRule="exact"/>
              <w:jc w:val="center"/>
              <w:rPr>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4ECB46C" w14:textId="77777777" w:rsidR="007642EB" w:rsidRDefault="007642EB">
            <w:pPr>
              <w:snapToGrid w:val="0"/>
              <w:spacing w:before="50" w:after="50" w:line="440" w:lineRule="exact"/>
              <w:jc w:val="center"/>
              <w:rPr>
                <w:color w:val="000000" w:themeColor="text1"/>
                <w:szCs w:val="21"/>
              </w:rPr>
            </w:pPr>
          </w:p>
        </w:tc>
      </w:tr>
      <w:tr w:rsidR="007642EB" w14:paraId="3DA14760"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3B034DDD" w14:textId="77777777" w:rsidR="007642EB" w:rsidRDefault="007642EB">
            <w:pPr>
              <w:snapToGrid w:val="0"/>
              <w:spacing w:before="50" w:after="50" w:line="440" w:lineRule="exact"/>
              <w:jc w:val="center"/>
              <w:rPr>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8CEF58C" w14:textId="77777777" w:rsidR="007642EB" w:rsidRDefault="007642EB">
            <w:pPr>
              <w:snapToGrid w:val="0"/>
              <w:spacing w:before="50" w:after="50" w:line="440" w:lineRule="exact"/>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6AEC2AC" w14:textId="77777777" w:rsidR="007642EB" w:rsidRDefault="007642EB">
            <w:pPr>
              <w:snapToGrid w:val="0"/>
              <w:spacing w:before="50" w:after="50" w:line="440" w:lineRule="exact"/>
              <w:jc w:val="center"/>
              <w:rPr>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96EE68B" w14:textId="77777777" w:rsidR="007642EB" w:rsidRDefault="007642EB">
            <w:pPr>
              <w:snapToGrid w:val="0"/>
              <w:spacing w:before="50" w:after="50" w:line="440" w:lineRule="exact"/>
              <w:jc w:val="center"/>
              <w:rPr>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E8F6D31" w14:textId="77777777" w:rsidR="007642EB" w:rsidRDefault="007642EB">
            <w:pPr>
              <w:snapToGrid w:val="0"/>
              <w:spacing w:before="50" w:after="50" w:line="440" w:lineRule="exact"/>
              <w:jc w:val="center"/>
              <w:rPr>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F5CACAB" w14:textId="77777777" w:rsidR="007642EB" w:rsidRDefault="007642EB">
            <w:pPr>
              <w:snapToGrid w:val="0"/>
              <w:spacing w:before="50" w:after="50" w:line="440" w:lineRule="exact"/>
              <w:jc w:val="center"/>
              <w:rPr>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158FAFB" w14:textId="77777777" w:rsidR="007642EB" w:rsidRDefault="007642EB">
            <w:pPr>
              <w:snapToGrid w:val="0"/>
              <w:spacing w:before="50" w:after="50" w:line="440" w:lineRule="exact"/>
              <w:jc w:val="center"/>
              <w:rPr>
                <w:color w:val="000000" w:themeColor="text1"/>
                <w:szCs w:val="21"/>
              </w:rPr>
            </w:pPr>
          </w:p>
        </w:tc>
      </w:tr>
      <w:tr w:rsidR="007642EB" w14:paraId="76C4EFB3"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6F3BFFB2" w14:textId="77777777" w:rsidR="007642EB" w:rsidRDefault="007642EB">
            <w:pPr>
              <w:snapToGrid w:val="0"/>
              <w:spacing w:before="50" w:after="50" w:line="440" w:lineRule="exact"/>
              <w:jc w:val="center"/>
              <w:rPr>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BCD36FD" w14:textId="77777777" w:rsidR="007642EB" w:rsidRDefault="007642EB">
            <w:pPr>
              <w:snapToGrid w:val="0"/>
              <w:spacing w:before="50" w:after="50" w:line="440" w:lineRule="exact"/>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AC37455" w14:textId="77777777" w:rsidR="007642EB" w:rsidRDefault="007642EB">
            <w:pPr>
              <w:snapToGrid w:val="0"/>
              <w:spacing w:before="50" w:after="50" w:line="440" w:lineRule="exact"/>
              <w:jc w:val="center"/>
              <w:rPr>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752B46C" w14:textId="77777777" w:rsidR="007642EB" w:rsidRDefault="007642EB">
            <w:pPr>
              <w:snapToGrid w:val="0"/>
              <w:spacing w:before="50" w:after="50" w:line="440" w:lineRule="exact"/>
              <w:jc w:val="center"/>
              <w:rPr>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AE08161" w14:textId="77777777" w:rsidR="007642EB" w:rsidRDefault="007642EB">
            <w:pPr>
              <w:snapToGrid w:val="0"/>
              <w:spacing w:before="50" w:after="50" w:line="440" w:lineRule="exact"/>
              <w:jc w:val="center"/>
              <w:rPr>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1D040AD" w14:textId="77777777" w:rsidR="007642EB" w:rsidRDefault="007642EB">
            <w:pPr>
              <w:snapToGrid w:val="0"/>
              <w:spacing w:before="50" w:after="50" w:line="440" w:lineRule="exact"/>
              <w:jc w:val="center"/>
              <w:rPr>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D4E0FE7" w14:textId="77777777" w:rsidR="007642EB" w:rsidRDefault="007642EB">
            <w:pPr>
              <w:snapToGrid w:val="0"/>
              <w:spacing w:before="50" w:after="50" w:line="440" w:lineRule="exact"/>
              <w:jc w:val="center"/>
              <w:rPr>
                <w:color w:val="000000" w:themeColor="text1"/>
                <w:szCs w:val="21"/>
              </w:rPr>
            </w:pPr>
          </w:p>
        </w:tc>
      </w:tr>
    </w:tbl>
    <w:p w14:paraId="7C2C9D9C" w14:textId="77777777" w:rsidR="007642EB" w:rsidRDefault="0037292E">
      <w:pPr>
        <w:snapToGrid w:val="0"/>
        <w:spacing w:before="50" w:after="50" w:line="440" w:lineRule="exact"/>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56A765FA" w14:textId="77777777" w:rsidR="007642EB" w:rsidRDefault="007642EB">
      <w:pPr>
        <w:rPr>
          <w:color w:val="000000" w:themeColor="text1"/>
          <w:szCs w:val="21"/>
        </w:rPr>
      </w:pPr>
    </w:p>
    <w:p w14:paraId="6F000ED8" w14:textId="77777777" w:rsidR="007642EB" w:rsidRDefault="0037292E">
      <w:pPr>
        <w:jc w:val="left"/>
        <w:rPr>
          <w:color w:val="000000" w:themeColor="text1"/>
          <w:szCs w:val="21"/>
        </w:rPr>
      </w:pPr>
      <w:bookmarkStart w:id="166" w:name="_Hlk19115689"/>
      <w:r>
        <w:rPr>
          <w:color w:val="000000" w:themeColor="text1"/>
          <w:szCs w:val="21"/>
        </w:rPr>
        <w:t>3</w:t>
      </w:r>
      <w:r>
        <w:rPr>
          <w:color w:val="000000" w:themeColor="text1"/>
          <w:szCs w:val="21"/>
        </w:rPr>
        <w:t>．质量保证期过后的优惠条件：供应商承诺给予采购人的各种优惠条件，包括货物或产品的售后服务、备品备件、专用耗材等方面的优惠条件。</w:t>
      </w:r>
    </w:p>
    <w:p w14:paraId="70466B4D" w14:textId="77777777" w:rsidR="007642EB" w:rsidRDefault="0037292E">
      <w:pPr>
        <w:jc w:val="center"/>
        <w:rPr>
          <w:color w:val="000000" w:themeColor="text1"/>
          <w:szCs w:val="21"/>
        </w:rPr>
      </w:pPr>
      <w:r>
        <w:rPr>
          <w:color w:val="000000" w:themeColor="text1"/>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7642EB" w14:paraId="0D27B6EC"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F6C78" w14:textId="77777777" w:rsidR="007642EB" w:rsidRDefault="0037292E">
            <w:pPr>
              <w:rPr>
                <w:color w:val="000000" w:themeColor="text1"/>
                <w:szCs w:val="21"/>
              </w:rPr>
            </w:pPr>
            <w:r>
              <w:rPr>
                <w:color w:val="000000" w:themeColor="text1"/>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11412F68" w14:textId="77777777" w:rsidR="007642EB" w:rsidRDefault="0037292E">
            <w:pPr>
              <w:snapToGrid w:val="0"/>
              <w:spacing w:before="50" w:after="50" w:line="440" w:lineRule="exact"/>
              <w:jc w:val="center"/>
              <w:rPr>
                <w:color w:val="000000" w:themeColor="text1"/>
                <w:szCs w:val="21"/>
              </w:rPr>
            </w:pPr>
            <w:r>
              <w:rPr>
                <w:color w:val="000000" w:themeColor="text1"/>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CC46D45" w14:textId="77777777" w:rsidR="007642EB" w:rsidRDefault="0037292E">
            <w:pPr>
              <w:jc w:val="center"/>
              <w:rPr>
                <w:color w:val="000000" w:themeColor="text1"/>
                <w:szCs w:val="21"/>
              </w:rPr>
            </w:pPr>
            <w:r>
              <w:rPr>
                <w:color w:val="000000" w:themeColor="text1"/>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66A0A44A" w14:textId="77777777" w:rsidR="007642EB" w:rsidRDefault="0037292E">
            <w:pPr>
              <w:jc w:val="center"/>
              <w:rPr>
                <w:color w:val="000000" w:themeColor="text1"/>
                <w:szCs w:val="21"/>
              </w:rPr>
            </w:pPr>
            <w:r>
              <w:rPr>
                <w:color w:val="000000" w:themeColor="text1"/>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3BCB9BE0" w14:textId="77777777" w:rsidR="007642EB" w:rsidRDefault="0037292E">
            <w:pPr>
              <w:jc w:val="center"/>
              <w:rPr>
                <w:color w:val="000000" w:themeColor="text1"/>
                <w:szCs w:val="21"/>
              </w:rPr>
            </w:pPr>
            <w:r>
              <w:rPr>
                <w:color w:val="000000" w:themeColor="text1"/>
                <w:szCs w:val="21"/>
              </w:rPr>
              <w:t>优惠单价</w:t>
            </w:r>
          </w:p>
        </w:tc>
      </w:tr>
      <w:tr w:rsidR="007642EB" w14:paraId="2702E0D3"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7A12758" w14:textId="77777777" w:rsidR="007642EB" w:rsidRDefault="0037292E">
            <w:pPr>
              <w:jc w:val="center"/>
              <w:rPr>
                <w:color w:val="000000" w:themeColor="text1"/>
                <w:szCs w:val="21"/>
              </w:rPr>
            </w:pPr>
            <w:r>
              <w:rPr>
                <w:color w:val="000000" w:themeColor="text1"/>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0C6F29DF" w14:textId="77777777" w:rsidR="007642EB" w:rsidRDefault="007642EB">
            <w:pPr>
              <w:rPr>
                <w:color w:val="000000" w:themeColor="text1"/>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1FA60DC1" w14:textId="77777777" w:rsidR="007642EB" w:rsidRDefault="007642EB">
            <w:pPr>
              <w:rPr>
                <w:color w:val="000000" w:themeColor="text1"/>
                <w:szCs w:val="21"/>
              </w:rPr>
            </w:pPr>
          </w:p>
        </w:tc>
        <w:tc>
          <w:tcPr>
            <w:tcW w:w="1639" w:type="dxa"/>
            <w:tcBorders>
              <w:top w:val="single" w:sz="2" w:space="0" w:color="auto"/>
              <w:left w:val="single" w:sz="6" w:space="0" w:color="auto"/>
              <w:bottom w:val="single" w:sz="6" w:space="0" w:color="auto"/>
              <w:right w:val="single" w:sz="6" w:space="0" w:color="auto"/>
            </w:tcBorders>
          </w:tcPr>
          <w:p w14:paraId="406A725D" w14:textId="77777777" w:rsidR="007642EB" w:rsidRDefault="007642EB">
            <w:pPr>
              <w:rPr>
                <w:color w:val="000000" w:themeColor="text1"/>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EB23E0A" w14:textId="77777777" w:rsidR="007642EB" w:rsidRDefault="007642EB">
            <w:pPr>
              <w:rPr>
                <w:color w:val="000000" w:themeColor="text1"/>
                <w:szCs w:val="21"/>
              </w:rPr>
            </w:pPr>
          </w:p>
        </w:tc>
      </w:tr>
      <w:tr w:rsidR="007642EB" w14:paraId="5A8F617E"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477B44D" w14:textId="77777777" w:rsidR="007642EB" w:rsidRDefault="0037292E">
            <w:pPr>
              <w:jc w:val="center"/>
              <w:rPr>
                <w:color w:val="000000" w:themeColor="text1"/>
                <w:szCs w:val="21"/>
              </w:rPr>
            </w:pPr>
            <w:r>
              <w:rPr>
                <w:color w:val="000000" w:themeColor="text1"/>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6F4CC9E8" w14:textId="77777777" w:rsidR="007642EB" w:rsidRDefault="007642EB">
            <w:pPr>
              <w:rPr>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FEAC49C" w14:textId="77777777" w:rsidR="007642EB" w:rsidRDefault="007642EB">
            <w:pPr>
              <w:rPr>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1C859447" w14:textId="77777777" w:rsidR="007642EB" w:rsidRDefault="007642EB">
            <w:pPr>
              <w:rPr>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B962828" w14:textId="77777777" w:rsidR="007642EB" w:rsidRDefault="007642EB">
            <w:pPr>
              <w:rPr>
                <w:color w:val="000000" w:themeColor="text1"/>
                <w:szCs w:val="21"/>
              </w:rPr>
            </w:pPr>
          </w:p>
        </w:tc>
      </w:tr>
      <w:tr w:rsidR="007642EB" w14:paraId="01255C2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99C0C3E" w14:textId="77777777" w:rsidR="007642EB" w:rsidRDefault="0037292E">
            <w:pPr>
              <w:jc w:val="center"/>
              <w:rPr>
                <w:color w:val="000000" w:themeColor="text1"/>
                <w:szCs w:val="21"/>
              </w:rPr>
            </w:pPr>
            <w:r>
              <w:rPr>
                <w:color w:val="000000" w:themeColor="text1"/>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028E8ED4" w14:textId="77777777" w:rsidR="007642EB" w:rsidRDefault="007642EB">
            <w:pPr>
              <w:rPr>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20A0880" w14:textId="77777777" w:rsidR="007642EB" w:rsidRDefault="007642EB">
            <w:pPr>
              <w:rPr>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45F4D3CB" w14:textId="77777777" w:rsidR="007642EB" w:rsidRDefault="007642EB">
            <w:pPr>
              <w:rPr>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C6DF38D" w14:textId="77777777" w:rsidR="007642EB" w:rsidRDefault="007642EB">
            <w:pPr>
              <w:rPr>
                <w:color w:val="000000" w:themeColor="text1"/>
                <w:szCs w:val="21"/>
              </w:rPr>
            </w:pPr>
          </w:p>
        </w:tc>
      </w:tr>
    </w:tbl>
    <w:p w14:paraId="114C847B" w14:textId="77777777" w:rsidR="007642EB" w:rsidRDefault="007642EB">
      <w:pPr>
        <w:rPr>
          <w:color w:val="000000" w:themeColor="text1"/>
          <w:szCs w:val="21"/>
        </w:rPr>
      </w:pPr>
    </w:p>
    <w:p w14:paraId="3F832D63" w14:textId="77777777" w:rsidR="007642EB" w:rsidRDefault="0037292E">
      <w:pPr>
        <w:rPr>
          <w:color w:val="000000" w:themeColor="text1"/>
          <w:szCs w:val="21"/>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bookmarkEnd w:id="166"/>
    <w:p w14:paraId="267117FB" w14:textId="77777777" w:rsidR="007642EB" w:rsidRDefault="007642EB">
      <w:pPr>
        <w:rPr>
          <w:color w:val="000000" w:themeColor="text1"/>
          <w:szCs w:val="21"/>
        </w:rPr>
      </w:pPr>
    </w:p>
    <w:p w14:paraId="5BB1AE48" w14:textId="77777777" w:rsidR="007642EB" w:rsidRDefault="0037292E">
      <w:pPr>
        <w:rPr>
          <w:color w:val="000000" w:themeColor="text1"/>
          <w:szCs w:val="21"/>
        </w:rPr>
      </w:pPr>
      <w:r>
        <w:rPr>
          <w:color w:val="000000" w:themeColor="text1"/>
          <w:szCs w:val="21"/>
        </w:rPr>
        <w:lastRenderedPageBreak/>
        <w:t>4</w:t>
      </w:r>
      <w:r>
        <w:rPr>
          <w:color w:val="000000" w:themeColor="text1"/>
          <w:szCs w:val="21"/>
        </w:rPr>
        <w:t>．项目实施人员一览表。</w:t>
      </w:r>
    </w:p>
    <w:p w14:paraId="4A77DF8A" w14:textId="77777777" w:rsidR="007642EB" w:rsidRDefault="007642EB">
      <w:pPr>
        <w:rPr>
          <w:color w:val="000000" w:themeColor="text1"/>
          <w:szCs w:val="21"/>
        </w:rPr>
      </w:pPr>
    </w:p>
    <w:p w14:paraId="73C793BC" w14:textId="77777777" w:rsidR="007642EB" w:rsidRDefault="0037292E">
      <w:pPr>
        <w:snapToGrid w:val="0"/>
        <w:spacing w:beforeLines="50" w:before="120" w:after="50" w:line="400" w:lineRule="exact"/>
        <w:jc w:val="center"/>
        <w:rPr>
          <w:b/>
          <w:color w:val="000000" w:themeColor="text1"/>
          <w:szCs w:val="21"/>
        </w:rPr>
      </w:pPr>
      <w:r>
        <w:rPr>
          <w:b/>
          <w:color w:val="000000" w:themeColor="text1"/>
          <w:szCs w:val="21"/>
        </w:rPr>
        <w:t>项目实施人员（主要从业人员及其技术资格）一览表</w:t>
      </w:r>
    </w:p>
    <w:p w14:paraId="4A7B94FF" w14:textId="77777777" w:rsidR="007642EB" w:rsidRDefault="007642EB">
      <w:pPr>
        <w:snapToGrid w:val="0"/>
        <w:spacing w:beforeLines="50" w:before="120" w:after="50" w:line="400" w:lineRule="exact"/>
        <w:rPr>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7642EB" w14:paraId="256A37C6"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20FE4AA" w14:textId="77777777" w:rsidR="007642EB" w:rsidRDefault="0037292E">
            <w:pPr>
              <w:snapToGrid w:val="0"/>
              <w:spacing w:beforeLines="50" w:before="120" w:after="50"/>
              <w:jc w:val="center"/>
              <w:rPr>
                <w:color w:val="000000" w:themeColor="text1"/>
                <w:szCs w:val="21"/>
              </w:rPr>
            </w:pPr>
            <w:r>
              <w:rPr>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6C4020F" w14:textId="77777777" w:rsidR="007642EB" w:rsidRDefault="0037292E">
            <w:pPr>
              <w:snapToGrid w:val="0"/>
              <w:spacing w:beforeLines="50" w:before="120" w:after="50"/>
              <w:jc w:val="center"/>
              <w:rPr>
                <w:color w:val="000000" w:themeColor="text1"/>
                <w:szCs w:val="21"/>
              </w:rPr>
            </w:pPr>
            <w:r>
              <w:rPr>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88FCB0D" w14:textId="77777777" w:rsidR="007642EB" w:rsidRDefault="0037292E">
            <w:pPr>
              <w:snapToGrid w:val="0"/>
              <w:spacing w:beforeLines="50" w:before="120" w:after="50"/>
              <w:jc w:val="center"/>
              <w:rPr>
                <w:color w:val="000000" w:themeColor="text1"/>
                <w:szCs w:val="21"/>
              </w:rPr>
            </w:pPr>
            <w:r>
              <w:rPr>
                <w:color w:val="000000" w:themeColor="text1"/>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5F6D74C8" w14:textId="77777777" w:rsidR="007642EB" w:rsidRDefault="0037292E">
            <w:pPr>
              <w:snapToGrid w:val="0"/>
              <w:spacing w:beforeLines="50" w:before="120" w:after="50"/>
              <w:jc w:val="center"/>
              <w:rPr>
                <w:color w:val="000000" w:themeColor="text1"/>
                <w:szCs w:val="21"/>
              </w:rPr>
            </w:pPr>
            <w:r>
              <w:rPr>
                <w:color w:val="000000" w:themeColor="text1"/>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05260C4E" w14:textId="77777777" w:rsidR="007642EB" w:rsidRDefault="0037292E">
            <w:pPr>
              <w:snapToGrid w:val="0"/>
              <w:spacing w:beforeLines="50" w:before="120" w:after="50"/>
              <w:jc w:val="center"/>
              <w:rPr>
                <w:bCs/>
                <w:color w:val="000000" w:themeColor="text1"/>
                <w:szCs w:val="21"/>
              </w:rPr>
            </w:pPr>
            <w:r>
              <w:rPr>
                <w:bCs/>
                <w:color w:val="000000" w:themeColor="text1"/>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1FB2B22D" w14:textId="77777777" w:rsidR="007642EB" w:rsidRDefault="0037292E">
            <w:pPr>
              <w:snapToGrid w:val="0"/>
              <w:spacing w:beforeLines="50" w:before="120" w:after="50"/>
              <w:jc w:val="center"/>
              <w:rPr>
                <w:bCs/>
                <w:color w:val="000000" w:themeColor="text1"/>
                <w:szCs w:val="21"/>
              </w:rPr>
            </w:pPr>
            <w:r>
              <w:rPr>
                <w:bCs/>
                <w:color w:val="000000" w:themeColor="text1"/>
                <w:szCs w:val="21"/>
              </w:rPr>
              <w:t>劳动合同编号</w:t>
            </w:r>
          </w:p>
        </w:tc>
      </w:tr>
      <w:tr w:rsidR="007642EB" w14:paraId="49D335C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6EA6F15" w14:textId="77777777" w:rsidR="007642EB" w:rsidRDefault="007642EB">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1AB475C3" w14:textId="77777777" w:rsidR="007642EB" w:rsidRDefault="007642EB">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18167A81" w14:textId="77777777" w:rsidR="007642EB" w:rsidRDefault="007642EB">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31667756" w14:textId="77777777" w:rsidR="007642EB" w:rsidRDefault="007642EB">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42FCFB3A" w14:textId="77777777" w:rsidR="007642EB" w:rsidRDefault="007642EB">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7E3EC9DE" w14:textId="77777777" w:rsidR="007642EB" w:rsidRDefault="007642EB">
            <w:pPr>
              <w:snapToGrid w:val="0"/>
              <w:spacing w:beforeLines="50" w:before="120" w:after="50"/>
              <w:rPr>
                <w:color w:val="000000" w:themeColor="text1"/>
                <w:szCs w:val="21"/>
              </w:rPr>
            </w:pPr>
          </w:p>
        </w:tc>
      </w:tr>
      <w:tr w:rsidR="007642EB" w14:paraId="59BB3B0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6C2A49A" w14:textId="77777777" w:rsidR="007642EB" w:rsidRDefault="007642EB">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34318036" w14:textId="77777777" w:rsidR="007642EB" w:rsidRDefault="007642EB">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A107068" w14:textId="77777777" w:rsidR="007642EB" w:rsidRDefault="007642EB">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3B528FD" w14:textId="77777777" w:rsidR="007642EB" w:rsidRDefault="007642EB">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27F23845" w14:textId="77777777" w:rsidR="007642EB" w:rsidRDefault="007642EB">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1265780D" w14:textId="77777777" w:rsidR="007642EB" w:rsidRDefault="007642EB">
            <w:pPr>
              <w:snapToGrid w:val="0"/>
              <w:spacing w:beforeLines="50" w:before="120" w:after="50"/>
              <w:rPr>
                <w:color w:val="000000" w:themeColor="text1"/>
                <w:szCs w:val="21"/>
              </w:rPr>
            </w:pPr>
          </w:p>
        </w:tc>
      </w:tr>
      <w:tr w:rsidR="007642EB" w14:paraId="559950F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ED541A1" w14:textId="77777777" w:rsidR="007642EB" w:rsidRDefault="007642EB">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5643AA82" w14:textId="77777777" w:rsidR="007642EB" w:rsidRDefault="007642EB">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7CF12227" w14:textId="77777777" w:rsidR="007642EB" w:rsidRDefault="007642EB">
            <w:pPr>
              <w:pStyle w:val="ad"/>
              <w:snapToGrid w:val="0"/>
              <w:spacing w:beforeLines="50" w:before="120" w:after="50"/>
              <w:ind w:left="5670" w:hanging="420"/>
              <w:rPr>
                <w:rFonts w:ascii="Times New Roman" w:hAnsi="Times New Roman"/>
                <w:color w:val="000000" w:themeColor="text1"/>
              </w:rPr>
            </w:pPr>
          </w:p>
        </w:tc>
        <w:tc>
          <w:tcPr>
            <w:tcW w:w="1516" w:type="dxa"/>
            <w:tcBorders>
              <w:top w:val="single" w:sz="4" w:space="0" w:color="auto"/>
              <w:left w:val="single" w:sz="4" w:space="0" w:color="auto"/>
              <w:bottom w:val="single" w:sz="4" w:space="0" w:color="auto"/>
              <w:right w:val="single" w:sz="4" w:space="0" w:color="auto"/>
            </w:tcBorders>
          </w:tcPr>
          <w:p w14:paraId="49B825B5" w14:textId="77777777" w:rsidR="007642EB" w:rsidRDefault="007642EB">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388B6E31" w14:textId="77777777" w:rsidR="007642EB" w:rsidRDefault="007642EB">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580F14AF" w14:textId="77777777" w:rsidR="007642EB" w:rsidRDefault="007642EB">
            <w:pPr>
              <w:snapToGrid w:val="0"/>
              <w:spacing w:beforeLines="50" w:before="120" w:after="50"/>
              <w:rPr>
                <w:color w:val="000000" w:themeColor="text1"/>
                <w:szCs w:val="21"/>
              </w:rPr>
            </w:pPr>
          </w:p>
        </w:tc>
      </w:tr>
    </w:tbl>
    <w:p w14:paraId="75C41A4C" w14:textId="77777777" w:rsidR="007642EB" w:rsidRDefault="0037292E">
      <w:pPr>
        <w:snapToGrid w:val="0"/>
        <w:spacing w:before="50" w:afterLines="50" w:after="120" w:line="440" w:lineRule="exact"/>
        <w:jc w:val="left"/>
        <w:rPr>
          <w:color w:val="000000" w:themeColor="text1"/>
          <w:szCs w:val="21"/>
        </w:rPr>
      </w:pPr>
      <w:r>
        <w:rPr>
          <w:color w:val="000000" w:themeColor="text1"/>
          <w:szCs w:val="21"/>
        </w:rPr>
        <w:t>注：在填写时，如本表格不适合投标单位的实际情况，可根据本表格式自行填写。</w:t>
      </w:r>
    </w:p>
    <w:p w14:paraId="7F31DE80" w14:textId="77777777" w:rsidR="007642EB" w:rsidRDefault="0037292E">
      <w:pPr>
        <w:rPr>
          <w:color w:val="000000" w:themeColor="text1"/>
          <w:spacing w:val="20"/>
          <w:szCs w:val="21"/>
          <w:u w:val="single"/>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3731CF4F" w14:textId="77777777" w:rsidR="007642EB" w:rsidRDefault="007642EB">
      <w:pPr>
        <w:rPr>
          <w:color w:val="000000" w:themeColor="text1"/>
          <w:szCs w:val="21"/>
        </w:rPr>
      </w:pPr>
    </w:p>
    <w:p w14:paraId="0CEAD874" w14:textId="77777777" w:rsidR="007642EB" w:rsidRDefault="007642EB">
      <w:pPr>
        <w:rPr>
          <w:color w:val="000000" w:themeColor="text1"/>
          <w:szCs w:val="21"/>
        </w:rPr>
      </w:pPr>
    </w:p>
    <w:p w14:paraId="287E89F2" w14:textId="77777777" w:rsidR="007642EB" w:rsidRDefault="007642EB">
      <w:pPr>
        <w:snapToGrid w:val="0"/>
        <w:spacing w:beforeLines="50" w:before="120" w:after="50" w:line="440" w:lineRule="exact"/>
        <w:jc w:val="left"/>
        <w:outlineLvl w:val="1"/>
        <w:rPr>
          <w:bCs/>
          <w:color w:val="000000" w:themeColor="text1"/>
          <w:sz w:val="24"/>
        </w:rPr>
        <w:sectPr w:rsidR="007642EB">
          <w:headerReference w:type="default" r:id="rId20"/>
          <w:pgSz w:w="11906" w:h="16838"/>
          <w:pgMar w:top="1418" w:right="1133" w:bottom="1246" w:left="1418" w:header="851" w:footer="992" w:gutter="0"/>
          <w:cols w:space="720"/>
          <w:docGrid w:linePitch="312"/>
        </w:sectPr>
      </w:pPr>
    </w:p>
    <w:p w14:paraId="197EDE69" w14:textId="77777777" w:rsidR="007642EB" w:rsidRDefault="0037292E">
      <w:pPr>
        <w:snapToGrid w:val="0"/>
        <w:spacing w:beforeLines="50" w:before="120" w:after="50" w:line="440" w:lineRule="exact"/>
        <w:jc w:val="left"/>
        <w:outlineLvl w:val="1"/>
        <w:rPr>
          <w:bCs/>
          <w:color w:val="000000" w:themeColor="text1"/>
          <w:sz w:val="24"/>
        </w:rPr>
      </w:pPr>
      <w:r>
        <w:rPr>
          <w:bCs/>
          <w:color w:val="000000" w:themeColor="text1"/>
          <w:sz w:val="24"/>
        </w:rPr>
        <w:lastRenderedPageBreak/>
        <w:t>3</w:t>
      </w:r>
      <w:r>
        <w:rPr>
          <w:bCs/>
          <w:color w:val="000000" w:themeColor="text1"/>
          <w:sz w:val="24"/>
        </w:rPr>
        <w:t>．投标文件封面参考格式（报价文件）：</w:t>
      </w:r>
      <w:r>
        <w:rPr>
          <w:bCs/>
          <w:color w:val="000000" w:themeColor="text1"/>
          <w:sz w:val="24"/>
        </w:rPr>
        <w:t xml:space="preserve"> </w:t>
      </w:r>
    </w:p>
    <w:p w14:paraId="33271F4A" w14:textId="77777777" w:rsidR="007642EB" w:rsidRDefault="007642EB">
      <w:pPr>
        <w:snapToGrid w:val="0"/>
        <w:spacing w:before="50" w:afterLines="50" w:after="120" w:line="400" w:lineRule="exact"/>
        <w:jc w:val="left"/>
        <w:rPr>
          <w:bCs/>
          <w:color w:val="000000" w:themeColor="text1"/>
          <w:sz w:val="24"/>
        </w:rPr>
      </w:pPr>
    </w:p>
    <w:p w14:paraId="7EE815BF" w14:textId="77777777" w:rsidR="007642EB" w:rsidRDefault="007642EB">
      <w:pPr>
        <w:snapToGrid w:val="0"/>
        <w:spacing w:beforeLines="50" w:before="120" w:after="50" w:line="360" w:lineRule="exact"/>
        <w:rPr>
          <w:color w:val="000000" w:themeColor="text1"/>
          <w:sz w:val="24"/>
        </w:rPr>
      </w:pPr>
    </w:p>
    <w:p w14:paraId="2897459C" w14:textId="77777777" w:rsidR="007642EB" w:rsidRDefault="007642EB">
      <w:pPr>
        <w:snapToGrid w:val="0"/>
        <w:spacing w:beforeLines="50" w:before="120" w:after="50" w:line="360" w:lineRule="exact"/>
        <w:jc w:val="center"/>
        <w:rPr>
          <w:bCs/>
          <w:color w:val="000000" w:themeColor="text1"/>
          <w:sz w:val="24"/>
        </w:rPr>
      </w:pPr>
    </w:p>
    <w:p w14:paraId="4E564A03" w14:textId="77777777" w:rsidR="007642EB" w:rsidRDefault="0037292E">
      <w:pPr>
        <w:snapToGrid w:val="0"/>
        <w:spacing w:beforeLines="50" w:before="120" w:after="50" w:line="360" w:lineRule="exact"/>
        <w:jc w:val="center"/>
        <w:rPr>
          <w:b/>
          <w:bCs/>
          <w:color w:val="000000" w:themeColor="text1"/>
          <w:sz w:val="44"/>
          <w:szCs w:val="44"/>
        </w:rPr>
      </w:pPr>
      <w:r>
        <w:rPr>
          <w:b/>
          <w:bCs/>
          <w:color w:val="000000" w:themeColor="text1"/>
          <w:sz w:val="44"/>
          <w:szCs w:val="44"/>
        </w:rPr>
        <w:t>电子投标文件</w:t>
      </w:r>
    </w:p>
    <w:p w14:paraId="5F6234D9" w14:textId="77777777" w:rsidR="007642EB" w:rsidRDefault="007642EB">
      <w:pPr>
        <w:snapToGrid w:val="0"/>
        <w:spacing w:beforeLines="50" w:before="120" w:after="50" w:line="360" w:lineRule="exact"/>
        <w:jc w:val="center"/>
        <w:rPr>
          <w:b/>
          <w:bCs/>
          <w:color w:val="000000" w:themeColor="text1"/>
          <w:sz w:val="44"/>
          <w:szCs w:val="44"/>
        </w:rPr>
      </w:pPr>
    </w:p>
    <w:p w14:paraId="559247EA" w14:textId="77777777" w:rsidR="007642EB" w:rsidRDefault="007642EB">
      <w:pPr>
        <w:snapToGrid w:val="0"/>
        <w:spacing w:beforeLines="50" w:before="120" w:after="50" w:line="360" w:lineRule="exact"/>
        <w:jc w:val="center"/>
        <w:rPr>
          <w:b/>
          <w:bCs/>
          <w:color w:val="000000" w:themeColor="text1"/>
          <w:sz w:val="44"/>
          <w:szCs w:val="44"/>
        </w:rPr>
      </w:pPr>
    </w:p>
    <w:p w14:paraId="67DDC91A" w14:textId="77777777" w:rsidR="007642EB" w:rsidRDefault="0037292E">
      <w:pPr>
        <w:snapToGrid w:val="0"/>
        <w:spacing w:beforeLines="50" w:before="120" w:after="50" w:line="360" w:lineRule="exact"/>
        <w:jc w:val="center"/>
        <w:rPr>
          <w:b/>
          <w:bCs/>
          <w:color w:val="000000" w:themeColor="text1"/>
          <w:sz w:val="44"/>
          <w:szCs w:val="44"/>
        </w:rPr>
      </w:pPr>
      <w:r>
        <w:rPr>
          <w:b/>
          <w:bCs/>
          <w:color w:val="000000" w:themeColor="text1"/>
          <w:sz w:val="44"/>
          <w:szCs w:val="44"/>
        </w:rPr>
        <w:t>报价文件</w:t>
      </w:r>
    </w:p>
    <w:p w14:paraId="4278D644" w14:textId="77777777" w:rsidR="007642EB" w:rsidRDefault="007642EB">
      <w:pPr>
        <w:snapToGrid w:val="0"/>
        <w:spacing w:beforeLines="50" w:before="120" w:after="50" w:line="360" w:lineRule="exact"/>
        <w:rPr>
          <w:bCs/>
          <w:color w:val="000000" w:themeColor="text1"/>
          <w:sz w:val="24"/>
        </w:rPr>
      </w:pPr>
    </w:p>
    <w:p w14:paraId="30C0D728" w14:textId="77777777" w:rsidR="007642EB" w:rsidRDefault="007642EB">
      <w:pPr>
        <w:snapToGrid w:val="0"/>
        <w:spacing w:beforeLines="50" w:before="120" w:after="50" w:line="360" w:lineRule="exact"/>
        <w:rPr>
          <w:bCs/>
          <w:color w:val="000000" w:themeColor="text1"/>
          <w:sz w:val="24"/>
        </w:rPr>
      </w:pPr>
    </w:p>
    <w:p w14:paraId="710AD4F2" w14:textId="77777777" w:rsidR="007642EB" w:rsidRDefault="007642EB">
      <w:pPr>
        <w:snapToGrid w:val="0"/>
        <w:spacing w:beforeLines="50" w:before="120" w:after="50" w:line="360" w:lineRule="exact"/>
        <w:rPr>
          <w:bCs/>
          <w:color w:val="000000" w:themeColor="text1"/>
          <w:sz w:val="24"/>
        </w:rPr>
      </w:pPr>
    </w:p>
    <w:p w14:paraId="479849B1"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项目名称：</w:t>
      </w:r>
      <w:r>
        <w:rPr>
          <w:bCs/>
          <w:color w:val="000000" w:themeColor="text1"/>
          <w:sz w:val="24"/>
        </w:rPr>
        <w:t xml:space="preserve"> </w:t>
      </w:r>
    </w:p>
    <w:p w14:paraId="384FD5DB"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项目编号：</w:t>
      </w:r>
    </w:p>
    <w:p w14:paraId="69CC0221"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分标号：（若无留空或写</w:t>
      </w:r>
      <w:r>
        <w:rPr>
          <w:bCs/>
          <w:color w:val="000000" w:themeColor="text1"/>
          <w:sz w:val="24"/>
        </w:rPr>
        <w:t>“/”</w:t>
      </w:r>
      <w:r>
        <w:rPr>
          <w:bCs/>
          <w:color w:val="000000" w:themeColor="text1"/>
          <w:sz w:val="24"/>
        </w:rPr>
        <w:t>）</w:t>
      </w:r>
    </w:p>
    <w:p w14:paraId="527AA872"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供应商名称：</w:t>
      </w:r>
    </w:p>
    <w:p w14:paraId="469CEBF0" w14:textId="77777777" w:rsidR="007642EB" w:rsidRDefault="0037292E">
      <w:pPr>
        <w:snapToGrid w:val="0"/>
        <w:spacing w:beforeLines="50" w:before="120" w:after="50" w:line="360" w:lineRule="exact"/>
        <w:ind w:firstLineChars="300" w:firstLine="720"/>
        <w:rPr>
          <w:bCs/>
          <w:color w:val="000000" w:themeColor="text1"/>
          <w:sz w:val="24"/>
        </w:rPr>
      </w:pPr>
      <w:r>
        <w:rPr>
          <w:bCs/>
          <w:color w:val="000000" w:themeColor="text1"/>
          <w:sz w:val="24"/>
        </w:rPr>
        <w:t>供应商地址：</w:t>
      </w:r>
    </w:p>
    <w:p w14:paraId="0D143DD1" w14:textId="77777777" w:rsidR="007642EB" w:rsidRDefault="007642EB">
      <w:pPr>
        <w:snapToGrid w:val="0"/>
        <w:spacing w:beforeLines="50" w:before="120" w:after="50" w:line="360" w:lineRule="exact"/>
        <w:ind w:firstLineChars="300" w:firstLine="720"/>
        <w:rPr>
          <w:bCs/>
          <w:color w:val="000000" w:themeColor="text1"/>
          <w:sz w:val="24"/>
        </w:rPr>
      </w:pPr>
    </w:p>
    <w:p w14:paraId="5C94366B" w14:textId="77777777" w:rsidR="007642EB" w:rsidRDefault="007642EB">
      <w:pPr>
        <w:pStyle w:val="a0"/>
        <w:snapToGrid w:val="0"/>
        <w:spacing w:before="50" w:after="50" w:line="360" w:lineRule="exact"/>
        <w:ind w:firstLineChars="400" w:firstLine="960"/>
        <w:rPr>
          <w:bCs/>
          <w:color w:val="000000" w:themeColor="text1"/>
          <w:sz w:val="24"/>
          <w:szCs w:val="24"/>
        </w:rPr>
      </w:pPr>
    </w:p>
    <w:p w14:paraId="3CF88941" w14:textId="77777777" w:rsidR="007642EB" w:rsidRDefault="0037292E">
      <w:pPr>
        <w:snapToGrid w:val="0"/>
        <w:spacing w:beforeLines="50" w:before="120" w:after="50" w:line="360" w:lineRule="exact"/>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25B6490C" w14:textId="77777777" w:rsidR="007642EB" w:rsidRDefault="0037292E">
      <w:pPr>
        <w:rPr>
          <w:color w:val="000000" w:themeColor="text1"/>
        </w:rPr>
      </w:pPr>
      <w:r>
        <w:rPr>
          <w:color w:val="000000" w:themeColor="text1"/>
        </w:rPr>
        <w:br w:type="page"/>
      </w:r>
    </w:p>
    <w:p w14:paraId="5D1D214E" w14:textId="77777777" w:rsidR="007642EB" w:rsidRDefault="007642EB">
      <w:pPr>
        <w:widowControl/>
        <w:jc w:val="left"/>
        <w:rPr>
          <w:b/>
          <w:bCs/>
          <w:color w:val="000000" w:themeColor="text1"/>
          <w:szCs w:val="21"/>
        </w:rPr>
      </w:pPr>
    </w:p>
    <w:p w14:paraId="4193A645" w14:textId="77777777" w:rsidR="007642EB" w:rsidRDefault="007642EB">
      <w:pPr>
        <w:jc w:val="center"/>
        <w:rPr>
          <w:b/>
          <w:bCs/>
          <w:color w:val="000000" w:themeColor="text1"/>
          <w:szCs w:val="21"/>
        </w:rPr>
      </w:pPr>
    </w:p>
    <w:p w14:paraId="585E8559" w14:textId="77777777" w:rsidR="007642EB" w:rsidRDefault="0037292E">
      <w:pPr>
        <w:jc w:val="center"/>
        <w:rPr>
          <w:color w:val="000000" w:themeColor="text1"/>
          <w:sz w:val="28"/>
          <w:szCs w:val="28"/>
        </w:rPr>
      </w:pPr>
      <w:r>
        <w:rPr>
          <w:color w:val="000000" w:themeColor="text1"/>
          <w:sz w:val="28"/>
          <w:szCs w:val="28"/>
        </w:rPr>
        <w:t>第三部分</w:t>
      </w:r>
      <w:r>
        <w:rPr>
          <w:color w:val="000000" w:themeColor="text1"/>
          <w:sz w:val="28"/>
          <w:szCs w:val="28"/>
        </w:rPr>
        <w:t xml:space="preserve"> </w:t>
      </w:r>
      <w:r>
        <w:rPr>
          <w:color w:val="000000" w:themeColor="text1"/>
          <w:sz w:val="28"/>
          <w:szCs w:val="28"/>
        </w:rPr>
        <w:t>报价文件</w:t>
      </w:r>
    </w:p>
    <w:p w14:paraId="3D2E90D5" w14:textId="77777777" w:rsidR="007642EB" w:rsidRDefault="007642EB">
      <w:pPr>
        <w:jc w:val="center"/>
        <w:rPr>
          <w:color w:val="000000" w:themeColor="text1"/>
          <w:sz w:val="28"/>
          <w:szCs w:val="28"/>
        </w:rPr>
      </w:pPr>
    </w:p>
    <w:p w14:paraId="3E770BA1" w14:textId="77777777" w:rsidR="007642EB" w:rsidRDefault="0037292E">
      <w:pPr>
        <w:jc w:val="center"/>
        <w:rPr>
          <w:b/>
          <w:bCs/>
          <w:color w:val="000000" w:themeColor="text1"/>
          <w:szCs w:val="21"/>
        </w:rPr>
      </w:pPr>
      <w:r>
        <w:rPr>
          <w:b/>
          <w:color w:val="000000" w:themeColor="text1"/>
          <w:sz w:val="24"/>
        </w:rPr>
        <w:t>根据招标文件规定及供应商提供的材料自行编写目录（部分格式后附）。</w:t>
      </w:r>
    </w:p>
    <w:p w14:paraId="7805E791" w14:textId="77777777" w:rsidR="007642EB" w:rsidRDefault="007642EB">
      <w:pPr>
        <w:rPr>
          <w:color w:val="000000" w:themeColor="text1"/>
        </w:rPr>
        <w:sectPr w:rsidR="007642EB">
          <w:pgSz w:w="11906" w:h="16838"/>
          <w:pgMar w:top="1418" w:right="1133" w:bottom="1246" w:left="1418" w:header="851" w:footer="992" w:gutter="0"/>
          <w:cols w:space="720"/>
          <w:docGrid w:linePitch="312"/>
        </w:sectPr>
      </w:pPr>
      <w:bookmarkStart w:id="167" w:name="_Hlk19115777"/>
    </w:p>
    <w:p w14:paraId="15919BD7" w14:textId="77777777" w:rsidR="007642EB" w:rsidRDefault="0037292E">
      <w:pPr>
        <w:rPr>
          <w:color w:val="000000" w:themeColor="text1"/>
        </w:rPr>
      </w:pPr>
      <w:r>
        <w:rPr>
          <w:color w:val="000000" w:themeColor="text1"/>
        </w:rPr>
        <w:lastRenderedPageBreak/>
        <w:t>1</w:t>
      </w:r>
      <w:r>
        <w:rPr>
          <w:color w:val="000000" w:themeColor="text1"/>
        </w:rPr>
        <w:t>．投标函格式：</w:t>
      </w:r>
    </w:p>
    <w:p w14:paraId="0E144BD1" w14:textId="77777777" w:rsidR="007642EB" w:rsidRDefault="007642EB">
      <w:pPr>
        <w:jc w:val="center"/>
        <w:rPr>
          <w:b/>
          <w:color w:val="000000" w:themeColor="text1"/>
          <w:szCs w:val="21"/>
        </w:rPr>
      </w:pPr>
    </w:p>
    <w:p w14:paraId="3BAD5A0E" w14:textId="77777777" w:rsidR="007642EB" w:rsidRDefault="0037292E">
      <w:pPr>
        <w:jc w:val="center"/>
        <w:rPr>
          <w:b/>
          <w:color w:val="000000" w:themeColor="text1"/>
          <w:szCs w:val="21"/>
        </w:rPr>
      </w:pPr>
      <w:r>
        <w:rPr>
          <w:b/>
          <w:color w:val="000000" w:themeColor="text1"/>
          <w:szCs w:val="21"/>
        </w:rPr>
        <w:t>投</w:t>
      </w:r>
      <w:r>
        <w:rPr>
          <w:b/>
          <w:color w:val="000000" w:themeColor="text1"/>
          <w:szCs w:val="21"/>
        </w:rPr>
        <w:t xml:space="preserve"> </w:t>
      </w:r>
      <w:r>
        <w:rPr>
          <w:b/>
          <w:color w:val="000000" w:themeColor="text1"/>
          <w:szCs w:val="21"/>
        </w:rPr>
        <w:t>标</w:t>
      </w:r>
      <w:r>
        <w:rPr>
          <w:b/>
          <w:color w:val="000000" w:themeColor="text1"/>
          <w:szCs w:val="21"/>
        </w:rPr>
        <w:t xml:space="preserve"> </w:t>
      </w:r>
      <w:r>
        <w:rPr>
          <w:b/>
          <w:color w:val="000000" w:themeColor="text1"/>
          <w:szCs w:val="21"/>
        </w:rPr>
        <w:t>函</w:t>
      </w:r>
    </w:p>
    <w:p w14:paraId="0464AFB8" w14:textId="77777777" w:rsidR="007642EB" w:rsidRDefault="007642EB">
      <w:pPr>
        <w:rPr>
          <w:b/>
          <w:color w:val="000000" w:themeColor="text1"/>
          <w:szCs w:val="21"/>
        </w:rPr>
      </w:pPr>
    </w:p>
    <w:p w14:paraId="25B5D726" w14:textId="77777777" w:rsidR="007642EB" w:rsidRDefault="0037292E">
      <w:pPr>
        <w:spacing w:line="360" w:lineRule="auto"/>
        <w:rPr>
          <w:color w:val="000000" w:themeColor="text1"/>
          <w:szCs w:val="21"/>
        </w:rPr>
      </w:pPr>
      <w:r>
        <w:rPr>
          <w:color w:val="000000" w:themeColor="text1"/>
          <w:szCs w:val="21"/>
        </w:rPr>
        <w:t>致：</w:t>
      </w:r>
      <w:bookmarkStart w:id="168" w:name="_Hlk19051378"/>
      <w:r>
        <w:rPr>
          <w:color w:val="000000" w:themeColor="text1"/>
          <w:szCs w:val="21"/>
        </w:rPr>
        <w:t>_</w:t>
      </w:r>
      <w:r>
        <w:rPr>
          <w:i/>
          <w:iCs/>
          <w:color w:val="000000" w:themeColor="text1"/>
          <w:szCs w:val="21"/>
          <w:u w:val="single"/>
        </w:rPr>
        <w:t>（采购人名称）</w:t>
      </w:r>
      <w:r>
        <w:rPr>
          <w:i/>
          <w:iCs/>
          <w:color w:val="000000" w:themeColor="text1"/>
          <w:szCs w:val="21"/>
        </w:rPr>
        <w:t>_</w:t>
      </w:r>
      <w:bookmarkEnd w:id="168"/>
      <w:r>
        <w:rPr>
          <w:color w:val="000000" w:themeColor="text1"/>
          <w:szCs w:val="21"/>
        </w:rPr>
        <w:t>：</w:t>
      </w:r>
    </w:p>
    <w:p w14:paraId="4C0B9436" w14:textId="77777777" w:rsidR="007642EB" w:rsidRDefault="0037292E">
      <w:pPr>
        <w:spacing w:line="360" w:lineRule="auto"/>
        <w:ind w:firstLineChars="200" w:firstLine="420"/>
        <w:rPr>
          <w:color w:val="000000" w:themeColor="text1"/>
          <w:szCs w:val="21"/>
        </w:rPr>
      </w:pPr>
      <w:r>
        <w:rPr>
          <w:color w:val="000000" w:themeColor="text1"/>
          <w:szCs w:val="21"/>
        </w:rPr>
        <w:t>我方已仔细研究了</w:t>
      </w:r>
      <w:bookmarkStart w:id="169" w:name="_Hlk19051388"/>
      <w:r>
        <w:rPr>
          <w:i/>
          <w:iCs/>
          <w:color w:val="000000" w:themeColor="text1"/>
          <w:szCs w:val="21"/>
          <w:u w:val="single"/>
        </w:rPr>
        <w:t>（项目名称）</w:t>
      </w:r>
      <w:bookmarkEnd w:id="169"/>
      <w:r>
        <w:rPr>
          <w:color w:val="000000" w:themeColor="text1"/>
          <w:szCs w:val="21"/>
        </w:rPr>
        <w:t>的招标文件的全部内容。签字代表</w:t>
      </w:r>
      <w:bookmarkStart w:id="170" w:name="_Hlk19051393"/>
      <w:r>
        <w:rPr>
          <w:i/>
          <w:iCs/>
          <w:color w:val="000000" w:themeColor="text1"/>
          <w:szCs w:val="21"/>
          <w:u w:val="single"/>
        </w:rPr>
        <w:t>（授权代表姓名）</w:t>
      </w:r>
      <w:bookmarkEnd w:id="170"/>
      <w:r>
        <w:rPr>
          <w:color w:val="000000" w:themeColor="text1"/>
          <w:szCs w:val="21"/>
        </w:rPr>
        <w:t>经正式授权并代表供应商</w:t>
      </w:r>
      <w:r>
        <w:rPr>
          <w:color w:val="000000" w:themeColor="text1"/>
          <w:szCs w:val="21"/>
        </w:rPr>
        <w:t>_</w:t>
      </w:r>
      <w:bookmarkStart w:id="171" w:name="_Hlk19051402"/>
      <w:r>
        <w:rPr>
          <w:i/>
          <w:iCs/>
          <w:color w:val="000000" w:themeColor="text1"/>
          <w:szCs w:val="21"/>
          <w:u w:val="single"/>
        </w:rPr>
        <w:t>（供应商名称）</w:t>
      </w:r>
      <w:bookmarkEnd w:id="171"/>
      <w:r>
        <w:rPr>
          <w:color w:val="000000" w:themeColor="text1"/>
          <w:szCs w:val="21"/>
        </w:rPr>
        <w:t>提交投标文件。</w:t>
      </w:r>
    </w:p>
    <w:p w14:paraId="7341B96D" w14:textId="77777777" w:rsidR="007642EB" w:rsidRDefault="0037292E">
      <w:pPr>
        <w:spacing w:line="360" w:lineRule="auto"/>
        <w:ind w:firstLineChars="200" w:firstLine="420"/>
        <w:rPr>
          <w:color w:val="000000" w:themeColor="text1"/>
          <w:szCs w:val="21"/>
        </w:rPr>
      </w:pPr>
      <w:r>
        <w:rPr>
          <w:color w:val="000000" w:themeColor="text1"/>
          <w:szCs w:val="21"/>
        </w:rPr>
        <w:t>据此函，签字代表宣布同意如下：</w:t>
      </w:r>
    </w:p>
    <w:p w14:paraId="3B737452"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1</w:t>
      </w:r>
      <w:r>
        <w:rPr>
          <w:color w:val="000000" w:themeColor="text1"/>
          <w:szCs w:val="21"/>
        </w:rPr>
        <w:t>）我方已详细审查全部</w:t>
      </w:r>
      <w:r>
        <w:rPr>
          <w:color w:val="000000" w:themeColor="text1"/>
          <w:szCs w:val="21"/>
        </w:rPr>
        <w:t>“</w:t>
      </w:r>
      <w:r>
        <w:rPr>
          <w:color w:val="000000" w:themeColor="text1"/>
          <w:szCs w:val="21"/>
        </w:rPr>
        <w:t>招标文件</w:t>
      </w:r>
      <w:r>
        <w:rPr>
          <w:color w:val="000000" w:themeColor="text1"/>
          <w:szCs w:val="21"/>
        </w:rPr>
        <w:t>”</w:t>
      </w:r>
      <w:r>
        <w:rPr>
          <w:color w:val="000000" w:themeColor="text1"/>
          <w:szCs w:val="21"/>
        </w:rPr>
        <w:t>，包括修改文件（如有的话）以及全部参考资料和有关附件，已经了解我方对于招标文件、采购过程、采购结果有依法进行询问、质疑、投诉的权利及相关渠道和要求。</w:t>
      </w:r>
    </w:p>
    <w:p w14:paraId="57425304"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2</w:t>
      </w:r>
      <w:r>
        <w:rPr>
          <w:color w:val="000000" w:themeColor="text1"/>
          <w:szCs w:val="21"/>
        </w:rPr>
        <w:t>）我方在投标之前已经与贵方进行了充分的沟通，完全理解并接受招标文件的各项规定和要求，对招标文件的合理性、合法性不再有异议。</w:t>
      </w:r>
    </w:p>
    <w:p w14:paraId="2677A981"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3</w:t>
      </w:r>
      <w:r>
        <w:rPr>
          <w:color w:val="000000" w:themeColor="text1"/>
          <w:szCs w:val="21"/>
        </w:rPr>
        <w:t>）本投标有效期自投标截止之日起</w:t>
      </w:r>
      <w:r>
        <w:rPr>
          <w:color w:val="000000" w:themeColor="text1"/>
          <w:szCs w:val="21"/>
          <w:u w:val="single"/>
        </w:rPr>
        <w:t xml:space="preserve">         </w:t>
      </w:r>
      <w:r>
        <w:rPr>
          <w:color w:val="000000" w:themeColor="text1"/>
          <w:szCs w:val="21"/>
        </w:rPr>
        <w:t>天。</w:t>
      </w:r>
    </w:p>
    <w:p w14:paraId="57AE86AA"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4</w:t>
      </w:r>
      <w:r>
        <w:rPr>
          <w:color w:val="000000" w:themeColor="text1"/>
          <w:szCs w:val="21"/>
        </w:rPr>
        <w:t>）如中标，本投标文件至本项目合同履行</w:t>
      </w:r>
      <w:proofErr w:type="gramStart"/>
      <w:r>
        <w:rPr>
          <w:color w:val="000000" w:themeColor="text1"/>
          <w:szCs w:val="21"/>
        </w:rPr>
        <w:t>完毕止均保持</w:t>
      </w:r>
      <w:proofErr w:type="gramEnd"/>
      <w:r>
        <w:rPr>
          <w:color w:val="000000" w:themeColor="text1"/>
          <w:szCs w:val="21"/>
        </w:rPr>
        <w:t>有效，我方将按</w:t>
      </w:r>
      <w:r>
        <w:rPr>
          <w:color w:val="000000" w:themeColor="text1"/>
          <w:szCs w:val="21"/>
        </w:rPr>
        <w:t>“</w:t>
      </w:r>
      <w:r>
        <w:rPr>
          <w:color w:val="000000" w:themeColor="text1"/>
          <w:szCs w:val="21"/>
        </w:rPr>
        <w:t>招标文件</w:t>
      </w:r>
      <w:r>
        <w:rPr>
          <w:color w:val="000000" w:themeColor="text1"/>
          <w:szCs w:val="21"/>
        </w:rPr>
        <w:t>”</w:t>
      </w:r>
      <w:r>
        <w:rPr>
          <w:color w:val="000000" w:themeColor="text1"/>
          <w:szCs w:val="21"/>
        </w:rPr>
        <w:t>及政府采购法律、法规的规定履行合同责任和义务，并承诺</w:t>
      </w:r>
      <w:proofErr w:type="gramStart"/>
      <w:r>
        <w:rPr>
          <w:color w:val="000000" w:themeColor="text1"/>
          <w:szCs w:val="21"/>
        </w:rPr>
        <w:t>不</w:t>
      </w:r>
      <w:proofErr w:type="gramEnd"/>
      <w:r>
        <w:rPr>
          <w:color w:val="000000" w:themeColor="text1"/>
          <w:szCs w:val="21"/>
        </w:rPr>
        <w:t>分包及转包他人。</w:t>
      </w:r>
    </w:p>
    <w:p w14:paraId="5D710890"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5</w:t>
      </w:r>
      <w:r>
        <w:rPr>
          <w:color w:val="000000" w:themeColor="text1"/>
          <w:szCs w:val="21"/>
        </w:rPr>
        <w:t>）我方同意按照贵方要求提供与投标有关的一切数据或资料。</w:t>
      </w:r>
    </w:p>
    <w:p w14:paraId="5462703A" w14:textId="77777777" w:rsidR="007642EB" w:rsidRDefault="0037292E">
      <w:pPr>
        <w:spacing w:line="360" w:lineRule="auto"/>
        <w:rPr>
          <w:color w:val="000000" w:themeColor="text1"/>
          <w:szCs w:val="21"/>
        </w:rPr>
      </w:pPr>
      <w:r>
        <w:rPr>
          <w:color w:val="000000" w:themeColor="text1"/>
          <w:szCs w:val="21"/>
        </w:rPr>
        <w:t>（</w:t>
      </w:r>
      <w:r>
        <w:rPr>
          <w:color w:val="000000" w:themeColor="text1"/>
          <w:szCs w:val="21"/>
        </w:rPr>
        <w:t>6</w:t>
      </w:r>
      <w:r>
        <w:rPr>
          <w:color w:val="000000" w:themeColor="text1"/>
          <w:szCs w:val="21"/>
        </w:rPr>
        <w:t>）与本项目有关的一切正式往来信函请寄：</w:t>
      </w:r>
    </w:p>
    <w:p w14:paraId="5F783AD5" w14:textId="77777777" w:rsidR="007642EB" w:rsidRDefault="0037292E">
      <w:pPr>
        <w:spacing w:line="360" w:lineRule="auto"/>
        <w:rPr>
          <w:color w:val="000000" w:themeColor="text1"/>
          <w:szCs w:val="21"/>
        </w:rPr>
      </w:pPr>
      <w:r>
        <w:rPr>
          <w:color w:val="000000" w:themeColor="text1"/>
          <w:szCs w:val="21"/>
        </w:rPr>
        <w:t>地址：</w:t>
      </w:r>
      <w:r>
        <w:rPr>
          <w:color w:val="000000" w:themeColor="text1"/>
          <w:szCs w:val="21"/>
          <w:u w:val="single"/>
        </w:rPr>
        <w:t xml:space="preserve">                      </w:t>
      </w:r>
      <w:r>
        <w:rPr>
          <w:color w:val="000000" w:themeColor="text1"/>
          <w:szCs w:val="21"/>
        </w:rPr>
        <w:t>邮编：</w:t>
      </w:r>
      <w:r>
        <w:rPr>
          <w:color w:val="000000" w:themeColor="text1"/>
          <w:szCs w:val="21"/>
          <w:u w:val="single"/>
        </w:rPr>
        <w:t xml:space="preserve">         </w:t>
      </w:r>
      <w:r>
        <w:rPr>
          <w:color w:val="000000" w:themeColor="text1"/>
          <w:szCs w:val="21"/>
        </w:rPr>
        <w:t xml:space="preserve">  </w:t>
      </w:r>
      <w:r>
        <w:rPr>
          <w:color w:val="000000" w:themeColor="text1"/>
          <w:szCs w:val="21"/>
        </w:rPr>
        <w:t>电话：</w:t>
      </w:r>
      <w:r>
        <w:rPr>
          <w:color w:val="000000" w:themeColor="text1"/>
          <w:szCs w:val="21"/>
          <w:u w:val="single"/>
        </w:rPr>
        <w:t xml:space="preserve">            </w:t>
      </w:r>
    </w:p>
    <w:p w14:paraId="2275EE73" w14:textId="77777777" w:rsidR="007642EB" w:rsidRDefault="0037292E">
      <w:pPr>
        <w:spacing w:line="360" w:lineRule="auto"/>
        <w:rPr>
          <w:color w:val="000000" w:themeColor="text1"/>
          <w:szCs w:val="21"/>
        </w:rPr>
      </w:pPr>
      <w:r>
        <w:rPr>
          <w:color w:val="000000" w:themeColor="text1"/>
          <w:szCs w:val="21"/>
        </w:rPr>
        <w:t>传真：</w:t>
      </w:r>
      <w:r>
        <w:rPr>
          <w:color w:val="000000" w:themeColor="text1"/>
          <w:szCs w:val="21"/>
          <w:u w:val="single"/>
        </w:rPr>
        <w:t xml:space="preserve">           </w:t>
      </w:r>
      <w:r>
        <w:rPr>
          <w:color w:val="000000" w:themeColor="text1"/>
          <w:szCs w:val="21"/>
        </w:rPr>
        <w:t xml:space="preserve">  </w:t>
      </w:r>
    </w:p>
    <w:p w14:paraId="214968ED" w14:textId="77777777" w:rsidR="007642EB" w:rsidRDefault="0037292E">
      <w:pPr>
        <w:spacing w:line="360" w:lineRule="auto"/>
        <w:rPr>
          <w:color w:val="000000" w:themeColor="text1"/>
          <w:szCs w:val="21"/>
        </w:rPr>
      </w:pPr>
      <w:r>
        <w:rPr>
          <w:color w:val="000000" w:themeColor="text1"/>
          <w:szCs w:val="21"/>
        </w:rPr>
        <w:t>供应商代表姓名</w:t>
      </w:r>
      <w:r>
        <w:rPr>
          <w:color w:val="000000" w:themeColor="text1"/>
          <w:szCs w:val="21"/>
          <w:u w:val="single"/>
        </w:rPr>
        <w:t xml:space="preserve">         </w:t>
      </w:r>
      <w:r>
        <w:rPr>
          <w:color w:val="000000" w:themeColor="text1"/>
          <w:szCs w:val="21"/>
        </w:rPr>
        <w:t xml:space="preserve">  </w:t>
      </w:r>
      <w:r>
        <w:rPr>
          <w:color w:val="000000" w:themeColor="text1"/>
          <w:szCs w:val="21"/>
        </w:rPr>
        <w:t>职务：</w:t>
      </w:r>
      <w:r>
        <w:rPr>
          <w:color w:val="000000" w:themeColor="text1"/>
          <w:szCs w:val="21"/>
          <w:u w:val="single"/>
        </w:rPr>
        <w:t xml:space="preserve">         </w:t>
      </w:r>
      <w:r>
        <w:rPr>
          <w:color w:val="000000" w:themeColor="text1"/>
          <w:szCs w:val="21"/>
        </w:rPr>
        <w:t xml:space="preserve">    </w:t>
      </w:r>
      <w:r>
        <w:rPr>
          <w:color w:val="000000" w:themeColor="text1"/>
          <w:szCs w:val="21"/>
        </w:rPr>
        <w:t>邮箱：</w:t>
      </w:r>
      <w:r>
        <w:rPr>
          <w:color w:val="000000" w:themeColor="text1"/>
          <w:szCs w:val="21"/>
          <w:u w:val="single"/>
        </w:rPr>
        <w:t xml:space="preserve">              </w:t>
      </w:r>
      <w:r>
        <w:rPr>
          <w:color w:val="000000" w:themeColor="text1"/>
          <w:szCs w:val="21"/>
        </w:rPr>
        <w:t xml:space="preserve"> </w:t>
      </w:r>
    </w:p>
    <w:bookmarkEnd w:id="167"/>
    <w:p w14:paraId="184B19F3" w14:textId="77777777" w:rsidR="007642EB" w:rsidRDefault="007642EB">
      <w:pPr>
        <w:spacing w:line="360" w:lineRule="auto"/>
        <w:rPr>
          <w:color w:val="000000" w:themeColor="text1"/>
          <w:szCs w:val="21"/>
        </w:rPr>
      </w:pPr>
    </w:p>
    <w:p w14:paraId="142F4E8E" w14:textId="77777777" w:rsidR="007642EB" w:rsidRDefault="007642EB">
      <w:pPr>
        <w:spacing w:line="360" w:lineRule="auto"/>
        <w:rPr>
          <w:color w:val="000000" w:themeColor="text1"/>
          <w:szCs w:val="21"/>
        </w:rPr>
      </w:pPr>
    </w:p>
    <w:p w14:paraId="75E557CD" w14:textId="77777777" w:rsidR="007642EB" w:rsidRDefault="0037292E">
      <w:pPr>
        <w:spacing w:line="360" w:lineRule="auto"/>
        <w:rPr>
          <w:color w:val="000000" w:themeColor="text1"/>
          <w:szCs w:val="21"/>
          <w:u w:val="single"/>
        </w:rPr>
      </w:pPr>
      <w:r>
        <w:rPr>
          <w:color w:val="000000" w:themeColor="text1"/>
          <w:szCs w:val="21"/>
        </w:rPr>
        <w:t>供应商名称</w:t>
      </w:r>
      <w:r>
        <w:rPr>
          <w:color w:val="000000" w:themeColor="text1"/>
          <w:szCs w:val="21"/>
        </w:rPr>
        <w:t>(</w:t>
      </w:r>
      <w:r>
        <w:rPr>
          <w:color w:val="000000" w:themeColor="text1"/>
          <w:szCs w:val="21"/>
        </w:rPr>
        <w:t>电子签章</w:t>
      </w:r>
      <w:r>
        <w:rPr>
          <w:color w:val="000000" w:themeColor="text1"/>
          <w:szCs w:val="21"/>
        </w:rPr>
        <w:t>)</w:t>
      </w:r>
      <w:r>
        <w:rPr>
          <w:color w:val="000000" w:themeColor="text1"/>
          <w:szCs w:val="21"/>
        </w:rPr>
        <w:t>：</w:t>
      </w:r>
      <w:r>
        <w:rPr>
          <w:color w:val="000000" w:themeColor="text1"/>
          <w:szCs w:val="21"/>
          <w:u w:val="single"/>
        </w:rPr>
        <w:t xml:space="preserve">                  </w:t>
      </w:r>
      <w:r>
        <w:rPr>
          <w:color w:val="000000" w:themeColor="text1"/>
          <w:szCs w:val="21"/>
        </w:rPr>
        <w:t xml:space="preserve">        </w:t>
      </w:r>
    </w:p>
    <w:p w14:paraId="7A6658D7" w14:textId="77777777" w:rsidR="007642EB" w:rsidRDefault="007642EB">
      <w:pPr>
        <w:spacing w:line="360" w:lineRule="auto"/>
        <w:rPr>
          <w:color w:val="000000" w:themeColor="text1"/>
          <w:szCs w:val="21"/>
        </w:rPr>
      </w:pPr>
    </w:p>
    <w:p w14:paraId="436B3C99" w14:textId="77777777" w:rsidR="007642EB" w:rsidRDefault="0037292E">
      <w:pPr>
        <w:spacing w:line="360" w:lineRule="auto"/>
        <w:rPr>
          <w:color w:val="000000" w:themeColor="text1"/>
          <w:szCs w:val="21"/>
        </w:rPr>
      </w:pPr>
      <w:r>
        <w:rPr>
          <w:color w:val="000000" w:themeColor="text1"/>
          <w:szCs w:val="21"/>
        </w:rPr>
        <w:t>日期：</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14:paraId="0400833E" w14:textId="77777777" w:rsidR="007642EB" w:rsidRDefault="0037292E">
      <w:pPr>
        <w:rPr>
          <w:color w:val="000000" w:themeColor="text1"/>
        </w:rPr>
      </w:pPr>
      <w:r>
        <w:rPr>
          <w:b/>
          <w:color w:val="000000" w:themeColor="text1"/>
          <w:szCs w:val="21"/>
        </w:rPr>
        <w:br w:type="page"/>
      </w:r>
      <w:r>
        <w:rPr>
          <w:color w:val="000000" w:themeColor="text1"/>
        </w:rPr>
        <w:lastRenderedPageBreak/>
        <w:t>2</w:t>
      </w:r>
      <w:r>
        <w:rPr>
          <w:color w:val="000000" w:themeColor="text1"/>
        </w:rPr>
        <w:t>．投标报价明细表格式：</w:t>
      </w:r>
    </w:p>
    <w:p w14:paraId="22B783D8" w14:textId="77777777" w:rsidR="007642EB" w:rsidRDefault="0037292E">
      <w:pPr>
        <w:jc w:val="center"/>
        <w:rPr>
          <w:b/>
          <w:color w:val="000000" w:themeColor="text1"/>
          <w:szCs w:val="21"/>
        </w:rPr>
      </w:pPr>
      <w:r>
        <w:rPr>
          <w:b/>
          <w:color w:val="000000" w:themeColor="text1"/>
          <w:szCs w:val="21"/>
        </w:rPr>
        <w:t>投标报价明细表</w:t>
      </w:r>
    </w:p>
    <w:p w14:paraId="7549B049" w14:textId="77777777" w:rsidR="007642EB" w:rsidRDefault="0037292E">
      <w:pPr>
        <w:ind w:firstLineChars="1150" w:firstLine="2415"/>
        <w:rPr>
          <w:color w:val="000000" w:themeColor="text1"/>
          <w:szCs w:val="21"/>
        </w:rPr>
      </w:pPr>
      <w:r>
        <w:rPr>
          <w:color w:val="000000" w:themeColor="text1"/>
          <w:szCs w:val="21"/>
        </w:rPr>
        <w:t xml:space="preserve">                                    </w:t>
      </w:r>
      <w:r>
        <w:rPr>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7642EB" w14:paraId="359C2CCF"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6FCD0EA" w14:textId="77777777" w:rsidR="007642EB" w:rsidRDefault="0037292E">
            <w:pPr>
              <w:jc w:val="center"/>
              <w:rPr>
                <w:color w:val="000000" w:themeColor="text1"/>
                <w:spacing w:val="20"/>
                <w:szCs w:val="21"/>
              </w:rPr>
            </w:pPr>
            <w:r>
              <w:rPr>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4BE7662B" w14:textId="77777777" w:rsidR="007642EB" w:rsidRDefault="0037292E">
            <w:pPr>
              <w:jc w:val="center"/>
              <w:rPr>
                <w:color w:val="000000" w:themeColor="text1"/>
                <w:szCs w:val="21"/>
              </w:rPr>
            </w:pPr>
            <w:r>
              <w:rPr>
                <w:color w:val="000000" w:themeColor="text1"/>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07474C34" w14:textId="77777777" w:rsidR="007642EB" w:rsidRDefault="0037292E">
            <w:pPr>
              <w:jc w:val="center"/>
              <w:rPr>
                <w:color w:val="000000" w:themeColor="text1"/>
                <w:szCs w:val="21"/>
              </w:rPr>
            </w:pPr>
            <w:r>
              <w:rPr>
                <w:rFonts w:hint="eastAsia"/>
                <w:color w:val="000000" w:themeColor="text1"/>
                <w:szCs w:val="21"/>
              </w:rPr>
              <w:t>品牌</w:t>
            </w:r>
          </w:p>
        </w:tc>
        <w:tc>
          <w:tcPr>
            <w:tcW w:w="1440" w:type="dxa"/>
            <w:tcBorders>
              <w:top w:val="single" w:sz="4" w:space="0" w:color="auto"/>
              <w:left w:val="single" w:sz="4" w:space="0" w:color="auto"/>
              <w:bottom w:val="single" w:sz="4" w:space="0" w:color="auto"/>
              <w:right w:val="single" w:sz="4" w:space="0" w:color="auto"/>
            </w:tcBorders>
            <w:vAlign w:val="center"/>
          </w:tcPr>
          <w:p w14:paraId="55430C6E" w14:textId="77777777" w:rsidR="007642EB" w:rsidRDefault="0037292E">
            <w:pPr>
              <w:jc w:val="center"/>
              <w:rPr>
                <w:color w:val="000000" w:themeColor="text1"/>
                <w:szCs w:val="21"/>
              </w:rPr>
            </w:pPr>
            <w:r>
              <w:rPr>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0840B1E1" w14:textId="77777777" w:rsidR="007642EB" w:rsidRDefault="0037292E">
            <w:pPr>
              <w:jc w:val="center"/>
              <w:rPr>
                <w:color w:val="000000" w:themeColor="text1"/>
                <w:szCs w:val="21"/>
              </w:rPr>
            </w:pPr>
            <w:bookmarkStart w:id="172" w:name="OLE_LINK3"/>
            <w:r>
              <w:rPr>
                <w:color w:val="000000" w:themeColor="text1"/>
                <w:szCs w:val="21"/>
              </w:rPr>
              <w:t>单位及数量</w:t>
            </w:r>
            <w:bookmarkEnd w:id="172"/>
          </w:p>
        </w:tc>
        <w:tc>
          <w:tcPr>
            <w:tcW w:w="1260" w:type="dxa"/>
            <w:tcBorders>
              <w:top w:val="single" w:sz="4" w:space="0" w:color="auto"/>
              <w:left w:val="single" w:sz="4" w:space="0" w:color="auto"/>
              <w:bottom w:val="single" w:sz="4" w:space="0" w:color="auto"/>
              <w:right w:val="single" w:sz="4" w:space="0" w:color="auto"/>
            </w:tcBorders>
            <w:vAlign w:val="center"/>
          </w:tcPr>
          <w:p w14:paraId="34F4B704" w14:textId="77777777" w:rsidR="007642EB" w:rsidRDefault="0037292E">
            <w:pPr>
              <w:jc w:val="center"/>
              <w:rPr>
                <w:color w:val="000000" w:themeColor="text1"/>
                <w:szCs w:val="21"/>
              </w:rPr>
            </w:pPr>
            <w:r>
              <w:rPr>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2B1DE9B9" w14:textId="77777777" w:rsidR="007642EB" w:rsidRDefault="0037292E">
            <w:pPr>
              <w:jc w:val="center"/>
              <w:rPr>
                <w:color w:val="000000" w:themeColor="text1"/>
                <w:szCs w:val="21"/>
              </w:rPr>
            </w:pPr>
            <w:r>
              <w:rPr>
                <w:color w:val="000000" w:themeColor="text1"/>
                <w:szCs w:val="21"/>
              </w:rPr>
              <w:t>合计</w:t>
            </w:r>
          </w:p>
        </w:tc>
      </w:tr>
      <w:tr w:rsidR="007642EB" w14:paraId="1E545E2C"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36FC96E" w14:textId="77777777" w:rsidR="007642EB" w:rsidRDefault="007642E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28F5EB3" w14:textId="77777777" w:rsidR="007642EB" w:rsidRDefault="007642EB">
            <w:pPr>
              <w:jc w:val="center"/>
              <w:rPr>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130B56B" w14:textId="77777777" w:rsidR="007642EB" w:rsidRDefault="007642E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4ACB326" w14:textId="77777777" w:rsidR="007642EB" w:rsidRDefault="007642E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0617425" w14:textId="77777777" w:rsidR="007642EB" w:rsidRDefault="007642EB">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5B1AA3F" w14:textId="77777777" w:rsidR="007642EB" w:rsidRDefault="007642E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BDD27FF" w14:textId="77777777" w:rsidR="007642EB" w:rsidRDefault="007642EB">
            <w:pPr>
              <w:jc w:val="center"/>
              <w:rPr>
                <w:color w:val="000000" w:themeColor="text1"/>
                <w:spacing w:val="20"/>
                <w:szCs w:val="21"/>
              </w:rPr>
            </w:pPr>
          </w:p>
        </w:tc>
      </w:tr>
      <w:tr w:rsidR="007642EB" w14:paraId="2CC0126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5AD6D44" w14:textId="77777777" w:rsidR="007642EB" w:rsidRDefault="007642E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94594C9" w14:textId="77777777" w:rsidR="007642EB" w:rsidRDefault="007642EB">
            <w:pPr>
              <w:jc w:val="center"/>
              <w:rPr>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D6996A5" w14:textId="77777777" w:rsidR="007642EB" w:rsidRDefault="007642E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6C5178C" w14:textId="77777777" w:rsidR="007642EB" w:rsidRDefault="007642E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2254D5F" w14:textId="77777777" w:rsidR="007642EB" w:rsidRDefault="007642EB">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C16047C" w14:textId="77777777" w:rsidR="007642EB" w:rsidRDefault="007642E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3B6F41E" w14:textId="77777777" w:rsidR="007642EB" w:rsidRDefault="007642EB">
            <w:pPr>
              <w:jc w:val="center"/>
              <w:rPr>
                <w:color w:val="000000" w:themeColor="text1"/>
                <w:spacing w:val="20"/>
                <w:szCs w:val="21"/>
              </w:rPr>
            </w:pPr>
          </w:p>
        </w:tc>
      </w:tr>
      <w:tr w:rsidR="007642EB" w14:paraId="583D723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F8E6AF5" w14:textId="77777777" w:rsidR="007642EB" w:rsidRDefault="007642E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5AA10AB" w14:textId="77777777" w:rsidR="007642EB" w:rsidRDefault="0037292E">
            <w:pPr>
              <w:jc w:val="center"/>
              <w:rPr>
                <w:color w:val="000000" w:themeColor="text1"/>
                <w:spacing w:val="20"/>
                <w:szCs w:val="21"/>
              </w:rPr>
            </w:pPr>
            <w:r>
              <w:rPr>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184E5DE5" w14:textId="77777777" w:rsidR="007642EB" w:rsidRDefault="007642E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174D1B7" w14:textId="77777777" w:rsidR="007642EB" w:rsidRDefault="007642E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99E23CF" w14:textId="77777777" w:rsidR="007642EB" w:rsidRDefault="007642EB">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2D09D3B" w14:textId="77777777" w:rsidR="007642EB" w:rsidRDefault="007642E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82CC2E4" w14:textId="77777777" w:rsidR="007642EB" w:rsidRDefault="007642EB">
            <w:pPr>
              <w:jc w:val="center"/>
              <w:rPr>
                <w:color w:val="000000" w:themeColor="text1"/>
                <w:spacing w:val="20"/>
                <w:szCs w:val="21"/>
              </w:rPr>
            </w:pPr>
          </w:p>
        </w:tc>
      </w:tr>
    </w:tbl>
    <w:p w14:paraId="48540D43" w14:textId="77777777" w:rsidR="007642EB" w:rsidRDefault="007642EB">
      <w:pPr>
        <w:rPr>
          <w:color w:val="000000" w:themeColor="text1"/>
          <w:spacing w:val="20"/>
          <w:szCs w:val="21"/>
          <w:u w:val="single"/>
        </w:rPr>
      </w:pPr>
    </w:p>
    <w:p w14:paraId="5B8D9649" w14:textId="77777777" w:rsidR="007642EB" w:rsidRDefault="007642EB">
      <w:pPr>
        <w:spacing w:line="360" w:lineRule="auto"/>
        <w:rPr>
          <w:color w:val="000000" w:themeColor="text1"/>
          <w:spacing w:val="20"/>
          <w:szCs w:val="21"/>
        </w:rPr>
      </w:pPr>
    </w:p>
    <w:p w14:paraId="61CB4B47" w14:textId="77777777" w:rsidR="007642EB" w:rsidRDefault="0037292E">
      <w:pPr>
        <w:pStyle w:val="a6"/>
        <w:rPr>
          <w:color w:val="000000" w:themeColor="text1"/>
        </w:rPr>
      </w:pPr>
      <w:bookmarkStart w:id="173" w:name="_Hlk88990717"/>
      <w:r>
        <w:rPr>
          <w:color w:val="000000" w:themeColor="text1"/>
          <w:szCs w:val="21"/>
        </w:rPr>
        <w:t>注：本表如与广西政府采购云平台不一致的，以广西政府采购云平台为准。</w:t>
      </w:r>
    </w:p>
    <w:p w14:paraId="4F13DE0D" w14:textId="77777777" w:rsidR="007642EB" w:rsidRDefault="007642EB">
      <w:pPr>
        <w:jc w:val="left"/>
        <w:rPr>
          <w:color w:val="000000" w:themeColor="text1"/>
          <w:szCs w:val="21"/>
        </w:rPr>
      </w:pPr>
    </w:p>
    <w:p w14:paraId="483A6AD8" w14:textId="77777777" w:rsidR="007642EB" w:rsidRDefault="007642EB">
      <w:pPr>
        <w:spacing w:line="360" w:lineRule="auto"/>
        <w:rPr>
          <w:color w:val="000000" w:themeColor="text1"/>
          <w:spacing w:val="20"/>
          <w:szCs w:val="21"/>
        </w:rPr>
      </w:pPr>
    </w:p>
    <w:p w14:paraId="0421BD4F" w14:textId="77777777" w:rsidR="007642EB" w:rsidRDefault="0037292E">
      <w:pPr>
        <w:spacing w:line="360" w:lineRule="auto"/>
        <w:rPr>
          <w:color w:val="000000" w:themeColor="text1"/>
          <w:szCs w:val="21"/>
        </w:rPr>
      </w:pPr>
      <w:r>
        <w:rPr>
          <w:color w:val="000000" w:themeColor="text1"/>
          <w:szCs w:val="21"/>
        </w:rPr>
        <w:t>供应商名称（电子签章）：</w:t>
      </w:r>
      <w:r>
        <w:rPr>
          <w:color w:val="000000" w:themeColor="text1"/>
          <w:szCs w:val="21"/>
          <w:u w:val="single"/>
        </w:rPr>
        <w:t xml:space="preserve">                          </w:t>
      </w:r>
    </w:p>
    <w:p w14:paraId="1D683533" w14:textId="77777777" w:rsidR="007642EB" w:rsidRDefault="0037292E">
      <w:pPr>
        <w:spacing w:line="360" w:lineRule="auto"/>
        <w:rPr>
          <w:color w:val="000000" w:themeColor="text1"/>
          <w:spacing w:val="20"/>
          <w:szCs w:val="21"/>
          <w:u w:val="single"/>
        </w:rPr>
      </w:pPr>
      <w:r>
        <w:rPr>
          <w:color w:val="000000" w:themeColor="text1"/>
          <w:szCs w:val="21"/>
        </w:rPr>
        <w:t>日</w:t>
      </w:r>
      <w:r>
        <w:rPr>
          <w:color w:val="000000" w:themeColor="text1"/>
          <w:szCs w:val="21"/>
        </w:rPr>
        <w:t xml:space="preserve">  </w:t>
      </w:r>
      <w:r>
        <w:rPr>
          <w:color w:val="000000" w:themeColor="text1"/>
          <w:szCs w:val="21"/>
        </w:rPr>
        <w:t>期：：</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r>
        <w:rPr>
          <w:color w:val="000000" w:themeColor="text1"/>
          <w:szCs w:val="21"/>
        </w:rPr>
        <w:t xml:space="preserve"> </w:t>
      </w:r>
    </w:p>
    <w:bookmarkEnd w:id="173"/>
    <w:p w14:paraId="41CDB387" w14:textId="77777777" w:rsidR="007642EB" w:rsidRDefault="0037292E">
      <w:pPr>
        <w:snapToGrid w:val="0"/>
        <w:spacing w:before="50" w:afterLines="50" w:after="120"/>
        <w:jc w:val="left"/>
        <w:rPr>
          <w:color w:val="000000" w:themeColor="text1"/>
          <w:szCs w:val="21"/>
        </w:rPr>
      </w:pPr>
      <w:r>
        <w:rPr>
          <w:color w:val="000000" w:themeColor="text1"/>
          <w:szCs w:val="21"/>
        </w:rPr>
        <w:br w:type="page"/>
      </w:r>
      <w:bookmarkStart w:id="174" w:name="_Hlk19115862"/>
      <w:r>
        <w:rPr>
          <w:color w:val="000000" w:themeColor="text1"/>
          <w:szCs w:val="21"/>
        </w:rPr>
        <w:lastRenderedPageBreak/>
        <w:t>3</w:t>
      </w:r>
      <w:r>
        <w:rPr>
          <w:color w:val="000000" w:themeColor="text1"/>
          <w:szCs w:val="21"/>
        </w:rPr>
        <w:t>．过低报价合理性的说明。（如有）</w:t>
      </w:r>
    </w:p>
    <w:p w14:paraId="0B6D1F42" w14:textId="77777777" w:rsidR="007642EB" w:rsidRDefault="0037292E">
      <w:pPr>
        <w:spacing w:line="360" w:lineRule="auto"/>
        <w:ind w:firstLineChars="200" w:firstLine="420"/>
        <w:rPr>
          <w:color w:val="000000" w:themeColor="text1"/>
          <w:szCs w:val="21"/>
        </w:rPr>
      </w:pPr>
      <w:r>
        <w:rPr>
          <w:color w:val="000000" w:themeColor="text1"/>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Pr>
          <w:color w:val="000000" w:themeColor="text1"/>
        </w:rPr>
        <w:t>自行决定是否</w:t>
      </w:r>
      <w:r>
        <w:rPr>
          <w:color w:val="000000" w:themeColor="text1"/>
          <w:kern w:val="1"/>
          <w:szCs w:val="21"/>
        </w:rPr>
        <w:t>直接在</w:t>
      </w:r>
      <w:r>
        <w:rPr>
          <w:color w:val="000000" w:themeColor="text1"/>
          <w:szCs w:val="21"/>
        </w:rPr>
        <w:t>此处进行陈述。格式自拟。（</w:t>
      </w:r>
      <w:r>
        <w:rPr>
          <w:color w:val="000000" w:themeColor="text1"/>
          <w:kern w:val="1"/>
          <w:szCs w:val="21"/>
        </w:rPr>
        <w:t>具体要求详见第四章评审方法及标准</w:t>
      </w:r>
      <w:r>
        <w:rPr>
          <w:color w:val="000000" w:themeColor="text1"/>
          <w:kern w:val="1"/>
          <w:szCs w:val="21"/>
        </w:rPr>
        <w:t>“</w:t>
      </w:r>
      <w:r>
        <w:rPr>
          <w:color w:val="000000" w:themeColor="text1"/>
          <w:kern w:val="1"/>
          <w:szCs w:val="21"/>
        </w:rPr>
        <w:t>过低报价合理性的审查</w:t>
      </w:r>
      <w:r>
        <w:rPr>
          <w:color w:val="000000" w:themeColor="text1"/>
          <w:kern w:val="1"/>
          <w:szCs w:val="21"/>
        </w:rPr>
        <w:t>”</w:t>
      </w:r>
      <w:r>
        <w:rPr>
          <w:color w:val="000000" w:themeColor="text1"/>
          <w:szCs w:val="21"/>
        </w:rPr>
        <w:t>）</w:t>
      </w:r>
    </w:p>
    <w:bookmarkEnd w:id="174"/>
    <w:p w14:paraId="7454D8F3" w14:textId="77777777" w:rsidR="007642EB" w:rsidRDefault="0037292E">
      <w:pPr>
        <w:widowControl/>
        <w:jc w:val="left"/>
        <w:rPr>
          <w:color w:val="000000" w:themeColor="text1"/>
          <w:szCs w:val="21"/>
        </w:rPr>
      </w:pPr>
      <w:r>
        <w:rPr>
          <w:color w:val="000000" w:themeColor="text1"/>
          <w:szCs w:val="21"/>
        </w:rPr>
        <w:br w:type="page"/>
      </w:r>
    </w:p>
    <w:p w14:paraId="7613E865" w14:textId="77777777" w:rsidR="007642EB" w:rsidRDefault="0037292E">
      <w:pPr>
        <w:widowControl/>
        <w:jc w:val="left"/>
        <w:outlineLvl w:val="1"/>
        <w:rPr>
          <w:color w:val="000000" w:themeColor="text1"/>
          <w:szCs w:val="21"/>
        </w:rPr>
      </w:pPr>
      <w:bookmarkStart w:id="175" w:name="_Hlk88990880"/>
      <w:r>
        <w:rPr>
          <w:rFonts w:hint="eastAsia"/>
          <w:color w:val="000000" w:themeColor="text1"/>
          <w:szCs w:val="21"/>
        </w:rPr>
        <w:lastRenderedPageBreak/>
        <w:t>4</w:t>
      </w:r>
      <w:r>
        <w:rPr>
          <w:color w:val="000000" w:themeColor="text1"/>
          <w:szCs w:val="21"/>
        </w:rPr>
        <w:t>．开标一览表</w:t>
      </w:r>
    </w:p>
    <w:p w14:paraId="74C77049" w14:textId="77777777" w:rsidR="007642EB" w:rsidRDefault="007642EB">
      <w:pPr>
        <w:widowControl/>
        <w:jc w:val="left"/>
        <w:rPr>
          <w:color w:val="000000" w:themeColor="text1"/>
          <w:szCs w:val="21"/>
        </w:rPr>
      </w:pPr>
    </w:p>
    <w:p w14:paraId="222B9BA1" w14:textId="77777777" w:rsidR="007642EB" w:rsidRDefault="007642EB">
      <w:pPr>
        <w:widowControl/>
        <w:jc w:val="left"/>
        <w:rPr>
          <w:color w:val="000000" w:themeColor="text1"/>
          <w:szCs w:val="21"/>
        </w:rPr>
      </w:pPr>
    </w:p>
    <w:p w14:paraId="7DFE33BF" w14:textId="77777777" w:rsidR="007642EB" w:rsidRDefault="007642EB">
      <w:pPr>
        <w:widowControl/>
        <w:jc w:val="left"/>
        <w:rPr>
          <w:color w:val="000000" w:themeColor="text1"/>
          <w:szCs w:val="21"/>
        </w:rPr>
      </w:pPr>
    </w:p>
    <w:p w14:paraId="1C141270" w14:textId="77777777" w:rsidR="007642EB" w:rsidRDefault="007642EB">
      <w:pPr>
        <w:rPr>
          <w:b/>
          <w:color w:val="000000" w:themeColor="text1"/>
          <w:szCs w:val="21"/>
        </w:rPr>
      </w:pPr>
    </w:p>
    <w:p w14:paraId="49140377" w14:textId="77777777" w:rsidR="007642EB" w:rsidRDefault="007642EB">
      <w:pPr>
        <w:rPr>
          <w:b/>
          <w:color w:val="000000" w:themeColor="text1"/>
          <w:szCs w:val="21"/>
        </w:rPr>
      </w:pPr>
    </w:p>
    <w:p w14:paraId="1FD5CF96" w14:textId="77777777" w:rsidR="007642EB" w:rsidRDefault="0037292E">
      <w:pPr>
        <w:rPr>
          <w:b/>
          <w:color w:val="000000" w:themeColor="text1"/>
          <w:szCs w:val="21"/>
        </w:rPr>
      </w:pPr>
      <w:r>
        <w:rPr>
          <w:b/>
          <w:color w:val="000000" w:themeColor="text1"/>
          <w:szCs w:val="21"/>
        </w:rPr>
        <w:t>格式详见</w:t>
      </w:r>
      <w:r>
        <w:rPr>
          <w:color w:val="000000" w:themeColor="text1"/>
          <w:szCs w:val="21"/>
        </w:rPr>
        <w:t>广西政府采购云平台</w:t>
      </w:r>
      <w:r>
        <w:rPr>
          <w:b/>
          <w:color w:val="000000" w:themeColor="text1"/>
          <w:szCs w:val="21"/>
        </w:rPr>
        <w:t>，且仅在</w:t>
      </w:r>
      <w:r>
        <w:rPr>
          <w:color w:val="000000" w:themeColor="text1"/>
          <w:szCs w:val="21"/>
        </w:rPr>
        <w:t>广西政府采购云平台</w:t>
      </w:r>
      <w:r>
        <w:rPr>
          <w:b/>
          <w:color w:val="000000" w:themeColor="text1"/>
          <w:szCs w:val="21"/>
        </w:rPr>
        <w:t>填写即可。</w:t>
      </w:r>
    </w:p>
    <w:bookmarkEnd w:id="175"/>
    <w:p w14:paraId="688981C9" w14:textId="77777777" w:rsidR="007642EB" w:rsidRDefault="007642EB">
      <w:pPr>
        <w:widowControl/>
        <w:jc w:val="left"/>
        <w:rPr>
          <w:color w:val="000000" w:themeColor="text1"/>
          <w:szCs w:val="21"/>
        </w:rPr>
      </w:pPr>
    </w:p>
    <w:sectPr w:rsidR="007642EB">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22D6" w14:textId="77777777" w:rsidR="0037292E" w:rsidRDefault="0037292E">
      <w:r>
        <w:separator/>
      </w:r>
    </w:p>
  </w:endnote>
  <w:endnote w:type="continuationSeparator" w:id="0">
    <w:p w14:paraId="70AEB56F" w14:textId="77777777" w:rsidR="0037292E" w:rsidRDefault="0037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F000" w14:textId="77777777" w:rsidR="007642EB" w:rsidRDefault="0037292E">
    <w:pPr>
      <w:pStyle w:val="af"/>
      <w:framePr w:wrap="around" w:vAnchor="text" w:hAnchor="margin" w:xAlign="center" w:y="1"/>
      <w:rPr>
        <w:rStyle w:val="af7"/>
      </w:rPr>
    </w:pPr>
    <w:r>
      <w:fldChar w:fldCharType="begin"/>
    </w:r>
    <w:r>
      <w:rPr>
        <w:rStyle w:val="af7"/>
      </w:rPr>
      <w:instrText xml:space="preserve">PAGE  </w:instrText>
    </w:r>
    <w:r>
      <w:fldChar w:fldCharType="end"/>
    </w:r>
  </w:p>
  <w:p w14:paraId="5A801155" w14:textId="77777777" w:rsidR="007642EB" w:rsidRDefault="007642E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02289"/>
    </w:sdtPr>
    <w:sdtEndPr/>
    <w:sdtContent>
      <w:p w14:paraId="098A5EC1" w14:textId="77777777" w:rsidR="007642EB" w:rsidRDefault="0037292E">
        <w:pPr>
          <w:pStyle w:val="af"/>
          <w:jc w:val="center"/>
        </w:pPr>
        <w:r>
          <w:fldChar w:fldCharType="begin"/>
        </w:r>
        <w:r>
          <w:instrText>PAGE   \* MERGEFORMAT</w:instrText>
        </w:r>
        <w:r>
          <w:fldChar w:fldCharType="separate"/>
        </w:r>
        <w:r>
          <w:rPr>
            <w:lang w:val="zh-CN"/>
          </w:rPr>
          <w:t>3</w:t>
        </w:r>
        <w:r>
          <w:rPr>
            <w:lang w:val="zh-CN"/>
          </w:rPr>
          <w:t>5</w:t>
        </w:r>
        <w:r>
          <w:fldChar w:fldCharType="end"/>
        </w:r>
      </w:p>
    </w:sdtContent>
  </w:sdt>
  <w:p w14:paraId="1C61B927" w14:textId="77777777" w:rsidR="007642EB" w:rsidRDefault="007642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9897" w14:textId="77777777" w:rsidR="007642EB" w:rsidRDefault="007642EB">
    <w:pPr>
      <w:pStyle w:val="af"/>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sdtContent>
      <w:p w14:paraId="22C4F0D9" w14:textId="77777777" w:rsidR="007642EB" w:rsidRDefault="0037292E">
        <w:pPr>
          <w:pStyle w:val="af"/>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A7C7" w14:textId="77777777" w:rsidR="0037292E" w:rsidRDefault="0037292E">
      <w:r>
        <w:separator/>
      </w:r>
    </w:p>
  </w:footnote>
  <w:footnote w:type="continuationSeparator" w:id="0">
    <w:p w14:paraId="1445EB91" w14:textId="77777777" w:rsidR="0037292E" w:rsidRDefault="0037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8196" w14:textId="77777777" w:rsidR="007642EB" w:rsidRDefault="007642EB">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BAA2" w14:textId="77777777" w:rsidR="007642EB" w:rsidRDefault="0037292E">
    <w:pPr>
      <w:pStyle w:val="af0"/>
      <w:jc w:val="left"/>
    </w:pPr>
    <w:r>
      <w:rPr>
        <w:rFonts w:hint="eastAsia"/>
      </w:rPr>
      <w:t>广西机电设备招标有限公司招标文件</w:t>
    </w:r>
    <w:r>
      <w:rPr>
        <w:rFonts w:hint="eastAsia"/>
      </w:rPr>
      <w:t xml:space="preserve">                                                               </w:t>
    </w:r>
  </w:p>
  <w:p w14:paraId="2EE891CC" w14:textId="77777777" w:rsidR="007642EB" w:rsidRDefault="007642EB">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1536" w14:textId="77777777" w:rsidR="007642EB" w:rsidRDefault="0037292E">
    <w:pPr>
      <w:pStyle w:val="af0"/>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C7CD" w14:textId="77777777" w:rsidR="007642EB" w:rsidRDefault="0037292E">
    <w:pPr>
      <w:pStyle w:val="af0"/>
      <w:jc w:val="left"/>
    </w:pPr>
    <w:r>
      <w:rPr>
        <w:rFonts w:hint="eastAsia"/>
      </w:rPr>
      <w:t>广西机电设备招标有限公司招标文件</w:t>
    </w:r>
    <w:r>
      <w:rPr>
        <w:rFonts w:hint="eastAsia"/>
      </w:rPr>
      <w:t xml:space="preserve">                                                           </w:t>
    </w:r>
  </w:p>
  <w:p w14:paraId="7BCCCBA0" w14:textId="77777777" w:rsidR="007642EB" w:rsidRDefault="007642EB">
    <w:pPr>
      <w:pStyle w:val="af0"/>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C2A4" w14:textId="77777777" w:rsidR="007642EB" w:rsidRDefault="0037292E">
    <w:pPr>
      <w:pStyle w:val="af0"/>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5595" w14:textId="77777777" w:rsidR="007642EB" w:rsidRDefault="0037292E">
    <w:pPr>
      <w:pStyle w:val="af0"/>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3F4B" w14:textId="77777777" w:rsidR="007642EB" w:rsidRDefault="0037292E">
    <w:pPr>
      <w:pStyle w:val="af0"/>
      <w:jc w:val="left"/>
    </w:pPr>
    <w:r>
      <w:rPr>
        <w:rFonts w:hint="eastAsia"/>
      </w:rPr>
      <w:t>广西机电设备招标有限公司招标文件</w:t>
    </w:r>
    <w:r>
      <w:rPr>
        <w:rFonts w:hint="eastAsia"/>
      </w:rPr>
      <w:t xml:space="preserve">                                                     </w:t>
    </w:r>
    <w:r>
      <w:rPr>
        <w:rFonts w:hint="eastAsia"/>
      </w:rPr>
      <w:t>评标方法及评标标准</w:t>
    </w:r>
  </w:p>
  <w:p w14:paraId="7390CC14" w14:textId="77777777" w:rsidR="007642EB" w:rsidRDefault="007642EB">
    <w:pPr>
      <w:pStyle w:val="af0"/>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2D48" w14:textId="77777777" w:rsidR="007642EB" w:rsidRDefault="0037292E">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7843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3YjFjMDY1Y2E2Y2EwNTc3NjExODhlOWQ1YTIwYTgifQ=="/>
  </w:docVars>
  <w:rsids>
    <w:rsidRoot w:val="00172A27"/>
    <w:rsid w:val="FE6FB0AA"/>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84F"/>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AD0"/>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495"/>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31A"/>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B74"/>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0BEA"/>
    <w:rsid w:val="00091332"/>
    <w:rsid w:val="0009134B"/>
    <w:rsid w:val="000919E1"/>
    <w:rsid w:val="00091AE8"/>
    <w:rsid w:val="00091D8D"/>
    <w:rsid w:val="00092D12"/>
    <w:rsid w:val="00092F17"/>
    <w:rsid w:val="00093869"/>
    <w:rsid w:val="00093BC0"/>
    <w:rsid w:val="00093D1A"/>
    <w:rsid w:val="00093DF8"/>
    <w:rsid w:val="00093E53"/>
    <w:rsid w:val="000941F6"/>
    <w:rsid w:val="000942AF"/>
    <w:rsid w:val="0009454A"/>
    <w:rsid w:val="000945C5"/>
    <w:rsid w:val="00094ECF"/>
    <w:rsid w:val="00095092"/>
    <w:rsid w:val="0009592E"/>
    <w:rsid w:val="00095A95"/>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5F5"/>
    <w:rsid w:val="000B26D6"/>
    <w:rsid w:val="000B2D1E"/>
    <w:rsid w:val="000B316D"/>
    <w:rsid w:val="000B3194"/>
    <w:rsid w:val="000B3CFE"/>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606"/>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5C"/>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3E5B"/>
    <w:rsid w:val="000E42EF"/>
    <w:rsid w:val="000E4712"/>
    <w:rsid w:val="000E4723"/>
    <w:rsid w:val="000E4757"/>
    <w:rsid w:val="000E4A4B"/>
    <w:rsid w:val="000E4AE1"/>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35C"/>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709"/>
    <w:rsid w:val="000F27EF"/>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5D03"/>
    <w:rsid w:val="000F60C1"/>
    <w:rsid w:val="000F6242"/>
    <w:rsid w:val="000F666F"/>
    <w:rsid w:val="000F6CFE"/>
    <w:rsid w:val="000F6F32"/>
    <w:rsid w:val="000F70DA"/>
    <w:rsid w:val="000F75A8"/>
    <w:rsid w:val="000F76E0"/>
    <w:rsid w:val="000F77B5"/>
    <w:rsid w:val="000F78FB"/>
    <w:rsid w:val="000F79FD"/>
    <w:rsid w:val="00100153"/>
    <w:rsid w:val="00100331"/>
    <w:rsid w:val="001006F7"/>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052"/>
    <w:rsid w:val="00106171"/>
    <w:rsid w:val="001061C3"/>
    <w:rsid w:val="0010624A"/>
    <w:rsid w:val="001066F6"/>
    <w:rsid w:val="00106DC3"/>
    <w:rsid w:val="00107889"/>
    <w:rsid w:val="001078F4"/>
    <w:rsid w:val="00107AAC"/>
    <w:rsid w:val="00107B2E"/>
    <w:rsid w:val="001101C7"/>
    <w:rsid w:val="001105FF"/>
    <w:rsid w:val="00110638"/>
    <w:rsid w:val="00110744"/>
    <w:rsid w:val="00110797"/>
    <w:rsid w:val="00110BFA"/>
    <w:rsid w:val="00110E04"/>
    <w:rsid w:val="00111062"/>
    <w:rsid w:val="0011170E"/>
    <w:rsid w:val="00111849"/>
    <w:rsid w:val="00111A34"/>
    <w:rsid w:val="00111ECD"/>
    <w:rsid w:val="001121DD"/>
    <w:rsid w:val="00112213"/>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0C1"/>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54"/>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30992"/>
    <w:rsid w:val="00130D0F"/>
    <w:rsid w:val="00130D23"/>
    <w:rsid w:val="001311C9"/>
    <w:rsid w:val="001312E1"/>
    <w:rsid w:val="00131335"/>
    <w:rsid w:val="00131627"/>
    <w:rsid w:val="001318CD"/>
    <w:rsid w:val="0013190A"/>
    <w:rsid w:val="00131955"/>
    <w:rsid w:val="00131C94"/>
    <w:rsid w:val="00131DE6"/>
    <w:rsid w:val="00132124"/>
    <w:rsid w:val="001321CA"/>
    <w:rsid w:val="001323E6"/>
    <w:rsid w:val="001326D3"/>
    <w:rsid w:val="001326DF"/>
    <w:rsid w:val="00132848"/>
    <w:rsid w:val="001329EC"/>
    <w:rsid w:val="00132A53"/>
    <w:rsid w:val="00132A5F"/>
    <w:rsid w:val="00132AD8"/>
    <w:rsid w:val="00132CCE"/>
    <w:rsid w:val="00133BBE"/>
    <w:rsid w:val="00133D01"/>
    <w:rsid w:val="00133E16"/>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76F"/>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252D"/>
    <w:rsid w:val="00152656"/>
    <w:rsid w:val="00152C00"/>
    <w:rsid w:val="00152C2B"/>
    <w:rsid w:val="00152E98"/>
    <w:rsid w:val="00153084"/>
    <w:rsid w:val="00153A54"/>
    <w:rsid w:val="00153B4B"/>
    <w:rsid w:val="00154072"/>
    <w:rsid w:val="00154264"/>
    <w:rsid w:val="00154304"/>
    <w:rsid w:val="001544EE"/>
    <w:rsid w:val="001546EA"/>
    <w:rsid w:val="0015477A"/>
    <w:rsid w:val="00154902"/>
    <w:rsid w:val="00154913"/>
    <w:rsid w:val="00154951"/>
    <w:rsid w:val="001549E4"/>
    <w:rsid w:val="00154BA6"/>
    <w:rsid w:val="00154F0A"/>
    <w:rsid w:val="001551DA"/>
    <w:rsid w:val="001552AE"/>
    <w:rsid w:val="0015599B"/>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55"/>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741"/>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0995"/>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EB8"/>
    <w:rsid w:val="001A3F6D"/>
    <w:rsid w:val="001A4126"/>
    <w:rsid w:val="001A4C94"/>
    <w:rsid w:val="001A4D77"/>
    <w:rsid w:val="001A4F40"/>
    <w:rsid w:val="001A5233"/>
    <w:rsid w:val="001A564C"/>
    <w:rsid w:val="001A56FD"/>
    <w:rsid w:val="001A57C8"/>
    <w:rsid w:val="001A5923"/>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911"/>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942"/>
    <w:rsid w:val="001D1DD7"/>
    <w:rsid w:val="001D1EC2"/>
    <w:rsid w:val="001D215D"/>
    <w:rsid w:val="001D21CD"/>
    <w:rsid w:val="001D23D2"/>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9E2"/>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3B2C"/>
    <w:rsid w:val="001E4004"/>
    <w:rsid w:val="001E4100"/>
    <w:rsid w:val="001E478C"/>
    <w:rsid w:val="001E4C00"/>
    <w:rsid w:val="001E4D12"/>
    <w:rsid w:val="001E4D56"/>
    <w:rsid w:val="001E4DB4"/>
    <w:rsid w:val="001E532C"/>
    <w:rsid w:val="001E5559"/>
    <w:rsid w:val="001E5849"/>
    <w:rsid w:val="001E5BBC"/>
    <w:rsid w:val="001E5F00"/>
    <w:rsid w:val="001E62C7"/>
    <w:rsid w:val="001E6542"/>
    <w:rsid w:val="001E65A9"/>
    <w:rsid w:val="001E6685"/>
    <w:rsid w:val="001E66CC"/>
    <w:rsid w:val="001E6976"/>
    <w:rsid w:val="001E69FA"/>
    <w:rsid w:val="001E72E0"/>
    <w:rsid w:val="001E7739"/>
    <w:rsid w:val="001E7AB5"/>
    <w:rsid w:val="001E7B04"/>
    <w:rsid w:val="001F0064"/>
    <w:rsid w:val="001F03DE"/>
    <w:rsid w:val="001F0D9E"/>
    <w:rsid w:val="001F121C"/>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67E"/>
    <w:rsid w:val="001F792F"/>
    <w:rsid w:val="001F7AC9"/>
    <w:rsid w:val="001F7B9E"/>
    <w:rsid w:val="001F7BE1"/>
    <w:rsid w:val="001F7C97"/>
    <w:rsid w:val="002006CA"/>
    <w:rsid w:val="00200A84"/>
    <w:rsid w:val="00200A89"/>
    <w:rsid w:val="00200C40"/>
    <w:rsid w:val="00200D7D"/>
    <w:rsid w:val="00201213"/>
    <w:rsid w:val="00201229"/>
    <w:rsid w:val="002013AF"/>
    <w:rsid w:val="002014F7"/>
    <w:rsid w:val="0020175B"/>
    <w:rsid w:val="00202343"/>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C27"/>
    <w:rsid w:val="00206D59"/>
    <w:rsid w:val="00206DC8"/>
    <w:rsid w:val="00206EF3"/>
    <w:rsid w:val="00207026"/>
    <w:rsid w:val="0020708A"/>
    <w:rsid w:val="00207402"/>
    <w:rsid w:val="00207435"/>
    <w:rsid w:val="00207642"/>
    <w:rsid w:val="00207877"/>
    <w:rsid w:val="00207A53"/>
    <w:rsid w:val="00207AAC"/>
    <w:rsid w:val="00207F62"/>
    <w:rsid w:val="00207F6A"/>
    <w:rsid w:val="00210191"/>
    <w:rsid w:val="00210256"/>
    <w:rsid w:val="00210394"/>
    <w:rsid w:val="0021051F"/>
    <w:rsid w:val="002105C8"/>
    <w:rsid w:val="0021076E"/>
    <w:rsid w:val="002107A4"/>
    <w:rsid w:val="002109BC"/>
    <w:rsid w:val="00211511"/>
    <w:rsid w:val="002116ED"/>
    <w:rsid w:val="00211A77"/>
    <w:rsid w:val="00211E23"/>
    <w:rsid w:val="00211F07"/>
    <w:rsid w:val="00211F79"/>
    <w:rsid w:val="0021206E"/>
    <w:rsid w:val="00212451"/>
    <w:rsid w:val="002127B9"/>
    <w:rsid w:val="00212B08"/>
    <w:rsid w:val="00212B38"/>
    <w:rsid w:val="00213289"/>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3C3"/>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2BF"/>
    <w:rsid w:val="00226447"/>
    <w:rsid w:val="002266DB"/>
    <w:rsid w:val="00226894"/>
    <w:rsid w:val="002268B0"/>
    <w:rsid w:val="00226C0B"/>
    <w:rsid w:val="002272F5"/>
    <w:rsid w:val="00227577"/>
    <w:rsid w:val="002277E9"/>
    <w:rsid w:val="00230153"/>
    <w:rsid w:val="002302AF"/>
    <w:rsid w:val="002303A6"/>
    <w:rsid w:val="00230700"/>
    <w:rsid w:val="00230894"/>
    <w:rsid w:val="002308E9"/>
    <w:rsid w:val="00231060"/>
    <w:rsid w:val="0023146B"/>
    <w:rsid w:val="00231B36"/>
    <w:rsid w:val="00231F9E"/>
    <w:rsid w:val="00232498"/>
    <w:rsid w:val="002324E2"/>
    <w:rsid w:val="0023254E"/>
    <w:rsid w:val="00232918"/>
    <w:rsid w:val="00232955"/>
    <w:rsid w:val="00232B27"/>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221"/>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7D0"/>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3798"/>
    <w:rsid w:val="002B4054"/>
    <w:rsid w:val="002B41A8"/>
    <w:rsid w:val="002B427C"/>
    <w:rsid w:val="002B435D"/>
    <w:rsid w:val="002B46A0"/>
    <w:rsid w:val="002B46FF"/>
    <w:rsid w:val="002B497D"/>
    <w:rsid w:val="002B4BBC"/>
    <w:rsid w:val="002B4D0E"/>
    <w:rsid w:val="002B4D3C"/>
    <w:rsid w:val="002B4EA1"/>
    <w:rsid w:val="002B4F54"/>
    <w:rsid w:val="002B50F3"/>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49"/>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B75"/>
    <w:rsid w:val="002D3D02"/>
    <w:rsid w:val="002D3D77"/>
    <w:rsid w:val="002D4837"/>
    <w:rsid w:val="002D48E6"/>
    <w:rsid w:val="002D5331"/>
    <w:rsid w:val="002D55BB"/>
    <w:rsid w:val="002D565F"/>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3DF6"/>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D86"/>
    <w:rsid w:val="00310EC5"/>
    <w:rsid w:val="00310F34"/>
    <w:rsid w:val="0031157E"/>
    <w:rsid w:val="00311A53"/>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FA"/>
    <w:rsid w:val="003408E2"/>
    <w:rsid w:val="00340A5B"/>
    <w:rsid w:val="00340A83"/>
    <w:rsid w:val="00340CB6"/>
    <w:rsid w:val="00340D35"/>
    <w:rsid w:val="00340EE4"/>
    <w:rsid w:val="0034123C"/>
    <w:rsid w:val="003412BF"/>
    <w:rsid w:val="00341384"/>
    <w:rsid w:val="003414CC"/>
    <w:rsid w:val="003415A2"/>
    <w:rsid w:val="0034168B"/>
    <w:rsid w:val="003416C0"/>
    <w:rsid w:val="00341CF7"/>
    <w:rsid w:val="00341DFD"/>
    <w:rsid w:val="0034295D"/>
    <w:rsid w:val="00342C62"/>
    <w:rsid w:val="0034312D"/>
    <w:rsid w:val="0034330F"/>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E8A"/>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6EC"/>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04F"/>
    <w:rsid w:val="00372161"/>
    <w:rsid w:val="003722E8"/>
    <w:rsid w:val="00372733"/>
    <w:rsid w:val="0037280D"/>
    <w:rsid w:val="003728E1"/>
    <w:rsid w:val="0037292E"/>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6CF"/>
    <w:rsid w:val="003827BA"/>
    <w:rsid w:val="00382980"/>
    <w:rsid w:val="00382ABA"/>
    <w:rsid w:val="00382C61"/>
    <w:rsid w:val="00382D1F"/>
    <w:rsid w:val="003830EF"/>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85F"/>
    <w:rsid w:val="00386A40"/>
    <w:rsid w:val="00386B43"/>
    <w:rsid w:val="00386CBA"/>
    <w:rsid w:val="00386E82"/>
    <w:rsid w:val="00386FC4"/>
    <w:rsid w:val="0038728C"/>
    <w:rsid w:val="00387677"/>
    <w:rsid w:val="00387B6B"/>
    <w:rsid w:val="00387F7C"/>
    <w:rsid w:val="00390161"/>
    <w:rsid w:val="0039040F"/>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3B64"/>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1B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3D8"/>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689"/>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766"/>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0E86"/>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1D"/>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B2"/>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431"/>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CDD"/>
    <w:rsid w:val="00465F55"/>
    <w:rsid w:val="00466093"/>
    <w:rsid w:val="0046615C"/>
    <w:rsid w:val="0046635D"/>
    <w:rsid w:val="00466668"/>
    <w:rsid w:val="004666B2"/>
    <w:rsid w:val="00466742"/>
    <w:rsid w:val="00466A2E"/>
    <w:rsid w:val="00466AE4"/>
    <w:rsid w:val="00466D78"/>
    <w:rsid w:val="00467074"/>
    <w:rsid w:val="00467370"/>
    <w:rsid w:val="0046756D"/>
    <w:rsid w:val="0046774B"/>
    <w:rsid w:val="004677AD"/>
    <w:rsid w:val="004677E1"/>
    <w:rsid w:val="00467A1C"/>
    <w:rsid w:val="00467B68"/>
    <w:rsid w:val="00467D8B"/>
    <w:rsid w:val="00467EDD"/>
    <w:rsid w:val="00470D4C"/>
    <w:rsid w:val="0047122D"/>
    <w:rsid w:val="00471361"/>
    <w:rsid w:val="00471A12"/>
    <w:rsid w:val="00471C14"/>
    <w:rsid w:val="004724CE"/>
    <w:rsid w:val="00472834"/>
    <w:rsid w:val="0047285E"/>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30C"/>
    <w:rsid w:val="00491630"/>
    <w:rsid w:val="004918B1"/>
    <w:rsid w:val="00491AF0"/>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14E"/>
    <w:rsid w:val="004C142D"/>
    <w:rsid w:val="004C175A"/>
    <w:rsid w:val="004C1838"/>
    <w:rsid w:val="004C19D2"/>
    <w:rsid w:val="004C1AA7"/>
    <w:rsid w:val="004C1C93"/>
    <w:rsid w:val="004C1CE3"/>
    <w:rsid w:val="004C2B40"/>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377"/>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14"/>
    <w:rsid w:val="004D5EBD"/>
    <w:rsid w:val="004D6314"/>
    <w:rsid w:val="004D68BE"/>
    <w:rsid w:val="004D68ED"/>
    <w:rsid w:val="004D6A67"/>
    <w:rsid w:val="004D6D7B"/>
    <w:rsid w:val="004D7312"/>
    <w:rsid w:val="004D7420"/>
    <w:rsid w:val="004D7576"/>
    <w:rsid w:val="004D784B"/>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096"/>
    <w:rsid w:val="004E368E"/>
    <w:rsid w:val="004E3834"/>
    <w:rsid w:val="004E3C85"/>
    <w:rsid w:val="004E3FB6"/>
    <w:rsid w:val="004E41AF"/>
    <w:rsid w:val="004E4277"/>
    <w:rsid w:val="004E46EE"/>
    <w:rsid w:val="004E49BD"/>
    <w:rsid w:val="004E4E85"/>
    <w:rsid w:val="004E4F95"/>
    <w:rsid w:val="004E53FC"/>
    <w:rsid w:val="004E568D"/>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7A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0B3"/>
    <w:rsid w:val="0051524A"/>
    <w:rsid w:val="0051535D"/>
    <w:rsid w:val="005158FB"/>
    <w:rsid w:val="00515A03"/>
    <w:rsid w:val="0051601C"/>
    <w:rsid w:val="005162F1"/>
    <w:rsid w:val="005162FB"/>
    <w:rsid w:val="00516603"/>
    <w:rsid w:val="0051778C"/>
    <w:rsid w:val="0051788F"/>
    <w:rsid w:val="00517E75"/>
    <w:rsid w:val="0052095A"/>
    <w:rsid w:val="00520E0A"/>
    <w:rsid w:val="0052125B"/>
    <w:rsid w:val="005213C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8BD"/>
    <w:rsid w:val="00533C9D"/>
    <w:rsid w:val="005348CE"/>
    <w:rsid w:val="00534A7B"/>
    <w:rsid w:val="00534FA1"/>
    <w:rsid w:val="0053567B"/>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915"/>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9C6"/>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1AE"/>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B2C"/>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0A"/>
    <w:rsid w:val="00575641"/>
    <w:rsid w:val="00575BF7"/>
    <w:rsid w:val="00575C24"/>
    <w:rsid w:val="00576226"/>
    <w:rsid w:val="005762EA"/>
    <w:rsid w:val="005767AE"/>
    <w:rsid w:val="00576933"/>
    <w:rsid w:val="005773EC"/>
    <w:rsid w:val="00577AD2"/>
    <w:rsid w:val="00580390"/>
    <w:rsid w:val="00580491"/>
    <w:rsid w:val="00580D79"/>
    <w:rsid w:val="00580F52"/>
    <w:rsid w:val="0058137E"/>
    <w:rsid w:val="00581624"/>
    <w:rsid w:val="005816EE"/>
    <w:rsid w:val="005817B2"/>
    <w:rsid w:val="005819CB"/>
    <w:rsid w:val="005819F7"/>
    <w:rsid w:val="00581A20"/>
    <w:rsid w:val="00581BC4"/>
    <w:rsid w:val="00581C35"/>
    <w:rsid w:val="00581C62"/>
    <w:rsid w:val="00581F2D"/>
    <w:rsid w:val="0058204A"/>
    <w:rsid w:val="005820CE"/>
    <w:rsid w:val="005820EC"/>
    <w:rsid w:val="0058220C"/>
    <w:rsid w:val="00582265"/>
    <w:rsid w:val="005823A5"/>
    <w:rsid w:val="005824C6"/>
    <w:rsid w:val="00582629"/>
    <w:rsid w:val="00582674"/>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B15"/>
    <w:rsid w:val="00596CCB"/>
    <w:rsid w:val="00596DB6"/>
    <w:rsid w:val="005970CD"/>
    <w:rsid w:val="00597459"/>
    <w:rsid w:val="00597753"/>
    <w:rsid w:val="005979C3"/>
    <w:rsid w:val="00597D8A"/>
    <w:rsid w:val="00597E6F"/>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4C14"/>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4EC"/>
    <w:rsid w:val="005C28E4"/>
    <w:rsid w:val="005C2A7E"/>
    <w:rsid w:val="005C2E67"/>
    <w:rsid w:val="005C35ED"/>
    <w:rsid w:val="005C35FA"/>
    <w:rsid w:val="005C37F2"/>
    <w:rsid w:val="005C414B"/>
    <w:rsid w:val="005C42EA"/>
    <w:rsid w:val="005C4457"/>
    <w:rsid w:val="005C4616"/>
    <w:rsid w:val="005C470B"/>
    <w:rsid w:val="005C4AD1"/>
    <w:rsid w:val="005C4AF0"/>
    <w:rsid w:val="005C4D24"/>
    <w:rsid w:val="005C4DD7"/>
    <w:rsid w:val="005C5284"/>
    <w:rsid w:val="005C539A"/>
    <w:rsid w:val="005C5693"/>
    <w:rsid w:val="005C5A2A"/>
    <w:rsid w:val="005C5BA0"/>
    <w:rsid w:val="005C5C9E"/>
    <w:rsid w:val="005C5D0A"/>
    <w:rsid w:val="005C5E34"/>
    <w:rsid w:val="005C60B1"/>
    <w:rsid w:val="005C6C12"/>
    <w:rsid w:val="005C6F04"/>
    <w:rsid w:val="005C74F8"/>
    <w:rsid w:val="005C75B9"/>
    <w:rsid w:val="005C778A"/>
    <w:rsid w:val="005C794A"/>
    <w:rsid w:val="005C7B1F"/>
    <w:rsid w:val="005C7DA3"/>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850"/>
    <w:rsid w:val="005E3B4D"/>
    <w:rsid w:val="005E3B5B"/>
    <w:rsid w:val="005E3C1A"/>
    <w:rsid w:val="005E3DEF"/>
    <w:rsid w:val="005E41A6"/>
    <w:rsid w:val="005E4266"/>
    <w:rsid w:val="005E427F"/>
    <w:rsid w:val="005E4E97"/>
    <w:rsid w:val="005E54F0"/>
    <w:rsid w:val="005E57F7"/>
    <w:rsid w:val="005E59EC"/>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5F"/>
    <w:rsid w:val="005F1997"/>
    <w:rsid w:val="005F1D63"/>
    <w:rsid w:val="005F1D68"/>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4E2"/>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C7C"/>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A7E"/>
    <w:rsid w:val="00627D70"/>
    <w:rsid w:val="00630007"/>
    <w:rsid w:val="00630115"/>
    <w:rsid w:val="006305AE"/>
    <w:rsid w:val="00630770"/>
    <w:rsid w:val="00630940"/>
    <w:rsid w:val="00630B6A"/>
    <w:rsid w:val="006310C3"/>
    <w:rsid w:val="006312F7"/>
    <w:rsid w:val="00631B50"/>
    <w:rsid w:val="00631C3E"/>
    <w:rsid w:val="006320CB"/>
    <w:rsid w:val="00632150"/>
    <w:rsid w:val="006321A5"/>
    <w:rsid w:val="00632209"/>
    <w:rsid w:val="00632656"/>
    <w:rsid w:val="00632991"/>
    <w:rsid w:val="00632F67"/>
    <w:rsid w:val="006331E5"/>
    <w:rsid w:val="006333DD"/>
    <w:rsid w:val="006335DE"/>
    <w:rsid w:val="006339B8"/>
    <w:rsid w:val="00633FD6"/>
    <w:rsid w:val="0063450F"/>
    <w:rsid w:val="006345ED"/>
    <w:rsid w:val="006345EE"/>
    <w:rsid w:val="00634C72"/>
    <w:rsid w:val="00634E95"/>
    <w:rsid w:val="0063515E"/>
    <w:rsid w:val="00635D61"/>
    <w:rsid w:val="00635E30"/>
    <w:rsid w:val="006361DC"/>
    <w:rsid w:val="00636330"/>
    <w:rsid w:val="006365F2"/>
    <w:rsid w:val="00636B1C"/>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429"/>
    <w:rsid w:val="00644462"/>
    <w:rsid w:val="00644634"/>
    <w:rsid w:val="00644E33"/>
    <w:rsid w:val="00644FA1"/>
    <w:rsid w:val="00645164"/>
    <w:rsid w:val="006455FE"/>
    <w:rsid w:val="00645C8C"/>
    <w:rsid w:val="006461A5"/>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ED"/>
    <w:rsid w:val="006637F1"/>
    <w:rsid w:val="00663BB8"/>
    <w:rsid w:val="00663CD7"/>
    <w:rsid w:val="00663E10"/>
    <w:rsid w:val="00663EBA"/>
    <w:rsid w:val="00663F2E"/>
    <w:rsid w:val="0066419D"/>
    <w:rsid w:val="0066434A"/>
    <w:rsid w:val="00664404"/>
    <w:rsid w:val="00664716"/>
    <w:rsid w:val="0066477F"/>
    <w:rsid w:val="00664879"/>
    <w:rsid w:val="006655C3"/>
    <w:rsid w:val="00665E1E"/>
    <w:rsid w:val="006661AE"/>
    <w:rsid w:val="006661E7"/>
    <w:rsid w:val="00666763"/>
    <w:rsid w:val="0066694C"/>
    <w:rsid w:val="00666EAA"/>
    <w:rsid w:val="0066711D"/>
    <w:rsid w:val="006671D6"/>
    <w:rsid w:val="00667451"/>
    <w:rsid w:val="006674AF"/>
    <w:rsid w:val="00667861"/>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66D"/>
    <w:rsid w:val="0069098B"/>
    <w:rsid w:val="00691115"/>
    <w:rsid w:val="006914F0"/>
    <w:rsid w:val="006915D4"/>
    <w:rsid w:val="006915DB"/>
    <w:rsid w:val="00691734"/>
    <w:rsid w:val="00691C10"/>
    <w:rsid w:val="006923EA"/>
    <w:rsid w:val="006924C7"/>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DEC"/>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184"/>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4CC"/>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5C0F"/>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0FBA"/>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613"/>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30F"/>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2EB"/>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0DC6"/>
    <w:rsid w:val="007715F2"/>
    <w:rsid w:val="0077160D"/>
    <w:rsid w:val="00771631"/>
    <w:rsid w:val="00771C63"/>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619"/>
    <w:rsid w:val="00781725"/>
    <w:rsid w:val="007818C2"/>
    <w:rsid w:val="00781AC2"/>
    <w:rsid w:val="00781C82"/>
    <w:rsid w:val="0078233F"/>
    <w:rsid w:val="00782692"/>
    <w:rsid w:val="007828D5"/>
    <w:rsid w:val="0078292B"/>
    <w:rsid w:val="00782A08"/>
    <w:rsid w:val="00782D8F"/>
    <w:rsid w:val="00782F00"/>
    <w:rsid w:val="00782FC5"/>
    <w:rsid w:val="00783263"/>
    <w:rsid w:val="00783345"/>
    <w:rsid w:val="0078357E"/>
    <w:rsid w:val="00783633"/>
    <w:rsid w:val="0078385A"/>
    <w:rsid w:val="007839E7"/>
    <w:rsid w:val="007841FF"/>
    <w:rsid w:val="00785009"/>
    <w:rsid w:val="007853A2"/>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996"/>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41"/>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2BD4"/>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6AA"/>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3B0"/>
    <w:rsid w:val="00820896"/>
    <w:rsid w:val="00820A62"/>
    <w:rsid w:val="008211B5"/>
    <w:rsid w:val="00821912"/>
    <w:rsid w:val="0082194F"/>
    <w:rsid w:val="00821A07"/>
    <w:rsid w:val="00821DFD"/>
    <w:rsid w:val="0082222E"/>
    <w:rsid w:val="008222D8"/>
    <w:rsid w:val="0082242F"/>
    <w:rsid w:val="008227FA"/>
    <w:rsid w:val="008229A2"/>
    <w:rsid w:val="00822BEC"/>
    <w:rsid w:val="00822CDF"/>
    <w:rsid w:val="008235B7"/>
    <w:rsid w:val="008236A9"/>
    <w:rsid w:val="00823A6D"/>
    <w:rsid w:val="00823AA9"/>
    <w:rsid w:val="00823FF7"/>
    <w:rsid w:val="008240FA"/>
    <w:rsid w:val="008241AD"/>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0CF5"/>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55A"/>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500"/>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3FB"/>
    <w:rsid w:val="008905B9"/>
    <w:rsid w:val="00890709"/>
    <w:rsid w:val="00890969"/>
    <w:rsid w:val="00890B02"/>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DE1"/>
    <w:rsid w:val="00895E5A"/>
    <w:rsid w:val="008962BC"/>
    <w:rsid w:val="008973BA"/>
    <w:rsid w:val="00897502"/>
    <w:rsid w:val="00897602"/>
    <w:rsid w:val="0089773D"/>
    <w:rsid w:val="00897855"/>
    <w:rsid w:val="00897A17"/>
    <w:rsid w:val="00897BAC"/>
    <w:rsid w:val="00897BF6"/>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5B7"/>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8F76A8"/>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729"/>
    <w:rsid w:val="00905BE3"/>
    <w:rsid w:val="0090621C"/>
    <w:rsid w:val="00906618"/>
    <w:rsid w:val="0090662F"/>
    <w:rsid w:val="00906BB6"/>
    <w:rsid w:val="00906C4A"/>
    <w:rsid w:val="00907397"/>
    <w:rsid w:val="00907986"/>
    <w:rsid w:val="00907D90"/>
    <w:rsid w:val="00910078"/>
    <w:rsid w:val="0091011B"/>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3"/>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30B"/>
    <w:rsid w:val="009214FB"/>
    <w:rsid w:val="009217B9"/>
    <w:rsid w:val="00921D9C"/>
    <w:rsid w:val="00921E56"/>
    <w:rsid w:val="009221ED"/>
    <w:rsid w:val="0092259C"/>
    <w:rsid w:val="009227F6"/>
    <w:rsid w:val="009228A9"/>
    <w:rsid w:val="00923385"/>
    <w:rsid w:val="009234E2"/>
    <w:rsid w:val="00923EDA"/>
    <w:rsid w:val="009243BC"/>
    <w:rsid w:val="00925099"/>
    <w:rsid w:val="009260CC"/>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20C"/>
    <w:rsid w:val="00941639"/>
    <w:rsid w:val="00941A0C"/>
    <w:rsid w:val="00941A8A"/>
    <w:rsid w:val="00941B4B"/>
    <w:rsid w:val="00941FF5"/>
    <w:rsid w:val="009424D8"/>
    <w:rsid w:val="0094282B"/>
    <w:rsid w:val="00942B2E"/>
    <w:rsid w:val="00942DF0"/>
    <w:rsid w:val="00942F32"/>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5A"/>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300"/>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DCE"/>
    <w:rsid w:val="00976E84"/>
    <w:rsid w:val="00977057"/>
    <w:rsid w:val="0097710C"/>
    <w:rsid w:val="009775E0"/>
    <w:rsid w:val="00977AA1"/>
    <w:rsid w:val="00977BB9"/>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17"/>
    <w:rsid w:val="00996468"/>
    <w:rsid w:val="009966AD"/>
    <w:rsid w:val="009967AF"/>
    <w:rsid w:val="00996D27"/>
    <w:rsid w:val="00997125"/>
    <w:rsid w:val="00997574"/>
    <w:rsid w:val="00997C9C"/>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14"/>
    <w:rsid w:val="009A1D3F"/>
    <w:rsid w:val="009A1DCF"/>
    <w:rsid w:val="009A1F44"/>
    <w:rsid w:val="009A21EE"/>
    <w:rsid w:val="009A24A0"/>
    <w:rsid w:val="009A253B"/>
    <w:rsid w:val="009A2A20"/>
    <w:rsid w:val="009A3205"/>
    <w:rsid w:val="009A346F"/>
    <w:rsid w:val="009A3C0E"/>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587"/>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B3C"/>
    <w:rsid w:val="009C7E85"/>
    <w:rsid w:val="009D014A"/>
    <w:rsid w:val="009D0530"/>
    <w:rsid w:val="009D0843"/>
    <w:rsid w:val="009D0C23"/>
    <w:rsid w:val="009D0CF4"/>
    <w:rsid w:val="009D0D52"/>
    <w:rsid w:val="009D1320"/>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CD1"/>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420"/>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4C7"/>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1D82"/>
    <w:rsid w:val="00A22532"/>
    <w:rsid w:val="00A225DB"/>
    <w:rsid w:val="00A23269"/>
    <w:rsid w:val="00A23DCC"/>
    <w:rsid w:val="00A23F95"/>
    <w:rsid w:val="00A24090"/>
    <w:rsid w:val="00A24303"/>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4E79"/>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884"/>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3D5"/>
    <w:rsid w:val="00A9542D"/>
    <w:rsid w:val="00A954FD"/>
    <w:rsid w:val="00A95612"/>
    <w:rsid w:val="00A957DD"/>
    <w:rsid w:val="00A95C73"/>
    <w:rsid w:val="00A95E2B"/>
    <w:rsid w:val="00A96085"/>
    <w:rsid w:val="00A96151"/>
    <w:rsid w:val="00A96424"/>
    <w:rsid w:val="00A965A2"/>
    <w:rsid w:val="00A96734"/>
    <w:rsid w:val="00A96A1C"/>
    <w:rsid w:val="00A96D71"/>
    <w:rsid w:val="00A96E3A"/>
    <w:rsid w:val="00A97616"/>
    <w:rsid w:val="00A9797D"/>
    <w:rsid w:val="00A9798C"/>
    <w:rsid w:val="00A97AC3"/>
    <w:rsid w:val="00A97F12"/>
    <w:rsid w:val="00A97FD7"/>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501"/>
    <w:rsid w:val="00AA3C1A"/>
    <w:rsid w:val="00AA401B"/>
    <w:rsid w:val="00AA43BD"/>
    <w:rsid w:val="00AA46E6"/>
    <w:rsid w:val="00AA48B6"/>
    <w:rsid w:val="00AA48C1"/>
    <w:rsid w:val="00AA58C2"/>
    <w:rsid w:val="00AA5DCF"/>
    <w:rsid w:val="00AA5EC1"/>
    <w:rsid w:val="00AA5F05"/>
    <w:rsid w:val="00AA60A4"/>
    <w:rsid w:val="00AA62BE"/>
    <w:rsid w:val="00AA63B1"/>
    <w:rsid w:val="00AA6623"/>
    <w:rsid w:val="00AA67C3"/>
    <w:rsid w:val="00AA6AB5"/>
    <w:rsid w:val="00AA712F"/>
    <w:rsid w:val="00AA714D"/>
    <w:rsid w:val="00AA73A8"/>
    <w:rsid w:val="00AA771D"/>
    <w:rsid w:val="00AA7ADF"/>
    <w:rsid w:val="00AA7C13"/>
    <w:rsid w:val="00AA7D1E"/>
    <w:rsid w:val="00AA7E0A"/>
    <w:rsid w:val="00AB006F"/>
    <w:rsid w:val="00AB0221"/>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4BE4"/>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A9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58"/>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895"/>
    <w:rsid w:val="00B439AC"/>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ACF"/>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D53"/>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C38"/>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4C8"/>
    <w:rsid w:val="00B925DB"/>
    <w:rsid w:val="00B928E5"/>
    <w:rsid w:val="00B92BDF"/>
    <w:rsid w:val="00B93163"/>
    <w:rsid w:val="00B93299"/>
    <w:rsid w:val="00B9333B"/>
    <w:rsid w:val="00B93419"/>
    <w:rsid w:val="00B938E4"/>
    <w:rsid w:val="00B93D40"/>
    <w:rsid w:val="00B947BF"/>
    <w:rsid w:val="00B94811"/>
    <w:rsid w:val="00B94BC2"/>
    <w:rsid w:val="00B94E55"/>
    <w:rsid w:val="00B94F87"/>
    <w:rsid w:val="00B951C1"/>
    <w:rsid w:val="00B95414"/>
    <w:rsid w:val="00B9544A"/>
    <w:rsid w:val="00B9556E"/>
    <w:rsid w:val="00B95619"/>
    <w:rsid w:val="00B95C13"/>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1D1"/>
    <w:rsid w:val="00BB2322"/>
    <w:rsid w:val="00BB2333"/>
    <w:rsid w:val="00BB2405"/>
    <w:rsid w:val="00BB25E1"/>
    <w:rsid w:val="00BB2DFE"/>
    <w:rsid w:val="00BB3436"/>
    <w:rsid w:val="00BB34B7"/>
    <w:rsid w:val="00BB3828"/>
    <w:rsid w:val="00BB3A7C"/>
    <w:rsid w:val="00BB3D9E"/>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E91"/>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AF8"/>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22"/>
    <w:rsid w:val="00BF5D42"/>
    <w:rsid w:val="00BF6690"/>
    <w:rsid w:val="00BF6A28"/>
    <w:rsid w:val="00BF6CD7"/>
    <w:rsid w:val="00BF6D6E"/>
    <w:rsid w:val="00BF6E5D"/>
    <w:rsid w:val="00BF71A6"/>
    <w:rsid w:val="00BF7E99"/>
    <w:rsid w:val="00C0021D"/>
    <w:rsid w:val="00C00469"/>
    <w:rsid w:val="00C0047B"/>
    <w:rsid w:val="00C00891"/>
    <w:rsid w:val="00C00A1A"/>
    <w:rsid w:val="00C00B5E"/>
    <w:rsid w:val="00C00BA2"/>
    <w:rsid w:val="00C010FA"/>
    <w:rsid w:val="00C015EB"/>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501"/>
    <w:rsid w:val="00C07889"/>
    <w:rsid w:val="00C07AE4"/>
    <w:rsid w:val="00C07DAF"/>
    <w:rsid w:val="00C07EE8"/>
    <w:rsid w:val="00C07FCA"/>
    <w:rsid w:val="00C1019C"/>
    <w:rsid w:val="00C1029D"/>
    <w:rsid w:val="00C10716"/>
    <w:rsid w:val="00C10D80"/>
    <w:rsid w:val="00C10DEE"/>
    <w:rsid w:val="00C10E4A"/>
    <w:rsid w:val="00C10F84"/>
    <w:rsid w:val="00C1106B"/>
    <w:rsid w:val="00C111C4"/>
    <w:rsid w:val="00C115D3"/>
    <w:rsid w:val="00C11958"/>
    <w:rsid w:val="00C11E2F"/>
    <w:rsid w:val="00C11E76"/>
    <w:rsid w:val="00C11F3A"/>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959"/>
    <w:rsid w:val="00C20977"/>
    <w:rsid w:val="00C20C2D"/>
    <w:rsid w:val="00C20D32"/>
    <w:rsid w:val="00C20DA8"/>
    <w:rsid w:val="00C20DF3"/>
    <w:rsid w:val="00C20E60"/>
    <w:rsid w:val="00C21022"/>
    <w:rsid w:val="00C21563"/>
    <w:rsid w:val="00C215CB"/>
    <w:rsid w:val="00C21792"/>
    <w:rsid w:val="00C217E6"/>
    <w:rsid w:val="00C21910"/>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40D2"/>
    <w:rsid w:val="00C241C5"/>
    <w:rsid w:val="00C24368"/>
    <w:rsid w:val="00C2442D"/>
    <w:rsid w:val="00C24886"/>
    <w:rsid w:val="00C24A19"/>
    <w:rsid w:val="00C24A20"/>
    <w:rsid w:val="00C24D83"/>
    <w:rsid w:val="00C25361"/>
    <w:rsid w:val="00C25770"/>
    <w:rsid w:val="00C25931"/>
    <w:rsid w:val="00C25C60"/>
    <w:rsid w:val="00C2635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54F"/>
    <w:rsid w:val="00C3188D"/>
    <w:rsid w:val="00C318A2"/>
    <w:rsid w:val="00C318AF"/>
    <w:rsid w:val="00C31A94"/>
    <w:rsid w:val="00C321FC"/>
    <w:rsid w:val="00C324F0"/>
    <w:rsid w:val="00C3267E"/>
    <w:rsid w:val="00C32719"/>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A82"/>
    <w:rsid w:val="00C52CEE"/>
    <w:rsid w:val="00C530B7"/>
    <w:rsid w:val="00C5356A"/>
    <w:rsid w:val="00C53C97"/>
    <w:rsid w:val="00C53DF2"/>
    <w:rsid w:val="00C54490"/>
    <w:rsid w:val="00C5472F"/>
    <w:rsid w:val="00C549F7"/>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0910"/>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516A"/>
    <w:rsid w:val="00C9545B"/>
    <w:rsid w:val="00C955D7"/>
    <w:rsid w:val="00C95D0E"/>
    <w:rsid w:val="00C95F4E"/>
    <w:rsid w:val="00C964A6"/>
    <w:rsid w:val="00C96502"/>
    <w:rsid w:val="00C965F0"/>
    <w:rsid w:val="00C9681F"/>
    <w:rsid w:val="00C96C61"/>
    <w:rsid w:val="00C96D5B"/>
    <w:rsid w:val="00C96FA3"/>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04"/>
    <w:rsid w:val="00CA1E6F"/>
    <w:rsid w:val="00CA1EDA"/>
    <w:rsid w:val="00CA2076"/>
    <w:rsid w:val="00CA2D72"/>
    <w:rsid w:val="00CA2D77"/>
    <w:rsid w:val="00CA2E6A"/>
    <w:rsid w:val="00CA301A"/>
    <w:rsid w:val="00CA31EF"/>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5EB"/>
    <w:rsid w:val="00CA7645"/>
    <w:rsid w:val="00CA776F"/>
    <w:rsid w:val="00CA7775"/>
    <w:rsid w:val="00CA7CF2"/>
    <w:rsid w:val="00CB0413"/>
    <w:rsid w:val="00CB0479"/>
    <w:rsid w:val="00CB093A"/>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0FE"/>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E13"/>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7C"/>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269"/>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D01"/>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DCB"/>
    <w:rsid w:val="00D30E04"/>
    <w:rsid w:val="00D31138"/>
    <w:rsid w:val="00D31529"/>
    <w:rsid w:val="00D3190D"/>
    <w:rsid w:val="00D31C33"/>
    <w:rsid w:val="00D32416"/>
    <w:rsid w:val="00D326A2"/>
    <w:rsid w:val="00D32B9F"/>
    <w:rsid w:val="00D3345B"/>
    <w:rsid w:val="00D33974"/>
    <w:rsid w:val="00D33ABD"/>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2A2"/>
    <w:rsid w:val="00D71336"/>
    <w:rsid w:val="00D713A4"/>
    <w:rsid w:val="00D71461"/>
    <w:rsid w:val="00D71471"/>
    <w:rsid w:val="00D71B67"/>
    <w:rsid w:val="00D71BF6"/>
    <w:rsid w:val="00D71C56"/>
    <w:rsid w:val="00D71F09"/>
    <w:rsid w:val="00D72368"/>
    <w:rsid w:val="00D72BE6"/>
    <w:rsid w:val="00D72D6B"/>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5FD"/>
    <w:rsid w:val="00D81801"/>
    <w:rsid w:val="00D81807"/>
    <w:rsid w:val="00D81ADA"/>
    <w:rsid w:val="00D81FBB"/>
    <w:rsid w:val="00D8205D"/>
    <w:rsid w:val="00D8222E"/>
    <w:rsid w:val="00D82A69"/>
    <w:rsid w:val="00D834B7"/>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7ED"/>
    <w:rsid w:val="00D93878"/>
    <w:rsid w:val="00D93E53"/>
    <w:rsid w:val="00D9449B"/>
    <w:rsid w:val="00D94A33"/>
    <w:rsid w:val="00D94AD1"/>
    <w:rsid w:val="00D94B35"/>
    <w:rsid w:val="00D95A14"/>
    <w:rsid w:val="00D95E5C"/>
    <w:rsid w:val="00D96232"/>
    <w:rsid w:val="00D96307"/>
    <w:rsid w:val="00D96787"/>
    <w:rsid w:val="00D967A5"/>
    <w:rsid w:val="00D96B99"/>
    <w:rsid w:val="00D96D89"/>
    <w:rsid w:val="00D96E8B"/>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178"/>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4EFD"/>
    <w:rsid w:val="00DC56E3"/>
    <w:rsid w:val="00DC5DB6"/>
    <w:rsid w:val="00DC5EC0"/>
    <w:rsid w:val="00DC6192"/>
    <w:rsid w:val="00DC6BBB"/>
    <w:rsid w:val="00DC6EC3"/>
    <w:rsid w:val="00DC737F"/>
    <w:rsid w:val="00DC7684"/>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5AC"/>
    <w:rsid w:val="00DD28FB"/>
    <w:rsid w:val="00DD30CB"/>
    <w:rsid w:val="00DD323E"/>
    <w:rsid w:val="00DD32CC"/>
    <w:rsid w:val="00DD357B"/>
    <w:rsid w:val="00DD3791"/>
    <w:rsid w:val="00DD3A1E"/>
    <w:rsid w:val="00DD3AFE"/>
    <w:rsid w:val="00DD3D22"/>
    <w:rsid w:val="00DD3E41"/>
    <w:rsid w:val="00DD3EF7"/>
    <w:rsid w:val="00DD417C"/>
    <w:rsid w:val="00DD426D"/>
    <w:rsid w:val="00DD436B"/>
    <w:rsid w:val="00DD4752"/>
    <w:rsid w:val="00DD47E4"/>
    <w:rsid w:val="00DD488F"/>
    <w:rsid w:val="00DD4AFB"/>
    <w:rsid w:val="00DD4D46"/>
    <w:rsid w:val="00DD4DAF"/>
    <w:rsid w:val="00DD5097"/>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51"/>
    <w:rsid w:val="00DE01F6"/>
    <w:rsid w:val="00DE0520"/>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91"/>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42A"/>
    <w:rsid w:val="00E134CC"/>
    <w:rsid w:val="00E1363C"/>
    <w:rsid w:val="00E1448C"/>
    <w:rsid w:val="00E14B7B"/>
    <w:rsid w:val="00E14CA0"/>
    <w:rsid w:val="00E14D04"/>
    <w:rsid w:val="00E14D30"/>
    <w:rsid w:val="00E14DD1"/>
    <w:rsid w:val="00E1596F"/>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1EB"/>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77D0C"/>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57FC"/>
    <w:rsid w:val="00E95D01"/>
    <w:rsid w:val="00E95F11"/>
    <w:rsid w:val="00E95F82"/>
    <w:rsid w:val="00E96141"/>
    <w:rsid w:val="00E96473"/>
    <w:rsid w:val="00E96829"/>
    <w:rsid w:val="00E9686D"/>
    <w:rsid w:val="00E96A85"/>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AC3"/>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04A"/>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69"/>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16"/>
    <w:rsid w:val="00EC01B1"/>
    <w:rsid w:val="00EC02CC"/>
    <w:rsid w:val="00EC0324"/>
    <w:rsid w:val="00EC03BF"/>
    <w:rsid w:val="00EC076C"/>
    <w:rsid w:val="00EC0DD2"/>
    <w:rsid w:val="00EC0E73"/>
    <w:rsid w:val="00EC13B2"/>
    <w:rsid w:val="00EC14B6"/>
    <w:rsid w:val="00EC1543"/>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0E0A"/>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CB2"/>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48"/>
    <w:rsid w:val="00EE309F"/>
    <w:rsid w:val="00EE310D"/>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97"/>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0D8"/>
    <w:rsid w:val="00F077E9"/>
    <w:rsid w:val="00F078AE"/>
    <w:rsid w:val="00F07EC3"/>
    <w:rsid w:val="00F07FE8"/>
    <w:rsid w:val="00F100E0"/>
    <w:rsid w:val="00F10625"/>
    <w:rsid w:val="00F1079D"/>
    <w:rsid w:val="00F11081"/>
    <w:rsid w:val="00F11209"/>
    <w:rsid w:val="00F11547"/>
    <w:rsid w:val="00F11A95"/>
    <w:rsid w:val="00F11C15"/>
    <w:rsid w:val="00F11C39"/>
    <w:rsid w:val="00F11CEB"/>
    <w:rsid w:val="00F1248F"/>
    <w:rsid w:val="00F1264C"/>
    <w:rsid w:val="00F126D2"/>
    <w:rsid w:val="00F12C6A"/>
    <w:rsid w:val="00F12E4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4B20"/>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5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732"/>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550"/>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1FB"/>
    <w:rsid w:val="00F642E8"/>
    <w:rsid w:val="00F64AD0"/>
    <w:rsid w:val="00F64B72"/>
    <w:rsid w:val="00F64EC3"/>
    <w:rsid w:val="00F64FC3"/>
    <w:rsid w:val="00F64FE7"/>
    <w:rsid w:val="00F655DB"/>
    <w:rsid w:val="00F658DA"/>
    <w:rsid w:val="00F6592F"/>
    <w:rsid w:val="00F65A96"/>
    <w:rsid w:val="00F65B4B"/>
    <w:rsid w:val="00F65B8A"/>
    <w:rsid w:val="00F65E8C"/>
    <w:rsid w:val="00F663A0"/>
    <w:rsid w:val="00F66455"/>
    <w:rsid w:val="00F664AF"/>
    <w:rsid w:val="00F66F43"/>
    <w:rsid w:val="00F66FA2"/>
    <w:rsid w:val="00F67765"/>
    <w:rsid w:val="00F678E8"/>
    <w:rsid w:val="00F706DC"/>
    <w:rsid w:val="00F70D4F"/>
    <w:rsid w:val="00F70F4A"/>
    <w:rsid w:val="00F70FD0"/>
    <w:rsid w:val="00F7113A"/>
    <w:rsid w:val="00F71278"/>
    <w:rsid w:val="00F712F4"/>
    <w:rsid w:val="00F7132A"/>
    <w:rsid w:val="00F71708"/>
    <w:rsid w:val="00F71D99"/>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244"/>
    <w:rsid w:val="00F9431A"/>
    <w:rsid w:val="00F943C1"/>
    <w:rsid w:val="00F94493"/>
    <w:rsid w:val="00F94B1C"/>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A7FD4"/>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90C"/>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B2"/>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16"/>
    <w:rsid w:val="00FF0CD1"/>
    <w:rsid w:val="00FF161B"/>
    <w:rsid w:val="00FF1653"/>
    <w:rsid w:val="00FF176C"/>
    <w:rsid w:val="00FF1812"/>
    <w:rsid w:val="00FF216A"/>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D87722"/>
    <w:rsid w:val="01E46F65"/>
    <w:rsid w:val="02E536DD"/>
    <w:rsid w:val="035E737B"/>
    <w:rsid w:val="037D3DF5"/>
    <w:rsid w:val="03F06C42"/>
    <w:rsid w:val="041B3357"/>
    <w:rsid w:val="04C34346"/>
    <w:rsid w:val="04E30437"/>
    <w:rsid w:val="05465FD3"/>
    <w:rsid w:val="05D640FE"/>
    <w:rsid w:val="05F41FAA"/>
    <w:rsid w:val="05F45E3B"/>
    <w:rsid w:val="06016C6F"/>
    <w:rsid w:val="063B78DC"/>
    <w:rsid w:val="065C2A0E"/>
    <w:rsid w:val="067A2F95"/>
    <w:rsid w:val="068A15F6"/>
    <w:rsid w:val="06971FEE"/>
    <w:rsid w:val="06C123D8"/>
    <w:rsid w:val="076E0F6D"/>
    <w:rsid w:val="07E84F31"/>
    <w:rsid w:val="083772CA"/>
    <w:rsid w:val="0839529D"/>
    <w:rsid w:val="085E53BC"/>
    <w:rsid w:val="08CA13FE"/>
    <w:rsid w:val="08E43B13"/>
    <w:rsid w:val="09974C33"/>
    <w:rsid w:val="09B82947"/>
    <w:rsid w:val="0A814377"/>
    <w:rsid w:val="0A8C5FC6"/>
    <w:rsid w:val="0BAB6E69"/>
    <w:rsid w:val="0BF958C7"/>
    <w:rsid w:val="0C2561A2"/>
    <w:rsid w:val="0C3F3332"/>
    <w:rsid w:val="0C5A09A9"/>
    <w:rsid w:val="0CDB719E"/>
    <w:rsid w:val="0D56019D"/>
    <w:rsid w:val="0E0812B7"/>
    <w:rsid w:val="0E407559"/>
    <w:rsid w:val="0EAB6A73"/>
    <w:rsid w:val="0F4553F8"/>
    <w:rsid w:val="0F4D0707"/>
    <w:rsid w:val="0FBA2A45"/>
    <w:rsid w:val="0FC41654"/>
    <w:rsid w:val="0FC90119"/>
    <w:rsid w:val="0FDE7285"/>
    <w:rsid w:val="1042721E"/>
    <w:rsid w:val="104C05B8"/>
    <w:rsid w:val="1147532F"/>
    <w:rsid w:val="118C2ED5"/>
    <w:rsid w:val="11B83D31"/>
    <w:rsid w:val="12633F81"/>
    <w:rsid w:val="126F5DEF"/>
    <w:rsid w:val="12795B29"/>
    <w:rsid w:val="12F62B63"/>
    <w:rsid w:val="132F6187"/>
    <w:rsid w:val="13696837"/>
    <w:rsid w:val="13AA30FE"/>
    <w:rsid w:val="13B31AEC"/>
    <w:rsid w:val="13FE3FBA"/>
    <w:rsid w:val="140E1568"/>
    <w:rsid w:val="14404369"/>
    <w:rsid w:val="157E0E4B"/>
    <w:rsid w:val="16CD1C86"/>
    <w:rsid w:val="175D674F"/>
    <w:rsid w:val="179055A0"/>
    <w:rsid w:val="17B53534"/>
    <w:rsid w:val="17CD2550"/>
    <w:rsid w:val="17E65A5E"/>
    <w:rsid w:val="18114189"/>
    <w:rsid w:val="18F06F2D"/>
    <w:rsid w:val="19117739"/>
    <w:rsid w:val="19403824"/>
    <w:rsid w:val="198A2169"/>
    <w:rsid w:val="19AD7F51"/>
    <w:rsid w:val="1A6158DB"/>
    <w:rsid w:val="1A9E3747"/>
    <w:rsid w:val="1BA50D14"/>
    <w:rsid w:val="1BA677E7"/>
    <w:rsid w:val="1C157D87"/>
    <w:rsid w:val="1C352CA3"/>
    <w:rsid w:val="1C625D30"/>
    <w:rsid w:val="1C7671E3"/>
    <w:rsid w:val="1C777601"/>
    <w:rsid w:val="1C7B6556"/>
    <w:rsid w:val="1C8A493E"/>
    <w:rsid w:val="1CBD4126"/>
    <w:rsid w:val="1CCB6998"/>
    <w:rsid w:val="1CD6623F"/>
    <w:rsid w:val="1CF90898"/>
    <w:rsid w:val="1CFA0FE7"/>
    <w:rsid w:val="1D4824C2"/>
    <w:rsid w:val="1D8C69C4"/>
    <w:rsid w:val="1E1C7C6C"/>
    <w:rsid w:val="1E786F00"/>
    <w:rsid w:val="1E7C1E81"/>
    <w:rsid w:val="1EE26B01"/>
    <w:rsid w:val="1EF42755"/>
    <w:rsid w:val="1F147CCD"/>
    <w:rsid w:val="1F1F65F5"/>
    <w:rsid w:val="1F227F17"/>
    <w:rsid w:val="1F343C02"/>
    <w:rsid w:val="1FAC7E53"/>
    <w:rsid w:val="200008B3"/>
    <w:rsid w:val="204F69C7"/>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86287"/>
    <w:rsid w:val="27F53526"/>
    <w:rsid w:val="27FA5E76"/>
    <w:rsid w:val="28510862"/>
    <w:rsid w:val="28690FE5"/>
    <w:rsid w:val="288E2BD2"/>
    <w:rsid w:val="28DC50AB"/>
    <w:rsid w:val="28E55271"/>
    <w:rsid w:val="28E7739E"/>
    <w:rsid w:val="2923374B"/>
    <w:rsid w:val="29BD796F"/>
    <w:rsid w:val="2AAC3644"/>
    <w:rsid w:val="2B8946FF"/>
    <w:rsid w:val="2C0A4741"/>
    <w:rsid w:val="2C5B32A0"/>
    <w:rsid w:val="2CF86E08"/>
    <w:rsid w:val="2D9B15EF"/>
    <w:rsid w:val="2E304308"/>
    <w:rsid w:val="2E336D9D"/>
    <w:rsid w:val="2EB26D79"/>
    <w:rsid w:val="2F16026E"/>
    <w:rsid w:val="2F7145F4"/>
    <w:rsid w:val="2FB20139"/>
    <w:rsid w:val="2FCD676D"/>
    <w:rsid w:val="301C1F55"/>
    <w:rsid w:val="30580298"/>
    <w:rsid w:val="30646F90"/>
    <w:rsid w:val="30792B7B"/>
    <w:rsid w:val="30CB0402"/>
    <w:rsid w:val="310955F2"/>
    <w:rsid w:val="31197E88"/>
    <w:rsid w:val="321E42BD"/>
    <w:rsid w:val="324D2681"/>
    <w:rsid w:val="33A81F62"/>
    <w:rsid w:val="34457450"/>
    <w:rsid w:val="34BC749F"/>
    <w:rsid w:val="350E185E"/>
    <w:rsid w:val="35195183"/>
    <w:rsid w:val="35373F98"/>
    <w:rsid w:val="35871ED9"/>
    <w:rsid w:val="36246068"/>
    <w:rsid w:val="363B7932"/>
    <w:rsid w:val="36D15C2A"/>
    <w:rsid w:val="36FA4BBC"/>
    <w:rsid w:val="371D61FE"/>
    <w:rsid w:val="374B5AC3"/>
    <w:rsid w:val="38187E4F"/>
    <w:rsid w:val="3820445B"/>
    <w:rsid w:val="38210467"/>
    <w:rsid w:val="38401B73"/>
    <w:rsid w:val="384B1D2A"/>
    <w:rsid w:val="38F24247"/>
    <w:rsid w:val="397541D9"/>
    <w:rsid w:val="39780BBB"/>
    <w:rsid w:val="399267A7"/>
    <w:rsid w:val="39D617F2"/>
    <w:rsid w:val="3A9974DB"/>
    <w:rsid w:val="3B3E38E1"/>
    <w:rsid w:val="3B4E6F37"/>
    <w:rsid w:val="3B731AB5"/>
    <w:rsid w:val="3B833738"/>
    <w:rsid w:val="3B874762"/>
    <w:rsid w:val="3C2527C5"/>
    <w:rsid w:val="3C84642E"/>
    <w:rsid w:val="3D6F75C9"/>
    <w:rsid w:val="3DE90F01"/>
    <w:rsid w:val="3E266E35"/>
    <w:rsid w:val="3F4829A1"/>
    <w:rsid w:val="3F7F04D5"/>
    <w:rsid w:val="3FF52489"/>
    <w:rsid w:val="40A005F0"/>
    <w:rsid w:val="41081CE6"/>
    <w:rsid w:val="417D76A0"/>
    <w:rsid w:val="417E1386"/>
    <w:rsid w:val="41A76BAE"/>
    <w:rsid w:val="41AB6E0F"/>
    <w:rsid w:val="422B6BF4"/>
    <w:rsid w:val="42347713"/>
    <w:rsid w:val="426C456F"/>
    <w:rsid w:val="435636B8"/>
    <w:rsid w:val="435C1919"/>
    <w:rsid w:val="43B00A8F"/>
    <w:rsid w:val="452545FE"/>
    <w:rsid w:val="454B391C"/>
    <w:rsid w:val="45511B47"/>
    <w:rsid w:val="459557D9"/>
    <w:rsid w:val="45A15DDB"/>
    <w:rsid w:val="45A3513D"/>
    <w:rsid w:val="45B22926"/>
    <w:rsid w:val="4681712C"/>
    <w:rsid w:val="468B6718"/>
    <w:rsid w:val="470510F6"/>
    <w:rsid w:val="473B23EB"/>
    <w:rsid w:val="476250CF"/>
    <w:rsid w:val="47B32EAB"/>
    <w:rsid w:val="47C40E8C"/>
    <w:rsid w:val="47F22EE5"/>
    <w:rsid w:val="48B1218F"/>
    <w:rsid w:val="48B14AB0"/>
    <w:rsid w:val="48BB286C"/>
    <w:rsid w:val="48D6123C"/>
    <w:rsid w:val="49150F51"/>
    <w:rsid w:val="492E63F7"/>
    <w:rsid w:val="49480BD4"/>
    <w:rsid w:val="496E11C3"/>
    <w:rsid w:val="499F04DF"/>
    <w:rsid w:val="49BB06EA"/>
    <w:rsid w:val="49CB3BFF"/>
    <w:rsid w:val="4AA4619B"/>
    <w:rsid w:val="4AAE7A16"/>
    <w:rsid w:val="4AC62161"/>
    <w:rsid w:val="4B284D77"/>
    <w:rsid w:val="4B3B51AF"/>
    <w:rsid w:val="4BEC1507"/>
    <w:rsid w:val="4CBA03DF"/>
    <w:rsid w:val="4CD363C9"/>
    <w:rsid w:val="4D7F6702"/>
    <w:rsid w:val="4DD27ACF"/>
    <w:rsid w:val="4E1A7ECD"/>
    <w:rsid w:val="4F123950"/>
    <w:rsid w:val="4F134C73"/>
    <w:rsid w:val="4F1B40E6"/>
    <w:rsid w:val="4FCC6D68"/>
    <w:rsid w:val="507519D9"/>
    <w:rsid w:val="50BC7B4B"/>
    <w:rsid w:val="50EC442B"/>
    <w:rsid w:val="517C422B"/>
    <w:rsid w:val="51824CF6"/>
    <w:rsid w:val="52127D7D"/>
    <w:rsid w:val="52412A63"/>
    <w:rsid w:val="525672F6"/>
    <w:rsid w:val="534179D1"/>
    <w:rsid w:val="53763D4D"/>
    <w:rsid w:val="54135280"/>
    <w:rsid w:val="54AE082E"/>
    <w:rsid w:val="5526139C"/>
    <w:rsid w:val="552B2D26"/>
    <w:rsid w:val="554E1470"/>
    <w:rsid w:val="55986D51"/>
    <w:rsid w:val="55D42624"/>
    <w:rsid w:val="56133CA0"/>
    <w:rsid w:val="56DD4ABD"/>
    <w:rsid w:val="5703231E"/>
    <w:rsid w:val="57116442"/>
    <w:rsid w:val="578D3493"/>
    <w:rsid w:val="586A7A45"/>
    <w:rsid w:val="58706658"/>
    <w:rsid w:val="58914C8B"/>
    <w:rsid w:val="58E3423E"/>
    <w:rsid w:val="58F23ED5"/>
    <w:rsid w:val="5956205C"/>
    <w:rsid w:val="599E6CB8"/>
    <w:rsid w:val="59E031E2"/>
    <w:rsid w:val="5A5B5FB9"/>
    <w:rsid w:val="5AA974E8"/>
    <w:rsid w:val="5AD0387F"/>
    <w:rsid w:val="5B52515F"/>
    <w:rsid w:val="5B8340E7"/>
    <w:rsid w:val="5B8D0599"/>
    <w:rsid w:val="5B937814"/>
    <w:rsid w:val="5BA627EA"/>
    <w:rsid w:val="5BAA125C"/>
    <w:rsid w:val="5BB24A4E"/>
    <w:rsid w:val="5C254E10"/>
    <w:rsid w:val="5C6E79F1"/>
    <w:rsid w:val="5C8657B1"/>
    <w:rsid w:val="5CA73484"/>
    <w:rsid w:val="5CB66DDB"/>
    <w:rsid w:val="5CE5499C"/>
    <w:rsid w:val="5D77243C"/>
    <w:rsid w:val="5DD60CDA"/>
    <w:rsid w:val="5E2F13E4"/>
    <w:rsid w:val="5EC546B7"/>
    <w:rsid w:val="5EE01513"/>
    <w:rsid w:val="5F515511"/>
    <w:rsid w:val="5FA9036D"/>
    <w:rsid w:val="5FB20CF3"/>
    <w:rsid w:val="5FE20A6A"/>
    <w:rsid w:val="5FE80DF1"/>
    <w:rsid w:val="5FED079B"/>
    <w:rsid w:val="60394F33"/>
    <w:rsid w:val="607A028C"/>
    <w:rsid w:val="608D70DB"/>
    <w:rsid w:val="61904268"/>
    <w:rsid w:val="61922827"/>
    <w:rsid w:val="61985AAE"/>
    <w:rsid w:val="619B21A0"/>
    <w:rsid w:val="61A24375"/>
    <w:rsid w:val="61C95215"/>
    <w:rsid w:val="61CF4043"/>
    <w:rsid w:val="61EA7263"/>
    <w:rsid w:val="620863D2"/>
    <w:rsid w:val="62197E84"/>
    <w:rsid w:val="626058BD"/>
    <w:rsid w:val="62D70238"/>
    <w:rsid w:val="630014F2"/>
    <w:rsid w:val="63214694"/>
    <w:rsid w:val="634E5810"/>
    <w:rsid w:val="636310DD"/>
    <w:rsid w:val="63A81226"/>
    <w:rsid w:val="650A079C"/>
    <w:rsid w:val="65E5355A"/>
    <w:rsid w:val="673C65F0"/>
    <w:rsid w:val="674A3D4F"/>
    <w:rsid w:val="679006E0"/>
    <w:rsid w:val="67F4266C"/>
    <w:rsid w:val="6864772D"/>
    <w:rsid w:val="68BC6A3B"/>
    <w:rsid w:val="69290CE5"/>
    <w:rsid w:val="6A121AD7"/>
    <w:rsid w:val="6A3C248C"/>
    <w:rsid w:val="6ABA024E"/>
    <w:rsid w:val="6AD23B35"/>
    <w:rsid w:val="6C3226C6"/>
    <w:rsid w:val="6C545FF5"/>
    <w:rsid w:val="6C591BE2"/>
    <w:rsid w:val="6C97063E"/>
    <w:rsid w:val="6D554232"/>
    <w:rsid w:val="6E0A4A26"/>
    <w:rsid w:val="6E5A4385"/>
    <w:rsid w:val="6E5E1B6C"/>
    <w:rsid w:val="6EEF71D1"/>
    <w:rsid w:val="6EF04F82"/>
    <w:rsid w:val="6F021A16"/>
    <w:rsid w:val="6F1D40CE"/>
    <w:rsid w:val="7051517A"/>
    <w:rsid w:val="70A647A4"/>
    <w:rsid w:val="70D85BD1"/>
    <w:rsid w:val="713D04DE"/>
    <w:rsid w:val="715B338A"/>
    <w:rsid w:val="71695F18"/>
    <w:rsid w:val="716A7ADC"/>
    <w:rsid w:val="71DE2E53"/>
    <w:rsid w:val="721F39FF"/>
    <w:rsid w:val="729E121E"/>
    <w:rsid w:val="72D764B8"/>
    <w:rsid w:val="72E23A7A"/>
    <w:rsid w:val="72F6179B"/>
    <w:rsid w:val="733252F0"/>
    <w:rsid w:val="735B2E64"/>
    <w:rsid w:val="738003CA"/>
    <w:rsid w:val="73C56EED"/>
    <w:rsid w:val="74180D50"/>
    <w:rsid w:val="741E3A74"/>
    <w:rsid w:val="74CC56DC"/>
    <w:rsid w:val="758D4AB4"/>
    <w:rsid w:val="75D12961"/>
    <w:rsid w:val="765941C5"/>
    <w:rsid w:val="773B6CD4"/>
    <w:rsid w:val="77E30949"/>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974622"/>
    <w:rsid w:val="7BEF7366"/>
    <w:rsid w:val="7C3C1587"/>
    <w:rsid w:val="7C6B3F7A"/>
    <w:rsid w:val="7CA52AE4"/>
    <w:rsid w:val="7D4E72F0"/>
    <w:rsid w:val="7D860B69"/>
    <w:rsid w:val="7DC67023"/>
    <w:rsid w:val="7DD15417"/>
    <w:rsid w:val="7DED1691"/>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117466"/>
  <w15:docId w15:val="{DAD76F3A-80C2-4851-B725-E9AC8E7B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10"/>
    <w:qFormat/>
    <w:pPr>
      <w:spacing w:after="120"/>
      <w:ind w:leftChars="200" w:left="420" w:firstLineChars="200" w:firstLine="420"/>
    </w:pPr>
    <w:rPr>
      <w:rFonts w:ascii="Times New Roman" w:eastAsia="宋体"/>
      <w:sz w:val="21"/>
      <w:szCs w:val="24"/>
    </w:rPr>
  </w:style>
  <w:style w:type="paragraph" w:styleId="a4">
    <w:name w:val="Body Text Indent"/>
    <w:basedOn w:val="a"/>
    <w:next w:val="a5"/>
    <w:link w:val="10"/>
    <w:uiPriority w:val="99"/>
    <w:qFormat/>
    <w:pPr>
      <w:ind w:firstLineChars="352" w:firstLine="830"/>
    </w:pPr>
    <w:rPr>
      <w:rFonts w:ascii="仿宋_GB2312" w:eastAsia="仿宋_GB2312"/>
      <w:sz w:val="32"/>
      <w:szCs w:val="20"/>
    </w:rPr>
  </w:style>
  <w:style w:type="paragraph" w:styleId="a5">
    <w:name w:val="annotation subject"/>
    <w:basedOn w:val="a6"/>
    <w:next w:val="a"/>
    <w:link w:val="12"/>
    <w:qFormat/>
    <w:rPr>
      <w:b/>
      <w:bCs/>
    </w:rPr>
  </w:style>
  <w:style w:type="paragraph" w:styleId="a6">
    <w:name w:val="annotation text"/>
    <w:basedOn w:val="a"/>
    <w:link w:val="13"/>
    <w:uiPriority w:val="99"/>
    <w:qFormat/>
    <w:pPr>
      <w:jc w:val="left"/>
    </w:pPr>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7">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8">
    <w:name w:val="caption"/>
    <w:basedOn w:val="a"/>
    <w:next w:val="a"/>
    <w:qFormat/>
    <w:pPr>
      <w:spacing w:before="152" w:after="160"/>
    </w:pPr>
    <w:rPr>
      <w:rFonts w:ascii="Arial" w:eastAsia="黑体" w:hAnsi="Arial" w:cs="Arial"/>
      <w:sz w:val="20"/>
      <w:szCs w:val="20"/>
    </w:rPr>
  </w:style>
  <w:style w:type="paragraph" w:styleId="a9">
    <w:name w:val="Document Map"/>
    <w:basedOn w:val="a"/>
    <w:link w:val="14"/>
    <w:qFormat/>
    <w:pPr>
      <w:shd w:val="clear" w:color="auto" w:fill="000080"/>
      <w:adjustRightInd w:val="0"/>
      <w:spacing w:line="312" w:lineRule="atLeast"/>
      <w:textAlignment w:val="baseline"/>
    </w:pPr>
    <w:rPr>
      <w:kern w:val="0"/>
      <w:szCs w:val="20"/>
    </w:rPr>
  </w:style>
  <w:style w:type="paragraph" w:styleId="32">
    <w:name w:val="Body Text 3"/>
    <w:basedOn w:val="a"/>
    <w:link w:val="310"/>
    <w:qFormat/>
    <w:pPr>
      <w:spacing w:line="500" w:lineRule="exact"/>
    </w:pPr>
    <w:rPr>
      <w:b/>
      <w:bCs/>
      <w:sz w:val="24"/>
    </w:rPr>
  </w:style>
  <w:style w:type="paragraph" w:styleId="aa">
    <w:name w:val="Body Text"/>
    <w:basedOn w:val="a"/>
    <w:link w:val="15"/>
    <w:uiPriority w:val="99"/>
    <w:qFormat/>
    <w:pPr>
      <w:spacing w:line="380" w:lineRule="exact"/>
    </w:pPr>
    <w:rPr>
      <w:sz w:val="24"/>
    </w:rPr>
  </w:style>
  <w:style w:type="paragraph" w:styleId="33">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b">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c">
    <w:name w:val="Plain Text"/>
    <w:basedOn w:val="a"/>
    <w:link w:val="16"/>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d">
    <w:name w:val="Date"/>
    <w:basedOn w:val="a"/>
    <w:next w:val="a"/>
    <w:link w:val="17"/>
    <w:qFormat/>
    <w:pPr>
      <w:ind w:leftChars="2500" w:left="100"/>
    </w:pPr>
    <w:rPr>
      <w:rFonts w:ascii="宋体" w:hAnsi="Courier New"/>
      <w:szCs w:val="21"/>
    </w:rPr>
  </w:style>
  <w:style w:type="paragraph" w:styleId="23">
    <w:name w:val="Body Text Indent 2"/>
    <w:basedOn w:val="a"/>
    <w:link w:val="211"/>
    <w:qFormat/>
    <w:pPr>
      <w:ind w:firstLine="630"/>
    </w:pPr>
    <w:rPr>
      <w:sz w:val="32"/>
      <w:szCs w:val="20"/>
    </w:rPr>
  </w:style>
  <w:style w:type="paragraph" w:styleId="ae">
    <w:name w:val="Balloon Text"/>
    <w:basedOn w:val="a"/>
    <w:link w:val="18"/>
    <w:qFormat/>
    <w:rPr>
      <w:sz w:val="18"/>
      <w:szCs w:val="18"/>
    </w:rPr>
  </w:style>
  <w:style w:type="paragraph" w:styleId="af">
    <w:name w:val="footer"/>
    <w:basedOn w:val="a"/>
    <w:link w:val="19"/>
    <w:uiPriority w:val="99"/>
    <w:qFormat/>
    <w:pPr>
      <w:tabs>
        <w:tab w:val="center" w:pos="4153"/>
        <w:tab w:val="right" w:pos="8306"/>
      </w:tabs>
      <w:snapToGrid w:val="0"/>
      <w:jc w:val="left"/>
    </w:pPr>
    <w:rPr>
      <w:sz w:val="18"/>
      <w:szCs w:val="18"/>
    </w:rPr>
  </w:style>
  <w:style w:type="paragraph" w:styleId="af0">
    <w:name w:val="header"/>
    <w:basedOn w:val="a"/>
    <w:link w:val="1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1">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12"/>
    <w:qFormat/>
    <w:pPr>
      <w:spacing w:after="120" w:line="480" w:lineRule="auto"/>
    </w:pPr>
  </w:style>
  <w:style w:type="paragraph" w:styleId="40">
    <w:name w:val="List 4"/>
    <w:basedOn w:val="a"/>
    <w:qFormat/>
    <w:pPr>
      <w:ind w:leftChars="600" w:left="100" w:hangingChars="200" w:hanging="200"/>
    </w:pPr>
  </w:style>
  <w:style w:type="paragraph" w:styleId="25">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b">
    <w:name w:val="index 1"/>
    <w:basedOn w:val="a"/>
    <w:next w:val="a"/>
    <w:qFormat/>
    <w:pPr>
      <w:spacing w:line="400" w:lineRule="exact"/>
      <w:ind w:firstLineChars="200" w:firstLine="420"/>
    </w:pPr>
    <w:rPr>
      <w:rFonts w:ascii="宋体" w:hAnsi="Courier New"/>
      <w:b/>
      <w:szCs w:val="20"/>
    </w:rPr>
  </w:style>
  <w:style w:type="paragraph" w:styleId="af3">
    <w:name w:val="Title"/>
    <w:basedOn w:val="a"/>
    <w:link w:val="1c"/>
    <w:qFormat/>
    <w:pPr>
      <w:jc w:val="center"/>
    </w:pPr>
    <w:rPr>
      <w:sz w:val="30"/>
    </w:rPr>
  </w:style>
  <w:style w:type="paragraph" w:styleId="af4">
    <w:name w:val="Body Text First Indent"/>
    <w:basedOn w:val="aa"/>
    <w:link w:val="1d"/>
    <w:qFormat/>
    <w:pPr>
      <w:spacing w:after="120" w:line="240" w:lineRule="auto"/>
      <w:ind w:firstLineChars="100" w:firstLine="420"/>
    </w:pPr>
    <w:rPr>
      <w:sz w:val="21"/>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0">
    <w:name w:val="正文文本缩进 字符1"/>
    <w:link w:val="a4"/>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7">
    <w:name w:val="日期 字符1"/>
    <w:link w:val="ad"/>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1"/>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0">
    <w:name w:val="正文文本首行缩进 2 字符1"/>
    <w:link w:val="2"/>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uiPriority w:val="99"/>
    <w:semiHidden/>
    <w:qFormat/>
    <w:rPr>
      <w:b/>
      <w:bCs/>
      <w:kern w:val="2"/>
      <w:sz w:val="21"/>
      <w:szCs w:val="24"/>
    </w:rPr>
  </w:style>
  <w:style w:type="character" w:customStyle="1" w:styleId="12">
    <w:name w:val="批注主题 字符1"/>
    <w:link w:val="a5"/>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1"/>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1"/>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8">
    <w:name w:val="批注框文本 字符1"/>
    <w:link w:val="ae"/>
    <w:qFormat/>
    <w:rPr>
      <w:kern w:val="2"/>
      <w:sz w:val="18"/>
      <w:szCs w:val="18"/>
    </w:rPr>
  </w:style>
  <w:style w:type="character" w:customStyle="1" w:styleId="19">
    <w:name w:val="页脚 字符1"/>
    <w:link w:val="af"/>
    <w:qFormat/>
    <w:rPr>
      <w:kern w:val="2"/>
      <w:sz w:val="18"/>
      <w:szCs w:val="18"/>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c">
    <w:name w:val="标题 字符1"/>
    <w:link w:val="af3"/>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1"/>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0"/>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2">
    <w:name w:val="正文文本 2 字符1"/>
    <w:link w:val="24"/>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14">
    <w:name w:val="文档结构图 字符1"/>
    <w:link w:val="a9"/>
    <w:qFormat/>
    <w:rPr>
      <w:sz w:val="21"/>
      <w:shd w:val="clear" w:color="auto" w:fill="000080"/>
    </w:rPr>
  </w:style>
  <w:style w:type="character" w:customStyle="1" w:styleId="1d">
    <w:name w:val="正文文本首行缩进 字符1"/>
    <w:link w:val="af4"/>
    <w:qFormat/>
    <w:rPr>
      <w:kern w:val="2"/>
      <w:sz w:val="21"/>
      <w:szCs w:val="24"/>
    </w:rPr>
  </w:style>
  <w:style w:type="character" w:customStyle="1" w:styleId="apple-converted-space">
    <w:name w:val="apple-converted-space"/>
    <w:qFormat/>
  </w:style>
  <w:style w:type="character" w:customStyle="1" w:styleId="13">
    <w:name w:val="批注文字 字符1"/>
    <w:link w:val="a6"/>
    <w:qFormat/>
    <w:rPr>
      <w:kern w:val="2"/>
      <w:sz w:val="21"/>
      <w:szCs w:val="24"/>
    </w:rPr>
  </w:style>
  <w:style w:type="character" w:customStyle="1" w:styleId="16">
    <w:name w:val="纯文本 字符1"/>
    <w:link w:val="ac"/>
    <w:uiPriority w:val="99"/>
    <w:qFormat/>
    <w:rPr>
      <w:rFonts w:ascii="宋体" w:eastAsia="宋体" w:hAnsi="Courier New" w:cs="Courier New"/>
      <w:kern w:val="2"/>
      <w:sz w:val="21"/>
      <w:szCs w:val="21"/>
      <w:lang w:val="en-US" w:eastAsia="zh-CN" w:bidi="ar-SA"/>
    </w:rPr>
  </w:style>
  <w:style w:type="character" w:customStyle="1" w:styleId="15">
    <w:name w:val="正文文本 字符1"/>
    <w:link w:val="aa"/>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qFormat/>
    <w:rPr>
      <w:rFonts w:ascii="等线" w:eastAsia="等线" w:hAnsi="Courier New" w:cs="Courier New"/>
      <w:kern w:val="2"/>
      <w:sz w:val="21"/>
      <w:szCs w:val="24"/>
    </w:rPr>
  </w:style>
  <w:style w:type="character" w:customStyle="1" w:styleId="211">
    <w:name w:val="正文文本缩进 2 字符1"/>
    <w:link w:val="23"/>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a">
    <w:name w:val="页眉 字符1"/>
    <w:link w:val="af0"/>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9"/>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34"/>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0"/>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0"/>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9"/>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9"/>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9"/>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c"/>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1"/>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1"/>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1"/>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1"/>
    <w:uiPriority w:val="99"/>
    <w:semiHidden/>
    <w:unhideWhenUsed/>
    <w:qFormat/>
    <w:rPr>
      <w:color w:val="605E5C"/>
      <w:shd w:val="clear" w:color="auto" w:fill="E1DFDD"/>
    </w:rPr>
  </w:style>
  <w:style w:type="character" w:customStyle="1" w:styleId="43">
    <w:name w:val="未处理的提及4"/>
    <w:basedOn w:val="a1"/>
    <w:uiPriority w:val="99"/>
    <w:semiHidden/>
    <w:unhideWhenUsed/>
    <w:qFormat/>
    <w:rPr>
      <w:color w:val="605E5C"/>
      <w:shd w:val="clear" w:color="auto" w:fill="E1DFDD"/>
    </w:rPr>
  </w:style>
  <w:style w:type="character" w:customStyle="1" w:styleId="53">
    <w:name w:val="未处理的提及5"/>
    <w:basedOn w:val="a1"/>
    <w:uiPriority w:val="99"/>
    <w:semiHidden/>
    <w:unhideWhenUsed/>
    <w:qFormat/>
    <w:rPr>
      <w:color w:val="605E5C"/>
      <w:shd w:val="clear" w:color="auto" w:fill="E1DFDD"/>
    </w:rPr>
  </w:style>
  <w:style w:type="paragraph" w:customStyle="1" w:styleId="2e">
    <w:name w:val="修订2"/>
    <w:hidden/>
    <w:uiPriority w:val="99"/>
    <w:semiHidden/>
    <w:qFormat/>
    <w:rPr>
      <w:kern w:val="2"/>
      <w:sz w:val="21"/>
      <w:szCs w:val="24"/>
    </w:rPr>
  </w:style>
  <w:style w:type="character" w:customStyle="1" w:styleId="62">
    <w:name w:val="未处理的提及6"/>
    <w:basedOn w:val="a1"/>
    <w:uiPriority w:val="99"/>
    <w:semiHidden/>
    <w:unhideWhenUsed/>
    <w:qFormat/>
    <w:rPr>
      <w:color w:val="605E5C"/>
      <w:shd w:val="clear" w:color="auto" w:fill="E1DFDD"/>
    </w:rPr>
  </w:style>
  <w:style w:type="paragraph" w:customStyle="1" w:styleId="3a">
    <w:name w:val="修订3"/>
    <w:hidden/>
    <w:uiPriority w:val="99"/>
    <w:unhideWhenUsed/>
    <w:qFormat/>
    <w:rPr>
      <w:kern w:val="2"/>
      <w:sz w:val="21"/>
      <w:szCs w:val="24"/>
    </w:rPr>
  </w:style>
  <w:style w:type="paragraph" w:customStyle="1" w:styleId="44">
    <w:name w:val="修订4"/>
    <w:hidden/>
    <w:uiPriority w:val="99"/>
    <w:unhideWhenUsed/>
    <w:qFormat/>
    <w:rPr>
      <w:kern w:val="2"/>
      <w:sz w:val="21"/>
      <w:szCs w:val="24"/>
    </w:rPr>
  </w:style>
  <w:style w:type="paragraph" w:customStyle="1" w:styleId="54">
    <w:name w:val="修订5"/>
    <w:hidden/>
    <w:uiPriority w:val="99"/>
    <w:unhideWhenUsed/>
    <w:qFormat/>
    <w:rPr>
      <w:kern w:val="2"/>
      <w:sz w:val="21"/>
      <w:szCs w:val="24"/>
    </w:rPr>
  </w:style>
  <w:style w:type="paragraph" w:styleId="afff1">
    <w:name w:val="Revision"/>
    <w:hidden/>
    <w:uiPriority w:val="99"/>
    <w:unhideWhenUsed/>
    <w:rsid w:val="003729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079EE-34AF-4972-8DF3-7B7044CA46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7133</Words>
  <Characters>40659</Characters>
  <Application>Microsoft Office Word</Application>
  <DocSecurity>0</DocSecurity>
  <Lines>338</Lines>
  <Paragraphs>95</Paragraphs>
  <ScaleCrop>false</ScaleCrop>
  <Company>china</Company>
  <LinksUpToDate>false</LinksUpToDate>
  <CharactersWithSpaces>47697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招标代理</cp:lastModifiedBy>
  <cp:revision>88</cp:revision>
  <cp:lastPrinted>2016-03-22T23:52:00Z</cp:lastPrinted>
  <dcterms:created xsi:type="dcterms:W3CDTF">2024-10-01T01:53:00Z</dcterms:created>
  <dcterms:modified xsi:type="dcterms:W3CDTF">2025-09-24T08:39:00Z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8EB5C7EC484922CF7B33836849C4E311_43</vt:lpwstr>
  </property>
  <property fmtid="{D5CDD505-2E9C-101B-9397-08002B2CF9AE}" pid="14" name="KSOTemplateDocerSaveRecord">
    <vt:lpwstr>eyJoZGlkIjoiZmE5NGIxNDhhODE1YjQ2YmY0MTY5ZTMxMDg0OTBkMWIiLCJ1c2VySWQiOiIzMjU5MjgyMjkifQ==</vt:lpwstr>
  </property>
</Properties>
</file>